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5CEEB" w14:textId="746C9CC6" w:rsidR="00F80A0A" w:rsidRPr="0057019D" w:rsidRDefault="00D64255" w:rsidP="00114F83">
      <w:pPr>
        <w:pStyle w:val="Titre"/>
        <w:widowControl w:val="0"/>
        <w:spacing w:before="120" w:after="120" w:line="240" w:lineRule="auto"/>
        <w:ind w:left="170"/>
        <w:rPr>
          <w:rFonts w:ascii="Verdana" w:hAnsi="Verdana"/>
          <w:sz w:val="28"/>
          <w:szCs w:val="28"/>
        </w:rPr>
      </w:pPr>
      <w:r w:rsidRPr="0057019D">
        <w:rPr>
          <w:rFonts w:ascii="Verdana" w:hAnsi="Verdana"/>
          <w:sz w:val="28"/>
          <w:szCs w:val="28"/>
        </w:rPr>
        <w:t xml:space="preserve">Liste de </w:t>
      </w:r>
      <w:r w:rsidRPr="0057019D">
        <w:rPr>
          <w:rFonts w:ascii="Verdana" w:hAnsi="Verdana"/>
          <w:bCs/>
          <w:sz w:val="28"/>
          <w:szCs w:val="28"/>
        </w:rPr>
        <w:t>nouveautés</w:t>
      </w:r>
      <w:r w:rsidR="00D728CA" w:rsidRPr="0057019D">
        <w:rPr>
          <w:rFonts w:ascii="Verdana" w:hAnsi="Verdana"/>
          <w:sz w:val="28"/>
          <w:szCs w:val="28"/>
        </w:rPr>
        <w:t xml:space="preserve"> en déficience visuelle</w:t>
      </w:r>
    </w:p>
    <w:p w14:paraId="0584AC98" w14:textId="39BE0F2C" w:rsidR="00FC7584" w:rsidRPr="0057019D" w:rsidRDefault="00FC7584" w:rsidP="00FC7584">
      <w:pPr>
        <w:widowControl w:val="0"/>
        <w:spacing w:before="120" w:after="120" w:line="240" w:lineRule="auto"/>
        <w:ind w:left="170"/>
        <w:rPr>
          <w:rFonts w:ascii="Verdana" w:hAnsi="Verdana"/>
          <w:b/>
          <w:szCs w:val="24"/>
        </w:rPr>
      </w:pPr>
      <w:bookmarkStart w:id="0" w:name="_Toc499716236"/>
      <w:bookmarkStart w:id="1" w:name="_Toc410051750"/>
      <w:bookmarkStart w:id="2" w:name="_Toc452626618"/>
      <w:bookmarkStart w:id="3" w:name="_Toc452627531"/>
      <w:r w:rsidRPr="0057019D">
        <w:rPr>
          <w:rFonts w:ascii="Verdana" w:hAnsi="Verdana"/>
          <w:b/>
          <w:szCs w:val="24"/>
        </w:rPr>
        <w:t>Compilation –volume 5, 2024-2025</w:t>
      </w:r>
    </w:p>
    <w:p w14:paraId="08489DF8" w14:textId="544822F7" w:rsidR="00FC7584" w:rsidRPr="0057019D" w:rsidRDefault="00FC7584" w:rsidP="00FC7584">
      <w:pPr>
        <w:widowControl w:val="0"/>
        <w:suppressAutoHyphens/>
        <w:spacing w:before="240" w:after="24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Considérant le nombre de références relatives à la déficience visuelle qui ont été compilées depuis 2023, ce présent fichier intègre le contenu de toutes les listes diffusées entre janvier 2024 et décembre 2025. Veuillez vous y référer au besoin et consulter les compilations ultérieures.</w:t>
      </w:r>
    </w:p>
    <w:p w14:paraId="7B737551" w14:textId="77777777" w:rsidR="00C731BC" w:rsidRPr="0057019D" w:rsidRDefault="00C731BC" w:rsidP="00114F83">
      <w:pPr>
        <w:pStyle w:val="Titre3"/>
        <w:widowControl w:val="0"/>
        <w:spacing w:before="120" w:after="120" w:line="240" w:lineRule="auto"/>
        <w:ind w:left="170"/>
        <w:jc w:val="both"/>
        <w:rPr>
          <w:rFonts w:ascii="Verdana" w:eastAsia="Times New Roman" w:hAnsi="Verdana"/>
          <w:b/>
          <w:color w:val="auto"/>
          <w:sz w:val="24"/>
          <w:szCs w:val="24"/>
          <w:lang w:eastAsia="fr-FR"/>
        </w:rPr>
      </w:pPr>
      <w:r w:rsidRPr="0057019D">
        <w:rPr>
          <w:rFonts w:ascii="Verdana" w:eastAsia="Times New Roman" w:hAnsi="Verdana"/>
          <w:b/>
          <w:color w:val="auto"/>
          <w:sz w:val="24"/>
          <w:szCs w:val="24"/>
          <w:lang w:eastAsia="fr-FR"/>
        </w:rPr>
        <w:t>Que contient cette liste?</w:t>
      </w:r>
    </w:p>
    <w:p w14:paraId="17689CFD" w14:textId="77777777" w:rsidR="00C731BC" w:rsidRPr="0057019D" w:rsidRDefault="00C731BC" w:rsidP="00114F83">
      <w:pPr>
        <w:widowControl w:val="0"/>
        <w:spacing w:before="120" w:after="120" w:line="240" w:lineRule="auto"/>
        <w:ind w:left="170"/>
        <w:jc w:val="both"/>
        <w:rPr>
          <w:rFonts w:ascii="Verdana" w:eastAsia="Times New Roman" w:hAnsi="Verdana" w:cstheme="majorBidi"/>
          <w:bCs/>
          <w:color w:val="000000"/>
          <w:szCs w:val="24"/>
          <w:lang w:eastAsia="fr-FR"/>
        </w:rPr>
      </w:pPr>
      <w:r w:rsidRPr="0057019D">
        <w:rPr>
          <w:rFonts w:ascii="Verdana" w:eastAsia="Times New Roman" w:hAnsi="Verdana" w:cstheme="majorBidi"/>
          <w:bCs/>
          <w:color w:val="000000"/>
          <w:szCs w:val="24"/>
          <w:lang w:eastAsia="fr-FR"/>
        </w:rPr>
        <w:t>Des références bibliographiques d’articles de périodiques et d'autres documents récemment publiés dans le domaine de la réadaptation en déficience visuelle, ainsi que des veilles informationnelles et des bases documentaires spécialisées.</w:t>
      </w:r>
    </w:p>
    <w:p w14:paraId="235B536E" w14:textId="3908ADD9" w:rsidR="00C731BC" w:rsidRPr="0057019D" w:rsidRDefault="00C731BC" w:rsidP="00114F83">
      <w:pPr>
        <w:widowControl w:val="0"/>
        <w:spacing w:before="120" w:after="12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Outre cette liste revue et augmentée sur une base mensuelle, les références rétrospectives sont compilées en </w:t>
      </w:r>
      <w:r w:rsidR="00D903DD" w:rsidRPr="0057019D">
        <w:rPr>
          <w:rFonts w:ascii="Verdana" w:eastAsia="Times New Roman" w:hAnsi="Verdana"/>
          <w:color w:val="000000"/>
          <w:szCs w:val="24"/>
          <w:lang w:eastAsia="fr-FR"/>
        </w:rPr>
        <w:t>trois</w:t>
      </w:r>
      <w:r w:rsidRPr="0057019D">
        <w:rPr>
          <w:rFonts w:ascii="Verdana" w:eastAsia="Times New Roman" w:hAnsi="Verdana"/>
          <w:color w:val="000000"/>
          <w:szCs w:val="24"/>
          <w:lang w:eastAsia="fr-FR"/>
        </w:rPr>
        <w:t xml:space="preserve"> volumes distincts : </w:t>
      </w:r>
      <w:hyperlink r:id="rId8" w:history="1">
        <w:r w:rsidRPr="0057019D">
          <w:rPr>
            <w:rStyle w:val="Lienhypertexte"/>
            <w:rFonts w:ascii="Verdana" w:eastAsia="Times New Roman" w:hAnsi="Verdana"/>
            <w:szCs w:val="24"/>
            <w:lang w:eastAsia="fr-FR"/>
          </w:rPr>
          <w:t xml:space="preserve">volume 1: 2010 </w:t>
        </w:r>
        <w:r w:rsidR="00D903DD" w:rsidRPr="0057019D">
          <w:rPr>
            <w:rStyle w:val="Lienhypertexte"/>
            <w:rFonts w:ascii="Verdana" w:eastAsia="Times New Roman" w:hAnsi="Verdana"/>
            <w:szCs w:val="24"/>
            <w:lang w:eastAsia="fr-FR"/>
          </w:rPr>
          <w:t>– 2014</w:t>
        </w:r>
      </w:hyperlink>
      <w:r w:rsidR="00D903DD" w:rsidRPr="0057019D">
        <w:rPr>
          <w:rFonts w:ascii="Verdana" w:eastAsia="Times New Roman" w:hAnsi="Verdana"/>
          <w:color w:val="000000"/>
          <w:szCs w:val="24"/>
          <w:lang w:eastAsia="fr-FR"/>
        </w:rPr>
        <w:t xml:space="preserve">;  </w:t>
      </w:r>
      <w:hyperlink r:id="rId9" w:history="1">
        <w:r w:rsidR="00D903DD" w:rsidRPr="0057019D">
          <w:rPr>
            <w:rStyle w:val="Lienhypertexte"/>
            <w:rFonts w:ascii="Verdana" w:eastAsia="Times New Roman" w:hAnsi="Verdana"/>
            <w:szCs w:val="24"/>
            <w:lang w:eastAsia="fr-FR"/>
          </w:rPr>
          <w:t>volume 2 : 2015 – 2017</w:t>
        </w:r>
      </w:hyperlink>
      <w:r w:rsidR="00D903DD" w:rsidRPr="0057019D">
        <w:rPr>
          <w:rFonts w:ascii="Verdana" w:eastAsia="Times New Roman" w:hAnsi="Verdana"/>
          <w:color w:val="000000"/>
          <w:szCs w:val="24"/>
          <w:lang w:eastAsia="fr-FR"/>
        </w:rPr>
        <w:t xml:space="preserve"> – </w:t>
      </w:r>
      <w:hyperlink r:id="rId10" w:history="1">
        <w:r w:rsidR="00D903DD" w:rsidRPr="0057019D">
          <w:rPr>
            <w:rStyle w:val="Lienhypertexte"/>
            <w:rFonts w:ascii="Verdana" w:eastAsia="Times New Roman" w:hAnsi="Verdana"/>
            <w:szCs w:val="24"/>
            <w:lang w:eastAsia="fr-FR"/>
          </w:rPr>
          <w:t>volume 3 : 2018-2020</w:t>
        </w:r>
      </w:hyperlink>
      <w:r w:rsidR="00282F09" w:rsidRPr="0057019D">
        <w:rPr>
          <w:rFonts w:ascii="Verdana" w:eastAsia="Times New Roman" w:hAnsi="Verdana"/>
          <w:color w:val="000000"/>
          <w:szCs w:val="24"/>
          <w:lang w:eastAsia="fr-FR"/>
        </w:rPr>
        <w:t xml:space="preserve"> ; </w:t>
      </w:r>
      <w:hyperlink r:id="rId11" w:history="1">
        <w:r w:rsidR="00282F09" w:rsidRPr="0057019D">
          <w:rPr>
            <w:rStyle w:val="Lienhypertexte"/>
            <w:rFonts w:ascii="Verdana" w:eastAsia="Times New Roman" w:hAnsi="Verdana"/>
            <w:szCs w:val="24"/>
            <w:lang w:eastAsia="fr-FR"/>
          </w:rPr>
          <w:t>volume 4 : 2021-2023</w:t>
        </w:r>
      </w:hyperlink>
      <w:r w:rsidR="0057019D" w:rsidRPr="0057019D">
        <w:rPr>
          <w:rFonts w:ascii="Verdana" w:eastAsia="Times New Roman" w:hAnsi="Verdana"/>
          <w:color w:val="000000"/>
          <w:szCs w:val="24"/>
          <w:lang w:eastAsia="fr-FR"/>
        </w:rPr>
        <w:t xml:space="preserve"> ;  volume 5 : 2024-2025</w:t>
      </w:r>
    </w:p>
    <w:p w14:paraId="019C5B50" w14:textId="77777777" w:rsidR="00C731BC" w:rsidRPr="0057019D" w:rsidRDefault="00C731BC" w:rsidP="00114F83">
      <w:pPr>
        <w:widowControl w:val="0"/>
        <w:spacing w:before="120" w:after="120" w:line="240" w:lineRule="auto"/>
        <w:ind w:left="170"/>
        <w:jc w:val="both"/>
        <w:rPr>
          <w:rFonts w:ascii="Verdana" w:eastAsia="Times New Roman" w:hAnsi="Verdana"/>
          <w:b/>
          <w:color w:val="000000"/>
          <w:szCs w:val="24"/>
          <w:lang w:eastAsia="fr-FR"/>
        </w:rPr>
      </w:pPr>
      <w:r w:rsidRPr="0057019D">
        <w:rPr>
          <w:rFonts w:ascii="Verdana" w:eastAsia="Times New Roman" w:hAnsi="Verdana"/>
          <w:b/>
          <w:color w:val="000000"/>
          <w:szCs w:val="24"/>
          <w:lang w:eastAsia="fr-FR"/>
        </w:rPr>
        <w:t>Comment l'information est-elle organisée?</w:t>
      </w:r>
    </w:p>
    <w:p w14:paraId="2240C517" w14:textId="02F43A42" w:rsidR="00F60A7D" w:rsidRPr="0057019D" w:rsidRDefault="00F60A7D" w:rsidP="00114F83">
      <w:pPr>
        <w:widowControl w:val="0"/>
        <w:spacing w:before="120" w:after="12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Deux astérisques placés au début de la référence bibliographique indiquent un ajout depuis la compilation précédente.</w:t>
      </w:r>
    </w:p>
    <w:p w14:paraId="29D5B7CF" w14:textId="3ED9574D" w:rsidR="00F60A7D" w:rsidRPr="0057019D" w:rsidRDefault="00F60A7D" w:rsidP="00114F83">
      <w:pPr>
        <w:widowControl w:val="0"/>
        <w:spacing w:before="120" w:after="12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Les livres et articles de périodiques dont l’accès est libre sont identifiés par l’expression </w:t>
      </w:r>
      <w:r w:rsidR="00D24941" w:rsidRPr="0057019D">
        <w:rPr>
          <w:rFonts w:ascii="Verdana" w:eastAsia="Times New Roman" w:hAnsi="Verdana"/>
          <w:color w:val="000000"/>
          <w:szCs w:val="24"/>
          <w:lang w:eastAsia="fr-FR"/>
        </w:rPr>
        <w:t>[</w:t>
      </w:r>
      <w:r w:rsidR="00766729" w:rsidRPr="0057019D">
        <w:rPr>
          <w:rFonts w:ascii="Verdana" w:eastAsia="Times New Roman" w:hAnsi="Verdana"/>
          <w:color w:val="000000"/>
          <w:szCs w:val="24"/>
          <w:lang w:eastAsia="fr-FR"/>
        </w:rPr>
        <w:t>en ligne</w:t>
      </w:r>
      <w:r w:rsidRPr="0057019D">
        <w:rPr>
          <w:rFonts w:ascii="Verdana" w:eastAsia="Times New Roman" w:hAnsi="Verdana"/>
          <w:color w:val="000000"/>
          <w:szCs w:val="24"/>
          <w:lang w:eastAsia="fr-FR"/>
        </w:rPr>
        <w:t>] ; leur titre est cliquable.</w:t>
      </w:r>
    </w:p>
    <w:p w14:paraId="06F93960" w14:textId="77777777" w:rsidR="00F60A7D" w:rsidRPr="0057019D" w:rsidRDefault="00F60A7D" w:rsidP="00114F83">
      <w:pPr>
        <w:widowControl w:val="0"/>
        <w:spacing w:before="120" w:after="12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Il se peut que l'action CTRL + Clic sur les mentions d'accès à des périodiques ne produise pas l'ouverture de la page demandée. Il faudra exceptionnellement copier / coller l'hyperlien dans la barre d'adresse de votre navigateur.</w:t>
      </w:r>
    </w:p>
    <w:p w14:paraId="5672D46E" w14:textId="77777777" w:rsidR="00C731BC" w:rsidRPr="0057019D" w:rsidRDefault="00C731BC" w:rsidP="00114F83">
      <w:pPr>
        <w:widowControl w:val="0"/>
        <w:spacing w:before="120" w:after="120" w:line="240" w:lineRule="auto"/>
        <w:ind w:left="170"/>
        <w:jc w:val="both"/>
        <w:rPr>
          <w:rFonts w:ascii="Verdana" w:eastAsia="Times New Roman" w:hAnsi="Verdana"/>
          <w:b/>
          <w:color w:val="000000"/>
          <w:szCs w:val="24"/>
          <w:lang w:eastAsia="fr-FR"/>
        </w:rPr>
      </w:pPr>
      <w:r w:rsidRPr="0057019D">
        <w:rPr>
          <w:rFonts w:ascii="Verdana" w:eastAsia="Times New Roman" w:hAnsi="Verdana"/>
          <w:b/>
          <w:color w:val="000000"/>
          <w:szCs w:val="24"/>
          <w:lang w:eastAsia="fr-FR"/>
        </w:rPr>
        <w:t>Comment vous procurer ces documents?</w:t>
      </w:r>
    </w:p>
    <w:p w14:paraId="11F4CB34" w14:textId="77777777" w:rsidR="00F60A7D" w:rsidRPr="0057019D" w:rsidRDefault="00F60A7D" w:rsidP="00114F83">
      <w:pPr>
        <w:widowControl w:val="0"/>
        <w:spacing w:before="120" w:after="12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Contactez votre centre de documentation pour obtenir ces articles dont seul le résumé est signalé.</w:t>
      </w:r>
    </w:p>
    <w:p w14:paraId="24BE80E2" w14:textId="77777777" w:rsidR="00C731BC" w:rsidRPr="0057019D" w:rsidRDefault="00C731BC" w:rsidP="00114F83">
      <w:pPr>
        <w:widowControl w:val="0"/>
        <w:spacing w:before="120" w:after="120" w:line="240" w:lineRule="auto"/>
        <w:ind w:left="170"/>
        <w:jc w:val="both"/>
        <w:rPr>
          <w:rFonts w:ascii="Verdana" w:eastAsia="Times New Roman" w:hAnsi="Verdana"/>
          <w:color w:val="000000"/>
          <w:szCs w:val="24"/>
          <w:lang w:eastAsia="fr-FR"/>
        </w:rPr>
      </w:pPr>
      <w:r w:rsidRPr="0057019D">
        <w:rPr>
          <w:rFonts w:ascii="Verdana" w:eastAsia="Times New Roman" w:hAnsi="Verdana"/>
          <w:color w:val="000000"/>
          <w:szCs w:val="24"/>
          <w:lang w:eastAsia="fr-FR"/>
        </w:rPr>
        <w:t>N'hésitez pas à nous faire part de vos commentaires.</w:t>
      </w:r>
    </w:p>
    <w:p w14:paraId="5CF96B7E" w14:textId="77777777" w:rsidR="0057019D" w:rsidRDefault="0057019D" w:rsidP="00114F83">
      <w:pPr>
        <w:pStyle w:val="textetableau"/>
        <w:widowControl w:val="0"/>
        <w:spacing w:line="240" w:lineRule="auto"/>
        <w:ind w:left="170"/>
        <w:rPr>
          <w:rFonts w:ascii="Verdana" w:eastAsia="Times New Roman" w:hAnsi="Verdana"/>
          <w:color w:val="000000"/>
          <w:szCs w:val="24"/>
          <w:lang w:eastAsia="fr-FR"/>
        </w:rPr>
      </w:pPr>
    </w:p>
    <w:p w14:paraId="3B63323F" w14:textId="2AA37CD9" w:rsidR="00C731BC" w:rsidRPr="0057019D" w:rsidRDefault="00C731BC" w:rsidP="00114F83">
      <w:pPr>
        <w:pStyle w:val="textetableau"/>
        <w:widowControl w:val="0"/>
        <w:spacing w:line="240" w:lineRule="auto"/>
        <w:ind w:left="170"/>
        <w:rPr>
          <w:rFonts w:ascii="Verdana" w:eastAsia="Times New Roman" w:hAnsi="Verdana"/>
          <w:color w:val="000000"/>
          <w:szCs w:val="24"/>
          <w:lang w:eastAsia="fr-FR"/>
        </w:rPr>
      </w:pPr>
      <w:r w:rsidRPr="0057019D">
        <w:rPr>
          <w:rFonts w:ascii="Verdana" w:eastAsia="Times New Roman" w:hAnsi="Verdana"/>
          <w:color w:val="000000"/>
          <w:szCs w:val="24"/>
          <w:lang w:eastAsia="fr-FR"/>
        </w:rPr>
        <w:lastRenderedPageBreak/>
        <w:t xml:space="preserve">Ces listes sont disponibles sur le site de l’INLB, </w:t>
      </w:r>
      <w:hyperlink r:id="rId12" w:history="1">
        <w:r w:rsidRPr="0057019D">
          <w:rPr>
            <w:rStyle w:val="Lienhypertexte"/>
            <w:rFonts w:ascii="Verdana" w:eastAsia="Times New Roman" w:hAnsi="Verdana"/>
            <w:szCs w:val="24"/>
            <w:lang w:eastAsia="fr-FR"/>
          </w:rPr>
          <w:t>clique</w:t>
        </w:r>
        <w:r w:rsidRPr="0057019D">
          <w:rPr>
            <w:rStyle w:val="Lienhypertexte"/>
            <w:rFonts w:ascii="Verdana" w:eastAsia="Times New Roman" w:hAnsi="Verdana"/>
            <w:szCs w:val="24"/>
            <w:lang w:eastAsia="fr-FR"/>
          </w:rPr>
          <w:t>z</w:t>
        </w:r>
        <w:r w:rsidRPr="0057019D">
          <w:rPr>
            <w:rStyle w:val="Lienhypertexte"/>
            <w:rFonts w:ascii="Verdana" w:eastAsia="Times New Roman" w:hAnsi="Verdana"/>
            <w:szCs w:val="24"/>
            <w:lang w:eastAsia="fr-FR"/>
          </w:rPr>
          <w:t xml:space="preserve"> ici</w:t>
        </w:r>
      </w:hyperlink>
      <w:r w:rsidRPr="0057019D">
        <w:rPr>
          <w:rFonts w:ascii="Verdana" w:eastAsia="Times New Roman" w:hAnsi="Verdana"/>
          <w:color w:val="000000"/>
          <w:szCs w:val="24"/>
          <w:lang w:eastAsia="fr-FR"/>
        </w:rPr>
        <w:t xml:space="preserve"> pour les consulter.</w:t>
      </w:r>
    </w:p>
    <w:p w14:paraId="6BEFF667" w14:textId="77777777" w:rsidR="00C731BC" w:rsidRPr="0057019D" w:rsidRDefault="00C731BC" w:rsidP="00114F83">
      <w:pPr>
        <w:widowControl w:val="0"/>
        <w:spacing w:before="120" w:after="120" w:line="240" w:lineRule="auto"/>
        <w:ind w:left="879" w:hanging="709"/>
        <w:rPr>
          <w:rFonts w:ascii="Verdana" w:eastAsia="Times New Roman" w:hAnsi="Verdana"/>
          <w:szCs w:val="24"/>
          <w:lang w:eastAsia="fr-FR"/>
        </w:rPr>
      </w:pPr>
      <w:r w:rsidRPr="0057019D">
        <w:rPr>
          <w:rFonts w:ascii="Verdana" w:eastAsia="Times New Roman" w:hAnsi="Verdana"/>
          <w:szCs w:val="24"/>
          <w:lang w:eastAsia="fr-FR"/>
        </w:rPr>
        <w:t xml:space="preserve">Préparé par : </w:t>
      </w:r>
      <w:hyperlink r:id="rId13" w:history="1">
        <w:r w:rsidRPr="0057019D">
          <w:rPr>
            <w:rStyle w:val="Lienhypertexte"/>
            <w:rFonts w:ascii="Verdana" w:eastAsia="Times New Roman" w:hAnsi="Verdana"/>
            <w:szCs w:val="24"/>
            <w:lang w:eastAsia="fr-FR"/>
          </w:rPr>
          <w:t>Francine Baril</w:t>
        </w:r>
      </w:hyperlink>
    </w:p>
    <w:p w14:paraId="1EB70169" w14:textId="1302C895" w:rsidR="00C731BC" w:rsidRPr="0057019D" w:rsidRDefault="00C731BC" w:rsidP="00114F83">
      <w:pPr>
        <w:widowControl w:val="0"/>
        <w:spacing w:before="120" w:after="120" w:line="240" w:lineRule="auto"/>
        <w:ind w:left="879" w:hanging="709"/>
        <w:rPr>
          <w:rFonts w:ascii="Verdana" w:eastAsia="Times New Roman" w:hAnsi="Verdana"/>
          <w:szCs w:val="24"/>
          <w:lang w:eastAsia="fr-FR"/>
        </w:rPr>
      </w:pPr>
      <w:r w:rsidRPr="0057019D">
        <w:rPr>
          <w:rFonts w:ascii="Verdana" w:eastAsia="Times New Roman" w:hAnsi="Verdana"/>
          <w:szCs w:val="24"/>
          <w:lang w:eastAsia="fr-FR"/>
        </w:rPr>
        <w:t>Centre de documentation</w:t>
      </w:r>
      <w:r w:rsidR="00F60A7D" w:rsidRPr="0057019D">
        <w:rPr>
          <w:rFonts w:ascii="Verdana" w:eastAsia="Times New Roman" w:hAnsi="Verdana"/>
          <w:szCs w:val="24"/>
          <w:lang w:eastAsia="fr-FR"/>
        </w:rPr>
        <w:t>, m</w:t>
      </w:r>
      <w:r w:rsidRPr="0057019D">
        <w:rPr>
          <w:rFonts w:ascii="Verdana" w:eastAsia="Times New Roman" w:hAnsi="Verdana"/>
          <w:szCs w:val="24"/>
          <w:lang w:eastAsia="fr-FR"/>
        </w:rPr>
        <w:t xml:space="preserve">ise à jour :  </w:t>
      </w:r>
      <w:r w:rsidR="00E554BA" w:rsidRPr="0057019D">
        <w:rPr>
          <w:rFonts w:ascii="Verdana" w:eastAsia="Times New Roman" w:hAnsi="Verdana"/>
          <w:szCs w:val="24"/>
          <w:lang w:eastAsia="fr-FR"/>
        </w:rPr>
        <w:t>2025-</w:t>
      </w:r>
      <w:r w:rsidR="00AE6F48" w:rsidRPr="0057019D">
        <w:rPr>
          <w:rFonts w:ascii="Verdana" w:eastAsia="Times New Roman" w:hAnsi="Verdana"/>
          <w:szCs w:val="24"/>
          <w:lang w:eastAsia="fr-FR"/>
        </w:rPr>
        <w:t>12</w:t>
      </w:r>
      <w:r w:rsidR="00472018" w:rsidRPr="0057019D">
        <w:rPr>
          <w:rFonts w:ascii="Verdana" w:eastAsia="Times New Roman" w:hAnsi="Verdana"/>
          <w:szCs w:val="24"/>
          <w:lang w:eastAsia="fr-FR"/>
        </w:rPr>
        <w:t>-10</w:t>
      </w:r>
    </w:p>
    <w:p w14:paraId="6DBDDE4D" w14:textId="77777777" w:rsidR="00C731BC" w:rsidRPr="0057019D" w:rsidRDefault="00C731BC" w:rsidP="00114F83">
      <w:pPr>
        <w:pStyle w:val="textetableau"/>
        <w:widowControl w:val="0"/>
        <w:spacing w:line="240" w:lineRule="auto"/>
        <w:ind w:left="170"/>
        <w:rPr>
          <w:rFonts w:ascii="Verdana" w:hAnsi="Verdana"/>
          <w:szCs w:val="24"/>
        </w:rPr>
        <w:sectPr w:rsidR="00C731BC" w:rsidRPr="0057019D" w:rsidSect="00B17F67">
          <w:headerReference w:type="default" r:id="rId14"/>
          <w:pgSz w:w="12240" w:h="15840" w:code="1"/>
          <w:pgMar w:top="2835" w:right="1134" w:bottom="1701" w:left="3402" w:header="709" w:footer="709" w:gutter="0"/>
          <w:cols w:space="708"/>
          <w:docGrid w:linePitch="360"/>
        </w:sectPr>
      </w:pPr>
      <w:r w:rsidRPr="0057019D">
        <w:rPr>
          <w:rFonts w:ascii="Verdana" w:hAnsi="Verdana"/>
          <w:noProof/>
          <w:szCs w:val="24"/>
          <w:lang w:eastAsia="fr-CA"/>
        </w:rPr>
        <w:drawing>
          <wp:anchor distT="0" distB="0" distL="114300" distR="114300" simplePos="0" relativeHeight="251667456" behindDoc="1" locked="0" layoutInCell="1" allowOverlap="1" wp14:anchorId="26EF5988" wp14:editId="474A841B">
            <wp:simplePos x="0" y="0"/>
            <wp:positionH relativeFrom="column">
              <wp:posOffset>45720</wp:posOffset>
            </wp:positionH>
            <wp:positionV relativeFrom="page">
              <wp:posOffset>9047607</wp:posOffset>
            </wp:positionV>
            <wp:extent cx="1266825" cy="949960"/>
            <wp:effectExtent l="0" t="0" r="9525" b="2540"/>
            <wp:wrapNone/>
            <wp:docPr id="19" name="Image 19" descr="Centre interdisciplinaire en réadaptation du Montréal métropolitain"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I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6825" cy="949960"/>
                    </a:xfrm>
                    <a:prstGeom prst="rect">
                      <a:avLst/>
                    </a:prstGeom>
                  </pic:spPr>
                </pic:pic>
              </a:graphicData>
            </a:graphic>
            <wp14:sizeRelH relativeFrom="page">
              <wp14:pctWidth>0</wp14:pctWidth>
            </wp14:sizeRelH>
            <wp14:sizeRelV relativeFrom="page">
              <wp14:pctHeight>0</wp14:pctHeight>
            </wp14:sizeRelV>
          </wp:anchor>
        </w:drawing>
      </w:r>
      <w:r w:rsidRPr="0057019D">
        <w:rPr>
          <w:rFonts w:ascii="Verdana" w:hAnsi="Verdana"/>
          <w:noProof/>
          <w:szCs w:val="24"/>
          <w:lang w:eastAsia="fr-CA"/>
        </w:rPr>
        <w:drawing>
          <wp:anchor distT="0" distB="0" distL="114300" distR="114300" simplePos="0" relativeHeight="251668480" behindDoc="1" locked="0" layoutInCell="1" allowOverlap="1" wp14:anchorId="10BAE783" wp14:editId="6D504F0C">
            <wp:simplePos x="0" y="0"/>
            <wp:positionH relativeFrom="column">
              <wp:posOffset>3212312</wp:posOffset>
            </wp:positionH>
            <wp:positionV relativeFrom="page">
              <wp:posOffset>9138745</wp:posOffset>
            </wp:positionV>
            <wp:extent cx="1622775" cy="762164"/>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drapea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2775" cy="762164"/>
                    </a:xfrm>
                    <a:prstGeom prst="rect">
                      <a:avLst/>
                    </a:prstGeom>
                  </pic:spPr>
                </pic:pic>
              </a:graphicData>
            </a:graphic>
            <wp14:sizeRelH relativeFrom="margin">
              <wp14:pctWidth>0</wp14:pctWidth>
            </wp14:sizeRelH>
            <wp14:sizeRelV relativeFrom="margin">
              <wp14:pctHeight>0</wp14:pctHeight>
            </wp14:sizeRelV>
          </wp:anchor>
        </w:drawing>
      </w:r>
    </w:p>
    <w:p w14:paraId="280622EA" w14:textId="77777777" w:rsidR="00C731BC" w:rsidRPr="0057019D" w:rsidRDefault="00C731BC" w:rsidP="00114F83">
      <w:pPr>
        <w:widowControl w:val="0"/>
        <w:spacing w:before="120" w:after="120" w:line="240" w:lineRule="auto"/>
        <w:ind w:left="170"/>
        <w:rPr>
          <w:rFonts w:ascii="Verdana" w:hAnsi="Verdana" w:cs="Arial"/>
          <w:b/>
          <w:color w:val="2C4E78"/>
          <w:sz w:val="28"/>
          <w:szCs w:val="28"/>
        </w:rPr>
      </w:pPr>
      <w:r w:rsidRPr="0057019D">
        <w:rPr>
          <w:rFonts w:ascii="Verdana" w:hAnsi="Verdana" w:cs="Arial"/>
          <w:b/>
          <w:color w:val="2C4E78"/>
          <w:sz w:val="28"/>
          <w:szCs w:val="28"/>
        </w:rPr>
        <w:lastRenderedPageBreak/>
        <w:t>Table des matières</w:t>
      </w:r>
    </w:p>
    <w:bookmarkStart w:id="4" w:name="_GoBack"/>
    <w:bookmarkEnd w:id="4"/>
    <w:p w14:paraId="66AFB7FD" w14:textId="3E43213D" w:rsidR="00453C68" w:rsidRDefault="00C731BC">
      <w:pPr>
        <w:pStyle w:val="TM1"/>
        <w:rPr>
          <w:rFonts w:asciiTheme="minorHAnsi" w:eastAsiaTheme="minorEastAsia" w:hAnsiTheme="minorHAnsi" w:cstheme="minorBidi"/>
          <w:noProof/>
          <w:sz w:val="22"/>
          <w:szCs w:val="22"/>
          <w:lang w:eastAsia="fr-CA"/>
        </w:rPr>
      </w:pPr>
      <w:r w:rsidRPr="0057019D">
        <w:rPr>
          <w:rFonts w:cs="Arial"/>
          <w:color w:val="2C4E78"/>
        </w:rPr>
        <w:fldChar w:fldCharType="begin"/>
      </w:r>
      <w:r w:rsidRPr="0057019D">
        <w:rPr>
          <w:rFonts w:cs="Arial"/>
          <w:color w:val="2C4E78"/>
        </w:rPr>
        <w:instrText xml:space="preserve"> TOC \o "1-1" \h \z \u </w:instrText>
      </w:r>
      <w:r w:rsidRPr="0057019D">
        <w:rPr>
          <w:rFonts w:cs="Arial"/>
          <w:color w:val="2C4E78"/>
        </w:rPr>
        <w:fldChar w:fldCharType="separate"/>
      </w:r>
      <w:hyperlink w:anchor="_Toc219796686" w:history="1">
        <w:r w:rsidR="00453C68" w:rsidRPr="004A6E83">
          <w:rPr>
            <w:rStyle w:val="Lienhypertexte"/>
            <w:b/>
            <w:noProof/>
          </w:rPr>
          <w:t>Accédez à des bases documentaires</w:t>
        </w:r>
        <w:r w:rsidR="00453C68">
          <w:rPr>
            <w:noProof/>
            <w:webHidden/>
          </w:rPr>
          <w:tab/>
        </w:r>
        <w:r w:rsidR="00453C68">
          <w:rPr>
            <w:noProof/>
            <w:webHidden/>
          </w:rPr>
          <w:fldChar w:fldCharType="begin"/>
        </w:r>
        <w:r w:rsidR="00453C68">
          <w:rPr>
            <w:noProof/>
            <w:webHidden/>
          </w:rPr>
          <w:instrText xml:space="preserve"> PAGEREF _Toc219796686 \h </w:instrText>
        </w:r>
        <w:r w:rsidR="00453C68">
          <w:rPr>
            <w:noProof/>
            <w:webHidden/>
          </w:rPr>
        </w:r>
        <w:r w:rsidR="00453C68">
          <w:rPr>
            <w:noProof/>
            <w:webHidden/>
          </w:rPr>
          <w:fldChar w:fldCharType="separate"/>
        </w:r>
        <w:r w:rsidR="00453C68">
          <w:rPr>
            <w:noProof/>
            <w:webHidden/>
          </w:rPr>
          <w:t>8</w:t>
        </w:r>
        <w:r w:rsidR="00453C68">
          <w:rPr>
            <w:noProof/>
            <w:webHidden/>
          </w:rPr>
          <w:fldChar w:fldCharType="end"/>
        </w:r>
      </w:hyperlink>
    </w:p>
    <w:p w14:paraId="7E326496" w14:textId="6843BC0F" w:rsidR="00453C68" w:rsidRDefault="00453C68">
      <w:pPr>
        <w:pStyle w:val="TM1"/>
        <w:rPr>
          <w:rFonts w:asciiTheme="minorHAnsi" w:eastAsiaTheme="minorEastAsia" w:hAnsiTheme="minorHAnsi" w:cstheme="minorBidi"/>
          <w:noProof/>
          <w:sz w:val="22"/>
          <w:szCs w:val="22"/>
          <w:lang w:eastAsia="fr-CA"/>
        </w:rPr>
      </w:pPr>
      <w:hyperlink w:anchor="_Toc219796687" w:history="1">
        <w:r w:rsidRPr="004A6E83">
          <w:rPr>
            <w:rStyle w:val="Lienhypertexte"/>
            <w:b/>
            <w:noProof/>
          </w:rPr>
          <w:t>Accédez à des veilles informationnelles</w:t>
        </w:r>
        <w:r>
          <w:rPr>
            <w:noProof/>
            <w:webHidden/>
          </w:rPr>
          <w:tab/>
        </w:r>
        <w:r>
          <w:rPr>
            <w:noProof/>
            <w:webHidden/>
          </w:rPr>
          <w:fldChar w:fldCharType="begin"/>
        </w:r>
        <w:r>
          <w:rPr>
            <w:noProof/>
            <w:webHidden/>
          </w:rPr>
          <w:instrText xml:space="preserve"> PAGEREF _Toc219796687 \h </w:instrText>
        </w:r>
        <w:r>
          <w:rPr>
            <w:noProof/>
            <w:webHidden/>
          </w:rPr>
        </w:r>
        <w:r>
          <w:rPr>
            <w:noProof/>
            <w:webHidden/>
          </w:rPr>
          <w:fldChar w:fldCharType="separate"/>
        </w:r>
        <w:r>
          <w:rPr>
            <w:noProof/>
            <w:webHidden/>
          </w:rPr>
          <w:t>9</w:t>
        </w:r>
        <w:r>
          <w:rPr>
            <w:noProof/>
            <w:webHidden/>
          </w:rPr>
          <w:fldChar w:fldCharType="end"/>
        </w:r>
      </w:hyperlink>
    </w:p>
    <w:p w14:paraId="6E49BC1C" w14:textId="2281C816" w:rsidR="00453C68" w:rsidRDefault="00453C68">
      <w:pPr>
        <w:pStyle w:val="TM1"/>
        <w:rPr>
          <w:rFonts w:asciiTheme="minorHAnsi" w:eastAsiaTheme="minorEastAsia" w:hAnsiTheme="minorHAnsi" w:cstheme="minorBidi"/>
          <w:noProof/>
          <w:sz w:val="22"/>
          <w:szCs w:val="22"/>
          <w:lang w:eastAsia="fr-CA"/>
        </w:rPr>
      </w:pPr>
      <w:hyperlink w:anchor="_Toc219796688" w:history="1">
        <w:r w:rsidRPr="004A6E83">
          <w:rPr>
            <w:rStyle w:val="Lienhypertexte"/>
            <w:b/>
            <w:noProof/>
          </w:rPr>
          <w:t>Accessibilité du transport</w:t>
        </w:r>
        <w:r>
          <w:rPr>
            <w:noProof/>
            <w:webHidden/>
          </w:rPr>
          <w:tab/>
        </w:r>
        <w:r>
          <w:rPr>
            <w:noProof/>
            <w:webHidden/>
          </w:rPr>
          <w:fldChar w:fldCharType="begin"/>
        </w:r>
        <w:r>
          <w:rPr>
            <w:noProof/>
            <w:webHidden/>
          </w:rPr>
          <w:instrText xml:space="preserve"> PAGEREF _Toc219796688 \h </w:instrText>
        </w:r>
        <w:r>
          <w:rPr>
            <w:noProof/>
            <w:webHidden/>
          </w:rPr>
        </w:r>
        <w:r>
          <w:rPr>
            <w:noProof/>
            <w:webHidden/>
          </w:rPr>
          <w:fldChar w:fldCharType="separate"/>
        </w:r>
        <w:r>
          <w:rPr>
            <w:noProof/>
            <w:webHidden/>
          </w:rPr>
          <w:t>10</w:t>
        </w:r>
        <w:r>
          <w:rPr>
            <w:noProof/>
            <w:webHidden/>
          </w:rPr>
          <w:fldChar w:fldCharType="end"/>
        </w:r>
      </w:hyperlink>
    </w:p>
    <w:p w14:paraId="1DC2747C" w14:textId="2B26496B" w:rsidR="00453C68" w:rsidRDefault="00453C68">
      <w:pPr>
        <w:pStyle w:val="TM1"/>
        <w:rPr>
          <w:rFonts w:asciiTheme="minorHAnsi" w:eastAsiaTheme="minorEastAsia" w:hAnsiTheme="minorHAnsi" w:cstheme="minorBidi"/>
          <w:noProof/>
          <w:sz w:val="22"/>
          <w:szCs w:val="22"/>
          <w:lang w:eastAsia="fr-CA"/>
        </w:rPr>
      </w:pPr>
      <w:hyperlink w:anchor="_Toc219796689" w:history="1">
        <w:r w:rsidRPr="004A6E83">
          <w:rPr>
            <w:rStyle w:val="Lienhypertexte"/>
            <w:b/>
            <w:noProof/>
          </w:rPr>
          <w:t>Accessibilité universelle</w:t>
        </w:r>
        <w:r>
          <w:rPr>
            <w:noProof/>
            <w:webHidden/>
          </w:rPr>
          <w:tab/>
        </w:r>
        <w:r>
          <w:rPr>
            <w:noProof/>
            <w:webHidden/>
          </w:rPr>
          <w:fldChar w:fldCharType="begin"/>
        </w:r>
        <w:r>
          <w:rPr>
            <w:noProof/>
            <w:webHidden/>
          </w:rPr>
          <w:instrText xml:space="preserve"> PAGEREF _Toc219796689 \h </w:instrText>
        </w:r>
        <w:r>
          <w:rPr>
            <w:noProof/>
            <w:webHidden/>
          </w:rPr>
        </w:r>
        <w:r>
          <w:rPr>
            <w:noProof/>
            <w:webHidden/>
          </w:rPr>
          <w:fldChar w:fldCharType="separate"/>
        </w:r>
        <w:r>
          <w:rPr>
            <w:noProof/>
            <w:webHidden/>
          </w:rPr>
          <w:t>10</w:t>
        </w:r>
        <w:r>
          <w:rPr>
            <w:noProof/>
            <w:webHidden/>
          </w:rPr>
          <w:fldChar w:fldCharType="end"/>
        </w:r>
      </w:hyperlink>
    </w:p>
    <w:p w14:paraId="47FB8BB1" w14:textId="611BF1FD" w:rsidR="00453C68" w:rsidRDefault="00453C68">
      <w:pPr>
        <w:pStyle w:val="TM1"/>
        <w:rPr>
          <w:rFonts w:asciiTheme="minorHAnsi" w:eastAsiaTheme="minorEastAsia" w:hAnsiTheme="minorHAnsi" w:cstheme="minorBidi"/>
          <w:noProof/>
          <w:sz w:val="22"/>
          <w:szCs w:val="22"/>
          <w:lang w:eastAsia="fr-CA"/>
        </w:rPr>
      </w:pPr>
      <w:hyperlink w:anchor="_Toc219796690" w:history="1">
        <w:r w:rsidRPr="004A6E83">
          <w:rPr>
            <w:rStyle w:val="Lienhypertexte"/>
            <w:b/>
            <w:noProof/>
          </w:rPr>
          <w:t>Accident vasculaire cérébral</w:t>
        </w:r>
        <w:r>
          <w:rPr>
            <w:noProof/>
            <w:webHidden/>
          </w:rPr>
          <w:tab/>
        </w:r>
        <w:r>
          <w:rPr>
            <w:noProof/>
            <w:webHidden/>
          </w:rPr>
          <w:fldChar w:fldCharType="begin"/>
        </w:r>
        <w:r>
          <w:rPr>
            <w:noProof/>
            <w:webHidden/>
          </w:rPr>
          <w:instrText xml:space="preserve"> PAGEREF _Toc219796690 \h </w:instrText>
        </w:r>
        <w:r>
          <w:rPr>
            <w:noProof/>
            <w:webHidden/>
          </w:rPr>
        </w:r>
        <w:r>
          <w:rPr>
            <w:noProof/>
            <w:webHidden/>
          </w:rPr>
          <w:fldChar w:fldCharType="separate"/>
        </w:r>
        <w:r>
          <w:rPr>
            <w:noProof/>
            <w:webHidden/>
          </w:rPr>
          <w:t>15</w:t>
        </w:r>
        <w:r>
          <w:rPr>
            <w:noProof/>
            <w:webHidden/>
          </w:rPr>
          <w:fldChar w:fldCharType="end"/>
        </w:r>
      </w:hyperlink>
    </w:p>
    <w:p w14:paraId="182AEC8E" w14:textId="163FA590" w:rsidR="00453C68" w:rsidRDefault="00453C68">
      <w:pPr>
        <w:pStyle w:val="TM1"/>
        <w:rPr>
          <w:rFonts w:asciiTheme="minorHAnsi" w:eastAsiaTheme="minorEastAsia" w:hAnsiTheme="minorHAnsi" w:cstheme="minorBidi"/>
          <w:noProof/>
          <w:sz w:val="22"/>
          <w:szCs w:val="22"/>
          <w:lang w:eastAsia="fr-CA"/>
        </w:rPr>
      </w:pPr>
      <w:hyperlink w:anchor="_Toc219796691" w:history="1">
        <w:r w:rsidRPr="004A6E83">
          <w:rPr>
            <w:rStyle w:val="Lienhypertexte"/>
            <w:b/>
            <w:noProof/>
          </w:rPr>
          <w:t>Activités de la vie quotidienne/ activités de la vie domestique</w:t>
        </w:r>
        <w:r>
          <w:rPr>
            <w:noProof/>
            <w:webHidden/>
          </w:rPr>
          <w:tab/>
        </w:r>
        <w:r>
          <w:rPr>
            <w:noProof/>
            <w:webHidden/>
          </w:rPr>
          <w:fldChar w:fldCharType="begin"/>
        </w:r>
        <w:r>
          <w:rPr>
            <w:noProof/>
            <w:webHidden/>
          </w:rPr>
          <w:instrText xml:space="preserve"> PAGEREF _Toc219796691 \h </w:instrText>
        </w:r>
        <w:r>
          <w:rPr>
            <w:noProof/>
            <w:webHidden/>
          </w:rPr>
        </w:r>
        <w:r>
          <w:rPr>
            <w:noProof/>
            <w:webHidden/>
          </w:rPr>
          <w:fldChar w:fldCharType="separate"/>
        </w:r>
        <w:r>
          <w:rPr>
            <w:noProof/>
            <w:webHidden/>
          </w:rPr>
          <w:t>16</w:t>
        </w:r>
        <w:r>
          <w:rPr>
            <w:noProof/>
            <w:webHidden/>
          </w:rPr>
          <w:fldChar w:fldCharType="end"/>
        </w:r>
      </w:hyperlink>
    </w:p>
    <w:p w14:paraId="41C1C29A" w14:textId="544AE1A8" w:rsidR="00453C68" w:rsidRDefault="00453C68">
      <w:pPr>
        <w:pStyle w:val="TM1"/>
        <w:rPr>
          <w:rFonts w:asciiTheme="minorHAnsi" w:eastAsiaTheme="minorEastAsia" w:hAnsiTheme="minorHAnsi" w:cstheme="minorBidi"/>
          <w:noProof/>
          <w:sz w:val="22"/>
          <w:szCs w:val="22"/>
          <w:lang w:eastAsia="fr-CA"/>
        </w:rPr>
      </w:pPr>
      <w:hyperlink w:anchor="_Toc219796692" w:history="1">
        <w:r w:rsidRPr="004A6E83">
          <w:rPr>
            <w:rStyle w:val="Lienhypertexte"/>
            <w:b/>
            <w:noProof/>
          </w:rPr>
          <w:t>Adaptation physique des lieux</w:t>
        </w:r>
        <w:r>
          <w:rPr>
            <w:noProof/>
            <w:webHidden/>
          </w:rPr>
          <w:tab/>
        </w:r>
        <w:r>
          <w:rPr>
            <w:noProof/>
            <w:webHidden/>
          </w:rPr>
          <w:fldChar w:fldCharType="begin"/>
        </w:r>
        <w:r>
          <w:rPr>
            <w:noProof/>
            <w:webHidden/>
          </w:rPr>
          <w:instrText xml:space="preserve"> PAGEREF _Toc219796692 \h </w:instrText>
        </w:r>
        <w:r>
          <w:rPr>
            <w:noProof/>
            <w:webHidden/>
          </w:rPr>
        </w:r>
        <w:r>
          <w:rPr>
            <w:noProof/>
            <w:webHidden/>
          </w:rPr>
          <w:fldChar w:fldCharType="separate"/>
        </w:r>
        <w:r>
          <w:rPr>
            <w:noProof/>
            <w:webHidden/>
          </w:rPr>
          <w:t>18</w:t>
        </w:r>
        <w:r>
          <w:rPr>
            <w:noProof/>
            <w:webHidden/>
          </w:rPr>
          <w:fldChar w:fldCharType="end"/>
        </w:r>
      </w:hyperlink>
    </w:p>
    <w:p w14:paraId="41535E92" w14:textId="56A3B370" w:rsidR="00453C68" w:rsidRDefault="00453C68">
      <w:pPr>
        <w:pStyle w:val="TM1"/>
        <w:rPr>
          <w:rFonts w:asciiTheme="minorHAnsi" w:eastAsiaTheme="minorEastAsia" w:hAnsiTheme="minorHAnsi" w:cstheme="minorBidi"/>
          <w:noProof/>
          <w:sz w:val="22"/>
          <w:szCs w:val="22"/>
          <w:lang w:eastAsia="fr-CA"/>
        </w:rPr>
      </w:pPr>
      <w:hyperlink w:anchor="_Toc219796693" w:history="1">
        <w:r w:rsidRPr="004A6E83">
          <w:rPr>
            <w:rStyle w:val="Lienhypertexte"/>
            <w:b/>
            <w:noProof/>
          </w:rPr>
          <w:t>Adaptation psychologique</w:t>
        </w:r>
        <w:r>
          <w:rPr>
            <w:noProof/>
            <w:webHidden/>
          </w:rPr>
          <w:tab/>
        </w:r>
        <w:r>
          <w:rPr>
            <w:noProof/>
            <w:webHidden/>
          </w:rPr>
          <w:fldChar w:fldCharType="begin"/>
        </w:r>
        <w:r>
          <w:rPr>
            <w:noProof/>
            <w:webHidden/>
          </w:rPr>
          <w:instrText xml:space="preserve"> PAGEREF _Toc219796693 \h </w:instrText>
        </w:r>
        <w:r>
          <w:rPr>
            <w:noProof/>
            <w:webHidden/>
          </w:rPr>
        </w:r>
        <w:r>
          <w:rPr>
            <w:noProof/>
            <w:webHidden/>
          </w:rPr>
          <w:fldChar w:fldCharType="separate"/>
        </w:r>
        <w:r>
          <w:rPr>
            <w:noProof/>
            <w:webHidden/>
          </w:rPr>
          <w:t>18</w:t>
        </w:r>
        <w:r>
          <w:rPr>
            <w:noProof/>
            <w:webHidden/>
          </w:rPr>
          <w:fldChar w:fldCharType="end"/>
        </w:r>
      </w:hyperlink>
    </w:p>
    <w:p w14:paraId="365FCB99" w14:textId="55091859" w:rsidR="00453C68" w:rsidRDefault="00453C68">
      <w:pPr>
        <w:pStyle w:val="TM1"/>
        <w:rPr>
          <w:rFonts w:asciiTheme="minorHAnsi" w:eastAsiaTheme="minorEastAsia" w:hAnsiTheme="minorHAnsi" w:cstheme="minorBidi"/>
          <w:noProof/>
          <w:sz w:val="22"/>
          <w:szCs w:val="22"/>
          <w:lang w:eastAsia="fr-CA"/>
        </w:rPr>
      </w:pPr>
      <w:hyperlink w:anchor="_Toc219796694" w:history="1">
        <w:r w:rsidRPr="004A6E83">
          <w:rPr>
            <w:rStyle w:val="Lienhypertexte"/>
            <w:rFonts w:eastAsiaTheme="majorEastAsia" w:cs="Verdana"/>
            <w:b/>
            <w:noProof/>
          </w:rPr>
          <w:t>Aide à la communication</w:t>
        </w:r>
        <w:r>
          <w:rPr>
            <w:noProof/>
            <w:webHidden/>
          </w:rPr>
          <w:tab/>
        </w:r>
        <w:r>
          <w:rPr>
            <w:noProof/>
            <w:webHidden/>
          </w:rPr>
          <w:fldChar w:fldCharType="begin"/>
        </w:r>
        <w:r>
          <w:rPr>
            <w:noProof/>
            <w:webHidden/>
          </w:rPr>
          <w:instrText xml:space="preserve"> PAGEREF _Toc219796694 \h </w:instrText>
        </w:r>
        <w:r>
          <w:rPr>
            <w:noProof/>
            <w:webHidden/>
          </w:rPr>
        </w:r>
        <w:r>
          <w:rPr>
            <w:noProof/>
            <w:webHidden/>
          </w:rPr>
          <w:fldChar w:fldCharType="separate"/>
        </w:r>
        <w:r>
          <w:rPr>
            <w:noProof/>
            <w:webHidden/>
          </w:rPr>
          <w:t>20</w:t>
        </w:r>
        <w:r>
          <w:rPr>
            <w:noProof/>
            <w:webHidden/>
          </w:rPr>
          <w:fldChar w:fldCharType="end"/>
        </w:r>
      </w:hyperlink>
    </w:p>
    <w:p w14:paraId="14128E24" w14:textId="757C7B3D" w:rsidR="00453C68" w:rsidRDefault="00453C68">
      <w:pPr>
        <w:pStyle w:val="TM1"/>
        <w:rPr>
          <w:rFonts w:asciiTheme="minorHAnsi" w:eastAsiaTheme="minorEastAsia" w:hAnsiTheme="minorHAnsi" w:cstheme="minorBidi"/>
          <w:noProof/>
          <w:sz w:val="22"/>
          <w:szCs w:val="22"/>
          <w:lang w:eastAsia="fr-CA"/>
        </w:rPr>
      </w:pPr>
      <w:hyperlink w:anchor="_Toc219796695" w:history="1">
        <w:r w:rsidRPr="004A6E83">
          <w:rPr>
            <w:rStyle w:val="Lienhypertexte"/>
            <w:b/>
            <w:noProof/>
          </w:rPr>
          <w:t>Aide à la mobilité</w:t>
        </w:r>
        <w:r>
          <w:rPr>
            <w:noProof/>
            <w:webHidden/>
          </w:rPr>
          <w:tab/>
        </w:r>
        <w:r>
          <w:rPr>
            <w:noProof/>
            <w:webHidden/>
          </w:rPr>
          <w:fldChar w:fldCharType="begin"/>
        </w:r>
        <w:r>
          <w:rPr>
            <w:noProof/>
            <w:webHidden/>
          </w:rPr>
          <w:instrText xml:space="preserve"> PAGEREF _Toc219796695 \h </w:instrText>
        </w:r>
        <w:r>
          <w:rPr>
            <w:noProof/>
            <w:webHidden/>
          </w:rPr>
        </w:r>
        <w:r>
          <w:rPr>
            <w:noProof/>
            <w:webHidden/>
          </w:rPr>
          <w:fldChar w:fldCharType="separate"/>
        </w:r>
        <w:r>
          <w:rPr>
            <w:noProof/>
            <w:webHidden/>
          </w:rPr>
          <w:t>22</w:t>
        </w:r>
        <w:r>
          <w:rPr>
            <w:noProof/>
            <w:webHidden/>
          </w:rPr>
          <w:fldChar w:fldCharType="end"/>
        </w:r>
      </w:hyperlink>
    </w:p>
    <w:p w14:paraId="26E3C196" w14:textId="750E9A21" w:rsidR="00453C68" w:rsidRDefault="00453C68">
      <w:pPr>
        <w:pStyle w:val="TM1"/>
        <w:rPr>
          <w:rFonts w:asciiTheme="minorHAnsi" w:eastAsiaTheme="minorEastAsia" w:hAnsiTheme="minorHAnsi" w:cstheme="minorBidi"/>
          <w:noProof/>
          <w:sz w:val="22"/>
          <w:szCs w:val="22"/>
          <w:lang w:eastAsia="fr-CA"/>
        </w:rPr>
      </w:pPr>
      <w:hyperlink w:anchor="_Toc219796696" w:history="1">
        <w:r w:rsidRPr="004A6E83">
          <w:rPr>
            <w:rStyle w:val="Lienhypertexte"/>
            <w:b/>
            <w:noProof/>
          </w:rPr>
          <w:t>Aide technique</w:t>
        </w:r>
        <w:r>
          <w:rPr>
            <w:noProof/>
            <w:webHidden/>
          </w:rPr>
          <w:tab/>
        </w:r>
        <w:r>
          <w:rPr>
            <w:noProof/>
            <w:webHidden/>
          </w:rPr>
          <w:fldChar w:fldCharType="begin"/>
        </w:r>
        <w:r>
          <w:rPr>
            <w:noProof/>
            <w:webHidden/>
          </w:rPr>
          <w:instrText xml:space="preserve"> PAGEREF _Toc219796696 \h </w:instrText>
        </w:r>
        <w:r>
          <w:rPr>
            <w:noProof/>
            <w:webHidden/>
          </w:rPr>
        </w:r>
        <w:r>
          <w:rPr>
            <w:noProof/>
            <w:webHidden/>
          </w:rPr>
          <w:fldChar w:fldCharType="separate"/>
        </w:r>
        <w:r>
          <w:rPr>
            <w:noProof/>
            <w:webHidden/>
          </w:rPr>
          <w:t>39</w:t>
        </w:r>
        <w:r>
          <w:rPr>
            <w:noProof/>
            <w:webHidden/>
          </w:rPr>
          <w:fldChar w:fldCharType="end"/>
        </w:r>
      </w:hyperlink>
    </w:p>
    <w:p w14:paraId="0A866E6A" w14:textId="07BFCA4B" w:rsidR="00453C68" w:rsidRDefault="00453C68">
      <w:pPr>
        <w:pStyle w:val="TM1"/>
        <w:rPr>
          <w:rFonts w:asciiTheme="minorHAnsi" w:eastAsiaTheme="minorEastAsia" w:hAnsiTheme="minorHAnsi" w:cstheme="minorBidi"/>
          <w:noProof/>
          <w:sz w:val="22"/>
          <w:szCs w:val="22"/>
          <w:lang w:eastAsia="fr-CA"/>
        </w:rPr>
      </w:pPr>
      <w:hyperlink w:anchor="_Toc219796697" w:history="1">
        <w:r w:rsidRPr="004A6E83">
          <w:rPr>
            <w:rStyle w:val="Lienhypertexte"/>
            <w:b/>
            <w:noProof/>
            <w:lang w:val="en-CA"/>
          </w:rPr>
          <w:t>Aide visuelle</w:t>
        </w:r>
        <w:r>
          <w:rPr>
            <w:noProof/>
            <w:webHidden/>
          </w:rPr>
          <w:tab/>
        </w:r>
        <w:r>
          <w:rPr>
            <w:noProof/>
            <w:webHidden/>
          </w:rPr>
          <w:fldChar w:fldCharType="begin"/>
        </w:r>
        <w:r>
          <w:rPr>
            <w:noProof/>
            <w:webHidden/>
          </w:rPr>
          <w:instrText xml:space="preserve"> PAGEREF _Toc219796697 \h </w:instrText>
        </w:r>
        <w:r>
          <w:rPr>
            <w:noProof/>
            <w:webHidden/>
          </w:rPr>
        </w:r>
        <w:r>
          <w:rPr>
            <w:noProof/>
            <w:webHidden/>
          </w:rPr>
          <w:fldChar w:fldCharType="separate"/>
        </w:r>
        <w:r>
          <w:rPr>
            <w:noProof/>
            <w:webHidden/>
          </w:rPr>
          <w:t>39</w:t>
        </w:r>
        <w:r>
          <w:rPr>
            <w:noProof/>
            <w:webHidden/>
          </w:rPr>
          <w:fldChar w:fldCharType="end"/>
        </w:r>
      </w:hyperlink>
    </w:p>
    <w:p w14:paraId="62468098" w14:textId="741E9FF8" w:rsidR="00453C68" w:rsidRDefault="00453C68">
      <w:pPr>
        <w:pStyle w:val="TM1"/>
        <w:rPr>
          <w:rFonts w:asciiTheme="minorHAnsi" w:eastAsiaTheme="minorEastAsia" w:hAnsiTheme="minorHAnsi" w:cstheme="minorBidi"/>
          <w:noProof/>
          <w:sz w:val="22"/>
          <w:szCs w:val="22"/>
          <w:lang w:eastAsia="fr-CA"/>
        </w:rPr>
      </w:pPr>
      <w:hyperlink w:anchor="_Toc219796698" w:history="1">
        <w:r w:rsidRPr="004A6E83">
          <w:rPr>
            <w:rStyle w:val="Lienhypertexte"/>
            <w:rFonts w:cs="Verdana"/>
            <w:b/>
            <w:noProof/>
            <w:lang w:val="en-CA" w:eastAsia="fr-CA"/>
          </w:rPr>
          <w:t>Albinisme</w:t>
        </w:r>
        <w:r>
          <w:rPr>
            <w:noProof/>
            <w:webHidden/>
          </w:rPr>
          <w:tab/>
        </w:r>
        <w:r>
          <w:rPr>
            <w:noProof/>
            <w:webHidden/>
          </w:rPr>
          <w:fldChar w:fldCharType="begin"/>
        </w:r>
        <w:r>
          <w:rPr>
            <w:noProof/>
            <w:webHidden/>
          </w:rPr>
          <w:instrText xml:space="preserve"> PAGEREF _Toc219796698 \h </w:instrText>
        </w:r>
        <w:r>
          <w:rPr>
            <w:noProof/>
            <w:webHidden/>
          </w:rPr>
        </w:r>
        <w:r>
          <w:rPr>
            <w:noProof/>
            <w:webHidden/>
          </w:rPr>
          <w:fldChar w:fldCharType="separate"/>
        </w:r>
        <w:r>
          <w:rPr>
            <w:noProof/>
            <w:webHidden/>
          </w:rPr>
          <w:t>41</w:t>
        </w:r>
        <w:r>
          <w:rPr>
            <w:noProof/>
            <w:webHidden/>
          </w:rPr>
          <w:fldChar w:fldCharType="end"/>
        </w:r>
      </w:hyperlink>
    </w:p>
    <w:p w14:paraId="45C027E0" w14:textId="4A183E66" w:rsidR="00453C68" w:rsidRDefault="00453C68">
      <w:pPr>
        <w:pStyle w:val="TM1"/>
        <w:rPr>
          <w:rFonts w:asciiTheme="minorHAnsi" w:eastAsiaTheme="minorEastAsia" w:hAnsiTheme="minorHAnsi" w:cstheme="minorBidi"/>
          <w:noProof/>
          <w:sz w:val="22"/>
          <w:szCs w:val="22"/>
          <w:lang w:eastAsia="fr-CA"/>
        </w:rPr>
      </w:pPr>
      <w:hyperlink w:anchor="_Toc219796699" w:history="1">
        <w:r w:rsidRPr="004A6E83">
          <w:rPr>
            <w:rStyle w:val="Lienhypertexte"/>
            <w:rFonts w:eastAsiaTheme="majorEastAsia" w:cs="Verdana"/>
            <w:b/>
            <w:noProof/>
            <w:lang w:val="en-CA"/>
          </w:rPr>
          <w:t>Apprentissage</w:t>
        </w:r>
        <w:r>
          <w:rPr>
            <w:noProof/>
            <w:webHidden/>
          </w:rPr>
          <w:tab/>
        </w:r>
        <w:r>
          <w:rPr>
            <w:noProof/>
            <w:webHidden/>
          </w:rPr>
          <w:fldChar w:fldCharType="begin"/>
        </w:r>
        <w:r>
          <w:rPr>
            <w:noProof/>
            <w:webHidden/>
          </w:rPr>
          <w:instrText xml:space="preserve"> PAGEREF _Toc219796699 \h </w:instrText>
        </w:r>
        <w:r>
          <w:rPr>
            <w:noProof/>
            <w:webHidden/>
          </w:rPr>
        </w:r>
        <w:r>
          <w:rPr>
            <w:noProof/>
            <w:webHidden/>
          </w:rPr>
          <w:fldChar w:fldCharType="separate"/>
        </w:r>
        <w:r>
          <w:rPr>
            <w:noProof/>
            <w:webHidden/>
          </w:rPr>
          <w:t>42</w:t>
        </w:r>
        <w:r>
          <w:rPr>
            <w:noProof/>
            <w:webHidden/>
          </w:rPr>
          <w:fldChar w:fldCharType="end"/>
        </w:r>
      </w:hyperlink>
    </w:p>
    <w:p w14:paraId="77C6A259" w14:textId="524E5047" w:rsidR="00453C68" w:rsidRDefault="00453C68">
      <w:pPr>
        <w:pStyle w:val="TM1"/>
        <w:rPr>
          <w:rFonts w:asciiTheme="minorHAnsi" w:eastAsiaTheme="minorEastAsia" w:hAnsiTheme="minorHAnsi" w:cstheme="minorBidi"/>
          <w:noProof/>
          <w:sz w:val="22"/>
          <w:szCs w:val="22"/>
          <w:lang w:eastAsia="fr-CA"/>
        </w:rPr>
      </w:pPr>
      <w:hyperlink w:anchor="_Toc219796700" w:history="1">
        <w:r w:rsidRPr="004A6E83">
          <w:rPr>
            <w:rStyle w:val="Lienhypertexte"/>
            <w:b/>
            <w:noProof/>
            <w:lang w:val="en-CA"/>
          </w:rPr>
          <w:t>Arts</w:t>
        </w:r>
        <w:r>
          <w:rPr>
            <w:noProof/>
            <w:webHidden/>
          </w:rPr>
          <w:tab/>
        </w:r>
        <w:r>
          <w:rPr>
            <w:noProof/>
            <w:webHidden/>
          </w:rPr>
          <w:fldChar w:fldCharType="begin"/>
        </w:r>
        <w:r>
          <w:rPr>
            <w:noProof/>
            <w:webHidden/>
          </w:rPr>
          <w:instrText xml:space="preserve"> PAGEREF _Toc219796700 \h </w:instrText>
        </w:r>
        <w:r>
          <w:rPr>
            <w:noProof/>
            <w:webHidden/>
          </w:rPr>
        </w:r>
        <w:r>
          <w:rPr>
            <w:noProof/>
            <w:webHidden/>
          </w:rPr>
          <w:fldChar w:fldCharType="separate"/>
        </w:r>
        <w:r>
          <w:rPr>
            <w:noProof/>
            <w:webHidden/>
          </w:rPr>
          <w:t>44</w:t>
        </w:r>
        <w:r>
          <w:rPr>
            <w:noProof/>
            <w:webHidden/>
          </w:rPr>
          <w:fldChar w:fldCharType="end"/>
        </w:r>
      </w:hyperlink>
    </w:p>
    <w:p w14:paraId="1A4F38B4" w14:textId="4E283A5F" w:rsidR="00453C68" w:rsidRDefault="00453C68">
      <w:pPr>
        <w:pStyle w:val="TM1"/>
        <w:rPr>
          <w:rFonts w:asciiTheme="minorHAnsi" w:eastAsiaTheme="minorEastAsia" w:hAnsiTheme="minorHAnsi" w:cstheme="minorBidi"/>
          <w:noProof/>
          <w:sz w:val="22"/>
          <w:szCs w:val="22"/>
          <w:lang w:eastAsia="fr-CA"/>
        </w:rPr>
      </w:pPr>
      <w:hyperlink w:anchor="_Toc219796701" w:history="1">
        <w:r w:rsidRPr="004A6E83">
          <w:rPr>
            <w:rStyle w:val="Lienhypertexte"/>
            <w:b/>
            <w:noProof/>
            <w:lang w:val="en-CA"/>
          </w:rPr>
          <w:t>Audiodescription</w:t>
        </w:r>
        <w:r>
          <w:rPr>
            <w:noProof/>
            <w:webHidden/>
          </w:rPr>
          <w:tab/>
        </w:r>
        <w:r>
          <w:rPr>
            <w:noProof/>
            <w:webHidden/>
          </w:rPr>
          <w:fldChar w:fldCharType="begin"/>
        </w:r>
        <w:r>
          <w:rPr>
            <w:noProof/>
            <w:webHidden/>
          </w:rPr>
          <w:instrText xml:space="preserve"> PAGEREF _Toc219796701 \h </w:instrText>
        </w:r>
        <w:r>
          <w:rPr>
            <w:noProof/>
            <w:webHidden/>
          </w:rPr>
        </w:r>
        <w:r>
          <w:rPr>
            <w:noProof/>
            <w:webHidden/>
          </w:rPr>
          <w:fldChar w:fldCharType="separate"/>
        </w:r>
        <w:r>
          <w:rPr>
            <w:noProof/>
            <w:webHidden/>
          </w:rPr>
          <w:t>45</w:t>
        </w:r>
        <w:r>
          <w:rPr>
            <w:noProof/>
            <w:webHidden/>
          </w:rPr>
          <w:fldChar w:fldCharType="end"/>
        </w:r>
      </w:hyperlink>
    </w:p>
    <w:p w14:paraId="6C3F1B58" w14:textId="063DE93C" w:rsidR="00453C68" w:rsidRDefault="00453C68">
      <w:pPr>
        <w:pStyle w:val="TM1"/>
        <w:rPr>
          <w:rFonts w:asciiTheme="minorHAnsi" w:eastAsiaTheme="minorEastAsia" w:hAnsiTheme="minorHAnsi" w:cstheme="minorBidi"/>
          <w:noProof/>
          <w:sz w:val="22"/>
          <w:szCs w:val="22"/>
          <w:lang w:eastAsia="fr-CA"/>
        </w:rPr>
      </w:pPr>
      <w:hyperlink w:anchor="_Toc219796702" w:history="1">
        <w:r w:rsidRPr="004A6E83">
          <w:rPr>
            <w:rStyle w:val="Lienhypertexte"/>
            <w:b/>
            <w:noProof/>
            <w:lang w:val="en-CA"/>
          </w:rPr>
          <w:t>Autonomie</w:t>
        </w:r>
        <w:r>
          <w:rPr>
            <w:noProof/>
            <w:webHidden/>
          </w:rPr>
          <w:tab/>
        </w:r>
        <w:r>
          <w:rPr>
            <w:noProof/>
            <w:webHidden/>
          </w:rPr>
          <w:fldChar w:fldCharType="begin"/>
        </w:r>
        <w:r>
          <w:rPr>
            <w:noProof/>
            <w:webHidden/>
          </w:rPr>
          <w:instrText xml:space="preserve"> PAGEREF _Toc219796702 \h </w:instrText>
        </w:r>
        <w:r>
          <w:rPr>
            <w:noProof/>
            <w:webHidden/>
          </w:rPr>
        </w:r>
        <w:r>
          <w:rPr>
            <w:noProof/>
            <w:webHidden/>
          </w:rPr>
          <w:fldChar w:fldCharType="separate"/>
        </w:r>
        <w:r>
          <w:rPr>
            <w:noProof/>
            <w:webHidden/>
          </w:rPr>
          <w:t>47</w:t>
        </w:r>
        <w:r>
          <w:rPr>
            <w:noProof/>
            <w:webHidden/>
          </w:rPr>
          <w:fldChar w:fldCharType="end"/>
        </w:r>
      </w:hyperlink>
    </w:p>
    <w:p w14:paraId="4C08E386" w14:textId="19CFC374" w:rsidR="00453C68" w:rsidRDefault="00453C68">
      <w:pPr>
        <w:pStyle w:val="TM1"/>
        <w:rPr>
          <w:rFonts w:asciiTheme="minorHAnsi" w:eastAsiaTheme="minorEastAsia" w:hAnsiTheme="minorHAnsi" w:cstheme="minorBidi"/>
          <w:noProof/>
          <w:sz w:val="22"/>
          <w:szCs w:val="22"/>
          <w:lang w:eastAsia="fr-CA"/>
        </w:rPr>
      </w:pPr>
      <w:hyperlink w:anchor="_Toc219796703" w:history="1">
        <w:r w:rsidRPr="004A6E83">
          <w:rPr>
            <w:rStyle w:val="Lienhypertexte"/>
            <w:rFonts w:eastAsiaTheme="majorEastAsia" w:cs="Verdana"/>
            <w:b/>
            <w:bCs/>
            <w:noProof/>
          </w:rPr>
          <w:t>Chutes</w:t>
        </w:r>
        <w:r>
          <w:rPr>
            <w:noProof/>
            <w:webHidden/>
          </w:rPr>
          <w:tab/>
        </w:r>
        <w:r>
          <w:rPr>
            <w:noProof/>
            <w:webHidden/>
          </w:rPr>
          <w:fldChar w:fldCharType="begin"/>
        </w:r>
        <w:r>
          <w:rPr>
            <w:noProof/>
            <w:webHidden/>
          </w:rPr>
          <w:instrText xml:space="preserve"> PAGEREF _Toc219796703 \h </w:instrText>
        </w:r>
        <w:r>
          <w:rPr>
            <w:noProof/>
            <w:webHidden/>
          </w:rPr>
        </w:r>
        <w:r>
          <w:rPr>
            <w:noProof/>
            <w:webHidden/>
          </w:rPr>
          <w:fldChar w:fldCharType="separate"/>
        </w:r>
        <w:r>
          <w:rPr>
            <w:noProof/>
            <w:webHidden/>
          </w:rPr>
          <w:t>49</w:t>
        </w:r>
        <w:r>
          <w:rPr>
            <w:noProof/>
            <w:webHidden/>
          </w:rPr>
          <w:fldChar w:fldCharType="end"/>
        </w:r>
      </w:hyperlink>
    </w:p>
    <w:p w14:paraId="0C0D5C88" w14:textId="6AABF63F" w:rsidR="00453C68" w:rsidRDefault="00453C68">
      <w:pPr>
        <w:pStyle w:val="TM1"/>
        <w:rPr>
          <w:rFonts w:asciiTheme="minorHAnsi" w:eastAsiaTheme="minorEastAsia" w:hAnsiTheme="minorHAnsi" w:cstheme="minorBidi"/>
          <w:noProof/>
          <w:sz w:val="22"/>
          <w:szCs w:val="22"/>
          <w:lang w:eastAsia="fr-CA"/>
        </w:rPr>
      </w:pPr>
      <w:hyperlink w:anchor="_Toc219796704" w:history="1">
        <w:r w:rsidRPr="004A6E83">
          <w:rPr>
            <w:rStyle w:val="Lienhypertexte"/>
            <w:rFonts w:eastAsiaTheme="majorEastAsia" w:cs="Verdana"/>
            <w:b/>
            <w:noProof/>
            <w:lang w:val="en-CA"/>
          </w:rPr>
          <w:t>Communication</w:t>
        </w:r>
        <w:r>
          <w:rPr>
            <w:noProof/>
            <w:webHidden/>
          </w:rPr>
          <w:tab/>
        </w:r>
        <w:r>
          <w:rPr>
            <w:noProof/>
            <w:webHidden/>
          </w:rPr>
          <w:fldChar w:fldCharType="begin"/>
        </w:r>
        <w:r>
          <w:rPr>
            <w:noProof/>
            <w:webHidden/>
          </w:rPr>
          <w:instrText xml:space="preserve"> PAGEREF _Toc219796704 \h </w:instrText>
        </w:r>
        <w:r>
          <w:rPr>
            <w:noProof/>
            <w:webHidden/>
          </w:rPr>
        </w:r>
        <w:r>
          <w:rPr>
            <w:noProof/>
            <w:webHidden/>
          </w:rPr>
          <w:fldChar w:fldCharType="separate"/>
        </w:r>
        <w:r>
          <w:rPr>
            <w:noProof/>
            <w:webHidden/>
          </w:rPr>
          <w:t>52</w:t>
        </w:r>
        <w:r>
          <w:rPr>
            <w:noProof/>
            <w:webHidden/>
          </w:rPr>
          <w:fldChar w:fldCharType="end"/>
        </w:r>
      </w:hyperlink>
    </w:p>
    <w:p w14:paraId="77A38081" w14:textId="4D4E5FEC" w:rsidR="00453C68" w:rsidRDefault="00453C68">
      <w:pPr>
        <w:pStyle w:val="TM1"/>
        <w:rPr>
          <w:rFonts w:asciiTheme="minorHAnsi" w:eastAsiaTheme="minorEastAsia" w:hAnsiTheme="minorHAnsi" w:cstheme="minorBidi"/>
          <w:noProof/>
          <w:sz w:val="22"/>
          <w:szCs w:val="22"/>
          <w:lang w:eastAsia="fr-CA"/>
        </w:rPr>
      </w:pPr>
      <w:hyperlink w:anchor="_Toc219796705" w:history="1">
        <w:r w:rsidRPr="004A6E83">
          <w:rPr>
            <w:rStyle w:val="Lienhypertexte"/>
            <w:b/>
            <w:noProof/>
            <w:lang w:val="en-CA"/>
          </w:rPr>
          <w:t>Condition physique</w:t>
        </w:r>
        <w:r>
          <w:rPr>
            <w:noProof/>
            <w:webHidden/>
          </w:rPr>
          <w:tab/>
        </w:r>
        <w:r>
          <w:rPr>
            <w:noProof/>
            <w:webHidden/>
          </w:rPr>
          <w:fldChar w:fldCharType="begin"/>
        </w:r>
        <w:r>
          <w:rPr>
            <w:noProof/>
            <w:webHidden/>
          </w:rPr>
          <w:instrText xml:space="preserve"> PAGEREF _Toc219796705 \h </w:instrText>
        </w:r>
        <w:r>
          <w:rPr>
            <w:noProof/>
            <w:webHidden/>
          </w:rPr>
        </w:r>
        <w:r>
          <w:rPr>
            <w:noProof/>
            <w:webHidden/>
          </w:rPr>
          <w:fldChar w:fldCharType="separate"/>
        </w:r>
        <w:r>
          <w:rPr>
            <w:noProof/>
            <w:webHidden/>
          </w:rPr>
          <w:t>52</w:t>
        </w:r>
        <w:r>
          <w:rPr>
            <w:noProof/>
            <w:webHidden/>
          </w:rPr>
          <w:fldChar w:fldCharType="end"/>
        </w:r>
      </w:hyperlink>
    </w:p>
    <w:p w14:paraId="5685D06B" w14:textId="6F215C83" w:rsidR="00453C68" w:rsidRDefault="00453C68">
      <w:pPr>
        <w:pStyle w:val="TM1"/>
        <w:rPr>
          <w:rFonts w:asciiTheme="minorHAnsi" w:eastAsiaTheme="minorEastAsia" w:hAnsiTheme="minorHAnsi" w:cstheme="minorBidi"/>
          <w:noProof/>
          <w:sz w:val="22"/>
          <w:szCs w:val="22"/>
          <w:lang w:eastAsia="fr-CA"/>
        </w:rPr>
      </w:pPr>
      <w:hyperlink w:anchor="_Toc219796706" w:history="1">
        <w:r w:rsidRPr="004A6E83">
          <w:rPr>
            <w:rStyle w:val="Lienhypertexte"/>
            <w:b/>
            <w:bCs/>
            <w:noProof/>
            <w:lang w:val="en-CA"/>
          </w:rPr>
          <w:t>Conduite automobile</w:t>
        </w:r>
        <w:r>
          <w:rPr>
            <w:noProof/>
            <w:webHidden/>
          </w:rPr>
          <w:tab/>
        </w:r>
        <w:r>
          <w:rPr>
            <w:noProof/>
            <w:webHidden/>
          </w:rPr>
          <w:fldChar w:fldCharType="begin"/>
        </w:r>
        <w:r>
          <w:rPr>
            <w:noProof/>
            <w:webHidden/>
          </w:rPr>
          <w:instrText xml:space="preserve"> PAGEREF _Toc219796706 \h </w:instrText>
        </w:r>
        <w:r>
          <w:rPr>
            <w:noProof/>
            <w:webHidden/>
          </w:rPr>
        </w:r>
        <w:r>
          <w:rPr>
            <w:noProof/>
            <w:webHidden/>
          </w:rPr>
          <w:fldChar w:fldCharType="separate"/>
        </w:r>
        <w:r>
          <w:rPr>
            <w:noProof/>
            <w:webHidden/>
          </w:rPr>
          <w:t>54</w:t>
        </w:r>
        <w:r>
          <w:rPr>
            <w:noProof/>
            <w:webHidden/>
          </w:rPr>
          <w:fldChar w:fldCharType="end"/>
        </w:r>
      </w:hyperlink>
    </w:p>
    <w:p w14:paraId="669986F0" w14:textId="180367E6" w:rsidR="00453C68" w:rsidRDefault="00453C68">
      <w:pPr>
        <w:pStyle w:val="TM1"/>
        <w:rPr>
          <w:rFonts w:asciiTheme="minorHAnsi" w:eastAsiaTheme="minorEastAsia" w:hAnsiTheme="minorHAnsi" w:cstheme="minorBidi"/>
          <w:noProof/>
          <w:sz w:val="22"/>
          <w:szCs w:val="22"/>
          <w:lang w:eastAsia="fr-CA"/>
        </w:rPr>
      </w:pPr>
      <w:hyperlink w:anchor="_Toc219796707" w:history="1">
        <w:r w:rsidRPr="004A6E83">
          <w:rPr>
            <w:rStyle w:val="Lienhypertexte"/>
            <w:b/>
            <w:noProof/>
            <w:lang w:val="en-CA"/>
          </w:rPr>
          <w:t>COVID-19</w:t>
        </w:r>
        <w:r>
          <w:rPr>
            <w:noProof/>
            <w:webHidden/>
          </w:rPr>
          <w:tab/>
        </w:r>
        <w:r>
          <w:rPr>
            <w:noProof/>
            <w:webHidden/>
          </w:rPr>
          <w:fldChar w:fldCharType="begin"/>
        </w:r>
        <w:r>
          <w:rPr>
            <w:noProof/>
            <w:webHidden/>
          </w:rPr>
          <w:instrText xml:space="preserve"> PAGEREF _Toc219796707 \h </w:instrText>
        </w:r>
        <w:r>
          <w:rPr>
            <w:noProof/>
            <w:webHidden/>
          </w:rPr>
        </w:r>
        <w:r>
          <w:rPr>
            <w:noProof/>
            <w:webHidden/>
          </w:rPr>
          <w:fldChar w:fldCharType="separate"/>
        </w:r>
        <w:r>
          <w:rPr>
            <w:noProof/>
            <w:webHidden/>
          </w:rPr>
          <w:t>57</w:t>
        </w:r>
        <w:r>
          <w:rPr>
            <w:noProof/>
            <w:webHidden/>
          </w:rPr>
          <w:fldChar w:fldCharType="end"/>
        </w:r>
      </w:hyperlink>
    </w:p>
    <w:p w14:paraId="2ADA9EDF" w14:textId="631BB333" w:rsidR="00453C68" w:rsidRDefault="00453C68">
      <w:pPr>
        <w:pStyle w:val="TM1"/>
        <w:rPr>
          <w:rFonts w:asciiTheme="minorHAnsi" w:eastAsiaTheme="minorEastAsia" w:hAnsiTheme="minorHAnsi" w:cstheme="minorBidi"/>
          <w:noProof/>
          <w:sz w:val="22"/>
          <w:szCs w:val="22"/>
          <w:lang w:eastAsia="fr-CA"/>
        </w:rPr>
      </w:pPr>
      <w:hyperlink w:anchor="_Toc219796708" w:history="1">
        <w:r w:rsidRPr="004A6E83">
          <w:rPr>
            <w:rStyle w:val="Lienhypertexte"/>
            <w:b/>
            <w:noProof/>
          </w:rPr>
          <w:t>Déficience congénitale ou acquise</w:t>
        </w:r>
        <w:r>
          <w:rPr>
            <w:noProof/>
            <w:webHidden/>
          </w:rPr>
          <w:tab/>
        </w:r>
        <w:r>
          <w:rPr>
            <w:noProof/>
            <w:webHidden/>
          </w:rPr>
          <w:fldChar w:fldCharType="begin"/>
        </w:r>
        <w:r>
          <w:rPr>
            <w:noProof/>
            <w:webHidden/>
          </w:rPr>
          <w:instrText xml:space="preserve"> PAGEREF _Toc219796708 \h </w:instrText>
        </w:r>
        <w:r>
          <w:rPr>
            <w:noProof/>
            <w:webHidden/>
          </w:rPr>
        </w:r>
        <w:r>
          <w:rPr>
            <w:noProof/>
            <w:webHidden/>
          </w:rPr>
          <w:fldChar w:fldCharType="separate"/>
        </w:r>
        <w:r>
          <w:rPr>
            <w:noProof/>
            <w:webHidden/>
          </w:rPr>
          <w:t>58</w:t>
        </w:r>
        <w:r>
          <w:rPr>
            <w:noProof/>
            <w:webHidden/>
          </w:rPr>
          <w:fldChar w:fldCharType="end"/>
        </w:r>
      </w:hyperlink>
    </w:p>
    <w:p w14:paraId="200DAA41" w14:textId="0061894B" w:rsidR="00453C68" w:rsidRDefault="00453C68">
      <w:pPr>
        <w:pStyle w:val="TM1"/>
        <w:rPr>
          <w:rFonts w:asciiTheme="minorHAnsi" w:eastAsiaTheme="minorEastAsia" w:hAnsiTheme="minorHAnsi" w:cstheme="minorBidi"/>
          <w:noProof/>
          <w:sz w:val="22"/>
          <w:szCs w:val="22"/>
          <w:lang w:eastAsia="fr-CA"/>
        </w:rPr>
      </w:pPr>
      <w:hyperlink w:anchor="_Toc219796709" w:history="1">
        <w:r w:rsidRPr="004A6E83">
          <w:rPr>
            <w:rStyle w:val="Lienhypertexte"/>
            <w:b/>
            <w:noProof/>
          </w:rPr>
          <w:t>Déficience multiple</w:t>
        </w:r>
        <w:r>
          <w:rPr>
            <w:noProof/>
            <w:webHidden/>
          </w:rPr>
          <w:tab/>
        </w:r>
        <w:r>
          <w:rPr>
            <w:noProof/>
            <w:webHidden/>
          </w:rPr>
          <w:fldChar w:fldCharType="begin"/>
        </w:r>
        <w:r>
          <w:rPr>
            <w:noProof/>
            <w:webHidden/>
          </w:rPr>
          <w:instrText xml:space="preserve"> PAGEREF _Toc219796709 \h </w:instrText>
        </w:r>
        <w:r>
          <w:rPr>
            <w:noProof/>
            <w:webHidden/>
          </w:rPr>
        </w:r>
        <w:r>
          <w:rPr>
            <w:noProof/>
            <w:webHidden/>
          </w:rPr>
          <w:fldChar w:fldCharType="separate"/>
        </w:r>
        <w:r>
          <w:rPr>
            <w:noProof/>
            <w:webHidden/>
          </w:rPr>
          <w:t>59</w:t>
        </w:r>
        <w:r>
          <w:rPr>
            <w:noProof/>
            <w:webHidden/>
          </w:rPr>
          <w:fldChar w:fldCharType="end"/>
        </w:r>
      </w:hyperlink>
    </w:p>
    <w:p w14:paraId="47493FE7" w14:textId="07A009DD" w:rsidR="00453C68" w:rsidRDefault="00453C68">
      <w:pPr>
        <w:pStyle w:val="TM1"/>
        <w:rPr>
          <w:rFonts w:asciiTheme="minorHAnsi" w:eastAsiaTheme="minorEastAsia" w:hAnsiTheme="minorHAnsi" w:cstheme="minorBidi"/>
          <w:noProof/>
          <w:sz w:val="22"/>
          <w:szCs w:val="22"/>
          <w:lang w:eastAsia="fr-CA"/>
        </w:rPr>
      </w:pPr>
      <w:hyperlink w:anchor="_Toc219796710" w:history="1">
        <w:r w:rsidRPr="004A6E83">
          <w:rPr>
            <w:rStyle w:val="Lienhypertexte"/>
            <w:rFonts w:eastAsiaTheme="majorEastAsia" w:cs="Verdana"/>
            <w:b/>
            <w:noProof/>
          </w:rPr>
          <w:t>Déficience visuelle</w:t>
        </w:r>
        <w:r>
          <w:rPr>
            <w:noProof/>
            <w:webHidden/>
          </w:rPr>
          <w:tab/>
        </w:r>
        <w:r>
          <w:rPr>
            <w:noProof/>
            <w:webHidden/>
          </w:rPr>
          <w:fldChar w:fldCharType="begin"/>
        </w:r>
        <w:r>
          <w:rPr>
            <w:noProof/>
            <w:webHidden/>
          </w:rPr>
          <w:instrText xml:space="preserve"> PAGEREF _Toc219796710 \h </w:instrText>
        </w:r>
        <w:r>
          <w:rPr>
            <w:noProof/>
            <w:webHidden/>
          </w:rPr>
        </w:r>
        <w:r>
          <w:rPr>
            <w:noProof/>
            <w:webHidden/>
          </w:rPr>
          <w:fldChar w:fldCharType="separate"/>
        </w:r>
        <w:r>
          <w:rPr>
            <w:noProof/>
            <w:webHidden/>
          </w:rPr>
          <w:t>61</w:t>
        </w:r>
        <w:r>
          <w:rPr>
            <w:noProof/>
            <w:webHidden/>
          </w:rPr>
          <w:fldChar w:fldCharType="end"/>
        </w:r>
      </w:hyperlink>
    </w:p>
    <w:p w14:paraId="602554E9" w14:textId="3373B6DE" w:rsidR="00453C68" w:rsidRDefault="00453C68">
      <w:pPr>
        <w:pStyle w:val="TM1"/>
        <w:rPr>
          <w:rFonts w:asciiTheme="minorHAnsi" w:eastAsiaTheme="minorEastAsia" w:hAnsiTheme="minorHAnsi" w:cstheme="minorBidi"/>
          <w:noProof/>
          <w:sz w:val="22"/>
          <w:szCs w:val="22"/>
          <w:lang w:eastAsia="fr-CA"/>
        </w:rPr>
      </w:pPr>
      <w:hyperlink w:anchor="_Toc219796711" w:history="1">
        <w:r w:rsidRPr="004A6E83">
          <w:rPr>
            <w:rStyle w:val="Lienhypertexte"/>
            <w:rFonts w:eastAsiaTheme="majorEastAsia" w:cs="Verdana"/>
            <w:b/>
            <w:noProof/>
          </w:rPr>
          <w:t>Déficience visuelle d’origine cérébrale/corticale</w:t>
        </w:r>
        <w:r>
          <w:rPr>
            <w:noProof/>
            <w:webHidden/>
          </w:rPr>
          <w:tab/>
        </w:r>
        <w:r>
          <w:rPr>
            <w:noProof/>
            <w:webHidden/>
          </w:rPr>
          <w:fldChar w:fldCharType="begin"/>
        </w:r>
        <w:r>
          <w:rPr>
            <w:noProof/>
            <w:webHidden/>
          </w:rPr>
          <w:instrText xml:space="preserve"> PAGEREF _Toc219796711 \h </w:instrText>
        </w:r>
        <w:r>
          <w:rPr>
            <w:noProof/>
            <w:webHidden/>
          </w:rPr>
        </w:r>
        <w:r>
          <w:rPr>
            <w:noProof/>
            <w:webHidden/>
          </w:rPr>
          <w:fldChar w:fldCharType="separate"/>
        </w:r>
        <w:r>
          <w:rPr>
            <w:noProof/>
            <w:webHidden/>
          </w:rPr>
          <w:t>63</w:t>
        </w:r>
        <w:r>
          <w:rPr>
            <w:noProof/>
            <w:webHidden/>
          </w:rPr>
          <w:fldChar w:fldCharType="end"/>
        </w:r>
      </w:hyperlink>
    </w:p>
    <w:p w14:paraId="1337603D" w14:textId="6DC05974" w:rsidR="00453C68" w:rsidRDefault="00453C68">
      <w:pPr>
        <w:pStyle w:val="TM1"/>
        <w:rPr>
          <w:rFonts w:asciiTheme="minorHAnsi" w:eastAsiaTheme="minorEastAsia" w:hAnsiTheme="minorHAnsi" w:cstheme="minorBidi"/>
          <w:noProof/>
          <w:sz w:val="22"/>
          <w:szCs w:val="22"/>
          <w:lang w:eastAsia="fr-CA"/>
        </w:rPr>
      </w:pPr>
      <w:hyperlink w:anchor="_Toc219796712" w:history="1">
        <w:r w:rsidRPr="004A6E83">
          <w:rPr>
            <w:rStyle w:val="Lienhypertexte"/>
            <w:b/>
            <w:noProof/>
          </w:rPr>
          <w:t>Dégénérescence maculaire</w:t>
        </w:r>
        <w:r>
          <w:rPr>
            <w:noProof/>
            <w:webHidden/>
          </w:rPr>
          <w:tab/>
        </w:r>
        <w:r>
          <w:rPr>
            <w:noProof/>
            <w:webHidden/>
          </w:rPr>
          <w:fldChar w:fldCharType="begin"/>
        </w:r>
        <w:r>
          <w:rPr>
            <w:noProof/>
            <w:webHidden/>
          </w:rPr>
          <w:instrText xml:space="preserve"> PAGEREF _Toc219796712 \h </w:instrText>
        </w:r>
        <w:r>
          <w:rPr>
            <w:noProof/>
            <w:webHidden/>
          </w:rPr>
        </w:r>
        <w:r>
          <w:rPr>
            <w:noProof/>
            <w:webHidden/>
          </w:rPr>
          <w:fldChar w:fldCharType="separate"/>
        </w:r>
        <w:r>
          <w:rPr>
            <w:noProof/>
            <w:webHidden/>
          </w:rPr>
          <w:t>75</w:t>
        </w:r>
        <w:r>
          <w:rPr>
            <w:noProof/>
            <w:webHidden/>
          </w:rPr>
          <w:fldChar w:fldCharType="end"/>
        </w:r>
      </w:hyperlink>
    </w:p>
    <w:p w14:paraId="4E73C5B9" w14:textId="6035A090" w:rsidR="00453C68" w:rsidRDefault="00453C68">
      <w:pPr>
        <w:pStyle w:val="TM1"/>
        <w:rPr>
          <w:rFonts w:asciiTheme="minorHAnsi" w:eastAsiaTheme="minorEastAsia" w:hAnsiTheme="minorHAnsi" w:cstheme="minorBidi"/>
          <w:noProof/>
          <w:sz w:val="22"/>
          <w:szCs w:val="22"/>
          <w:lang w:eastAsia="fr-CA"/>
        </w:rPr>
      </w:pPr>
      <w:hyperlink w:anchor="_Toc219796713" w:history="1">
        <w:r w:rsidRPr="004A6E83">
          <w:rPr>
            <w:rStyle w:val="Lienhypertexte"/>
            <w:b/>
            <w:noProof/>
          </w:rPr>
          <w:t>Démence</w:t>
        </w:r>
        <w:r>
          <w:rPr>
            <w:noProof/>
            <w:webHidden/>
          </w:rPr>
          <w:tab/>
        </w:r>
        <w:r>
          <w:rPr>
            <w:noProof/>
            <w:webHidden/>
          </w:rPr>
          <w:fldChar w:fldCharType="begin"/>
        </w:r>
        <w:r>
          <w:rPr>
            <w:noProof/>
            <w:webHidden/>
          </w:rPr>
          <w:instrText xml:space="preserve"> PAGEREF _Toc219796713 \h </w:instrText>
        </w:r>
        <w:r>
          <w:rPr>
            <w:noProof/>
            <w:webHidden/>
          </w:rPr>
        </w:r>
        <w:r>
          <w:rPr>
            <w:noProof/>
            <w:webHidden/>
          </w:rPr>
          <w:fldChar w:fldCharType="separate"/>
        </w:r>
        <w:r>
          <w:rPr>
            <w:noProof/>
            <w:webHidden/>
          </w:rPr>
          <w:t>91</w:t>
        </w:r>
        <w:r>
          <w:rPr>
            <w:noProof/>
            <w:webHidden/>
          </w:rPr>
          <w:fldChar w:fldCharType="end"/>
        </w:r>
      </w:hyperlink>
    </w:p>
    <w:p w14:paraId="4A752193" w14:textId="41F947DA" w:rsidR="00453C68" w:rsidRDefault="00453C68">
      <w:pPr>
        <w:pStyle w:val="TM1"/>
        <w:rPr>
          <w:rFonts w:asciiTheme="minorHAnsi" w:eastAsiaTheme="minorEastAsia" w:hAnsiTheme="minorHAnsi" w:cstheme="minorBidi"/>
          <w:noProof/>
          <w:sz w:val="22"/>
          <w:szCs w:val="22"/>
          <w:lang w:eastAsia="fr-CA"/>
        </w:rPr>
      </w:pPr>
      <w:hyperlink w:anchor="_Toc219796714" w:history="1">
        <w:r w:rsidRPr="004A6E83">
          <w:rPr>
            <w:rStyle w:val="Lienhypertexte"/>
            <w:b/>
            <w:noProof/>
          </w:rPr>
          <w:t>Développement cognitif</w:t>
        </w:r>
        <w:r>
          <w:rPr>
            <w:noProof/>
            <w:webHidden/>
          </w:rPr>
          <w:tab/>
        </w:r>
        <w:r>
          <w:rPr>
            <w:noProof/>
            <w:webHidden/>
          </w:rPr>
          <w:fldChar w:fldCharType="begin"/>
        </w:r>
        <w:r>
          <w:rPr>
            <w:noProof/>
            <w:webHidden/>
          </w:rPr>
          <w:instrText xml:space="preserve"> PAGEREF _Toc219796714 \h </w:instrText>
        </w:r>
        <w:r>
          <w:rPr>
            <w:noProof/>
            <w:webHidden/>
          </w:rPr>
        </w:r>
        <w:r>
          <w:rPr>
            <w:noProof/>
            <w:webHidden/>
          </w:rPr>
          <w:fldChar w:fldCharType="separate"/>
        </w:r>
        <w:r>
          <w:rPr>
            <w:noProof/>
            <w:webHidden/>
          </w:rPr>
          <w:t>95</w:t>
        </w:r>
        <w:r>
          <w:rPr>
            <w:noProof/>
            <w:webHidden/>
          </w:rPr>
          <w:fldChar w:fldCharType="end"/>
        </w:r>
      </w:hyperlink>
    </w:p>
    <w:p w14:paraId="0A95D64D" w14:textId="40A7A2C5" w:rsidR="00453C68" w:rsidRDefault="00453C68">
      <w:pPr>
        <w:pStyle w:val="TM1"/>
        <w:rPr>
          <w:rFonts w:asciiTheme="minorHAnsi" w:eastAsiaTheme="minorEastAsia" w:hAnsiTheme="minorHAnsi" w:cstheme="minorBidi"/>
          <w:noProof/>
          <w:sz w:val="22"/>
          <w:szCs w:val="22"/>
          <w:lang w:eastAsia="fr-CA"/>
        </w:rPr>
      </w:pPr>
      <w:hyperlink w:anchor="_Toc219796715" w:history="1">
        <w:r w:rsidRPr="004A6E83">
          <w:rPr>
            <w:rStyle w:val="Lienhypertexte"/>
            <w:b/>
            <w:noProof/>
          </w:rPr>
          <w:t>Développement de la communication</w:t>
        </w:r>
        <w:r>
          <w:rPr>
            <w:noProof/>
            <w:webHidden/>
          </w:rPr>
          <w:tab/>
        </w:r>
        <w:r>
          <w:rPr>
            <w:noProof/>
            <w:webHidden/>
          </w:rPr>
          <w:fldChar w:fldCharType="begin"/>
        </w:r>
        <w:r>
          <w:rPr>
            <w:noProof/>
            <w:webHidden/>
          </w:rPr>
          <w:instrText xml:space="preserve"> PAGEREF _Toc219796715 \h </w:instrText>
        </w:r>
        <w:r>
          <w:rPr>
            <w:noProof/>
            <w:webHidden/>
          </w:rPr>
        </w:r>
        <w:r>
          <w:rPr>
            <w:noProof/>
            <w:webHidden/>
          </w:rPr>
          <w:fldChar w:fldCharType="separate"/>
        </w:r>
        <w:r>
          <w:rPr>
            <w:noProof/>
            <w:webHidden/>
          </w:rPr>
          <w:t>98</w:t>
        </w:r>
        <w:r>
          <w:rPr>
            <w:noProof/>
            <w:webHidden/>
          </w:rPr>
          <w:fldChar w:fldCharType="end"/>
        </w:r>
      </w:hyperlink>
    </w:p>
    <w:p w14:paraId="314B0FE8" w14:textId="31A244ED" w:rsidR="00453C68" w:rsidRDefault="00453C68">
      <w:pPr>
        <w:pStyle w:val="TM1"/>
        <w:rPr>
          <w:rFonts w:asciiTheme="minorHAnsi" w:eastAsiaTheme="minorEastAsia" w:hAnsiTheme="minorHAnsi" w:cstheme="minorBidi"/>
          <w:noProof/>
          <w:sz w:val="22"/>
          <w:szCs w:val="22"/>
          <w:lang w:eastAsia="fr-CA"/>
        </w:rPr>
      </w:pPr>
      <w:hyperlink w:anchor="_Toc219796716" w:history="1">
        <w:r w:rsidRPr="004A6E83">
          <w:rPr>
            <w:rStyle w:val="Lienhypertexte"/>
            <w:b/>
            <w:noProof/>
            <w:lang w:val="en-CA"/>
          </w:rPr>
          <w:t>Développement de l’enfant</w:t>
        </w:r>
        <w:r>
          <w:rPr>
            <w:noProof/>
            <w:webHidden/>
          </w:rPr>
          <w:tab/>
        </w:r>
        <w:r>
          <w:rPr>
            <w:noProof/>
            <w:webHidden/>
          </w:rPr>
          <w:fldChar w:fldCharType="begin"/>
        </w:r>
        <w:r>
          <w:rPr>
            <w:noProof/>
            <w:webHidden/>
          </w:rPr>
          <w:instrText xml:space="preserve"> PAGEREF _Toc219796716 \h </w:instrText>
        </w:r>
        <w:r>
          <w:rPr>
            <w:noProof/>
            <w:webHidden/>
          </w:rPr>
        </w:r>
        <w:r>
          <w:rPr>
            <w:noProof/>
            <w:webHidden/>
          </w:rPr>
          <w:fldChar w:fldCharType="separate"/>
        </w:r>
        <w:r>
          <w:rPr>
            <w:noProof/>
            <w:webHidden/>
          </w:rPr>
          <w:t>100</w:t>
        </w:r>
        <w:r>
          <w:rPr>
            <w:noProof/>
            <w:webHidden/>
          </w:rPr>
          <w:fldChar w:fldCharType="end"/>
        </w:r>
      </w:hyperlink>
    </w:p>
    <w:p w14:paraId="27ADF925" w14:textId="4E9FEFD5" w:rsidR="00453C68" w:rsidRDefault="00453C68">
      <w:pPr>
        <w:pStyle w:val="TM1"/>
        <w:rPr>
          <w:rFonts w:asciiTheme="minorHAnsi" w:eastAsiaTheme="minorEastAsia" w:hAnsiTheme="minorHAnsi" w:cstheme="minorBidi"/>
          <w:noProof/>
          <w:sz w:val="22"/>
          <w:szCs w:val="22"/>
          <w:lang w:eastAsia="fr-CA"/>
        </w:rPr>
      </w:pPr>
      <w:hyperlink w:anchor="_Toc219796717" w:history="1">
        <w:r w:rsidRPr="004A6E83">
          <w:rPr>
            <w:rStyle w:val="Lienhypertexte"/>
            <w:b/>
            <w:noProof/>
          </w:rPr>
          <w:t>Développement psychomoteur</w:t>
        </w:r>
        <w:r>
          <w:rPr>
            <w:noProof/>
            <w:webHidden/>
          </w:rPr>
          <w:tab/>
        </w:r>
        <w:r>
          <w:rPr>
            <w:noProof/>
            <w:webHidden/>
          </w:rPr>
          <w:fldChar w:fldCharType="begin"/>
        </w:r>
        <w:r>
          <w:rPr>
            <w:noProof/>
            <w:webHidden/>
          </w:rPr>
          <w:instrText xml:space="preserve"> PAGEREF _Toc219796717 \h </w:instrText>
        </w:r>
        <w:r>
          <w:rPr>
            <w:noProof/>
            <w:webHidden/>
          </w:rPr>
        </w:r>
        <w:r>
          <w:rPr>
            <w:noProof/>
            <w:webHidden/>
          </w:rPr>
          <w:fldChar w:fldCharType="separate"/>
        </w:r>
        <w:r>
          <w:rPr>
            <w:noProof/>
            <w:webHidden/>
          </w:rPr>
          <w:t>100</w:t>
        </w:r>
        <w:r>
          <w:rPr>
            <w:noProof/>
            <w:webHidden/>
          </w:rPr>
          <w:fldChar w:fldCharType="end"/>
        </w:r>
      </w:hyperlink>
    </w:p>
    <w:p w14:paraId="583BCD51" w14:textId="26A67AE2" w:rsidR="00453C68" w:rsidRDefault="00453C68">
      <w:pPr>
        <w:pStyle w:val="TM1"/>
        <w:rPr>
          <w:rFonts w:asciiTheme="minorHAnsi" w:eastAsiaTheme="minorEastAsia" w:hAnsiTheme="minorHAnsi" w:cstheme="minorBidi"/>
          <w:noProof/>
          <w:sz w:val="22"/>
          <w:szCs w:val="22"/>
          <w:lang w:eastAsia="fr-CA"/>
        </w:rPr>
      </w:pPr>
      <w:hyperlink w:anchor="_Toc219796718" w:history="1">
        <w:r w:rsidRPr="004A6E83">
          <w:rPr>
            <w:rStyle w:val="Lienhypertexte"/>
            <w:b/>
            <w:noProof/>
            <w:lang w:val="en-CA"/>
          </w:rPr>
          <w:t>Développement psychosocial</w:t>
        </w:r>
        <w:r>
          <w:rPr>
            <w:noProof/>
            <w:webHidden/>
          </w:rPr>
          <w:tab/>
        </w:r>
        <w:r>
          <w:rPr>
            <w:noProof/>
            <w:webHidden/>
          </w:rPr>
          <w:fldChar w:fldCharType="begin"/>
        </w:r>
        <w:r>
          <w:rPr>
            <w:noProof/>
            <w:webHidden/>
          </w:rPr>
          <w:instrText xml:space="preserve"> PAGEREF _Toc219796718 \h </w:instrText>
        </w:r>
        <w:r>
          <w:rPr>
            <w:noProof/>
            <w:webHidden/>
          </w:rPr>
        </w:r>
        <w:r>
          <w:rPr>
            <w:noProof/>
            <w:webHidden/>
          </w:rPr>
          <w:fldChar w:fldCharType="separate"/>
        </w:r>
        <w:r>
          <w:rPr>
            <w:noProof/>
            <w:webHidden/>
          </w:rPr>
          <w:t>104</w:t>
        </w:r>
        <w:r>
          <w:rPr>
            <w:noProof/>
            <w:webHidden/>
          </w:rPr>
          <w:fldChar w:fldCharType="end"/>
        </w:r>
      </w:hyperlink>
    </w:p>
    <w:p w14:paraId="09408435" w14:textId="36BE61BA" w:rsidR="00453C68" w:rsidRDefault="00453C68">
      <w:pPr>
        <w:pStyle w:val="TM1"/>
        <w:rPr>
          <w:rFonts w:asciiTheme="minorHAnsi" w:eastAsiaTheme="minorEastAsia" w:hAnsiTheme="minorHAnsi" w:cstheme="minorBidi"/>
          <w:noProof/>
          <w:sz w:val="22"/>
          <w:szCs w:val="22"/>
          <w:lang w:eastAsia="fr-CA"/>
        </w:rPr>
      </w:pPr>
      <w:hyperlink w:anchor="_Toc219796719" w:history="1">
        <w:r w:rsidRPr="004A6E83">
          <w:rPr>
            <w:rStyle w:val="Lienhypertexte"/>
            <w:b/>
            <w:noProof/>
          </w:rPr>
          <w:t>Droits de la personne</w:t>
        </w:r>
        <w:r>
          <w:rPr>
            <w:noProof/>
            <w:webHidden/>
          </w:rPr>
          <w:tab/>
        </w:r>
        <w:r>
          <w:rPr>
            <w:noProof/>
            <w:webHidden/>
          </w:rPr>
          <w:fldChar w:fldCharType="begin"/>
        </w:r>
        <w:r>
          <w:rPr>
            <w:noProof/>
            <w:webHidden/>
          </w:rPr>
          <w:instrText xml:space="preserve"> PAGEREF _Toc219796719 \h </w:instrText>
        </w:r>
        <w:r>
          <w:rPr>
            <w:noProof/>
            <w:webHidden/>
          </w:rPr>
        </w:r>
        <w:r>
          <w:rPr>
            <w:noProof/>
            <w:webHidden/>
          </w:rPr>
          <w:fldChar w:fldCharType="separate"/>
        </w:r>
        <w:r>
          <w:rPr>
            <w:noProof/>
            <w:webHidden/>
          </w:rPr>
          <w:t>105</w:t>
        </w:r>
        <w:r>
          <w:rPr>
            <w:noProof/>
            <w:webHidden/>
          </w:rPr>
          <w:fldChar w:fldCharType="end"/>
        </w:r>
      </w:hyperlink>
    </w:p>
    <w:p w14:paraId="0B1C8853" w14:textId="40B309D9" w:rsidR="00453C68" w:rsidRDefault="00453C68">
      <w:pPr>
        <w:pStyle w:val="TM1"/>
        <w:rPr>
          <w:rFonts w:asciiTheme="minorHAnsi" w:eastAsiaTheme="minorEastAsia" w:hAnsiTheme="minorHAnsi" w:cstheme="minorBidi"/>
          <w:noProof/>
          <w:sz w:val="22"/>
          <w:szCs w:val="22"/>
          <w:lang w:eastAsia="fr-CA"/>
        </w:rPr>
      </w:pPr>
      <w:hyperlink w:anchor="_Toc219796720" w:history="1">
        <w:r w:rsidRPr="004A6E83">
          <w:rPr>
            <w:rStyle w:val="Lienhypertexte"/>
            <w:b/>
            <w:noProof/>
            <w:lang w:val="en-CA"/>
          </w:rPr>
          <w:t>Éclairage</w:t>
        </w:r>
        <w:r>
          <w:rPr>
            <w:noProof/>
            <w:webHidden/>
          </w:rPr>
          <w:tab/>
        </w:r>
        <w:r>
          <w:rPr>
            <w:noProof/>
            <w:webHidden/>
          </w:rPr>
          <w:fldChar w:fldCharType="begin"/>
        </w:r>
        <w:r>
          <w:rPr>
            <w:noProof/>
            <w:webHidden/>
          </w:rPr>
          <w:instrText xml:space="preserve"> PAGEREF _Toc219796720 \h </w:instrText>
        </w:r>
        <w:r>
          <w:rPr>
            <w:noProof/>
            <w:webHidden/>
          </w:rPr>
        </w:r>
        <w:r>
          <w:rPr>
            <w:noProof/>
            <w:webHidden/>
          </w:rPr>
          <w:fldChar w:fldCharType="separate"/>
        </w:r>
        <w:r>
          <w:rPr>
            <w:noProof/>
            <w:webHidden/>
          </w:rPr>
          <w:t>106</w:t>
        </w:r>
        <w:r>
          <w:rPr>
            <w:noProof/>
            <w:webHidden/>
          </w:rPr>
          <w:fldChar w:fldCharType="end"/>
        </w:r>
      </w:hyperlink>
    </w:p>
    <w:p w14:paraId="60A68BED" w14:textId="453AA301" w:rsidR="00453C68" w:rsidRDefault="00453C68">
      <w:pPr>
        <w:pStyle w:val="TM1"/>
        <w:rPr>
          <w:rFonts w:asciiTheme="minorHAnsi" w:eastAsiaTheme="minorEastAsia" w:hAnsiTheme="minorHAnsi" w:cstheme="minorBidi"/>
          <w:noProof/>
          <w:sz w:val="22"/>
          <w:szCs w:val="22"/>
          <w:lang w:eastAsia="fr-CA"/>
        </w:rPr>
      </w:pPr>
      <w:hyperlink w:anchor="_Toc219796721" w:history="1">
        <w:r w:rsidRPr="004A6E83">
          <w:rPr>
            <w:rStyle w:val="Lienhypertexte"/>
            <w:b/>
            <w:noProof/>
            <w:lang w:val="en-CA"/>
          </w:rPr>
          <w:t>Écriture braille</w:t>
        </w:r>
        <w:r>
          <w:rPr>
            <w:noProof/>
            <w:webHidden/>
          </w:rPr>
          <w:tab/>
        </w:r>
        <w:r>
          <w:rPr>
            <w:noProof/>
            <w:webHidden/>
          </w:rPr>
          <w:fldChar w:fldCharType="begin"/>
        </w:r>
        <w:r>
          <w:rPr>
            <w:noProof/>
            <w:webHidden/>
          </w:rPr>
          <w:instrText xml:space="preserve"> PAGEREF _Toc219796721 \h </w:instrText>
        </w:r>
        <w:r>
          <w:rPr>
            <w:noProof/>
            <w:webHidden/>
          </w:rPr>
        </w:r>
        <w:r>
          <w:rPr>
            <w:noProof/>
            <w:webHidden/>
          </w:rPr>
          <w:fldChar w:fldCharType="separate"/>
        </w:r>
        <w:r>
          <w:rPr>
            <w:noProof/>
            <w:webHidden/>
          </w:rPr>
          <w:t>108</w:t>
        </w:r>
        <w:r>
          <w:rPr>
            <w:noProof/>
            <w:webHidden/>
          </w:rPr>
          <w:fldChar w:fldCharType="end"/>
        </w:r>
      </w:hyperlink>
    </w:p>
    <w:p w14:paraId="7052F0A4" w14:textId="455FA39B" w:rsidR="00453C68" w:rsidRDefault="00453C68">
      <w:pPr>
        <w:pStyle w:val="TM1"/>
        <w:rPr>
          <w:rFonts w:asciiTheme="minorHAnsi" w:eastAsiaTheme="minorEastAsia" w:hAnsiTheme="minorHAnsi" w:cstheme="minorBidi"/>
          <w:noProof/>
          <w:sz w:val="22"/>
          <w:szCs w:val="22"/>
          <w:lang w:eastAsia="fr-CA"/>
        </w:rPr>
      </w:pPr>
      <w:hyperlink w:anchor="_Toc219796722" w:history="1">
        <w:r w:rsidRPr="004A6E83">
          <w:rPr>
            <w:rStyle w:val="Lienhypertexte"/>
            <w:b/>
            <w:noProof/>
          </w:rPr>
          <w:t>Éducation</w:t>
        </w:r>
        <w:r>
          <w:rPr>
            <w:noProof/>
            <w:webHidden/>
          </w:rPr>
          <w:tab/>
        </w:r>
        <w:r>
          <w:rPr>
            <w:noProof/>
            <w:webHidden/>
          </w:rPr>
          <w:fldChar w:fldCharType="begin"/>
        </w:r>
        <w:r>
          <w:rPr>
            <w:noProof/>
            <w:webHidden/>
          </w:rPr>
          <w:instrText xml:space="preserve"> PAGEREF _Toc219796722 \h </w:instrText>
        </w:r>
        <w:r>
          <w:rPr>
            <w:noProof/>
            <w:webHidden/>
          </w:rPr>
        </w:r>
        <w:r>
          <w:rPr>
            <w:noProof/>
            <w:webHidden/>
          </w:rPr>
          <w:fldChar w:fldCharType="separate"/>
        </w:r>
        <w:r>
          <w:rPr>
            <w:noProof/>
            <w:webHidden/>
          </w:rPr>
          <w:t>112</w:t>
        </w:r>
        <w:r>
          <w:rPr>
            <w:noProof/>
            <w:webHidden/>
          </w:rPr>
          <w:fldChar w:fldCharType="end"/>
        </w:r>
      </w:hyperlink>
    </w:p>
    <w:p w14:paraId="38E6B2D9" w14:textId="53F1900C" w:rsidR="00453C68" w:rsidRDefault="00453C68">
      <w:pPr>
        <w:pStyle w:val="TM1"/>
        <w:rPr>
          <w:rFonts w:asciiTheme="minorHAnsi" w:eastAsiaTheme="minorEastAsia" w:hAnsiTheme="minorHAnsi" w:cstheme="minorBidi"/>
          <w:noProof/>
          <w:sz w:val="22"/>
          <w:szCs w:val="22"/>
          <w:lang w:eastAsia="fr-CA"/>
        </w:rPr>
      </w:pPr>
      <w:hyperlink w:anchor="_Toc219796723" w:history="1">
        <w:r w:rsidRPr="004A6E83">
          <w:rPr>
            <w:rStyle w:val="Lienhypertexte"/>
            <w:b/>
            <w:noProof/>
          </w:rPr>
          <w:t>Enfant</w:t>
        </w:r>
        <w:r>
          <w:rPr>
            <w:noProof/>
            <w:webHidden/>
          </w:rPr>
          <w:tab/>
        </w:r>
        <w:r>
          <w:rPr>
            <w:noProof/>
            <w:webHidden/>
          </w:rPr>
          <w:fldChar w:fldCharType="begin"/>
        </w:r>
        <w:r>
          <w:rPr>
            <w:noProof/>
            <w:webHidden/>
          </w:rPr>
          <w:instrText xml:space="preserve"> PAGEREF _Toc219796723 \h </w:instrText>
        </w:r>
        <w:r>
          <w:rPr>
            <w:noProof/>
            <w:webHidden/>
          </w:rPr>
        </w:r>
        <w:r>
          <w:rPr>
            <w:noProof/>
            <w:webHidden/>
          </w:rPr>
          <w:fldChar w:fldCharType="separate"/>
        </w:r>
        <w:r>
          <w:rPr>
            <w:noProof/>
            <w:webHidden/>
          </w:rPr>
          <w:t>113</w:t>
        </w:r>
        <w:r>
          <w:rPr>
            <w:noProof/>
            <w:webHidden/>
          </w:rPr>
          <w:fldChar w:fldCharType="end"/>
        </w:r>
      </w:hyperlink>
    </w:p>
    <w:p w14:paraId="0567FEA2" w14:textId="36A476CD" w:rsidR="00453C68" w:rsidRDefault="00453C68">
      <w:pPr>
        <w:pStyle w:val="TM1"/>
        <w:rPr>
          <w:rFonts w:asciiTheme="minorHAnsi" w:eastAsiaTheme="minorEastAsia" w:hAnsiTheme="minorHAnsi" w:cstheme="minorBidi"/>
          <w:noProof/>
          <w:sz w:val="22"/>
          <w:szCs w:val="22"/>
          <w:lang w:eastAsia="fr-CA"/>
        </w:rPr>
      </w:pPr>
      <w:hyperlink w:anchor="_Toc219796724" w:history="1">
        <w:r w:rsidRPr="004A6E83">
          <w:rPr>
            <w:rStyle w:val="Lienhypertexte"/>
            <w:b/>
            <w:noProof/>
          </w:rPr>
          <w:t>Ergothérapie</w:t>
        </w:r>
        <w:r>
          <w:rPr>
            <w:noProof/>
            <w:webHidden/>
          </w:rPr>
          <w:tab/>
        </w:r>
        <w:r>
          <w:rPr>
            <w:noProof/>
            <w:webHidden/>
          </w:rPr>
          <w:fldChar w:fldCharType="begin"/>
        </w:r>
        <w:r>
          <w:rPr>
            <w:noProof/>
            <w:webHidden/>
          </w:rPr>
          <w:instrText xml:space="preserve"> PAGEREF _Toc219796724 \h </w:instrText>
        </w:r>
        <w:r>
          <w:rPr>
            <w:noProof/>
            <w:webHidden/>
          </w:rPr>
        </w:r>
        <w:r>
          <w:rPr>
            <w:noProof/>
            <w:webHidden/>
          </w:rPr>
          <w:fldChar w:fldCharType="separate"/>
        </w:r>
        <w:r>
          <w:rPr>
            <w:noProof/>
            <w:webHidden/>
          </w:rPr>
          <w:t>114</w:t>
        </w:r>
        <w:r>
          <w:rPr>
            <w:noProof/>
            <w:webHidden/>
          </w:rPr>
          <w:fldChar w:fldCharType="end"/>
        </w:r>
      </w:hyperlink>
    </w:p>
    <w:p w14:paraId="01A0517D" w14:textId="447947B3" w:rsidR="00453C68" w:rsidRDefault="00453C68">
      <w:pPr>
        <w:pStyle w:val="TM1"/>
        <w:rPr>
          <w:rFonts w:asciiTheme="minorHAnsi" w:eastAsiaTheme="minorEastAsia" w:hAnsiTheme="minorHAnsi" w:cstheme="minorBidi"/>
          <w:noProof/>
          <w:sz w:val="22"/>
          <w:szCs w:val="22"/>
          <w:lang w:eastAsia="fr-CA"/>
        </w:rPr>
      </w:pPr>
      <w:hyperlink w:anchor="_Toc219796725" w:history="1">
        <w:r w:rsidRPr="004A6E83">
          <w:rPr>
            <w:rStyle w:val="Lienhypertexte"/>
            <w:b/>
            <w:noProof/>
          </w:rPr>
          <w:t>Évaluation en basse vision</w:t>
        </w:r>
        <w:r>
          <w:rPr>
            <w:noProof/>
            <w:webHidden/>
          </w:rPr>
          <w:tab/>
        </w:r>
        <w:r>
          <w:rPr>
            <w:noProof/>
            <w:webHidden/>
          </w:rPr>
          <w:fldChar w:fldCharType="begin"/>
        </w:r>
        <w:r>
          <w:rPr>
            <w:noProof/>
            <w:webHidden/>
          </w:rPr>
          <w:instrText xml:space="preserve"> PAGEREF _Toc219796725 \h </w:instrText>
        </w:r>
        <w:r>
          <w:rPr>
            <w:noProof/>
            <w:webHidden/>
          </w:rPr>
        </w:r>
        <w:r>
          <w:rPr>
            <w:noProof/>
            <w:webHidden/>
          </w:rPr>
          <w:fldChar w:fldCharType="separate"/>
        </w:r>
        <w:r>
          <w:rPr>
            <w:noProof/>
            <w:webHidden/>
          </w:rPr>
          <w:t>114</w:t>
        </w:r>
        <w:r>
          <w:rPr>
            <w:noProof/>
            <w:webHidden/>
          </w:rPr>
          <w:fldChar w:fldCharType="end"/>
        </w:r>
      </w:hyperlink>
    </w:p>
    <w:p w14:paraId="7E62EA91" w14:textId="6A6E7285" w:rsidR="00453C68" w:rsidRDefault="00453C68">
      <w:pPr>
        <w:pStyle w:val="TM1"/>
        <w:rPr>
          <w:rFonts w:asciiTheme="minorHAnsi" w:eastAsiaTheme="minorEastAsia" w:hAnsiTheme="minorHAnsi" w:cstheme="minorBidi"/>
          <w:noProof/>
          <w:sz w:val="22"/>
          <w:szCs w:val="22"/>
          <w:lang w:eastAsia="fr-CA"/>
        </w:rPr>
      </w:pPr>
      <w:hyperlink w:anchor="_Toc219796726" w:history="1">
        <w:r w:rsidRPr="004A6E83">
          <w:rPr>
            <w:rStyle w:val="Lienhypertexte"/>
            <w:b/>
            <w:noProof/>
            <w:lang w:val="en-CA"/>
          </w:rPr>
          <w:t>Facteur social</w:t>
        </w:r>
        <w:r>
          <w:rPr>
            <w:noProof/>
            <w:webHidden/>
          </w:rPr>
          <w:tab/>
        </w:r>
        <w:r>
          <w:rPr>
            <w:noProof/>
            <w:webHidden/>
          </w:rPr>
          <w:fldChar w:fldCharType="begin"/>
        </w:r>
        <w:r>
          <w:rPr>
            <w:noProof/>
            <w:webHidden/>
          </w:rPr>
          <w:instrText xml:space="preserve"> PAGEREF _Toc219796726 \h </w:instrText>
        </w:r>
        <w:r>
          <w:rPr>
            <w:noProof/>
            <w:webHidden/>
          </w:rPr>
        </w:r>
        <w:r>
          <w:rPr>
            <w:noProof/>
            <w:webHidden/>
          </w:rPr>
          <w:fldChar w:fldCharType="separate"/>
        </w:r>
        <w:r>
          <w:rPr>
            <w:noProof/>
            <w:webHidden/>
          </w:rPr>
          <w:t>118</w:t>
        </w:r>
        <w:r>
          <w:rPr>
            <w:noProof/>
            <w:webHidden/>
          </w:rPr>
          <w:fldChar w:fldCharType="end"/>
        </w:r>
      </w:hyperlink>
    </w:p>
    <w:p w14:paraId="33CDCBCB" w14:textId="2036F5B0" w:rsidR="00453C68" w:rsidRDefault="00453C68">
      <w:pPr>
        <w:pStyle w:val="TM1"/>
        <w:rPr>
          <w:rFonts w:asciiTheme="minorHAnsi" w:eastAsiaTheme="minorEastAsia" w:hAnsiTheme="minorHAnsi" w:cstheme="minorBidi"/>
          <w:noProof/>
          <w:sz w:val="22"/>
          <w:szCs w:val="22"/>
          <w:lang w:eastAsia="fr-CA"/>
        </w:rPr>
      </w:pPr>
      <w:hyperlink w:anchor="_Toc219796727" w:history="1">
        <w:r w:rsidRPr="004A6E83">
          <w:rPr>
            <w:rStyle w:val="Lienhypertexte"/>
            <w:b/>
            <w:noProof/>
            <w:lang w:val="en-CA"/>
          </w:rPr>
          <w:t>Femme</w:t>
        </w:r>
        <w:r>
          <w:rPr>
            <w:noProof/>
            <w:webHidden/>
          </w:rPr>
          <w:tab/>
        </w:r>
        <w:r>
          <w:rPr>
            <w:noProof/>
            <w:webHidden/>
          </w:rPr>
          <w:fldChar w:fldCharType="begin"/>
        </w:r>
        <w:r>
          <w:rPr>
            <w:noProof/>
            <w:webHidden/>
          </w:rPr>
          <w:instrText xml:space="preserve"> PAGEREF _Toc219796727 \h </w:instrText>
        </w:r>
        <w:r>
          <w:rPr>
            <w:noProof/>
            <w:webHidden/>
          </w:rPr>
        </w:r>
        <w:r>
          <w:rPr>
            <w:noProof/>
            <w:webHidden/>
          </w:rPr>
          <w:fldChar w:fldCharType="separate"/>
        </w:r>
        <w:r>
          <w:rPr>
            <w:noProof/>
            <w:webHidden/>
          </w:rPr>
          <w:t>119</w:t>
        </w:r>
        <w:r>
          <w:rPr>
            <w:noProof/>
            <w:webHidden/>
          </w:rPr>
          <w:fldChar w:fldCharType="end"/>
        </w:r>
      </w:hyperlink>
    </w:p>
    <w:p w14:paraId="790FE736" w14:textId="415F2B95" w:rsidR="00453C68" w:rsidRDefault="00453C68">
      <w:pPr>
        <w:pStyle w:val="TM1"/>
        <w:rPr>
          <w:rFonts w:asciiTheme="minorHAnsi" w:eastAsiaTheme="minorEastAsia" w:hAnsiTheme="minorHAnsi" w:cstheme="minorBidi"/>
          <w:noProof/>
          <w:sz w:val="22"/>
          <w:szCs w:val="22"/>
          <w:lang w:eastAsia="fr-CA"/>
        </w:rPr>
      </w:pPr>
      <w:hyperlink w:anchor="_Toc219796728" w:history="1">
        <w:r w:rsidRPr="004A6E83">
          <w:rPr>
            <w:rStyle w:val="Lienhypertexte"/>
            <w:b/>
            <w:noProof/>
            <w:lang w:val="en-CA"/>
          </w:rPr>
          <w:t>Formation professionnelle</w:t>
        </w:r>
        <w:r>
          <w:rPr>
            <w:noProof/>
            <w:webHidden/>
          </w:rPr>
          <w:tab/>
        </w:r>
        <w:r>
          <w:rPr>
            <w:noProof/>
            <w:webHidden/>
          </w:rPr>
          <w:fldChar w:fldCharType="begin"/>
        </w:r>
        <w:r>
          <w:rPr>
            <w:noProof/>
            <w:webHidden/>
          </w:rPr>
          <w:instrText xml:space="preserve"> PAGEREF _Toc219796728 \h </w:instrText>
        </w:r>
        <w:r>
          <w:rPr>
            <w:noProof/>
            <w:webHidden/>
          </w:rPr>
        </w:r>
        <w:r>
          <w:rPr>
            <w:noProof/>
            <w:webHidden/>
          </w:rPr>
          <w:fldChar w:fldCharType="separate"/>
        </w:r>
        <w:r>
          <w:rPr>
            <w:noProof/>
            <w:webHidden/>
          </w:rPr>
          <w:t>119</w:t>
        </w:r>
        <w:r>
          <w:rPr>
            <w:noProof/>
            <w:webHidden/>
          </w:rPr>
          <w:fldChar w:fldCharType="end"/>
        </w:r>
      </w:hyperlink>
    </w:p>
    <w:p w14:paraId="7225F2DB" w14:textId="2DA1003B" w:rsidR="00453C68" w:rsidRDefault="00453C68">
      <w:pPr>
        <w:pStyle w:val="TM1"/>
        <w:rPr>
          <w:rFonts w:asciiTheme="minorHAnsi" w:eastAsiaTheme="minorEastAsia" w:hAnsiTheme="minorHAnsi" w:cstheme="minorBidi"/>
          <w:noProof/>
          <w:sz w:val="22"/>
          <w:szCs w:val="22"/>
          <w:lang w:eastAsia="fr-CA"/>
        </w:rPr>
      </w:pPr>
      <w:hyperlink w:anchor="_Toc219796729" w:history="1">
        <w:r w:rsidRPr="004A6E83">
          <w:rPr>
            <w:rStyle w:val="Lienhypertexte"/>
            <w:b/>
            <w:noProof/>
            <w:lang w:val="en-CA"/>
          </w:rPr>
          <w:t>Glaucome</w:t>
        </w:r>
        <w:r>
          <w:rPr>
            <w:noProof/>
            <w:webHidden/>
          </w:rPr>
          <w:tab/>
        </w:r>
        <w:r>
          <w:rPr>
            <w:noProof/>
            <w:webHidden/>
          </w:rPr>
          <w:fldChar w:fldCharType="begin"/>
        </w:r>
        <w:r>
          <w:rPr>
            <w:noProof/>
            <w:webHidden/>
          </w:rPr>
          <w:instrText xml:space="preserve"> PAGEREF _Toc219796729 \h </w:instrText>
        </w:r>
        <w:r>
          <w:rPr>
            <w:noProof/>
            <w:webHidden/>
          </w:rPr>
        </w:r>
        <w:r>
          <w:rPr>
            <w:noProof/>
            <w:webHidden/>
          </w:rPr>
          <w:fldChar w:fldCharType="separate"/>
        </w:r>
        <w:r>
          <w:rPr>
            <w:noProof/>
            <w:webHidden/>
          </w:rPr>
          <w:t>122</w:t>
        </w:r>
        <w:r>
          <w:rPr>
            <w:noProof/>
            <w:webHidden/>
          </w:rPr>
          <w:fldChar w:fldCharType="end"/>
        </w:r>
      </w:hyperlink>
    </w:p>
    <w:p w14:paraId="34E2BFA8" w14:textId="6DB9A76B" w:rsidR="00453C68" w:rsidRDefault="00453C68">
      <w:pPr>
        <w:pStyle w:val="TM1"/>
        <w:rPr>
          <w:rFonts w:asciiTheme="minorHAnsi" w:eastAsiaTheme="minorEastAsia" w:hAnsiTheme="minorHAnsi" w:cstheme="minorBidi"/>
          <w:noProof/>
          <w:sz w:val="22"/>
          <w:szCs w:val="22"/>
          <w:lang w:eastAsia="fr-CA"/>
        </w:rPr>
      </w:pPr>
      <w:hyperlink w:anchor="_Toc219796730" w:history="1">
        <w:r w:rsidRPr="004A6E83">
          <w:rPr>
            <w:rStyle w:val="Lienhypertexte"/>
            <w:b/>
            <w:noProof/>
            <w:lang w:val="en-CA"/>
          </w:rPr>
          <w:t>Hémianopsie</w:t>
        </w:r>
        <w:r>
          <w:rPr>
            <w:noProof/>
            <w:webHidden/>
          </w:rPr>
          <w:tab/>
        </w:r>
        <w:r>
          <w:rPr>
            <w:noProof/>
            <w:webHidden/>
          </w:rPr>
          <w:fldChar w:fldCharType="begin"/>
        </w:r>
        <w:r>
          <w:rPr>
            <w:noProof/>
            <w:webHidden/>
          </w:rPr>
          <w:instrText xml:space="preserve"> PAGEREF _Toc219796730 \h </w:instrText>
        </w:r>
        <w:r>
          <w:rPr>
            <w:noProof/>
            <w:webHidden/>
          </w:rPr>
        </w:r>
        <w:r>
          <w:rPr>
            <w:noProof/>
            <w:webHidden/>
          </w:rPr>
          <w:fldChar w:fldCharType="separate"/>
        </w:r>
        <w:r>
          <w:rPr>
            <w:noProof/>
            <w:webHidden/>
          </w:rPr>
          <w:t>123</w:t>
        </w:r>
        <w:r>
          <w:rPr>
            <w:noProof/>
            <w:webHidden/>
          </w:rPr>
          <w:fldChar w:fldCharType="end"/>
        </w:r>
      </w:hyperlink>
    </w:p>
    <w:p w14:paraId="79DF72DC" w14:textId="5E1875F9" w:rsidR="00453C68" w:rsidRDefault="00453C68">
      <w:pPr>
        <w:pStyle w:val="TM1"/>
        <w:rPr>
          <w:rFonts w:asciiTheme="minorHAnsi" w:eastAsiaTheme="minorEastAsia" w:hAnsiTheme="minorHAnsi" w:cstheme="minorBidi"/>
          <w:noProof/>
          <w:sz w:val="22"/>
          <w:szCs w:val="22"/>
          <w:lang w:eastAsia="fr-CA"/>
        </w:rPr>
      </w:pPr>
      <w:hyperlink w:anchor="_Toc219796731" w:history="1">
        <w:r w:rsidRPr="004A6E83">
          <w:rPr>
            <w:rStyle w:val="Lienhypertexte"/>
            <w:b/>
            <w:noProof/>
          </w:rPr>
          <w:t>Intégration au travail</w:t>
        </w:r>
        <w:r>
          <w:rPr>
            <w:noProof/>
            <w:webHidden/>
          </w:rPr>
          <w:tab/>
        </w:r>
        <w:r>
          <w:rPr>
            <w:noProof/>
            <w:webHidden/>
          </w:rPr>
          <w:fldChar w:fldCharType="begin"/>
        </w:r>
        <w:r>
          <w:rPr>
            <w:noProof/>
            <w:webHidden/>
          </w:rPr>
          <w:instrText xml:space="preserve"> PAGEREF _Toc219796731 \h </w:instrText>
        </w:r>
        <w:r>
          <w:rPr>
            <w:noProof/>
            <w:webHidden/>
          </w:rPr>
        </w:r>
        <w:r>
          <w:rPr>
            <w:noProof/>
            <w:webHidden/>
          </w:rPr>
          <w:fldChar w:fldCharType="separate"/>
        </w:r>
        <w:r>
          <w:rPr>
            <w:noProof/>
            <w:webHidden/>
          </w:rPr>
          <w:t>128</w:t>
        </w:r>
        <w:r>
          <w:rPr>
            <w:noProof/>
            <w:webHidden/>
          </w:rPr>
          <w:fldChar w:fldCharType="end"/>
        </w:r>
      </w:hyperlink>
    </w:p>
    <w:p w14:paraId="0C46522B" w14:textId="0A8F53F1" w:rsidR="00453C68" w:rsidRDefault="00453C68">
      <w:pPr>
        <w:pStyle w:val="TM1"/>
        <w:rPr>
          <w:rFonts w:asciiTheme="minorHAnsi" w:eastAsiaTheme="minorEastAsia" w:hAnsiTheme="minorHAnsi" w:cstheme="minorBidi"/>
          <w:noProof/>
          <w:sz w:val="22"/>
          <w:szCs w:val="22"/>
          <w:lang w:eastAsia="fr-CA"/>
        </w:rPr>
      </w:pPr>
      <w:hyperlink w:anchor="_Toc219796732" w:history="1">
        <w:r w:rsidRPr="004A6E83">
          <w:rPr>
            <w:rStyle w:val="Lienhypertexte"/>
            <w:b/>
            <w:noProof/>
          </w:rPr>
          <w:t>Intégration scolaire</w:t>
        </w:r>
        <w:r>
          <w:rPr>
            <w:noProof/>
            <w:webHidden/>
          </w:rPr>
          <w:tab/>
        </w:r>
        <w:r>
          <w:rPr>
            <w:noProof/>
            <w:webHidden/>
          </w:rPr>
          <w:fldChar w:fldCharType="begin"/>
        </w:r>
        <w:r>
          <w:rPr>
            <w:noProof/>
            <w:webHidden/>
          </w:rPr>
          <w:instrText xml:space="preserve"> PAGEREF _Toc219796732 \h </w:instrText>
        </w:r>
        <w:r>
          <w:rPr>
            <w:noProof/>
            <w:webHidden/>
          </w:rPr>
        </w:r>
        <w:r>
          <w:rPr>
            <w:noProof/>
            <w:webHidden/>
          </w:rPr>
          <w:fldChar w:fldCharType="separate"/>
        </w:r>
        <w:r>
          <w:rPr>
            <w:noProof/>
            <w:webHidden/>
          </w:rPr>
          <w:t>133</w:t>
        </w:r>
        <w:r>
          <w:rPr>
            <w:noProof/>
            <w:webHidden/>
          </w:rPr>
          <w:fldChar w:fldCharType="end"/>
        </w:r>
      </w:hyperlink>
    </w:p>
    <w:p w14:paraId="00CAF2FF" w14:textId="50FE6826" w:rsidR="00453C68" w:rsidRDefault="00453C68">
      <w:pPr>
        <w:pStyle w:val="TM1"/>
        <w:rPr>
          <w:rFonts w:asciiTheme="minorHAnsi" w:eastAsiaTheme="minorEastAsia" w:hAnsiTheme="minorHAnsi" w:cstheme="minorBidi"/>
          <w:noProof/>
          <w:sz w:val="22"/>
          <w:szCs w:val="22"/>
          <w:lang w:eastAsia="fr-CA"/>
        </w:rPr>
      </w:pPr>
      <w:hyperlink w:anchor="_Toc219796733" w:history="1">
        <w:r w:rsidRPr="004A6E83">
          <w:rPr>
            <w:rStyle w:val="Lienhypertexte"/>
            <w:b/>
            <w:noProof/>
          </w:rPr>
          <w:t>Intégration sociale</w:t>
        </w:r>
        <w:r>
          <w:rPr>
            <w:noProof/>
            <w:webHidden/>
          </w:rPr>
          <w:tab/>
        </w:r>
        <w:r>
          <w:rPr>
            <w:noProof/>
            <w:webHidden/>
          </w:rPr>
          <w:fldChar w:fldCharType="begin"/>
        </w:r>
        <w:r>
          <w:rPr>
            <w:noProof/>
            <w:webHidden/>
          </w:rPr>
          <w:instrText xml:space="preserve"> PAGEREF _Toc219796733 \h </w:instrText>
        </w:r>
        <w:r>
          <w:rPr>
            <w:noProof/>
            <w:webHidden/>
          </w:rPr>
        </w:r>
        <w:r>
          <w:rPr>
            <w:noProof/>
            <w:webHidden/>
          </w:rPr>
          <w:fldChar w:fldCharType="separate"/>
        </w:r>
        <w:r>
          <w:rPr>
            <w:noProof/>
            <w:webHidden/>
          </w:rPr>
          <w:t>142</w:t>
        </w:r>
        <w:r>
          <w:rPr>
            <w:noProof/>
            <w:webHidden/>
          </w:rPr>
          <w:fldChar w:fldCharType="end"/>
        </w:r>
      </w:hyperlink>
    </w:p>
    <w:p w14:paraId="04D8DD08" w14:textId="581C38B8" w:rsidR="00453C68" w:rsidRDefault="00453C68">
      <w:pPr>
        <w:pStyle w:val="TM1"/>
        <w:rPr>
          <w:rFonts w:asciiTheme="minorHAnsi" w:eastAsiaTheme="minorEastAsia" w:hAnsiTheme="minorHAnsi" w:cstheme="minorBidi"/>
          <w:noProof/>
          <w:sz w:val="22"/>
          <w:szCs w:val="22"/>
          <w:lang w:eastAsia="fr-CA"/>
        </w:rPr>
      </w:pPr>
      <w:hyperlink w:anchor="_Toc219796734" w:history="1">
        <w:r w:rsidRPr="004A6E83">
          <w:rPr>
            <w:rStyle w:val="Lienhypertexte"/>
            <w:b/>
            <w:noProof/>
          </w:rPr>
          <w:t>Intervention précoce</w:t>
        </w:r>
        <w:r>
          <w:rPr>
            <w:noProof/>
            <w:webHidden/>
          </w:rPr>
          <w:tab/>
        </w:r>
        <w:r>
          <w:rPr>
            <w:noProof/>
            <w:webHidden/>
          </w:rPr>
          <w:fldChar w:fldCharType="begin"/>
        </w:r>
        <w:r>
          <w:rPr>
            <w:noProof/>
            <w:webHidden/>
          </w:rPr>
          <w:instrText xml:space="preserve"> PAGEREF _Toc219796734 \h </w:instrText>
        </w:r>
        <w:r>
          <w:rPr>
            <w:noProof/>
            <w:webHidden/>
          </w:rPr>
        </w:r>
        <w:r>
          <w:rPr>
            <w:noProof/>
            <w:webHidden/>
          </w:rPr>
          <w:fldChar w:fldCharType="separate"/>
        </w:r>
        <w:r>
          <w:rPr>
            <w:noProof/>
            <w:webHidden/>
          </w:rPr>
          <w:t>143</w:t>
        </w:r>
        <w:r>
          <w:rPr>
            <w:noProof/>
            <w:webHidden/>
          </w:rPr>
          <w:fldChar w:fldCharType="end"/>
        </w:r>
      </w:hyperlink>
    </w:p>
    <w:p w14:paraId="0EA43ED2" w14:textId="5DD76C74" w:rsidR="00453C68" w:rsidRDefault="00453C68">
      <w:pPr>
        <w:pStyle w:val="TM1"/>
        <w:rPr>
          <w:rFonts w:asciiTheme="minorHAnsi" w:eastAsiaTheme="minorEastAsia" w:hAnsiTheme="minorHAnsi" w:cstheme="minorBidi"/>
          <w:noProof/>
          <w:sz w:val="22"/>
          <w:szCs w:val="22"/>
          <w:lang w:eastAsia="fr-CA"/>
        </w:rPr>
      </w:pPr>
      <w:hyperlink w:anchor="_Toc219796735" w:history="1">
        <w:r w:rsidRPr="004A6E83">
          <w:rPr>
            <w:rStyle w:val="Lienhypertexte"/>
            <w:b/>
            <w:noProof/>
            <w:lang w:val="en-CA"/>
          </w:rPr>
          <w:t>Lecture et écriture</w:t>
        </w:r>
        <w:r>
          <w:rPr>
            <w:noProof/>
            <w:webHidden/>
          </w:rPr>
          <w:tab/>
        </w:r>
        <w:r>
          <w:rPr>
            <w:noProof/>
            <w:webHidden/>
          </w:rPr>
          <w:fldChar w:fldCharType="begin"/>
        </w:r>
        <w:r>
          <w:rPr>
            <w:noProof/>
            <w:webHidden/>
          </w:rPr>
          <w:instrText xml:space="preserve"> PAGEREF _Toc219796735 \h </w:instrText>
        </w:r>
        <w:r>
          <w:rPr>
            <w:noProof/>
            <w:webHidden/>
          </w:rPr>
        </w:r>
        <w:r>
          <w:rPr>
            <w:noProof/>
            <w:webHidden/>
          </w:rPr>
          <w:fldChar w:fldCharType="separate"/>
        </w:r>
        <w:r>
          <w:rPr>
            <w:noProof/>
            <w:webHidden/>
          </w:rPr>
          <w:t>144</w:t>
        </w:r>
        <w:r>
          <w:rPr>
            <w:noProof/>
            <w:webHidden/>
          </w:rPr>
          <w:fldChar w:fldCharType="end"/>
        </w:r>
      </w:hyperlink>
    </w:p>
    <w:p w14:paraId="4E0AC521" w14:textId="121C6D79" w:rsidR="00453C68" w:rsidRDefault="00453C68">
      <w:pPr>
        <w:pStyle w:val="TM1"/>
        <w:rPr>
          <w:rFonts w:asciiTheme="minorHAnsi" w:eastAsiaTheme="minorEastAsia" w:hAnsiTheme="minorHAnsi" w:cstheme="minorBidi"/>
          <w:noProof/>
          <w:sz w:val="22"/>
          <w:szCs w:val="22"/>
          <w:lang w:eastAsia="fr-CA"/>
        </w:rPr>
      </w:pPr>
      <w:hyperlink w:anchor="_Toc219796736" w:history="1">
        <w:r w:rsidRPr="004A6E83">
          <w:rPr>
            <w:rStyle w:val="Lienhypertexte"/>
            <w:b/>
            <w:noProof/>
          </w:rPr>
          <w:t>Loisirs</w:t>
        </w:r>
        <w:r>
          <w:rPr>
            <w:noProof/>
            <w:webHidden/>
          </w:rPr>
          <w:tab/>
        </w:r>
        <w:r>
          <w:rPr>
            <w:noProof/>
            <w:webHidden/>
          </w:rPr>
          <w:fldChar w:fldCharType="begin"/>
        </w:r>
        <w:r>
          <w:rPr>
            <w:noProof/>
            <w:webHidden/>
          </w:rPr>
          <w:instrText xml:space="preserve"> PAGEREF _Toc219796736 \h </w:instrText>
        </w:r>
        <w:r>
          <w:rPr>
            <w:noProof/>
            <w:webHidden/>
          </w:rPr>
        </w:r>
        <w:r>
          <w:rPr>
            <w:noProof/>
            <w:webHidden/>
          </w:rPr>
          <w:fldChar w:fldCharType="separate"/>
        </w:r>
        <w:r>
          <w:rPr>
            <w:noProof/>
            <w:webHidden/>
          </w:rPr>
          <w:t>145</w:t>
        </w:r>
        <w:r>
          <w:rPr>
            <w:noProof/>
            <w:webHidden/>
          </w:rPr>
          <w:fldChar w:fldCharType="end"/>
        </w:r>
      </w:hyperlink>
    </w:p>
    <w:p w14:paraId="0E395E76" w14:textId="3DAF92A1" w:rsidR="00453C68" w:rsidRDefault="00453C68">
      <w:pPr>
        <w:pStyle w:val="TM1"/>
        <w:rPr>
          <w:rFonts w:asciiTheme="minorHAnsi" w:eastAsiaTheme="minorEastAsia" w:hAnsiTheme="minorHAnsi" w:cstheme="minorBidi"/>
          <w:noProof/>
          <w:sz w:val="22"/>
          <w:szCs w:val="22"/>
          <w:lang w:eastAsia="fr-CA"/>
        </w:rPr>
      </w:pPr>
      <w:hyperlink w:anchor="_Toc219796737" w:history="1">
        <w:r w:rsidRPr="004A6E83">
          <w:rPr>
            <w:rStyle w:val="Lienhypertexte"/>
            <w:b/>
            <w:noProof/>
          </w:rPr>
          <w:t>Médias adaptés</w:t>
        </w:r>
        <w:r>
          <w:rPr>
            <w:noProof/>
            <w:webHidden/>
          </w:rPr>
          <w:tab/>
        </w:r>
        <w:r>
          <w:rPr>
            <w:noProof/>
            <w:webHidden/>
          </w:rPr>
          <w:fldChar w:fldCharType="begin"/>
        </w:r>
        <w:r>
          <w:rPr>
            <w:noProof/>
            <w:webHidden/>
          </w:rPr>
          <w:instrText xml:space="preserve"> PAGEREF _Toc219796737 \h </w:instrText>
        </w:r>
        <w:r>
          <w:rPr>
            <w:noProof/>
            <w:webHidden/>
          </w:rPr>
        </w:r>
        <w:r>
          <w:rPr>
            <w:noProof/>
            <w:webHidden/>
          </w:rPr>
          <w:fldChar w:fldCharType="separate"/>
        </w:r>
        <w:r>
          <w:rPr>
            <w:noProof/>
            <w:webHidden/>
          </w:rPr>
          <w:t>146</w:t>
        </w:r>
        <w:r>
          <w:rPr>
            <w:noProof/>
            <w:webHidden/>
          </w:rPr>
          <w:fldChar w:fldCharType="end"/>
        </w:r>
      </w:hyperlink>
    </w:p>
    <w:p w14:paraId="49E987E5" w14:textId="1CFBF548" w:rsidR="00453C68" w:rsidRDefault="00453C68">
      <w:pPr>
        <w:pStyle w:val="TM1"/>
        <w:rPr>
          <w:rFonts w:asciiTheme="minorHAnsi" w:eastAsiaTheme="minorEastAsia" w:hAnsiTheme="minorHAnsi" w:cstheme="minorBidi"/>
          <w:noProof/>
          <w:sz w:val="22"/>
          <w:szCs w:val="22"/>
          <w:lang w:eastAsia="fr-CA"/>
        </w:rPr>
      </w:pPr>
      <w:hyperlink w:anchor="_Toc219796738" w:history="1">
        <w:r w:rsidRPr="004A6E83">
          <w:rPr>
            <w:rStyle w:val="Lienhypertexte"/>
            <w:b/>
            <w:noProof/>
          </w:rPr>
          <w:t>Milieu familial</w:t>
        </w:r>
        <w:r>
          <w:rPr>
            <w:noProof/>
            <w:webHidden/>
          </w:rPr>
          <w:tab/>
        </w:r>
        <w:r>
          <w:rPr>
            <w:noProof/>
            <w:webHidden/>
          </w:rPr>
          <w:fldChar w:fldCharType="begin"/>
        </w:r>
        <w:r>
          <w:rPr>
            <w:noProof/>
            <w:webHidden/>
          </w:rPr>
          <w:instrText xml:space="preserve"> PAGEREF _Toc219796738 \h </w:instrText>
        </w:r>
        <w:r>
          <w:rPr>
            <w:noProof/>
            <w:webHidden/>
          </w:rPr>
        </w:r>
        <w:r>
          <w:rPr>
            <w:noProof/>
            <w:webHidden/>
          </w:rPr>
          <w:fldChar w:fldCharType="separate"/>
        </w:r>
        <w:r>
          <w:rPr>
            <w:noProof/>
            <w:webHidden/>
          </w:rPr>
          <w:t>155</w:t>
        </w:r>
        <w:r>
          <w:rPr>
            <w:noProof/>
            <w:webHidden/>
          </w:rPr>
          <w:fldChar w:fldCharType="end"/>
        </w:r>
      </w:hyperlink>
    </w:p>
    <w:p w14:paraId="1F0F2A6B" w14:textId="6E91BA18" w:rsidR="00453C68" w:rsidRDefault="00453C68">
      <w:pPr>
        <w:pStyle w:val="TM1"/>
        <w:rPr>
          <w:rFonts w:asciiTheme="minorHAnsi" w:eastAsiaTheme="minorEastAsia" w:hAnsiTheme="minorHAnsi" w:cstheme="minorBidi"/>
          <w:noProof/>
          <w:sz w:val="22"/>
          <w:szCs w:val="22"/>
          <w:lang w:eastAsia="fr-CA"/>
        </w:rPr>
      </w:pPr>
      <w:hyperlink w:anchor="_Toc219796739" w:history="1">
        <w:r w:rsidRPr="004A6E83">
          <w:rPr>
            <w:rStyle w:val="Lienhypertexte"/>
            <w:b/>
            <w:noProof/>
            <w:lang w:val="en-CA"/>
          </w:rPr>
          <w:t>Multidisciplinarité</w:t>
        </w:r>
        <w:r>
          <w:rPr>
            <w:noProof/>
            <w:webHidden/>
          </w:rPr>
          <w:tab/>
        </w:r>
        <w:r>
          <w:rPr>
            <w:noProof/>
            <w:webHidden/>
          </w:rPr>
          <w:fldChar w:fldCharType="begin"/>
        </w:r>
        <w:r>
          <w:rPr>
            <w:noProof/>
            <w:webHidden/>
          </w:rPr>
          <w:instrText xml:space="preserve"> PAGEREF _Toc219796739 \h </w:instrText>
        </w:r>
        <w:r>
          <w:rPr>
            <w:noProof/>
            <w:webHidden/>
          </w:rPr>
        </w:r>
        <w:r>
          <w:rPr>
            <w:noProof/>
            <w:webHidden/>
          </w:rPr>
          <w:fldChar w:fldCharType="separate"/>
        </w:r>
        <w:r>
          <w:rPr>
            <w:noProof/>
            <w:webHidden/>
          </w:rPr>
          <w:t>157</w:t>
        </w:r>
        <w:r>
          <w:rPr>
            <w:noProof/>
            <w:webHidden/>
          </w:rPr>
          <w:fldChar w:fldCharType="end"/>
        </w:r>
      </w:hyperlink>
    </w:p>
    <w:p w14:paraId="23DB16A0" w14:textId="47C05C2B" w:rsidR="00453C68" w:rsidRDefault="00453C68">
      <w:pPr>
        <w:pStyle w:val="TM1"/>
        <w:rPr>
          <w:rFonts w:asciiTheme="minorHAnsi" w:eastAsiaTheme="minorEastAsia" w:hAnsiTheme="minorHAnsi" w:cstheme="minorBidi"/>
          <w:noProof/>
          <w:sz w:val="22"/>
          <w:szCs w:val="22"/>
          <w:lang w:eastAsia="fr-CA"/>
        </w:rPr>
      </w:pPr>
      <w:hyperlink w:anchor="_Toc219796740" w:history="1">
        <w:r w:rsidRPr="004A6E83">
          <w:rPr>
            <w:rStyle w:val="Lienhypertexte"/>
            <w:rFonts w:cs="Verdana"/>
            <w:b/>
            <w:noProof/>
            <w:lang w:eastAsia="fr-CA"/>
          </w:rPr>
          <w:t>Optométrie, ophtalmologie</w:t>
        </w:r>
        <w:r>
          <w:rPr>
            <w:noProof/>
            <w:webHidden/>
          </w:rPr>
          <w:tab/>
        </w:r>
        <w:r>
          <w:rPr>
            <w:noProof/>
            <w:webHidden/>
          </w:rPr>
          <w:fldChar w:fldCharType="begin"/>
        </w:r>
        <w:r>
          <w:rPr>
            <w:noProof/>
            <w:webHidden/>
          </w:rPr>
          <w:instrText xml:space="preserve"> PAGEREF _Toc219796740 \h </w:instrText>
        </w:r>
        <w:r>
          <w:rPr>
            <w:noProof/>
            <w:webHidden/>
          </w:rPr>
        </w:r>
        <w:r>
          <w:rPr>
            <w:noProof/>
            <w:webHidden/>
          </w:rPr>
          <w:fldChar w:fldCharType="separate"/>
        </w:r>
        <w:r>
          <w:rPr>
            <w:noProof/>
            <w:webHidden/>
          </w:rPr>
          <w:t>157</w:t>
        </w:r>
        <w:r>
          <w:rPr>
            <w:noProof/>
            <w:webHidden/>
          </w:rPr>
          <w:fldChar w:fldCharType="end"/>
        </w:r>
      </w:hyperlink>
    </w:p>
    <w:p w14:paraId="26FFC41B" w14:textId="302D5F02" w:rsidR="00453C68" w:rsidRDefault="00453C68">
      <w:pPr>
        <w:pStyle w:val="TM1"/>
        <w:rPr>
          <w:rFonts w:asciiTheme="minorHAnsi" w:eastAsiaTheme="minorEastAsia" w:hAnsiTheme="minorHAnsi" w:cstheme="minorBidi"/>
          <w:noProof/>
          <w:sz w:val="22"/>
          <w:szCs w:val="22"/>
          <w:lang w:eastAsia="fr-CA"/>
        </w:rPr>
      </w:pPr>
      <w:hyperlink w:anchor="_Toc219796741" w:history="1">
        <w:r w:rsidRPr="004A6E83">
          <w:rPr>
            <w:rStyle w:val="Lienhypertexte"/>
            <w:b/>
            <w:noProof/>
            <w:lang w:val="en-CA"/>
          </w:rPr>
          <w:t>Orientation et mobilité</w:t>
        </w:r>
        <w:r>
          <w:rPr>
            <w:noProof/>
            <w:webHidden/>
          </w:rPr>
          <w:tab/>
        </w:r>
        <w:r>
          <w:rPr>
            <w:noProof/>
            <w:webHidden/>
          </w:rPr>
          <w:fldChar w:fldCharType="begin"/>
        </w:r>
        <w:r>
          <w:rPr>
            <w:noProof/>
            <w:webHidden/>
          </w:rPr>
          <w:instrText xml:space="preserve"> PAGEREF _Toc219796741 \h </w:instrText>
        </w:r>
        <w:r>
          <w:rPr>
            <w:noProof/>
            <w:webHidden/>
          </w:rPr>
        </w:r>
        <w:r>
          <w:rPr>
            <w:noProof/>
            <w:webHidden/>
          </w:rPr>
          <w:fldChar w:fldCharType="separate"/>
        </w:r>
        <w:r>
          <w:rPr>
            <w:noProof/>
            <w:webHidden/>
          </w:rPr>
          <w:t>158</w:t>
        </w:r>
        <w:r>
          <w:rPr>
            <w:noProof/>
            <w:webHidden/>
          </w:rPr>
          <w:fldChar w:fldCharType="end"/>
        </w:r>
      </w:hyperlink>
    </w:p>
    <w:p w14:paraId="3D12FA54" w14:textId="35D7BED7" w:rsidR="00453C68" w:rsidRDefault="00453C68">
      <w:pPr>
        <w:pStyle w:val="TM1"/>
        <w:rPr>
          <w:rFonts w:asciiTheme="minorHAnsi" w:eastAsiaTheme="minorEastAsia" w:hAnsiTheme="minorHAnsi" w:cstheme="minorBidi"/>
          <w:noProof/>
          <w:sz w:val="22"/>
          <w:szCs w:val="22"/>
          <w:lang w:eastAsia="fr-CA"/>
        </w:rPr>
      </w:pPr>
      <w:hyperlink w:anchor="_Toc219796742" w:history="1">
        <w:r w:rsidRPr="004A6E83">
          <w:rPr>
            <w:rStyle w:val="Lienhypertexte"/>
            <w:b/>
            <w:noProof/>
            <w:lang w:val="en-CA"/>
          </w:rPr>
          <w:t>Parent</w:t>
        </w:r>
        <w:r>
          <w:rPr>
            <w:noProof/>
            <w:webHidden/>
          </w:rPr>
          <w:tab/>
        </w:r>
        <w:r>
          <w:rPr>
            <w:noProof/>
            <w:webHidden/>
          </w:rPr>
          <w:fldChar w:fldCharType="begin"/>
        </w:r>
        <w:r>
          <w:rPr>
            <w:noProof/>
            <w:webHidden/>
          </w:rPr>
          <w:instrText xml:space="preserve"> PAGEREF _Toc219796742 \h </w:instrText>
        </w:r>
        <w:r>
          <w:rPr>
            <w:noProof/>
            <w:webHidden/>
          </w:rPr>
        </w:r>
        <w:r>
          <w:rPr>
            <w:noProof/>
            <w:webHidden/>
          </w:rPr>
          <w:fldChar w:fldCharType="separate"/>
        </w:r>
        <w:r>
          <w:rPr>
            <w:noProof/>
            <w:webHidden/>
          </w:rPr>
          <w:t>166</w:t>
        </w:r>
        <w:r>
          <w:rPr>
            <w:noProof/>
            <w:webHidden/>
          </w:rPr>
          <w:fldChar w:fldCharType="end"/>
        </w:r>
      </w:hyperlink>
    </w:p>
    <w:p w14:paraId="1C1A3D0A" w14:textId="70E19687" w:rsidR="00453C68" w:rsidRDefault="00453C68">
      <w:pPr>
        <w:pStyle w:val="TM1"/>
        <w:rPr>
          <w:rFonts w:asciiTheme="minorHAnsi" w:eastAsiaTheme="minorEastAsia" w:hAnsiTheme="minorHAnsi" w:cstheme="minorBidi"/>
          <w:noProof/>
          <w:sz w:val="22"/>
          <w:szCs w:val="22"/>
          <w:lang w:eastAsia="fr-CA"/>
        </w:rPr>
      </w:pPr>
      <w:hyperlink w:anchor="_Toc219796743" w:history="1">
        <w:r w:rsidRPr="004A6E83">
          <w:rPr>
            <w:rStyle w:val="Lienhypertexte"/>
            <w:b/>
            <w:noProof/>
          </w:rPr>
          <w:t>Participation sociale</w:t>
        </w:r>
        <w:r>
          <w:rPr>
            <w:noProof/>
            <w:webHidden/>
          </w:rPr>
          <w:tab/>
        </w:r>
        <w:r>
          <w:rPr>
            <w:noProof/>
            <w:webHidden/>
          </w:rPr>
          <w:fldChar w:fldCharType="begin"/>
        </w:r>
        <w:r>
          <w:rPr>
            <w:noProof/>
            <w:webHidden/>
          </w:rPr>
          <w:instrText xml:space="preserve"> PAGEREF _Toc219796743 \h </w:instrText>
        </w:r>
        <w:r>
          <w:rPr>
            <w:noProof/>
            <w:webHidden/>
          </w:rPr>
        </w:r>
        <w:r>
          <w:rPr>
            <w:noProof/>
            <w:webHidden/>
          </w:rPr>
          <w:fldChar w:fldCharType="separate"/>
        </w:r>
        <w:r>
          <w:rPr>
            <w:noProof/>
            <w:webHidden/>
          </w:rPr>
          <w:t>168</w:t>
        </w:r>
        <w:r>
          <w:rPr>
            <w:noProof/>
            <w:webHidden/>
          </w:rPr>
          <w:fldChar w:fldCharType="end"/>
        </w:r>
      </w:hyperlink>
    </w:p>
    <w:p w14:paraId="35A457EA" w14:textId="3B07E610" w:rsidR="00453C68" w:rsidRDefault="00453C68">
      <w:pPr>
        <w:pStyle w:val="TM1"/>
        <w:rPr>
          <w:rFonts w:asciiTheme="minorHAnsi" w:eastAsiaTheme="minorEastAsia" w:hAnsiTheme="minorHAnsi" w:cstheme="minorBidi"/>
          <w:noProof/>
          <w:sz w:val="22"/>
          <w:szCs w:val="22"/>
          <w:lang w:eastAsia="fr-CA"/>
        </w:rPr>
      </w:pPr>
      <w:hyperlink w:anchor="_Toc219796744" w:history="1">
        <w:r w:rsidRPr="004A6E83">
          <w:rPr>
            <w:rStyle w:val="Lienhypertexte"/>
            <w:b/>
            <w:noProof/>
          </w:rPr>
          <w:t>Perception sensorielle</w:t>
        </w:r>
        <w:r>
          <w:rPr>
            <w:noProof/>
            <w:webHidden/>
          </w:rPr>
          <w:tab/>
        </w:r>
        <w:r>
          <w:rPr>
            <w:noProof/>
            <w:webHidden/>
          </w:rPr>
          <w:fldChar w:fldCharType="begin"/>
        </w:r>
        <w:r>
          <w:rPr>
            <w:noProof/>
            <w:webHidden/>
          </w:rPr>
          <w:instrText xml:space="preserve"> PAGEREF _Toc219796744 \h </w:instrText>
        </w:r>
        <w:r>
          <w:rPr>
            <w:noProof/>
            <w:webHidden/>
          </w:rPr>
        </w:r>
        <w:r>
          <w:rPr>
            <w:noProof/>
            <w:webHidden/>
          </w:rPr>
          <w:fldChar w:fldCharType="separate"/>
        </w:r>
        <w:r>
          <w:rPr>
            <w:noProof/>
            <w:webHidden/>
          </w:rPr>
          <w:t>168</w:t>
        </w:r>
        <w:r>
          <w:rPr>
            <w:noProof/>
            <w:webHidden/>
          </w:rPr>
          <w:fldChar w:fldCharType="end"/>
        </w:r>
      </w:hyperlink>
    </w:p>
    <w:p w14:paraId="7CCD7715" w14:textId="46943489" w:rsidR="00453C68" w:rsidRDefault="00453C68">
      <w:pPr>
        <w:pStyle w:val="TM1"/>
        <w:rPr>
          <w:rFonts w:asciiTheme="minorHAnsi" w:eastAsiaTheme="minorEastAsia" w:hAnsiTheme="minorHAnsi" w:cstheme="minorBidi"/>
          <w:noProof/>
          <w:sz w:val="22"/>
          <w:szCs w:val="22"/>
          <w:lang w:eastAsia="fr-CA"/>
        </w:rPr>
      </w:pPr>
      <w:hyperlink w:anchor="_Toc219796745" w:history="1">
        <w:r w:rsidRPr="004A6E83">
          <w:rPr>
            <w:rStyle w:val="Lienhypertexte"/>
            <w:rFonts w:cs="Arial"/>
            <w:b/>
            <w:noProof/>
            <w:lang w:eastAsia="fr-CA"/>
          </w:rPr>
          <w:t>Personne âgée</w:t>
        </w:r>
        <w:r>
          <w:rPr>
            <w:noProof/>
            <w:webHidden/>
          </w:rPr>
          <w:tab/>
        </w:r>
        <w:r>
          <w:rPr>
            <w:noProof/>
            <w:webHidden/>
          </w:rPr>
          <w:fldChar w:fldCharType="begin"/>
        </w:r>
        <w:r>
          <w:rPr>
            <w:noProof/>
            <w:webHidden/>
          </w:rPr>
          <w:instrText xml:space="preserve"> PAGEREF _Toc219796745 \h </w:instrText>
        </w:r>
        <w:r>
          <w:rPr>
            <w:noProof/>
            <w:webHidden/>
          </w:rPr>
        </w:r>
        <w:r>
          <w:rPr>
            <w:noProof/>
            <w:webHidden/>
          </w:rPr>
          <w:fldChar w:fldCharType="separate"/>
        </w:r>
        <w:r>
          <w:rPr>
            <w:noProof/>
            <w:webHidden/>
          </w:rPr>
          <w:t>172</w:t>
        </w:r>
        <w:r>
          <w:rPr>
            <w:noProof/>
            <w:webHidden/>
          </w:rPr>
          <w:fldChar w:fldCharType="end"/>
        </w:r>
      </w:hyperlink>
    </w:p>
    <w:p w14:paraId="715E60FA" w14:textId="22E4FA96" w:rsidR="00453C68" w:rsidRDefault="00453C68">
      <w:pPr>
        <w:pStyle w:val="TM1"/>
        <w:rPr>
          <w:rFonts w:asciiTheme="minorHAnsi" w:eastAsiaTheme="minorEastAsia" w:hAnsiTheme="minorHAnsi" w:cstheme="minorBidi"/>
          <w:noProof/>
          <w:sz w:val="22"/>
          <w:szCs w:val="22"/>
          <w:lang w:eastAsia="fr-CA"/>
        </w:rPr>
      </w:pPr>
      <w:hyperlink w:anchor="_Toc219796746" w:history="1">
        <w:r w:rsidRPr="004A6E83">
          <w:rPr>
            <w:rStyle w:val="Lienhypertexte"/>
            <w:rFonts w:cs="Arial"/>
            <w:b/>
            <w:noProof/>
            <w:lang w:val="en-CA" w:eastAsia="fr-CA"/>
          </w:rPr>
          <w:t>Plasticité du cerveau</w:t>
        </w:r>
        <w:r>
          <w:rPr>
            <w:noProof/>
            <w:webHidden/>
          </w:rPr>
          <w:tab/>
        </w:r>
        <w:r>
          <w:rPr>
            <w:noProof/>
            <w:webHidden/>
          </w:rPr>
          <w:fldChar w:fldCharType="begin"/>
        </w:r>
        <w:r>
          <w:rPr>
            <w:noProof/>
            <w:webHidden/>
          </w:rPr>
          <w:instrText xml:space="preserve"> PAGEREF _Toc219796746 \h </w:instrText>
        </w:r>
        <w:r>
          <w:rPr>
            <w:noProof/>
            <w:webHidden/>
          </w:rPr>
        </w:r>
        <w:r>
          <w:rPr>
            <w:noProof/>
            <w:webHidden/>
          </w:rPr>
          <w:fldChar w:fldCharType="separate"/>
        </w:r>
        <w:r>
          <w:rPr>
            <w:noProof/>
            <w:webHidden/>
          </w:rPr>
          <w:t>174</w:t>
        </w:r>
        <w:r>
          <w:rPr>
            <w:noProof/>
            <w:webHidden/>
          </w:rPr>
          <w:fldChar w:fldCharType="end"/>
        </w:r>
      </w:hyperlink>
    </w:p>
    <w:p w14:paraId="4CBB5CDE" w14:textId="35DFAFB0" w:rsidR="00453C68" w:rsidRDefault="00453C68">
      <w:pPr>
        <w:pStyle w:val="TM1"/>
        <w:rPr>
          <w:rFonts w:asciiTheme="minorHAnsi" w:eastAsiaTheme="minorEastAsia" w:hAnsiTheme="minorHAnsi" w:cstheme="minorBidi"/>
          <w:noProof/>
          <w:sz w:val="22"/>
          <w:szCs w:val="22"/>
          <w:lang w:eastAsia="fr-CA"/>
        </w:rPr>
      </w:pPr>
      <w:hyperlink w:anchor="_Toc219796747" w:history="1">
        <w:r w:rsidRPr="004A6E83">
          <w:rPr>
            <w:rStyle w:val="Lienhypertexte"/>
            <w:b/>
            <w:noProof/>
          </w:rPr>
          <w:t>Posture</w:t>
        </w:r>
        <w:r>
          <w:rPr>
            <w:noProof/>
            <w:webHidden/>
          </w:rPr>
          <w:tab/>
        </w:r>
        <w:r>
          <w:rPr>
            <w:noProof/>
            <w:webHidden/>
          </w:rPr>
          <w:fldChar w:fldCharType="begin"/>
        </w:r>
        <w:r>
          <w:rPr>
            <w:noProof/>
            <w:webHidden/>
          </w:rPr>
          <w:instrText xml:space="preserve"> PAGEREF _Toc219796747 \h </w:instrText>
        </w:r>
        <w:r>
          <w:rPr>
            <w:noProof/>
            <w:webHidden/>
          </w:rPr>
        </w:r>
        <w:r>
          <w:rPr>
            <w:noProof/>
            <w:webHidden/>
          </w:rPr>
          <w:fldChar w:fldCharType="separate"/>
        </w:r>
        <w:r>
          <w:rPr>
            <w:noProof/>
            <w:webHidden/>
          </w:rPr>
          <w:t>174</w:t>
        </w:r>
        <w:r>
          <w:rPr>
            <w:noProof/>
            <w:webHidden/>
          </w:rPr>
          <w:fldChar w:fldCharType="end"/>
        </w:r>
      </w:hyperlink>
    </w:p>
    <w:p w14:paraId="4AE688D7" w14:textId="7CB5D3DA" w:rsidR="00453C68" w:rsidRDefault="00453C68">
      <w:pPr>
        <w:pStyle w:val="TM1"/>
        <w:rPr>
          <w:rFonts w:asciiTheme="minorHAnsi" w:eastAsiaTheme="minorEastAsia" w:hAnsiTheme="minorHAnsi" w:cstheme="minorBidi"/>
          <w:noProof/>
          <w:sz w:val="22"/>
          <w:szCs w:val="22"/>
          <w:lang w:eastAsia="fr-CA"/>
        </w:rPr>
      </w:pPr>
      <w:hyperlink w:anchor="_Toc219796748" w:history="1">
        <w:r w:rsidRPr="004A6E83">
          <w:rPr>
            <w:rStyle w:val="Lienhypertexte"/>
            <w:b/>
            <w:noProof/>
          </w:rPr>
          <w:t>Qualité de vie</w:t>
        </w:r>
        <w:r>
          <w:rPr>
            <w:noProof/>
            <w:webHidden/>
          </w:rPr>
          <w:tab/>
        </w:r>
        <w:r>
          <w:rPr>
            <w:noProof/>
            <w:webHidden/>
          </w:rPr>
          <w:fldChar w:fldCharType="begin"/>
        </w:r>
        <w:r>
          <w:rPr>
            <w:noProof/>
            <w:webHidden/>
          </w:rPr>
          <w:instrText xml:space="preserve"> PAGEREF _Toc219796748 \h </w:instrText>
        </w:r>
        <w:r>
          <w:rPr>
            <w:noProof/>
            <w:webHidden/>
          </w:rPr>
        </w:r>
        <w:r>
          <w:rPr>
            <w:noProof/>
            <w:webHidden/>
          </w:rPr>
          <w:fldChar w:fldCharType="separate"/>
        </w:r>
        <w:r>
          <w:rPr>
            <w:noProof/>
            <w:webHidden/>
          </w:rPr>
          <w:t>175</w:t>
        </w:r>
        <w:r>
          <w:rPr>
            <w:noProof/>
            <w:webHidden/>
          </w:rPr>
          <w:fldChar w:fldCharType="end"/>
        </w:r>
      </w:hyperlink>
    </w:p>
    <w:p w14:paraId="091C71EE" w14:textId="4CF1E029" w:rsidR="00453C68" w:rsidRDefault="00453C68">
      <w:pPr>
        <w:pStyle w:val="TM1"/>
        <w:rPr>
          <w:rFonts w:asciiTheme="minorHAnsi" w:eastAsiaTheme="minorEastAsia" w:hAnsiTheme="minorHAnsi" w:cstheme="minorBidi"/>
          <w:noProof/>
          <w:sz w:val="22"/>
          <w:szCs w:val="22"/>
          <w:lang w:eastAsia="fr-CA"/>
        </w:rPr>
      </w:pPr>
      <w:hyperlink w:anchor="_Toc219796749" w:history="1">
        <w:r w:rsidRPr="004A6E83">
          <w:rPr>
            <w:rStyle w:val="Lienhypertexte"/>
            <w:b/>
            <w:noProof/>
            <w:lang w:val="en-CA"/>
          </w:rPr>
          <w:t>Rapport de conférence</w:t>
        </w:r>
        <w:r>
          <w:rPr>
            <w:noProof/>
            <w:webHidden/>
          </w:rPr>
          <w:tab/>
        </w:r>
        <w:r>
          <w:rPr>
            <w:noProof/>
            <w:webHidden/>
          </w:rPr>
          <w:fldChar w:fldCharType="begin"/>
        </w:r>
        <w:r>
          <w:rPr>
            <w:noProof/>
            <w:webHidden/>
          </w:rPr>
          <w:instrText xml:space="preserve"> PAGEREF _Toc219796749 \h </w:instrText>
        </w:r>
        <w:r>
          <w:rPr>
            <w:noProof/>
            <w:webHidden/>
          </w:rPr>
        </w:r>
        <w:r>
          <w:rPr>
            <w:noProof/>
            <w:webHidden/>
          </w:rPr>
          <w:fldChar w:fldCharType="separate"/>
        </w:r>
        <w:r>
          <w:rPr>
            <w:noProof/>
            <w:webHidden/>
          </w:rPr>
          <w:t>188</w:t>
        </w:r>
        <w:r>
          <w:rPr>
            <w:noProof/>
            <w:webHidden/>
          </w:rPr>
          <w:fldChar w:fldCharType="end"/>
        </w:r>
      </w:hyperlink>
    </w:p>
    <w:p w14:paraId="234B786D" w14:textId="3B7F981B" w:rsidR="00453C68" w:rsidRDefault="00453C68">
      <w:pPr>
        <w:pStyle w:val="TM1"/>
        <w:rPr>
          <w:rFonts w:asciiTheme="minorHAnsi" w:eastAsiaTheme="minorEastAsia" w:hAnsiTheme="minorHAnsi" w:cstheme="minorBidi"/>
          <w:noProof/>
          <w:sz w:val="22"/>
          <w:szCs w:val="22"/>
          <w:lang w:eastAsia="fr-CA"/>
        </w:rPr>
      </w:pPr>
      <w:hyperlink w:anchor="_Toc219796750" w:history="1">
        <w:r w:rsidRPr="004A6E83">
          <w:rPr>
            <w:rStyle w:val="Lienhypertexte"/>
            <w:b/>
            <w:noProof/>
          </w:rPr>
          <w:t>Réadaptation</w:t>
        </w:r>
        <w:r>
          <w:rPr>
            <w:noProof/>
            <w:webHidden/>
          </w:rPr>
          <w:tab/>
        </w:r>
        <w:r>
          <w:rPr>
            <w:noProof/>
            <w:webHidden/>
          </w:rPr>
          <w:fldChar w:fldCharType="begin"/>
        </w:r>
        <w:r>
          <w:rPr>
            <w:noProof/>
            <w:webHidden/>
          </w:rPr>
          <w:instrText xml:space="preserve"> PAGEREF _Toc219796750 \h </w:instrText>
        </w:r>
        <w:r>
          <w:rPr>
            <w:noProof/>
            <w:webHidden/>
          </w:rPr>
        </w:r>
        <w:r>
          <w:rPr>
            <w:noProof/>
            <w:webHidden/>
          </w:rPr>
          <w:fldChar w:fldCharType="separate"/>
        </w:r>
        <w:r>
          <w:rPr>
            <w:noProof/>
            <w:webHidden/>
          </w:rPr>
          <w:t>189</w:t>
        </w:r>
        <w:r>
          <w:rPr>
            <w:noProof/>
            <w:webHidden/>
          </w:rPr>
          <w:fldChar w:fldCharType="end"/>
        </w:r>
      </w:hyperlink>
    </w:p>
    <w:p w14:paraId="2157B395" w14:textId="2D307CD8" w:rsidR="00453C68" w:rsidRDefault="00453C68">
      <w:pPr>
        <w:pStyle w:val="TM1"/>
        <w:rPr>
          <w:rFonts w:asciiTheme="minorHAnsi" w:eastAsiaTheme="minorEastAsia" w:hAnsiTheme="minorHAnsi" w:cstheme="minorBidi"/>
          <w:noProof/>
          <w:sz w:val="22"/>
          <w:szCs w:val="22"/>
          <w:lang w:eastAsia="fr-CA"/>
        </w:rPr>
      </w:pPr>
      <w:hyperlink w:anchor="_Toc219796751" w:history="1">
        <w:r w:rsidRPr="004A6E83">
          <w:rPr>
            <w:rStyle w:val="Lienhypertexte"/>
            <w:b/>
            <w:noProof/>
          </w:rPr>
          <w:t>Réadaptation en déficience sensorielle</w:t>
        </w:r>
        <w:r>
          <w:rPr>
            <w:noProof/>
            <w:webHidden/>
          </w:rPr>
          <w:tab/>
        </w:r>
        <w:r>
          <w:rPr>
            <w:noProof/>
            <w:webHidden/>
          </w:rPr>
          <w:fldChar w:fldCharType="begin"/>
        </w:r>
        <w:r>
          <w:rPr>
            <w:noProof/>
            <w:webHidden/>
          </w:rPr>
          <w:instrText xml:space="preserve"> PAGEREF _Toc219796751 \h </w:instrText>
        </w:r>
        <w:r>
          <w:rPr>
            <w:noProof/>
            <w:webHidden/>
          </w:rPr>
        </w:r>
        <w:r>
          <w:rPr>
            <w:noProof/>
            <w:webHidden/>
          </w:rPr>
          <w:fldChar w:fldCharType="separate"/>
        </w:r>
        <w:r>
          <w:rPr>
            <w:noProof/>
            <w:webHidden/>
          </w:rPr>
          <w:t>191</w:t>
        </w:r>
        <w:r>
          <w:rPr>
            <w:noProof/>
            <w:webHidden/>
          </w:rPr>
          <w:fldChar w:fldCharType="end"/>
        </w:r>
      </w:hyperlink>
    </w:p>
    <w:p w14:paraId="3C9127A2" w14:textId="0021D043" w:rsidR="00453C68" w:rsidRDefault="00453C68">
      <w:pPr>
        <w:pStyle w:val="TM1"/>
        <w:rPr>
          <w:rFonts w:asciiTheme="minorHAnsi" w:eastAsiaTheme="minorEastAsia" w:hAnsiTheme="minorHAnsi" w:cstheme="minorBidi"/>
          <w:noProof/>
          <w:sz w:val="22"/>
          <w:szCs w:val="22"/>
          <w:lang w:eastAsia="fr-CA"/>
        </w:rPr>
      </w:pPr>
      <w:hyperlink w:anchor="_Toc219796752" w:history="1">
        <w:r w:rsidRPr="004A6E83">
          <w:rPr>
            <w:rStyle w:val="Lienhypertexte"/>
            <w:b/>
            <w:noProof/>
            <w:lang w:val="en-CA"/>
          </w:rPr>
          <w:t>Recherche</w:t>
        </w:r>
        <w:r>
          <w:rPr>
            <w:noProof/>
            <w:webHidden/>
          </w:rPr>
          <w:tab/>
        </w:r>
        <w:r>
          <w:rPr>
            <w:noProof/>
            <w:webHidden/>
          </w:rPr>
          <w:fldChar w:fldCharType="begin"/>
        </w:r>
        <w:r>
          <w:rPr>
            <w:noProof/>
            <w:webHidden/>
          </w:rPr>
          <w:instrText xml:space="preserve"> PAGEREF _Toc219796752 \h </w:instrText>
        </w:r>
        <w:r>
          <w:rPr>
            <w:noProof/>
            <w:webHidden/>
          </w:rPr>
        </w:r>
        <w:r>
          <w:rPr>
            <w:noProof/>
            <w:webHidden/>
          </w:rPr>
          <w:fldChar w:fldCharType="separate"/>
        </w:r>
        <w:r>
          <w:rPr>
            <w:noProof/>
            <w:webHidden/>
          </w:rPr>
          <w:t>201</w:t>
        </w:r>
        <w:r>
          <w:rPr>
            <w:noProof/>
            <w:webHidden/>
          </w:rPr>
          <w:fldChar w:fldCharType="end"/>
        </w:r>
      </w:hyperlink>
    </w:p>
    <w:p w14:paraId="27AA36CA" w14:textId="6D483332" w:rsidR="00453C68" w:rsidRDefault="00453C68">
      <w:pPr>
        <w:pStyle w:val="TM1"/>
        <w:rPr>
          <w:rFonts w:asciiTheme="minorHAnsi" w:eastAsiaTheme="minorEastAsia" w:hAnsiTheme="minorHAnsi" w:cstheme="minorBidi"/>
          <w:noProof/>
          <w:sz w:val="22"/>
          <w:szCs w:val="22"/>
          <w:lang w:eastAsia="fr-CA"/>
        </w:rPr>
      </w:pPr>
      <w:hyperlink w:anchor="_Toc219796753" w:history="1">
        <w:r w:rsidRPr="004A6E83">
          <w:rPr>
            <w:rStyle w:val="Lienhypertexte"/>
            <w:b/>
            <w:noProof/>
          </w:rPr>
          <w:t>Relations interpersonnelles</w:t>
        </w:r>
        <w:r>
          <w:rPr>
            <w:noProof/>
            <w:webHidden/>
          </w:rPr>
          <w:tab/>
        </w:r>
        <w:r>
          <w:rPr>
            <w:noProof/>
            <w:webHidden/>
          </w:rPr>
          <w:fldChar w:fldCharType="begin"/>
        </w:r>
        <w:r>
          <w:rPr>
            <w:noProof/>
            <w:webHidden/>
          </w:rPr>
          <w:instrText xml:space="preserve"> PAGEREF _Toc219796753 \h </w:instrText>
        </w:r>
        <w:r>
          <w:rPr>
            <w:noProof/>
            <w:webHidden/>
          </w:rPr>
        </w:r>
        <w:r>
          <w:rPr>
            <w:noProof/>
            <w:webHidden/>
          </w:rPr>
          <w:fldChar w:fldCharType="separate"/>
        </w:r>
        <w:r>
          <w:rPr>
            <w:noProof/>
            <w:webHidden/>
          </w:rPr>
          <w:t>203</w:t>
        </w:r>
        <w:r>
          <w:rPr>
            <w:noProof/>
            <w:webHidden/>
          </w:rPr>
          <w:fldChar w:fldCharType="end"/>
        </w:r>
      </w:hyperlink>
    </w:p>
    <w:p w14:paraId="48049B0E" w14:textId="43ADB8FC" w:rsidR="00453C68" w:rsidRDefault="00453C68">
      <w:pPr>
        <w:pStyle w:val="TM1"/>
        <w:rPr>
          <w:rFonts w:asciiTheme="minorHAnsi" w:eastAsiaTheme="minorEastAsia" w:hAnsiTheme="minorHAnsi" w:cstheme="minorBidi"/>
          <w:noProof/>
          <w:sz w:val="22"/>
          <w:szCs w:val="22"/>
          <w:lang w:eastAsia="fr-CA"/>
        </w:rPr>
      </w:pPr>
      <w:hyperlink w:anchor="_Toc219796754" w:history="1">
        <w:r w:rsidRPr="004A6E83">
          <w:rPr>
            <w:rStyle w:val="Lienhypertexte"/>
            <w:rFonts w:eastAsiaTheme="majorEastAsia" w:cs="Verdana"/>
            <w:b/>
            <w:noProof/>
          </w:rPr>
          <w:t>Réseau de soutien</w:t>
        </w:r>
        <w:r>
          <w:rPr>
            <w:noProof/>
            <w:webHidden/>
          </w:rPr>
          <w:tab/>
        </w:r>
        <w:r>
          <w:rPr>
            <w:noProof/>
            <w:webHidden/>
          </w:rPr>
          <w:fldChar w:fldCharType="begin"/>
        </w:r>
        <w:r>
          <w:rPr>
            <w:noProof/>
            <w:webHidden/>
          </w:rPr>
          <w:instrText xml:space="preserve"> PAGEREF _Toc219796754 \h </w:instrText>
        </w:r>
        <w:r>
          <w:rPr>
            <w:noProof/>
            <w:webHidden/>
          </w:rPr>
        </w:r>
        <w:r>
          <w:rPr>
            <w:noProof/>
            <w:webHidden/>
          </w:rPr>
          <w:fldChar w:fldCharType="separate"/>
        </w:r>
        <w:r>
          <w:rPr>
            <w:noProof/>
            <w:webHidden/>
          </w:rPr>
          <w:t>204</w:t>
        </w:r>
        <w:r>
          <w:rPr>
            <w:noProof/>
            <w:webHidden/>
          </w:rPr>
          <w:fldChar w:fldCharType="end"/>
        </w:r>
      </w:hyperlink>
    </w:p>
    <w:p w14:paraId="73BD4059" w14:textId="5DB1F22A" w:rsidR="00453C68" w:rsidRDefault="00453C68">
      <w:pPr>
        <w:pStyle w:val="TM1"/>
        <w:rPr>
          <w:rFonts w:asciiTheme="minorHAnsi" w:eastAsiaTheme="minorEastAsia" w:hAnsiTheme="minorHAnsi" w:cstheme="minorBidi"/>
          <w:noProof/>
          <w:sz w:val="22"/>
          <w:szCs w:val="22"/>
          <w:lang w:eastAsia="fr-CA"/>
        </w:rPr>
      </w:pPr>
      <w:hyperlink w:anchor="_Toc219796755" w:history="1">
        <w:r w:rsidRPr="004A6E83">
          <w:rPr>
            <w:rStyle w:val="Lienhypertexte"/>
            <w:b/>
            <w:noProof/>
            <w:lang w:val="en-CA"/>
          </w:rPr>
          <w:t>Rétinite pigmentaire</w:t>
        </w:r>
        <w:r>
          <w:rPr>
            <w:noProof/>
            <w:webHidden/>
          </w:rPr>
          <w:tab/>
        </w:r>
        <w:r>
          <w:rPr>
            <w:noProof/>
            <w:webHidden/>
          </w:rPr>
          <w:fldChar w:fldCharType="begin"/>
        </w:r>
        <w:r>
          <w:rPr>
            <w:noProof/>
            <w:webHidden/>
          </w:rPr>
          <w:instrText xml:space="preserve"> PAGEREF _Toc219796755 \h </w:instrText>
        </w:r>
        <w:r>
          <w:rPr>
            <w:noProof/>
            <w:webHidden/>
          </w:rPr>
        </w:r>
        <w:r>
          <w:rPr>
            <w:noProof/>
            <w:webHidden/>
          </w:rPr>
          <w:fldChar w:fldCharType="separate"/>
        </w:r>
        <w:r>
          <w:rPr>
            <w:noProof/>
            <w:webHidden/>
          </w:rPr>
          <w:t>204</w:t>
        </w:r>
        <w:r>
          <w:rPr>
            <w:noProof/>
            <w:webHidden/>
          </w:rPr>
          <w:fldChar w:fldCharType="end"/>
        </w:r>
      </w:hyperlink>
    </w:p>
    <w:p w14:paraId="3E5A957C" w14:textId="4FF860A9" w:rsidR="00453C68" w:rsidRDefault="00453C68">
      <w:pPr>
        <w:pStyle w:val="TM1"/>
        <w:rPr>
          <w:rFonts w:asciiTheme="minorHAnsi" w:eastAsiaTheme="minorEastAsia" w:hAnsiTheme="minorHAnsi" w:cstheme="minorBidi"/>
          <w:noProof/>
          <w:sz w:val="22"/>
          <w:szCs w:val="22"/>
          <w:lang w:eastAsia="fr-CA"/>
        </w:rPr>
      </w:pPr>
      <w:hyperlink w:anchor="_Toc219796756" w:history="1">
        <w:r w:rsidRPr="004A6E83">
          <w:rPr>
            <w:rStyle w:val="Lienhypertexte"/>
            <w:b/>
            <w:noProof/>
          </w:rPr>
          <w:t>Rétinopathie diabétique</w:t>
        </w:r>
        <w:r>
          <w:rPr>
            <w:noProof/>
            <w:webHidden/>
          </w:rPr>
          <w:tab/>
        </w:r>
        <w:r>
          <w:rPr>
            <w:noProof/>
            <w:webHidden/>
          </w:rPr>
          <w:fldChar w:fldCharType="begin"/>
        </w:r>
        <w:r>
          <w:rPr>
            <w:noProof/>
            <w:webHidden/>
          </w:rPr>
          <w:instrText xml:space="preserve"> PAGEREF _Toc219796756 \h </w:instrText>
        </w:r>
        <w:r>
          <w:rPr>
            <w:noProof/>
            <w:webHidden/>
          </w:rPr>
        </w:r>
        <w:r>
          <w:rPr>
            <w:noProof/>
            <w:webHidden/>
          </w:rPr>
          <w:fldChar w:fldCharType="separate"/>
        </w:r>
        <w:r>
          <w:rPr>
            <w:noProof/>
            <w:webHidden/>
          </w:rPr>
          <w:t>206</w:t>
        </w:r>
        <w:r>
          <w:rPr>
            <w:noProof/>
            <w:webHidden/>
          </w:rPr>
          <w:fldChar w:fldCharType="end"/>
        </w:r>
      </w:hyperlink>
    </w:p>
    <w:p w14:paraId="34259954" w14:textId="50675D98" w:rsidR="00453C68" w:rsidRDefault="00453C68">
      <w:pPr>
        <w:pStyle w:val="TM1"/>
        <w:rPr>
          <w:rFonts w:asciiTheme="minorHAnsi" w:eastAsiaTheme="minorEastAsia" w:hAnsiTheme="minorHAnsi" w:cstheme="minorBidi"/>
          <w:noProof/>
          <w:sz w:val="22"/>
          <w:szCs w:val="22"/>
          <w:lang w:eastAsia="fr-CA"/>
        </w:rPr>
      </w:pPr>
      <w:hyperlink w:anchor="_Toc219796757" w:history="1">
        <w:r w:rsidRPr="004A6E83">
          <w:rPr>
            <w:rStyle w:val="Lienhypertexte"/>
            <w:b/>
            <w:noProof/>
          </w:rPr>
          <w:t>Santé</w:t>
        </w:r>
        <w:r>
          <w:rPr>
            <w:noProof/>
            <w:webHidden/>
          </w:rPr>
          <w:tab/>
        </w:r>
        <w:r>
          <w:rPr>
            <w:noProof/>
            <w:webHidden/>
          </w:rPr>
          <w:fldChar w:fldCharType="begin"/>
        </w:r>
        <w:r>
          <w:rPr>
            <w:noProof/>
            <w:webHidden/>
          </w:rPr>
          <w:instrText xml:space="preserve"> PAGEREF _Toc219796757 \h </w:instrText>
        </w:r>
        <w:r>
          <w:rPr>
            <w:noProof/>
            <w:webHidden/>
          </w:rPr>
        </w:r>
        <w:r>
          <w:rPr>
            <w:noProof/>
            <w:webHidden/>
          </w:rPr>
          <w:fldChar w:fldCharType="separate"/>
        </w:r>
        <w:r>
          <w:rPr>
            <w:noProof/>
            <w:webHidden/>
          </w:rPr>
          <w:t>207</w:t>
        </w:r>
        <w:r>
          <w:rPr>
            <w:noProof/>
            <w:webHidden/>
          </w:rPr>
          <w:fldChar w:fldCharType="end"/>
        </w:r>
      </w:hyperlink>
    </w:p>
    <w:p w14:paraId="2177F8D8" w14:textId="105D778D" w:rsidR="00453C68" w:rsidRDefault="00453C68">
      <w:pPr>
        <w:pStyle w:val="TM1"/>
        <w:rPr>
          <w:rFonts w:asciiTheme="minorHAnsi" w:eastAsiaTheme="minorEastAsia" w:hAnsiTheme="minorHAnsi" w:cstheme="minorBidi"/>
          <w:noProof/>
          <w:sz w:val="22"/>
          <w:szCs w:val="22"/>
          <w:lang w:eastAsia="fr-CA"/>
        </w:rPr>
      </w:pPr>
      <w:hyperlink w:anchor="_Toc219796758" w:history="1">
        <w:r w:rsidRPr="004A6E83">
          <w:rPr>
            <w:rStyle w:val="Lienhypertexte"/>
            <w:b/>
            <w:noProof/>
          </w:rPr>
          <w:t>Santé et services sociaux</w:t>
        </w:r>
        <w:r>
          <w:rPr>
            <w:noProof/>
            <w:webHidden/>
          </w:rPr>
          <w:tab/>
        </w:r>
        <w:r>
          <w:rPr>
            <w:noProof/>
            <w:webHidden/>
          </w:rPr>
          <w:fldChar w:fldCharType="begin"/>
        </w:r>
        <w:r>
          <w:rPr>
            <w:noProof/>
            <w:webHidden/>
          </w:rPr>
          <w:instrText xml:space="preserve"> PAGEREF _Toc219796758 \h </w:instrText>
        </w:r>
        <w:r>
          <w:rPr>
            <w:noProof/>
            <w:webHidden/>
          </w:rPr>
        </w:r>
        <w:r>
          <w:rPr>
            <w:noProof/>
            <w:webHidden/>
          </w:rPr>
          <w:fldChar w:fldCharType="separate"/>
        </w:r>
        <w:r>
          <w:rPr>
            <w:noProof/>
            <w:webHidden/>
          </w:rPr>
          <w:t>211</w:t>
        </w:r>
        <w:r>
          <w:rPr>
            <w:noProof/>
            <w:webHidden/>
          </w:rPr>
          <w:fldChar w:fldCharType="end"/>
        </w:r>
      </w:hyperlink>
    </w:p>
    <w:p w14:paraId="12923B55" w14:textId="7E110487" w:rsidR="00453C68" w:rsidRDefault="00453C68">
      <w:pPr>
        <w:pStyle w:val="TM1"/>
        <w:rPr>
          <w:rFonts w:asciiTheme="minorHAnsi" w:eastAsiaTheme="minorEastAsia" w:hAnsiTheme="minorHAnsi" w:cstheme="minorBidi"/>
          <w:noProof/>
          <w:sz w:val="22"/>
          <w:szCs w:val="22"/>
          <w:lang w:eastAsia="fr-CA"/>
        </w:rPr>
      </w:pPr>
      <w:hyperlink w:anchor="_Toc219796759" w:history="1">
        <w:r w:rsidRPr="004A6E83">
          <w:rPr>
            <w:rStyle w:val="Lienhypertexte"/>
            <w:b/>
            <w:noProof/>
            <w:lang w:val="en-CA"/>
          </w:rPr>
          <w:t>Sclérose en plaques</w:t>
        </w:r>
        <w:r>
          <w:rPr>
            <w:noProof/>
            <w:webHidden/>
          </w:rPr>
          <w:tab/>
        </w:r>
        <w:r>
          <w:rPr>
            <w:noProof/>
            <w:webHidden/>
          </w:rPr>
          <w:fldChar w:fldCharType="begin"/>
        </w:r>
        <w:r>
          <w:rPr>
            <w:noProof/>
            <w:webHidden/>
          </w:rPr>
          <w:instrText xml:space="preserve"> PAGEREF _Toc219796759 \h </w:instrText>
        </w:r>
        <w:r>
          <w:rPr>
            <w:noProof/>
            <w:webHidden/>
          </w:rPr>
        </w:r>
        <w:r>
          <w:rPr>
            <w:noProof/>
            <w:webHidden/>
          </w:rPr>
          <w:fldChar w:fldCharType="separate"/>
        </w:r>
        <w:r>
          <w:rPr>
            <w:noProof/>
            <w:webHidden/>
          </w:rPr>
          <w:t>211</w:t>
        </w:r>
        <w:r>
          <w:rPr>
            <w:noProof/>
            <w:webHidden/>
          </w:rPr>
          <w:fldChar w:fldCharType="end"/>
        </w:r>
      </w:hyperlink>
    </w:p>
    <w:p w14:paraId="0EFADC96" w14:textId="5A8CD9A3" w:rsidR="00453C68" w:rsidRDefault="00453C68">
      <w:pPr>
        <w:pStyle w:val="TM1"/>
        <w:rPr>
          <w:rFonts w:asciiTheme="minorHAnsi" w:eastAsiaTheme="minorEastAsia" w:hAnsiTheme="minorHAnsi" w:cstheme="minorBidi"/>
          <w:noProof/>
          <w:sz w:val="22"/>
          <w:szCs w:val="22"/>
          <w:lang w:eastAsia="fr-CA"/>
        </w:rPr>
      </w:pPr>
      <w:hyperlink w:anchor="_Toc219796760" w:history="1">
        <w:r w:rsidRPr="004A6E83">
          <w:rPr>
            <w:rStyle w:val="Lienhypertexte"/>
            <w:b/>
            <w:noProof/>
            <w:lang w:val="en-CA"/>
          </w:rPr>
          <w:t>Sécurité</w:t>
        </w:r>
        <w:r>
          <w:rPr>
            <w:noProof/>
            <w:webHidden/>
          </w:rPr>
          <w:tab/>
        </w:r>
        <w:r>
          <w:rPr>
            <w:noProof/>
            <w:webHidden/>
          </w:rPr>
          <w:fldChar w:fldCharType="begin"/>
        </w:r>
        <w:r>
          <w:rPr>
            <w:noProof/>
            <w:webHidden/>
          </w:rPr>
          <w:instrText xml:space="preserve"> PAGEREF _Toc219796760 \h </w:instrText>
        </w:r>
        <w:r>
          <w:rPr>
            <w:noProof/>
            <w:webHidden/>
          </w:rPr>
        </w:r>
        <w:r>
          <w:rPr>
            <w:noProof/>
            <w:webHidden/>
          </w:rPr>
          <w:fldChar w:fldCharType="separate"/>
        </w:r>
        <w:r>
          <w:rPr>
            <w:noProof/>
            <w:webHidden/>
          </w:rPr>
          <w:t>212</w:t>
        </w:r>
        <w:r>
          <w:rPr>
            <w:noProof/>
            <w:webHidden/>
          </w:rPr>
          <w:fldChar w:fldCharType="end"/>
        </w:r>
      </w:hyperlink>
    </w:p>
    <w:p w14:paraId="48ED1C84" w14:textId="43DDB800" w:rsidR="00453C68" w:rsidRDefault="00453C68">
      <w:pPr>
        <w:pStyle w:val="TM1"/>
        <w:rPr>
          <w:rFonts w:asciiTheme="minorHAnsi" w:eastAsiaTheme="minorEastAsia" w:hAnsiTheme="minorHAnsi" w:cstheme="minorBidi"/>
          <w:noProof/>
          <w:sz w:val="22"/>
          <w:szCs w:val="22"/>
          <w:lang w:eastAsia="fr-CA"/>
        </w:rPr>
      </w:pPr>
      <w:hyperlink w:anchor="_Toc219796761" w:history="1">
        <w:r w:rsidRPr="004A6E83">
          <w:rPr>
            <w:rStyle w:val="Lienhypertexte"/>
            <w:b/>
            <w:noProof/>
          </w:rPr>
          <w:t>Sensibilisation</w:t>
        </w:r>
        <w:r>
          <w:rPr>
            <w:noProof/>
            <w:webHidden/>
          </w:rPr>
          <w:tab/>
        </w:r>
        <w:r>
          <w:rPr>
            <w:noProof/>
            <w:webHidden/>
          </w:rPr>
          <w:fldChar w:fldCharType="begin"/>
        </w:r>
        <w:r>
          <w:rPr>
            <w:noProof/>
            <w:webHidden/>
          </w:rPr>
          <w:instrText xml:space="preserve"> PAGEREF _Toc219796761 \h </w:instrText>
        </w:r>
        <w:r>
          <w:rPr>
            <w:noProof/>
            <w:webHidden/>
          </w:rPr>
        </w:r>
        <w:r>
          <w:rPr>
            <w:noProof/>
            <w:webHidden/>
          </w:rPr>
          <w:fldChar w:fldCharType="separate"/>
        </w:r>
        <w:r>
          <w:rPr>
            <w:noProof/>
            <w:webHidden/>
          </w:rPr>
          <w:t>212</w:t>
        </w:r>
        <w:r>
          <w:rPr>
            <w:noProof/>
            <w:webHidden/>
          </w:rPr>
          <w:fldChar w:fldCharType="end"/>
        </w:r>
      </w:hyperlink>
    </w:p>
    <w:p w14:paraId="4B6BCC5E" w14:textId="307117AB" w:rsidR="00453C68" w:rsidRDefault="00453C68">
      <w:pPr>
        <w:pStyle w:val="TM1"/>
        <w:rPr>
          <w:rFonts w:asciiTheme="minorHAnsi" w:eastAsiaTheme="minorEastAsia" w:hAnsiTheme="minorHAnsi" w:cstheme="minorBidi"/>
          <w:noProof/>
          <w:sz w:val="22"/>
          <w:szCs w:val="22"/>
          <w:lang w:eastAsia="fr-CA"/>
        </w:rPr>
      </w:pPr>
      <w:hyperlink w:anchor="_Toc219796762" w:history="1">
        <w:r w:rsidRPr="004A6E83">
          <w:rPr>
            <w:rStyle w:val="Lienhypertexte"/>
            <w:b/>
            <w:noProof/>
          </w:rPr>
          <w:t>Service de bibliothèque adapté</w:t>
        </w:r>
        <w:r>
          <w:rPr>
            <w:noProof/>
            <w:webHidden/>
          </w:rPr>
          <w:tab/>
        </w:r>
        <w:r>
          <w:rPr>
            <w:noProof/>
            <w:webHidden/>
          </w:rPr>
          <w:fldChar w:fldCharType="begin"/>
        </w:r>
        <w:r>
          <w:rPr>
            <w:noProof/>
            <w:webHidden/>
          </w:rPr>
          <w:instrText xml:space="preserve"> PAGEREF _Toc219796762 \h </w:instrText>
        </w:r>
        <w:r>
          <w:rPr>
            <w:noProof/>
            <w:webHidden/>
          </w:rPr>
        </w:r>
        <w:r>
          <w:rPr>
            <w:noProof/>
            <w:webHidden/>
          </w:rPr>
          <w:fldChar w:fldCharType="separate"/>
        </w:r>
        <w:r>
          <w:rPr>
            <w:noProof/>
            <w:webHidden/>
          </w:rPr>
          <w:t>214</w:t>
        </w:r>
        <w:r>
          <w:rPr>
            <w:noProof/>
            <w:webHidden/>
          </w:rPr>
          <w:fldChar w:fldCharType="end"/>
        </w:r>
      </w:hyperlink>
    </w:p>
    <w:p w14:paraId="018C18E1" w14:textId="7D088A72" w:rsidR="00453C68" w:rsidRDefault="00453C68">
      <w:pPr>
        <w:pStyle w:val="TM1"/>
        <w:rPr>
          <w:rFonts w:asciiTheme="minorHAnsi" w:eastAsiaTheme="minorEastAsia" w:hAnsiTheme="minorHAnsi" w:cstheme="minorBidi"/>
          <w:noProof/>
          <w:sz w:val="22"/>
          <w:szCs w:val="22"/>
          <w:lang w:eastAsia="fr-CA"/>
        </w:rPr>
      </w:pPr>
      <w:hyperlink w:anchor="_Toc219796763" w:history="1">
        <w:r w:rsidRPr="004A6E83">
          <w:rPr>
            <w:rStyle w:val="Lienhypertexte"/>
            <w:b/>
            <w:noProof/>
          </w:rPr>
          <w:t>Sports</w:t>
        </w:r>
        <w:r>
          <w:rPr>
            <w:noProof/>
            <w:webHidden/>
          </w:rPr>
          <w:tab/>
        </w:r>
        <w:r>
          <w:rPr>
            <w:noProof/>
            <w:webHidden/>
          </w:rPr>
          <w:fldChar w:fldCharType="begin"/>
        </w:r>
        <w:r>
          <w:rPr>
            <w:noProof/>
            <w:webHidden/>
          </w:rPr>
          <w:instrText xml:space="preserve"> PAGEREF _Toc219796763 \h </w:instrText>
        </w:r>
        <w:r>
          <w:rPr>
            <w:noProof/>
            <w:webHidden/>
          </w:rPr>
        </w:r>
        <w:r>
          <w:rPr>
            <w:noProof/>
            <w:webHidden/>
          </w:rPr>
          <w:fldChar w:fldCharType="separate"/>
        </w:r>
        <w:r>
          <w:rPr>
            <w:noProof/>
            <w:webHidden/>
          </w:rPr>
          <w:t>214</w:t>
        </w:r>
        <w:r>
          <w:rPr>
            <w:noProof/>
            <w:webHidden/>
          </w:rPr>
          <w:fldChar w:fldCharType="end"/>
        </w:r>
      </w:hyperlink>
    </w:p>
    <w:p w14:paraId="76A32456" w14:textId="5236935A" w:rsidR="00453C68" w:rsidRDefault="00453C68">
      <w:pPr>
        <w:pStyle w:val="TM1"/>
        <w:rPr>
          <w:rFonts w:asciiTheme="minorHAnsi" w:eastAsiaTheme="minorEastAsia" w:hAnsiTheme="minorHAnsi" w:cstheme="minorBidi"/>
          <w:noProof/>
          <w:sz w:val="22"/>
          <w:szCs w:val="22"/>
          <w:lang w:eastAsia="fr-CA"/>
        </w:rPr>
      </w:pPr>
      <w:hyperlink w:anchor="_Toc219796764" w:history="1">
        <w:r w:rsidRPr="004A6E83">
          <w:rPr>
            <w:rStyle w:val="Lienhypertexte"/>
            <w:b/>
            <w:noProof/>
            <w:lang w:val="en-CA"/>
          </w:rPr>
          <w:t>Statistique</w:t>
        </w:r>
        <w:r>
          <w:rPr>
            <w:noProof/>
            <w:webHidden/>
          </w:rPr>
          <w:tab/>
        </w:r>
        <w:r>
          <w:rPr>
            <w:noProof/>
            <w:webHidden/>
          </w:rPr>
          <w:fldChar w:fldCharType="begin"/>
        </w:r>
        <w:r>
          <w:rPr>
            <w:noProof/>
            <w:webHidden/>
          </w:rPr>
          <w:instrText xml:space="preserve"> PAGEREF _Toc219796764 \h </w:instrText>
        </w:r>
        <w:r>
          <w:rPr>
            <w:noProof/>
            <w:webHidden/>
          </w:rPr>
        </w:r>
        <w:r>
          <w:rPr>
            <w:noProof/>
            <w:webHidden/>
          </w:rPr>
          <w:fldChar w:fldCharType="separate"/>
        </w:r>
        <w:r>
          <w:rPr>
            <w:noProof/>
            <w:webHidden/>
          </w:rPr>
          <w:t>218</w:t>
        </w:r>
        <w:r>
          <w:rPr>
            <w:noProof/>
            <w:webHidden/>
          </w:rPr>
          <w:fldChar w:fldCharType="end"/>
        </w:r>
      </w:hyperlink>
    </w:p>
    <w:p w14:paraId="6BB5E4B6" w14:textId="6A003A80" w:rsidR="00453C68" w:rsidRDefault="00453C68">
      <w:pPr>
        <w:pStyle w:val="TM1"/>
        <w:rPr>
          <w:rFonts w:asciiTheme="minorHAnsi" w:eastAsiaTheme="minorEastAsia" w:hAnsiTheme="minorHAnsi" w:cstheme="minorBidi"/>
          <w:noProof/>
          <w:sz w:val="22"/>
          <w:szCs w:val="22"/>
          <w:lang w:eastAsia="fr-CA"/>
        </w:rPr>
      </w:pPr>
      <w:hyperlink w:anchor="_Toc219796765" w:history="1">
        <w:r w:rsidRPr="004A6E83">
          <w:rPr>
            <w:rStyle w:val="Lienhypertexte"/>
            <w:b/>
            <w:noProof/>
            <w:lang w:val="en-CA"/>
          </w:rPr>
          <w:t>Surdicécité</w:t>
        </w:r>
        <w:r>
          <w:rPr>
            <w:noProof/>
            <w:webHidden/>
          </w:rPr>
          <w:tab/>
        </w:r>
        <w:r>
          <w:rPr>
            <w:noProof/>
            <w:webHidden/>
          </w:rPr>
          <w:fldChar w:fldCharType="begin"/>
        </w:r>
        <w:r>
          <w:rPr>
            <w:noProof/>
            <w:webHidden/>
          </w:rPr>
          <w:instrText xml:space="preserve"> PAGEREF _Toc219796765 \h </w:instrText>
        </w:r>
        <w:r>
          <w:rPr>
            <w:noProof/>
            <w:webHidden/>
          </w:rPr>
        </w:r>
        <w:r>
          <w:rPr>
            <w:noProof/>
            <w:webHidden/>
          </w:rPr>
          <w:fldChar w:fldCharType="separate"/>
        </w:r>
        <w:r>
          <w:rPr>
            <w:noProof/>
            <w:webHidden/>
          </w:rPr>
          <w:t>220</w:t>
        </w:r>
        <w:r>
          <w:rPr>
            <w:noProof/>
            <w:webHidden/>
          </w:rPr>
          <w:fldChar w:fldCharType="end"/>
        </w:r>
      </w:hyperlink>
    </w:p>
    <w:p w14:paraId="3C140E08" w14:textId="55A98483" w:rsidR="00453C68" w:rsidRDefault="00453C68">
      <w:pPr>
        <w:pStyle w:val="TM1"/>
        <w:rPr>
          <w:rFonts w:asciiTheme="minorHAnsi" w:eastAsiaTheme="minorEastAsia" w:hAnsiTheme="minorHAnsi" w:cstheme="minorBidi"/>
          <w:noProof/>
          <w:sz w:val="22"/>
          <w:szCs w:val="22"/>
          <w:lang w:eastAsia="fr-CA"/>
        </w:rPr>
      </w:pPr>
      <w:hyperlink w:anchor="_Toc219796766" w:history="1">
        <w:r w:rsidRPr="004A6E83">
          <w:rPr>
            <w:rStyle w:val="Lienhypertexte"/>
            <w:b/>
            <w:noProof/>
            <w:lang w:val="en-CA"/>
          </w:rPr>
          <w:t>Syndromes</w:t>
        </w:r>
        <w:r>
          <w:rPr>
            <w:noProof/>
            <w:webHidden/>
          </w:rPr>
          <w:tab/>
        </w:r>
        <w:r>
          <w:rPr>
            <w:noProof/>
            <w:webHidden/>
          </w:rPr>
          <w:fldChar w:fldCharType="begin"/>
        </w:r>
        <w:r>
          <w:rPr>
            <w:noProof/>
            <w:webHidden/>
          </w:rPr>
          <w:instrText xml:space="preserve"> PAGEREF _Toc219796766 \h </w:instrText>
        </w:r>
        <w:r>
          <w:rPr>
            <w:noProof/>
            <w:webHidden/>
          </w:rPr>
        </w:r>
        <w:r>
          <w:rPr>
            <w:noProof/>
            <w:webHidden/>
          </w:rPr>
          <w:fldChar w:fldCharType="separate"/>
        </w:r>
        <w:r>
          <w:rPr>
            <w:noProof/>
            <w:webHidden/>
          </w:rPr>
          <w:t>238</w:t>
        </w:r>
        <w:r>
          <w:rPr>
            <w:noProof/>
            <w:webHidden/>
          </w:rPr>
          <w:fldChar w:fldCharType="end"/>
        </w:r>
      </w:hyperlink>
    </w:p>
    <w:p w14:paraId="686B22BE" w14:textId="4203CFC9" w:rsidR="00453C68" w:rsidRDefault="00453C68">
      <w:pPr>
        <w:pStyle w:val="TM1"/>
        <w:rPr>
          <w:rFonts w:asciiTheme="minorHAnsi" w:eastAsiaTheme="minorEastAsia" w:hAnsiTheme="minorHAnsi" w:cstheme="minorBidi"/>
          <w:noProof/>
          <w:sz w:val="22"/>
          <w:szCs w:val="22"/>
          <w:lang w:eastAsia="fr-CA"/>
        </w:rPr>
      </w:pPr>
      <w:hyperlink w:anchor="_Toc219796767" w:history="1">
        <w:r w:rsidRPr="004A6E83">
          <w:rPr>
            <w:rStyle w:val="Lienhypertexte"/>
            <w:b/>
            <w:noProof/>
          </w:rPr>
          <w:t>Technologie</w:t>
        </w:r>
        <w:r>
          <w:rPr>
            <w:noProof/>
            <w:webHidden/>
          </w:rPr>
          <w:tab/>
        </w:r>
        <w:r>
          <w:rPr>
            <w:noProof/>
            <w:webHidden/>
          </w:rPr>
          <w:fldChar w:fldCharType="begin"/>
        </w:r>
        <w:r>
          <w:rPr>
            <w:noProof/>
            <w:webHidden/>
          </w:rPr>
          <w:instrText xml:space="preserve"> PAGEREF _Toc219796767 \h </w:instrText>
        </w:r>
        <w:r>
          <w:rPr>
            <w:noProof/>
            <w:webHidden/>
          </w:rPr>
        </w:r>
        <w:r>
          <w:rPr>
            <w:noProof/>
            <w:webHidden/>
          </w:rPr>
          <w:fldChar w:fldCharType="separate"/>
        </w:r>
        <w:r>
          <w:rPr>
            <w:noProof/>
            <w:webHidden/>
          </w:rPr>
          <w:t>245</w:t>
        </w:r>
        <w:r>
          <w:rPr>
            <w:noProof/>
            <w:webHidden/>
          </w:rPr>
          <w:fldChar w:fldCharType="end"/>
        </w:r>
      </w:hyperlink>
    </w:p>
    <w:p w14:paraId="7120CB0E" w14:textId="788BAA21" w:rsidR="00453C68" w:rsidRDefault="00453C68">
      <w:pPr>
        <w:pStyle w:val="TM1"/>
        <w:rPr>
          <w:rFonts w:asciiTheme="minorHAnsi" w:eastAsiaTheme="minorEastAsia" w:hAnsiTheme="minorHAnsi" w:cstheme="minorBidi"/>
          <w:noProof/>
          <w:sz w:val="22"/>
          <w:szCs w:val="22"/>
          <w:lang w:eastAsia="fr-CA"/>
        </w:rPr>
      </w:pPr>
      <w:hyperlink w:anchor="_Toc219796768" w:history="1">
        <w:r w:rsidRPr="004A6E83">
          <w:rPr>
            <w:rStyle w:val="Lienhypertexte"/>
            <w:rFonts w:eastAsiaTheme="majorEastAsia" w:cs="Verdana"/>
            <w:b/>
            <w:bCs/>
            <w:noProof/>
          </w:rPr>
          <w:t>Témoignage (genre)</w:t>
        </w:r>
        <w:r>
          <w:rPr>
            <w:noProof/>
            <w:webHidden/>
          </w:rPr>
          <w:tab/>
        </w:r>
        <w:r>
          <w:rPr>
            <w:noProof/>
            <w:webHidden/>
          </w:rPr>
          <w:fldChar w:fldCharType="begin"/>
        </w:r>
        <w:r>
          <w:rPr>
            <w:noProof/>
            <w:webHidden/>
          </w:rPr>
          <w:instrText xml:space="preserve"> PAGEREF _Toc219796768 \h </w:instrText>
        </w:r>
        <w:r>
          <w:rPr>
            <w:noProof/>
            <w:webHidden/>
          </w:rPr>
        </w:r>
        <w:r>
          <w:rPr>
            <w:noProof/>
            <w:webHidden/>
          </w:rPr>
          <w:fldChar w:fldCharType="separate"/>
        </w:r>
        <w:r>
          <w:rPr>
            <w:noProof/>
            <w:webHidden/>
          </w:rPr>
          <w:t>268</w:t>
        </w:r>
        <w:r>
          <w:rPr>
            <w:noProof/>
            <w:webHidden/>
          </w:rPr>
          <w:fldChar w:fldCharType="end"/>
        </w:r>
      </w:hyperlink>
    </w:p>
    <w:p w14:paraId="121AD7D8" w14:textId="5E010F34" w:rsidR="00453C68" w:rsidRDefault="00453C68">
      <w:pPr>
        <w:pStyle w:val="TM1"/>
        <w:rPr>
          <w:rFonts w:asciiTheme="minorHAnsi" w:eastAsiaTheme="minorEastAsia" w:hAnsiTheme="minorHAnsi" w:cstheme="minorBidi"/>
          <w:noProof/>
          <w:sz w:val="22"/>
          <w:szCs w:val="22"/>
          <w:lang w:eastAsia="fr-CA"/>
        </w:rPr>
      </w:pPr>
      <w:hyperlink w:anchor="_Toc219796769" w:history="1">
        <w:r w:rsidRPr="004A6E83">
          <w:rPr>
            <w:rStyle w:val="Lienhypertexte"/>
            <w:rFonts w:eastAsiaTheme="majorEastAsia" w:cs="Verdana"/>
            <w:b/>
            <w:bCs/>
            <w:noProof/>
          </w:rPr>
          <w:t>Test psychologique</w:t>
        </w:r>
        <w:r>
          <w:rPr>
            <w:noProof/>
            <w:webHidden/>
          </w:rPr>
          <w:tab/>
        </w:r>
        <w:r>
          <w:rPr>
            <w:noProof/>
            <w:webHidden/>
          </w:rPr>
          <w:fldChar w:fldCharType="begin"/>
        </w:r>
        <w:r>
          <w:rPr>
            <w:noProof/>
            <w:webHidden/>
          </w:rPr>
          <w:instrText xml:space="preserve"> PAGEREF _Toc219796769 \h </w:instrText>
        </w:r>
        <w:r>
          <w:rPr>
            <w:noProof/>
            <w:webHidden/>
          </w:rPr>
        </w:r>
        <w:r>
          <w:rPr>
            <w:noProof/>
            <w:webHidden/>
          </w:rPr>
          <w:fldChar w:fldCharType="separate"/>
        </w:r>
        <w:r>
          <w:rPr>
            <w:noProof/>
            <w:webHidden/>
          </w:rPr>
          <w:t>269</w:t>
        </w:r>
        <w:r>
          <w:rPr>
            <w:noProof/>
            <w:webHidden/>
          </w:rPr>
          <w:fldChar w:fldCharType="end"/>
        </w:r>
      </w:hyperlink>
    </w:p>
    <w:p w14:paraId="2AD72168" w14:textId="09F9AFC8" w:rsidR="00453C68" w:rsidRDefault="00453C68">
      <w:pPr>
        <w:pStyle w:val="TM1"/>
        <w:rPr>
          <w:rFonts w:asciiTheme="minorHAnsi" w:eastAsiaTheme="minorEastAsia" w:hAnsiTheme="minorHAnsi" w:cstheme="minorBidi"/>
          <w:noProof/>
          <w:sz w:val="22"/>
          <w:szCs w:val="22"/>
          <w:lang w:eastAsia="fr-CA"/>
        </w:rPr>
      </w:pPr>
      <w:hyperlink w:anchor="_Toc219796770" w:history="1">
        <w:r w:rsidRPr="004A6E83">
          <w:rPr>
            <w:rStyle w:val="Lienhypertexte"/>
            <w:rFonts w:cs="Verdana"/>
            <w:b/>
            <w:bCs/>
            <w:noProof/>
            <w:lang w:val="en-CA" w:eastAsia="fr-CA"/>
          </w:rPr>
          <w:t>Thérapies</w:t>
        </w:r>
        <w:r>
          <w:rPr>
            <w:noProof/>
            <w:webHidden/>
          </w:rPr>
          <w:tab/>
        </w:r>
        <w:r>
          <w:rPr>
            <w:noProof/>
            <w:webHidden/>
          </w:rPr>
          <w:fldChar w:fldCharType="begin"/>
        </w:r>
        <w:r>
          <w:rPr>
            <w:noProof/>
            <w:webHidden/>
          </w:rPr>
          <w:instrText xml:space="preserve"> PAGEREF _Toc219796770 \h </w:instrText>
        </w:r>
        <w:r>
          <w:rPr>
            <w:noProof/>
            <w:webHidden/>
          </w:rPr>
        </w:r>
        <w:r>
          <w:rPr>
            <w:noProof/>
            <w:webHidden/>
          </w:rPr>
          <w:fldChar w:fldCharType="separate"/>
        </w:r>
        <w:r>
          <w:rPr>
            <w:noProof/>
            <w:webHidden/>
          </w:rPr>
          <w:t>270</w:t>
        </w:r>
        <w:r>
          <w:rPr>
            <w:noProof/>
            <w:webHidden/>
          </w:rPr>
          <w:fldChar w:fldCharType="end"/>
        </w:r>
      </w:hyperlink>
    </w:p>
    <w:p w14:paraId="1A296581" w14:textId="22C0E86E" w:rsidR="00453C68" w:rsidRDefault="00453C68">
      <w:pPr>
        <w:pStyle w:val="TM1"/>
        <w:rPr>
          <w:rFonts w:asciiTheme="minorHAnsi" w:eastAsiaTheme="minorEastAsia" w:hAnsiTheme="minorHAnsi" w:cstheme="minorBidi"/>
          <w:noProof/>
          <w:sz w:val="22"/>
          <w:szCs w:val="22"/>
          <w:lang w:eastAsia="fr-CA"/>
        </w:rPr>
      </w:pPr>
      <w:hyperlink w:anchor="_Toc219796771" w:history="1">
        <w:r w:rsidRPr="004A6E83">
          <w:rPr>
            <w:rStyle w:val="Lienhypertexte"/>
            <w:rFonts w:cs="Verdana"/>
            <w:b/>
            <w:bCs/>
            <w:noProof/>
            <w:lang w:eastAsia="fr-CA"/>
          </w:rPr>
          <w:t>Transition à la vie active</w:t>
        </w:r>
        <w:r>
          <w:rPr>
            <w:noProof/>
            <w:webHidden/>
          </w:rPr>
          <w:tab/>
        </w:r>
        <w:r>
          <w:rPr>
            <w:noProof/>
            <w:webHidden/>
          </w:rPr>
          <w:fldChar w:fldCharType="begin"/>
        </w:r>
        <w:r>
          <w:rPr>
            <w:noProof/>
            <w:webHidden/>
          </w:rPr>
          <w:instrText xml:space="preserve"> PAGEREF _Toc219796771 \h </w:instrText>
        </w:r>
        <w:r>
          <w:rPr>
            <w:noProof/>
            <w:webHidden/>
          </w:rPr>
        </w:r>
        <w:r>
          <w:rPr>
            <w:noProof/>
            <w:webHidden/>
          </w:rPr>
          <w:fldChar w:fldCharType="separate"/>
        </w:r>
        <w:r>
          <w:rPr>
            <w:noProof/>
            <w:webHidden/>
          </w:rPr>
          <w:t>271</w:t>
        </w:r>
        <w:r>
          <w:rPr>
            <w:noProof/>
            <w:webHidden/>
          </w:rPr>
          <w:fldChar w:fldCharType="end"/>
        </w:r>
      </w:hyperlink>
    </w:p>
    <w:p w14:paraId="4127CDB8" w14:textId="1994B93F" w:rsidR="00453C68" w:rsidRDefault="00453C68">
      <w:pPr>
        <w:pStyle w:val="TM1"/>
        <w:rPr>
          <w:rFonts w:asciiTheme="minorHAnsi" w:eastAsiaTheme="minorEastAsia" w:hAnsiTheme="minorHAnsi" w:cstheme="minorBidi"/>
          <w:noProof/>
          <w:sz w:val="22"/>
          <w:szCs w:val="22"/>
          <w:lang w:eastAsia="fr-CA"/>
        </w:rPr>
      </w:pPr>
      <w:hyperlink w:anchor="_Toc219796772" w:history="1">
        <w:r w:rsidRPr="004A6E83">
          <w:rPr>
            <w:rStyle w:val="Lienhypertexte"/>
            <w:rFonts w:cs="Verdana"/>
            <w:b/>
            <w:bCs/>
            <w:noProof/>
            <w:lang w:val="en-CA" w:eastAsia="fr-CA"/>
          </w:rPr>
          <w:t>Traumatisme craniocérébral</w:t>
        </w:r>
        <w:r>
          <w:rPr>
            <w:noProof/>
            <w:webHidden/>
          </w:rPr>
          <w:tab/>
        </w:r>
        <w:r>
          <w:rPr>
            <w:noProof/>
            <w:webHidden/>
          </w:rPr>
          <w:fldChar w:fldCharType="begin"/>
        </w:r>
        <w:r>
          <w:rPr>
            <w:noProof/>
            <w:webHidden/>
          </w:rPr>
          <w:instrText xml:space="preserve"> PAGEREF _Toc219796772 \h </w:instrText>
        </w:r>
        <w:r>
          <w:rPr>
            <w:noProof/>
            <w:webHidden/>
          </w:rPr>
        </w:r>
        <w:r>
          <w:rPr>
            <w:noProof/>
            <w:webHidden/>
          </w:rPr>
          <w:fldChar w:fldCharType="separate"/>
        </w:r>
        <w:r>
          <w:rPr>
            <w:noProof/>
            <w:webHidden/>
          </w:rPr>
          <w:t>271</w:t>
        </w:r>
        <w:r>
          <w:rPr>
            <w:noProof/>
            <w:webHidden/>
          </w:rPr>
          <w:fldChar w:fldCharType="end"/>
        </w:r>
      </w:hyperlink>
    </w:p>
    <w:p w14:paraId="2F0BED1A" w14:textId="0E72C010" w:rsidR="00453C68" w:rsidRDefault="00453C68">
      <w:pPr>
        <w:pStyle w:val="TM1"/>
        <w:rPr>
          <w:rFonts w:asciiTheme="minorHAnsi" w:eastAsiaTheme="minorEastAsia" w:hAnsiTheme="minorHAnsi" w:cstheme="minorBidi"/>
          <w:noProof/>
          <w:sz w:val="22"/>
          <w:szCs w:val="22"/>
          <w:lang w:eastAsia="fr-CA"/>
        </w:rPr>
      </w:pPr>
      <w:hyperlink w:anchor="_Toc219796773" w:history="1">
        <w:r w:rsidRPr="004A6E83">
          <w:rPr>
            <w:rStyle w:val="Lienhypertexte"/>
            <w:rFonts w:eastAsiaTheme="majorEastAsia" w:cs="Segoe UI"/>
            <w:b/>
            <w:noProof/>
          </w:rPr>
          <w:t>Troubles du comportement</w:t>
        </w:r>
        <w:r>
          <w:rPr>
            <w:noProof/>
            <w:webHidden/>
          </w:rPr>
          <w:tab/>
        </w:r>
        <w:r>
          <w:rPr>
            <w:noProof/>
            <w:webHidden/>
          </w:rPr>
          <w:fldChar w:fldCharType="begin"/>
        </w:r>
        <w:r>
          <w:rPr>
            <w:noProof/>
            <w:webHidden/>
          </w:rPr>
          <w:instrText xml:space="preserve"> PAGEREF _Toc219796773 \h </w:instrText>
        </w:r>
        <w:r>
          <w:rPr>
            <w:noProof/>
            <w:webHidden/>
          </w:rPr>
        </w:r>
        <w:r>
          <w:rPr>
            <w:noProof/>
            <w:webHidden/>
          </w:rPr>
          <w:fldChar w:fldCharType="separate"/>
        </w:r>
        <w:r>
          <w:rPr>
            <w:noProof/>
            <w:webHidden/>
          </w:rPr>
          <w:t>273</w:t>
        </w:r>
        <w:r>
          <w:rPr>
            <w:noProof/>
            <w:webHidden/>
          </w:rPr>
          <w:fldChar w:fldCharType="end"/>
        </w:r>
      </w:hyperlink>
    </w:p>
    <w:p w14:paraId="7793CF71" w14:textId="67302679" w:rsidR="00453C68" w:rsidRDefault="00453C68">
      <w:pPr>
        <w:pStyle w:val="TM1"/>
        <w:rPr>
          <w:rFonts w:asciiTheme="minorHAnsi" w:eastAsiaTheme="minorEastAsia" w:hAnsiTheme="minorHAnsi" w:cstheme="minorBidi"/>
          <w:noProof/>
          <w:sz w:val="22"/>
          <w:szCs w:val="22"/>
          <w:lang w:eastAsia="fr-CA"/>
        </w:rPr>
      </w:pPr>
      <w:hyperlink w:anchor="_Toc219796774" w:history="1">
        <w:r w:rsidRPr="004A6E83">
          <w:rPr>
            <w:rStyle w:val="Lienhypertexte"/>
            <w:rFonts w:eastAsiaTheme="majorEastAsia" w:cs="Verdana"/>
            <w:b/>
            <w:noProof/>
          </w:rPr>
          <w:t>Utilisation de l'aide technique</w:t>
        </w:r>
        <w:r>
          <w:rPr>
            <w:noProof/>
            <w:webHidden/>
          </w:rPr>
          <w:tab/>
        </w:r>
        <w:r>
          <w:rPr>
            <w:noProof/>
            <w:webHidden/>
          </w:rPr>
          <w:fldChar w:fldCharType="begin"/>
        </w:r>
        <w:r>
          <w:rPr>
            <w:noProof/>
            <w:webHidden/>
          </w:rPr>
          <w:instrText xml:space="preserve"> PAGEREF _Toc219796774 \h </w:instrText>
        </w:r>
        <w:r>
          <w:rPr>
            <w:noProof/>
            <w:webHidden/>
          </w:rPr>
        </w:r>
        <w:r>
          <w:rPr>
            <w:noProof/>
            <w:webHidden/>
          </w:rPr>
          <w:fldChar w:fldCharType="separate"/>
        </w:r>
        <w:r>
          <w:rPr>
            <w:noProof/>
            <w:webHidden/>
          </w:rPr>
          <w:t>273</w:t>
        </w:r>
        <w:r>
          <w:rPr>
            <w:noProof/>
            <w:webHidden/>
          </w:rPr>
          <w:fldChar w:fldCharType="end"/>
        </w:r>
      </w:hyperlink>
    </w:p>
    <w:p w14:paraId="7C8A0973" w14:textId="6FCFA616" w:rsidR="00453C68" w:rsidRDefault="00453C68">
      <w:pPr>
        <w:pStyle w:val="TM1"/>
        <w:rPr>
          <w:rFonts w:asciiTheme="minorHAnsi" w:eastAsiaTheme="minorEastAsia" w:hAnsiTheme="minorHAnsi" w:cstheme="minorBidi"/>
          <w:noProof/>
          <w:sz w:val="22"/>
          <w:szCs w:val="22"/>
          <w:lang w:eastAsia="fr-CA"/>
        </w:rPr>
      </w:pPr>
      <w:hyperlink w:anchor="_Toc219796775" w:history="1">
        <w:r w:rsidRPr="004A6E83">
          <w:rPr>
            <w:rStyle w:val="Lienhypertexte"/>
            <w:rFonts w:cs="Verdana"/>
            <w:b/>
            <w:bCs/>
            <w:noProof/>
            <w:lang w:eastAsia="fr-CA"/>
          </w:rPr>
          <w:t>Vie affective et sexuelle</w:t>
        </w:r>
        <w:r>
          <w:rPr>
            <w:noProof/>
            <w:webHidden/>
          </w:rPr>
          <w:tab/>
        </w:r>
        <w:r>
          <w:rPr>
            <w:noProof/>
            <w:webHidden/>
          </w:rPr>
          <w:fldChar w:fldCharType="begin"/>
        </w:r>
        <w:r>
          <w:rPr>
            <w:noProof/>
            <w:webHidden/>
          </w:rPr>
          <w:instrText xml:space="preserve"> PAGEREF _Toc219796775 \h </w:instrText>
        </w:r>
        <w:r>
          <w:rPr>
            <w:noProof/>
            <w:webHidden/>
          </w:rPr>
        </w:r>
        <w:r>
          <w:rPr>
            <w:noProof/>
            <w:webHidden/>
          </w:rPr>
          <w:fldChar w:fldCharType="separate"/>
        </w:r>
        <w:r>
          <w:rPr>
            <w:noProof/>
            <w:webHidden/>
          </w:rPr>
          <w:t>276</w:t>
        </w:r>
        <w:r>
          <w:rPr>
            <w:noProof/>
            <w:webHidden/>
          </w:rPr>
          <w:fldChar w:fldCharType="end"/>
        </w:r>
      </w:hyperlink>
    </w:p>
    <w:p w14:paraId="56997417" w14:textId="56654488" w:rsidR="00453C68" w:rsidRDefault="00453C68">
      <w:pPr>
        <w:pStyle w:val="TM1"/>
        <w:rPr>
          <w:rFonts w:asciiTheme="minorHAnsi" w:eastAsiaTheme="minorEastAsia" w:hAnsiTheme="minorHAnsi" w:cstheme="minorBidi"/>
          <w:noProof/>
          <w:sz w:val="22"/>
          <w:szCs w:val="22"/>
          <w:lang w:eastAsia="fr-CA"/>
        </w:rPr>
      </w:pPr>
      <w:hyperlink w:anchor="_Toc219796776" w:history="1">
        <w:r w:rsidRPr="004A6E83">
          <w:rPr>
            <w:rStyle w:val="Lienhypertexte"/>
            <w:rFonts w:cs="Verdana"/>
            <w:b/>
            <w:bCs/>
            <w:noProof/>
            <w:lang w:eastAsia="fr-CA"/>
          </w:rPr>
          <w:t>Vieillissement</w:t>
        </w:r>
        <w:r>
          <w:rPr>
            <w:noProof/>
            <w:webHidden/>
          </w:rPr>
          <w:tab/>
        </w:r>
        <w:r>
          <w:rPr>
            <w:noProof/>
            <w:webHidden/>
          </w:rPr>
          <w:fldChar w:fldCharType="begin"/>
        </w:r>
        <w:r>
          <w:rPr>
            <w:noProof/>
            <w:webHidden/>
          </w:rPr>
          <w:instrText xml:space="preserve"> PAGEREF _Toc219796776 \h </w:instrText>
        </w:r>
        <w:r>
          <w:rPr>
            <w:noProof/>
            <w:webHidden/>
          </w:rPr>
        </w:r>
        <w:r>
          <w:rPr>
            <w:noProof/>
            <w:webHidden/>
          </w:rPr>
          <w:fldChar w:fldCharType="separate"/>
        </w:r>
        <w:r>
          <w:rPr>
            <w:noProof/>
            <w:webHidden/>
          </w:rPr>
          <w:t>277</w:t>
        </w:r>
        <w:r>
          <w:rPr>
            <w:noProof/>
            <w:webHidden/>
          </w:rPr>
          <w:fldChar w:fldCharType="end"/>
        </w:r>
      </w:hyperlink>
    </w:p>
    <w:p w14:paraId="5807852C" w14:textId="6FD9FB9C" w:rsidR="00453C68" w:rsidRDefault="00453C68">
      <w:pPr>
        <w:pStyle w:val="TM1"/>
        <w:rPr>
          <w:rFonts w:asciiTheme="minorHAnsi" w:eastAsiaTheme="minorEastAsia" w:hAnsiTheme="minorHAnsi" w:cstheme="minorBidi"/>
          <w:noProof/>
          <w:sz w:val="22"/>
          <w:szCs w:val="22"/>
          <w:lang w:eastAsia="fr-CA"/>
        </w:rPr>
      </w:pPr>
      <w:hyperlink w:anchor="_Toc219796777" w:history="1">
        <w:r w:rsidRPr="004A6E83">
          <w:rPr>
            <w:rStyle w:val="Lienhypertexte"/>
            <w:rFonts w:cs="Verdana"/>
            <w:b/>
            <w:bCs/>
            <w:noProof/>
            <w:lang w:val="en-CA" w:eastAsia="fr-CA"/>
          </w:rPr>
          <w:t>Vision artificielle</w:t>
        </w:r>
        <w:r>
          <w:rPr>
            <w:noProof/>
            <w:webHidden/>
          </w:rPr>
          <w:tab/>
        </w:r>
        <w:r>
          <w:rPr>
            <w:noProof/>
            <w:webHidden/>
          </w:rPr>
          <w:fldChar w:fldCharType="begin"/>
        </w:r>
        <w:r>
          <w:rPr>
            <w:noProof/>
            <w:webHidden/>
          </w:rPr>
          <w:instrText xml:space="preserve"> PAGEREF _Toc219796777 \h </w:instrText>
        </w:r>
        <w:r>
          <w:rPr>
            <w:noProof/>
            <w:webHidden/>
          </w:rPr>
        </w:r>
        <w:r>
          <w:rPr>
            <w:noProof/>
            <w:webHidden/>
          </w:rPr>
          <w:fldChar w:fldCharType="separate"/>
        </w:r>
        <w:r>
          <w:rPr>
            <w:noProof/>
            <w:webHidden/>
          </w:rPr>
          <w:t>277</w:t>
        </w:r>
        <w:r>
          <w:rPr>
            <w:noProof/>
            <w:webHidden/>
          </w:rPr>
          <w:fldChar w:fldCharType="end"/>
        </w:r>
      </w:hyperlink>
    </w:p>
    <w:p w14:paraId="338CDBA0" w14:textId="0C1B7A25" w:rsidR="00453C68" w:rsidRDefault="00453C68">
      <w:pPr>
        <w:pStyle w:val="TM1"/>
        <w:rPr>
          <w:rFonts w:asciiTheme="minorHAnsi" w:eastAsiaTheme="minorEastAsia" w:hAnsiTheme="minorHAnsi" w:cstheme="minorBidi"/>
          <w:noProof/>
          <w:sz w:val="22"/>
          <w:szCs w:val="22"/>
          <w:lang w:eastAsia="fr-CA"/>
        </w:rPr>
      </w:pPr>
      <w:hyperlink w:anchor="_Toc219796778" w:history="1">
        <w:r w:rsidRPr="004A6E83">
          <w:rPr>
            <w:rStyle w:val="Lienhypertexte"/>
            <w:rFonts w:eastAsiaTheme="majorEastAsia" w:cs="Verdana"/>
            <w:b/>
            <w:noProof/>
            <w:lang w:val="en-CA"/>
          </w:rPr>
          <w:t>Vision excentrique</w:t>
        </w:r>
        <w:r>
          <w:rPr>
            <w:noProof/>
            <w:webHidden/>
          </w:rPr>
          <w:tab/>
        </w:r>
        <w:r>
          <w:rPr>
            <w:noProof/>
            <w:webHidden/>
          </w:rPr>
          <w:fldChar w:fldCharType="begin"/>
        </w:r>
        <w:r>
          <w:rPr>
            <w:noProof/>
            <w:webHidden/>
          </w:rPr>
          <w:instrText xml:space="preserve"> PAGEREF _Toc219796778 \h </w:instrText>
        </w:r>
        <w:r>
          <w:rPr>
            <w:noProof/>
            <w:webHidden/>
          </w:rPr>
        </w:r>
        <w:r>
          <w:rPr>
            <w:noProof/>
            <w:webHidden/>
          </w:rPr>
          <w:fldChar w:fldCharType="separate"/>
        </w:r>
        <w:r>
          <w:rPr>
            <w:noProof/>
            <w:webHidden/>
          </w:rPr>
          <w:t>278</w:t>
        </w:r>
        <w:r>
          <w:rPr>
            <w:noProof/>
            <w:webHidden/>
          </w:rPr>
          <w:fldChar w:fldCharType="end"/>
        </w:r>
      </w:hyperlink>
    </w:p>
    <w:p w14:paraId="3DD25F85" w14:textId="2BD68251" w:rsidR="00453C68" w:rsidRDefault="00453C68">
      <w:pPr>
        <w:pStyle w:val="TM1"/>
        <w:rPr>
          <w:rFonts w:asciiTheme="minorHAnsi" w:eastAsiaTheme="minorEastAsia" w:hAnsiTheme="minorHAnsi" w:cstheme="minorBidi"/>
          <w:noProof/>
          <w:sz w:val="22"/>
          <w:szCs w:val="22"/>
          <w:lang w:eastAsia="fr-CA"/>
        </w:rPr>
      </w:pPr>
      <w:hyperlink w:anchor="_Toc219796779" w:history="1">
        <w:r w:rsidRPr="004A6E83">
          <w:rPr>
            <w:rStyle w:val="Lienhypertexte"/>
            <w:rFonts w:cs="Verdana"/>
            <w:b/>
            <w:bCs/>
            <w:noProof/>
            <w:lang w:eastAsia="fr-CA"/>
          </w:rPr>
          <w:t>Web</w:t>
        </w:r>
        <w:r>
          <w:rPr>
            <w:noProof/>
            <w:webHidden/>
          </w:rPr>
          <w:tab/>
        </w:r>
        <w:r>
          <w:rPr>
            <w:noProof/>
            <w:webHidden/>
          </w:rPr>
          <w:fldChar w:fldCharType="begin"/>
        </w:r>
        <w:r>
          <w:rPr>
            <w:noProof/>
            <w:webHidden/>
          </w:rPr>
          <w:instrText xml:space="preserve"> PAGEREF _Toc219796779 \h </w:instrText>
        </w:r>
        <w:r>
          <w:rPr>
            <w:noProof/>
            <w:webHidden/>
          </w:rPr>
        </w:r>
        <w:r>
          <w:rPr>
            <w:noProof/>
            <w:webHidden/>
          </w:rPr>
          <w:fldChar w:fldCharType="separate"/>
        </w:r>
        <w:r>
          <w:rPr>
            <w:noProof/>
            <w:webHidden/>
          </w:rPr>
          <w:t>282</w:t>
        </w:r>
        <w:r>
          <w:rPr>
            <w:noProof/>
            <w:webHidden/>
          </w:rPr>
          <w:fldChar w:fldCharType="end"/>
        </w:r>
      </w:hyperlink>
    </w:p>
    <w:p w14:paraId="40ACBD2C" w14:textId="64A3458A" w:rsidR="00C731BC" w:rsidRPr="0057019D" w:rsidRDefault="00C731BC" w:rsidP="00114F83">
      <w:pPr>
        <w:widowControl w:val="0"/>
        <w:spacing w:before="120" w:after="120" w:line="240" w:lineRule="auto"/>
        <w:ind w:left="170"/>
        <w:rPr>
          <w:rFonts w:ascii="Verdana" w:eastAsia="Times New Roman" w:hAnsi="Verdana"/>
          <w:color w:val="000000"/>
          <w:szCs w:val="24"/>
          <w:lang w:eastAsia="fr-FR"/>
        </w:rPr>
      </w:pPr>
      <w:r w:rsidRPr="0057019D">
        <w:rPr>
          <w:rFonts w:ascii="Verdana" w:hAnsi="Verdana" w:cs="Arial"/>
          <w:b/>
          <w:color w:val="2C4E78"/>
          <w:szCs w:val="24"/>
        </w:rPr>
        <w:fldChar w:fldCharType="end"/>
      </w:r>
      <w:r w:rsidR="002F2E1A" w:rsidRPr="0057019D">
        <w:rPr>
          <w:rFonts w:ascii="Verdana" w:eastAsia="Times New Roman" w:hAnsi="Verdana"/>
          <w:color w:val="000000"/>
          <w:szCs w:val="24"/>
          <w:lang w:eastAsia="fr-FR"/>
        </w:rPr>
        <w:t xml:space="preserve"> </w:t>
      </w:r>
      <w:r w:rsidRPr="0057019D">
        <w:rPr>
          <w:rFonts w:ascii="Verdana" w:eastAsia="Times New Roman" w:hAnsi="Verdana"/>
          <w:color w:val="000000"/>
          <w:szCs w:val="24"/>
          <w:lang w:eastAsia="fr-FR"/>
        </w:rPr>
        <w:br w:type="page"/>
      </w:r>
    </w:p>
    <w:p w14:paraId="5D6579E6" w14:textId="77777777" w:rsidR="00C731BC" w:rsidRPr="0057019D" w:rsidRDefault="00C731BC"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5" w:name="_Toc499035595"/>
      <w:bookmarkStart w:id="6" w:name="_Toc499712710"/>
      <w:bookmarkStart w:id="7" w:name="_Toc219796686"/>
      <w:r w:rsidRPr="0057019D">
        <w:rPr>
          <w:rFonts w:ascii="Verdana" w:eastAsia="Times New Roman" w:hAnsi="Verdana"/>
          <w:b/>
          <w:color w:val="000000"/>
          <w:sz w:val="28"/>
          <w:szCs w:val="28"/>
          <w:lang w:eastAsia="fr-FR"/>
        </w:rPr>
        <w:lastRenderedPageBreak/>
        <w:t>Accédez à des bases documentaires</w:t>
      </w:r>
      <w:bookmarkEnd w:id="5"/>
      <w:bookmarkEnd w:id="6"/>
      <w:bookmarkEnd w:id="7"/>
    </w:p>
    <w:p w14:paraId="19024559"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eastAsia="fr-FR"/>
        </w:rPr>
        <w:t xml:space="preserve">États-Unis. </w:t>
      </w:r>
      <w:r w:rsidRPr="0057019D">
        <w:rPr>
          <w:rFonts w:ascii="Verdana" w:eastAsia="Times New Roman" w:hAnsi="Verdana"/>
          <w:color w:val="000000"/>
          <w:szCs w:val="24"/>
          <w:lang w:val="en-CA" w:eastAsia="fr-FR"/>
        </w:rPr>
        <w:t xml:space="preserve">National Center on Deaf-blindness Library. </w:t>
      </w:r>
      <w:hyperlink r:id="rId17" w:history="1">
        <w:r w:rsidRPr="0057019D">
          <w:rPr>
            <w:rStyle w:val="Lienhypertexte"/>
            <w:rFonts w:ascii="Verdana" w:eastAsia="Times New Roman" w:hAnsi="Verdana"/>
            <w:szCs w:val="24"/>
            <w:lang w:val="en-CA" w:eastAsia="fr-FR"/>
          </w:rPr>
          <w:t>Webinar recordings</w:t>
        </w:r>
      </w:hyperlink>
      <w:r w:rsidRPr="0057019D">
        <w:rPr>
          <w:rFonts w:ascii="Verdana" w:eastAsia="Times New Roman" w:hAnsi="Verdana"/>
          <w:color w:val="000000"/>
          <w:szCs w:val="24"/>
          <w:lang w:val="en-CA" w:eastAsia="fr-FR"/>
        </w:rPr>
        <w:t>.</w:t>
      </w:r>
    </w:p>
    <w:p w14:paraId="072B242D"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val="en-CA" w:eastAsia="fr-FR"/>
        </w:rPr>
        <w:t xml:space="preserve">États-Unis. National Rehabilitation Information Center. </w:t>
      </w:r>
      <w:hyperlink r:id="rId18" w:history="1">
        <w:r w:rsidRPr="0057019D">
          <w:rPr>
            <w:rStyle w:val="Lienhypertexte"/>
            <w:rFonts w:ascii="Verdana" w:eastAsia="Times New Roman" w:hAnsi="Verdana"/>
            <w:szCs w:val="24"/>
            <w:lang w:val="en-CA" w:eastAsia="fr-FR"/>
          </w:rPr>
          <w:t>The NARIC knowledgebase</w:t>
        </w:r>
      </w:hyperlink>
      <w:r w:rsidRPr="0057019D">
        <w:rPr>
          <w:rFonts w:ascii="Verdana" w:eastAsia="Times New Roman" w:hAnsi="Verdana"/>
          <w:color w:val="000000"/>
          <w:szCs w:val="24"/>
          <w:lang w:val="en-CA" w:eastAsia="fr-FR"/>
        </w:rPr>
        <w:t>.</w:t>
      </w:r>
    </w:p>
    <w:p w14:paraId="6CC3F34A" w14:textId="320F7EA5" w:rsidR="00702E14" w:rsidRPr="0057019D" w:rsidRDefault="00702E14"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val="en-CA" w:eastAsia="fr-FR"/>
        </w:rPr>
        <w:t xml:space="preserve">États-Unis. Perkins School for the Blind. </w:t>
      </w:r>
      <w:hyperlink r:id="rId19" w:history="1">
        <w:r w:rsidRPr="0057019D">
          <w:rPr>
            <w:rStyle w:val="Lienhypertexte"/>
            <w:rFonts w:ascii="Verdana" w:eastAsia="Times New Roman" w:hAnsi="Verdana"/>
            <w:szCs w:val="24"/>
            <w:lang w:eastAsia="fr-FR"/>
          </w:rPr>
          <w:t>Search Catalog,  Hayes Research Library</w:t>
        </w:r>
      </w:hyperlink>
      <w:r w:rsidRPr="0057019D">
        <w:rPr>
          <w:rFonts w:ascii="Verdana" w:eastAsia="Times New Roman" w:hAnsi="Verdana"/>
          <w:color w:val="000000"/>
          <w:szCs w:val="24"/>
          <w:lang w:eastAsia="fr-FR"/>
        </w:rPr>
        <w:t>.</w:t>
      </w:r>
    </w:p>
    <w:p w14:paraId="1D1798B5"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Centre National de Ressources Handicap Rare (CNRHR). </w:t>
      </w:r>
      <w:r w:rsidRPr="0057019D">
        <w:rPr>
          <w:rFonts w:ascii="Verdana" w:eastAsia="Times New Roman" w:hAnsi="Verdana"/>
          <w:color w:val="000000"/>
          <w:szCs w:val="24"/>
          <w:lang w:eastAsia="fr-FR"/>
        </w:rPr>
        <w:br/>
      </w:r>
      <w:hyperlink r:id="rId20" w:history="1">
        <w:r w:rsidRPr="0057019D">
          <w:rPr>
            <w:rStyle w:val="Lienhypertexte"/>
            <w:rFonts w:ascii="Verdana" w:eastAsia="Times New Roman" w:hAnsi="Verdana"/>
            <w:szCs w:val="24"/>
            <w:lang w:eastAsia="fr-FR"/>
          </w:rPr>
          <w:t>Base de données documentaire du CRESAM – surdicécité</w:t>
        </w:r>
      </w:hyperlink>
      <w:r w:rsidRPr="0057019D">
        <w:rPr>
          <w:rFonts w:ascii="Verdana" w:eastAsia="Times New Roman" w:hAnsi="Verdana"/>
          <w:color w:val="000000"/>
          <w:szCs w:val="24"/>
          <w:lang w:eastAsia="fr-FR"/>
        </w:rPr>
        <w:t>.</w:t>
      </w:r>
    </w:p>
    <w:p w14:paraId="2D4A20BC"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Centre Technique régional pour la Déficience Visuelle. </w:t>
      </w:r>
      <w:hyperlink r:id="rId21" w:history="1">
        <w:r w:rsidRPr="0057019D">
          <w:rPr>
            <w:rStyle w:val="Lienhypertexte"/>
            <w:rFonts w:ascii="Verdana" w:eastAsia="Times New Roman" w:hAnsi="Verdana"/>
            <w:szCs w:val="24"/>
            <w:lang w:eastAsia="fr-FR"/>
          </w:rPr>
          <w:t>Portail de la bibliothèque du CTRDV</w:t>
        </w:r>
      </w:hyperlink>
      <w:r w:rsidRPr="0057019D">
        <w:rPr>
          <w:rFonts w:ascii="Verdana" w:eastAsia="Times New Roman" w:hAnsi="Verdana"/>
          <w:color w:val="000000"/>
          <w:szCs w:val="24"/>
          <w:lang w:eastAsia="fr-FR"/>
        </w:rPr>
        <w:t>.</w:t>
      </w:r>
    </w:p>
    <w:p w14:paraId="0FD6A2FE"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Fondation Internationale de la Recherche Appliquée sur le Handicap (FIRAH). </w:t>
      </w:r>
      <w:hyperlink r:id="rId22" w:history="1">
        <w:r w:rsidRPr="0057019D">
          <w:rPr>
            <w:rStyle w:val="Lienhypertexte"/>
            <w:rFonts w:ascii="Verdana" w:eastAsia="Times New Roman" w:hAnsi="Verdana"/>
            <w:szCs w:val="24"/>
            <w:lang w:eastAsia="fr-FR"/>
          </w:rPr>
          <w:t>Base documentaire</w:t>
        </w:r>
      </w:hyperlink>
      <w:r w:rsidRPr="0057019D">
        <w:rPr>
          <w:rFonts w:ascii="Verdana" w:eastAsia="Times New Roman" w:hAnsi="Verdana"/>
          <w:color w:val="000000"/>
          <w:szCs w:val="24"/>
          <w:lang w:eastAsia="fr-FR"/>
        </w:rPr>
        <w:t xml:space="preserve"> et </w:t>
      </w:r>
      <w:hyperlink r:id="rId23" w:history="1">
        <w:r w:rsidRPr="0057019D">
          <w:rPr>
            <w:rStyle w:val="Lienhypertexte"/>
            <w:rFonts w:ascii="Verdana" w:eastAsia="Times New Roman" w:hAnsi="Verdana"/>
            <w:szCs w:val="24"/>
            <w:lang w:eastAsia="fr-FR"/>
          </w:rPr>
          <w:t>Sitothèque</w:t>
        </w:r>
      </w:hyperlink>
      <w:r w:rsidRPr="0057019D">
        <w:rPr>
          <w:rFonts w:ascii="Verdana" w:eastAsia="Times New Roman" w:hAnsi="Verdana"/>
          <w:color w:val="000000"/>
          <w:szCs w:val="24"/>
          <w:lang w:eastAsia="fr-FR"/>
        </w:rPr>
        <w:t>.</w:t>
      </w:r>
    </w:p>
    <w:p w14:paraId="3837A3D2" w14:textId="77777777" w:rsidR="00C731BC" w:rsidRPr="0057019D" w:rsidRDefault="00C731BC" w:rsidP="00114F83">
      <w:pPr>
        <w:widowControl w:val="0"/>
        <w:spacing w:before="120" w:after="120" w:line="240" w:lineRule="auto"/>
        <w:ind w:left="170" w:hanging="709"/>
        <w:rPr>
          <w:rStyle w:val="Lienhypertexte"/>
          <w:rFonts w:ascii="Verdana" w:eastAsia="Times New Roman" w:hAnsi="Verdana"/>
          <w:szCs w:val="24"/>
          <w:lang w:eastAsia="fr-FR"/>
        </w:rPr>
      </w:pPr>
      <w:r w:rsidRPr="0057019D">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w:t>
      </w:r>
      <w:hyperlink r:id="rId24" w:history="1">
        <w:r w:rsidRPr="0057019D">
          <w:rPr>
            <w:rStyle w:val="Lienhypertexte"/>
            <w:rFonts w:ascii="Verdana" w:eastAsia="Times New Roman" w:hAnsi="Verdana"/>
            <w:szCs w:val="24"/>
            <w:lang w:eastAsia="fr-FR"/>
          </w:rPr>
          <w:t>Catalogue du centre de ressources documentaires.</w:t>
        </w:r>
      </w:hyperlink>
    </w:p>
    <w:p w14:paraId="499475F2"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Style w:val="Lienhypertexte"/>
          <w:rFonts w:ascii="Verdana" w:eastAsia="Times New Roman" w:hAnsi="Verdana"/>
          <w:color w:val="auto"/>
          <w:szCs w:val="24"/>
          <w:u w:val="none"/>
          <w:lang w:eastAsia="fr-FR"/>
        </w:rPr>
        <w:t xml:space="preserve">France. </w:t>
      </w:r>
      <w:hyperlink r:id="rId25" w:history="1">
        <w:r w:rsidRPr="0057019D">
          <w:rPr>
            <w:rStyle w:val="Lienhypertexte"/>
            <w:rFonts w:ascii="Verdana" w:eastAsia="Times New Roman" w:hAnsi="Verdana"/>
            <w:szCs w:val="24"/>
            <w:lang w:eastAsia="fr-FR"/>
          </w:rPr>
          <w:t>UNADEV</w:t>
        </w:r>
      </w:hyperlink>
      <w:r w:rsidRPr="0057019D">
        <w:rPr>
          <w:rStyle w:val="Lienhypertexte"/>
          <w:rFonts w:ascii="Verdana" w:eastAsia="Times New Roman" w:hAnsi="Verdana"/>
          <w:color w:val="auto"/>
          <w:szCs w:val="24"/>
          <w:u w:val="none"/>
          <w:lang w:eastAsia="fr-FR"/>
        </w:rPr>
        <w:t xml:space="preserve"> (Union Nationale des Aveugles et Déficients Visuels)   </w:t>
      </w:r>
      <w:hyperlink r:id="rId26" w:history="1">
        <w:r w:rsidRPr="0057019D">
          <w:rPr>
            <w:rStyle w:val="Lienhypertexte"/>
            <w:rFonts w:ascii="Verdana" w:eastAsia="Times New Roman" w:hAnsi="Verdana"/>
            <w:szCs w:val="24"/>
            <w:lang w:eastAsia="fr-FR"/>
          </w:rPr>
          <w:t>Portail documentaire</w:t>
        </w:r>
      </w:hyperlink>
    </w:p>
    <w:p w14:paraId="5F7DA9C4" w14:textId="0E1A4279" w:rsidR="00C731BC" w:rsidRPr="0057019D" w:rsidRDefault="00C731BC"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val="en-CA" w:eastAsia="fr-FR"/>
        </w:rPr>
        <w:t xml:space="preserve">Suède. NKCDB [National Resource Center for Deafblindness]. </w:t>
      </w:r>
      <w:hyperlink r:id="rId27" w:history="1">
        <w:r w:rsidRPr="0057019D">
          <w:rPr>
            <w:rStyle w:val="Lienhypertexte"/>
            <w:rFonts w:ascii="Verdana" w:eastAsia="Times New Roman" w:hAnsi="Verdana"/>
            <w:szCs w:val="24"/>
            <w:lang w:val="en-CA" w:eastAsia="fr-FR"/>
          </w:rPr>
          <w:t>Research Overview: Database</w:t>
        </w:r>
      </w:hyperlink>
      <w:r w:rsidRPr="0057019D">
        <w:rPr>
          <w:rFonts w:ascii="Verdana" w:eastAsia="Times New Roman" w:hAnsi="Verdana"/>
          <w:color w:val="000000"/>
          <w:szCs w:val="24"/>
          <w:lang w:val="en-CA" w:eastAsia="fr-FR"/>
        </w:rPr>
        <w:t xml:space="preserve"> [cliquer English].</w:t>
      </w:r>
    </w:p>
    <w:p w14:paraId="3F015629" w14:textId="186AB5DE" w:rsidR="00C03825" w:rsidRPr="0057019D" w:rsidRDefault="00C03825"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val="en-CA" w:eastAsia="fr-FR"/>
        </w:rPr>
        <w:t xml:space="preserve">Ukraine. </w:t>
      </w:r>
      <w:hyperlink r:id="rId28" w:history="1">
        <w:r w:rsidRPr="0057019D">
          <w:rPr>
            <w:rStyle w:val="Lienhypertexte"/>
            <w:rFonts w:ascii="Verdana" w:eastAsia="Times New Roman" w:hAnsi="Verdana"/>
            <w:szCs w:val="24"/>
            <w:lang w:val="en-CA" w:eastAsia="fr-FR"/>
          </w:rPr>
          <w:t>Database OUCI</w:t>
        </w:r>
      </w:hyperlink>
      <w:r w:rsidRPr="0057019D">
        <w:rPr>
          <w:rFonts w:ascii="Verdana" w:eastAsia="Times New Roman" w:hAnsi="Verdana"/>
          <w:color w:val="000000"/>
          <w:szCs w:val="24"/>
          <w:lang w:val="en-CA" w:eastAsia="fr-FR"/>
        </w:rPr>
        <w:t xml:space="preserve"> [Open Ukrainian Citation Index].</w:t>
      </w:r>
    </w:p>
    <w:p w14:paraId="72E6B0C5" w14:textId="77777777" w:rsidR="00C731BC" w:rsidRPr="0057019D" w:rsidRDefault="00C731BC" w:rsidP="00114F83">
      <w:pPr>
        <w:widowControl w:val="0"/>
        <w:spacing w:before="120" w:after="120" w:line="240" w:lineRule="auto"/>
        <w:ind w:left="170"/>
        <w:rPr>
          <w:rFonts w:ascii="Verdana" w:eastAsia="Times New Roman" w:hAnsi="Verdana"/>
          <w:color w:val="000000"/>
          <w:szCs w:val="24"/>
          <w:lang w:val="en-CA" w:eastAsia="fr-FR"/>
        </w:rPr>
      </w:pPr>
      <w:r w:rsidRPr="0057019D">
        <w:rPr>
          <w:rFonts w:ascii="Verdana" w:eastAsia="Times New Roman" w:hAnsi="Verdana"/>
          <w:color w:val="000000"/>
          <w:szCs w:val="24"/>
          <w:lang w:val="en-CA" w:eastAsia="fr-FR"/>
        </w:rPr>
        <w:br w:type="page"/>
      </w:r>
    </w:p>
    <w:p w14:paraId="17187D57" w14:textId="77777777" w:rsidR="00C731BC" w:rsidRPr="0057019D" w:rsidRDefault="00C731BC"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8" w:name="_Toc499035594"/>
      <w:bookmarkStart w:id="9" w:name="_Toc499712709"/>
      <w:bookmarkStart w:id="10" w:name="_Toc219796687"/>
      <w:r w:rsidRPr="0057019D">
        <w:rPr>
          <w:rFonts w:ascii="Verdana" w:eastAsia="Times New Roman" w:hAnsi="Verdana"/>
          <w:b/>
          <w:color w:val="000000"/>
          <w:sz w:val="28"/>
          <w:szCs w:val="28"/>
          <w:lang w:eastAsia="fr-FR"/>
        </w:rPr>
        <w:lastRenderedPageBreak/>
        <w:t>Accédez à des veilles informationnelles</w:t>
      </w:r>
      <w:bookmarkEnd w:id="8"/>
      <w:bookmarkEnd w:id="9"/>
      <w:bookmarkEnd w:id="10"/>
    </w:p>
    <w:p w14:paraId="218D2B2E"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Fondation Internationale de la Recherche Appliquée sur le Handicap (FIRAH). </w:t>
      </w:r>
      <w:hyperlink r:id="rId29" w:history="1">
        <w:r w:rsidRPr="0057019D">
          <w:rPr>
            <w:rStyle w:val="Lienhypertexte"/>
            <w:rFonts w:ascii="Verdana" w:eastAsia="Times New Roman" w:hAnsi="Verdana"/>
            <w:szCs w:val="24"/>
            <w:lang w:eastAsia="fr-FR"/>
          </w:rPr>
          <w:t>Bulletins d’information</w:t>
        </w:r>
      </w:hyperlink>
      <w:r w:rsidRPr="0057019D">
        <w:rPr>
          <w:rFonts w:ascii="Verdana" w:eastAsia="Times New Roman" w:hAnsi="Verdana"/>
          <w:color w:val="000000"/>
          <w:szCs w:val="24"/>
          <w:lang w:eastAsia="fr-FR"/>
        </w:rPr>
        <w:t>. Diffusion bimestrielle.</w:t>
      </w:r>
    </w:p>
    <w:p w14:paraId="3FBE3C82" w14:textId="77777777"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Institut Les Hauts Thébaudières. (depuis 2012). </w:t>
      </w:r>
      <w:hyperlink r:id="rId30" w:history="1">
        <w:r w:rsidRPr="0057019D">
          <w:rPr>
            <w:rStyle w:val="Lienhypertexte"/>
            <w:rFonts w:ascii="Verdana" w:eastAsia="Times New Roman" w:hAnsi="Verdana"/>
            <w:szCs w:val="24"/>
            <w:lang w:eastAsia="fr-FR"/>
          </w:rPr>
          <w:t>Doc Info</w:t>
        </w:r>
      </w:hyperlink>
      <w:r w:rsidRPr="0057019D">
        <w:rPr>
          <w:rFonts w:ascii="Verdana" w:eastAsia="Times New Roman" w:hAnsi="Verdana"/>
          <w:color w:val="000000"/>
          <w:szCs w:val="24"/>
          <w:lang w:eastAsia="fr-FR"/>
        </w:rPr>
        <w:t xml:space="preserve"> [ressource électronique]. Diffusion hebdomadaire.</w:t>
      </w:r>
    </w:p>
    <w:p w14:paraId="002414EE" w14:textId="4F795DFA" w:rsidR="00C731BC"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(depuis octobre 2015). </w:t>
      </w:r>
      <w:hyperlink r:id="rId31" w:history="1">
        <w:r w:rsidRPr="0057019D">
          <w:rPr>
            <w:rStyle w:val="Lienhypertexte"/>
            <w:rFonts w:ascii="Verdana" w:eastAsia="Times New Roman" w:hAnsi="Verdana"/>
            <w:szCs w:val="24"/>
            <w:lang w:eastAsia="fr-FR"/>
          </w:rPr>
          <w:t>Bulletin de veille</w:t>
        </w:r>
      </w:hyperlink>
      <w:r w:rsidRPr="0057019D">
        <w:rPr>
          <w:rFonts w:ascii="Verdana" w:eastAsia="Times New Roman" w:hAnsi="Verdana"/>
          <w:color w:val="000000"/>
          <w:szCs w:val="24"/>
          <w:lang w:eastAsia="fr-FR"/>
        </w:rPr>
        <w:t> : déficience visuelle [</w:t>
      </w:r>
      <w:hyperlink r:id="rId32" w:history="1">
        <w:r w:rsidRPr="0057019D">
          <w:rPr>
            <w:rStyle w:val="Lienhypertexte"/>
            <w:rFonts w:ascii="Verdana" w:eastAsia="Times New Roman" w:hAnsi="Verdana"/>
            <w:szCs w:val="24"/>
            <w:lang w:eastAsia="fr-FR"/>
          </w:rPr>
          <w:t>archives avril 2015 – juillet 2017</w:t>
        </w:r>
      </w:hyperlink>
      <w:r w:rsidRPr="0057019D">
        <w:rPr>
          <w:rFonts w:ascii="Verdana" w:eastAsia="Times New Roman" w:hAnsi="Verdana"/>
          <w:szCs w:val="24"/>
          <w:lang w:eastAsia="fr-FR"/>
        </w:rPr>
        <w:t xml:space="preserve"> ; </w:t>
      </w:r>
      <w:hyperlink r:id="rId33" w:history="1">
        <w:r w:rsidRPr="0057019D">
          <w:rPr>
            <w:rStyle w:val="Lienhypertexte"/>
            <w:rFonts w:ascii="Verdana" w:eastAsia="Times New Roman" w:hAnsi="Verdana"/>
            <w:szCs w:val="24"/>
            <w:lang w:eastAsia="fr-FR"/>
          </w:rPr>
          <w:t>archives octobre 2017-</w:t>
        </w:r>
      </w:hyperlink>
      <w:r w:rsidRPr="0057019D">
        <w:rPr>
          <w:rFonts w:ascii="Verdana" w:eastAsia="Times New Roman" w:hAnsi="Verdana"/>
          <w:color w:val="000000"/>
          <w:szCs w:val="24"/>
          <w:lang w:eastAsia="fr-FR"/>
        </w:rPr>
        <w:t>].  Diffusion mensuelle.</w:t>
      </w:r>
    </w:p>
    <w:p w14:paraId="17BD8A0B" w14:textId="4C87B3D7" w:rsidR="0028365E" w:rsidRPr="0057019D" w:rsidRDefault="00C731BC"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France.  SRAE [Structure Régionale d’Appui et d’Expertise] Sensoriel des Pays de la Loire. (2017-).  </w:t>
      </w:r>
      <w:hyperlink r:id="rId34" w:history="1">
        <w:r w:rsidRPr="0057019D">
          <w:rPr>
            <w:rStyle w:val="Lienhypertexte"/>
            <w:rFonts w:ascii="Verdana" w:eastAsia="Times New Roman" w:hAnsi="Verdana"/>
            <w:szCs w:val="24"/>
            <w:lang w:eastAsia="fr-FR"/>
          </w:rPr>
          <w:t>La Lettre d’information de la SRAE Sensoriel</w:t>
        </w:r>
      </w:hyperlink>
      <w:r w:rsidRPr="0057019D">
        <w:rPr>
          <w:rFonts w:ascii="Verdana" w:eastAsia="Times New Roman" w:hAnsi="Verdana"/>
          <w:color w:val="000000"/>
          <w:szCs w:val="24"/>
          <w:lang w:eastAsia="fr-FR"/>
        </w:rPr>
        <w:t xml:space="preserve"> [ressource électronique].  Diffusion mensuelle.</w:t>
      </w:r>
      <w:r w:rsidR="0028365E" w:rsidRPr="0057019D">
        <w:rPr>
          <w:rFonts w:ascii="Verdana" w:eastAsia="Times New Roman" w:hAnsi="Verdana"/>
          <w:color w:val="000000"/>
          <w:szCs w:val="24"/>
          <w:lang w:eastAsia="fr-FR"/>
        </w:rPr>
        <w:br w:type="page"/>
      </w:r>
    </w:p>
    <w:p w14:paraId="4F72DEA8" w14:textId="77777777" w:rsidR="000E01F5" w:rsidRPr="0057019D" w:rsidRDefault="000E01F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1" w:name="_Toc219796688"/>
      <w:r w:rsidRPr="0057019D">
        <w:rPr>
          <w:rFonts w:ascii="Verdana" w:eastAsia="Times New Roman" w:hAnsi="Verdana"/>
          <w:b/>
          <w:color w:val="000000"/>
          <w:sz w:val="28"/>
          <w:szCs w:val="28"/>
          <w:lang w:eastAsia="fr-FR"/>
        </w:rPr>
        <w:lastRenderedPageBreak/>
        <w:t>Accessibilité du transport</w:t>
      </w:r>
      <w:bookmarkEnd w:id="0"/>
      <w:bookmarkEnd w:id="11"/>
    </w:p>
    <w:p w14:paraId="2F6FC9A1" w14:textId="17156057" w:rsidR="000E01F5" w:rsidRPr="0057019D" w:rsidRDefault="00E65D9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Boadi-Kusi, S. B., Amoako-Sakyi, R. O., Abraham, C. H., Addo,</w:t>
      </w:r>
      <w:r w:rsidR="008A4AF4" w:rsidRPr="0057019D">
        <w:rPr>
          <w:rFonts w:ascii="Verdana" w:hAnsi="Verdana" w:cs="Verdana"/>
          <w:szCs w:val="24"/>
        </w:rPr>
        <w:t xml:space="preserve"> N. A., Aboagye-McCarthy, A. et </w:t>
      </w:r>
      <w:r w:rsidRPr="0057019D">
        <w:rPr>
          <w:rFonts w:ascii="Verdana" w:hAnsi="Verdana" w:cs="Verdana"/>
          <w:szCs w:val="24"/>
        </w:rPr>
        <w:t xml:space="preserve">Gyan, B. O. (2024). </w:t>
      </w:r>
      <w:r w:rsidRPr="0057019D">
        <w:rPr>
          <w:rFonts w:ascii="Verdana" w:hAnsi="Verdana" w:cs="Verdana"/>
          <w:szCs w:val="24"/>
          <w:lang w:val="en-CA"/>
        </w:rPr>
        <w:t>Access to public transport to persons with visual disability: A scoping review [</w:t>
      </w:r>
      <w:hyperlink r:id="rId3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71-85. doi:10.1177/02646196231167072</w:t>
      </w:r>
    </w:p>
    <w:p w14:paraId="69914FF1" w14:textId="78AF4587" w:rsidR="00A65E6F" w:rsidRPr="0057019D" w:rsidRDefault="00A65E6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Brooks, J., Li, B., Jenkins, C., Dylgjeri, L., Krishna, S., Ajayan, A. K., . . . Yang, Z. (2024). Passenger vehicle preferences, challenges, and opportunities for users who are visually impaired: An exploratory study [</w:t>
      </w:r>
      <w:hyperlink r:id="rId36"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399-408. doi:10.1177/02646196221135726</w:t>
      </w:r>
    </w:p>
    <w:p w14:paraId="2A1DAE64" w14:textId="21561A44" w:rsidR="00426C0F" w:rsidRPr="0057019D" w:rsidRDefault="00426C0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Lock, P. (2024, 28 février). Trains, planes and automobiles [</w:t>
      </w:r>
      <w:hyperlink r:id="rId37"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Andover, UK: Macular Society. 52 minutes.</w:t>
      </w:r>
    </w:p>
    <w:p w14:paraId="7F3A5C52" w14:textId="780ECF73" w:rsidR="009C64B4" w:rsidRPr="0057019D" w:rsidRDefault="009C64B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Mindell, J. S., Mackett, R. L., Yaffe,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Amin, S. (2025). </w:t>
      </w:r>
      <w:hyperlink r:id="rId38" w:history="1">
        <w:r w:rsidRPr="0057019D">
          <w:rPr>
            <w:rStyle w:val="Lienhypertexte"/>
            <w:rFonts w:ascii="Verdana" w:hAnsi="Verdana" w:cs="Verdana"/>
            <w:szCs w:val="24"/>
            <w:lang w:val="en-CA"/>
          </w:rPr>
          <w:t>A meta-review of literature reviews of disability, travel and inequalities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Transport &amp; Health</w:t>
      </w:r>
      <w:r w:rsidRPr="0057019D">
        <w:rPr>
          <w:rFonts w:ascii="Verdana" w:hAnsi="Verdana" w:cs="Verdana"/>
          <w:szCs w:val="24"/>
          <w:lang w:val="en-CA"/>
        </w:rPr>
        <w:t xml:space="preserve">, </w:t>
      </w:r>
      <w:r w:rsidRPr="0057019D">
        <w:rPr>
          <w:rFonts w:ascii="Verdana" w:hAnsi="Verdana" w:cs="Verdana"/>
          <w:i/>
          <w:szCs w:val="24"/>
          <w:lang w:val="en-CA"/>
        </w:rPr>
        <w:t>41</w:t>
      </w:r>
      <w:r w:rsidRPr="0057019D">
        <w:rPr>
          <w:rFonts w:ascii="Verdana" w:hAnsi="Verdana" w:cs="Verdana"/>
          <w:szCs w:val="24"/>
          <w:lang w:val="en-CA"/>
        </w:rPr>
        <w:t xml:space="preserve">, 1-14. </w:t>
      </w:r>
      <w:hyperlink r:id="rId39" w:history="1">
        <w:r w:rsidR="008370E8" w:rsidRPr="0057019D">
          <w:rPr>
            <w:rStyle w:val="Lienhypertexte"/>
            <w:rFonts w:ascii="Verdana" w:hAnsi="Verdana" w:cs="Verdana"/>
            <w:szCs w:val="24"/>
            <w:lang w:val="en-CA"/>
          </w:rPr>
          <w:t>https://doi.org/https://doi.org/10.1016/j.jth.2024.101961</w:t>
        </w:r>
      </w:hyperlink>
    </w:p>
    <w:p w14:paraId="03CC8095" w14:textId="4C716B3F" w:rsidR="008370E8" w:rsidRPr="0057019D" w:rsidRDefault="008370E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Putra, H., Zaly Shah, M., Abdul Ghani, N., Upahita, D. P.</w:t>
      </w:r>
      <w:r w:rsidR="00901D34" w:rsidRPr="0057019D">
        <w:rPr>
          <w:rFonts w:ascii="Verdana" w:hAnsi="Verdana" w:cs="Verdana"/>
          <w:szCs w:val="24"/>
          <w:lang w:val="en-CA"/>
        </w:rPr>
        <w:t xml:space="preserve"> et </w:t>
      </w:r>
      <w:r w:rsidRPr="0057019D">
        <w:rPr>
          <w:rFonts w:ascii="Verdana" w:hAnsi="Verdana" w:cs="Verdana"/>
          <w:szCs w:val="24"/>
          <w:lang w:val="en-CA"/>
        </w:rPr>
        <w:t>Priatna Humang, W. (2025). Transportation equity for the visually impaired persons to improve the whole journey chain: Insights from Greater Jakarta, Indonesia [</w:t>
      </w:r>
      <w:hyperlink r:id="rId4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1-13. doi:10.1177/02646196251382474</w:t>
      </w:r>
    </w:p>
    <w:p w14:paraId="72C7865E" w14:textId="3F37BB0E" w:rsidR="00A573B5" w:rsidRPr="0057019D" w:rsidRDefault="00A573B5"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Verdana"/>
          <w:szCs w:val="24"/>
          <w:lang w:val="en-CA"/>
        </w:rPr>
        <w:t>Xu, J. et Shaw, K. (2024). Perceived challenges, information needs, and interaction preferences of blind and visually impaired users when interacting with fully autonomous vehicles [</w:t>
      </w:r>
      <w:hyperlink r:id="rId4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442-442.</w:t>
      </w:r>
    </w:p>
    <w:p w14:paraId="1502E894" w14:textId="77777777" w:rsidR="009C3808" w:rsidRPr="0057019D" w:rsidRDefault="009C3808" w:rsidP="00114F83">
      <w:pPr>
        <w:widowControl w:val="0"/>
        <w:spacing w:before="120" w:after="120" w:line="240" w:lineRule="auto"/>
        <w:ind w:left="-539"/>
        <w:rPr>
          <w:rFonts w:ascii="Verdana" w:eastAsia="Times New Roman" w:hAnsi="Verdana"/>
          <w:color w:val="000000"/>
          <w:sz w:val="28"/>
          <w:szCs w:val="28"/>
          <w:lang w:val="en-CA" w:eastAsia="fr-FR"/>
        </w:rPr>
      </w:pPr>
    </w:p>
    <w:p w14:paraId="6E96E9BF" w14:textId="441C840E"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2" w:name="_Toc219796689"/>
      <w:r w:rsidRPr="0057019D">
        <w:rPr>
          <w:rFonts w:ascii="Verdana" w:eastAsia="Times New Roman" w:hAnsi="Verdana"/>
          <w:b/>
          <w:color w:val="000000"/>
          <w:sz w:val="28"/>
          <w:szCs w:val="28"/>
          <w:lang w:eastAsia="fr-FR"/>
        </w:rPr>
        <w:t>Accessibilité universelle</w:t>
      </w:r>
      <w:bookmarkEnd w:id="1"/>
      <w:bookmarkEnd w:id="2"/>
      <w:bookmarkEnd w:id="3"/>
      <w:bookmarkEnd w:id="12"/>
    </w:p>
    <w:p w14:paraId="20CD4965" w14:textId="380140F2" w:rsidR="00595D77" w:rsidRPr="0057019D" w:rsidRDefault="00595D77" w:rsidP="00114F83">
      <w:pPr>
        <w:widowControl w:val="0"/>
        <w:spacing w:before="120" w:after="120" w:line="240" w:lineRule="auto"/>
        <w:ind w:left="170" w:hanging="709"/>
        <w:rPr>
          <w:rFonts w:ascii="Verdana" w:hAnsi="Verdana" w:cs="Verdana"/>
          <w:szCs w:val="24"/>
          <w:lang w:val="en-CA"/>
        </w:rPr>
      </w:pPr>
      <w:bookmarkStart w:id="13" w:name="_Toc289199784"/>
      <w:r w:rsidRPr="0057019D">
        <w:rPr>
          <w:rFonts w:ascii="Verdana" w:hAnsi="Verdana" w:cs="Verdana"/>
          <w:szCs w:val="24"/>
        </w:rPr>
        <w:t>Attaianese, E.</w:t>
      </w:r>
      <w:r w:rsidR="008C545A" w:rsidRPr="0057019D">
        <w:rPr>
          <w:rFonts w:ascii="Verdana" w:hAnsi="Verdana" w:cs="Verdana"/>
          <w:szCs w:val="24"/>
        </w:rPr>
        <w:t xml:space="preserve"> et</w:t>
      </w:r>
      <w:r w:rsidRPr="0057019D">
        <w:rPr>
          <w:rFonts w:ascii="Verdana" w:hAnsi="Verdana" w:cs="Verdana"/>
          <w:szCs w:val="24"/>
        </w:rPr>
        <w:t xml:space="preserve"> De Pascale, D. (2024, 18 au 20 octobre). </w:t>
      </w:r>
      <w:hyperlink r:id="rId42" w:history="1">
        <w:r w:rsidRPr="0057019D">
          <w:rPr>
            <w:rStyle w:val="Lienhypertexte"/>
            <w:rFonts w:ascii="Verdana" w:hAnsi="Verdana" w:cs="Verdana"/>
            <w:i/>
            <w:szCs w:val="24"/>
          </w:rPr>
          <w:t>Environmental design and people with visual</w:t>
        </w:r>
        <w:r w:rsidRPr="0057019D">
          <w:rPr>
            <w:rStyle w:val="Lienhypertexte"/>
            <w:rFonts w:ascii="Verdana" w:hAnsi="Verdana" w:cs="Verdana"/>
            <w:szCs w:val="24"/>
          </w:rPr>
          <w:t xml:space="preserve"> impairments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Communication présentée à la 5th International Conference on Environmental Design and Health (ICED2024), Athènes, Grèce.  </w:t>
      </w:r>
      <w:r w:rsidRPr="0057019D">
        <w:rPr>
          <w:rFonts w:ascii="Verdana" w:hAnsi="Verdana" w:cs="Verdana"/>
          <w:szCs w:val="24"/>
          <w:lang w:val="en-CA"/>
        </w:rPr>
        <w:t xml:space="preserve">7 </w:t>
      </w:r>
      <w:r w:rsidRPr="0057019D">
        <w:rPr>
          <w:rFonts w:ascii="Verdana" w:hAnsi="Verdana" w:cs="Verdana"/>
          <w:szCs w:val="24"/>
          <w:lang w:val="en-CA"/>
        </w:rPr>
        <w:lastRenderedPageBreak/>
        <w:t>pages.</w:t>
      </w:r>
    </w:p>
    <w:p w14:paraId="71BF4D96" w14:textId="4F6996DC" w:rsidR="001E77FE" w:rsidRPr="0057019D" w:rsidRDefault="001E77F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Banerjee, S., Mihailovic, A., Miller, R., E, J. Y., Gitlin, L. N., Xiong, Y., . . . Ramulu, P. Y. (2024). Visual impairment and real-world home physical activity with home environment in an older population [</w:t>
      </w:r>
      <w:hyperlink r:id="rId4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JAMA Ophthalmology, 142</w:t>
      </w:r>
      <w:r w:rsidRPr="0057019D">
        <w:rPr>
          <w:rFonts w:ascii="Verdana" w:hAnsi="Verdana" w:cs="Verdana"/>
          <w:szCs w:val="24"/>
        </w:rPr>
        <w:t>(3), 208-214. doi:10.1001/jamaophthalmol.2023.6436</w:t>
      </w:r>
    </w:p>
    <w:p w14:paraId="34A24792" w14:textId="285270DC" w:rsidR="00DF7133" w:rsidRPr="0057019D" w:rsidRDefault="00DF713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Bibliothèque Braille Romande et livre parlé (BBR). (2023, 24 avril). Côté coulisses: rencontre avec le Musée d’art moderne et contemporain (MAMCO) à Genève : entretien au musée avec Mme Charlotte Morel [</w:t>
      </w:r>
      <w:hyperlink r:id="rId44"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Le Point Son, épisode 7</w:t>
      </w:r>
      <w:r w:rsidRPr="0057019D">
        <w:rPr>
          <w:rFonts w:ascii="Verdana" w:hAnsi="Verdana" w:cs="Verdana"/>
          <w:szCs w:val="24"/>
        </w:rPr>
        <w:t>. Genève: BBR.  21 minutes.</w:t>
      </w:r>
    </w:p>
    <w:p w14:paraId="7DC06223" w14:textId="13444ED1" w:rsidR="00454742" w:rsidRPr="0057019D" w:rsidRDefault="0045474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Bouaouina, S. A., Gauthier, G., Mondada, L. et Svensson, H. (2025). </w:t>
      </w:r>
      <w:r w:rsidRPr="0057019D">
        <w:rPr>
          <w:rFonts w:ascii="Verdana" w:hAnsi="Verdana" w:cs="Verdana"/>
          <w:szCs w:val="24"/>
          <w:lang w:val="en-CA"/>
        </w:rPr>
        <w:t>Visiting a museum with all the senses: Multisensorial practices of visually impaired persons and their sighted assistants [</w:t>
      </w:r>
      <w:hyperlink r:id="rId4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Journal of Interactional Research in Communication Disorders</w:t>
      </w:r>
      <w:r w:rsidRPr="0057019D">
        <w:rPr>
          <w:rFonts w:ascii="Verdana" w:hAnsi="Verdana" w:cs="Verdana"/>
          <w:szCs w:val="24"/>
        </w:rPr>
        <w:t xml:space="preserve">, </w:t>
      </w:r>
      <w:r w:rsidRPr="0057019D">
        <w:rPr>
          <w:rFonts w:ascii="Verdana" w:hAnsi="Verdana" w:cs="Verdana"/>
          <w:i/>
          <w:szCs w:val="24"/>
        </w:rPr>
        <w:t>15</w:t>
      </w:r>
      <w:r w:rsidRPr="0057019D">
        <w:rPr>
          <w:rFonts w:ascii="Verdana" w:hAnsi="Verdana" w:cs="Verdana"/>
          <w:szCs w:val="24"/>
        </w:rPr>
        <w:t>(3), 226-268. doi:10.3138/jircd-2024-0015</w:t>
      </w:r>
    </w:p>
    <w:p w14:paraId="72098E34" w14:textId="68AAA7E4" w:rsidR="006652C0" w:rsidRPr="0057019D" w:rsidRDefault="009C0AC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Bucheli, D., Colotti, N. et</w:t>
      </w:r>
      <w:r w:rsidR="006652C0" w:rsidRPr="0057019D">
        <w:rPr>
          <w:rFonts w:ascii="Verdana" w:hAnsi="Verdana" w:cs="Verdana"/>
          <w:szCs w:val="24"/>
        </w:rPr>
        <w:t xml:space="preserve"> Favre, J. (2023, juin). </w:t>
      </w:r>
      <w:hyperlink r:id="rId46" w:history="1">
        <w:r w:rsidR="006652C0" w:rsidRPr="0057019D">
          <w:rPr>
            <w:rStyle w:val="Lienhypertexte"/>
            <w:rFonts w:ascii="Verdana" w:hAnsi="Verdana" w:cs="Verdana"/>
            <w:i/>
            <w:iCs/>
            <w:szCs w:val="24"/>
          </w:rPr>
          <w:t>Bornes de recharge et respect des piétons : aménager les bornes de recharge électriques publiques en maintenant les trottoirs libres d’obstacles</w:t>
        </w:r>
      </w:hyperlink>
      <w:r w:rsidR="006652C0" w:rsidRPr="0057019D">
        <w:rPr>
          <w:rFonts w:ascii="Verdana" w:hAnsi="Verdana" w:cs="Verdana"/>
          <w:i/>
          <w:iCs/>
          <w:szCs w:val="24"/>
        </w:rPr>
        <w:t xml:space="preserve"> [</w:t>
      </w:r>
      <w:r w:rsidR="00766729" w:rsidRPr="0057019D">
        <w:rPr>
          <w:rFonts w:ascii="Verdana" w:hAnsi="Verdana" w:cs="Verdana"/>
          <w:i/>
          <w:iCs/>
          <w:szCs w:val="24"/>
        </w:rPr>
        <w:t>en ligne</w:t>
      </w:r>
      <w:r w:rsidR="006652C0" w:rsidRPr="0057019D">
        <w:rPr>
          <w:rFonts w:ascii="Verdana" w:hAnsi="Verdana" w:cs="Verdana"/>
          <w:i/>
          <w:iCs/>
          <w:szCs w:val="24"/>
        </w:rPr>
        <w:t>]</w:t>
      </w:r>
      <w:r w:rsidR="006652C0" w:rsidRPr="0057019D">
        <w:rPr>
          <w:rFonts w:ascii="Verdana" w:hAnsi="Verdana" w:cs="Verdana"/>
          <w:szCs w:val="24"/>
        </w:rPr>
        <w:t>. Zurich: Fédération suisse des aveugles et malvoyants. 16 pages.</w:t>
      </w:r>
    </w:p>
    <w:p w14:paraId="1F5734C5" w14:textId="3CE9A476" w:rsidR="004E4FE4" w:rsidRPr="0057019D" w:rsidRDefault="004E4FE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Bureau de la dirigeante principale de l'accessibilité du Canada. (2024). </w:t>
      </w:r>
      <w:hyperlink r:id="rId47" w:history="1">
        <w:r w:rsidRPr="0057019D">
          <w:rPr>
            <w:rStyle w:val="Lienhypertexte"/>
            <w:rFonts w:ascii="Verdana" w:hAnsi="Verdana" w:cs="Verdana"/>
            <w:i/>
            <w:iCs/>
            <w:szCs w:val="24"/>
          </w:rPr>
          <w:t>L’affaire de tous : l’accessibilité au Canada : rapport de la Dirigeante principale de l’accessibilité, 2023</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Ottawa, Ontario: Emploi et Développement social Canada.  36 pages.</w:t>
      </w:r>
    </w:p>
    <w:p w14:paraId="256AF8A6" w14:textId="2BB894A2" w:rsidR="00E76362" w:rsidRPr="0057019D" w:rsidRDefault="00E7636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Cabassu, L. (2024, mars). </w:t>
      </w:r>
      <w:hyperlink r:id="rId48" w:anchor="page=12" w:history="1">
        <w:r w:rsidRPr="0057019D">
          <w:rPr>
            <w:rStyle w:val="Lienhypertexte"/>
            <w:rFonts w:ascii="Verdana" w:hAnsi="Verdana" w:cs="Verdana"/>
            <w:szCs w:val="24"/>
          </w:rPr>
          <w:t>Bordeaux au bout des doigts : balade en inclusion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LUMEN magazine</w:t>
      </w:r>
      <w:r w:rsidRPr="0057019D">
        <w:rPr>
          <w:rFonts w:ascii="Verdana" w:hAnsi="Verdana" w:cs="Verdana"/>
          <w:szCs w:val="24"/>
        </w:rPr>
        <w:t>(34), 12.</w:t>
      </w:r>
    </w:p>
    <w:p w14:paraId="4B91EC44" w14:textId="7DC280EC" w:rsidR="007869E6" w:rsidRPr="0057019D" w:rsidRDefault="007869E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Chidiac, S. E., Reda, M. A. et Marjaba, G. E. (2024). </w:t>
      </w:r>
      <w:hyperlink r:id="rId49" w:history="1">
        <w:r w:rsidRPr="0057019D">
          <w:rPr>
            <w:rStyle w:val="Lienhypertexte"/>
            <w:rFonts w:ascii="Verdana" w:hAnsi="Verdana" w:cs="Verdana"/>
            <w:szCs w:val="24"/>
            <w:lang w:val="en-CA"/>
          </w:rPr>
          <w:t>Accessibility of the built environment for people with sensory disabilities—review quality and representation of evidence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Buildings, 14</w:t>
      </w:r>
      <w:r w:rsidRPr="0057019D">
        <w:rPr>
          <w:rFonts w:ascii="Verdana" w:hAnsi="Verdana" w:cs="Verdana"/>
          <w:szCs w:val="24"/>
          <w:lang w:val="en-CA"/>
        </w:rPr>
        <w:t xml:space="preserve">(3), 1-19. </w:t>
      </w:r>
      <w:r w:rsidR="00EE14F0" w:rsidRPr="0057019D">
        <w:rPr>
          <w:rFonts w:ascii="Verdana" w:hAnsi="Verdana" w:cs="Verdana"/>
          <w:szCs w:val="24"/>
          <w:lang w:val="en-CA"/>
        </w:rPr>
        <w:t>doi:</w:t>
      </w:r>
      <w:r w:rsidRPr="0057019D">
        <w:rPr>
          <w:rFonts w:ascii="Verdana" w:hAnsi="Verdana" w:cs="Verdana"/>
          <w:szCs w:val="24"/>
          <w:lang w:val="en-CA"/>
        </w:rPr>
        <w:t>10.3390/buildings14030707</w:t>
      </w:r>
    </w:p>
    <w:p w14:paraId="740F789F" w14:textId="3EDC9794" w:rsidR="00650050" w:rsidRPr="0057019D" w:rsidRDefault="0065005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Cueva-Vargas, J. L., Laballestrier, C. et Nemargut, J. P. (2025). </w:t>
      </w:r>
      <w:hyperlink r:id="rId50" w:history="1">
        <w:r w:rsidRPr="0057019D">
          <w:rPr>
            <w:rStyle w:val="Lienhypertexte"/>
            <w:rFonts w:ascii="Verdana" w:hAnsi="Verdana" w:cs="Verdana"/>
            <w:szCs w:val="24"/>
            <w:lang w:val="en-CA"/>
          </w:rPr>
          <w:t>The Experiences of Living with a Visual Impairment in Peru: Personal, Medical, and Educational Perspectives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Environmental Research and Public Health</w:t>
      </w:r>
      <w:r w:rsidRPr="0057019D">
        <w:rPr>
          <w:rFonts w:ascii="Verdana" w:hAnsi="Verdana" w:cs="Verdana"/>
          <w:szCs w:val="24"/>
          <w:lang w:val="en-CA"/>
        </w:rPr>
        <w:t xml:space="preserve">, </w:t>
      </w:r>
      <w:r w:rsidRPr="0057019D">
        <w:rPr>
          <w:rFonts w:ascii="Verdana" w:hAnsi="Verdana" w:cs="Verdana"/>
          <w:i/>
          <w:szCs w:val="24"/>
          <w:lang w:val="en-CA"/>
        </w:rPr>
        <w:t>22</w:t>
      </w:r>
      <w:r w:rsidRPr="0057019D">
        <w:rPr>
          <w:rFonts w:ascii="Verdana" w:hAnsi="Verdana" w:cs="Verdana"/>
          <w:szCs w:val="24"/>
          <w:lang w:val="en-CA"/>
        </w:rPr>
        <w:t>(7), 1-18</w:t>
      </w:r>
    </w:p>
    <w:p w14:paraId="6D1CE56E" w14:textId="2AE1BC11" w:rsidR="00E371F0" w:rsidRPr="0057019D" w:rsidRDefault="00E371F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lastRenderedPageBreak/>
        <w:t xml:space="preserve">Dory Lautrec, S. (2024, mars). </w:t>
      </w:r>
      <w:hyperlink r:id="rId51" w:anchor="page=10" w:history="1">
        <w:r w:rsidRPr="0057019D">
          <w:rPr>
            <w:rStyle w:val="Lienhypertexte"/>
            <w:rFonts w:ascii="Verdana" w:hAnsi="Verdana" w:cs="Verdana"/>
            <w:szCs w:val="24"/>
          </w:rPr>
          <w:t>Les réseaux sociaux : un moyen de communication inclusif ou excluant ?</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LUMEN magazine</w:t>
      </w:r>
      <w:r w:rsidRPr="0057019D">
        <w:rPr>
          <w:rFonts w:ascii="Verdana" w:hAnsi="Verdana" w:cs="Verdana"/>
          <w:szCs w:val="24"/>
        </w:rPr>
        <w:t>(34), 10.</w:t>
      </w:r>
    </w:p>
    <w:p w14:paraId="09E5D745" w14:textId="4DC9CC88" w:rsidR="00F70020" w:rsidRPr="0057019D" w:rsidRDefault="00A8466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Dumoulin, J. (2023, automne). </w:t>
      </w:r>
      <w:hyperlink r:id="rId52" w:anchor="page=20" w:history="1">
        <w:r w:rsidRPr="0057019D">
          <w:rPr>
            <w:rStyle w:val="Lienhypertexte"/>
            <w:rFonts w:ascii="Verdana" w:hAnsi="Verdana" w:cs="Verdana"/>
            <w:szCs w:val="24"/>
          </w:rPr>
          <w:t>Musée des métiers d’art du Québec à Montréal : un lieu unique avec un espace tactile et une vaste collection d’objets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Le Baladeur, 38</w:t>
      </w:r>
      <w:r w:rsidRPr="0057019D">
        <w:rPr>
          <w:rFonts w:ascii="Verdana" w:hAnsi="Verdana" w:cs="Verdana"/>
          <w:szCs w:val="24"/>
          <w:lang w:val="en-CA"/>
        </w:rPr>
        <w:t>(1), 20-22.</w:t>
      </w:r>
    </w:p>
    <w:p w14:paraId="7B803D77" w14:textId="2A7320FB" w:rsidR="00F70020" w:rsidRPr="0057019D" w:rsidRDefault="00F7002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Eisenberg, Y., Hofstra, A.</w:t>
      </w:r>
      <w:r w:rsidR="00AB2647" w:rsidRPr="0057019D">
        <w:rPr>
          <w:rFonts w:ascii="Verdana" w:hAnsi="Verdana" w:cs="Verdana"/>
          <w:szCs w:val="24"/>
          <w:lang w:val="en-CA"/>
        </w:rPr>
        <w:t xml:space="preserve"> et</w:t>
      </w:r>
      <w:r w:rsidRPr="0057019D">
        <w:rPr>
          <w:rFonts w:ascii="Verdana" w:hAnsi="Verdana" w:cs="Verdana"/>
          <w:szCs w:val="24"/>
          <w:lang w:val="en-CA"/>
        </w:rPr>
        <w:t xml:space="preserve"> Twardzik, E. (2024). </w:t>
      </w:r>
      <w:hyperlink r:id="rId53" w:history="1">
        <w:r w:rsidRPr="0057019D">
          <w:rPr>
            <w:rStyle w:val="Lienhypertexte"/>
            <w:rFonts w:ascii="Verdana" w:hAnsi="Verdana" w:cs="Verdana"/>
            <w:szCs w:val="24"/>
            <w:lang w:val="en-CA"/>
          </w:rPr>
          <w:t>Quantifying active travel among people with disabilities in the US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Disability and Health Journal, Prépublication</w:t>
      </w:r>
      <w:r w:rsidRPr="0057019D">
        <w:rPr>
          <w:rFonts w:ascii="Verdana" w:hAnsi="Verdana" w:cs="Verdana"/>
          <w:szCs w:val="24"/>
          <w:lang w:val="en-CA"/>
        </w:rPr>
        <w:t>, 1-8. doi:10.1016/j.dhjo.2024.101615</w:t>
      </w:r>
    </w:p>
    <w:p w14:paraId="240E02BB" w14:textId="3D55D462" w:rsidR="0054512D" w:rsidRPr="0057019D" w:rsidRDefault="0054512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Gadrat, S. (2023). </w:t>
      </w:r>
      <w:hyperlink r:id="rId54" w:history="1">
        <w:r w:rsidRPr="0057019D">
          <w:rPr>
            <w:rStyle w:val="Lienhypertexte"/>
            <w:rFonts w:ascii="Verdana" w:hAnsi="Verdana" w:cs="Verdana"/>
            <w:szCs w:val="24"/>
          </w:rPr>
          <w:t>Naviguer à l’aveugle dans le flot urbain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FLAMME: Fédérer Langues, Altérités, Marginalités, Médias, Éthique,</w:t>
      </w:r>
      <w:r w:rsidRPr="0057019D">
        <w:rPr>
          <w:rFonts w:ascii="Verdana" w:hAnsi="Verdana" w:cs="Verdana"/>
          <w:szCs w:val="24"/>
        </w:rPr>
        <w:t>(Hors-série 1), 1-10. doi:10.25965/flamme.725</w:t>
      </w:r>
    </w:p>
    <w:p w14:paraId="20C19935" w14:textId="362C266E" w:rsidR="005634D0" w:rsidRPr="0057019D" w:rsidRDefault="005634D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Gopan, G. (2025). </w:t>
      </w:r>
      <w:hyperlink r:id="rId55" w:history="1">
        <w:r w:rsidRPr="0057019D">
          <w:rPr>
            <w:rStyle w:val="Lienhypertexte"/>
            <w:rFonts w:ascii="Verdana" w:hAnsi="Verdana" w:cs="Verdana"/>
            <w:szCs w:val="24"/>
            <w:lang w:val="en-CA"/>
          </w:rPr>
          <w:t>Sensory inclusivity in retail environments: A design-oriented approach</w:t>
        </w:r>
      </w:hyperlink>
      <w:r w:rsidRPr="0057019D">
        <w:rPr>
          <w:rFonts w:ascii="Verdana" w:hAnsi="Verdana" w:cs="Verdana"/>
          <w:szCs w:val="24"/>
          <w:lang w:val="en-CA"/>
        </w:rPr>
        <w:t xml:space="preserve"> [en ligne]. </w:t>
      </w:r>
      <w:r w:rsidRPr="0057019D">
        <w:rPr>
          <w:rFonts w:ascii="Verdana" w:hAnsi="Verdana" w:cs="Verdana"/>
          <w:i/>
          <w:szCs w:val="24"/>
          <w:lang w:val="en-CA"/>
        </w:rPr>
        <w:t>Journal of Interior Design</w:t>
      </w:r>
      <w:r w:rsidRPr="0057019D">
        <w:rPr>
          <w:rFonts w:ascii="Verdana" w:hAnsi="Verdana" w:cs="Verdana"/>
          <w:szCs w:val="24"/>
          <w:lang w:val="en-CA"/>
        </w:rPr>
        <w:t xml:space="preserve">, </w:t>
      </w:r>
      <w:r w:rsidRPr="0057019D">
        <w:rPr>
          <w:rFonts w:ascii="Verdana" w:hAnsi="Verdana" w:cs="Verdana"/>
          <w:i/>
          <w:szCs w:val="24"/>
          <w:lang w:val="en-CA"/>
        </w:rPr>
        <w:t>50</w:t>
      </w:r>
      <w:r w:rsidRPr="0057019D">
        <w:rPr>
          <w:rFonts w:ascii="Verdana" w:hAnsi="Verdana" w:cs="Verdana"/>
          <w:szCs w:val="24"/>
          <w:lang w:val="en-CA"/>
        </w:rPr>
        <w:t>(2), 118-140. doi:10.1177/10717641251327928</w:t>
      </w:r>
    </w:p>
    <w:p w14:paraId="26A03054" w14:textId="3130C0A7" w:rsidR="0074344A" w:rsidRPr="0057019D" w:rsidRDefault="0074344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Havercome, Z. O. (2024). </w:t>
      </w:r>
      <w:hyperlink r:id="rId56" w:history="1">
        <w:r w:rsidRPr="0057019D">
          <w:rPr>
            <w:rStyle w:val="Lienhypertexte"/>
            <w:rFonts w:ascii="Verdana" w:hAnsi="Verdana" w:cs="Verdana"/>
            <w:i/>
            <w:szCs w:val="24"/>
            <w:lang w:val="en-CA"/>
          </w:rPr>
          <w:t>Application of universal design in theater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Thèse, Purchase College - State University of New York, Purchase, NY. 29 pages.</w:t>
      </w:r>
    </w:p>
    <w:p w14:paraId="532BEE87" w14:textId="74040E94" w:rsidR="00946E29" w:rsidRPr="0057019D" w:rsidRDefault="00C83C7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Kempapidis, T., Heinze, N., Green, A. K.</w:t>
      </w:r>
      <w:r w:rsidR="00AB2647" w:rsidRPr="0057019D">
        <w:rPr>
          <w:rFonts w:ascii="Verdana" w:hAnsi="Verdana" w:cs="Verdana"/>
          <w:szCs w:val="24"/>
        </w:rPr>
        <w:t xml:space="preserve"> et</w:t>
      </w:r>
      <w:r w:rsidRPr="0057019D">
        <w:rPr>
          <w:rFonts w:ascii="Verdana" w:hAnsi="Verdana" w:cs="Verdana"/>
          <w:szCs w:val="24"/>
        </w:rPr>
        <w:t xml:space="preserve"> Gomes, R. S. M. (2024). </w:t>
      </w:r>
      <w:hyperlink r:id="rId57" w:history="1">
        <w:r w:rsidRPr="0057019D">
          <w:rPr>
            <w:rStyle w:val="Lienhypertexte"/>
            <w:rFonts w:ascii="Verdana" w:hAnsi="Verdana" w:cs="Verdana"/>
            <w:szCs w:val="24"/>
            <w:lang w:val="en-CA"/>
          </w:rPr>
          <w:t>Accessibility, functioning, and activities of daily living with visual impairment amongst adults from minority ethnic communities in the UK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Disabilities, 4</w:t>
      </w:r>
      <w:r w:rsidRPr="0057019D">
        <w:rPr>
          <w:rFonts w:ascii="Verdana" w:hAnsi="Verdana" w:cs="Verdana"/>
          <w:szCs w:val="24"/>
        </w:rPr>
        <w:t>, 163-182.</w:t>
      </w:r>
    </w:p>
    <w:p w14:paraId="72CE909B" w14:textId="32C9AC16" w:rsidR="00946E29" w:rsidRPr="0057019D" w:rsidRDefault="00946E2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Mobida, F. M. G., Serenado, M. A.</w:t>
      </w:r>
      <w:r w:rsidR="00901D34" w:rsidRPr="0057019D">
        <w:rPr>
          <w:rFonts w:ascii="Verdana" w:hAnsi="Verdana" w:cs="Verdana"/>
          <w:szCs w:val="24"/>
        </w:rPr>
        <w:t xml:space="preserve"> et </w:t>
      </w:r>
      <w:r w:rsidRPr="0057019D">
        <w:rPr>
          <w:rFonts w:ascii="Verdana" w:hAnsi="Verdana" w:cs="Verdana"/>
          <w:szCs w:val="24"/>
        </w:rPr>
        <w:t xml:space="preserve">Fuentes, F. M. (2025). </w:t>
      </w:r>
      <w:r w:rsidRPr="0057019D">
        <w:rPr>
          <w:rFonts w:ascii="Verdana" w:hAnsi="Verdana" w:cs="Verdana"/>
          <w:szCs w:val="24"/>
          <w:lang w:val="en-CA"/>
        </w:rPr>
        <w:t>Empowering inclusivity—advancing accessibility for visually impaired students through campus enhancement: An action research initiative [</w:t>
      </w:r>
      <w:hyperlink r:id="rId5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1-12. doi:10.1177/02646196251342647</w:t>
      </w:r>
    </w:p>
    <w:p w14:paraId="3110251F" w14:textId="0B445296" w:rsidR="00211E3F" w:rsidRPr="0057019D" w:rsidRDefault="007F70D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Patil, A. et</w:t>
      </w:r>
      <w:r w:rsidR="00211E3F" w:rsidRPr="0057019D">
        <w:rPr>
          <w:rFonts w:ascii="Verdana" w:hAnsi="Verdana" w:cs="Verdana"/>
          <w:szCs w:val="24"/>
          <w:lang w:val="en-CA"/>
        </w:rPr>
        <w:t xml:space="preserve"> Raghani, S. (2025). </w:t>
      </w:r>
      <w:hyperlink r:id="rId59" w:history="1">
        <w:r w:rsidR="00211E3F" w:rsidRPr="0057019D">
          <w:rPr>
            <w:rStyle w:val="Lienhypertexte"/>
            <w:rFonts w:ascii="Verdana" w:hAnsi="Verdana" w:cs="Verdana"/>
            <w:szCs w:val="24"/>
            <w:lang w:val="en-CA"/>
          </w:rPr>
          <w:t>Designing accessible and independent living spaces for visually impaired individuals: a barrier-free approach to interior design</w:t>
        </w:r>
      </w:hyperlink>
      <w:r w:rsidR="00211E3F" w:rsidRPr="0057019D">
        <w:rPr>
          <w:rFonts w:ascii="Verdana" w:hAnsi="Verdana" w:cs="Verdana"/>
          <w:szCs w:val="24"/>
          <w:lang w:val="en-CA"/>
        </w:rPr>
        <w:t xml:space="preserve"> [</w:t>
      </w:r>
      <w:r w:rsidR="00766729" w:rsidRPr="0057019D">
        <w:rPr>
          <w:rFonts w:ascii="Verdana" w:hAnsi="Verdana" w:cs="Verdana"/>
          <w:szCs w:val="24"/>
          <w:lang w:val="en-CA"/>
        </w:rPr>
        <w:t>en ligne</w:t>
      </w:r>
      <w:r w:rsidR="00211E3F" w:rsidRPr="0057019D">
        <w:rPr>
          <w:rFonts w:ascii="Verdana" w:hAnsi="Verdana" w:cs="Verdana"/>
          <w:szCs w:val="24"/>
          <w:lang w:val="en-CA"/>
        </w:rPr>
        <w:t xml:space="preserve">]. </w:t>
      </w:r>
      <w:r w:rsidR="00211E3F" w:rsidRPr="0057019D">
        <w:rPr>
          <w:rFonts w:ascii="Verdana" w:hAnsi="Verdana" w:cs="Verdana"/>
          <w:i/>
          <w:szCs w:val="24"/>
          <w:lang w:val="en-CA"/>
        </w:rPr>
        <w:t>International Journal for Equity In Health</w:t>
      </w:r>
      <w:r w:rsidR="00211E3F" w:rsidRPr="0057019D">
        <w:rPr>
          <w:rFonts w:ascii="Verdana" w:hAnsi="Verdana" w:cs="Verdana"/>
          <w:szCs w:val="24"/>
          <w:lang w:val="en-CA"/>
        </w:rPr>
        <w:t xml:space="preserve">, </w:t>
      </w:r>
      <w:r w:rsidR="00211E3F" w:rsidRPr="0057019D">
        <w:rPr>
          <w:rFonts w:ascii="Verdana" w:hAnsi="Verdana" w:cs="Verdana"/>
          <w:i/>
          <w:szCs w:val="24"/>
          <w:lang w:val="en-CA"/>
        </w:rPr>
        <w:t>24</w:t>
      </w:r>
      <w:r w:rsidR="00211E3F" w:rsidRPr="0057019D">
        <w:rPr>
          <w:rFonts w:ascii="Verdana" w:hAnsi="Verdana" w:cs="Verdana"/>
          <w:szCs w:val="24"/>
          <w:lang w:val="en-CA"/>
        </w:rPr>
        <w:t>(1), 1-26. doi:10.1186/s12939-025-02503-5</w:t>
      </w:r>
    </w:p>
    <w:p w14:paraId="27B4551F" w14:textId="0A566FEA" w:rsidR="00BB3FF7" w:rsidRPr="0057019D" w:rsidRDefault="00BB3FF7" w:rsidP="00114F83">
      <w:pPr>
        <w:widowControl w:val="0"/>
        <w:spacing w:before="120" w:after="120" w:line="240" w:lineRule="auto"/>
        <w:ind w:left="170" w:hanging="709"/>
        <w:rPr>
          <w:rFonts w:ascii="Verdana" w:hAnsi="Verdana" w:cs="Verdana"/>
          <w:i/>
          <w:iCs/>
          <w:szCs w:val="24"/>
          <w:lang w:val="en-CA"/>
        </w:rPr>
      </w:pPr>
      <w:r w:rsidRPr="0057019D">
        <w:rPr>
          <w:rFonts w:ascii="Verdana" w:hAnsi="Verdana" w:cs="Verdana"/>
          <w:szCs w:val="24"/>
          <w:lang w:val="en-CA"/>
        </w:rPr>
        <w:t>Rao, V. (2024, 5 mars). Accessible tactile tours: Enhancing museum and performance experiences for the visual and sensory impaired [</w:t>
      </w:r>
      <w:hyperlink r:id="rId60" w:history="1">
        <w:r w:rsidRPr="0057019D">
          <w:rPr>
            <w:rStyle w:val="Lienhypertexte"/>
            <w:rFonts w:ascii="Verdana" w:hAnsi="Verdana" w:cs="Verdana"/>
            <w:szCs w:val="24"/>
            <w:lang w:val="en-CA"/>
          </w:rPr>
          <w:t>page Web</w:t>
        </w:r>
      </w:hyperlink>
      <w:r w:rsidRPr="0057019D">
        <w:rPr>
          <w:rFonts w:ascii="Verdana" w:hAnsi="Verdana" w:cs="Verdana"/>
          <w:szCs w:val="24"/>
          <w:lang w:val="en-CA"/>
        </w:rPr>
        <w:t xml:space="preserve">]. </w:t>
      </w:r>
      <w:r w:rsidRPr="0057019D">
        <w:rPr>
          <w:rFonts w:ascii="Verdana" w:hAnsi="Verdana" w:cs="Verdana"/>
          <w:i/>
          <w:iCs/>
          <w:szCs w:val="24"/>
          <w:lang w:val="en-CA"/>
        </w:rPr>
        <w:t>ATB : Assistive Technology Blog.</w:t>
      </w:r>
    </w:p>
    <w:p w14:paraId="5A08EFFB" w14:textId="04349F5E" w:rsidR="00D316F2" w:rsidRPr="0057019D" w:rsidRDefault="00D316F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iCs/>
          <w:szCs w:val="24"/>
          <w:lang w:val="en-CA"/>
        </w:rPr>
        <w:lastRenderedPageBreak/>
        <w:t>Lin, M., Lin, X.</w:t>
      </w:r>
      <w:r w:rsidR="008C545A" w:rsidRPr="0057019D">
        <w:rPr>
          <w:rFonts w:ascii="Verdana" w:hAnsi="Verdana" w:cs="Verdana"/>
          <w:iCs/>
          <w:szCs w:val="24"/>
          <w:lang w:val="en-CA"/>
        </w:rPr>
        <w:t xml:space="preserve"> et</w:t>
      </w:r>
      <w:r w:rsidRPr="0057019D">
        <w:rPr>
          <w:rFonts w:ascii="Verdana" w:hAnsi="Verdana" w:cs="Verdana"/>
          <w:iCs/>
          <w:szCs w:val="24"/>
          <w:lang w:val="en-CA"/>
        </w:rPr>
        <w:t xml:space="preserve"> Wang, Y. (2025). How sensory stimuli and barrier-free environments through restorative environmental perception influence visually impaired Individuals’ satisfaction with urban parks [</w:t>
      </w:r>
      <w:hyperlink r:id="rId61" w:history="1">
        <w:r w:rsidRPr="0057019D">
          <w:rPr>
            <w:rStyle w:val="Lienhypertexte"/>
            <w:rFonts w:ascii="Verdana" w:hAnsi="Verdana" w:cs="Verdana"/>
            <w:iCs/>
            <w:szCs w:val="24"/>
            <w:lang w:val="en-CA"/>
          </w:rPr>
          <w:t>résumé</w:t>
        </w:r>
      </w:hyperlink>
      <w:r w:rsidRPr="0057019D">
        <w:rPr>
          <w:rFonts w:ascii="Verdana" w:hAnsi="Verdana" w:cs="Verdana"/>
          <w:iCs/>
          <w:szCs w:val="24"/>
          <w:lang w:val="en-CA"/>
        </w:rPr>
        <w:t xml:space="preserve">]. </w:t>
      </w:r>
      <w:r w:rsidRPr="0057019D">
        <w:rPr>
          <w:rFonts w:ascii="Verdana" w:hAnsi="Verdana" w:cs="Verdana"/>
          <w:i/>
          <w:iCs/>
          <w:szCs w:val="24"/>
          <w:lang w:val="en-CA"/>
        </w:rPr>
        <w:t>Landscape and Urban Planning</w:t>
      </w:r>
      <w:r w:rsidRPr="0057019D">
        <w:rPr>
          <w:rFonts w:ascii="Verdana" w:hAnsi="Verdana" w:cs="Verdana"/>
          <w:iCs/>
          <w:szCs w:val="24"/>
          <w:lang w:val="en-CA"/>
        </w:rPr>
        <w:t xml:space="preserve">, </w:t>
      </w:r>
      <w:r w:rsidRPr="0057019D">
        <w:rPr>
          <w:rFonts w:ascii="Verdana" w:hAnsi="Verdana" w:cs="Verdana"/>
          <w:i/>
          <w:iCs/>
          <w:szCs w:val="24"/>
          <w:lang w:val="en-CA"/>
        </w:rPr>
        <w:t>256</w:t>
      </w:r>
      <w:r w:rsidRPr="0057019D">
        <w:rPr>
          <w:rFonts w:ascii="Verdana" w:hAnsi="Verdana" w:cs="Verdana"/>
          <w:iCs/>
          <w:szCs w:val="24"/>
          <w:lang w:val="en-CA"/>
        </w:rPr>
        <w:t>, 105293. https://doi.org/10.1016/j.landurbplan.2024.105293</w:t>
      </w:r>
    </w:p>
    <w:p w14:paraId="206523F7" w14:textId="01A32401" w:rsidR="00AC6479" w:rsidRPr="0057019D" w:rsidRDefault="00BB3FF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w:t>
      </w:r>
      <w:r w:rsidR="008A4AF4" w:rsidRPr="0057019D">
        <w:rPr>
          <w:rFonts w:ascii="Verdana" w:hAnsi="Verdana" w:cs="Verdana"/>
          <w:szCs w:val="24"/>
          <w:lang w:val="en-CA"/>
        </w:rPr>
        <w:t>uo, G. et</w:t>
      </w:r>
      <w:r w:rsidR="00AC6479" w:rsidRPr="0057019D">
        <w:rPr>
          <w:rFonts w:ascii="Verdana" w:hAnsi="Verdana" w:cs="Verdana"/>
          <w:szCs w:val="24"/>
          <w:lang w:val="en-CA"/>
        </w:rPr>
        <w:t xml:space="preserve"> Pundlik, S. (2023). Widespread errors in bus stop location mapping is an accessibility barrier for passengers who are blind or have low vision [</w:t>
      </w:r>
      <w:hyperlink r:id="rId62" w:history="1">
        <w:r w:rsidR="00AC6479" w:rsidRPr="0057019D">
          <w:rPr>
            <w:rStyle w:val="Lienhypertexte"/>
            <w:rFonts w:ascii="Verdana" w:hAnsi="Verdana" w:cs="Verdana"/>
            <w:szCs w:val="24"/>
            <w:lang w:val="en-CA"/>
          </w:rPr>
          <w:t>résumé</w:t>
        </w:r>
      </w:hyperlink>
      <w:r w:rsidR="00AC6479" w:rsidRPr="0057019D">
        <w:rPr>
          <w:rFonts w:ascii="Verdana" w:hAnsi="Verdana" w:cs="Verdana"/>
          <w:szCs w:val="24"/>
          <w:lang w:val="en-CA"/>
        </w:rPr>
        <w:t xml:space="preserve">]. </w:t>
      </w:r>
      <w:r w:rsidR="00AC6479" w:rsidRPr="0057019D">
        <w:rPr>
          <w:rFonts w:ascii="Verdana" w:hAnsi="Verdana" w:cs="Verdana"/>
          <w:i/>
          <w:iCs/>
          <w:szCs w:val="24"/>
          <w:lang w:val="en-CA"/>
        </w:rPr>
        <w:t>Journal of Visual Impairment &amp; Blindness, 117</w:t>
      </w:r>
      <w:r w:rsidR="00AC6479" w:rsidRPr="0057019D">
        <w:rPr>
          <w:rFonts w:ascii="Verdana" w:hAnsi="Verdana" w:cs="Verdana"/>
          <w:szCs w:val="24"/>
          <w:lang w:val="en-CA"/>
        </w:rPr>
        <w:t>(5), 396-398. doi:10.1177/0145482x231201807</w:t>
      </w:r>
    </w:p>
    <w:p w14:paraId="6AA8F627" w14:textId="4A7A6F20" w:rsidR="00152806" w:rsidRPr="0057019D" w:rsidRDefault="0015280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Martiniello, N., Rosenblum, L. P., Johnson, A., Rizzo, J. R., Sukhai, M. A., Swenor, B., . . . Wu, Y.-H. (2025, 8 au 12 septembre). </w:t>
      </w:r>
      <w:r w:rsidRPr="0057019D">
        <w:rPr>
          <w:rFonts w:ascii="Verdana" w:hAnsi="Verdana" w:cs="Verdana"/>
          <w:i/>
          <w:szCs w:val="24"/>
          <w:lang w:val="en-CA"/>
        </w:rPr>
        <w:t xml:space="preserve">Exploring the accessibility of scholarly conferences: Perspective from individuals who are blind, deafblind or who have low vision </w:t>
      </w:r>
      <w:r w:rsidRPr="0057019D">
        <w:rPr>
          <w:rFonts w:ascii="Verdana" w:hAnsi="Verdana" w:cs="Verdana"/>
          <w:szCs w:val="24"/>
          <w:lang w:val="en-CA"/>
        </w:rPr>
        <w:t>[</w:t>
      </w:r>
      <w:hyperlink r:id="rId63" w:anchor="page=17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10E8610E" w14:textId="3E9054A9" w:rsidR="00364AD3" w:rsidRPr="0057019D" w:rsidRDefault="00364AD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Merenda, T., Rharib, S., Delannoy, P., Denis, J.</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Patris, S. (2025). Exploring the lived-experience of individuals with a visual impairment regarding their autonomy, using the example of the community pharmacy: A qualitative study [</w:t>
      </w:r>
      <w:hyperlink r:id="rId64"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 xml:space="preserve">Disability and </w:t>
      </w:r>
      <w:r w:rsidR="00335335" w:rsidRPr="0057019D">
        <w:rPr>
          <w:rFonts w:ascii="Verdana" w:hAnsi="Verdana" w:cs="Segoe UI"/>
          <w:i/>
          <w:iCs/>
          <w:szCs w:val="24"/>
          <w:lang w:val="en-CA"/>
        </w:rPr>
        <w:t>H</w:t>
      </w:r>
      <w:r w:rsidRPr="0057019D">
        <w:rPr>
          <w:rFonts w:ascii="Verdana" w:hAnsi="Verdana" w:cs="Segoe UI"/>
          <w:i/>
          <w:iCs/>
          <w:szCs w:val="24"/>
          <w:lang w:val="en-CA"/>
        </w:rPr>
        <w:t>e</w:t>
      </w:r>
      <w:r w:rsidR="00335335" w:rsidRPr="0057019D">
        <w:rPr>
          <w:rFonts w:ascii="Verdana" w:hAnsi="Verdana" w:cs="Segoe UI"/>
          <w:i/>
          <w:iCs/>
          <w:szCs w:val="24"/>
          <w:lang w:val="en-CA"/>
        </w:rPr>
        <w:t>althJ</w:t>
      </w:r>
      <w:r w:rsidRPr="0057019D">
        <w:rPr>
          <w:rFonts w:ascii="Verdana" w:hAnsi="Verdana" w:cs="Segoe UI"/>
          <w:i/>
          <w:iCs/>
          <w:szCs w:val="24"/>
          <w:lang w:val="en-CA"/>
        </w:rPr>
        <w:t>journal, Prépublication</w:t>
      </w:r>
      <w:r w:rsidRPr="0057019D">
        <w:rPr>
          <w:rFonts w:ascii="Verdana" w:hAnsi="Verdana" w:cs="Segoe UI"/>
          <w:szCs w:val="24"/>
          <w:lang w:val="en-CA"/>
        </w:rPr>
        <w:t>, 101830. doi:10.1016/j.dhjo.2025.101830</w:t>
      </w:r>
    </w:p>
    <w:p w14:paraId="50C24B60" w14:textId="67399F92" w:rsidR="00F044B0" w:rsidRPr="0057019D" w:rsidRDefault="00F044B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Nuzzi, A., Becco, A., Boschiroli, A., Coletto, A. et Nuzzi, R. (2024). </w:t>
      </w:r>
      <w:hyperlink r:id="rId65" w:history="1">
        <w:r w:rsidRPr="0057019D">
          <w:rPr>
            <w:rStyle w:val="Lienhypertexte"/>
            <w:rFonts w:ascii="Verdana" w:hAnsi="Verdana" w:cs="Verdana"/>
            <w:szCs w:val="24"/>
            <w:lang w:val="en-CA"/>
          </w:rPr>
          <w:t>Blindness and visual impairment: Quality of life and accessibility in the city of Turin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Frontiers in Medicine, 11</w:t>
      </w:r>
      <w:r w:rsidRPr="0057019D">
        <w:rPr>
          <w:rFonts w:ascii="Verdana" w:hAnsi="Verdana" w:cs="Verdana"/>
          <w:szCs w:val="24"/>
        </w:rPr>
        <w:t>, 1-13. doi:10.3389/fmed.2024.1361631</w:t>
      </w:r>
    </w:p>
    <w:p w14:paraId="22DFC4C6" w14:textId="5930AE11" w:rsidR="004A58AD" w:rsidRPr="0057019D" w:rsidRDefault="004A58A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Ramirez-Saiz, A. (2024, 29 au 31 janvier). </w:t>
      </w:r>
      <w:hyperlink r:id="rId66" w:history="1">
        <w:r w:rsidRPr="0057019D">
          <w:rPr>
            <w:rStyle w:val="Lienhypertexte"/>
            <w:rFonts w:ascii="Verdana" w:hAnsi="Verdana" w:cs="Verdana"/>
            <w:szCs w:val="24"/>
            <w:lang w:val="en-CA"/>
          </w:rPr>
          <w:t>Crossings between blindness and riders: Atlas on different</w:t>
        </w:r>
        <w:r w:rsidR="00703A9F" w:rsidRPr="0057019D">
          <w:rPr>
            <w:rStyle w:val="Lienhypertexte"/>
            <w:rFonts w:ascii="Verdana" w:hAnsi="Verdana" w:cs="Verdana"/>
            <w:szCs w:val="24"/>
            <w:lang w:val="en-CA"/>
          </w:rPr>
          <w:t xml:space="preserve"> </w:t>
        </w:r>
        <w:r w:rsidRPr="0057019D">
          <w:rPr>
            <w:rStyle w:val="Lienhypertexte"/>
            <w:rFonts w:ascii="Verdana" w:hAnsi="Verdana" w:cs="Verdana"/>
            <w:szCs w:val="24"/>
            <w:lang w:val="en-CA"/>
          </w:rPr>
          <w:t>solutions and its suitability to handle the conflict between</w:t>
        </w:r>
        <w:r w:rsidR="00703A9F" w:rsidRPr="0057019D">
          <w:rPr>
            <w:rStyle w:val="Lienhypertexte"/>
            <w:rFonts w:ascii="Verdana" w:hAnsi="Verdana" w:cs="Verdana"/>
            <w:szCs w:val="24"/>
            <w:lang w:val="en-CA"/>
          </w:rPr>
          <w:t xml:space="preserve"> </w:t>
        </w:r>
        <w:r w:rsidRPr="0057019D">
          <w:rPr>
            <w:rStyle w:val="Lienhypertexte"/>
            <w:rFonts w:ascii="Verdana" w:hAnsi="Verdana" w:cs="Verdana"/>
            <w:szCs w:val="24"/>
            <w:lang w:val="en-CA"/>
          </w:rPr>
          <w:t>people with visual disability and bike lanes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Communication présentée à la 2nd international Conference on Future Challenges in Sustainable Urban Planning &amp; Territorial Management (SUPTM 2024), Carthagène, Colombie.  4 pages.</w:t>
      </w:r>
    </w:p>
    <w:p w14:paraId="3C4A1880" w14:textId="071581FA" w:rsidR="00914371" w:rsidRPr="0057019D" w:rsidRDefault="0091437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Rizzo, J.-R., Rosenblum, P., Samuel, C., Wittich, W., Martiniello, N., Beheshti, M., . . . Bonnielin, S. (2024). </w:t>
      </w:r>
      <w:hyperlink r:id="rId67" w:anchor="abstract" w:history="1">
        <w:r w:rsidRPr="0057019D">
          <w:rPr>
            <w:rStyle w:val="Lienhypertexte"/>
            <w:rFonts w:ascii="Verdana" w:hAnsi="Verdana" w:cs="Verdana"/>
            <w:szCs w:val="24"/>
            <w:lang w:val="en-CA"/>
          </w:rPr>
          <w:t>Accessible scientific conferences for blind and low vision professionals and researchers: a necessary step for achieving STEMM equity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 xml:space="preserve">Disability &amp; </w:t>
      </w:r>
      <w:r w:rsidRPr="0057019D">
        <w:rPr>
          <w:rFonts w:ascii="Verdana" w:hAnsi="Verdana" w:cs="Verdana"/>
          <w:i/>
          <w:szCs w:val="24"/>
        </w:rPr>
        <w:lastRenderedPageBreak/>
        <w:t>Society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1-7. doi:10.1080/09687599.2024.2412269</w:t>
      </w:r>
    </w:p>
    <w:p w14:paraId="586E5B9A" w14:textId="05509AA9" w:rsidR="004D1C0B" w:rsidRPr="0057019D" w:rsidRDefault="004D1C0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Ribeiro, F., Schemes, C</w:t>
      </w:r>
      <w:r w:rsidR="000A0DB6" w:rsidRPr="0057019D">
        <w:rPr>
          <w:rFonts w:ascii="Verdana" w:hAnsi="Verdana" w:cs="Segoe UI"/>
          <w:szCs w:val="24"/>
        </w:rPr>
        <w:t>. et</w:t>
      </w:r>
      <w:r w:rsidR="00C473F9" w:rsidRPr="0057019D">
        <w:rPr>
          <w:rFonts w:ascii="Verdana" w:hAnsi="Verdana" w:cs="Segoe UI"/>
          <w:szCs w:val="24"/>
        </w:rPr>
        <w:t xml:space="preserve"> </w:t>
      </w:r>
      <w:r w:rsidRPr="0057019D">
        <w:rPr>
          <w:rFonts w:ascii="Verdana" w:hAnsi="Verdana" w:cs="Segoe UI"/>
          <w:szCs w:val="24"/>
        </w:rPr>
        <w:t>de Medeiros Dantas, I.</w:t>
      </w:r>
      <w:r w:rsidR="00993898" w:rsidRPr="0057019D">
        <w:rPr>
          <w:rFonts w:ascii="Verdana" w:hAnsi="Verdana" w:cs="Segoe UI"/>
          <w:szCs w:val="24"/>
        </w:rPr>
        <w:t xml:space="preserve"> </w:t>
      </w:r>
      <w:r w:rsidR="00416089" w:rsidRPr="0057019D">
        <w:rPr>
          <w:rFonts w:ascii="Verdana" w:hAnsi="Verdana" w:cs="Segoe UI"/>
          <w:szCs w:val="24"/>
        </w:rPr>
        <w:t>J.</w:t>
      </w:r>
      <w:r w:rsidRPr="0057019D">
        <w:rPr>
          <w:rFonts w:ascii="Verdana" w:hAnsi="Verdana" w:cs="Segoe UI"/>
          <w:szCs w:val="24"/>
        </w:rPr>
        <w:t xml:space="preserve"> (2025). </w:t>
      </w:r>
      <w:hyperlink r:id="rId68" w:history="1">
        <w:r w:rsidRPr="0057019D">
          <w:rPr>
            <w:rStyle w:val="Lienhypertexte"/>
            <w:rFonts w:ascii="Verdana" w:hAnsi="Verdana" w:cs="Segoe UI"/>
            <w:szCs w:val="24"/>
            <w:lang w:val="en-CA"/>
          </w:rPr>
          <w:t>Tactile coloration for inclusive fashion: The role of “See Color” in enhancing autonomy for individuals with visual impairments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Color Culture and Science Journal, 17</w:t>
      </w:r>
      <w:r w:rsidRPr="0057019D">
        <w:rPr>
          <w:rFonts w:ascii="Verdana" w:hAnsi="Verdana" w:cs="Segoe UI"/>
          <w:szCs w:val="24"/>
          <w:lang w:val="en-CA"/>
        </w:rPr>
        <w:t>(1), 57-71. doi:10.23738/CCSJ.170105</w:t>
      </w:r>
    </w:p>
    <w:p w14:paraId="1D48D200" w14:textId="6741457C" w:rsidR="00B82158" w:rsidRPr="0057019D" w:rsidRDefault="00B8215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Scott, A. C., Myers, L., Schroeder, B., Worth O’Brien, S., Kent, M., Mello,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Bentzen, B. L. (2024). Making quick-build sidewalk extensions accessible to pedestrians with vision disabilities [</w:t>
      </w:r>
      <w:hyperlink r:id="rId6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Transportation Research Record</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03611981241275539. doi:10.1177/03611981241275539</w:t>
      </w:r>
    </w:p>
    <w:p w14:paraId="49C0684D" w14:textId="14E37842" w:rsidR="009C64B4" w:rsidRPr="0057019D" w:rsidRDefault="00990E6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Sharma, N., Sharma, C. et</w:t>
      </w:r>
      <w:r w:rsidR="00C24615" w:rsidRPr="0057019D">
        <w:rPr>
          <w:rFonts w:ascii="Verdana" w:hAnsi="Verdana" w:cs="Verdana"/>
          <w:szCs w:val="24"/>
          <w:lang w:val="en-CA"/>
        </w:rPr>
        <w:t xml:space="preserve"> Sharma, A. (2024). A qualitative study on gender barriers to access cataract surgery in rural Gurugram, Haryana, India [</w:t>
      </w:r>
      <w:hyperlink r:id="rId70" w:history="1">
        <w:r w:rsidR="00C24615" w:rsidRPr="0057019D">
          <w:rPr>
            <w:rStyle w:val="Lienhypertexte"/>
            <w:rFonts w:ascii="Verdana" w:hAnsi="Verdana" w:cs="Verdana"/>
            <w:szCs w:val="24"/>
            <w:lang w:val="en-CA"/>
          </w:rPr>
          <w:t>résumé</w:t>
        </w:r>
      </w:hyperlink>
      <w:r w:rsidR="00C24615" w:rsidRPr="0057019D">
        <w:rPr>
          <w:rFonts w:ascii="Verdana" w:hAnsi="Verdana" w:cs="Verdana"/>
          <w:szCs w:val="24"/>
          <w:lang w:val="en-CA"/>
        </w:rPr>
        <w:t xml:space="preserve">]. </w:t>
      </w:r>
      <w:r w:rsidR="00C24615" w:rsidRPr="0057019D">
        <w:rPr>
          <w:rFonts w:ascii="Verdana" w:hAnsi="Verdana" w:cs="Verdana"/>
          <w:i/>
          <w:iCs/>
          <w:szCs w:val="24"/>
          <w:lang w:val="en-CA"/>
        </w:rPr>
        <w:t>British Journal of Visual Impairment, 42</w:t>
      </w:r>
      <w:r w:rsidR="00C24615" w:rsidRPr="0057019D">
        <w:rPr>
          <w:rFonts w:ascii="Verdana" w:hAnsi="Verdana" w:cs="Verdana"/>
          <w:szCs w:val="24"/>
          <w:lang w:val="en-CA"/>
        </w:rPr>
        <w:t>(1), 61-70. doi:10.1177/02646196221144869</w:t>
      </w:r>
    </w:p>
    <w:p w14:paraId="7589397D" w14:textId="30507B06" w:rsidR="004D1C0B" w:rsidRPr="0057019D" w:rsidRDefault="004D1C0B"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Sheng, D., Hamilton-Fletcher, G., Beheshti, M., Feng, C</w:t>
      </w:r>
      <w:r w:rsidR="000A0DB6" w:rsidRPr="0057019D">
        <w:rPr>
          <w:rFonts w:ascii="Verdana" w:hAnsi="Verdana" w:cs="Segoe UI"/>
          <w:szCs w:val="24"/>
          <w:lang w:val="en-CA"/>
        </w:rPr>
        <w:t>. et</w:t>
      </w:r>
      <w:r w:rsidR="00C473F9" w:rsidRPr="0057019D">
        <w:rPr>
          <w:rFonts w:ascii="Verdana" w:hAnsi="Verdana" w:cs="Segoe UI"/>
          <w:szCs w:val="24"/>
          <w:lang w:val="en-CA"/>
        </w:rPr>
        <w:t xml:space="preserve"> </w:t>
      </w:r>
      <w:r w:rsidRPr="0057019D">
        <w:rPr>
          <w:rFonts w:ascii="Verdana" w:hAnsi="Verdana" w:cs="Segoe UI"/>
          <w:szCs w:val="24"/>
          <w:lang w:val="en-CA"/>
        </w:rPr>
        <w:t>Rizzo, J. R. (2025). Can foundation models reliably identify spatial hazards? A case study on curb segmentation [</w:t>
      </w:r>
      <w:hyperlink r:id="rId7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Assistive Technology, Prépublication</w:t>
      </w:r>
      <w:r w:rsidRPr="0057019D">
        <w:rPr>
          <w:rFonts w:ascii="Verdana" w:hAnsi="Verdana" w:cs="Segoe UI"/>
          <w:szCs w:val="24"/>
        </w:rPr>
        <w:t>, 1-9. doi:10.1080/10400435.2025.2490632</w:t>
      </w:r>
    </w:p>
    <w:p w14:paraId="4987A655" w14:textId="420C9BBB" w:rsidR="00364AD3" w:rsidRPr="0057019D" w:rsidRDefault="00364AD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Stafylidis, A., Chronopoulou, E.</w:t>
      </w:r>
      <w:r w:rsidR="001A2AE0" w:rsidRPr="0057019D">
        <w:rPr>
          <w:rFonts w:ascii="Verdana" w:hAnsi="Verdana" w:cs="Segoe UI"/>
          <w:szCs w:val="24"/>
        </w:rPr>
        <w:t xml:space="preserve"> et</w:t>
      </w:r>
      <w:r w:rsidRPr="0057019D">
        <w:rPr>
          <w:rFonts w:ascii="Verdana" w:hAnsi="Verdana" w:cs="Segoe UI"/>
          <w:szCs w:val="24"/>
        </w:rPr>
        <w:t xml:space="preserve"> Papadopoulos, K. (2025). </w:t>
      </w:r>
      <w:r w:rsidRPr="0057019D">
        <w:rPr>
          <w:rFonts w:ascii="Verdana" w:hAnsi="Verdana" w:cs="Segoe UI"/>
          <w:szCs w:val="24"/>
          <w:lang w:val="en-CA"/>
        </w:rPr>
        <w:t>The impact of independent movement and individual characteristics on self-esteem and locus of control of adults with visual impairments [</w:t>
      </w:r>
      <w:hyperlink r:id="rId72"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02646196251326534. doi:10.1177/02646196251326534</w:t>
      </w:r>
    </w:p>
    <w:p w14:paraId="313EE1CB" w14:textId="798EBF40" w:rsidR="00C7669B" w:rsidRPr="0057019D" w:rsidRDefault="00C766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Stock, R. (2025). </w:t>
      </w:r>
      <w:hyperlink r:id="rId73" w:history="1">
        <w:r w:rsidRPr="0057019D">
          <w:rPr>
            <w:rStyle w:val="Lienhypertexte"/>
            <w:rFonts w:ascii="Verdana" w:hAnsi="Verdana" w:cs="Verdana"/>
            <w:szCs w:val="24"/>
            <w:lang w:val="en-CA"/>
          </w:rPr>
          <w:t>Sonic e-mobility: Traffic noise, sound-producing electric vehicles, and blind pedestrians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Mobilities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1-17. doi:10.1080/17450101.2024.2436897</w:t>
      </w:r>
    </w:p>
    <w:p w14:paraId="171E6AC9" w14:textId="2346D522" w:rsidR="009C64B4" w:rsidRPr="0057019D" w:rsidRDefault="009C64B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Theadafactory.</w:t>
      </w:r>
      <w:r w:rsidRPr="0057019D">
        <w:rPr>
          <w:rFonts w:ascii="Verdana" w:hAnsi="Verdana"/>
          <w:szCs w:val="24"/>
          <w:lang w:val="en-CA"/>
        </w:rPr>
        <w:t xml:space="preserve"> </w:t>
      </w:r>
      <w:r w:rsidRPr="0057019D">
        <w:rPr>
          <w:rFonts w:ascii="Verdana" w:hAnsi="Verdana" w:cs="Verdana"/>
          <w:szCs w:val="24"/>
          <w:lang w:val="en-CA"/>
        </w:rPr>
        <w:t xml:space="preserve">(2025, 20 janvier). </w:t>
      </w:r>
      <w:hyperlink r:id="rId74" w:history="1">
        <w:r w:rsidR="00431E22" w:rsidRPr="0057019D">
          <w:rPr>
            <w:rStyle w:val="Lienhypertexte"/>
            <w:rFonts w:ascii="Verdana" w:hAnsi="Verdana" w:cs="Verdana"/>
            <w:szCs w:val="24"/>
            <w:lang w:val="en-CA"/>
          </w:rPr>
          <w:t>The importance of ADA wayfinding signs: Enhancing accessibility for all</w:t>
        </w:r>
      </w:hyperlink>
      <w:r w:rsidR="00431E22" w:rsidRPr="0057019D">
        <w:rPr>
          <w:rFonts w:ascii="Verdana" w:hAnsi="Verdana" w:cs="Verdana"/>
          <w:szCs w:val="24"/>
          <w:lang w:val="en-CA"/>
        </w:rPr>
        <w:t xml:space="preserve"> [</w:t>
      </w:r>
      <w:r w:rsidR="00766729" w:rsidRPr="0057019D">
        <w:rPr>
          <w:rFonts w:ascii="Verdana" w:hAnsi="Verdana" w:cs="Verdana"/>
          <w:szCs w:val="24"/>
          <w:lang w:val="en-CA"/>
        </w:rPr>
        <w:t>en ligne</w:t>
      </w:r>
      <w:r w:rsidR="00431E22" w:rsidRPr="0057019D">
        <w:rPr>
          <w:rFonts w:ascii="Verdana" w:hAnsi="Verdana" w:cs="Verdana"/>
          <w:szCs w:val="24"/>
          <w:lang w:val="en-CA"/>
        </w:rPr>
        <w:t xml:space="preserve">]. </w:t>
      </w:r>
      <w:r w:rsidRPr="0057019D">
        <w:rPr>
          <w:rFonts w:ascii="Verdana" w:hAnsi="Verdana" w:cs="Verdana"/>
          <w:i/>
          <w:szCs w:val="24"/>
          <w:lang w:val="en-CA"/>
        </w:rPr>
        <w:t>The Square Reporter</w:t>
      </w:r>
      <w:r w:rsidRPr="0057019D">
        <w:rPr>
          <w:rFonts w:ascii="Verdana" w:hAnsi="Verdana" w:cs="Verdana"/>
          <w:szCs w:val="24"/>
          <w:lang w:val="en-CA"/>
        </w:rPr>
        <w:t>.</w:t>
      </w:r>
    </w:p>
    <w:p w14:paraId="4517473F" w14:textId="6877C626" w:rsidR="00E32586" w:rsidRPr="0057019D" w:rsidRDefault="00FB2A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Theodorou, P., Meliones, A. et</w:t>
      </w:r>
      <w:r w:rsidR="004B45F2" w:rsidRPr="0057019D">
        <w:rPr>
          <w:rFonts w:ascii="Verdana" w:hAnsi="Verdana" w:cs="Verdana"/>
          <w:szCs w:val="24"/>
          <w:lang w:val="en-CA"/>
        </w:rPr>
        <w:t xml:space="preserve"> Filios, C. (2023). Smart traffic lights for people with visual impairments: A literature overview and a proposed implementation [</w:t>
      </w:r>
      <w:hyperlink r:id="rId75" w:history="1">
        <w:r w:rsidRPr="0057019D">
          <w:rPr>
            <w:rStyle w:val="Lienhypertexte"/>
            <w:rFonts w:ascii="Verdana" w:hAnsi="Verdana" w:cs="Verdana"/>
            <w:szCs w:val="24"/>
            <w:lang w:val="en-CA"/>
          </w:rPr>
          <w:t>résumé</w:t>
        </w:r>
      </w:hyperlink>
      <w:r w:rsidR="004B45F2" w:rsidRPr="0057019D">
        <w:rPr>
          <w:rFonts w:ascii="Verdana" w:hAnsi="Verdana" w:cs="Verdana"/>
          <w:szCs w:val="24"/>
          <w:lang w:val="en-CA"/>
        </w:rPr>
        <w:t xml:space="preserve">]. </w:t>
      </w:r>
      <w:r w:rsidR="004B45F2" w:rsidRPr="0057019D">
        <w:rPr>
          <w:rFonts w:ascii="Verdana" w:hAnsi="Verdana" w:cs="Verdana"/>
          <w:i/>
          <w:iCs/>
          <w:szCs w:val="24"/>
          <w:lang w:val="en-CA"/>
        </w:rPr>
        <w:t>British Journal of Visual Impairment, 41</w:t>
      </w:r>
      <w:r w:rsidR="004B45F2" w:rsidRPr="0057019D">
        <w:rPr>
          <w:rFonts w:ascii="Verdana" w:hAnsi="Verdana" w:cs="Verdana"/>
          <w:szCs w:val="24"/>
          <w:lang w:val="en-CA"/>
        </w:rPr>
        <w:t>(4), 697-725. doi:10.1177/02646196221099154</w:t>
      </w:r>
    </w:p>
    <w:p w14:paraId="55F98807" w14:textId="56CB1BEE" w:rsidR="00114F83" w:rsidRPr="0057019D" w:rsidRDefault="00114F8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Tobias, E. I., Mukhopadhyay, S.</w:t>
      </w:r>
      <w:r w:rsidR="00901D34" w:rsidRPr="0057019D">
        <w:rPr>
          <w:rFonts w:ascii="Verdana" w:hAnsi="Verdana" w:cs="Verdana"/>
          <w:szCs w:val="24"/>
          <w:lang w:val="en-CA"/>
        </w:rPr>
        <w:t xml:space="preserve"> et </w:t>
      </w:r>
      <w:r w:rsidRPr="0057019D">
        <w:rPr>
          <w:rFonts w:ascii="Verdana" w:hAnsi="Verdana" w:cs="Verdana"/>
          <w:szCs w:val="24"/>
          <w:lang w:val="en-CA"/>
        </w:rPr>
        <w:t xml:space="preserve">Hako, A. N. (2025). </w:t>
      </w:r>
      <w:hyperlink r:id="rId76" w:history="1">
        <w:r w:rsidRPr="0057019D">
          <w:rPr>
            <w:rStyle w:val="Lienhypertexte"/>
            <w:rFonts w:ascii="Verdana" w:hAnsi="Verdana" w:cs="Verdana"/>
            <w:szCs w:val="24"/>
            <w:lang w:val="en-CA"/>
          </w:rPr>
          <w:t xml:space="preserve">‘You have no face </w:t>
        </w:r>
        <w:r w:rsidRPr="0057019D">
          <w:rPr>
            <w:rStyle w:val="Lienhypertexte"/>
            <w:rFonts w:ascii="Verdana" w:hAnsi="Verdana" w:cs="Verdana"/>
            <w:szCs w:val="24"/>
            <w:lang w:val="en-CA"/>
          </w:rPr>
          <w:lastRenderedPageBreak/>
          <w:t>– so you have no eyes’: Experiences of women with visual impairments in Ileni Mwiitaleleko centre of Namibia</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850-864. doi:10.1177/02646196241269601</w:t>
      </w:r>
    </w:p>
    <w:p w14:paraId="65ACA784" w14:textId="7E6709E4" w:rsidR="0072318E" w:rsidRPr="0057019D" w:rsidRDefault="0072318E"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Ulahannan, A., Birrell, S.</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Herriotts, P. (2025). </w:t>
      </w:r>
      <w:hyperlink r:id="rId77" w:history="1">
        <w:r w:rsidRPr="0057019D">
          <w:rPr>
            <w:rStyle w:val="Lienhypertexte"/>
            <w:rFonts w:ascii="Verdana" w:hAnsi="Verdana" w:cs="Segoe UI"/>
            <w:szCs w:val="24"/>
            <w:lang w:val="en-CA"/>
          </w:rPr>
          <w:t>Inclusive streetscapes: Embedding disabled people's lived experience into street accessibility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Wellbeing, Space and Society, 8</w:t>
      </w:r>
      <w:r w:rsidRPr="0057019D">
        <w:rPr>
          <w:rFonts w:ascii="Verdana" w:hAnsi="Verdana" w:cs="Segoe UI"/>
          <w:szCs w:val="24"/>
        </w:rPr>
        <w:t>, 1-12.</w:t>
      </w:r>
    </w:p>
    <w:p w14:paraId="2EB177D7" w14:textId="0151C959" w:rsidR="0078678D" w:rsidRPr="0057019D" w:rsidRDefault="0078678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Vergez, S. (2024, octobre). </w:t>
      </w:r>
      <w:hyperlink r:id="rId78" w:anchor="page=6" w:history="1">
        <w:r w:rsidRPr="0057019D">
          <w:rPr>
            <w:rStyle w:val="Lienhypertexte"/>
            <w:rFonts w:ascii="Verdana" w:hAnsi="Verdana" w:cs="Verdana"/>
            <w:szCs w:val="24"/>
          </w:rPr>
          <w:t>Visiter sans voir : le patrimoine pour tous</w:t>
        </w:r>
      </w:hyperlink>
      <w:r w:rsidRPr="0057019D">
        <w:rPr>
          <w:rFonts w:ascii="Verdana" w:hAnsi="Verdana" w:cs="Verdana"/>
          <w:szCs w:val="24"/>
        </w:rPr>
        <w:t xml:space="preserve"> </w:t>
      </w:r>
      <w:r w:rsidR="00F65D58" w:rsidRPr="0057019D">
        <w:rPr>
          <w:rFonts w:ascii="Verdana" w:hAnsi="Verdana" w:cs="Verdana"/>
          <w:szCs w:val="24"/>
        </w:rPr>
        <w:t>(France)</w:t>
      </w:r>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LUMEN magazine</w:t>
      </w:r>
      <w:r w:rsidRPr="0057019D">
        <w:rPr>
          <w:rFonts w:ascii="Verdana" w:hAnsi="Verdana" w:cs="Verdana"/>
          <w:szCs w:val="24"/>
          <w:lang w:val="en-CA"/>
        </w:rPr>
        <w:t>(36), 6-9.</w:t>
      </w:r>
    </w:p>
    <w:p w14:paraId="643757DD" w14:textId="34A0F535" w:rsidR="00364AD3" w:rsidRPr="0057019D" w:rsidRDefault="00364AD3"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 xml:space="preserve">Wilkens, L. (2025). </w:t>
      </w:r>
      <w:hyperlink r:id="rId79" w:history="1">
        <w:r w:rsidRPr="0057019D">
          <w:rPr>
            <w:rStyle w:val="Lienhypertexte"/>
            <w:rFonts w:ascii="Verdana" w:hAnsi="Verdana" w:cs="Segoe UI"/>
            <w:szCs w:val="24"/>
            <w:lang w:val="en-CA"/>
          </w:rPr>
          <w:t>Using videos in higher education: Experiences of students with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British Journal of Visual Impairment, Prépublication</w:t>
      </w:r>
      <w:r w:rsidRPr="0057019D">
        <w:rPr>
          <w:rFonts w:ascii="Verdana" w:hAnsi="Verdana" w:cs="Segoe UI"/>
          <w:szCs w:val="24"/>
        </w:rPr>
        <w:t>, 1-13. doi:10.1177/02646196251322134</w:t>
      </w:r>
    </w:p>
    <w:p w14:paraId="5BEA2EF9" w14:textId="1DC67808" w:rsidR="00B66371" w:rsidRPr="0057019D" w:rsidRDefault="00B66371"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 xml:space="preserve">Zavaglia, N., Léger, O. et Falquet, A. (2025, 4 juin). </w:t>
      </w:r>
      <w:r w:rsidRPr="0057019D">
        <w:rPr>
          <w:rFonts w:ascii="Verdana" w:hAnsi="Verdana" w:cs="Segoe UI"/>
          <w:i/>
          <w:iCs/>
          <w:szCs w:val="24"/>
        </w:rPr>
        <w:t xml:space="preserve">Terminaux de paiement tactiles : le blues de l’inaccessibilité </w:t>
      </w:r>
      <w:r w:rsidRPr="0057019D">
        <w:rPr>
          <w:rFonts w:ascii="Verdana" w:hAnsi="Verdana" w:cs="Segoe UI"/>
          <w:iCs/>
          <w:szCs w:val="24"/>
        </w:rPr>
        <w:t>[</w:t>
      </w:r>
      <w:hyperlink r:id="rId80" w:history="1">
        <w:r w:rsidRPr="0057019D">
          <w:rPr>
            <w:rStyle w:val="Lienhypertexte"/>
            <w:rFonts w:ascii="Verdana" w:hAnsi="Verdana" w:cs="Segoe UI"/>
            <w:iCs/>
            <w:szCs w:val="24"/>
          </w:rPr>
          <w:t>document audiovisuel</w:t>
        </w:r>
      </w:hyperlink>
      <w:r w:rsidRPr="0057019D">
        <w:rPr>
          <w:rFonts w:ascii="Verdana" w:hAnsi="Verdana" w:cs="Segoe UI"/>
          <w:iCs/>
          <w:szCs w:val="24"/>
        </w:rPr>
        <w:t xml:space="preserve"> et </w:t>
      </w:r>
      <w:hyperlink r:id="rId81" w:history="1">
        <w:r w:rsidRPr="0057019D">
          <w:rPr>
            <w:rStyle w:val="Lienhypertexte"/>
            <w:rFonts w:ascii="Verdana" w:hAnsi="Verdana" w:cs="Segoe UI"/>
            <w:iCs/>
            <w:szCs w:val="24"/>
          </w:rPr>
          <w:t>transcription textuelle</w:t>
        </w:r>
      </w:hyperlink>
      <w:r w:rsidRPr="0057019D">
        <w:rPr>
          <w:rFonts w:ascii="Verdana" w:hAnsi="Verdana" w:cs="Segoe UI"/>
          <w:iCs/>
          <w:szCs w:val="24"/>
        </w:rPr>
        <w:t>]</w:t>
      </w:r>
      <w:r w:rsidRPr="0057019D">
        <w:rPr>
          <w:rFonts w:ascii="Verdana" w:hAnsi="Verdana" w:cs="Segoe UI"/>
          <w:szCs w:val="24"/>
        </w:rPr>
        <w:t>. Montréal, Time &amp; Rhythm ; RAAMM.  2 minutes ou 3 écrans.</w:t>
      </w:r>
    </w:p>
    <w:p w14:paraId="61F79A8E" w14:textId="77777777" w:rsidR="00267DA6" w:rsidRPr="0057019D" w:rsidRDefault="00267DA6" w:rsidP="00114F83">
      <w:pPr>
        <w:widowControl w:val="0"/>
        <w:spacing w:before="120" w:after="120" w:line="240" w:lineRule="auto"/>
        <w:ind w:left="170" w:hanging="709"/>
        <w:rPr>
          <w:rFonts w:ascii="Verdana" w:eastAsia="Times New Roman" w:hAnsi="Verdana"/>
          <w:b/>
          <w:color w:val="000000"/>
          <w:szCs w:val="24"/>
          <w:lang w:eastAsia="fr-FR"/>
        </w:rPr>
      </w:pPr>
    </w:p>
    <w:p w14:paraId="22F9CA1F" w14:textId="77777777" w:rsidR="00DD73A5" w:rsidRPr="0057019D" w:rsidRDefault="00DD73A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4" w:name="_Toc410658553"/>
      <w:bookmarkStart w:id="15" w:name="_Toc452626619"/>
      <w:bookmarkStart w:id="16" w:name="_Toc452627532"/>
      <w:bookmarkStart w:id="17" w:name="_Toc499716238"/>
      <w:bookmarkStart w:id="18" w:name="_Toc58501989"/>
      <w:bookmarkStart w:id="19" w:name="_Toc219796690"/>
      <w:r w:rsidRPr="0057019D">
        <w:rPr>
          <w:rFonts w:ascii="Verdana" w:eastAsia="Times New Roman" w:hAnsi="Verdana"/>
          <w:b/>
          <w:color w:val="000000"/>
          <w:sz w:val="28"/>
          <w:szCs w:val="28"/>
          <w:lang w:eastAsia="fr-FR"/>
        </w:rPr>
        <w:t>Accident vasculaire cérébral</w:t>
      </w:r>
      <w:bookmarkEnd w:id="14"/>
      <w:bookmarkEnd w:id="15"/>
      <w:bookmarkEnd w:id="16"/>
      <w:bookmarkEnd w:id="17"/>
      <w:bookmarkEnd w:id="18"/>
      <w:bookmarkEnd w:id="19"/>
    </w:p>
    <w:p w14:paraId="69B5C98B" w14:textId="036499ED" w:rsidR="00C8180C" w:rsidRPr="0057019D" w:rsidRDefault="00C8180C"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Hazelton, C., Harding, S., Angilley, J., Palombi, A., Bowen, A.</w:t>
      </w:r>
      <w:r w:rsidR="00901D34" w:rsidRPr="0057019D">
        <w:rPr>
          <w:rFonts w:ascii="Verdana" w:hAnsi="Verdana" w:cs="Segoe UI"/>
          <w:szCs w:val="24"/>
        </w:rPr>
        <w:t xml:space="preserve"> et </w:t>
      </w:r>
      <w:r w:rsidRPr="0057019D">
        <w:rPr>
          <w:rFonts w:ascii="Verdana" w:hAnsi="Verdana" w:cs="Segoe UI"/>
          <w:szCs w:val="24"/>
        </w:rPr>
        <w:t>Clatworthy, P. (2025</w:t>
      </w:r>
      <w:hyperlink r:id="rId82" w:history="1">
        <w:r w:rsidRPr="0057019D">
          <w:rPr>
            <w:rStyle w:val="Lienhypertexte"/>
            <w:rFonts w:ascii="Verdana" w:hAnsi="Verdana" w:cs="Segoe UI"/>
            <w:szCs w:val="24"/>
          </w:rPr>
          <w:t xml:space="preserve">). </w:t>
        </w:r>
        <w:r w:rsidRPr="0057019D">
          <w:rPr>
            <w:rStyle w:val="Lienhypertexte"/>
            <w:rFonts w:ascii="Verdana" w:hAnsi="Verdana" w:cs="Segoe UI"/>
            <w:szCs w:val="24"/>
            <w:lang w:val="en-CA"/>
          </w:rPr>
          <w:t>Occupational therapists’ perspectives of implementing a new rehabilitation intervention for visual field loss due to stroke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rPr>
        <w:t>NIHR Open Research</w:t>
      </w:r>
      <w:r w:rsidRPr="0057019D">
        <w:rPr>
          <w:rFonts w:ascii="Verdana" w:hAnsi="Verdana" w:cs="Segoe UI"/>
          <w:szCs w:val="24"/>
        </w:rPr>
        <w:t xml:space="preserve">, </w:t>
      </w:r>
      <w:r w:rsidRPr="0057019D">
        <w:rPr>
          <w:rFonts w:ascii="Verdana" w:hAnsi="Verdana" w:cs="Segoe UI"/>
          <w:i/>
          <w:szCs w:val="24"/>
        </w:rPr>
        <w:t>Soumis pour la révision par les pairs</w:t>
      </w:r>
      <w:r w:rsidRPr="0057019D">
        <w:rPr>
          <w:rFonts w:ascii="Verdana" w:hAnsi="Verdana" w:cs="Segoe UI"/>
          <w:szCs w:val="24"/>
        </w:rPr>
        <w:t>, 1-19.</w:t>
      </w:r>
    </w:p>
    <w:p w14:paraId="4255D9AF" w14:textId="085F719F" w:rsidR="00111395" w:rsidRPr="0057019D" w:rsidRDefault="0046014B"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Segoe UI"/>
          <w:szCs w:val="24"/>
          <w:lang w:val="en-CA"/>
        </w:rPr>
        <w:t>Hepworth, L. R., Demeyere, N., Helliwell, B., Ashall-Lee, L., Liptrot, M., McCullough, E.</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Wright, L. (2025). </w:t>
      </w:r>
      <w:hyperlink r:id="rId83" w:history="1">
        <w:r w:rsidRPr="0057019D">
          <w:rPr>
            <w:rStyle w:val="Lienhypertexte"/>
            <w:rFonts w:ascii="Verdana" w:hAnsi="Verdana" w:cs="Segoe UI"/>
            <w:szCs w:val="24"/>
            <w:lang w:val="en-CA"/>
          </w:rPr>
          <w:t>Evaluation of an Adaptation to the Oxford Cognitive Screen for Reduced Visual Acuity: A Cohort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Topics in stroke rehabilitation</w:t>
      </w:r>
      <w:r w:rsidRPr="0057019D">
        <w:rPr>
          <w:rFonts w:ascii="Verdana" w:hAnsi="Verdana" w:cs="Segoe UI"/>
          <w:szCs w:val="24"/>
          <w:lang w:val="en-CA"/>
        </w:rPr>
        <w:t>, 1-7. doi:10.1080/10749357.2025.2501005</w:t>
      </w:r>
    </w:p>
    <w:p w14:paraId="55CB9D4A" w14:textId="3D3A48E4" w:rsidR="00CC2C4C" w:rsidRPr="0057019D" w:rsidRDefault="00CC2C4C"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Hoh, J. E.</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Semrau, J. A. (2025). </w:t>
      </w:r>
      <w:hyperlink r:id="rId84" w:history="1">
        <w:r w:rsidRPr="0057019D">
          <w:rPr>
            <w:rStyle w:val="Lienhypertexte"/>
            <w:rFonts w:ascii="Verdana" w:hAnsi="Verdana" w:cs="Segoe UI"/>
            <w:szCs w:val="24"/>
            <w:lang w:val="en-CA"/>
          </w:rPr>
          <w:t>The role of sensory impairments on recovery and rehabilitation after stroke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006B45C3" w:rsidRPr="0057019D">
        <w:rPr>
          <w:rFonts w:ascii="Verdana" w:hAnsi="Verdana" w:cs="Segoe UI"/>
          <w:i/>
          <w:iCs/>
          <w:szCs w:val="24"/>
          <w:lang w:val="en-CA"/>
        </w:rPr>
        <w:t>Current Neurology and N</w:t>
      </w:r>
      <w:r w:rsidRPr="0057019D">
        <w:rPr>
          <w:rFonts w:ascii="Verdana" w:hAnsi="Verdana" w:cs="Segoe UI"/>
          <w:i/>
          <w:iCs/>
          <w:szCs w:val="24"/>
          <w:lang w:val="en-CA"/>
        </w:rPr>
        <w:t>euroscience reports, 25</w:t>
      </w:r>
      <w:r w:rsidRPr="0057019D">
        <w:rPr>
          <w:rFonts w:ascii="Verdana" w:hAnsi="Verdana" w:cs="Segoe UI"/>
          <w:szCs w:val="24"/>
          <w:lang w:val="en-CA"/>
        </w:rPr>
        <w:t>, 1-12. doi:10.1007/s11910-025-01407-9</w:t>
      </w:r>
    </w:p>
    <w:p w14:paraId="69F6C4FD" w14:textId="7C57F7D5" w:rsidR="00DD73A5" w:rsidRPr="0057019D" w:rsidRDefault="006F6D58"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val="en-CA" w:eastAsia="fr-FR"/>
        </w:rPr>
        <w:t>Hreha, K., Boucher, N. A., Mac Grory, B., Burch, A. M., Acheampong, E.</w:t>
      </w:r>
      <w:r w:rsidR="008C545A" w:rsidRPr="0057019D">
        <w:rPr>
          <w:rFonts w:ascii="Verdana" w:eastAsia="Times New Roman" w:hAnsi="Verdana"/>
          <w:color w:val="000000"/>
          <w:szCs w:val="24"/>
          <w:lang w:val="en-CA" w:eastAsia="fr-FR"/>
        </w:rPr>
        <w:t xml:space="preserve"> et</w:t>
      </w:r>
      <w:r w:rsidRPr="0057019D">
        <w:rPr>
          <w:rFonts w:ascii="Verdana" w:eastAsia="Times New Roman" w:hAnsi="Verdana"/>
          <w:color w:val="000000"/>
          <w:szCs w:val="24"/>
          <w:lang w:val="en-CA" w:eastAsia="fr-FR"/>
        </w:rPr>
        <w:t xml:space="preserve"> </w:t>
      </w:r>
      <w:r w:rsidRPr="0057019D">
        <w:rPr>
          <w:rFonts w:ascii="Verdana" w:eastAsia="Times New Roman" w:hAnsi="Verdana"/>
          <w:color w:val="000000"/>
          <w:szCs w:val="24"/>
          <w:lang w:val="en-CA" w:eastAsia="fr-FR"/>
        </w:rPr>
        <w:lastRenderedPageBreak/>
        <w:t>Whitson, H. E. (2025). Research best practices for eye stroke vision rehabilitation: A qualitative study [</w:t>
      </w:r>
      <w:hyperlink r:id="rId85" w:history="1">
        <w:r w:rsidRPr="0057019D">
          <w:rPr>
            <w:rStyle w:val="Lienhypertexte"/>
            <w:rFonts w:ascii="Verdana" w:eastAsia="Times New Roman" w:hAnsi="Verdana"/>
            <w:szCs w:val="24"/>
            <w:lang w:val="en-CA" w:eastAsia="fr-FR"/>
          </w:rPr>
          <w:t>résumé</w:t>
        </w:r>
      </w:hyperlink>
      <w:r w:rsidRPr="0057019D">
        <w:rPr>
          <w:rFonts w:ascii="Verdana" w:eastAsia="Times New Roman" w:hAnsi="Verdana"/>
          <w:color w:val="000000"/>
          <w:szCs w:val="24"/>
          <w:lang w:val="en-CA" w:eastAsia="fr-FR"/>
        </w:rPr>
        <w:t xml:space="preserve">]. </w:t>
      </w:r>
      <w:r w:rsidR="00A14BC7" w:rsidRPr="0057019D">
        <w:rPr>
          <w:rFonts w:ascii="Verdana" w:eastAsia="Times New Roman" w:hAnsi="Verdana"/>
          <w:i/>
          <w:color w:val="000000"/>
          <w:szCs w:val="24"/>
          <w:lang w:val="en-CA" w:eastAsia="fr-FR"/>
        </w:rPr>
        <w:t>Current Eye R</w:t>
      </w:r>
      <w:r w:rsidRPr="0057019D">
        <w:rPr>
          <w:rFonts w:ascii="Verdana" w:eastAsia="Times New Roman" w:hAnsi="Verdana"/>
          <w:i/>
          <w:color w:val="000000"/>
          <w:szCs w:val="24"/>
          <w:lang w:val="en-CA" w:eastAsia="fr-FR"/>
        </w:rPr>
        <w:t>esearch</w:t>
      </w:r>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val="en-CA" w:eastAsia="fr-FR"/>
        </w:rPr>
        <w:t>Prépublication</w:t>
      </w:r>
      <w:r w:rsidRPr="0057019D">
        <w:rPr>
          <w:rFonts w:ascii="Verdana" w:eastAsia="Times New Roman" w:hAnsi="Verdana"/>
          <w:color w:val="000000"/>
          <w:szCs w:val="24"/>
          <w:lang w:val="en-CA" w:eastAsia="fr-FR"/>
        </w:rPr>
        <w:t>, 1-7. doi:10.1080/02713683.2025.2456788</w:t>
      </w:r>
    </w:p>
    <w:p w14:paraId="4D1473F4" w14:textId="143F0469" w:rsidR="009A7387" w:rsidRPr="0057019D" w:rsidRDefault="009A7387"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Park, M., Cha, Y</w:t>
      </w:r>
      <w:r w:rsidR="000A0DB6" w:rsidRPr="0057019D">
        <w:rPr>
          <w:rFonts w:ascii="Verdana" w:hAnsi="Verdana" w:cs="Segoe UI"/>
          <w:szCs w:val="24"/>
          <w:lang w:val="en-CA"/>
        </w:rPr>
        <w:t>. et</w:t>
      </w:r>
      <w:r w:rsidR="002926B2" w:rsidRPr="0057019D">
        <w:rPr>
          <w:rFonts w:ascii="Verdana" w:hAnsi="Verdana" w:cs="Segoe UI"/>
          <w:szCs w:val="24"/>
          <w:lang w:val="en-CA"/>
        </w:rPr>
        <w:t xml:space="preserve"> </w:t>
      </w:r>
      <w:r w:rsidRPr="0057019D">
        <w:rPr>
          <w:rFonts w:ascii="Verdana" w:hAnsi="Verdana" w:cs="Segoe UI"/>
          <w:szCs w:val="24"/>
          <w:lang w:val="en-CA"/>
        </w:rPr>
        <w:t>Kim, S. H. (2025). Cardio-cerebrovascular disease risk in individuals with visual impairment: A Nationwide Cohort Study [</w:t>
      </w:r>
      <w:hyperlink r:id="rId86"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Ophthalmic epidemiology, Prépublication</w:t>
      </w:r>
      <w:r w:rsidRPr="0057019D">
        <w:rPr>
          <w:rFonts w:ascii="Verdana" w:hAnsi="Verdana" w:cs="Segoe UI"/>
          <w:szCs w:val="24"/>
        </w:rPr>
        <w:t>, 1-8. doi:10.1080/09286586.2025.2500019</w:t>
      </w:r>
    </w:p>
    <w:p w14:paraId="09F4A11E" w14:textId="50CAED84" w:rsidR="003E414D" w:rsidRPr="0057019D" w:rsidRDefault="003E414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Rowe, F. J. (2025, 8 au 12 septembre). Visual impairment due to stroke [</w:t>
      </w:r>
      <w:hyperlink r:id="rId87" w:anchor="page=127" w:history="1">
        <w:r w:rsidRPr="0057019D">
          <w:rPr>
            <w:rStyle w:val="Lienhypertexte"/>
            <w:rFonts w:ascii="Verdana" w:hAnsi="Verdana" w:cs="Segoe UI"/>
            <w:szCs w:val="24"/>
          </w:rPr>
          <w:t>résumé de communication</w:t>
        </w:r>
      </w:hyperlink>
      <w:r w:rsidRPr="0057019D">
        <w:rPr>
          <w:rFonts w:ascii="Verdana" w:hAnsi="Verdana" w:cs="Segoe UI"/>
          <w:szCs w:val="24"/>
        </w:rPr>
        <w:t xml:space="preserve">]. </w:t>
      </w:r>
      <w:r w:rsidRPr="0057019D">
        <w:rPr>
          <w:rFonts w:ascii="Verdana" w:hAnsi="Verdana" w:cs="Segoe UI"/>
          <w:szCs w:val="24"/>
          <w:lang w:val="en-CA"/>
        </w:rPr>
        <w:t>Vision 2025. The 15th International Conference on Low Vision Research and Rehabilitation, Florence, Italie.</w:t>
      </w:r>
    </w:p>
    <w:p w14:paraId="392130DA" w14:textId="3A3B2484" w:rsidR="00C70688" w:rsidRPr="0057019D" w:rsidRDefault="00C70688"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Segoe UI"/>
          <w:szCs w:val="24"/>
          <w:lang w:val="en-CA"/>
        </w:rPr>
        <w:t xml:space="preserve">Rowe, F. J., Hepworth, L. R., Begoña Coco-Martin, M., Gillebert, C. R., Leal-Vega, L., Palmowski-Wolfe, A., . . . Aamodt, A. H. (2025). </w:t>
      </w:r>
      <w:hyperlink r:id="rId88" w:history="1">
        <w:r w:rsidRPr="0057019D">
          <w:rPr>
            <w:rStyle w:val="Lienhypertexte"/>
            <w:rFonts w:ascii="Verdana" w:hAnsi="Verdana" w:cs="Segoe UI"/>
            <w:szCs w:val="24"/>
            <w:lang w:val="en-CA"/>
          </w:rPr>
          <w:t>European Stroke Organisation (ESO) guideline on visual impairment in stroke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European Stroke Journal, Prépublication</w:t>
      </w:r>
      <w:r w:rsidRPr="0057019D">
        <w:rPr>
          <w:rFonts w:ascii="Verdana" w:hAnsi="Verdana" w:cs="Segoe UI"/>
          <w:szCs w:val="24"/>
        </w:rPr>
        <w:t>, 1-73.</w:t>
      </w:r>
    </w:p>
    <w:p w14:paraId="3C17192E" w14:textId="586A47DB" w:rsidR="006F6D58" w:rsidRPr="0057019D" w:rsidRDefault="006F6D58"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eastAsia="fr-FR"/>
        </w:rPr>
        <w:t>Stalin, A., Labreche, T.</w:t>
      </w:r>
      <w:r w:rsidR="008C545A" w:rsidRPr="0057019D">
        <w:rPr>
          <w:rFonts w:ascii="Verdana" w:eastAsia="Times New Roman" w:hAnsi="Verdana"/>
          <w:color w:val="000000"/>
          <w:szCs w:val="24"/>
          <w:lang w:eastAsia="fr-FR"/>
        </w:rPr>
        <w:t xml:space="preserve"> et</w:t>
      </w:r>
      <w:r w:rsidRPr="0057019D">
        <w:rPr>
          <w:rFonts w:ascii="Verdana" w:eastAsia="Times New Roman" w:hAnsi="Verdana"/>
          <w:color w:val="000000"/>
          <w:szCs w:val="24"/>
          <w:lang w:eastAsia="fr-FR"/>
        </w:rPr>
        <w:t xml:space="preserve"> S, J. L. (2024). </w:t>
      </w:r>
      <w:hyperlink r:id="rId89" w:history="1">
        <w:r w:rsidRPr="0057019D">
          <w:rPr>
            <w:rStyle w:val="Lienhypertexte"/>
            <w:rFonts w:ascii="Verdana" w:eastAsia="Times New Roman" w:hAnsi="Verdana"/>
            <w:szCs w:val="24"/>
            <w:lang w:val="en-CA" w:eastAsia="fr-FR"/>
          </w:rPr>
          <w:t>An international survey of optometric management of stroke survivors</w:t>
        </w:r>
      </w:hyperlink>
      <w:r w:rsidRPr="0057019D">
        <w:rPr>
          <w:rFonts w:ascii="Verdana" w:eastAsia="Times New Roman" w:hAnsi="Verdana"/>
          <w:color w:val="000000"/>
          <w:szCs w:val="24"/>
          <w:lang w:val="en-CA" w:eastAsia="fr-FR"/>
        </w:rPr>
        <w:t xml:space="preserve"> [</w:t>
      </w:r>
      <w:r w:rsidR="00766729" w:rsidRPr="0057019D">
        <w:rPr>
          <w:rFonts w:ascii="Verdana" w:eastAsia="Times New Roman" w:hAnsi="Verdana"/>
          <w:color w:val="000000"/>
          <w:szCs w:val="24"/>
          <w:lang w:val="en-CA" w:eastAsia="fr-FR"/>
        </w:rPr>
        <w:t>en ligne</w:t>
      </w:r>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val="en-CA" w:eastAsia="fr-FR"/>
        </w:rPr>
        <w:t>Annals of Medicine</w:t>
      </w:r>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val="en-CA" w:eastAsia="fr-FR"/>
        </w:rPr>
        <w:t>56</w:t>
      </w:r>
      <w:r w:rsidRPr="0057019D">
        <w:rPr>
          <w:rFonts w:ascii="Verdana" w:eastAsia="Times New Roman" w:hAnsi="Verdana"/>
          <w:color w:val="000000"/>
          <w:szCs w:val="24"/>
          <w:lang w:val="en-CA" w:eastAsia="fr-FR"/>
        </w:rPr>
        <w:t>(1), 1-11. doi:10.1080/07853890.2024.2422053</w:t>
      </w:r>
    </w:p>
    <w:p w14:paraId="137CD801" w14:textId="209DEE70" w:rsidR="001F3191" w:rsidRPr="0057019D" w:rsidRDefault="001F3191"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Segoe UI"/>
          <w:szCs w:val="24"/>
          <w:lang w:val="en-CA"/>
        </w:rPr>
        <w:t>Wehling, E., Vikane, E., Betten Lysgård, S. H., Taule, T., Pedersen, S. K., Jacobsen, A. H.</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Kordt, E. A. (2025). </w:t>
      </w:r>
      <w:hyperlink r:id="rId90" w:history="1">
        <w:r w:rsidRPr="0057019D">
          <w:rPr>
            <w:rStyle w:val="Lienhypertexte"/>
            <w:rFonts w:ascii="Verdana" w:hAnsi="Verdana" w:cs="Segoe UI"/>
            <w:szCs w:val="24"/>
            <w:lang w:val="en-CA"/>
          </w:rPr>
          <w:t>Screening for Visual Deficits at a Rehabilitation Unit Early in the Rehabilitation Process after Stroke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Scandinavian Journal of Optometry and Visual Science, 18</w:t>
      </w:r>
      <w:r w:rsidRPr="0057019D">
        <w:rPr>
          <w:rFonts w:ascii="Verdana" w:hAnsi="Verdana" w:cs="Segoe UI"/>
          <w:szCs w:val="24"/>
          <w:lang w:val="en-CA"/>
        </w:rPr>
        <w:t>(1), 1–7. doi:10.15626/sjovs.v18i1.4223</w:t>
      </w:r>
    </w:p>
    <w:p w14:paraId="1FD592C3" w14:textId="452AF93B" w:rsidR="00064E6A" w:rsidRPr="0057019D" w:rsidRDefault="00064E6A"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2D6758A8" w14:textId="7BDCB209" w:rsidR="009370DF" w:rsidRPr="0057019D" w:rsidRDefault="009370DF" w:rsidP="00114F83">
      <w:pPr>
        <w:widowControl w:val="0"/>
        <w:spacing w:before="120" w:after="120" w:line="240" w:lineRule="auto"/>
        <w:ind w:left="-539"/>
        <w:outlineLvl w:val="0"/>
        <w:rPr>
          <w:rFonts w:ascii="Verdana" w:eastAsia="Times New Roman" w:hAnsi="Verdana"/>
          <w:b/>
          <w:color w:val="000000"/>
          <w:sz w:val="28"/>
          <w:szCs w:val="28"/>
          <w:lang w:eastAsia="fr-FR"/>
        </w:rPr>
      </w:pPr>
      <w:bookmarkStart w:id="20" w:name="_Toc58501990"/>
      <w:bookmarkStart w:id="21" w:name="_Toc219796691"/>
      <w:r w:rsidRPr="0057019D">
        <w:rPr>
          <w:rFonts w:ascii="Verdana" w:eastAsia="Times New Roman" w:hAnsi="Verdana"/>
          <w:b/>
          <w:color w:val="000000"/>
          <w:sz w:val="28"/>
          <w:szCs w:val="28"/>
          <w:lang w:eastAsia="fr-FR"/>
        </w:rPr>
        <w:t>Activités de la vie quotidienne</w:t>
      </w:r>
      <w:bookmarkEnd w:id="20"/>
      <w:r w:rsidRPr="0057019D">
        <w:rPr>
          <w:rFonts w:ascii="Verdana" w:eastAsia="Times New Roman" w:hAnsi="Verdana"/>
          <w:b/>
          <w:color w:val="000000"/>
          <w:sz w:val="28"/>
          <w:szCs w:val="28"/>
          <w:lang w:eastAsia="fr-FR"/>
        </w:rPr>
        <w:t>/ activités de la vie domestique</w:t>
      </w:r>
      <w:bookmarkEnd w:id="21"/>
    </w:p>
    <w:p w14:paraId="75DB10E9" w14:textId="20DABC49" w:rsidR="00EE6FCA" w:rsidRPr="0057019D" w:rsidRDefault="00EE6FC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Balakrishnan, P., McGwin, G., Jr. et Owsley, C. (2024). </w:t>
      </w:r>
      <w:hyperlink r:id="rId91" w:history="1">
        <w:r w:rsidRPr="0057019D">
          <w:rPr>
            <w:rStyle w:val="Lienhypertexte"/>
            <w:rFonts w:ascii="Verdana" w:hAnsi="Verdana" w:cs="Verdana"/>
            <w:szCs w:val="24"/>
            <w:lang w:val="en-CA"/>
          </w:rPr>
          <w:t>Timed instrumental activities of daily living tasks in adults with irreversible vision impairment: validation to visual function and self-report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BMC Ophthalmology, 24</w:t>
      </w:r>
      <w:r w:rsidRPr="0057019D">
        <w:rPr>
          <w:rFonts w:ascii="Verdana" w:hAnsi="Verdana" w:cs="Verdana"/>
          <w:szCs w:val="24"/>
        </w:rPr>
        <w:t>(1), 1-6. doi:10.1186/s12886-024-03683-4</w:t>
      </w:r>
    </w:p>
    <w:p w14:paraId="1250CEC7" w14:textId="397479D1" w:rsidR="00D34F8F" w:rsidRPr="0057019D" w:rsidRDefault="00D34F8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Boudot, A. et Louail, H. (2024, 18 mai). </w:t>
      </w:r>
      <w:r w:rsidRPr="0057019D">
        <w:rPr>
          <w:rFonts w:ascii="Verdana" w:hAnsi="Verdana" w:cs="Verdana"/>
          <w:i/>
          <w:iCs/>
          <w:szCs w:val="24"/>
        </w:rPr>
        <w:t xml:space="preserve">L’habillement et le shopping pour les enfants avec une déficience visuelle </w:t>
      </w:r>
      <w:r w:rsidRPr="0057019D">
        <w:rPr>
          <w:rFonts w:ascii="Verdana" w:hAnsi="Verdana" w:cs="Verdana"/>
          <w:iCs/>
          <w:szCs w:val="24"/>
        </w:rPr>
        <w:t>[</w:t>
      </w:r>
      <w:hyperlink r:id="rId92" w:history="1">
        <w:r w:rsidRPr="0057019D">
          <w:rPr>
            <w:rStyle w:val="Lienhypertexte"/>
            <w:rFonts w:ascii="Verdana" w:hAnsi="Verdana" w:cs="Verdana"/>
            <w:iCs/>
            <w:szCs w:val="24"/>
          </w:rPr>
          <w:t>document audiovisuel</w:t>
        </w:r>
      </w:hyperlink>
      <w:r w:rsidRPr="0057019D">
        <w:rPr>
          <w:rFonts w:ascii="Verdana" w:hAnsi="Verdana" w:cs="Verdana"/>
          <w:iCs/>
          <w:szCs w:val="24"/>
        </w:rPr>
        <w:t>]</w:t>
      </w:r>
      <w:r w:rsidRPr="0057019D">
        <w:rPr>
          <w:rFonts w:ascii="Verdana" w:hAnsi="Verdana" w:cs="Verdana"/>
          <w:szCs w:val="24"/>
        </w:rPr>
        <w:t xml:space="preserve">. </w:t>
      </w:r>
      <w:r w:rsidRPr="0057019D">
        <w:rPr>
          <w:rFonts w:ascii="Verdana" w:hAnsi="Verdana" w:cs="Verdana"/>
          <w:szCs w:val="24"/>
        </w:rPr>
        <w:lastRenderedPageBreak/>
        <w:t>Marcq en Baroeul, France, ANPEA ; Villeurbanne, France : CTRDV.  6 minutes.</w:t>
      </w:r>
    </w:p>
    <w:p w14:paraId="4472129A" w14:textId="24582F79" w:rsidR="005A4917" w:rsidRPr="0057019D" w:rsidRDefault="005A491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Cheng, Y., Li, W., Xiao, S., Chen, Y.</w:t>
      </w:r>
      <w:r w:rsidR="00D23DA5" w:rsidRPr="0057019D">
        <w:rPr>
          <w:rFonts w:ascii="Verdana" w:hAnsi="Verdana" w:cs="Segoe UI"/>
          <w:szCs w:val="24"/>
        </w:rPr>
        <w:t xml:space="preserve"> et </w:t>
      </w:r>
      <w:r w:rsidRPr="0057019D">
        <w:rPr>
          <w:rFonts w:ascii="Verdana" w:hAnsi="Verdana" w:cs="Segoe UI"/>
          <w:szCs w:val="24"/>
        </w:rPr>
        <w:t xml:space="preserve">Qi, X. (2025). </w:t>
      </w:r>
      <w:r w:rsidRPr="0057019D">
        <w:rPr>
          <w:rFonts w:ascii="Verdana" w:hAnsi="Verdana" w:cs="Segoe UI"/>
          <w:szCs w:val="24"/>
          <w:lang w:val="en-CA"/>
        </w:rPr>
        <w:t>Intrinsic capacity and its dimensions in relation to functional ability in older adults: A systematic review and meta-analysis [</w:t>
      </w:r>
      <w:hyperlink r:id="rId93"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Archives of Gerontology and Geriatrics, 135</w:t>
      </w:r>
      <w:r w:rsidRPr="0057019D">
        <w:rPr>
          <w:rFonts w:ascii="Verdana" w:hAnsi="Verdana" w:cs="Segoe UI"/>
          <w:szCs w:val="24"/>
          <w:lang w:val="en-CA"/>
        </w:rPr>
        <w:t>, 105860. doi:10.1016/j.archger.2025.105860</w:t>
      </w:r>
    </w:p>
    <w:p w14:paraId="03A74F72" w14:textId="79A95335" w:rsidR="0019036F" w:rsidRPr="0057019D" w:rsidRDefault="0019036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 Silva Pereira, R. C.</w:t>
      </w:r>
      <w:r w:rsidR="008C545A" w:rsidRPr="0057019D">
        <w:rPr>
          <w:rFonts w:ascii="Verdana" w:hAnsi="Verdana" w:cs="Verdana"/>
          <w:szCs w:val="24"/>
          <w:lang w:val="en-CA"/>
        </w:rPr>
        <w:t xml:space="preserve"> et</w:t>
      </w:r>
      <w:r w:rsidRPr="0057019D">
        <w:rPr>
          <w:rFonts w:ascii="Verdana" w:hAnsi="Verdana" w:cs="Verdana"/>
          <w:szCs w:val="24"/>
          <w:lang w:val="en-CA"/>
        </w:rPr>
        <w:t xml:space="preserve"> Teixeira Monteiro, I. (2024, 7 au 11 octobre). </w:t>
      </w:r>
      <w:r w:rsidRPr="0057019D">
        <w:rPr>
          <w:rFonts w:ascii="Verdana" w:hAnsi="Verdana" w:cs="Verdana"/>
          <w:i/>
          <w:szCs w:val="24"/>
          <w:lang w:val="en-CA"/>
        </w:rPr>
        <w:t>K.eyes: An application to assist in the self-makeup process for visually impaired women</w:t>
      </w:r>
      <w:r w:rsidRPr="0057019D">
        <w:rPr>
          <w:rFonts w:ascii="Verdana" w:hAnsi="Verdana" w:cs="Verdana"/>
          <w:szCs w:val="24"/>
          <w:lang w:val="en-CA"/>
        </w:rPr>
        <w:t xml:space="preserve"> [</w:t>
      </w:r>
      <w:hyperlink r:id="rId94" w:history="1">
        <w:r w:rsidRPr="0057019D">
          <w:rPr>
            <w:rStyle w:val="Lienhypertexte"/>
            <w:rFonts w:ascii="Verdana" w:hAnsi="Verdana" w:cs="Verdana"/>
            <w:szCs w:val="24"/>
            <w:lang w:val="en-CA"/>
          </w:rPr>
          <w:t>résumé</w:t>
        </w:r>
      </w:hyperlink>
      <w:r w:rsidRPr="0057019D">
        <w:rPr>
          <w:rFonts w:ascii="Verdana" w:hAnsi="Verdana" w:cs="Verdana"/>
          <w:szCs w:val="24"/>
          <w:lang w:val="en-CA"/>
        </w:rPr>
        <w:t>]. Communication présentée à 2024. XXIII Brazilian Symposium on Human Factors in Computing Systems, Brasilia, Brésil.</w:t>
      </w:r>
    </w:p>
    <w:p w14:paraId="265E0DDA" w14:textId="1A9FB180" w:rsidR="009370DF" w:rsidRPr="0057019D" w:rsidRDefault="009370D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Erickson, D. (2024, 26 avril). How to center a pot on a gas stove [</w:t>
      </w:r>
      <w:hyperlink r:id="rId95"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Oregon City. OR: The Blind Kitchen. 9 minutes.</w:t>
      </w:r>
    </w:p>
    <w:p w14:paraId="7B6943F4" w14:textId="04565ADA" w:rsidR="00BA6CB5" w:rsidRPr="0057019D" w:rsidRDefault="00BA6C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Haque, N.</w:t>
      </w:r>
      <w:r w:rsidR="008C545A" w:rsidRPr="0057019D">
        <w:rPr>
          <w:rFonts w:ascii="Verdana" w:hAnsi="Verdana" w:cs="Verdana"/>
          <w:szCs w:val="24"/>
          <w:lang w:val="en-CA"/>
        </w:rPr>
        <w:t xml:space="preserve"> et</w:t>
      </w:r>
      <w:r w:rsidRPr="0057019D">
        <w:rPr>
          <w:rFonts w:ascii="Verdana" w:hAnsi="Verdana" w:cs="Verdana"/>
          <w:szCs w:val="24"/>
          <w:lang w:val="en-CA"/>
        </w:rPr>
        <w:t xml:space="preserve"> Stannard, C. R. (2025). </w:t>
      </w:r>
      <w:hyperlink r:id="rId96" w:history="1">
        <w:r w:rsidRPr="0057019D">
          <w:rPr>
            <w:rStyle w:val="Lienhypertexte"/>
            <w:rFonts w:ascii="Verdana" w:hAnsi="Verdana" w:cs="Verdana"/>
            <w:szCs w:val="24"/>
            <w:lang w:val="en-CA"/>
          </w:rPr>
          <w:t>Investigating blind consumer clothing and identity: A netnographic 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Textile and Apparel Association Annual Conference Proceedings</w:t>
      </w:r>
      <w:r w:rsidRPr="0057019D">
        <w:rPr>
          <w:rFonts w:ascii="Verdana" w:hAnsi="Verdana" w:cs="Verdana"/>
          <w:szCs w:val="24"/>
          <w:lang w:val="en-CA"/>
        </w:rPr>
        <w:t xml:space="preserve">, </w:t>
      </w:r>
      <w:r w:rsidRPr="0057019D">
        <w:rPr>
          <w:rFonts w:ascii="Verdana" w:hAnsi="Verdana" w:cs="Verdana"/>
          <w:i/>
          <w:szCs w:val="24"/>
          <w:lang w:val="en-CA"/>
        </w:rPr>
        <w:t>81</w:t>
      </w:r>
      <w:r w:rsidRPr="0057019D">
        <w:rPr>
          <w:rFonts w:ascii="Verdana" w:hAnsi="Verdana" w:cs="Verdana"/>
          <w:szCs w:val="24"/>
          <w:lang w:val="en-CA"/>
        </w:rPr>
        <w:t>(1), 1-4.</w:t>
      </w:r>
    </w:p>
    <w:p w14:paraId="0B855F65" w14:textId="04F9DD79" w:rsidR="00EC78DE" w:rsidRPr="0057019D" w:rsidRDefault="00EC78D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Li, F. M., Ng, K., Zhu, B.</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Carrington, P. (2025). </w:t>
      </w:r>
      <w:hyperlink r:id="rId97" w:history="1">
        <w:r w:rsidRPr="0057019D">
          <w:rPr>
            <w:rStyle w:val="Lienhypertexte"/>
            <w:rFonts w:ascii="Verdana" w:hAnsi="Verdana" w:cs="Segoe UI"/>
            <w:szCs w:val="24"/>
            <w:lang w:val="en-CA"/>
          </w:rPr>
          <w:t>OSCAR: Object Status and Contextual Awareness for Recipes to Support Non-Visual Cooking</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2503.05962</w:t>
      </w:r>
      <w:r w:rsidRPr="0057019D">
        <w:rPr>
          <w:rFonts w:ascii="Verdana" w:hAnsi="Verdana" w:cs="Segoe UI"/>
          <w:szCs w:val="24"/>
          <w:lang w:val="en-CA"/>
        </w:rPr>
        <w:t>, 1-10.</w:t>
      </w:r>
    </w:p>
    <w:p w14:paraId="1AF3B9B7" w14:textId="4C0CDC95" w:rsidR="009370DF" w:rsidRPr="0057019D" w:rsidRDefault="001B5B2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Phelan, A., Blanton, P.</w:t>
      </w:r>
      <w:r w:rsidR="008C545A" w:rsidRPr="0057019D">
        <w:rPr>
          <w:rFonts w:ascii="Verdana" w:hAnsi="Verdana" w:cs="Verdana"/>
          <w:szCs w:val="24"/>
        </w:rPr>
        <w:t xml:space="preserve"> et</w:t>
      </w:r>
      <w:r w:rsidRPr="0057019D">
        <w:rPr>
          <w:rFonts w:ascii="Verdana" w:hAnsi="Verdana" w:cs="Verdana"/>
          <w:szCs w:val="24"/>
        </w:rPr>
        <w:t xml:space="preserve"> LaVoie, A. (2024, 10 janvier</w:t>
      </w:r>
      <w:hyperlink r:id="rId98" w:history="1">
        <w:r w:rsidRPr="0057019D">
          <w:rPr>
            <w:rStyle w:val="Lienhypertexte"/>
            <w:rFonts w:ascii="Verdana" w:hAnsi="Verdana" w:cs="Verdana"/>
            <w:color w:val="auto"/>
            <w:szCs w:val="24"/>
            <w:u w:val="none"/>
          </w:rPr>
          <w:t xml:space="preserve">). </w:t>
        </w:r>
        <w:r w:rsidRPr="0057019D">
          <w:rPr>
            <w:rStyle w:val="Lienhypertexte"/>
            <w:rFonts w:ascii="Verdana" w:hAnsi="Verdana" w:cs="Verdana"/>
            <w:szCs w:val="24"/>
            <w:lang w:val="en-CA"/>
          </w:rPr>
          <w:t>Housing explained: Demystifying residential living options</w:t>
        </w:r>
      </w:hyperlink>
      <w:r w:rsidRPr="0057019D">
        <w:rPr>
          <w:rFonts w:ascii="Verdana" w:hAnsi="Verdana" w:cs="Verdana"/>
          <w:szCs w:val="24"/>
          <w:lang w:val="en-CA"/>
        </w:rPr>
        <w:t xml:space="preserve"> [document audiovisuel et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Transition talks workshop series ; 3:</w:t>
      </w:r>
      <w:r w:rsidRPr="0057019D">
        <w:rPr>
          <w:rFonts w:ascii="Verdana" w:hAnsi="Verdana" w:cs="Verdana"/>
          <w:szCs w:val="24"/>
          <w:lang w:val="en-CA"/>
        </w:rPr>
        <w:t xml:space="preserve"> Transition Center. Perkins School for the Blind. 58 minutes ou 21 pages.</w:t>
      </w:r>
    </w:p>
    <w:p w14:paraId="34097585" w14:textId="08F5532E" w:rsidR="00B747DD" w:rsidRPr="0057019D" w:rsidRDefault="00B747D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Rahmati, M., Smith, L., Boyer, L., Fond, G., Yon, D. K., Lee, H., . . . Pardhan, S. (2025). </w:t>
      </w:r>
      <w:hyperlink r:id="rId99" w:history="1">
        <w:r w:rsidRPr="0057019D">
          <w:rPr>
            <w:rStyle w:val="Lienhypertexte"/>
            <w:rFonts w:ascii="Verdana" w:hAnsi="Verdana" w:cs="Verdana"/>
            <w:szCs w:val="24"/>
            <w:lang w:val="en-CA"/>
          </w:rPr>
          <w:t>Vision impairment and associated daily activity limitation: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3C15F4" w:rsidRPr="0057019D">
        <w:rPr>
          <w:rFonts w:ascii="Verdana" w:hAnsi="Verdana" w:cs="Verdana"/>
          <w:i/>
          <w:szCs w:val="24"/>
        </w:rPr>
        <w:t>Plos O</w:t>
      </w:r>
      <w:r w:rsidRPr="0057019D">
        <w:rPr>
          <w:rFonts w:ascii="Verdana" w:hAnsi="Verdana" w:cs="Verdana"/>
          <w:i/>
          <w:szCs w:val="24"/>
        </w:rPr>
        <w:t>ne</w:t>
      </w:r>
      <w:r w:rsidRPr="0057019D">
        <w:rPr>
          <w:rFonts w:ascii="Verdana" w:hAnsi="Verdana" w:cs="Verdana"/>
          <w:szCs w:val="24"/>
        </w:rPr>
        <w:t>,</w:t>
      </w:r>
      <w:r w:rsidRPr="0057019D">
        <w:rPr>
          <w:rFonts w:ascii="Verdana" w:hAnsi="Verdana" w:cs="Verdana"/>
          <w:i/>
          <w:szCs w:val="24"/>
        </w:rPr>
        <w:t xml:space="preserve"> 20</w:t>
      </w:r>
      <w:r w:rsidRPr="0057019D">
        <w:rPr>
          <w:rFonts w:ascii="Verdana" w:hAnsi="Verdana" w:cs="Verdana"/>
          <w:szCs w:val="24"/>
        </w:rPr>
        <w:t>(1), 1-29. doi:10.1371/journal.pone.0317452</w:t>
      </w:r>
    </w:p>
    <w:p w14:paraId="62A96347" w14:textId="16BD67E3" w:rsidR="001B5B2B" w:rsidRPr="0057019D" w:rsidRDefault="001B5B2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Wagner, L. (2024-). </w:t>
      </w:r>
      <w:r w:rsidRPr="0057019D">
        <w:rPr>
          <w:rFonts w:ascii="Verdana" w:hAnsi="Verdana" w:cs="Verdana"/>
          <w:i/>
          <w:szCs w:val="24"/>
        </w:rPr>
        <w:t xml:space="preserve">Tranche de vue </w:t>
      </w:r>
      <w:r w:rsidRPr="0057019D">
        <w:rPr>
          <w:rFonts w:ascii="Verdana" w:hAnsi="Verdana" w:cs="Verdana"/>
          <w:szCs w:val="24"/>
        </w:rPr>
        <w:t>[</w:t>
      </w:r>
      <w:hyperlink r:id="rId100" w:history="1">
        <w:r w:rsidRPr="0057019D">
          <w:rPr>
            <w:rStyle w:val="Lienhypertexte"/>
            <w:rFonts w:ascii="Verdana" w:hAnsi="Verdana" w:cs="Verdana"/>
            <w:szCs w:val="24"/>
          </w:rPr>
          <w:t>billets de blog</w:t>
        </w:r>
      </w:hyperlink>
      <w:r w:rsidRPr="0057019D">
        <w:rPr>
          <w:rFonts w:ascii="Verdana" w:hAnsi="Verdana" w:cs="Verdana"/>
          <w:szCs w:val="24"/>
        </w:rPr>
        <w:t>].</w:t>
      </w:r>
    </w:p>
    <w:p w14:paraId="5CB10FA8" w14:textId="3E54E681" w:rsidR="001B5B2B" w:rsidRPr="0057019D" w:rsidRDefault="001B5B2B" w:rsidP="00114F83">
      <w:pPr>
        <w:widowControl w:val="0"/>
        <w:spacing w:before="120" w:after="120" w:line="240" w:lineRule="auto"/>
        <w:ind w:left="170" w:hanging="709"/>
        <w:rPr>
          <w:rFonts w:ascii="Verdana" w:eastAsia="Times New Roman" w:hAnsi="Verdana"/>
          <w:color w:val="000000"/>
          <w:sz w:val="28"/>
          <w:szCs w:val="28"/>
          <w:lang w:eastAsia="fr-FR"/>
        </w:rPr>
      </w:pPr>
    </w:p>
    <w:p w14:paraId="512F9A22" w14:textId="54D49E44" w:rsidR="00FB2649" w:rsidRPr="0057019D" w:rsidRDefault="00FB2649" w:rsidP="00114F83">
      <w:pPr>
        <w:widowControl w:val="0"/>
        <w:spacing w:before="120" w:after="120" w:line="240" w:lineRule="auto"/>
        <w:ind w:left="-539"/>
        <w:outlineLvl w:val="0"/>
        <w:rPr>
          <w:rFonts w:ascii="Verdana" w:eastAsia="Times New Roman" w:hAnsi="Verdana"/>
          <w:b/>
          <w:color w:val="000000"/>
          <w:sz w:val="28"/>
          <w:szCs w:val="28"/>
          <w:lang w:eastAsia="fr-FR"/>
        </w:rPr>
      </w:pPr>
      <w:bookmarkStart w:id="22" w:name="_Toc219796692"/>
      <w:r w:rsidRPr="0057019D">
        <w:rPr>
          <w:rFonts w:ascii="Verdana" w:eastAsia="Times New Roman" w:hAnsi="Verdana"/>
          <w:b/>
          <w:color w:val="000000"/>
          <w:sz w:val="28"/>
          <w:szCs w:val="28"/>
          <w:lang w:eastAsia="fr-FR"/>
        </w:rPr>
        <w:lastRenderedPageBreak/>
        <w:t>Adaptation physique des lieux</w:t>
      </w:r>
      <w:bookmarkEnd w:id="22"/>
    </w:p>
    <w:p w14:paraId="7D3E018D" w14:textId="48FB6EB9" w:rsidR="00114F83" w:rsidRPr="0057019D" w:rsidRDefault="00114F8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Gauthier, P., Micheli, P.-M., Pasco, N., Alexandre, É., Callot, M. et Le Goff, Y. (2025). </w:t>
      </w:r>
      <w:hyperlink r:id="rId101" w:history="1">
        <w:r w:rsidRPr="0057019D">
          <w:rPr>
            <w:rStyle w:val="Lienhypertexte"/>
            <w:rFonts w:ascii="Verdana" w:hAnsi="Verdana" w:cs="Verdana"/>
            <w:szCs w:val="24"/>
          </w:rPr>
          <w:t>Les bandes d’interception : caractéristiques et mise en place : fiche technique</w:t>
        </w:r>
      </w:hyperlink>
      <w:r w:rsidRPr="0057019D">
        <w:rPr>
          <w:rFonts w:ascii="Verdana" w:hAnsi="Verdana" w:cs="Verdana"/>
          <w:szCs w:val="24"/>
        </w:rPr>
        <w:t xml:space="preserve"> [en ligne]. Dans Cerema (dir.), Les cheminements des personnes aveugles et malvoyantes. </w:t>
      </w:r>
      <w:r w:rsidRPr="0057019D">
        <w:rPr>
          <w:rFonts w:ascii="Verdana" w:hAnsi="Verdana" w:cs="Verdana"/>
          <w:szCs w:val="24"/>
          <w:lang w:val="en-CA"/>
        </w:rPr>
        <w:t>Fiche no 12 (22 p.). Cerema.</w:t>
      </w:r>
    </w:p>
    <w:p w14:paraId="63B3094D" w14:textId="118D8542" w:rsidR="000A45DB" w:rsidRPr="0057019D" w:rsidRDefault="00EA68F8"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Verdana"/>
          <w:szCs w:val="24"/>
          <w:lang w:val="en-CA"/>
        </w:rPr>
        <w:t>Tait, K., Silveira, S., Holloway,</w:t>
      </w:r>
      <w:r w:rsidR="00990E6B" w:rsidRPr="0057019D">
        <w:rPr>
          <w:rFonts w:ascii="Verdana" w:hAnsi="Verdana" w:cs="Verdana"/>
          <w:szCs w:val="24"/>
          <w:lang w:val="en-CA"/>
        </w:rPr>
        <w:t xml:space="preserve"> L., Reinhardt, D., Loke, L. et </w:t>
      </w:r>
      <w:r w:rsidRPr="0057019D">
        <w:rPr>
          <w:rFonts w:ascii="Verdana" w:hAnsi="Verdana" w:cs="Verdana"/>
          <w:szCs w:val="24"/>
          <w:lang w:val="en-CA"/>
        </w:rPr>
        <w:t xml:space="preserve">Jones, E. (2023). </w:t>
      </w:r>
      <w:hyperlink r:id="rId102" w:history="1">
        <w:r w:rsidRPr="0057019D">
          <w:rPr>
            <w:rStyle w:val="Lienhypertexte"/>
            <w:rFonts w:ascii="Verdana" w:hAnsi="Verdana" w:cs="Verdana"/>
            <w:szCs w:val="24"/>
            <w:lang w:val="en-CA"/>
          </w:rPr>
          <w:t>Ensuring playground access for children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Vision Rehabilitation International, 14</w:t>
      </w:r>
      <w:r w:rsidRPr="0057019D">
        <w:rPr>
          <w:rFonts w:ascii="Verdana" w:hAnsi="Verdana" w:cs="Verdana"/>
          <w:szCs w:val="24"/>
        </w:rPr>
        <w:t>(1), 1-11. doi:doi:10.2478/vri-2024-0003</w:t>
      </w:r>
    </w:p>
    <w:p w14:paraId="79299160" w14:textId="77777777" w:rsidR="000B4DA3" w:rsidRPr="0057019D" w:rsidRDefault="000B4DA3" w:rsidP="00114F83">
      <w:pPr>
        <w:widowControl w:val="0"/>
        <w:spacing w:before="120" w:after="120" w:line="240" w:lineRule="auto"/>
        <w:ind w:left="170" w:hanging="709"/>
        <w:rPr>
          <w:rFonts w:ascii="Verdana" w:eastAsia="Times New Roman" w:hAnsi="Verdana"/>
          <w:b/>
          <w:color w:val="000000"/>
          <w:sz w:val="28"/>
          <w:szCs w:val="28"/>
          <w:lang w:eastAsia="fr-FR"/>
        </w:rPr>
      </w:pPr>
      <w:bookmarkStart w:id="23" w:name="_Toc289199781"/>
      <w:bookmarkStart w:id="24" w:name="_Toc410658555"/>
      <w:bookmarkStart w:id="25" w:name="_Toc452626621"/>
      <w:bookmarkStart w:id="26" w:name="_Toc452627534"/>
      <w:bookmarkStart w:id="27" w:name="_Toc499716240"/>
      <w:bookmarkStart w:id="28" w:name="_Toc58501991"/>
    </w:p>
    <w:p w14:paraId="2917FE08" w14:textId="27DD8AFB" w:rsidR="00701929" w:rsidRPr="0057019D" w:rsidRDefault="00701929"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9" w:name="_Toc219796693"/>
      <w:r w:rsidRPr="0057019D">
        <w:rPr>
          <w:rFonts w:ascii="Verdana" w:eastAsia="Times New Roman" w:hAnsi="Verdana"/>
          <w:b/>
          <w:color w:val="000000"/>
          <w:sz w:val="28"/>
          <w:szCs w:val="28"/>
          <w:lang w:eastAsia="fr-FR"/>
        </w:rPr>
        <w:t>Adaptation psychologique</w:t>
      </w:r>
      <w:bookmarkEnd w:id="23"/>
      <w:bookmarkEnd w:id="24"/>
      <w:bookmarkEnd w:id="25"/>
      <w:bookmarkEnd w:id="26"/>
      <w:bookmarkEnd w:id="27"/>
      <w:bookmarkEnd w:id="28"/>
      <w:bookmarkEnd w:id="29"/>
    </w:p>
    <w:p w14:paraId="2E22C986" w14:textId="775822A7" w:rsidR="006D76C0" w:rsidRPr="0057019D" w:rsidRDefault="006D76C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Alves, S., Weitkamp, K., Breitenstein, C. et Bodenmann, G. (2024). </w:t>
      </w:r>
      <w:hyperlink r:id="rId103" w:history="1">
        <w:r w:rsidRPr="0057019D">
          <w:rPr>
            <w:rStyle w:val="Lienhypertexte"/>
            <w:rFonts w:ascii="Verdana" w:hAnsi="Verdana" w:cs="Verdana"/>
            <w:szCs w:val="24"/>
            <w:lang w:val="en-CA"/>
          </w:rPr>
          <w:t>From stress communication to depressive symptoms among couples facing vision impairment: The mediating role of dyadic coping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Social Science &amp; Medicine, 357</w:t>
      </w:r>
      <w:r w:rsidRPr="0057019D">
        <w:rPr>
          <w:rFonts w:ascii="Verdana" w:hAnsi="Verdana" w:cs="Verdana"/>
          <w:szCs w:val="24"/>
          <w:lang w:val="en-CA"/>
        </w:rPr>
        <w:t xml:space="preserve">, 1-10. </w:t>
      </w:r>
      <w:r w:rsidR="00EE14F0" w:rsidRPr="0057019D">
        <w:rPr>
          <w:rFonts w:ascii="Verdana" w:hAnsi="Verdana" w:cs="Verdana"/>
          <w:szCs w:val="24"/>
          <w:lang w:val="en-CA"/>
        </w:rPr>
        <w:t>doi:</w:t>
      </w:r>
      <w:r w:rsidRPr="0057019D">
        <w:rPr>
          <w:rFonts w:ascii="Verdana" w:hAnsi="Verdana" w:cs="Verdana"/>
          <w:szCs w:val="24"/>
          <w:lang w:val="en-CA"/>
        </w:rPr>
        <w:t>10.1016/j.socscimed.2024.117171</w:t>
      </w:r>
    </w:p>
    <w:p w14:paraId="2397F17A" w14:textId="3EF5CAEE" w:rsidR="007A2610" w:rsidRPr="0057019D" w:rsidRDefault="007A261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Ede, M. O., Mawila, D., Onuigbo, L. N.</w:t>
      </w:r>
      <w:r w:rsidR="008C545A" w:rsidRPr="0057019D">
        <w:rPr>
          <w:rFonts w:ascii="Verdana" w:hAnsi="Verdana" w:cs="Verdana"/>
          <w:szCs w:val="24"/>
          <w:lang w:val="en-CA"/>
        </w:rPr>
        <w:t xml:space="preserve"> et</w:t>
      </w:r>
      <w:r w:rsidRPr="0057019D">
        <w:rPr>
          <w:rFonts w:ascii="Verdana" w:hAnsi="Verdana" w:cs="Verdana"/>
          <w:szCs w:val="24"/>
          <w:lang w:val="en-CA"/>
        </w:rPr>
        <w:t xml:space="preserve"> Victor-Aigbodion, V. (2024). </w:t>
      </w:r>
      <w:hyperlink r:id="rId104" w:history="1">
        <w:r w:rsidRPr="0057019D">
          <w:rPr>
            <w:rStyle w:val="Lienhypertexte"/>
            <w:rFonts w:ascii="Verdana" w:hAnsi="Verdana" w:cs="Verdana"/>
            <w:szCs w:val="24"/>
            <w:lang w:val="en-CA"/>
          </w:rPr>
          <w:t>Treating the psychological distress in children with adventitious 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Rational-Emotive &amp; Cognitive-Behavior Therapy</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1-23. doi:10.1007/s10942-024-00565-y</w:t>
      </w:r>
    </w:p>
    <w:p w14:paraId="38B1F2C1" w14:textId="71ECEA43" w:rsidR="003E1404" w:rsidRPr="0057019D" w:rsidRDefault="003E1404"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Hardt, B., Graser, J., Heidenreich, T.</w:t>
      </w:r>
      <w:r w:rsidR="00FA7FB1" w:rsidRPr="0057019D">
        <w:rPr>
          <w:rFonts w:ascii="Verdana" w:hAnsi="Verdana" w:cs="Verdana"/>
          <w:szCs w:val="24"/>
          <w:lang w:val="en-CA"/>
        </w:rPr>
        <w:t xml:space="preserve"> et</w:t>
      </w:r>
      <w:r w:rsidRPr="0057019D">
        <w:rPr>
          <w:rFonts w:ascii="Verdana" w:hAnsi="Verdana" w:cs="Verdana"/>
          <w:szCs w:val="24"/>
          <w:lang w:val="en-CA"/>
        </w:rPr>
        <w:t xml:space="preserve"> Michalak, J. (2024). </w:t>
      </w:r>
      <w:hyperlink r:id="rId105" w:history="1">
        <w:r w:rsidRPr="0057019D">
          <w:rPr>
            <w:rStyle w:val="Lienhypertexte"/>
            <w:rFonts w:ascii="Verdana" w:hAnsi="Verdana" w:cs="Verdana"/>
            <w:szCs w:val="24"/>
            <w:lang w:val="en-CA"/>
          </w:rPr>
          <w:t>A systematic review and meta-analysis of psychological interventions for persons with hearing or vision impairment: Research gaps and call to action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Clinical Psychology: Science and Practice</w:t>
      </w:r>
      <w:r w:rsidRPr="0057019D">
        <w:rPr>
          <w:rFonts w:ascii="Verdana" w:hAnsi="Verdana" w:cs="Verdana"/>
          <w:szCs w:val="24"/>
          <w:lang w:val="en-CA"/>
        </w:rPr>
        <w:t xml:space="preserve">, </w:t>
      </w:r>
      <w:r w:rsidR="00D026C9" w:rsidRPr="0057019D">
        <w:rPr>
          <w:rFonts w:ascii="Verdana" w:hAnsi="Verdana" w:cs="Verdana"/>
          <w:i/>
          <w:szCs w:val="24"/>
          <w:lang w:val="en-CA"/>
        </w:rPr>
        <w:t>32</w:t>
      </w:r>
      <w:r w:rsidR="00D026C9" w:rsidRPr="0057019D">
        <w:rPr>
          <w:rFonts w:ascii="Verdana" w:hAnsi="Verdana" w:cs="Verdana"/>
          <w:szCs w:val="24"/>
          <w:lang w:val="en-CA"/>
        </w:rPr>
        <w:t>(2), 135-154.</w:t>
      </w:r>
      <w:r w:rsidRPr="0057019D">
        <w:rPr>
          <w:rFonts w:ascii="Verdana" w:hAnsi="Verdana" w:cs="Verdana"/>
          <w:szCs w:val="24"/>
          <w:lang w:val="en-CA"/>
        </w:rPr>
        <w:t xml:space="preserve"> doi:10.1037/cps0000229</w:t>
      </w:r>
    </w:p>
    <w:p w14:paraId="37F682C1" w14:textId="70D3934F" w:rsidR="00180B39" w:rsidRPr="0057019D" w:rsidRDefault="00180B3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Khodabakhshi-Koolaee, A.</w:t>
      </w:r>
      <w:r w:rsidR="00901D34" w:rsidRPr="0057019D">
        <w:rPr>
          <w:rFonts w:ascii="Verdana" w:hAnsi="Verdana" w:cs="Verdana"/>
          <w:szCs w:val="24"/>
          <w:lang w:val="en-CA"/>
        </w:rPr>
        <w:t xml:space="preserve"> et </w:t>
      </w:r>
      <w:r w:rsidRPr="0057019D">
        <w:rPr>
          <w:rFonts w:ascii="Verdana" w:hAnsi="Verdana" w:cs="Verdana"/>
          <w:szCs w:val="24"/>
          <w:lang w:val="en-CA"/>
        </w:rPr>
        <w:t>Malekitabar, A. (2025). Improving self-concept and social adjustment in visually impaired female students through the perspective of positive psychology interventions (PPIs) [</w:t>
      </w:r>
      <w:hyperlink r:id="rId10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707-718. doi:10.1177/02646196241263222</w:t>
      </w:r>
    </w:p>
    <w:p w14:paraId="470FD0AB" w14:textId="7262695F" w:rsidR="00BD3B00" w:rsidRPr="0057019D" w:rsidRDefault="00BD3B00"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McKay, C.</w:t>
      </w:r>
      <w:r w:rsidR="008C545A" w:rsidRPr="0057019D">
        <w:rPr>
          <w:rFonts w:ascii="Verdana" w:hAnsi="Verdana" w:cs="Verdana"/>
          <w:szCs w:val="24"/>
          <w:lang w:val="en-CA"/>
        </w:rPr>
        <w:t xml:space="preserve"> et</w:t>
      </w:r>
      <w:r w:rsidRPr="0057019D">
        <w:rPr>
          <w:rFonts w:ascii="Verdana" w:hAnsi="Verdana" w:cs="Verdana"/>
          <w:szCs w:val="24"/>
          <w:lang w:val="en-CA"/>
        </w:rPr>
        <w:t xml:space="preserve"> McCubbin, I.</w:t>
      </w:r>
      <w:r w:rsidR="008D48BA" w:rsidRPr="0057019D">
        <w:rPr>
          <w:rFonts w:ascii="Verdana" w:hAnsi="Verdana" w:cs="Verdana"/>
          <w:szCs w:val="24"/>
          <w:lang w:val="en-CA"/>
        </w:rPr>
        <w:t xml:space="preserve"> (2024).</w:t>
      </w:r>
      <w:r w:rsidRPr="0057019D">
        <w:rPr>
          <w:rFonts w:ascii="Verdana" w:hAnsi="Verdana" w:cs="Verdana"/>
          <w:szCs w:val="24"/>
          <w:lang w:val="en-CA"/>
        </w:rPr>
        <w:t xml:space="preserve"> Investigating psychological distress in children with a visual impairment: The role of parental factors </w:t>
      </w:r>
      <w:r w:rsidRPr="0057019D">
        <w:rPr>
          <w:rFonts w:ascii="Verdana" w:hAnsi="Verdana" w:cs="Verdana"/>
          <w:szCs w:val="24"/>
          <w:lang w:val="en-CA"/>
        </w:rPr>
        <w:lastRenderedPageBreak/>
        <w:t>[</w:t>
      </w:r>
      <w:hyperlink r:id="rId10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British Journal of Visual Impairment</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xml:space="preserve">, </w:t>
      </w:r>
      <w:r w:rsidR="00086C1D" w:rsidRPr="0057019D">
        <w:rPr>
          <w:rFonts w:ascii="Verdana" w:hAnsi="Verdana" w:cs="Verdana"/>
          <w:szCs w:val="24"/>
        </w:rPr>
        <w:t>1-16</w:t>
      </w:r>
      <w:r w:rsidRPr="0057019D">
        <w:rPr>
          <w:rFonts w:ascii="Verdana" w:hAnsi="Verdana" w:cs="Verdana"/>
          <w:szCs w:val="24"/>
        </w:rPr>
        <w:t>. doi:10.1177/02646196241305553</w:t>
      </w:r>
    </w:p>
    <w:p w14:paraId="5AE9ABC9" w14:textId="5E237942" w:rsidR="00701929" w:rsidRPr="0057019D" w:rsidRDefault="007169B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Milan, L. (2023, septembre). </w:t>
      </w:r>
      <w:hyperlink r:id="rId108" w:anchor="page=3" w:history="1">
        <w:r w:rsidRPr="0057019D">
          <w:rPr>
            <w:rStyle w:val="Lienhypertexte"/>
            <w:rFonts w:ascii="Verdana" w:hAnsi="Verdana" w:cs="Verdana"/>
            <w:szCs w:val="24"/>
          </w:rPr>
          <w:t>Accompagnement en ergothérapie d'une personne endeuillée de sa perte visuelle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(51), 3-5.</w:t>
      </w:r>
    </w:p>
    <w:p w14:paraId="3F09E711" w14:textId="062EF75B" w:rsidR="008C79EE" w:rsidRPr="0057019D" w:rsidRDefault="008C79E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Ottowitz, J. (2024, 16 février). Navigating the early stages of adjustment [</w:t>
      </w:r>
      <w:hyperlink r:id="rId109"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Mississippi State, MI: Older Individuals who are Blind Technical Assistance Center (OIB-TAC).  50 minutes.</w:t>
      </w:r>
    </w:p>
    <w:p w14:paraId="52D41D86" w14:textId="37942098" w:rsidR="00AA0281" w:rsidRPr="0057019D" w:rsidRDefault="00AA028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Read, A. (2024). </w:t>
      </w:r>
      <w:hyperlink r:id="rId110" w:history="1">
        <w:r w:rsidRPr="0057019D">
          <w:rPr>
            <w:rStyle w:val="Lienhypertexte"/>
            <w:rFonts w:ascii="Verdana" w:hAnsi="Verdana" w:cs="Verdana"/>
            <w:szCs w:val="24"/>
            <w:lang w:val="en-CA"/>
          </w:rPr>
          <w:t>Self-esteem strategy for students who are visually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2</w:t>
      </w:r>
      <w:r w:rsidRPr="0057019D">
        <w:rPr>
          <w:rFonts w:ascii="Verdana" w:hAnsi="Verdana" w:cs="Verdana"/>
          <w:szCs w:val="24"/>
          <w:lang w:val="en-CA"/>
        </w:rPr>
        <w:t>(1), 58-62. doi:10.56733/tnr.23.003</w:t>
      </w:r>
    </w:p>
    <w:p w14:paraId="0709CEDB" w14:textId="77E61CC0" w:rsidR="009E07FF" w:rsidRPr="0057019D" w:rsidRDefault="0039724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Richardson, C. G. (2024). The role of rehabilitation medicine in the psychological etiology of blindness or visual impairment: A critical synthesis</w:t>
      </w:r>
      <w:r w:rsidR="00632427" w:rsidRPr="0057019D">
        <w:rPr>
          <w:rFonts w:ascii="Verdana" w:hAnsi="Verdana" w:cs="Verdana"/>
          <w:szCs w:val="24"/>
          <w:lang w:val="en-CA"/>
        </w:rPr>
        <w:t xml:space="preserve"> [</w:t>
      </w:r>
      <w:hyperlink r:id="rId111" w:history="1">
        <w:r w:rsidR="00632427" w:rsidRPr="0057019D">
          <w:rPr>
            <w:rStyle w:val="Lienhypertexte"/>
            <w:rFonts w:ascii="Verdana" w:hAnsi="Verdana" w:cs="Verdana"/>
            <w:szCs w:val="24"/>
            <w:lang w:val="en-CA"/>
          </w:rPr>
          <w:t>résumé</w:t>
        </w:r>
      </w:hyperlink>
      <w:r w:rsidR="00632427" w:rsidRPr="0057019D">
        <w:rPr>
          <w:rFonts w:ascii="Verdana" w:hAnsi="Verdana" w:cs="Verdana"/>
          <w:szCs w:val="24"/>
          <w:lang w:val="en-CA"/>
        </w:rPr>
        <w:t>]</w:t>
      </w:r>
      <w:r w:rsidRPr="0057019D">
        <w:rPr>
          <w:rFonts w:ascii="Verdana" w:hAnsi="Verdana" w:cs="Verdana"/>
          <w:szCs w:val="24"/>
          <w:lang w:val="en-CA"/>
        </w:rPr>
        <w:t xml:space="preserve">. In S. A. Marinho (dir.), </w:t>
      </w:r>
      <w:r w:rsidRPr="0057019D">
        <w:rPr>
          <w:rFonts w:ascii="Verdana" w:hAnsi="Verdana" w:cs="Verdana"/>
          <w:i/>
          <w:szCs w:val="24"/>
          <w:lang w:val="en-CA"/>
        </w:rPr>
        <w:t>Disease and Health Research: New Insights</w:t>
      </w:r>
      <w:r w:rsidRPr="0057019D">
        <w:rPr>
          <w:rFonts w:ascii="Verdana" w:hAnsi="Verdana" w:cs="Verdana"/>
          <w:szCs w:val="24"/>
          <w:lang w:val="en-CA"/>
        </w:rPr>
        <w:t xml:space="preserve"> (Vol. 6, p. 62-117). London, UK: BP Inte</w:t>
      </w:r>
      <w:r w:rsidR="009E07FF" w:rsidRPr="0057019D">
        <w:rPr>
          <w:rFonts w:ascii="Verdana" w:hAnsi="Verdana" w:cs="Verdana"/>
          <w:szCs w:val="24"/>
          <w:lang w:val="en-CA"/>
        </w:rPr>
        <w:t>rnational.</w:t>
      </w:r>
    </w:p>
    <w:p w14:paraId="5B4F3A0F" w14:textId="7F33F34D" w:rsidR="004F75C6" w:rsidRPr="0057019D" w:rsidRDefault="004F75C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Roberts, S. (2024, 14 septembre). </w:t>
      </w:r>
      <w:r w:rsidRPr="0057019D">
        <w:rPr>
          <w:rFonts w:ascii="Verdana" w:hAnsi="Verdana" w:cs="Verdana"/>
          <w:i/>
          <w:iCs/>
          <w:szCs w:val="24"/>
          <w:lang w:val="en-CA"/>
        </w:rPr>
        <w:t xml:space="preserve">The emotional impact of sight loss and the support available </w:t>
      </w:r>
      <w:r w:rsidRPr="0057019D">
        <w:rPr>
          <w:rFonts w:ascii="Verdana" w:hAnsi="Verdana" w:cs="Verdana"/>
          <w:iCs/>
          <w:szCs w:val="24"/>
          <w:lang w:val="en-CA"/>
        </w:rPr>
        <w:t>[</w:t>
      </w:r>
      <w:hyperlink r:id="rId112"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xml:space="preserve">. </w:t>
      </w:r>
      <w:r w:rsidR="00E4223E" w:rsidRPr="0057019D">
        <w:rPr>
          <w:rFonts w:ascii="Verdana" w:hAnsi="Verdana" w:cs="Verdana"/>
          <w:szCs w:val="24"/>
          <w:lang w:val="en-CA"/>
        </w:rPr>
        <w:t xml:space="preserve">Communication présentée à la </w:t>
      </w:r>
      <w:r w:rsidRPr="0057019D">
        <w:rPr>
          <w:rFonts w:ascii="Verdana" w:hAnsi="Verdana" w:cs="Verdana"/>
          <w:szCs w:val="24"/>
          <w:lang w:val="en-CA"/>
        </w:rPr>
        <w:t>Macular Disease Conference: Hope for the Future took, webinaire. 24 minutes.</w:t>
      </w:r>
    </w:p>
    <w:p w14:paraId="0BCC5AD0" w14:textId="1D8F083F" w:rsidR="00C461E0" w:rsidRPr="0057019D" w:rsidRDefault="00C461E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Salisbury, J. M. H. (2024). </w:t>
      </w:r>
      <w:hyperlink r:id="rId113" w:history="1">
        <w:r w:rsidRPr="0057019D">
          <w:rPr>
            <w:rStyle w:val="Lienhypertexte"/>
            <w:rFonts w:ascii="Verdana" w:hAnsi="Verdana" w:cs="Verdana"/>
            <w:szCs w:val="24"/>
            <w:lang w:val="en-CA"/>
          </w:rPr>
          <w:t>Cheating in structured discovery adjustment-to-blindness training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Blindness Innovation and Research, 14</w:t>
      </w:r>
      <w:r w:rsidRPr="0057019D">
        <w:rPr>
          <w:rFonts w:ascii="Verdana" w:hAnsi="Verdana" w:cs="Verdana"/>
          <w:szCs w:val="24"/>
          <w:lang w:val="en-CA"/>
        </w:rPr>
        <w:t>(1), 7 écrans.</w:t>
      </w:r>
    </w:p>
    <w:p w14:paraId="735C091C" w14:textId="4B2ABBB2" w:rsidR="007F2A80" w:rsidRPr="0057019D" w:rsidRDefault="007F2A8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Stampp, Z., McGrath, C., Zecevic, A. A. et Hand, C. (2024). Coping with age-related vision loss to maintain occupational engagement: A narrative account [</w:t>
      </w:r>
      <w:hyperlink r:id="rId114"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Physical &amp; Occupational Therapy In Geriatrics, Prépublication</w:t>
      </w:r>
      <w:r w:rsidRPr="0057019D">
        <w:rPr>
          <w:rFonts w:ascii="Verdana" w:hAnsi="Verdana" w:cs="Verdana"/>
          <w:szCs w:val="24"/>
          <w:lang w:val="en-CA"/>
        </w:rPr>
        <w:t>, 1-25. doi:10.1080/02703181.2024.2340499</w:t>
      </w:r>
    </w:p>
    <w:p w14:paraId="416F737B" w14:textId="7FC7314F" w:rsidR="00180B39" w:rsidRPr="0057019D" w:rsidRDefault="00180B3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Thurston, M. (2025). </w:t>
      </w:r>
      <w:hyperlink r:id="rId115" w:history="1">
        <w:r w:rsidRPr="0057019D">
          <w:rPr>
            <w:rStyle w:val="Lienhypertexte"/>
            <w:rFonts w:ascii="Verdana" w:hAnsi="Verdana" w:cs="Verdana"/>
            <w:szCs w:val="24"/>
            <w:lang w:val="en-CA"/>
          </w:rPr>
          <w:t>A patient perspective of supporting mental wellbeing in ophthalmology through Five Stages of Sight Loss</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821-836. doi:10.1177/02646196241267959</w:t>
      </w:r>
    </w:p>
    <w:p w14:paraId="4371E96D" w14:textId="5B91A104" w:rsidR="002629AC" w:rsidRPr="0057019D" w:rsidRDefault="002629AC"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Trott, M., Koblitz,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Pardhan, S. (2024). </w:t>
      </w:r>
      <w:hyperlink r:id="rId116" w:history="1">
        <w:r w:rsidRPr="0057019D">
          <w:rPr>
            <w:rStyle w:val="Lienhypertexte"/>
            <w:rFonts w:ascii="Verdana" w:hAnsi="Verdana" w:cs="Verdana"/>
            <w:szCs w:val="24"/>
            <w:lang w:val="en-CA"/>
          </w:rPr>
          <w:t xml:space="preserve">Cognitive behavioural therapy versus other interventions on mental health in people with sensory </w:t>
        </w:r>
        <w:r w:rsidRPr="0057019D">
          <w:rPr>
            <w:rStyle w:val="Lienhypertexte"/>
            <w:rFonts w:ascii="Verdana" w:hAnsi="Verdana" w:cs="Verdana"/>
            <w:szCs w:val="24"/>
            <w:lang w:val="en-CA"/>
          </w:rPr>
          <w:lastRenderedPageBreak/>
          <w:t>impairments: A systematic review and meta-analysis</w:t>
        </w:r>
      </w:hyperlink>
      <w:r w:rsidRPr="0057019D">
        <w:rPr>
          <w:rFonts w:ascii="Verdana" w:hAnsi="Verdana" w:cs="Verdana"/>
          <w:szCs w:val="24"/>
          <w:lang w:val="en-CA"/>
        </w:rPr>
        <w:t xml:space="preserve"> [en  ligne]. </w:t>
      </w:r>
      <w:r w:rsidRPr="0057019D">
        <w:rPr>
          <w:rFonts w:ascii="Verdana" w:hAnsi="Verdana" w:cs="Verdana"/>
          <w:i/>
          <w:szCs w:val="24"/>
        </w:rPr>
        <w:t>Journal of psychosomatic research</w:t>
      </w:r>
      <w:r w:rsidRPr="0057019D">
        <w:rPr>
          <w:rFonts w:ascii="Verdana" w:hAnsi="Verdana" w:cs="Verdana"/>
          <w:szCs w:val="24"/>
        </w:rPr>
        <w:t xml:space="preserve">, </w:t>
      </w:r>
      <w:r w:rsidRPr="0057019D">
        <w:rPr>
          <w:rFonts w:ascii="Verdana" w:hAnsi="Verdana" w:cs="Verdana"/>
          <w:i/>
          <w:szCs w:val="24"/>
        </w:rPr>
        <w:t>189</w:t>
      </w:r>
      <w:r w:rsidRPr="0057019D">
        <w:rPr>
          <w:rFonts w:ascii="Verdana" w:hAnsi="Verdana" w:cs="Verdana"/>
          <w:szCs w:val="24"/>
        </w:rPr>
        <w:t>, 1-13. doi:10.1016/j.jpsychores.2024.111998</w:t>
      </w:r>
    </w:p>
    <w:p w14:paraId="7CDB0724" w14:textId="77777777" w:rsidR="00AA5C34" w:rsidRPr="0057019D" w:rsidRDefault="00AA5C34" w:rsidP="00114F83">
      <w:pPr>
        <w:widowControl w:val="0"/>
        <w:autoSpaceDE w:val="0"/>
        <w:autoSpaceDN w:val="0"/>
        <w:adjustRightInd w:val="0"/>
        <w:spacing w:before="120" w:after="120" w:line="240" w:lineRule="auto"/>
        <w:ind w:left="170" w:hanging="720"/>
        <w:rPr>
          <w:rFonts w:ascii="Verdana" w:hAnsi="Verdana" w:cs="Verdana"/>
          <w:sz w:val="28"/>
          <w:szCs w:val="28"/>
        </w:rPr>
      </w:pPr>
    </w:p>
    <w:p w14:paraId="3558CBBD" w14:textId="266DA8FA" w:rsidR="008F631E" w:rsidRPr="0057019D" w:rsidRDefault="008F631E" w:rsidP="00114F83">
      <w:pPr>
        <w:widowControl w:val="0"/>
        <w:autoSpaceDE w:val="0"/>
        <w:autoSpaceDN w:val="0"/>
        <w:adjustRightInd w:val="0"/>
        <w:spacing w:before="120" w:after="120" w:line="240" w:lineRule="auto"/>
        <w:ind w:left="170" w:hanging="720"/>
        <w:outlineLvl w:val="0"/>
        <w:rPr>
          <w:rFonts w:ascii="Verdana" w:hAnsi="Verdana" w:cs="Verdana"/>
          <w:b/>
          <w:sz w:val="28"/>
          <w:szCs w:val="28"/>
        </w:rPr>
      </w:pPr>
      <w:bookmarkStart w:id="30" w:name="_Toc219796694"/>
      <w:r w:rsidRPr="0057019D">
        <w:rPr>
          <w:rFonts w:ascii="Verdana" w:hAnsi="Verdana" w:cs="Verdana"/>
          <w:b/>
          <w:sz w:val="28"/>
          <w:szCs w:val="28"/>
        </w:rPr>
        <w:t>Aide à la communication</w:t>
      </w:r>
      <w:bookmarkEnd w:id="30"/>
    </w:p>
    <w:p w14:paraId="167FB7CF" w14:textId="73BE04A3" w:rsidR="00A02817" w:rsidRPr="0057019D" w:rsidRDefault="00A0281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Ahmed, I. et Farrok, O. (2024). SwingBoard: Introducing swipe based virtual keyboard for visually impaired and blind users [</w:t>
      </w:r>
      <w:hyperlink r:id="rId117"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Disability and rehabilitation. Assistive technology, 19</w:t>
      </w:r>
      <w:r w:rsidRPr="0057019D">
        <w:rPr>
          <w:rFonts w:ascii="Verdana" w:hAnsi="Verdana" w:cs="Verdana"/>
          <w:szCs w:val="24"/>
          <w:lang w:val="en-CA"/>
        </w:rPr>
        <w:t>(4), 1482-1493. doi:10.1080/17483107.2023.2199793</w:t>
      </w:r>
    </w:p>
    <w:p w14:paraId="09F386C0" w14:textId="05A6EFF0" w:rsidR="00617006" w:rsidRPr="0057019D" w:rsidRDefault="0061700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Chen, D., Zhang, Y., Hu, X., Chen, G., Fang, Y., Chen, X., . . . Song, A. (2024). </w:t>
      </w:r>
      <w:hyperlink r:id="rId118" w:history="1">
        <w:r w:rsidRPr="0057019D">
          <w:rPr>
            <w:rStyle w:val="Lienhypertexte"/>
            <w:rFonts w:ascii="Verdana" w:hAnsi="Verdana" w:cs="Verdana"/>
            <w:szCs w:val="24"/>
            <w:lang w:val="en-CA"/>
          </w:rPr>
          <w:t>Development and evaluation of refreshable braille display and active touch-reading system for digital reading of the visually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IEEE Transactions On Neural Systems And Rehabilitation Engineering, 32</w:t>
      </w:r>
      <w:r w:rsidRPr="0057019D">
        <w:rPr>
          <w:rFonts w:ascii="Verdana" w:hAnsi="Verdana" w:cs="Verdana"/>
          <w:szCs w:val="24"/>
          <w:lang w:val="en-CA"/>
        </w:rPr>
        <w:t>, 1-12. doi:10.1109/tnsre.2024.3363495</w:t>
      </w:r>
    </w:p>
    <w:p w14:paraId="4D13EB94" w14:textId="359768CB" w:rsidR="00FA4E8E" w:rsidRPr="0057019D" w:rsidRDefault="00B7426D"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Figueira, I., Cha, Y. et Branham, S. M. (2024, 27 au 30 octobre). </w:t>
      </w:r>
      <w:hyperlink r:id="rId119" w:history="1">
        <w:r w:rsidRPr="0057019D">
          <w:rPr>
            <w:rStyle w:val="Lienhypertexte"/>
            <w:rFonts w:ascii="Verdana" w:hAnsi="Verdana" w:cs="Verdana"/>
            <w:i/>
            <w:szCs w:val="24"/>
            <w:lang w:val="en-CA"/>
          </w:rPr>
          <w:t>Intersecting liminality: Acquiring a smartphone as a blind or low vision older adult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Communication présentée à 26th International ACM SIGACCESS Conference on Computers and Accessibility, St. John's, NL, Canada.  </w:t>
      </w:r>
      <w:r w:rsidRPr="0057019D">
        <w:rPr>
          <w:rFonts w:ascii="Verdana" w:hAnsi="Verdana" w:cs="Verdana"/>
          <w:szCs w:val="24"/>
        </w:rPr>
        <w:t>14 pages.</w:t>
      </w:r>
    </w:p>
    <w:p w14:paraId="458F187F" w14:textId="55D9B22B" w:rsidR="000A1FBC" w:rsidRPr="0057019D" w:rsidRDefault="000A1FB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Gupta, C., Ram,</w:t>
      </w:r>
      <w:r w:rsidR="002926B2" w:rsidRPr="0057019D">
        <w:rPr>
          <w:rFonts w:ascii="Verdana" w:hAnsi="Verdana" w:cs="Segoe UI"/>
          <w:szCs w:val="24"/>
        </w:rPr>
        <w:t xml:space="preserve"> A., Sridhar, S., Jouffrais, C.</w:t>
      </w:r>
      <w:r w:rsidRPr="0057019D">
        <w:rPr>
          <w:rFonts w:ascii="Verdana" w:hAnsi="Verdana" w:cs="Segoe UI"/>
          <w:szCs w:val="24"/>
        </w:rPr>
        <w:t xml:space="preserve"> et Nanayakkara, S. (2025, 26 avril au 1er mai). </w:t>
      </w:r>
      <w:hyperlink r:id="rId120" w:history="1">
        <w:r w:rsidRPr="0057019D">
          <w:rPr>
            <w:rStyle w:val="Lienhypertexte"/>
            <w:rFonts w:ascii="Verdana" w:hAnsi="Verdana" w:cs="Segoe UI"/>
            <w:i/>
            <w:iCs/>
            <w:szCs w:val="24"/>
            <w:lang w:val="en-CA"/>
          </w:rPr>
          <w:t>Scene-to-Audio: Distant scene sonification for blind and low vision people</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w:t>
      </w:r>
      <w:r w:rsidR="002926B2" w:rsidRPr="0057019D">
        <w:rPr>
          <w:rFonts w:ascii="Verdana" w:hAnsi="Verdana" w:cs="Segoe UI"/>
          <w:szCs w:val="24"/>
          <w:lang w:val="en-CA"/>
        </w:rPr>
        <w:t xml:space="preserve">Communication présentée à </w:t>
      </w:r>
      <w:r w:rsidRPr="0057019D">
        <w:rPr>
          <w:rFonts w:ascii="Verdana" w:hAnsi="Verdana" w:cs="Segoe UI"/>
          <w:szCs w:val="24"/>
          <w:lang w:val="en-CA"/>
        </w:rPr>
        <w:t xml:space="preserve">Extended Abstracts of the CHI Conference on Human Factors in Computing Systems, Yokohama, Japon.  </w:t>
      </w:r>
      <w:r w:rsidR="00EE14F0" w:rsidRPr="0057019D">
        <w:rPr>
          <w:rFonts w:ascii="Verdana" w:hAnsi="Verdana" w:cs="Segoe UI"/>
          <w:szCs w:val="24"/>
          <w:lang w:val="en-CA"/>
        </w:rPr>
        <w:t>doi:</w:t>
      </w:r>
      <w:r w:rsidRPr="0057019D">
        <w:rPr>
          <w:rFonts w:ascii="Verdana" w:hAnsi="Verdana" w:cs="Segoe UI"/>
          <w:szCs w:val="24"/>
          <w:lang w:val="en-CA"/>
        </w:rPr>
        <w:t>10.1145/3706599.3719849</w:t>
      </w:r>
    </w:p>
    <w:p w14:paraId="08BC54A5" w14:textId="3EBBA8F8" w:rsidR="00080314" w:rsidRPr="0057019D" w:rsidRDefault="00335AC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Iram, K. et Nazly, M. (2024). </w:t>
      </w:r>
      <w:hyperlink r:id="rId121" w:history="1">
        <w:r w:rsidRPr="0057019D">
          <w:rPr>
            <w:rStyle w:val="Lienhypertexte"/>
            <w:rFonts w:ascii="Verdana" w:hAnsi="Verdana" w:cs="Verdana"/>
            <w:szCs w:val="24"/>
            <w:lang w:val="en-CA"/>
          </w:rPr>
          <w:t>Comparison of effect of optical and digital devices on reading performance of person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Ophthalmology Pakistan</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(4), 116-122. doi:10.62276/OphthalmolPak.14.04.85</w:t>
      </w:r>
    </w:p>
    <w:p w14:paraId="34B66462" w14:textId="0ABFBD6F" w:rsidR="00481C37" w:rsidRPr="0057019D" w:rsidRDefault="00481C3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Irshad, M., Rahat, A. et Tahira, R. (2024, janvier-mars). </w:t>
      </w:r>
      <w:hyperlink r:id="rId122" w:history="1">
        <w:r w:rsidRPr="0057019D">
          <w:rPr>
            <w:rStyle w:val="Lienhypertexte"/>
            <w:rFonts w:ascii="Verdana" w:hAnsi="Verdana" w:cs="Verdana"/>
            <w:szCs w:val="24"/>
            <w:lang w:val="en-CA"/>
          </w:rPr>
          <w:t>Investigating the upward trend of social media and assistive technology usage among persons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Voyage Journal of Educational Studies (VJES), 4</w:t>
      </w:r>
      <w:r w:rsidRPr="0057019D">
        <w:rPr>
          <w:rFonts w:ascii="Verdana" w:hAnsi="Verdana" w:cs="Verdana"/>
          <w:szCs w:val="24"/>
          <w:lang w:val="en-CA"/>
        </w:rPr>
        <w:t xml:space="preserve">(1), 204-215. </w:t>
      </w:r>
      <w:r w:rsidRPr="0057019D">
        <w:rPr>
          <w:rFonts w:ascii="Verdana" w:hAnsi="Verdana" w:cs="Verdana"/>
          <w:szCs w:val="24"/>
          <w:lang w:val="en-CA"/>
        </w:rPr>
        <w:lastRenderedPageBreak/>
        <w:t>doi:10.58622/vjes.v4i1.142</w:t>
      </w:r>
    </w:p>
    <w:p w14:paraId="1127F26C" w14:textId="529F8378" w:rsidR="00443666" w:rsidRPr="0057019D" w:rsidRDefault="004436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Kelley, S. (2024, automne). </w:t>
      </w:r>
      <w:hyperlink r:id="rId123" w:history="1">
        <w:r w:rsidRPr="0057019D">
          <w:rPr>
            <w:rStyle w:val="Lienhypertexte"/>
            <w:rFonts w:ascii="Verdana" w:hAnsi="Verdana" w:cs="Verdana"/>
            <w:szCs w:val="24"/>
            <w:lang w:val="en-CA"/>
          </w:rPr>
          <w:t>A review of reading mode, enhancing reading for low vision users on Android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2 écrans.</w:t>
      </w:r>
    </w:p>
    <w:p w14:paraId="53E5CEB7" w14:textId="52FDD3ED" w:rsidR="00D7719E" w:rsidRPr="0057019D" w:rsidRDefault="00D7719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Lawler, S. (2024, 12 mars). Introducing the Focus: Refreshable braille display [</w:t>
      </w:r>
      <w:hyperlink r:id="rId124"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Northampton, UK: Sight and Sound Technology.  </w:t>
      </w:r>
      <w:r w:rsidRPr="0057019D">
        <w:rPr>
          <w:rFonts w:ascii="Verdana" w:hAnsi="Verdana" w:cs="Verdana"/>
          <w:szCs w:val="24"/>
        </w:rPr>
        <w:t>4 minutes.</w:t>
      </w:r>
    </w:p>
    <w:p w14:paraId="6EB812DF" w14:textId="4BE1C206" w:rsidR="000A1FBC" w:rsidRPr="0057019D" w:rsidRDefault="000A1FBC" w:rsidP="00114F83">
      <w:pPr>
        <w:widowControl w:val="0"/>
        <w:autoSpaceDE w:val="0"/>
        <w:autoSpaceDN w:val="0"/>
        <w:adjustRightInd w:val="0"/>
        <w:spacing w:before="120" w:after="120" w:line="240" w:lineRule="auto"/>
        <w:ind w:left="170" w:hanging="720"/>
        <w:rPr>
          <w:rFonts w:ascii="Verdana" w:hAnsi="Verdana" w:cs="Segoe UI"/>
          <w:szCs w:val="24"/>
        </w:rPr>
      </w:pPr>
      <w:r w:rsidRPr="0057019D">
        <w:rPr>
          <w:rFonts w:ascii="Verdana" w:hAnsi="Verdana" w:cs="Segoe UI"/>
          <w:szCs w:val="24"/>
        </w:rPr>
        <w:t xml:space="preserve">Lu, L., Crispin, C., Piao, Z., Eze-Anyanwu, A. et Girouard, A. (2025, 26 avril au 1er mai). </w:t>
      </w:r>
      <w:hyperlink r:id="rId125" w:history="1">
        <w:r w:rsidRPr="0057019D">
          <w:rPr>
            <w:rStyle w:val="Lienhypertexte"/>
            <w:rFonts w:ascii="Verdana" w:hAnsi="Verdana" w:cs="Segoe UI"/>
            <w:i/>
            <w:iCs/>
            <w:szCs w:val="24"/>
            <w:lang w:val="en-CA"/>
          </w:rPr>
          <w:t>Project TapTap: A longitudinal study exploring non-verbal communication through vibration signals between teachers and blind or low vision music learners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w:t>
      </w:r>
      <w:r w:rsidRPr="0057019D">
        <w:rPr>
          <w:rFonts w:ascii="Verdana" w:hAnsi="Verdana" w:cs="Segoe UI"/>
          <w:szCs w:val="24"/>
        </w:rPr>
        <w:t xml:space="preserve">Communication présentée à la 2025 CHI Conference on Human Factors in Computing Systems, Yokohama, Japon. </w:t>
      </w:r>
      <w:r w:rsidR="00EE14F0" w:rsidRPr="0057019D">
        <w:rPr>
          <w:rFonts w:ascii="Verdana" w:hAnsi="Verdana" w:cs="Segoe UI"/>
          <w:szCs w:val="24"/>
        </w:rPr>
        <w:t>doi:</w:t>
      </w:r>
      <w:r w:rsidRPr="0057019D">
        <w:rPr>
          <w:rFonts w:ascii="Verdana" w:hAnsi="Verdana" w:cs="Segoe UI"/>
          <w:szCs w:val="24"/>
        </w:rPr>
        <w:t>10.1145/3706598.3713298</w:t>
      </w:r>
    </w:p>
    <w:p w14:paraId="257CBCD3" w14:textId="77777777" w:rsidR="00934382" w:rsidRPr="0057019D" w:rsidRDefault="00934382" w:rsidP="00934382">
      <w:pPr>
        <w:widowControl w:val="0"/>
        <w:spacing w:before="120" w:after="120" w:line="240" w:lineRule="auto"/>
        <w:ind w:left="170" w:hanging="709"/>
        <w:rPr>
          <w:rFonts w:ascii="Verdana" w:hAnsi="Verdana" w:cs="Segoe UI"/>
          <w:sz w:val="22"/>
        </w:rPr>
      </w:pPr>
      <w:r w:rsidRPr="0057019D">
        <w:rPr>
          <w:rFonts w:ascii="Verdana" w:hAnsi="Verdana" w:cs="Verdana"/>
          <w:szCs w:val="24"/>
        </w:rPr>
        <w:t>**</w:t>
      </w:r>
      <w:r w:rsidRPr="0057019D">
        <w:rPr>
          <w:rFonts w:ascii="Verdana" w:hAnsi="Verdana" w:cs="Segoe UI"/>
          <w:sz w:val="22"/>
        </w:rPr>
        <w:t>Mick, P. et Morog, N. (2025). Cochlear implantation for individuals with deafblindness [</w:t>
      </w:r>
      <w:hyperlink r:id="rId12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384-395). Oxford University Press. </w:t>
      </w:r>
      <w:hyperlink r:id="rId127" w:history="1">
        <w:r w:rsidRPr="0057019D">
          <w:rPr>
            <w:rStyle w:val="Lienhypertexte"/>
            <w:rFonts w:ascii="Verdana" w:hAnsi="Verdana" w:cs="Segoe UI"/>
            <w:sz w:val="22"/>
          </w:rPr>
          <w:t>https://doi.org/10.1093/oso/9780192887221.003.0033</w:t>
        </w:r>
      </w:hyperlink>
    </w:p>
    <w:p w14:paraId="069D9D6D" w14:textId="58F26DA3" w:rsidR="00BB0C00" w:rsidRPr="0057019D" w:rsidRDefault="00BB0C0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Morrison, S. (2024, 27 avril). </w:t>
      </w:r>
      <w:r w:rsidRPr="0057019D">
        <w:rPr>
          <w:rFonts w:ascii="Verdana" w:hAnsi="Verdana" w:cs="Verdana"/>
          <w:i/>
          <w:szCs w:val="24"/>
          <w:lang w:val="en-CA"/>
        </w:rPr>
        <w:t>CoNavigating, connecting and communicating: Navigating the digital world with your BLV/DB child</w:t>
      </w:r>
      <w:r w:rsidRPr="0057019D">
        <w:rPr>
          <w:rFonts w:ascii="Verdana" w:hAnsi="Verdana" w:cs="Verdana"/>
          <w:szCs w:val="24"/>
          <w:lang w:val="en-CA"/>
        </w:rPr>
        <w:t xml:space="preserve"> [document audiovisuel]. </w:t>
      </w:r>
      <w:r w:rsidR="00A1666D" w:rsidRPr="0057019D">
        <w:rPr>
          <w:rFonts w:ascii="Verdana" w:hAnsi="Verdana" w:cs="Verdana"/>
          <w:szCs w:val="24"/>
          <w:lang w:val="en-CA"/>
        </w:rPr>
        <w:t>Communication présentée à Perkins 41st Annual</w:t>
      </w:r>
      <w:r w:rsidRPr="0057019D">
        <w:rPr>
          <w:rFonts w:ascii="Verdana" w:hAnsi="Verdana" w:cs="Verdana"/>
          <w:szCs w:val="24"/>
          <w:lang w:val="en-CA"/>
        </w:rPr>
        <w:t xml:space="preserve"> Early Connections Conference, webinar.  56 minutes.</w:t>
      </w:r>
    </w:p>
    <w:p w14:paraId="596FD40D" w14:textId="1F4C01B3" w:rsidR="00480F54" w:rsidRPr="0057019D" w:rsidRDefault="00480F54"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Preece, A. (2024, printemps). </w:t>
      </w:r>
      <w:hyperlink r:id="rId128" w:history="1">
        <w:r w:rsidRPr="0057019D">
          <w:rPr>
            <w:rStyle w:val="Lienhypertexte"/>
            <w:rFonts w:ascii="Verdana" w:hAnsi="Verdana" w:cs="Verdana"/>
            <w:szCs w:val="24"/>
            <w:lang w:val="en-CA"/>
          </w:rPr>
          <w:t>Apple's VoiceOver screen recognition: Using machine learning to implement accessibility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AccessWorld Magazine, 25</w:t>
      </w:r>
      <w:r w:rsidRPr="0057019D">
        <w:rPr>
          <w:rFonts w:ascii="Verdana" w:hAnsi="Verdana" w:cs="Verdana"/>
          <w:szCs w:val="24"/>
        </w:rPr>
        <w:t>, environ 2 écrans.</w:t>
      </w:r>
    </w:p>
    <w:p w14:paraId="36A3F482" w14:textId="45A6F394" w:rsidR="00C64691" w:rsidRPr="0057019D" w:rsidRDefault="00C6469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Query, A., Brady, B., Ivy, S.</w:t>
      </w:r>
      <w:r w:rsidR="00D23DA5" w:rsidRPr="0057019D">
        <w:rPr>
          <w:rFonts w:ascii="Verdana" w:hAnsi="Verdana" w:cs="Segoe UI"/>
          <w:szCs w:val="24"/>
        </w:rPr>
        <w:t xml:space="preserve"> et </w:t>
      </w:r>
      <w:r w:rsidRPr="0057019D">
        <w:rPr>
          <w:rFonts w:ascii="Verdana" w:hAnsi="Verdana" w:cs="Segoe UI"/>
          <w:szCs w:val="24"/>
        </w:rPr>
        <w:t xml:space="preserve">Furbush, P. (2025). </w:t>
      </w:r>
      <w:hyperlink r:id="rId129" w:anchor="page=48" w:history="1">
        <w:r w:rsidRPr="0057019D">
          <w:rPr>
            <w:rStyle w:val="Lienhypertexte"/>
            <w:rFonts w:ascii="Verdana" w:hAnsi="Verdana" w:cs="Segoe UI"/>
            <w:szCs w:val="24"/>
            <w:lang w:val="en-CA"/>
          </w:rPr>
          <w:t>Reflections on a school’s implementation of a standardized tangible symbol set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Visual Impairment and Deafblind Education Quarterly, 70</w:t>
      </w:r>
      <w:r w:rsidRPr="0057019D">
        <w:rPr>
          <w:rFonts w:ascii="Verdana" w:hAnsi="Verdana" w:cs="Segoe UI"/>
          <w:szCs w:val="24"/>
          <w:lang w:val="en-CA"/>
        </w:rPr>
        <w:t>(2), 48-59.</w:t>
      </w:r>
    </w:p>
    <w:p w14:paraId="57F83F55" w14:textId="66C294BB" w:rsidR="008F631E" w:rsidRPr="0057019D" w:rsidRDefault="007C045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Robles, H., Perez, A., Villalba, K., Delgado-Cañas, M. C., Villanueva, E., Keogh, C. et Jimeno, M. (2024). </w:t>
      </w:r>
      <w:hyperlink r:id="rId130" w:history="1">
        <w:r w:rsidRPr="0057019D">
          <w:rPr>
            <w:rStyle w:val="Lienhypertexte"/>
            <w:rFonts w:ascii="Verdana" w:hAnsi="Verdana" w:cs="Verdana"/>
            <w:szCs w:val="24"/>
            <w:lang w:val="en-CA"/>
          </w:rPr>
          <w:t>Language learning apps for visually impaired users: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Research and Practice in Technology Enhanced Learning, 19</w:t>
      </w:r>
      <w:r w:rsidRPr="0057019D">
        <w:rPr>
          <w:rFonts w:ascii="Verdana" w:hAnsi="Verdana" w:cs="Verdana"/>
          <w:szCs w:val="24"/>
          <w:lang w:val="en-CA"/>
        </w:rPr>
        <w:t xml:space="preserve">, 1-31. </w:t>
      </w:r>
      <w:r w:rsidRPr="0057019D">
        <w:rPr>
          <w:rFonts w:ascii="Verdana" w:hAnsi="Verdana" w:cs="Verdana"/>
          <w:szCs w:val="24"/>
          <w:lang w:val="en-CA"/>
        </w:rPr>
        <w:lastRenderedPageBreak/>
        <w:t>doi:10.58459/rptel.2024.19012</w:t>
      </w:r>
    </w:p>
    <w:p w14:paraId="3DE00FAA" w14:textId="4F666F3A" w:rsidR="0018370E" w:rsidRPr="0057019D" w:rsidRDefault="005E71D4"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Wang, R., Potter, Z., Ho, Y., Killough, D., Zeng, L., Mondal, S.</w:t>
      </w:r>
      <w:r w:rsidR="00AB2647" w:rsidRPr="0057019D">
        <w:rPr>
          <w:rFonts w:ascii="Verdana" w:hAnsi="Verdana" w:cs="Verdana"/>
          <w:szCs w:val="24"/>
          <w:lang w:val="en-CA"/>
        </w:rPr>
        <w:t xml:space="preserve"> et</w:t>
      </w:r>
      <w:r w:rsidRPr="0057019D">
        <w:rPr>
          <w:rFonts w:ascii="Verdana" w:hAnsi="Verdana" w:cs="Verdana"/>
          <w:szCs w:val="24"/>
          <w:lang w:val="en-CA"/>
        </w:rPr>
        <w:t xml:space="preserve"> Zhao, Y. (2023). </w:t>
      </w:r>
      <w:hyperlink r:id="rId131" w:history="1">
        <w:r w:rsidRPr="0057019D">
          <w:rPr>
            <w:rStyle w:val="Lienhypertexte"/>
            <w:rFonts w:ascii="Verdana" w:hAnsi="Verdana" w:cs="Verdana"/>
            <w:szCs w:val="24"/>
            <w:lang w:val="en-CA"/>
          </w:rPr>
          <w:t>GazePrompt: Enhancing low vision people's reading experience with Gaze-Aware augmentations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arXiv, 2402.12772</w:t>
      </w:r>
      <w:r w:rsidRPr="0057019D">
        <w:rPr>
          <w:rFonts w:ascii="Verdana" w:hAnsi="Verdana" w:cs="Verdana"/>
          <w:szCs w:val="24"/>
          <w:lang w:val="en-CA"/>
        </w:rPr>
        <w:t>, 1-17. doi:10.48550/arxiv.2402.12772</w:t>
      </w:r>
    </w:p>
    <w:p w14:paraId="58B56016" w14:textId="77777777" w:rsidR="00684612" w:rsidRPr="0057019D" w:rsidRDefault="00684612" w:rsidP="00114F83">
      <w:pPr>
        <w:widowControl w:val="0"/>
        <w:autoSpaceDE w:val="0"/>
        <w:autoSpaceDN w:val="0"/>
        <w:adjustRightInd w:val="0"/>
        <w:spacing w:before="120" w:after="120" w:line="240" w:lineRule="auto"/>
        <w:ind w:left="170" w:hanging="720"/>
        <w:rPr>
          <w:rFonts w:ascii="Verdana" w:hAnsi="Verdana" w:cs="Verdana"/>
          <w:sz w:val="28"/>
          <w:szCs w:val="28"/>
          <w:lang w:val="en-CA"/>
        </w:rPr>
      </w:pPr>
    </w:p>
    <w:p w14:paraId="13A3E16F" w14:textId="377BEF52"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31" w:name="_Toc452626622"/>
      <w:bookmarkStart w:id="32" w:name="_Toc452627535"/>
      <w:bookmarkStart w:id="33" w:name="_Toc219796695"/>
      <w:r w:rsidRPr="0057019D">
        <w:rPr>
          <w:rFonts w:ascii="Verdana" w:eastAsia="Times New Roman" w:hAnsi="Verdana"/>
          <w:b/>
          <w:color w:val="000000"/>
          <w:sz w:val="28"/>
          <w:szCs w:val="28"/>
          <w:lang w:eastAsia="fr-FR"/>
        </w:rPr>
        <w:t>Aide à la mobilité</w:t>
      </w:r>
      <w:bookmarkEnd w:id="13"/>
      <w:bookmarkEnd w:id="31"/>
      <w:bookmarkEnd w:id="32"/>
      <w:bookmarkEnd w:id="33"/>
    </w:p>
    <w:p w14:paraId="0E25E4A0" w14:textId="6C8BA910" w:rsidR="001E223C" w:rsidRPr="0057019D" w:rsidRDefault="001E223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Abat-Roy, V. (2024). </w:t>
      </w:r>
      <w:hyperlink r:id="rId132" w:history="1">
        <w:r w:rsidRPr="0057019D">
          <w:rPr>
            <w:rStyle w:val="Lienhypertexte"/>
            <w:rFonts w:ascii="Verdana" w:hAnsi="Verdana" w:cs="Verdana"/>
            <w:i/>
            <w:iCs/>
            <w:szCs w:val="24"/>
          </w:rPr>
          <w:t>L'(in)accessibilité et l'inclusion des personnes en situation de handicap bénéficiaires de chiens-guides et de chiens d'assistance : Une recherche photovoix</w:t>
        </w:r>
      </w:hyperlink>
      <w:r w:rsidR="00D04A7E" w:rsidRPr="0057019D">
        <w:rPr>
          <w:rFonts w:ascii="Verdana" w:hAnsi="Verdana" w:cs="Verdana"/>
          <w:szCs w:val="24"/>
        </w:rPr>
        <w:t xml:space="preserve"> [t</w:t>
      </w:r>
      <w:r w:rsidRPr="0057019D">
        <w:rPr>
          <w:rFonts w:ascii="Verdana" w:hAnsi="Verdana" w:cs="Verdana"/>
          <w:szCs w:val="24"/>
        </w:rPr>
        <w:t xml:space="preserve">hèse </w:t>
      </w:r>
      <w:r w:rsidR="00766729" w:rsidRPr="0057019D">
        <w:rPr>
          <w:rFonts w:ascii="Verdana" w:hAnsi="Verdana" w:cs="Verdana"/>
          <w:szCs w:val="24"/>
        </w:rPr>
        <w:t>en ligne</w:t>
      </w:r>
      <w:r w:rsidR="00857008" w:rsidRPr="0057019D">
        <w:rPr>
          <w:rFonts w:ascii="Verdana" w:hAnsi="Verdana" w:cs="Verdana"/>
          <w:szCs w:val="24"/>
        </w:rPr>
        <w:t>]</w:t>
      </w:r>
      <w:r w:rsidR="00D04A7E" w:rsidRPr="0057019D">
        <w:rPr>
          <w:rFonts w:ascii="Verdana" w:hAnsi="Verdana" w:cs="Verdana"/>
          <w:szCs w:val="24"/>
        </w:rPr>
        <w:t>.</w:t>
      </w:r>
      <w:r w:rsidRPr="0057019D">
        <w:rPr>
          <w:rFonts w:ascii="Verdana" w:hAnsi="Verdana" w:cs="Verdana"/>
          <w:szCs w:val="24"/>
        </w:rPr>
        <w:t xml:space="preserve"> U</w:t>
      </w:r>
      <w:r w:rsidR="00857008" w:rsidRPr="0057019D">
        <w:rPr>
          <w:rFonts w:ascii="Verdana" w:hAnsi="Verdana" w:cs="Verdana"/>
          <w:szCs w:val="24"/>
        </w:rPr>
        <w:t>niversité d'Ottawa</w:t>
      </w:r>
      <w:r w:rsidRPr="0057019D">
        <w:rPr>
          <w:rFonts w:ascii="Verdana" w:hAnsi="Verdana" w:cs="Verdana"/>
          <w:szCs w:val="24"/>
        </w:rPr>
        <w:t>.  299 pages.</w:t>
      </w:r>
    </w:p>
    <w:p w14:paraId="703901F2" w14:textId="25CE8346" w:rsidR="00797BD4" w:rsidRPr="0057019D" w:rsidRDefault="00797BD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Abe, Y., Matsushima, K., Hara, K., Sakamoto, D. et Ono, T. (2025, 26 avril au 1er mai). </w:t>
      </w:r>
      <w:hyperlink r:id="rId133" w:history="1">
        <w:r w:rsidR="004D3999" w:rsidRPr="0057019D">
          <w:rPr>
            <w:rStyle w:val="Lienhypertexte"/>
            <w:rFonts w:ascii="Verdana" w:hAnsi="Verdana" w:cs="Segoe UI"/>
            <w:i/>
            <w:iCs/>
            <w:szCs w:val="24"/>
            <w:lang w:val="en-CA"/>
          </w:rPr>
          <w:t>“I can run at night!": Using augmented reality to support nighttime guided running for low-vision runners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Communication présentée à la 2025 CHI Conference on Human Factors in Computing Systems, Yokohama, Japon.</w:t>
      </w:r>
    </w:p>
    <w:p w14:paraId="5D6E30B7" w14:textId="4849ED6D" w:rsidR="00AE4C00" w:rsidRPr="0057019D" w:rsidRDefault="00AE4C0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Abidi, M. H., Noor Siddiquee, A., Alkhalefah, H. et Srivastava, V. (2024). </w:t>
      </w:r>
      <w:hyperlink r:id="rId134" w:history="1">
        <w:r w:rsidRPr="0057019D">
          <w:rPr>
            <w:rStyle w:val="Lienhypertexte"/>
            <w:rFonts w:ascii="Verdana" w:hAnsi="Verdana" w:cs="Verdana"/>
            <w:szCs w:val="24"/>
            <w:lang w:val="en-CA"/>
          </w:rPr>
          <w:t>A comprehensive review of navigation systems for visually impaired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Heliyon, 10</w:t>
      </w:r>
      <w:r w:rsidRPr="0057019D">
        <w:rPr>
          <w:rFonts w:ascii="Verdana" w:hAnsi="Verdana" w:cs="Verdana"/>
          <w:szCs w:val="24"/>
        </w:rPr>
        <w:t>, 1-19. doi:https://doi.org/10.1016/j.heliyon.2024.e31825</w:t>
      </w:r>
    </w:p>
    <w:p w14:paraId="0FE5ACAF" w14:textId="7162919E" w:rsidR="00185722" w:rsidRPr="0057019D" w:rsidRDefault="0018572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Abraham, A.</w:t>
      </w:r>
      <w:r w:rsidR="00D23DA5" w:rsidRPr="0057019D">
        <w:rPr>
          <w:rFonts w:ascii="Verdana" w:hAnsi="Verdana" w:cs="Segoe UI"/>
          <w:szCs w:val="24"/>
        </w:rPr>
        <w:t xml:space="preserve"> et </w:t>
      </w:r>
      <w:r w:rsidRPr="0057019D">
        <w:rPr>
          <w:rFonts w:ascii="Verdana" w:hAnsi="Verdana" w:cs="Segoe UI"/>
          <w:szCs w:val="24"/>
        </w:rPr>
        <w:t xml:space="preserve">Namboodiri, V. (2025). </w:t>
      </w:r>
      <w:hyperlink r:id="rId135" w:history="1">
        <w:r w:rsidRPr="0057019D">
          <w:rPr>
            <w:rStyle w:val="Lienhypertexte"/>
            <w:rFonts w:ascii="Verdana" w:hAnsi="Verdana" w:cs="Segoe UI"/>
            <w:szCs w:val="24"/>
            <w:lang w:val="en-CA"/>
          </w:rPr>
          <w:t>Indoor navigation system as a cognitive mapping aid for the blind</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256-266.</w:t>
      </w:r>
    </w:p>
    <w:p w14:paraId="318B39B3" w14:textId="4AF3A994" w:rsidR="008243E4" w:rsidRPr="0057019D" w:rsidRDefault="008243E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Ambrose-Zaken, G., Bakshi, I., Chong, P.</w:t>
      </w:r>
      <w:r w:rsidR="00E24D2A" w:rsidRPr="0057019D">
        <w:rPr>
          <w:rFonts w:ascii="Verdana" w:hAnsi="Verdana" w:cs="Verdana"/>
          <w:szCs w:val="24"/>
          <w:lang w:val="en-CA"/>
        </w:rPr>
        <w:t xml:space="preserve"> et</w:t>
      </w:r>
      <w:r w:rsidRPr="0057019D">
        <w:rPr>
          <w:rFonts w:ascii="Verdana" w:hAnsi="Verdana" w:cs="Verdana"/>
          <w:szCs w:val="24"/>
          <w:lang w:val="en-CA"/>
        </w:rPr>
        <w:t xml:space="preserve"> Enzenauer, R. W. (2025). Comparison of blind children's gait pre/post introduction of a wearable assistive safety device [</w:t>
      </w:r>
      <w:hyperlink r:id="rId13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Acta Ophthalmologica. Abstracts from the 2024 European Association for Vision and Eye Research Congress, 3-5 November 2024, Valencia</w:t>
      </w:r>
      <w:r w:rsidRPr="0057019D">
        <w:rPr>
          <w:rFonts w:ascii="Verdana" w:hAnsi="Verdana" w:cs="Verdana"/>
          <w:szCs w:val="24"/>
          <w:lang w:val="en-CA"/>
        </w:rPr>
        <w:t xml:space="preserve">, </w:t>
      </w:r>
      <w:r w:rsidRPr="0057019D">
        <w:rPr>
          <w:rFonts w:ascii="Verdana" w:hAnsi="Verdana" w:cs="Verdana"/>
          <w:i/>
          <w:szCs w:val="24"/>
          <w:lang w:val="en-CA"/>
        </w:rPr>
        <w:t>103</w:t>
      </w:r>
      <w:r w:rsidRPr="0057019D">
        <w:rPr>
          <w:rFonts w:ascii="Verdana" w:hAnsi="Verdana" w:cs="Verdana"/>
          <w:szCs w:val="24"/>
          <w:lang w:val="en-CA"/>
        </w:rPr>
        <w:t>(S284). doi:10.1111/aos.17186</w:t>
      </w:r>
    </w:p>
    <w:p w14:paraId="7C859B17" w14:textId="61A72DEF" w:rsidR="009D5A81" w:rsidRPr="0057019D" w:rsidRDefault="009D5A8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Antony Sophia, N., Deepika, N., Vigneshwari, M., Swarna Lakshmi, P., Venitha, E. et Priya Kalaivani, K. (2024). </w:t>
      </w:r>
      <w:hyperlink r:id="rId137" w:history="1">
        <w:r w:rsidRPr="0057019D">
          <w:rPr>
            <w:rStyle w:val="Lienhypertexte"/>
            <w:rFonts w:ascii="Verdana" w:hAnsi="Verdana" w:cs="Verdana"/>
            <w:szCs w:val="24"/>
            <w:lang w:val="en-CA"/>
          </w:rPr>
          <w:t xml:space="preserve">Li-Fi-enabled smart indoor </w:t>
        </w:r>
        <w:r w:rsidRPr="0057019D">
          <w:rPr>
            <w:rStyle w:val="Lienhypertexte"/>
            <w:rFonts w:ascii="Verdana" w:hAnsi="Verdana" w:cs="Verdana"/>
            <w:szCs w:val="24"/>
            <w:lang w:val="en-CA"/>
          </w:rPr>
          <w:lastRenderedPageBreak/>
          <w:t>navigation system with obstacle detection and voice assistance for visually impaired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Dans V. Sharmila, S. Kannadhasan, A. R. Kannan, P. Sivakumar et V. Vennila (dir.), </w:t>
      </w:r>
      <w:r w:rsidRPr="0057019D">
        <w:rPr>
          <w:rFonts w:ascii="Verdana" w:hAnsi="Verdana" w:cs="Verdana"/>
          <w:i/>
          <w:szCs w:val="24"/>
          <w:lang w:val="en-CA"/>
        </w:rPr>
        <w:t>Challenges in Information, Communication and Computing Technology. Proceedings of the 2nd International Conference on Challenges in Information, Communication, and Computing Technology (ICCICCT 2024), April 26th &amp; 27th, 2024, Namakkal, Tamil Nadu, India</w:t>
      </w:r>
      <w:r w:rsidRPr="0057019D">
        <w:rPr>
          <w:rFonts w:ascii="Verdana" w:hAnsi="Verdana" w:cs="Verdana"/>
          <w:szCs w:val="24"/>
          <w:lang w:val="en-CA"/>
        </w:rPr>
        <w:t xml:space="preserve"> (pp. 141-146). London: CRC Press.</w:t>
      </w:r>
    </w:p>
    <w:p w14:paraId="4D1A79E7" w14:textId="6445B77E" w:rsidR="00FE6ED9" w:rsidRPr="0057019D" w:rsidRDefault="00FE6ED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Bäckman, M. (2024). </w:t>
      </w:r>
      <w:hyperlink r:id="rId138" w:history="1">
        <w:r w:rsidRPr="0057019D">
          <w:rPr>
            <w:rStyle w:val="Lienhypertexte"/>
            <w:rFonts w:ascii="Verdana" w:hAnsi="Verdana" w:cs="Verdana"/>
            <w:szCs w:val="24"/>
            <w:lang w:val="en-CA"/>
          </w:rPr>
          <w:t>The white cane: An ethnographic account on the widespread ambivalence amongst visually impaired towards an iconic aid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Scandinavian Journal of Disability Research, 26</w:t>
      </w:r>
      <w:r w:rsidRPr="0057019D">
        <w:rPr>
          <w:rFonts w:ascii="Verdana" w:hAnsi="Verdana" w:cs="Verdana"/>
          <w:szCs w:val="24"/>
          <w:lang w:val="en-CA"/>
        </w:rPr>
        <w:t>(1), 82-94. doi:10.16993/sjdr.1024</w:t>
      </w:r>
    </w:p>
    <w:p w14:paraId="6854A8A6" w14:textId="27BF4BD0" w:rsidR="007E6D3E" w:rsidRPr="0057019D" w:rsidRDefault="007E6D3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Baguhn, S. J.</w:t>
      </w:r>
      <w:r w:rsidR="00FA7FB1" w:rsidRPr="0057019D">
        <w:rPr>
          <w:rFonts w:ascii="Verdana" w:hAnsi="Verdana" w:cs="Verdana"/>
          <w:szCs w:val="24"/>
          <w:lang w:val="en-CA"/>
        </w:rPr>
        <w:t xml:space="preserve"> et</w:t>
      </w:r>
      <w:r w:rsidRPr="0057019D">
        <w:rPr>
          <w:rFonts w:ascii="Verdana" w:hAnsi="Verdana" w:cs="Verdana"/>
          <w:szCs w:val="24"/>
          <w:lang w:val="en-CA"/>
        </w:rPr>
        <w:t xml:space="preserve"> Silverman, A. (2024). Guide dogs and the orientation and mobility instructor gap [</w:t>
      </w:r>
      <w:hyperlink r:id="rId13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361-365. doi:10.1177/0145482x241287545</w:t>
      </w:r>
    </w:p>
    <w:p w14:paraId="2FDD2513" w14:textId="3697AD85" w:rsidR="00DF7133" w:rsidRPr="0057019D" w:rsidRDefault="00FB2A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Baldwin, J. et</w:t>
      </w:r>
      <w:r w:rsidR="00A775DF" w:rsidRPr="0057019D">
        <w:rPr>
          <w:rFonts w:ascii="Verdana" w:hAnsi="Verdana" w:cs="Verdana"/>
          <w:szCs w:val="24"/>
          <w:lang w:val="en-CA"/>
        </w:rPr>
        <w:t xml:space="preserve"> Higgins, N. (2023). New Zealand O&amp;M instructors’ perspectives about, and experience in, the use of tactile maps with people with vision impairment [</w:t>
      </w:r>
      <w:hyperlink r:id="rId140" w:history="1">
        <w:r w:rsidRPr="0057019D">
          <w:rPr>
            <w:rStyle w:val="Lienhypertexte"/>
            <w:rFonts w:ascii="Verdana" w:hAnsi="Verdana" w:cs="Verdana"/>
            <w:szCs w:val="24"/>
            <w:lang w:val="en-CA"/>
          </w:rPr>
          <w:t>résumé</w:t>
        </w:r>
      </w:hyperlink>
      <w:r w:rsidR="00A775DF" w:rsidRPr="0057019D">
        <w:rPr>
          <w:rFonts w:ascii="Verdana" w:hAnsi="Verdana" w:cs="Verdana"/>
          <w:szCs w:val="24"/>
          <w:lang w:val="en-CA"/>
        </w:rPr>
        <w:t xml:space="preserve">]. </w:t>
      </w:r>
      <w:r w:rsidR="00A775DF" w:rsidRPr="0057019D">
        <w:rPr>
          <w:rFonts w:ascii="Verdana" w:hAnsi="Verdana" w:cs="Verdana"/>
          <w:i/>
          <w:iCs/>
          <w:szCs w:val="24"/>
          <w:lang w:val="en-CA"/>
        </w:rPr>
        <w:t>British Journal of Visual Impairment, 41</w:t>
      </w:r>
      <w:r w:rsidR="00A775DF" w:rsidRPr="0057019D">
        <w:rPr>
          <w:rFonts w:ascii="Verdana" w:hAnsi="Verdana" w:cs="Verdana"/>
          <w:szCs w:val="24"/>
          <w:lang w:val="en-CA"/>
        </w:rPr>
        <w:t>(3), 634-645. doi:10.1177/02646196221088019</w:t>
      </w:r>
    </w:p>
    <w:p w14:paraId="73E8A5F3" w14:textId="27517F4E" w:rsidR="00735E3C" w:rsidRPr="0057019D" w:rsidRDefault="00735E3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Balpande, M., Kothawade, S., Pawar, G., Sayyad,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Patil, J. (2024). Next generation smart stick for blind people using assistive technology [</w:t>
      </w:r>
      <w:hyperlink r:id="rId14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International Journal of Performability Engineering</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(5), 282-291. doi:10.23940/ijpe.24.05.p3.282291</w:t>
      </w:r>
    </w:p>
    <w:p w14:paraId="7C8D90A0" w14:textId="6922213D" w:rsidR="00581947" w:rsidRPr="0057019D" w:rsidRDefault="00581947"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Segoe UI"/>
          <w:szCs w:val="24"/>
          <w:lang w:val="en-CA"/>
        </w:rPr>
        <w:t>Balutoiu, M.-A., Morar, A., Moldoveanu, A., Lapusteanu, A., Moldoveanu, F.</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Anghel, A. M. (2025). </w:t>
      </w:r>
      <w:hyperlink r:id="rId142" w:history="1">
        <w:r w:rsidRPr="0057019D">
          <w:rPr>
            <w:rStyle w:val="Lienhypertexte"/>
            <w:rFonts w:ascii="Verdana" w:hAnsi="Verdana" w:cs="Segoe UI"/>
            <w:szCs w:val="24"/>
            <w:lang w:val="en-CA"/>
          </w:rPr>
          <w:t>VIP SpaceNav: Smart buildings for people with visual impairments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Disability and Rehabilitation: Assistive Technology, Prépublication</w:t>
      </w:r>
      <w:r w:rsidRPr="0057019D">
        <w:rPr>
          <w:rFonts w:ascii="Verdana" w:hAnsi="Verdana" w:cs="Segoe UI"/>
          <w:szCs w:val="24"/>
        </w:rPr>
        <w:t>, 1-19. doi:10.1080/17483107.2025.2478484</w:t>
      </w:r>
    </w:p>
    <w:p w14:paraId="5BCC7225" w14:textId="13CCF654" w:rsidR="00601257" w:rsidRPr="0057019D" w:rsidRDefault="0060125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Belli, D., Barsocchi, P., Crivello, A., Furfari, F., Leporini, B.</w:t>
      </w:r>
      <w:r w:rsidR="00E24D2A" w:rsidRPr="0057019D">
        <w:rPr>
          <w:rFonts w:ascii="Verdana" w:hAnsi="Verdana" w:cs="Verdana"/>
          <w:szCs w:val="24"/>
        </w:rPr>
        <w:t xml:space="preserve"> et</w:t>
      </w:r>
      <w:r w:rsidRPr="0057019D">
        <w:rPr>
          <w:rFonts w:ascii="Verdana" w:hAnsi="Verdana" w:cs="Verdana"/>
          <w:szCs w:val="24"/>
        </w:rPr>
        <w:t xml:space="preserve"> Paratore, M. T. (2024, 14 au 17 octobre). </w:t>
      </w:r>
      <w:hyperlink r:id="rId143" w:history="1">
        <w:r w:rsidRPr="0057019D">
          <w:rPr>
            <w:rStyle w:val="Lienhypertexte"/>
            <w:rFonts w:ascii="Verdana" w:hAnsi="Verdana" w:cs="Verdana"/>
            <w:szCs w:val="24"/>
            <w:lang w:val="en-CA"/>
          </w:rPr>
          <w:t>Inclusive navigation systems: Perspectives and challenges for the visually-impaired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Communication présentée à la </w:t>
      </w:r>
      <w:r w:rsidRPr="0057019D">
        <w:rPr>
          <w:rFonts w:ascii="Verdana" w:hAnsi="Verdana" w:cs="Verdana"/>
          <w:i/>
          <w:szCs w:val="24"/>
          <w:lang w:val="en-CA"/>
        </w:rPr>
        <w:t>Fourteenth International Conference on Indoor Positioning and Indoor Navigation - Work-in-Progress Papers (IPIN-WiP 2024)</w:t>
      </w:r>
      <w:r w:rsidRPr="0057019D">
        <w:rPr>
          <w:rFonts w:ascii="Verdana" w:hAnsi="Verdana" w:cs="Verdana"/>
          <w:szCs w:val="24"/>
          <w:lang w:val="en-CA"/>
        </w:rPr>
        <w:t>, Hong Kong.</w:t>
      </w:r>
    </w:p>
    <w:p w14:paraId="7DAA10E2" w14:textId="1E0832D3" w:rsidR="00241E5F" w:rsidRPr="0057019D" w:rsidRDefault="00241E5F"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lastRenderedPageBreak/>
        <w:t>Ben Atitallah, A., Said, Y., Ben Atitallah, M. A., Albekairi, M., Kaaniche, K.</w:t>
      </w:r>
      <w:r w:rsidR="00AB2647" w:rsidRPr="0057019D">
        <w:rPr>
          <w:rFonts w:ascii="Verdana" w:hAnsi="Verdana" w:cs="Verdana"/>
          <w:szCs w:val="24"/>
          <w:lang w:val="en-CA"/>
        </w:rPr>
        <w:t xml:space="preserve"> et</w:t>
      </w:r>
      <w:r w:rsidRPr="0057019D">
        <w:rPr>
          <w:rFonts w:ascii="Verdana" w:hAnsi="Verdana" w:cs="Verdana"/>
          <w:szCs w:val="24"/>
          <w:lang w:val="en-CA"/>
        </w:rPr>
        <w:t xml:space="preserve"> Boubaker, S. (2024). </w:t>
      </w:r>
      <w:hyperlink r:id="rId144" w:history="1">
        <w:r w:rsidRPr="0057019D">
          <w:rPr>
            <w:rStyle w:val="Lienhypertexte"/>
            <w:rFonts w:ascii="Verdana" w:hAnsi="Verdana" w:cs="Verdana"/>
            <w:szCs w:val="24"/>
            <w:lang w:val="en-CA"/>
          </w:rPr>
          <w:t>An effective obstacle detection system using deep learning advantages to aid blind and visually impaired navigation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Ain Shams Engineering Journal, 15</w:t>
      </w:r>
      <w:r w:rsidRPr="0057019D">
        <w:rPr>
          <w:rFonts w:ascii="Verdana" w:hAnsi="Verdana" w:cs="Verdana"/>
          <w:szCs w:val="24"/>
          <w:lang w:val="en-CA"/>
        </w:rPr>
        <w:t>(2), 1-7. doi:https://doi.org/10.1016/j.asej.2023.102387</w:t>
      </w:r>
    </w:p>
    <w:p w14:paraId="18E949E0" w14:textId="1C97F244" w:rsidR="00DF7133" w:rsidRPr="0057019D" w:rsidRDefault="00DF713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Bibliothèque Braille Romande et livre parlé (Suisse). (2023, 17 novembre). Côté coulisses : les chiens guides d’aveugles [</w:t>
      </w:r>
      <w:hyperlink r:id="rId145"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Le Point Son, épisode 4</w:t>
      </w:r>
      <w:r w:rsidRPr="0057019D">
        <w:rPr>
          <w:rFonts w:ascii="Verdana" w:hAnsi="Verdana" w:cs="Verdana"/>
          <w:szCs w:val="24"/>
        </w:rPr>
        <w:t>. Genève: ABA.  19 minutes.</w:t>
      </w:r>
    </w:p>
    <w:p w14:paraId="3E18B70C" w14:textId="0F17CBDD" w:rsidR="001851C7" w:rsidRPr="0057019D" w:rsidRDefault="001851C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Biggs, B. (2025, 8 au 12 septembre). </w:t>
      </w:r>
      <w:r w:rsidRPr="0057019D">
        <w:rPr>
          <w:rFonts w:ascii="Verdana" w:hAnsi="Verdana" w:cs="Verdana"/>
          <w:i/>
          <w:szCs w:val="24"/>
          <w:lang w:val="en-CA"/>
        </w:rPr>
        <w:t>AUDIOM: An auditory map interface for blind and low vision travelers</w:t>
      </w:r>
      <w:r w:rsidRPr="0057019D">
        <w:rPr>
          <w:rFonts w:ascii="Verdana" w:hAnsi="Verdana" w:cs="Verdana"/>
          <w:szCs w:val="24"/>
          <w:lang w:val="en-CA"/>
        </w:rPr>
        <w:t xml:space="preserve"> [</w:t>
      </w:r>
      <w:hyperlink r:id="rId146" w:anchor="page=6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3B729B00" w14:textId="5EBE1AD8" w:rsidR="00150184" w:rsidRPr="0057019D" w:rsidRDefault="008224A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Biggs, B., Agbaroji, H., Toth, C</w:t>
      </w:r>
      <w:r w:rsidR="00EE5090" w:rsidRPr="0057019D">
        <w:rPr>
          <w:rFonts w:ascii="Verdana" w:hAnsi="Verdana" w:cs="Verdana"/>
          <w:szCs w:val="24"/>
          <w:lang w:val="en-CA"/>
        </w:rPr>
        <w:t>., Stockman, T., Coughlan, J. et</w:t>
      </w:r>
      <w:r w:rsidRPr="0057019D">
        <w:rPr>
          <w:rFonts w:ascii="Verdana" w:hAnsi="Verdana" w:cs="Verdana"/>
          <w:szCs w:val="24"/>
          <w:lang w:val="en-CA"/>
        </w:rPr>
        <w:t xml:space="preserve"> Walker, B. (2024). </w:t>
      </w:r>
      <w:hyperlink r:id="rId147" w:history="1">
        <w:r w:rsidRPr="0057019D">
          <w:rPr>
            <w:rStyle w:val="Lienhypertexte"/>
            <w:rFonts w:ascii="Verdana" w:hAnsi="Verdana" w:cs="Verdana"/>
            <w:szCs w:val="24"/>
            <w:lang w:val="en-CA"/>
          </w:rPr>
          <w:t>Co-designing auditory navigation solutions for traveling as a blind individual during the COVID-19 pandemic</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Blindness Innovation and Research, 14</w:t>
      </w:r>
      <w:r w:rsidRPr="0057019D">
        <w:rPr>
          <w:rFonts w:ascii="Verdana" w:hAnsi="Verdana" w:cs="Verdana"/>
          <w:szCs w:val="24"/>
          <w:lang w:val="en-CA"/>
        </w:rPr>
        <w:t>(1), 12 écrans.</w:t>
      </w:r>
    </w:p>
    <w:p w14:paraId="358916CD" w14:textId="4CA63615" w:rsidR="00375288" w:rsidRPr="0057019D" w:rsidRDefault="0037528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Bilal, S., Rebate, J., Jacobs, D.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Sevillano, V. (2025). </w:t>
      </w:r>
      <w:hyperlink r:id="rId148" w:history="1">
        <w:r w:rsidRPr="0057019D">
          <w:rPr>
            <w:rStyle w:val="Lienhypertexte"/>
            <w:rFonts w:ascii="Verdana" w:hAnsi="Verdana" w:cs="Verdana"/>
            <w:szCs w:val="24"/>
            <w:lang w:val="en-CA"/>
          </w:rPr>
          <w:t>Hotel stays of individuals with a visual impairment: A qualitative study with a focus on sensory substitution</w:t>
        </w:r>
      </w:hyperlink>
      <w:r w:rsidRPr="0057019D">
        <w:rPr>
          <w:rFonts w:ascii="Verdana" w:hAnsi="Verdana" w:cs="Verdana"/>
          <w:szCs w:val="24"/>
          <w:lang w:val="en-CA"/>
        </w:rPr>
        <w:t xml:space="preserve"> [en ligne].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1-16. doi:10.1080/17483107.2025.2511982</w:t>
      </w:r>
    </w:p>
    <w:p w14:paraId="71489497" w14:textId="00EFB632" w:rsidR="009845CC" w:rsidRPr="0057019D" w:rsidRDefault="009845CC"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Bleau, M., Kafle, K., Wang, M., Kabore, S. S., Cueva-Vargas, J. L.</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Nemargut, J. P. (2025). </w:t>
      </w:r>
      <w:hyperlink r:id="rId149" w:history="1">
        <w:r w:rsidRPr="0057019D">
          <w:rPr>
            <w:rStyle w:val="Lienhypertexte"/>
            <w:rFonts w:ascii="Verdana" w:hAnsi="Verdana" w:cs="Segoe UI"/>
            <w:szCs w:val="24"/>
            <w:lang w:val="en-CA"/>
          </w:rPr>
          <w:t>International prevalence of tactile map usage and its impact on navigational independence and well-being of people with visual impairments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rPr>
        <w:t>Scientific Reports</w:t>
      </w:r>
      <w:r w:rsidRPr="0057019D">
        <w:rPr>
          <w:rFonts w:ascii="Verdana" w:hAnsi="Verdana" w:cs="Segoe UI"/>
          <w:szCs w:val="24"/>
        </w:rPr>
        <w:t xml:space="preserve">, </w:t>
      </w:r>
      <w:r w:rsidRPr="0057019D">
        <w:rPr>
          <w:rFonts w:ascii="Verdana" w:hAnsi="Verdana" w:cs="Segoe UI"/>
          <w:i/>
          <w:szCs w:val="24"/>
        </w:rPr>
        <w:t>15</w:t>
      </w:r>
      <w:r w:rsidRPr="0057019D">
        <w:rPr>
          <w:rFonts w:ascii="Verdana" w:hAnsi="Verdana" w:cs="Segoe UI"/>
          <w:szCs w:val="24"/>
        </w:rPr>
        <w:t>(1), 1-15. doi:10.1038/s41598-025-08117-9</w:t>
      </w:r>
    </w:p>
    <w:p w14:paraId="19F8C6C3" w14:textId="7254C13A" w:rsidR="003E542B" w:rsidRPr="0057019D" w:rsidRDefault="003E542B"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Bleau, M., Martiniello, N., Gingras-Royer, N., Tardif-Bernier, C.</w:t>
      </w:r>
      <w:r w:rsidR="00901D34" w:rsidRPr="0057019D">
        <w:rPr>
          <w:rFonts w:ascii="Verdana" w:hAnsi="Verdana" w:cs="Segoe UI"/>
          <w:szCs w:val="24"/>
        </w:rPr>
        <w:t xml:space="preserve"> et </w:t>
      </w:r>
      <w:r w:rsidRPr="0057019D">
        <w:rPr>
          <w:rFonts w:ascii="Verdana" w:hAnsi="Verdana" w:cs="Segoe UI"/>
          <w:szCs w:val="24"/>
        </w:rPr>
        <w:t xml:space="preserve">Nemargut, J. P. (2025). </w:t>
      </w:r>
      <w:hyperlink r:id="rId150" w:history="1">
        <w:r w:rsidRPr="0057019D">
          <w:rPr>
            <w:rStyle w:val="Lienhypertexte"/>
            <w:rFonts w:ascii="Verdana" w:hAnsi="Verdana" w:cs="Segoe UI"/>
            <w:szCs w:val="24"/>
            <w:lang w:val="en-CA"/>
          </w:rPr>
          <w:t>Exploring the use of smartphone applications during navigation-based tasks for individuals who are blind or who have low vision: future directions and priorities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Disability and rehabilitation. Assistive technology</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1-29. doi:10.1080/17483107.2025.2544942</w:t>
      </w:r>
    </w:p>
    <w:p w14:paraId="52FB4E79" w14:textId="36735B1A" w:rsidR="00DA5DA3" w:rsidRPr="0057019D" w:rsidRDefault="00DA5D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Brehar, R. et Elena-Andreea, S. (2024). </w:t>
      </w:r>
      <w:hyperlink r:id="rId151" w:history="1">
        <w:r w:rsidRPr="0057019D">
          <w:rPr>
            <w:rStyle w:val="Lienhypertexte"/>
            <w:rFonts w:ascii="Verdana" w:hAnsi="Verdana" w:cs="Verdana"/>
            <w:szCs w:val="24"/>
            <w:lang w:val="en-CA"/>
          </w:rPr>
          <w:t>A vision based system for assisting blind people at indoor and outdoor exploration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lang w:val="en-CA"/>
        </w:rPr>
        <w:lastRenderedPageBreak/>
        <w:t xml:space="preserve">Dans G. Gini, R.-E. Precup et D. Filev (dir.), </w:t>
      </w:r>
      <w:r w:rsidRPr="0057019D">
        <w:rPr>
          <w:rFonts w:ascii="Verdana" w:hAnsi="Verdana" w:cs="Verdana"/>
          <w:i/>
          <w:szCs w:val="24"/>
          <w:lang w:val="en-CA"/>
        </w:rPr>
        <w:t>Proceedings of the 21st International Conference on Informatics in Control, Automation and Robotics, November 18-20, 2024, in Porto, Portugal</w:t>
      </w:r>
      <w:r w:rsidRPr="0057019D">
        <w:rPr>
          <w:rFonts w:ascii="Verdana" w:hAnsi="Verdana" w:cs="Verdana"/>
          <w:szCs w:val="24"/>
          <w:lang w:val="en-CA"/>
        </w:rPr>
        <w:t xml:space="preserve"> (Vol. 2, pp. 54-65).</w:t>
      </w:r>
    </w:p>
    <w:p w14:paraId="4681FE96" w14:textId="3BAD5F2D" w:rsidR="008125ED" w:rsidRPr="0057019D" w:rsidRDefault="008125E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Brilli, D. D., Georgaras, E., Tsilivaki, S., Melanitis, N.</w:t>
      </w:r>
      <w:r w:rsidR="00E24D2A" w:rsidRPr="0057019D">
        <w:rPr>
          <w:rFonts w:ascii="Verdana" w:hAnsi="Verdana" w:cs="Verdana"/>
          <w:szCs w:val="24"/>
        </w:rPr>
        <w:t xml:space="preserve"> et</w:t>
      </w:r>
      <w:r w:rsidRPr="0057019D">
        <w:rPr>
          <w:rFonts w:ascii="Verdana" w:hAnsi="Verdana" w:cs="Verdana"/>
          <w:szCs w:val="24"/>
        </w:rPr>
        <w:t xml:space="preserve"> Nikita, K. S. (2024). </w:t>
      </w:r>
      <w:hyperlink r:id="rId152" w:history="1">
        <w:r w:rsidRPr="0057019D">
          <w:rPr>
            <w:rStyle w:val="Lienhypertexte"/>
            <w:rFonts w:ascii="Verdana" w:hAnsi="Verdana" w:cs="Verdana"/>
            <w:szCs w:val="24"/>
            <w:lang w:val="en-CA"/>
          </w:rPr>
          <w:t>AIris: An AI-powered wearable assistive device for the visually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2405.07606</w:t>
      </w:r>
      <w:r w:rsidRPr="0057019D">
        <w:rPr>
          <w:rFonts w:ascii="Verdana" w:hAnsi="Verdana" w:cs="Verdana"/>
          <w:szCs w:val="24"/>
          <w:lang w:val="en-CA"/>
        </w:rPr>
        <w:t>, 1-6.</w:t>
      </w:r>
    </w:p>
    <w:p w14:paraId="2100E037" w14:textId="13CE7715" w:rsidR="00150184" w:rsidRPr="0057019D" w:rsidRDefault="001501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Cai, B. (2024). </w:t>
      </w:r>
      <w:hyperlink r:id="rId153" w:history="1">
        <w:r w:rsidRPr="0057019D">
          <w:rPr>
            <w:rStyle w:val="Lienhypertexte"/>
            <w:rFonts w:ascii="Verdana" w:hAnsi="Verdana" w:cs="Verdana"/>
            <w:szCs w:val="24"/>
            <w:lang w:val="en-CA"/>
          </w:rPr>
          <w:t>Low-cost wayfinder using bluetooth angle-of-arrival</w:t>
        </w:r>
      </w:hyperlink>
      <w:r w:rsidRPr="0057019D">
        <w:rPr>
          <w:rFonts w:ascii="Verdana" w:hAnsi="Verdana" w:cs="Verdana"/>
          <w:szCs w:val="24"/>
          <w:lang w:val="en-CA"/>
        </w:rPr>
        <w:t xml:space="preserve">. </w:t>
      </w:r>
      <w:r w:rsidRPr="0057019D">
        <w:rPr>
          <w:rFonts w:ascii="Verdana" w:hAnsi="Verdana" w:cs="Verdana"/>
          <w:szCs w:val="24"/>
        </w:rPr>
        <w:t>Communication présentée à la 39th Annual CSUN Assistive Technology Conference, Anaheim, 18 au 22 mars 2024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Journal on Technology and Persons with Disabilities, 12</w:t>
      </w:r>
      <w:r w:rsidRPr="0057019D">
        <w:rPr>
          <w:rFonts w:ascii="Verdana" w:hAnsi="Verdana" w:cs="Verdana"/>
          <w:szCs w:val="24"/>
          <w:lang w:val="en-CA"/>
        </w:rPr>
        <w:t>, 92-111.</w:t>
      </w:r>
    </w:p>
    <w:p w14:paraId="5747D889" w14:textId="2BE66AF8" w:rsidR="008348D2" w:rsidRPr="0057019D" w:rsidRDefault="001501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Cai, B., Patankar, A. et Chakraborty, N. (2024). </w:t>
      </w:r>
      <w:hyperlink r:id="rId154" w:history="1">
        <w:r w:rsidRPr="0057019D">
          <w:rPr>
            <w:rStyle w:val="Lienhypertexte"/>
            <w:rFonts w:ascii="Verdana" w:hAnsi="Verdana" w:cs="Verdana"/>
            <w:szCs w:val="24"/>
            <w:lang w:val="en-CA"/>
          </w:rPr>
          <w:t>Intelligent low-cost 3D LiDAR tripping hazard scanner</w:t>
        </w:r>
      </w:hyperlink>
      <w:r w:rsidRPr="0057019D">
        <w:rPr>
          <w:rFonts w:ascii="Verdana" w:hAnsi="Verdana" w:cs="Verdana"/>
          <w:szCs w:val="24"/>
          <w:lang w:val="en-CA"/>
        </w:rPr>
        <w:t xml:space="preserve">. </w:t>
      </w:r>
      <w:r w:rsidRPr="0057019D">
        <w:rPr>
          <w:rFonts w:ascii="Verdana" w:hAnsi="Verdana" w:cs="Verdana"/>
          <w:szCs w:val="24"/>
        </w:rPr>
        <w:t>Communication présentée à la 39th Annual CSUN Assistive Technology Conference, Anaheim, 18 au 22 mars 2024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Journal on Technology and Persons with Disabilities, 12</w:t>
      </w:r>
      <w:r w:rsidRPr="0057019D">
        <w:rPr>
          <w:rFonts w:ascii="Verdana" w:hAnsi="Verdana" w:cs="Verdana"/>
          <w:szCs w:val="24"/>
          <w:lang w:val="en-CA"/>
        </w:rPr>
        <w:t>, 37-57.</w:t>
      </w:r>
    </w:p>
    <w:p w14:paraId="41A26A82" w14:textId="17BBAE65" w:rsidR="00EF3B32" w:rsidRPr="0057019D" w:rsidRDefault="00EF3B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Cao, X., Ju, K. P., Li, C., Potluri, V.</w:t>
      </w:r>
      <w:r w:rsidR="00901D34" w:rsidRPr="0057019D">
        <w:rPr>
          <w:rFonts w:ascii="Verdana" w:hAnsi="Verdana" w:cs="Verdana"/>
          <w:szCs w:val="24"/>
          <w:lang w:val="en-CA"/>
        </w:rPr>
        <w:t xml:space="preserve"> et </w:t>
      </w:r>
      <w:r w:rsidRPr="0057019D">
        <w:rPr>
          <w:rFonts w:ascii="Verdana" w:hAnsi="Verdana" w:cs="Verdana"/>
          <w:szCs w:val="24"/>
          <w:lang w:val="en-CA"/>
        </w:rPr>
        <w:t xml:space="preserve">Jain, D. (2025). </w:t>
      </w:r>
      <w:hyperlink r:id="rId155" w:history="1">
        <w:r w:rsidRPr="0057019D">
          <w:rPr>
            <w:rStyle w:val="Lienhypertexte"/>
            <w:rFonts w:ascii="Verdana" w:hAnsi="Verdana" w:cs="Verdana"/>
            <w:szCs w:val="24"/>
            <w:lang w:val="en-CA"/>
          </w:rPr>
          <w:t>RAVEN: Realtime Accessibility in Virtual ENvironments for blind and low-vision people</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2510.06573</w:t>
      </w:r>
      <w:r w:rsidRPr="0057019D">
        <w:rPr>
          <w:rFonts w:ascii="Verdana" w:hAnsi="Verdana" w:cs="Verdana"/>
          <w:szCs w:val="24"/>
          <w:lang w:val="en-CA"/>
        </w:rPr>
        <w:t>, 1-16.</w:t>
      </w:r>
    </w:p>
    <w:p w14:paraId="3D77F23F" w14:textId="262F9574" w:rsidR="008348D2" w:rsidRPr="0057019D" w:rsidRDefault="008348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Chavarria, M. A., Ortiz-Escobar, L. M., Bacca-Cortes, B., Romero-Cano, V., Villota, I., Muñoz Peña, J. K., . . . Rivas Velarde, M. (2025). </w:t>
      </w:r>
      <w:hyperlink r:id="rId156" w:history="1">
        <w:r w:rsidRPr="0057019D">
          <w:rPr>
            <w:rStyle w:val="Lienhypertexte"/>
            <w:rFonts w:ascii="Verdana" w:hAnsi="Verdana" w:cs="Verdana"/>
            <w:szCs w:val="24"/>
            <w:lang w:val="en-CA"/>
          </w:rPr>
          <w:t>Challenges and opportunities of the human-centered design approach: Case study development of an assistive device for the navigation of persons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JMIR Rehabilitation and Assistive Technologies</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 1-20. doi:10.2196/70694</w:t>
      </w:r>
    </w:p>
    <w:p w14:paraId="3310C09F" w14:textId="30450445" w:rsidR="001F52B0" w:rsidRPr="0057019D" w:rsidRDefault="001F52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Chen, R., Jiang, J., Maheshwary, P., Cochran, B. R.</w:t>
      </w:r>
      <w:r w:rsidR="00E24D2A" w:rsidRPr="0057019D">
        <w:rPr>
          <w:rFonts w:ascii="Verdana" w:hAnsi="Verdana" w:cs="Verdana"/>
          <w:szCs w:val="24"/>
          <w:lang w:val="en-CA"/>
        </w:rPr>
        <w:t xml:space="preserve"> et</w:t>
      </w:r>
      <w:r w:rsidRPr="0057019D">
        <w:rPr>
          <w:rFonts w:ascii="Verdana" w:hAnsi="Verdana" w:cs="Verdana"/>
          <w:szCs w:val="24"/>
          <w:lang w:val="en-CA"/>
        </w:rPr>
        <w:t xml:space="preserve"> Zhao, Y. (2025). </w:t>
      </w:r>
      <w:hyperlink r:id="rId157" w:history="1">
        <w:r w:rsidRPr="0057019D">
          <w:rPr>
            <w:rStyle w:val="Lienhypertexte"/>
            <w:rFonts w:ascii="Verdana" w:hAnsi="Verdana" w:cs="Verdana"/>
            <w:szCs w:val="24"/>
            <w:lang w:val="en-CA"/>
          </w:rPr>
          <w:t>VisiMark: Characterizing and augmenting landmarks for people with low vision in augmented reality to support indoor navigation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2502.10561</w:t>
      </w:r>
      <w:r w:rsidRPr="0057019D">
        <w:rPr>
          <w:rFonts w:ascii="Verdana" w:hAnsi="Verdana" w:cs="Verdana"/>
          <w:szCs w:val="24"/>
          <w:lang w:val="en-CA"/>
        </w:rPr>
        <w:t>, 1-20.</w:t>
      </w:r>
    </w:p>
    <w:p w14:paraId="7ACEF0AF" w14:textId="3978AE9C" w:rsidR="00FE45DB" w:rsidRPr="0057019D" w:rsidRDefault="00FE45D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Choi, S.</w:t>
      </w:r>
      <w:r w:rsidR="00D23DA5" w:rsidRPr="0057019D">
        <w:rPr>
          <w:rFonts w:ascii="Verdana" w:hAnsi="Verdana" w:cs="Segoe UI"/>
          <w:szCs w:val="24"/>
        </w:rPr>
        <w:t xml:space="preserve"> et </w:t>
      </w:r>
      <w:r w:rsidRPr="0057019D">
        <w:rPr>
          <w:rFonts w:ascii="Verdana" w:hAnsi="Verdana" w:cs="Segoe UI"/>
          <w:szCs w:val="24"/>
        </w:rPr>
        <w:t xml:space="preserve">Tello Rocha, Y. (2025). </w:t>
      </w:r>
      <w:hyperlink r:id="rId158" w:history="1">
        <w:r w:rsidRPr="0057019D">
          <w:rPr>
            <w:rStyle w:val="Lienhypertexte"/>
            <w:rFonts w:ascii="Verdana" w:hAnsi="Verdana" w:cs="Segoe UI"/>
            <w:szCs w:val="24"/>
          </w:rPr>
          <w:t>Leveraging a tactile mHealth guide for blind users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Tehcnology and Persons with Disbilities, 13</w:t>
      </w:r>
      <w:r w:rsidRPr="0057019D">
        <w:rPr>
          <w:rFonts w:ascii="Verdana" w:hAnsi="Verdana" w:cs="Segoe UI"/>
          <w:szCs w:val="24"/>
          <w:lang w:val="en-CA"/>
        </w:rPr>
        <w:t>, 1-</w:t>
      </w:r>
      <w:r w:rsidRPr="0057019D">
        <w:rPr>
          <w:rFonts w:ascii="Verdana" w:hAnsi="Verdana" w:cs="Segoe UI"/>
          <w:szCs w:val="24"/>
          <w:lang w:val="en-CA"/>
        </w:rPr>
        <w:lastRenderedPageBreak/>
        <w:t>11.</w:t>
      </w:r>
    </w:p>
    <w:p w14:paraId="1AD98623" w14:textId="61476CD5" w:rsidR="005B45E9" w:rsidRPr="0057019D" w:rsidRDefault="005B45E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Coronado, A., Carvalho, S. T.</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Berretta, L. (2025). </w:t>
      </w:r>
      <w:hyperlink r:id="rId159" w:history="1">
        <w:r w:rsidRPr="0057019D">
          <w:rPr>
            <w:rStyle w:val="Lienhypertexte"/>
            <w:rFonts w:ascii="Verdana" w:hAnsi="Verdana" w:cs="Segoe UI"/>
            <w:i/>
            <w:iCs/>
            <w:szCs w:val="24"/>
            <w:lang w:val="en-CA"/>
          </w:rPr>
          <w:t>See through my eyes: Using multimodal large language model for describing rendered environments to blind people</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Paper presented at the Proceedings of the 2025 ACM International Conference on Interactive Media Experiences, Niteroi, Brésil.</w:t>
      </w:r>
    </w:p>
    <w:p w14:paraId="25A41C50" w14:textId="5B9E7DE3" w:rsidR="002E76D0" w:rsidRPr="0057019D" w:rsidRDefault="002E76D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Coronado-Ahumada, K., Morales-Quintero, N., Vidal-Merlano, D., Blanco-Anillo, S. et Domínguez-Afanador, A. (2024, 2 au 4 décembre). </w:t>
      </w:r>
      <w:hyperlink r:id="rId160" w:history="1">
        <w:r w:rsidRPr="0057019D">
          <w:rPr>
            <w:rStyle w:val="Lienhypertexte"/>
            <w:rFonts w:ascii="Verdana" w:hAnsi="Verdana" w:cs="Verdana"/>
            <w:i/>
            <w:szCs w:val="24"/>
            <w:lang w:val="en-CA"/>
          </w:rPr>
          <w:t>Technological solutions for the inclusion of visually impaired individuals in urban pedestrian environments: A literature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 présentée à 4th LACCEI International Multiconference on Entrepreneurship, Innovation and Regional Development - LEIRD 2024 “Creating solutions for a sustainable future: technologybased entrepreneurship, Costa Rica</w:t>
      </w:r>
    </w:p>
    <w:p w14:paraId="6A506679" w14:textId="1EF4993B" w:rsidR="00DE2972" w:rsidRPr="0057019D" w:rsidRDefault="00DE297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Coughlan, J. (2025, 8 au 12 septembre). </w:t>
      </w:r>
      <w:r w:rsidRPr="0057019D">
        <w:rPr>
          <w:rFonts w:ascii="Verdana" w:hAnsi="Verdana" w:cs="Verdana"/>
          <w:i/>
          <w:szCs w:val="24"/>
          <w:lang w:val="en-CA"/>
        </w:rPr>
        <w:t xml:space="preserve">Point and listen: Making 3D maps and models accessible with natural interactions </w:t>
      </w:r>
      <w:r w:rsidRPr="0057019D">
        <w:rPr>
          <w:rFonts w:ascii="Verdana" w:hAnsi="Verdana" w:cs="Verdana"/>
          <w:szCs w:val="24"/>
          <w:lang w:val="en-CA"/>
        </w:rPr>
        <w:t>[</w:t>
      </w:r>
      <w:hyperlink r:id="rId161" w:anchor="page=6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00E454C3" w14:textId="4381FB35" w:rsidR="001B4A87" w:rsidRPr="0057019D" w:rsidRDefault="001B4A8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Das, D., Das, A. D. et Sadaf, F. (2025). </w:t>
      </w:r>
      <w:hyperlink r:id="rId162" w:history="1">
        <w:r w:rsidRPr="0057019D">
          <w:rPr>
            <w:rStyle w:val="Lienhypertexte"/>
            <w:rFonts w:ascii="Verdana" w:hAnsi="Verdana" w:cs="Segoe UI"/>
            <w:szCs w:val="24"/>
            <w:lang w:val="en-CA"/>
          </w:rPr>
          <w:t>Real-time wayfinding assistant for blind and low-vision users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2504.20976</w:t>
      </w:r>
      <w:r w:rsidRPr="0057019D">
        <w:rPr>
          <w:rFonts w:ascii="Verdana" w:hAnsi="Verdana" w:cs="Segoe UI"/>
          <w:szCs w:val="24"/>
          <w:lang w:val="en-CA"/>
        </w:rPr>
        <w:t>, 1-14.</w:t>
      </w:r>
    </w:p>
    <w:p w14:paraId="405C28F9" w14:textId="41A4D8D8" w:rsidR="00550B88" w:rsidRPr="0057019D" w:rsidRDefault="00550B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Das, U. (2024). </w:t>
      </w:r>
      <w:hyperlink r:id="rId163" w:history="1">
        <w:r w:rsidRPr="0057019D">
          <w:rPr>
            <w:rStyle w:val="Lienhypertexte"/>
            <w:rFonts w:ascii="Verdana" w:hAnsi="Verdana" w:cs="Verdana"/>
            <w:szCs w:val="24"/>
            <w:lang w:val="en-CA"/>
          </w:rPr>
          <w:t>A framework for the outdoor wayfinding of visually impaired</w:t>
        </w:r>
      </w:hyperlink>
      <w:r w:rsidRPr="0057019D">
        <w:rPr>
          <w:rFonts w:ascii="Verdana" w:hAnsi="Verdana" w:cs="Verdana"/>
          <w:szCs w:val="24"/>
          <w:lang w:val="en-CA"/>
        </w:rPr>
        <w:t xml:space="preserve">.  </w:t>
      </w:r>
      <w:r w:rsidRPr="0057019D">
        <w:rPr>
          <w:rFonts w:ascii="Verdana" w:hAnsi="Verdana" w:cs="Verdana"/>
          <w:szCs w:val="24"/>
        </w:rPr>
        <w:t>Communication présentée à la 39th Annual CSUN Assistive Technology Conference, Anaheim, 18 au 22 mars 2024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Journal on Technology and Persons with Disabilities, 12</w:t>
      </w:r>
      <w:r w:rsidRPr="0057019D">
        <w:rPr>
          <w:rFonts w:ascii="Verdana" w:hAnsi="Verdana" w:cs="Verdana"/>
          <w:szCs w:val="24"/>
          <w:lang w:val="en-CA"/>
        </w:rPr>
        <w:t>, 15-36. doi:http://localhost/files/g158br35j</w:t>
      </w:r>
    </w:p>
    <w:p w14:paraId="07C70CA5" w14:textId="1493B134" w:rsidR="003B4A40" w:rsidRPr="0057019D" w:rsidRDefault="003B4A4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de Oliveira Silva, N. A., Moreira, R., Rodrigues, L. F.</w:t>
      </w:r>
      <w:r w:rsidR="008C545A" w:rsidRPr="0057019D">
        <w:rPr>
          <w:rFonts w:ascii="Verdana" w:hAnsi="Verdana" w:cs="Verdana"/>
          <w:szCs w:val="24"/>
        </w:rPr>
        <w:t xml:space="preserve"> et</w:t>
      </w:r>
      <w:r w:rsidRPr="0057019D">
        <w:rPr>
          <w:rFonts w:ascii="Verdana" w:hAnsi="Verdana" w:cs="Verdana"/>
          <w:szCs w:val="24"/>
        </w:rPr>
        <w:t xml:space="preserve"> e Silva, R. M. (2024). </w:t>
      </w:r>
      <w:hyperlink r:id="rId164" w:history="1">
        <w:r w:rsidRPr="0057019D">
          <w:rPr>
            <w:rStyle w:val="Lienhypertexte"/>
            <w:rFonts w:ascii="Verdana" w:hAnsi="Verdana" w:cs="Verdana"/>
            <w:szCs w:val="24"/>
            <w:lang w:val="en-CA"/>
          </w:rPr>
          <w:t>A low-cost IoT architecture to support urban mobility for visually impaired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abs/2412.11363</w:t>
      </w:r>
      <w:r w:rsidRPr="0057019D">
        <w:rPr>
          <w:rFonts w:ascii="Verdana" w:hAnsi="Verdana" w:cs="Verdana"/>
          <w:szCs w:val="24"/>
          <w:lang w:val="en-CA"/>
        </w:rPr>
        <w:t>, 1-6.</w:t>
      </w:r>
    </w:p>
    <w:p w14:paraId="0E547972" w14:textId="406FFDF4" w:rsidR="00F07B04" w:rsidRPr="0057019D" w:rsidRDefault="00144E6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Deotale, N., Raut, S., Patil, N., Patil, V. et Bari, P. (2024). </w:t>
      </w:r>
      <w:hyperlink r:id="rId165" w:history="1">
        <w:r w:rsidRPr="0057019D">
          <w:rPr>
            <w:rStyle w:val="Lienhypertexte"/>
            <w:rFonts w:ascii="Verdana" w:hAnsi="Verdana" w:cs="Verdana"/>
            <w:szCs w:val="24"/>
            <w:lang w:val="en-CA"/>
          </w:rPr>
          <w:t>Smart assistive stick for visually impaired people using yolov8 algorithm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Research Square, Prépublication</w:t>
      </w:r>
      <w:r w:rsidRPr="0057019D">
        <w:rPr>
          <w:rFonts w:ascii="Verdana" w:hAnsi="Verdana" w:cs="Verdana"/>
          <w:szCs w:val="24"/>
          <w:lang w:val="en-CA"/>
        </w:rPr>
        <w:t>, 1-25. doi:10.21203/rs.3.rs-4334164/v1</w:t>
      </w:r>
    </w:p>
    <w:p w14:paraId="43D951B2" w14:textId="0A853B91" w:rsidR="00F07B04" w:rsidRPr="0057019D" w:rsidRDefault="00F07B0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Deutsch, N. (2025). </w:t>
      </w:r>
      <w:hyperlink r:id="rId166" w:anchor="page=97" w:history="1">
        <w:r w:rsidRPr="0057019D">
          <w:rPr>
            <w:rStyle w:val="Lienhypertexte"/>
            <w:rFonts w:ascii="Verdana" w:hAnsi="Verdana" w:cs="Verdana"/>
            <w:szCs w:val="24"/>
            <w:lang w:val="en-CA"/>
          </w:rPr>
          <w:t>Eyewear with obstacle detection: Design of a novel travel aid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Assistive Technology Outcomes and Benefits</w:t>
      </w:r>
      <w:r w:rsidRPr="0057019D">
        <w:rPr>
          <w:rFonts w:ascii="Verdana" w:hAnsi="Verdana" w:cs="Verdana"/>
          <w:szCs w:val="24"/>
          <w:lang w:val="en-CA"/>
        </w:rPr>
        <w:t xml:space="preserve">, </w:t>
      </w:r>
      <w:r w:rsidRPr="0057019D">
        <w:rPr>
          <w:rFonts w:ascii="Verdana" w:hAnsi="Verdana" w:cs="Verdana"/>
          <w:i/>
          <w:szCs w:val="24"/>
          <w:lang w:val="en-CA"/>
        </w:rPr>
        <w:lastRenderedPageBreak/>
        <w:t>19</w:t>
      </w:r>
      <w:r w:rsidRPr="0057019D">
        <w:rPr>
          <w:rFonts w:ascii="Verdana" w:hAnsi="Verdana" w:cs="Verdana"/>
          <w:szCs w:val="24"/>
          <w:lang w:val="en-CA"/>
        </w:rPr>
        <w:t>, 87-106.</w:t>
      </w:r>
    </w:p>
    <w:p w14:paraId="31358528" w14:textId="7B9222BB" w:rsidR="00CD28BA" w:rsidRPr="0057019D" w:rsidRDefault="00CD28B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Dobos, P. (2025). </w:t>
      </w:r>
      <w:hyperlink r:id="rId167" w:history="1">
        <w:r w:rsidRPr="0057019D">
          <w:rPr>
            <w:rStyle w:val="Lienhypertexte"/>
            <w:rFonts w:ascii="Verdana" w:hAnsi="Verdana" w:cs="Verdana"/>
            <w:szCs w:val="24"/>
            <w:lang w:val="en-CA"/>
          </w:rPr>
          <w:t>Communication textures for the urban movement of people with visual impairments: the navigation, the itinerary, and the phone call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Geografiska Annaler: Series B, Human Geography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1-15. doi:10.1080/04353684.2025.2463582</w:t>
      </w:r>
    </w:p>
    <w:p w14:paraId="2776B66B" w14:textId="5752096C" w:rsidR="004F413C" w:rsidRPr="0057019D" w:rsidRDefault="004F413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Doore, S. A., Trikasemsak, N., Gillespie, A., Giudice, A.</w:t>
      </w:r>
      <w:r w:rsidR="008C545A" w:rsidRPr="0057019D">
        <w:rPr>
          <w:rFonts w:ascii="Verdana" w:hAnsi="Verdana" w:cs="Verdana"/>
          <w:szCs w:val="24"/>
        </w:rPr>
        <w:t xml:space="preserve"> et</w:t>
      </w:r>
      <w:r w:rsidRPr="0057019D">
        <w:rPr>
          <w:rFonts w:ascii="Verdana" w:hAnsi="Verdana" w:cs="Verdana"/>
          <w:szCs w:val="24"/>
        </w:rPr>
        <w:t xml:space="preserve"> Hata, R. (2024, 26 au 30 août). </w:t>
      </w:r>
      <w:hyperlink r:id="rId168" w:history="1">
        <w:r w:rsidRPr="0057019D">
          <w:rPr>
            <w:rStyle w:val="Lienhypertexte"/>
            <w:rFonts w:ascii="Verdana" w:hAnsi="Verdana" w:cs="Verdana"/>
            <w:i/>
            <w:szCs w:val="24"/>
            <w:lang w:val="en-CA"/>
          </w:rPr>
          <w:t>Co-designing an accessible quadruped navigation assistant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Paper presented at the 33rd IEEE International Conference on Robot and Human Interactive Communication (ROMAN), Pasadena, CA, USA.</w:t>
      </w:r>
    </w:p>
    <w:p w14:paraId="2B060A0B" w14:textId="505B0D22" w:rsidR="008465F2" w:rsidRPr="0057019D" w:rsidRDefault="008465F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Dos Santos, A. D. P., Loureiro, M., Machado, F., Frizera, A.</w:t>
      </w:r>
      <w:r w:rsidR="001A2AE0" w:rsidRPr="0057019D">
        <w:rPr>
          <w:rFonts w:ascii="Verdana" w:hAnsi="Verdana" w:cs="Segoe UI"/>
          <w:szCs w:val="24"/>
        </w:rPr>
        <w:t xml:space="preserve"> et</w:t>
      </w:r>
      <w:r w:rsidRPr="0057019D">
        <w:rPr>
          <w:rFonts w:ascii="Verdana" w:hAnsi="Verdana" w:cs="Segoe UI"/>
          <w:szCs w:val="24"/>
        </w:rPr>
        <w:t xml:space="preserve"> Medola, F. O. (2025). </w:t>
      </w:r>
      <w:r w:rsidRPr="0057019D">
        <w:rPr>
          <w:rFonts w:ascii="Verdana" w:hAnsi="Verdana" w:cs="Segoe UI"/>
          <w:szCs w:val="24"/>
          <w:lang w:val="en-CA"/>
        </w:rPr>
        <w:t>NavWear: design and evaluation of a wearable device for obstacle detection for blind and visually impaired people [</w:t>
      </w:r>
      <w:hyperlink r:id="rId16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Disability and Rehabilitation. Assistive Technology, Prépublication</w:t>
      </w:r>
      <w:r w:rsidRPr="0057019D">
        <w:rPr>
          <w:rFonts w:ascii="Verdana" w:hAnsi="Verdana" w:cs="Segoe UI"/>
          <w:szCs w:val="24"/>
          <w:lang w:val="en-CA"/>
        </w:rPr>
        <w:t>, 1-15. doi:10.1080/17483107.2025.2477681</w:t>
      </w:r>
    </w:p>
    <w:p w14:paraId="771F1703" w14:textId="1D8C8338" w:rsidR="000A78BC" w:rsidRPr="0057019D" w:rsidRDefault="000A78B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Feng, J., Hamilton-Fletcher, G., Hudson, T. E., Beheshti, M., Porfiri, M.</w:t>
      </w:r>
      <w:r w:rsidR="00E24D2A" w:rsidRPr="0057019D">
        <w:rPr>
          <w:rFonts w:ascii="Verdana" w:hAnsi="Verdana" w:cs="Verdana"/>
          <w:szCs w:val="24"/>
          <w:lang w:val="en-CA"/>
        </w:rPr>
        <w:t xml:space="preserve"> et</w:t>
      </w:r>
      <w:r w:rsidRPr="0057019D">
        <w:rPr>
          <w:rFonts w:ascii="Verdana" w:hAnsi="Verdana" w:cs="Verdana"/>
          <w:szCs w:val="24"/>
          <w:lang w:val="en-CA"/>
        </w:rPr>
        <w:t xml:space="preserve"> Rizzo, J. R. (2025). </w:t>
      </w:r>
      <w:hyperlink r:id="rId170" w:history="1">
        <w:r w:rsidRPr="0057019D">
          <w:rPr>
            <w:rStyle w:val="Lienhypertexte"/>
            <w:rFonts w:ascii="Verdana" w:hAnsi="Verdana" w:cs="Verdana"/>
            <w:szCs w:val="24"/>
            <w:lang w:val="en-CA"/>
          </w:rPr>
          <w:t>Haptics-based, higher-order sensory substitution designed for object negotiation in blindness and low vision: Virtual Whiskers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1-20. doi:10.1080/17483107.2025.2458112</w:t>
      </w:r>
    </w:p>
    <w:p w14:paraId="574872B4" w14:textId="43C1C380" w:rsidR="00855002" w:rsidRPr="0057019D" w:rsidRDefault="00855002"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Fiore, F. D., Murray, N., Barrett, J.</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Keighrey, C. (2025). </w:t>
      </w:r>
      <w:hyperlink r:id="rId171" w:history="1">
        <w:r w:rsidRPr="0057019D">
          <w:rPr>
            <w:rStyle w:val="Lienhypertexte"/>
            <w:rFonts w:ascii="Verdana" w:hAnsi="Verdana" w:cs="Segoe UI"/>
            <w:i/>
            <w:iCs/>
            <w:szCs w:val="24"/>
            <w:lang w:val="en-CA"/>
          </w:rPr>
          <w:t>Danger detection and cloud-based vocal assistance system for visually impaired users using Meta Quest 3</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w:t>
      </w:r>
      <w:r w:rsidRPr="0057019D">
        <w:rPr>
          <w:rFonts w:ascii="Verdana" w:hAnsi="Verdana" w:cs="Segoe UI"/>
          <w:szCs w:val="24"/>
        </w:rPr>
        <w:t>Communication présentée à la 16th ACM Multimedia Systems Conference, Stellenbosch, Afrique du Sud.</w:t>
      </w:r>
      <w:r w:rsidR="007D7E5B" w:rsidRPr="0057019D">
        <w:rPr>
          <w:rFonts w:ascii="Verdana" w:hAnsi="Verdana" w:cs="Segoe UI"/>
          <w:szCs w:val="24"/>
        </w:rPr>
        <w:t xml:space="preserve">  5 pages.</w:t>
      </w:r>
    </w:p>
    <w:p w14:paraId="15983B5B" w14:textId="1A84C03C" w:rsidR="00006BF6" w:rsidRPr="0057019D" w:rsidRDefault="00006BF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Flourence, M., Merlini, F., Leffel, A., Fossati, M., Meddouri, S., Carbone, V., . . . </w:t>
      </w:r>
      <w:r w:rsidRPr="0057019D">
        <w:rPr>
          <w:rFonts w:ascii="Verdana" w:hAnsi="Verdana" w:cs="Verdana"/>
          <w:szCs w:val="24"/>
          <w:lang w:val="en-CA"/>
        </w:rPr>
        <w:t>Fisher, A. (2023). The use of dog guides for orientation and mobility by individuals with the Argus II retinal prosthesis: A case series [</w:t>
      </w:r>
      <w:hyperlink r:id="rId17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(5), 375-379. doi:10.1177/0145482x231205581</w:t>
      </w:r>
    </w:p>
    <w:p w14:paraId="71CF8C65" w14:textId="750A0288" w:rsidR="00C07226" w:rsidRPr="0057019D" w:rsidRDefault="00C0722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Gandham, R. (2024). </w:t>
      </w:r>
      <w:hyperlink r:id="rId173" w:history="1">
        <w:r w:rsidRPr="0057019D">
          <w:rPr>
            <w:rStyle w:val="Lienhypertexte"/>
            <w:rFonts w:ascii="Verdana" w:hAnsi="Verdana" w:cs="Verdana"/>
            <w:i/>
            <w:szCs w:val="24"/>
            <w:lang w:val="en-CA"/>
          </w:rPr>
          <w:t>SMARTGUIDE: Revolutionizing the depth and dependability of vision-impaired navigation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D7745F" w:rsidRPr="0057019D">
        <w:rPr>
          <w:rFonts w:ascii="Verdana" w:hAnsi="Verdana" w:cs="Verdana"/>
          <w:szCs w:val="24"/>
          <w:lang w:val="en-CA"/>
        </w:rPr>
        <w:t xml:space="preserve">Thèse, </w:t>
      </w:r>
      <w:r w:rsidRPr="0057019D">
        <w:rPr>
          <w:rFonts w:ascii="Verdana" w:hAnsi="Verdana" w:cs="Verdana"/>
          <w:szCs w:val="24"/>
          <w:lang w:val="en-CA"/>
        </w:rPr>
        <w:lastRenderedPageBreak/>
        <w:t>Virginia Polytechnic Institute and State University, Blacksburg, Virginie. 82 pages.</w:t>
      </w:r>
    </w:p>
    <w:p w14:paraId="536CEA28" w14:textId="45095B24" w:rsidR="00156C3D" w:rsidRPr="0057019D" w:rsidRDefault="00156C3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Gao, Q., Chellappa, R., Peng, C., Legge, G., Manduchi, R.</w:t>
      </w:r>
      <w:r w:rsidR="00901D34" w:rsidRPr="0057019D">
        <w:rPr>
          <w:rFonts w:ascii="Verdana" w:hAnsi="Verdana" w:cs="Verdana"/>
          <w:szCs w:val="24"/>
        </w:rPr>
        <w:t xml:space="preserve"> et </w:t>
      </w:r>
      <w:r w:rsidRPr="0057019D">
        <w:rPr>
          <w:rFonts w:ascii="Verdana" w:hAnsi="Verdana" w:cs="Verdana"/>
          <w:szCs w:val="24"/>
        </w:rPr>
        <w:t xml:space="preserve">Xiong, Y. (2025, 8 au 12 septembre). </w:t>
      </w:r>
      <w:r w:rsidRPr="0057019D">
        <w:rPr>
          <w:rFonts w:ascii="Verdana" w:hAnsi="Verdana" w:cs="Verdana"/>
          <w:i/>
          <w:szCs w:val="24"/>
          <w:lang w:val="en-CA"/>
        </w:rPr>
        <w:t>Seeing hazards with low vision: Detection, recognition, and boundary perception</w:t>
      </w:r>
      <w:r w:rsidRPr="0057019D">
        <w:rPr>
          <w:rFonts w:ascii="Verdana" w:hAnsi="Verdana" w:cs="Verdana"/>
          <w:szCs w:val="24"/>
          <w:lang w:val="en-CA"/>
        </w:rPr>
        <w:t xml:space="preserve"> [</w:t>
      </w:r>
      <w:hyperlink r:id="rId174" w:anchor="page=25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42D0A0E9" w14:textId="281D2B7A" w:rsidR="00E4526E" w:rsidRPr="0057019D" w:rsidRDefault="00E4526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Gao, Q., Chellappa, R., Peng, C., Shifflet, K., Legge, G. E.</w:t>
      </w:r>
      <w:r w:rsidR="00901D34" w:rsidRPr="0057019D">
        <w:rPr>
          <w:rFonts w:ascii="Verdana" w:hAnsi="Verdana" w:cs="Verdana"/>
          <w:szCs w:val="24"/>
        </w:rPr>
        <w:t xml:space="preserve"> et </w:t>
      </w:r>
      <w:r w:rsidRPr="0057019D">
        <w:rPr>
          <w:rFonts w:ascii="Verdana" w:hAnsi="Verdana" w:cs="Verdana"/>
          <w:szCs w:val="24"/>
        </w:rPr>
        <w:t xml:space="preserve">Xiong, Y. (2025). </w:t>
      </w:r>
      <w:r w:rsidRPr="0057019D">
        <w:rPr>
          <w:rFonts w:ascii="Verdana" w:hAnsi="Verdana" w:cs="Verdana"/>
          <w:szCs w:val="24"/>
          <w:lang w:val="en-CA"/>
        </w:rPr>
        <w:t>Walk, see, and trace: A new method for object labeling in real-life settings [</w:t>
      </w:r>
      <w:hyperlink r:id="rId17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2676.</w:t>
      </w:r>
    </w:p>
    <w:p w14:paraId="153E2AA4" w14:textId="32087586" w:rsidR="00855002" w:rsidRPr="0057019D" w:rsidRDefault="00855002"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 xml:space="preserve">Gao, Y., Wu, D., Song, J., Zhang, X., Hou, B., Liu, H., . . . Zhou, L. (2025). </w:t>
      </w:r>
      <w:hyperlink r:id="rId176" w:history="1">
        <w:r w:rsidRPr="0057019D">
          <w:rPr>
            <w:rStyle w:val="Lienhypertexte"/>
            <w:rFonts w:ascii="Verdana" w:hAnsi="Verdana" w:cs="Segoe UI"/>
            <w:szCs w:val="24"/>
            <w:lang w:val="en-CA"/>
          </w:rPr>
          <w:t>A wearable obstacle avoidance device for visually impaired individuals with cross-modal learning</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Nature Communications, 16</w:t>
      </w:r>
      <w:r w:rsidRPr="0057019D">
        <w:rPr>
          <w:rFonts w:ascii="Verdana" w:hAnsi="Verdana" w:cs="Segoe UI"/>
          <w:szCs w:val="24"/>
        </w:rPr>
        <w:t>(1), 1-17. doi:10.1038/s41467-025-58085-x</w:t>
      </w:r>
    </w:p>
    <w:p w14:paraId="53933AA4" w14:textId="2E0BF67C" w:rsidR="00E4526E" w:rsidRPr="0057019D" w:rsidRDefault="00E4526E"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rPr>
        <w:t>Garci</w:t>
      </w:r>
      <w:r w:rsidR="008531E3" w:rsidRPr="0057019D">
        <w:rPr>
          <w:rFonts w:ascii="Verdana" w:hAnsi="Verdana" w:cs="Segoe UI"/>
          <w:szCs w:val="24"/>
        </w:rPr>
        <w:t>a-La</w:t>
      </w:r>
      <w:r w:rsidRPr="0057019D">
        <w:rPr>
          <w:rFonts w:ascii="Verdana" w:hAnsi="Verdana" w:cs="Segoe UI"/>
          <w:szCs w:val="24"/>
        </w:rPr>
        <w:t>zaro, H. G.</w:t>
      </w:r>
      <w:r w:rsidR="00901D34" w:rsidRPr="0057019D">
        <w:rPr>
          <w:rFonts w:ascii="Verdana" w:hAnsi="Verdana" w:cs="Segoe UI"/>
          <w:szCs w:val="24"/>
        </w:rPr>
        <w:t xml:space="preserve"> et </w:t>
      </w:r>
      <w:r w:rsidRPr="0057019D">
        <w:rPr>
          <w:rFonts w:ascii="Verdana" w:hAnsi="Verdana" w:cs="Segoe UI"/>
          <w:szCs w:val="24"/>
        </w:rPr>
        <w:t xml:space="preserve">Teng, S. (2025). </w:t>
      </w:r>
      <w:hyperlink r:id="rId177" w:history="1">
        <w:r w:rsidRPr="0057019D">
          <w:rPr>
            <w:rStyle w:val="Lienhypertexte"/>
            <w:rFonts w:ascii="Verdana" w:hAnsi="Verdana" w:cs="Segoe UI"/>
            <w:szCs w:val="24"/>
            <w:lang w:val="en-CA"/>
          </w:rPr>
          <w:t>Neural and behavioral correlates of evidence accumulation in human click-based echolocation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bioRxiv, Prépublication, 1-28. doi:10.1101/2025.08.30.673202</w:t>
      </w:r>
    </w:p>
    <w:p w14:paraId="2C886E3D" w14:textId="17F4F731" w:rsidR="005B482B" w:rsidRPr="0057019D" w:rsidRDefault="005B482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Garcia-Lazaro, H. G.</w:t>
      </w:r>
      <w:r w:rsidR="00D23DA5" w:rsidRPr="0057019D">
        <w:rPr>
          <w:rFonts w:ascii="Verdana" w:hAnsi="Verdana" w:cs="Segoe UI"/>
          <w:szCs w:val="24"/>
        </w:rPr>
        <w:t xml:space="preserve"> et </w:t>
      </w:r>
      <w:r w:rsidRPr="0057019D">
        <w:rPr>
          <w:rFonts w:ascii="Verdana" w:hAnsi="Verdana" w:cs="Segoe UI"/>
          <w:szCs w:val="24"/>
        </w:rPr>
        <w:t xml:space="preserve">Teng, S. (2025). </w:t>
      </w:r>
      <w:hyperlink r:id="rId178" w:history="1">
        <w:r w:rsidRPr="0057019D">
          <w:rPr>
            <w:rStyle w:val="Lienhypertexte"/>
            <w:rFonts w:ascii="Verdana" w:hAnsi="Verdana" w:cs="Segoe UI"/>
            <w:szCs w:val="24"/>
          </w:rPr>
          <w:t>Novel stimuli to benchmark and train echolocation skills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367-380.</w:t>
      </w:r>
    </w:p>
    <w:p w14:paraId="29D88227" w14:textId="5E7E7A48" w:rsidR="00B226F2" w:rsidRPr="0057019D" w:rsidRDefault="00B226F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Gonzales-Saavedra, H., Garcia-Hurtado, K., Gallegos-Pinedo, C., TenazoaBardales, R., Ordinola-Sinarahua, A., Hilario-Putpaña, D.</w:t>
      </w:r>
      <w:r w:rsidR="00E24D2A" w:rsidRPr="0057019D">
        <w:rPr>
          <w:rFonts w:ascii="Verdana" w:hAnsi="Verdana" w:cs="Verdana"/>
          <w:szCs w:val="24"/>
          <w:lang w:val="en-CA"/>
        </w:rPr>
        <w:t xml:space="preserve"> et</w:t>
      </w:r>
      <w:r w:rsidRPr="0057019D">
        <w:rPr>
          <w:rFonts w:ascii="Verdana" w:hAnsi="Verdana" w:cs="Verdana"/>
          <w:szCs w:val="24"/>
          <w:lang w:val="en-CA"/>
        </w:rPr>
        <w:t xml:space="preserve"> Diaz-Delgado, D. (2025). </w:t>
      </w:r>
      <w:hyperlink r:id="rId179" w:history="1">
        <w:r w:rsidRPr="0057019D">
          <w:rPr>
            <w:rStyle w:val="Lienhypertexte"/>
            <w:rFonts w:ascii="Verdana" w:hAnsi="Verdana" w:cs="Verdana"/>
            <w:szCs w:val="24"/>
            <w:lang w:val="en-CA"/>
          </w:rPr>
          <w:t>Inclusive innovation: Implementation of low-cost proximity sensors for canes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RCSI. Revista Científica de Sistemas e Informática</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(1), 1-13. doi:10.51252/rcsi.v5i1.838</w:t>
      </w:r>
    </w:p>
    <w:p w14:paraId="2565C6F3" w14:textId="0F0B6FED" w:rsidR="00EB29E7" w:rsidRPr="0057019D" w:rsidRDefault="00EB29E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Hanif, M., Tauqir, A., Muhammad, A. et Ghafoor, K. (2025). Towards an accessible agent for blind's self localization and navigational assistance [</w:t>
      </w:r>
      <w:hyperlink r:id="rId18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 xml:space="preserve">International Journal of Computers and </w:t>
      </w:r>
      <w:r w:rsidRPr="0057019D">
        <w:rPr>
          <w:rFonts w:ascii="Verdana" w:hAnsi="Verdana" w:cs="Segoe UI"/>
          <w:i/>
          <w:iCs/>
          <w:szCs w:val="24"/>
          <w:lang w:val="en-CA"/>
        </w:rPr>
        <w:lastRenderedPageBreak/>
        <w:t>Applications, Prépublication</w:t>
      </w:r>
      <w:r w:rsidRPr="0057019D">
        <w:rPr>
          <w:rFonts w:ascii="Verdana" w:hAnsi="Verdana" w:cs="Segoe UI"/>
          <w:szCs w:val="24"/>
          <w:lang w:val="en-CA"/>
        </w:rPr>
        <w:t xml:space="preserve">, 1-10. </w:t>
      </w:r>
      <w:r w:rsidR="00EE14F0" w:rsidRPr="0057019D">
        <w:rPr>
          <w:rFonts w:ascii="Verdana" w:hAnsi="Verdana" w:cs="Segoe UI"/>
          <w:szCs w:val="24"/>
          <w:lang w:val="en-CA"/>
        </w:rPr>
        <w:t>doi:</w:t>
      </w:r>
      <w:r w:rsidRPr="0057019D">
        <w:rPr>
          <w:rFonts w:ascii="Verdana" w:hAnsi="Verdana" w:cs="Segoe UI"/>
          <w:szCs w:val="24"/>
          <w:lang w:val="en-CA"/>
        </w:rPr>
        <w:t>10.1080/1206212X.2025.2497948</w:t>
      </w:r>
    </w:p>
    <w:p w14:paraId="7359C52E" w14:textId="0E6ED163" w:rsidR="00EE2847" w:rsidRPr="0057019D" w:rsidRDefault="00EE284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Hao, Y., Yang, F., Huang, H., Yuan, S., Rangan, S., Rizzo, J.-R., . . . Fang, Y. (2024). </w:t>
      </w:r>
      <w:hyperlink r:id="rId181" w:history="1">
        <w:r w:rsidRPr="0057019D">
          <w:rPr>
            <w:rStyle w:val="Lienhypertexte"/>
            <w:rFonts w:ascii="Verdana" w:hAnsi="Verdana" w:cs="Verdana"/>
            <w:szCs w:val="24"/>
            <w:lang w:val="en-CA"/>
          </w:rPr>
          <w:t>A multi-modal foundation model to assist people with blindness and low vision in environmental interaction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Imaging, 10</w:t>
      </w:r>
      <w:r w:rsidRPr="0057019D">
        <w:rPr>
          <w:rFonts w:ascii="Verdana" w:hAnsi="Verdana" w:cs="Verdana"/>
          <w:szCs w:val="24"/>
          <w:lang w:val="en-CA"/>
        </w:rPr>
        <w:t>(5), 1-15.</w:t>
      </w:r>
    </w:p>
    <w:p w14:paraId="07FFD4F6" w14:textId="1F6D3718" w:rsidR="00B226F2" w:rsidRPr="0057019D" w:rsidRDefault="00B226F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Hariharan, S., Abinaya, A., Anjuga, V.</w:t>
      </w:r>
      <w:r w:rsidR="00E24D2A" w:rsidRPr="0057019D">
        <w:rPr>
          <w:rFonts w:ascii="Verdana" w:hAnsi="Verdana" w:cs="Verdana"/>
          <w:szCs w:val="24"/>
          <w:lang w:val="en-CA"/>
        </w:rPr>
        <w:t xml:space="preserve"> et</w:t>
      </w:r>
      <w:r w:rsidRPr="0057019D">
        <w:rPr>
          <w:rFonts w:ascii="Verdana" w:hAnsi="Verdana" w:cs="Verdana"/>
          <w:szCs w:val="24"/>
          <w:lang w:val="en-CA"/>
        </w:rPr>
        <w:t xml:space="preserve"> Bhuvaneshwari, V. (2025). </w:t>
      </w:r>
      <w:hyperlink r:id="rId182" w:history="1">
        <w:r w:rsidRPr="0057019D">
          <w:rPr>
            <w:rStyle w:val="Lienhypertexte"/>
            <w:rFonts w:ascii="Verdana" w:hAnsi="Verdana" w:cs="Verdana"/>
            <w:szCs w:val="24"/>
            <w:lang w:val="en-CA"/>
          </w:rPr>
          <w:t>Voice controlled wheelchair for physically disabled people and blind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Asian Journal of Applied Science and Technology</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(1), 21-28.</w:t>
      </w:r>
    </w:p>
    <w:p w14:paraId="72F58A36" w14:textId="36604FC5" w:rsidR="00EE73EB" w:rsidRPr="0057019D" w:rsidRDefault="00EE73E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Hata, R.,</w:t>
      </w:r>
      <w:r w:rsidR="002020CE" w:rsidRPr="0057019D">
        <w:rPr>
          <w:rFonts w:ascii="Verdana" w:hAnsi="Verdana" w:cs="Verdana"/>
          <w:szCs w:val="24"/>
          <w:lang w:val="en-CA"/>
        </w:rPr>
        <w:t xml:space="preserve"> Trikasemsak, N., Giudice, A. et</w:t>
      </w:r>
      <w:r w:rsidRPr="0057019D">
        <w:rPr>
          <w:rFonts w:ascii="Verdana" w:hAnsi="Verdana" w:cs="Verdana"/>
          <w:szCs w:val="24"/>
          <w:lang w:val="en-CA"/>
        </w:rPr>
        <w:t xml:space="preserve"> Doore, S. A. (2023, 1er au 5 octobre). </w:t>
      </w:r>
      <w:hyperlink r:id="rId183" w:history="1">
        <w:r w:rsidRPr="0057019D">
          <w:rPr>
            <w:rStyle w:val="Lienhypertexte"/>
            <w:rFonts w:ascii="Verdana" w:hAnsi="Verdana" w:cs="Verdana"/>
            <w:i/>
            <w:iCs/>
            <w:szCs w:val="24"/>
            <w:lang w:val="en-CA"/>
          </w:rPr>
          <w:t>See Spot Guide: Accessible interfaces for an assistive quadruped robot</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00C045BA" w:rsidRPr="0057019D">
        <w:rPr>
          <w:rFonts w:ascii="Verdana" w:hAnsi="Verdana" w:cs="Verdana"/>
          <w:szCs w:val="24"/>
        </w:rPr>
        <w:t>Communication présentée à</w:t>
      </w:r>
      <w:r w:rsidRPr="0057019D">
        <w:rPr>
          <w:rFonts w:ascii="Verdana" w:hAnsi="Verdana" w:cs="Verdana"/>
          <w:szCs w:val="24"/>
        </w:rPr>
        <w:t xml:space="preserve"> EEE International Conference on Intelligent Robots and Systems, Detroit, MI.</w:t>
      </w:r>
    </w:p>
    <w:p w14:paraId="3F5AEFB7" w14:textId="01CB031A" w:rsidR="00552EAE" w:rsidRPr="0057019D" w:rsidRDefault="00552EA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Havermaet, J. V., Daelman, S., Hove, G. V. et Schauwer, E. D. (2025). </w:t>
      </w:r>
      <w:hyperlink r:id="rId184" w:history="1">
        <w:r w:rsidRPr="0057019D">
          <w:rPr>
            <w:rStyle w:val="Lienhypertexte"/>
            <w:rFonts w:ascii="Verdana" w:hAnsi="Verdana" w:cs="Segoe UI"/>
            <w:szCs w:val="24"/>
            <w:lang w:val="en-CA"/>
          </w:rPr>
          <w:t>A counter-narrative: The world according to the white cane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Scandinavian Journal of Disability Research, 27</w:t>
      </w:r>
      <w:r w:rsidRPr="0057019D">
        <w:rPr>
          <w:rFonts w:ascii="Verdana" w:hAnsi="Verdana" w:cs="Segoe UI"/>
          <w:szCs w:val="24"/>
          <w:lang w:val="en-CA"/>
        </w:rPr>
        <w:t xml:space="preserve">(1), 162-172. </w:t>
      </w:r>
      <w:r w:rsidR="00EE14F0" w:rsidRPr="0057019D">
        <w:rPr>
          <w:rFonts w:ascii="Verdana" w:hAnsi="Verdana" w:cs="Segoe UI"/>
          <w:szCs w:val="24"/>
          <w:lang w:val="en-CA"/>
        </w:rPr>
        <w:t>doi:</w:t>
      </w:r>
      <w:r w:rsidRPr="0057019D">
        <w:rPr>
          <w:rFonts w:ascii="Verdana" w:hAnsi="Verdana" w:cs="Segoe UI"/>
          <w:szCs w:val="24"/>
          <w:lang w:val="en-CA"/>
        </w:rPr>
        <w:t>10.16993/sjdr.1222</w:t>
      </w:r>
    </w:p>
    <w:p w14:paraId="6E57D2D9" w14:textId="6DC29E23" w:rsidR="00281E39" w:rsidRPr="0057019D" w:rsidRDefault="00281E39"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Segoe UI"/>
          <w:szCs w:val="24"/>
          <w:lang w:val="en-CA"/>
        </w:rPr>
        <w:t>He, J., Pundlik, S.</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Luo, G. (2025). </w:t>
      </w:r>
      <w:hyperlink r:id="rId185" w:history="1">
        <w:r w:rsidRPr="0057019D">
          <w:rPr>
            <w:rFonts w:ascii="Verdana" w:hAnsi="Verdana"/>
            <w:lang w:val="en-CA"/>
          </w:rPr>
          <w:t>Using ChatGPT to generate walking directions-could it potentially help visually impaired with micronavigation?</w:t>
        </w:r>
      </w:hyperlink>
      <w:r w:rsidRPr="0057019D">
        <w:rPr>
          <w:rFonts w:ascii="Verdana" w:hAnsi="Verdana" w:cs="Segoe UI"/>
          <w:szCs w:val="24"/>
          <w:lang w:val="en-CA"/>
        </w:rPr>
        <w:t xml:space="preserve"> </w:t>
      </w:r>
      <w:r w:rsidRPr="0057019D">
        <w:rPr>
          <w:rFonts w:ascii="Verdana" w:hAnsi="Verdana" w:cs="Segoe UI"/>
          <w:szCs w:val="24"/>
        </w:rPr>
        <w:t>[</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Translational Vision Science &amp; Technology, 14</w:t>
      </w:r>
      <w:r w:rsidRPr="0057019D">
        <w:rPr>
          <w:rFonts w:ascii="Verdana" w:hAnsi="Verdana" w:cs="Segoe UI"/>
          <w:szCs w:val="24"/>
        </w:rPr>
        <w:t>(5), 1-12. doi:10.1167/tvst.14.5.28</w:t>
      </w:r>
    </w:p>
    <w:p w14:paraId="1303342E" w14:textId="2123FD34" w:rsidR="003B36C3" w:rsidRPr="0057019D" w:rsidRDefault="003B36C3"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 xml:space="preserve">Hliavitskaya, H. (2024). </w:t>
      </w:r>
      <w:hyperlink r:id="rId186" w:anchor="page=34" w:history="1">
        <w:r w:rsidRPr="0057019D">
          <w:rPr>
            <w:rStyle w:val="Lienhypertexte"/>
            <w:rFonts w:ascii="Verdana" w:hAnsi="Verdana" w:cs="Segoe UI"/>
            <w:szCs w:val="24"/>
            <w:lang w:val="en-CA"/>
          </w:rPr>
          <w:t>Digital representation of building interiors for individuals with vision impairments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Dans D. Kammer, M. Wacker, M. Macik, Z. Mikovec et P. Slavik (dir.), </w:t>
      </w:r>
      <w:r w:rsidRPr="0057019D">
        <w:rPr>
          <w:rFonts w:ascii="Verdana" w:hAnsi="Verdana" w:cs="Segoe UI"/>
          <w:i/>
          <w:iCs/>
          <w:szCs w:val="24"/>
          <w:lang w:val="en-CA"/>
        </w:rPr>
        <w:t>Proceedings of the 27th Bilateral Student Workshop</w:t>
      </w:r>
      <w:r w:rsidRPr="0057019D">
        <w:rPr>
          <w:rFonts w:ascii="Verdana" w:hAnsi="Verdana" w:cs="Segoe UI"/>
          <w:szCs w:val="24"/>
          <w:lang w:val="en-CA"/>
        </w:rPr>
        <w:t xml:space="preserve"> (p. 31-36). </w:t>
      </w:r>
      <w:r w:rsidRPr="0057019D">
        <w:rPr>
          <w:rFonts w:ascii="Verdana" w:hAnsi="Verdana" w:cs="Segoe UI"/>
          <w:szCs w:val="24"/>
        </w:rPr>
        <w:t>HTW Dresden – CTU Prague.</w:t>
      </w:r>
    </w:p>
    <w:p w14:paraId="7CB56F4E" w14:textId="25E489A9" w:rsidR="00D63B6D" w:rsidRPr="0057019D" w:rsidRDefault="00D63B6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Hollestelle, E.</w:t>
      </w:r>
      <w:r w:rsidR="00901D34" w:rsidRPr="0057019D">
        <w:rPr>
          <w:rFonts w:ascii="Verdana" w:hAnsi="Verdana" w:cs="Segoe UI"/>
          <w:szCs w:val="24"/>
        </w:rPr>
        <w:t xml:space="preserve"> et </w:t>
      </w:r>
      <w:r w:rsidRPr="0057019D">
        <w:rPr>
          <w:rFonts w:ascii="Verdana" w:hAnsi="Verdana" w:cs="Segoe UI"/>
          <w:szCs w:val="24"/>
        </w:rPr>
        <w:t xml:space="preserve">Zuidervaart, P. (2025, 8 au 12 septembre). </w:t>
      </w:r>
      <w:r w:rsidRPr="0057019D">
        <w:rPr>
          <w:rFonts w:ascii="Verdana" w:hAnsi="Verdana" w:cs="Segoe UI"/>
          <w:i/>
          <w:szCs w:val="24"/>
          <w:lang w:val="en-CA"/>
        </w:rPr>
        <w:t>Using the eye-tracker by a visual field deficit during orientation and mobility intervention</w:t>
      </w:r>
      <w:r w:rsidRPr="0057019D">
        <w:rPr>
          <w:rFonts w:ascii="Verdana" w:hAnsi="Verdana" w:cs="Segoe UI"/>
          <w:szCs w:val="24"/>
          <w:lang w:val="en-CA"/>
        </w:rPr>
        <w:t xml:space="preserve"> [</w:t>
      </w:r>
      <w:hyperlink r:id="rId187" w:anchor="page=165"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1AB55111" w14:textId="161E1490" w:rsidR="00C03AF2" w:rsidRPr="0057019D" w:rsidRDefault="00C03AF2"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Iqbal, K., Ali, S. S., Sajid, Z., Samad, M., Mubarak, L.</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Ali, S. (2025). </w:t>
      </w:r>
      <w:hyperlink r:id="rId188" w:history="1">
        <w:r w:rsidRPr="0057019D">
          <w:rPr>
            <w:rStyle w:val="Lienhypertexte"/>
            <w:rFonts w:ascii="Verdana" w:hAnsi="Verdana" w:cs="Segoe UI"/>
            <w:szCs w:val="24"/>
            <w:lang w:val="en-CA"/>
          </w:rPr>
          <w:t>Advancement in smart vision systems: A computer vision-based assistive system for visually impaired individuals</w:t>
        </w:r>
      </w:hyperlink>
      <w:r w:rsidRPr="0057019D">
        <w:rPr>
          <w:rFonts w:ascii="Verdana" w:hAnsi="Verdana" w:cs="Segoe UI"/>
          <w:szCs w:val="24"/>
          <w:lang w:val="en-CA"/>
        </w:rPr>
        <w:t xml:space="preserve"> [en ligne]. </w:t>
      </w:r>
      <w:r w:rsidRPr="0057019D">
        <w:rPr>
          <w:rFonts w:ascii="Verdana" w:hAnsi="Verdana" w:cs="Segoe UI"/>
          <w:i/>
          <w:szCs w:val="24"/>
        </w:rPr>
        <w:t>VAWKUM Transactions on Computer Sciences</w:t>
      </w:r>
      <w:r w:rsidRPr="0057019D">
        <w:rPr>
          <w:rFonts w:ascii="Verdana" w:hAnsi="Verdana" w:cs="Segoe UI"/>
          <w:szCs w:val="24"/>
        </w:rPr>
        <w:t xml:space="preserve">, </w:t>
      </w:r>
      <w:r w:rsidRPr="0057019D">
        <w:rPr>
          <w:rFonts w:ascii="Verdana" w:hAnsi="Verdana" w:cs="Segoe UI"/>
          <w:i/>
          <w:szCs w:val="24"/>
        </w:rPr>
        <w:t>13</w:t>
      </w:r>
      <w:r w:rsidRPr="0057019D">
        <w:rPr>
          <w:rFonts w:ascii="Verdana" w:hAnsi="Verdana" w:cs="Segoe UI"/>
          <w:szCs w:val="24"/>
        </w:rPr>
        <w:t>(1), 244-257. doi:10.21015/vtcs.v13i1.2119</w:t>
      </w:r>
    </w:p>
    <w:p w14:paraId="4B3C3E10" w14:textId="5EAB5A8A" w:rsidR="00225496" w:rsidRPr="0057019D" w:rsidRDefault="0022549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Isaksson-Daun, J., Jansson, T.</w:t>
      </w:r>
      <w:r w:rsidR="00AB2647" w:rsidRPr="0057019D">
        <w:rPr>
          <w:rFonts w:ascii="Verdana" w:hAnsi="Verdana" w:cs="Verdana"/>
          <w:szCs w:val="24"/>
        </w:rPr>
        <w:t xml:space="preserve"> et</w:t>
      </w:r>
      <w:r w:rsidRPr="0057019D">
        <w:rPr>
          <w:rFonts w:ascii="Verdana" w:hAnsi="Verdana" w:cs="Verdana"/>
          <w:szCs w:val="24"/>
        </w:rPr>
        <w:t xml:space="preserve"> Nilsson, J. (2024). </w:t>
      </w:r>
      <w:hyperlink r:id="rId189" w:history="1">
        <w:r w:rsidRPr="0057019D">
          <w:rPr>
            <w:rStyle w:val="Lienhypertexte"/>
            <w:rFonts w:ascii="Verdana" w:hAnsi="Verdana" w:cs="Verdana"/>
            <w:szCs w:val="24"/>
            <w:lang w:val="en-CA"/>
          </w:rPr>
          <w:t>Using portable virtual reality to assess mobility of blind and low-vision individuals with the Audomni sensory supplementation feedback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IEEE Access, 12</w:t>
      </w:r>
      <w:r w:rsidRPr="0057019D">
        <w:rPr>
          <w:rFonts w:ascii="Verdana" w:hAnsi="Verdana" w:cs="Verdana"/>
          <w:szCs w:val="24"/>
          <w:lang w:val="en-CA"/>
        </w:rPr>
        <w:t>, 26222-26241. doi:10.1109/ACCESS.2024.3366808</w:t>
      </w:r>
    </w:p>
    <w:p w14:paraId="33F9054C" w14:textId="7EB733EB" w:rsidR="00364AD3" w:rsidRPr="0057019D" w:rsidRDefault="00364AD3"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Islam, M. T., Kabir, I., Pearce, E. A., Reza, M. A.</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Billah, S. M. (2024). </w:t>
      </w:r>
      <w:hyperlink r:id="rId190" w:history="1">
        <w:r w:rsidRPr="0057019D">
          <w:rPr>
            <w:rStyle w:val="Lienhypertexte"/>
            <w:rFonts w:ascii="Verdana" w:hAnsi="Verdana" w:cs="Segoe UI"/>
            <w:szCs w:val="24"/>
            <w:lang w:val="en-CA"/>
          </w:rPr>
          <w:t>Identifying crucial objects in blind and low-vision individuals' navigation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abs/2408.13175</w:t>
      </w:r>
      <w:r w:rsidRPr="0057019D">
        <w:rPr>
          <w:rFonts w:ascii="Verdana" w:hAnsi="Verdana" w:cs="Segoe UI"/>
          <w:szCs w:val="24"/>
          <w:lang w:val="en-CA"/>
        </w:rPr>
        <w:t>, 1-12.</w:t>
      </w:r>
    </w:p>
    <w:p w14:paraId="554FC34B" w14:textId="1B0790D0" w:rsidR="001E545E" w:rsidRPr="0057019D" w:rsidRDefault="001E545E"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James, T. G., Hughes, S., Moran, C., Day, S.</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McKee, M. M. (2025). </w:t>
      </w:r>
      <w:hyperlink r:id="rId191" w:history="1">
        <w:r w:rsidRPr="0057019D">
          <w:rPr>
            <w:rStyle w:val="Lienhypertexte"/>
            <w:rFonts w:ascii="Verdana" w:hAnsi="Verdana" w:cs="Segoe UI"/>
            <w:szCs w:val="24"/>
            <w:lang w:val="en-CA"/>
          </w:rPr>
          <w:t>Human guide training to improve hospital accessibility for patients who are blind: Needs assessment and pilot process evaluation</w:t>
        </w:r>
      </w:hyperlink>
      <w:r w:rsidRPr="0057019D">
        <w:rPr>
          <w:rFonts w:ascii="Verdana" w:hAnsi="Verdana" w:cs="Segoe UI"/>
          <w:szCs w:val="24"/>
          <w:lang w:val="en-CA"/>
        </w:rPr>
        <w:t xml:space="preserve"> [en ligne]. </w:t>
      </w:r>
      <w:r w:rsidRPr="0057019D">
        <w:rPr>
          <w:rFonts w:ascii="Verdana" w:hAnsi="Verdana" w:cs="Segoe UI"/>
          <w:i/>
          <w:szCs w:val="24"/>
        </w:rPr>
        <w:t>JMIR Rehabilitation and Assistive Technologies</w:t>
      </w:r>
      <w:r w:rsidRPr="0057019D">
        <w:rPr>
          <w:rFonts w:ascii="Verdana" w:hAnsi="Verdana" w:cs="Segoe UI"/>
          <w:szCs w:val="24"/>
        </w:rPr>
        <w:t xml:space="preserve">, </w:t>
      </w:r>
      <w:r w:rsidRPr="0057019D">
        <w:rPr>
          <w:rFonts w:ascii="Verdana" w:hAnsi="Verdana" w:cs="Segoe UI"/>
          <w:i/>
          <w:szCs w:val="24"/>
        </w:rPr>
        <w:t>12</w:t>
      </w:r>
      <w:r w:rsidRPr="0057019D">
        <w:rPr>
          <w:rFonts w:ascii="Verdana" w:hAnsi="Verdana" w:cs="Segoe UI"/>
          <w:szCs w:val="24"/>
        </w:rPr>
        <w:t>, 1-13. doi:10.2196/64666</w:t>
      </w:r>
    </w:p>
    <w:p w14:paraId="438BED25" w14:textId="4C246542" w:rsidR="00064D92" w:rsidRPr="0057019D" w:rsidRDefault="00064D9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Jiang, Y</w:t>
      </w:r>
      <w:r w:rsidR="00EE5090" w:rsidRPr="0057019D">
        <w:rPr>
          <w:rFonts w:ascii="Verdana" w:hAnsi="Verdana" w:cs="Verdana"/>
          <w:szCs w:val="24"/>
        </w:rPr>
        <w:t>., Lobo, M.-J., Jouffrais, C. et</w:t>
      </w:r>
      <w:r w:rsidRPr="0057019D">
        <w:rPr>
          <w:rFonts w:ascii="Verdana" w:hAnsi="Verdana" w:cs="Verdana"/>
          <w:szCs w:val="24"/>
        </w:rPr>
        <w:t xml:space="preserve"> Christophe, S. (2024). </w:t>
      </w:r>
      <w:r w:rsidRPr="0057019D">
        <w:rPr>
          <w:rFonts w:ascii="Verdana" w:hAnsi="Verdana" w:cs="Verdana"/>
          <w:szCs w:val="24"/>
          <w:lang w:val="en-CA"/>
        </w:rPr>
        <w:t>Producing accessible intersection maps for people with visual impairments: An initial evaluation of a semi-automated approach [</w:t>
      </w:r>
      <w:hyperlink r:id="rId1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Cartography and Geographic Information Science, Prépublication</w:t>
      </w:r>
      <w:r w:rsidRPr="0057019D">
        <w:rPr>
          <w:rFonts w:ascii="Verdana" w:hAnsi="Verdana" w:cs="Verdana"/>
          <w:szCs w:val="24"/>
        </w:rPr>
        <w:t>, 1-21. doi:10.1080/15230406.2023.2295043</w:t>
      </w:r>
    </w:p>
    <w:p w14:paraId="2B4D6D78" w14:textId="68CEE62A" w:rsidR="00E44EC4" w:rsidRPr="0057019D" w:rsidRDefault="00E44EC4"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Jin, R., Petoe, M. A., McCarthy, C. D., McGinley, J. L. et Ayton, L. N. (2025). </w:t>
      </w:r>
      <w:hyperlink r:id="rId193" w:history="1">
        <w:r w:rsidRPr="0057019D">
          <w:rPr>
            <w:rStyle w:val="Lienhypertexte"/>
            <w:rFonts w:ascii="Verdana" w:hAnsi="Verdana" w:cs="Segoe UI"/>
            <w:szCs w:val="24"/>
            <w:lang w:val="en-CA"/>
          </w:rPr>
          <w:t>Perspectives on traditional and emerging mobility aids amongst Australians with inherited retinal disease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 xml:space="preserve">(2), 527-539. </w:t>
      </w:r>
      <w:r w:rsidR="00EE14F0" w:rsidRPr="0057019D">
        <w:rPr>
          <w:rFonts w:ascii="Verdana" w:hAnsi="Verdana" w:cs="Segoe UI"/>
          <w:szCs w:val="24"/>
          <w:lang w:val="en-CA"/>
        </w:rPr>
        <w:t>doi:</w:t>
      </w:r>
      <w:r w:rsidRPr="0057019D">
        <w:rPr>
          <w:rFonts w:ascii="Verdana" w:hAnsi="Verdana" w:cs="Segoe UI"/>
          <w:szCs w:val="24"/>
          <w:lang w:val="en-CA"/>
        </w:rPr>
        <w:t>10.1177/02646196241253514</w:t>
      </w:r>
    </w:p>
    <w:p w14:paraId="6F2B3C75" w14:textId="202B9AB0" w:rsidR="00F167AD" w:rsidRPr="0057019D" w:rsidRDefault="00B34EED"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Kabore, S. S., Puri, R. P., Annan, D., Alami, H., Nguyen, K. K.</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Nemargut, J. P. (2025, 6 mai). </w:t>
      </w:r>
      <w:hyperlink r:id="rId194" w:history="1">
        <w:r w:rsidRPr="0057019D">
          <w:rPr>
            <w:rStyle w:val="Lienhypertexte"/>
            <w:rFonts w:ascii="Verdana" w:hAnsi="Verdana" w:cs="Segoe UI"/>
            <w:i/>
            <w:iCs/>
            <w:szCs w:val="24"/>
          </w:rPr>
          <w:t>Projet Edge A Eye - Une intelligence artificielle pour la navigation intérieure les personnes déficientes visuelles au Canada : rôle des utilisateurs finaux dans la co-création</w:t>
        </w:r>
      </w:hyperlink>
      <w:r w:rsidRPr="0057019D">
        <w:rPr>
          <w:rFonts w:ascii="Verdana" w:hAnsi="Verdana" w:cs="Segoe UI"/>
          <w:i/>
          <w:iCs/>
          <w:szCs w:val="24"/>
        </w:rPr>
        <w:t xml:space="preserve"> </w:t>
      </w:r>
      <w:r w:rsidRPr="0057019D">
        <w:rPr>
          <w:rFonts w:ascii="Verdana" w:hAnsi="Verdana" w:cs="Segoe UI"/>
          <w:iCs/>
          <w:szCs w:val="24"/>
        </w:rPr>
        <w:t>[</w:t>
      </w:r>
      <w:r w:rsidR="00766729" w:rsidRPr="0057019D">
        <w:rPr>
          <w:rFonts w:ascii="Verdana" w:hAnsi="Verdana" w:cs="Segoe UI"/>
          <w:iCs/>
          <w:szCs w:val="24"/>
        </w:rPr>
        <w:t>en ligne</w:t>
      </w:r>
      <w:r w:rsidRPr="0057019D">
        <w:rPr>
          <w:rFonts w:ascii="Verdana" w:hAnsi="Verdana" w:cs="Segoe UI"/>
          <w:iCs/>
          <w:szCs w:val="24"/>
        </w:rPr>
        <w:t>]</w:t>
      </w:r>
      <w:r w:rsidR="00435D08" w:rsidRPr="0057019D">
        <w:rPr>
          <w:rFonts w:ascii="Verdana" w:hAnsi="Verdana" w:cs="Segoe UI"/>
          <w:iCs/>
          <w:szCs w:val="24"/>
        </w:rPr>
        <w:t>. C</w:t>
      </w:r>
      <w:r w:rsidRPr="0057019D">
        <w:rPr>
          <w:rFonts w:ascii="Verdana" w:hAnsi="Verdana" w:cs="Segoe UI"/>
          <w:iCs/>
          <w:szCs w:val="24"/>
        </w:rPr>
        <w:t>ommunication par affiche</w:t>
      </w:r>
      <w:r w:rsidR="00435D08" w:rsidRPr="0057019D">
        <w:rPr>
          <w:rFonts w:ascii="Verdana" w:hAnsi="Verdana" w:cs="Segoe UI"/>
          <w:szCs w:val="24"/>
        </w:rPr>
        <w:t xml:space="preserve"> présentée au </w:t>
      </w:r>
      <w:r w:rsidRPr="0057019D">
        <w:rPr>
          <w:rFonts w:ascii="Verdana" w:hAnsi="Verdana" w:cs="Segoe UI"/>
          <w:szCs w:val="24"/>
        </w:rPr>
        <w:t xml:space="preserve">92e Congrès de l'Acfas. 14 - Innovation en technologies pour la santé : succès et défis des transferts vers les utilisateurs, Montréal ou </w:t>
      </w:r>
      <w:r w:rsidR="00766729" w:rsidRPr="0057019D">
        <w:rPr>
          <w:rFonts w:ascii="Verdana" w:hAnsi="Verdana" w:cs="Segoe UI"/>
          <w:szCs w:val="24"/>
        </w:rPr>
        <w:t>en ligne</w:t>
      </w:r>
      <w:r w:rsidRPr="0057019D">
        <w:rPr>
          <w:rFonts w:ascii="Verdana" w:hAnsi="Verdana" w:cs="Segoe UI"/>
          <w:szCs w:val="24"/>
        </w:rPr>
        <w:t>.</w:t>
      </w:r>
    </w:p>
    <w:p w14:paraId="77177E24" w14:textId="31C78461" w:rsidR="00F167AD" w:rsidRPr="0057019D" w:rsidRDefault="00F167AD"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rPr>
        <w:t>Kevin, M., Mario, C., Ortiz, L., Sutter, S., Klaus, S.</w:t>
      </w:r>
      <w:r w:rsidR="00D23DA5" w:rsidRPr="0057019D">
        <w:rPr>
          <w:rFonts w:ascii="Verdana" w:hAnsi="Verdana" w:cs="Segoe UI"/>
          <w:szCs w:val="24"/>
        </w:rPr>
        <w:t xml:space="preserve"> et </w:t>
      </w:r>
      <w:r w:rsidRPr="0057019D">
        <w:rPr>
          <w:rFonts w:ascii="Verdana" w:hAnsi="Verdana" w:cs="Segoe UI"/>
          <w:szCs w:val="24"/>
        </w:rPr>
        <w:t xml:space="preserve">Bladimir, B. C. </w:t>
      </w:r>
      <w:r w:rsidRPr="0057019D">
        <w:rPr>
          <w:rFonts w:ascii="Verdana" w:hAnsi="Verdana" w:cs="Segoe UI"/>
          <w:szCs w:val="24"/>
        </w:rPr>
        <w:lastRenderedPageBreak/>
        <w:t xml:space="preserve">(2025). </w:t>
      </w:r>
      <w:hyperlink r:id="rId195" w:history="1">
        <w:r w:rsidRPr="0057019D">
          <w:rPr>
            <w:rStyle w:val="Lienhypertexte"/>
            <w:rFonts w:ascii="Verdana" w:hAnsi="Verdana" w:cs="Segoe UI"/>
            <w:szCs w:val="24"/>
            <w:lang w:val="en-CA"/>
          </w:rPr>
          <w:t>Embedded solution to detect and classify head level objects using stereo vision for visually impaired people with audio feedback</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Scientific Reports, 15</w:t>
      </w:r>
      <w:r w:rsidRPr="0057019D">
        <w:rPr>
          <w:rFonts w:ascii="Verdana" w:hAnsi="Verdana" w:cs="Segoe UI"/>
          <w:szCs w:val="24"/>
          <w:lang w:val="en-CA"/>
        </w:rPr>
        <w:t>(1), 1-19. doi:10.1038/s41598-025-01529-7</w:t>
      </w:r>
    </w:p>
    <w:p w14:paraId="4E2E5966" w14:textId="0C4B2D65" w:rsidR="00E908CE" w:rsidRPr="0057019D" w:rsidRDefault="00E908CE" w:rsidP="00114F83">
      <w:pPr>
        <w:widowControl w:val="0"/>
        <w:autoSpaceDE w:val="0"/>
        <w:autoSpaceDN w:val="0"/>
        <w:adjustRightInd w:val="0"/>
        <w:spacing w:before="120" w:after="120" w:line="240" w:lineRule="auto"/>
        <w:ind w:left="170" w:hanging="720"/>
        <w:rPr>
          <w:rFonts w:ascii="Verdana" w:hAnsi="Verdana" w:cs="Segoe UI"/>
          <w:szCs w:val="24"/>
        </w:rPr>
      </w:pPr>
      <w:r w:rsidRPr="0057019D">
        <w:rPr>
          <w:rFonts w:ascii="Verdana" w:hAnsi="Verdana" w:cs="Segoe UI"/>
          <w:szCs w:val="24"/>
          <w:lang w:val="en-CA"/>
        </w:rPr>
        <w:t>Kumar, Y., Singh, R.</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Kataria, C. (2025). Understanding and exploring barriers of assistive technology for individuals with mobility disabilities [résumé]. </w:t>
      </w:r>
      <w:r w:rsidRPr="0057019D">
        <w:rPr>
          <w:rFonts w:ascii="Verdana" w:hAnsi="Verdana" w:cs="Segoe UI"/>
          <w:i/>
          <w:szCs w:val="24"/>
        </w:rPr>
        <w:t>Assistive Technology</w:t>
      </w:r>
      <w:r w:rsidRPr="0057019D">
        <w:rPr>
          <w:rFonts w:ascii="Verdana" w:hAnsi="Verdana" w:cs="Segoe UI"/>
          <w:szCs w:val="24"/>
        </w:rPr>
        <w:t>,</w:t>
      </w:r>
      <w:r w:rsidRPr="0057019D">
        <w:rPr>
          <w:rFonts w:ascii="Verdana" w:hAnsi="Verdana" w:cs="Segoe UI"/>
          <w:i/>
          <w:szCs w:val="24"/>
        </w:rPr>
        <w:t xml:space="preserve"> Prépublication</w:t>
      </w:r>
      <w:r w:rsidRPr="0057019D">
        <w:rPr>
          <w:rFonts w:ascii="Verdana" w:hAnsi="Verdana" w:cs="Segoe UI"/>
          <w:szCs w:val="24"/>
        </w:rPr>
        <w:t>, 1-9. doi:10.1080/10400435.2025.2548562</w:t>
      </w:r>
    </w:p>
    <w:p w14:paraId="3030726C" w14:textId="045EC7E9" w:rsidR="00181724" w:rsidRPr="0057019D" w:rsidRDefault="0018172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Kuribayashi, M., Uehara, K., Wang, A., Morishima, S. et Asakawa, C. (2025, 26 avril au 1er mai). </w:t>
      </w:r>
      <w:hyperlink r:id="rId196" w:history="1">
        <w:r w:rsidR="006D19BA" w:rsidRPr="0057019D">
          <w:rPr>
            <w:rStyle w:val="Lienhypertexte"/>
            <w:rFonts w:ascii="Verdana" w:hAnsi="Verdana" w:cs="Segoe UI"/>
            <w:i/>
            <w:iCs/>
            <w:szCs w:val="24"/>
            <w:lang w:val="en-CA"/>
          </w:rPr>
          <w:t>WanderG</w:t>
        </w:r>
        <w:r w:rsidRPr="0057019D">
          <w:rPr>
            <w:rStyle w:val="Lienhypertexte"/>
            <w:rFonts w:ascii="Verdana" w:hAnsi="Verdana" w:cs="Segoe UI"/>
            <w:i/>
            <w:iCs/>
            <w:szCs w:val="24"/>
            <w:lang w:val="en-CA"/>
          </w:rPr>
          <w:t>uide: Indoor map-less robotic guide for exploration by blind people</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2025 CHI Conference on Human Factors in Computing Systems, Yokohama, Japon. </w:t>
      </w:r>
      <w:r w:rsidR="00EE14F0" w:rsidRPr="0057019D">
        <w:rPr>
          <w:rFonts w:ascii="Verdana" w:hAnsi="Verdana" w:cs="Segoe UI"/>
          <w:szCs w:val="24"/>
          <w:lang w:val="en-CA"/>
        </w:rPr>
        <w:t>doi:</w:t>
      </w:r>
      <w:r w:rsidRPr="0057019D">
        <w:rPr>
          <w:rFonts w:ascii="Verdana" w:hAnsi="Verdana" w:cs="Segoe UI"/>
          <w:szCs w:val="24"/>
          <w:lang w:val="en-CA"/>
        </w:rPr>
        <w:t>10.1145/3706598.3713788</w:t>
      </w:r>
    </w:p>
    <w:p w14:paraId="46A8A1EE" w14:textId="6C2D072F" w:rsidR="00661A7C" w:rsidRPr="0057019D" w:rsidRDefault="00661A7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Kedim, M., Kechit, K.</w:t>
      </w:r>
      <w:r w:rsidR="008C545A" w:rsidRPr="0057019D">
        <w:rPr>
          <w:rFonts w:ascii="Verdana" w:hAnsi="Verdana" w:cs="Verdana"/>
          <w:szCs w:val="24"/>
        </w:rPr>
        <w:t xml:space="preserve"> et</w:t>
      </w:r>
      <w:r w:rsidRPr="0057019D">
        <w:rPr>
          <w:rFonts w:ascii="Verdana" w:hAnsi="Verdana" w:cs="Verdana"/>
          <w:szCs w:val="24"/>
        </w:rPr>
        <w:t xml:space="preserve"> Babaci, A. (2025). </w:t>
      </w:r>
      <w:hyperlink r:id="rId197" w:history="1">
        <w:r w:rsidRPr="0057019D">
          <w:rPr>
            <w:rStyle w:val="Lienhypertexte"/>
            <w:rFonts w:ascii="Verdana" w:hAnsi="Verdana" w:cs="Verdana"/>
            <w:szCs w:val="24"/>
            <w:lang w:val="en-CA"/>
          </w:rPr>
          <w:t>An ultrasound-powered intelligent bracelet designed to guide and assist individuals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Brazilian Journal of Technology</w:t>
      </w:r>
      <w:r w:rsidRPr="0057019D">
        <w:rPr>
          <w:rFonts w:ascii="Verdana" w:hAnsi="Verdana" w:cs="Verdana"/>
          <w:szCs w:val="24"/>
          <w:lang w:val="en-CA"/>
        </w:rPr>
        <w:t xml:space="preserve">, </w:t>
      </w:r>
      <w:r w:rsidRPr="0057019D">
        <w:rPr>
          <w:rFonts w:ascii="Verdana" w:hAnsi="Verdana" w:cs="Verdana"/>
          <w:i/>
          <w:szCs w:val="24"/>
          <w:lang w:val="en-CA"/>
        </w:rPr>
        <w:t>8</w:t>
      </w:r>
      <w:r w:rsidRPr="0057019D">
        <w:rPr>
          <w:rFonts w:ascii="Verdana" w:hAnsi="Verdana" w:cs="Verdana"/>
          <w:szCs w:val="24"/>
          <w:lang w:val="en-CA"/>
        </w:rPr>
        <w:t>(1),</w:t>
      </w:r>
      <w:r w:rsidR="008E5F7D" w:rsidRPr="0057019D">
        <w:rPr>
          <w:rFonts w:ascii="Verdana" w:hAnsi="Verdana" w:cs="Verdana"/>
          <w:szCs w:val="24"/>
          <w:lang w:val="en-CA"/>
        </w:rPr>
        <w:t xml:space="preserve"> 1-17. doi:10.38152/bjtv8n1-001</w:t>
      </w:r>
    </w:p>
    <w:p w14:paraId="40064277" w14:textId="4DB2BFB7" w:rsidR="008E5F7D" w:rsidRPr="0057019D" w:rsidRDefault="008E5F7D"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Khalaila, A., Everette, G., Kim, S. et Roy, I. (2025). </w:t>
      </w:r>
      <w:hyperlink r:id="rId198" w:history="1">
        <w:r w:rsidRPr="0057019D">
          <w:rPr>
            <w:rStyle w:val="Lienhypertexte"/>
            <w:rFonts w:ascii="Verdana" w:hAnsi="Verdana" w:cs="Segoe UI"/>
            <w:szCs w:val="24"/>
            <w:lang w:val="en-CA"/>
          </w:rPr>
          <w:t>StreetScape: Gamified tactile interactions for collaborative learning and play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abs/2503.21897</w:t>
      </w:r>
      <w:r w:rsidRPr="0057019D">
        <w:rPr>
          <w:rFonts w:ascii="Verdana" w:hAnsi="Verdana" w:cs="Segoe UI"/>
          <w:szCs w:val="24"/>
          <w:lang w:val="en-CA"/>
        </w:rPr>
        <w:t>, 1-10.</w:t>
      </w:r>
    </w:p>
    <w:p w14:paraId="49A7AE8C" w14:textId="6C5FA19F" w:rsidR="00C83C70" w:rsidRPr="0057019D" w:rsidRDefault="00C83C7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Khettab, K. (2024, mars). </w:t>
      </w:r>
      <w:hyperlink r:id="rId199" w:anchor="page=13" w:history="1">
        <w:r w:rsidRPr="0057019D">
          <w:rPr>
            <w:rStyle w:val="Lienhypertexte"/>
            <w:rFonts w:ascii="Verdana" w:hAnsi="Verdana" w:cs="Verdana"/>
            <w:szCs w:val="24"/>
          </w:rPr>
          <w:t>Rango de GoSense : une aide technologique volutionnaire pour des déplacements en autonomie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LUMEN magazine</w:t>
      </w:r>
      <w:r w:rsidRPr="0057019D">
        <w:rPr>
          <w:rFonts w:ascii="Verdana" w:hAnsi="Verdana" w:cs="Verdana"/>
          <w:szCs w:val="24"/>
          <w:lang w:val="en-CA"/>
        </w:rPr>
        <w:t>(34), 13.</w:t>
      </w:r>
    </w:p>
    <w:p w14:paraId="17530964" w14:textId="26452636" w:rsidR="000A78BC" w:rsidRPr="0057019D" w:rsidRDefault="000A78B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Kim, D. S., Wall Emerson, R.</w:t>
      </w:r>
      <w:r w:rsidR="00E24D2A" w:rsidRPr="0057019D">
        <w:rPr>
          <w:rFonts w:ascii="Verdana" w:hAnsi="Verdana" w:cs="Verdana"/>
          <w:szCs w:val="24"/>
          <w:lang w:val="en-CA"/>
        </w:rPr>
        <w:t xml:space="preserve"> et</w:t>
      </w:r>
      <w:r w:rsidRPr="0057019D">
        <w:rPr>
          <w:rFonts w:ascii="Verdana" w:hAnsi="Verdana" w:cs="Verdana"/>
          <w:szCs w:val="24"/>
          <w:lang w:val="en-CA"/>
        </w:rPr>
        <w:t xml:space="preserve"> Naghshineh, K. (2025). Surface roughness discrimination with the long cane: Effects of cane tips, handle, shaft rigidity, and swinging speed [</w:t>
      </w:r>
      <w:hyperlink r:id="rId20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213-226. doi:10.1177/02646196231217419</w:t>
      </w:r>
    </w:p>
    <w:p w14:paraId="3CBF4EDF" w14:textId="3E94C861" w:rsidR="004F413C" w:rsidRPr="0057019D" w:rsidRDefault="00364AD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Kim, J.</w:t>
      </w:r>
      <w:r w:rsidR="004F413C" w:rsidRPr="0057019D">
        <w:rPr>
          <w:rFonts w:ascii="Verdana" w:hAnsi="Verdana" w:cs="Verdana"/>
          <w:szCs w:val="24"/>
          <w:lang w:val="en-CA"/>
        </w:rPr>
        <w:t>, Byrd, M., Crandell, J. L., Walker, B. N., Turk, G.</w:t>
      </w:r>
      <w:r w:rsidR="008C545A" w:rsidRPr="0057019D">
        <w:rPr>
          <w:rFonts w:ascii="Verdana" w:hAnsi="Verdana" w:cs="Verdana"/>
          <w:szCs w:val="24"/>
          <w:lang w:val="en-CA"/>
        </w:rPr>
        <w:t xml:space="preserve"> et</w:t>
      </w:r>
      <w:r w:rsidR="004F413C" w:rsidRPr="0057019D">
        <w:rPr>
          <w:rFonts w:ascii="Verdana" w:hAnsi="Verdana" w:cs="Verdana"/>
          <w:szCs w:val="24"/>
          <w:lang w:val="en-CA"/>
        </w:rPr>
        <w:t xml:space="preserve"> Ha, S. (2025). </w:t>
      </w:r>
      <w:hyperlink r:id="rId201" w:history="1">
        <w:r w:rsidR="004F413C" w:rsidRPr="0057019D">
          <w:rPr>
            <w:rStyle w:val="Lienhypertexte"/>
            <w:rFonts w:ascii="Verdana" w:hAnsi="Verdana" w:cs="Verdana"/>
            <w:szCs w:val="24"/>
            <w:lang w:val="en-CA"/>
          </w:rPr>
          <w:t>Understanding expectations for a robotic guide dog for visually impaired people</w:t>
        </w:r>
      </w:hyperlink>
      <w:r w:rsidR="004F413C" w:rsidRPr="0057019D">
        <w:rPr>
          <w:rFonts w:ascii="Verdana" w:hAnsi="Verdana" w:cs="Verdana"/>
          <w:szCs w:val="24"/>
          <w:lang w:val="en-CA"/>
        </w:rPr>
        <w:t xml:space="preserve"> [</w:t>
      </w:r>
      <w:r w:rsidR="00766729" w:rsidRPr="0057019D">
        <w:rPr>
          <w:rFonts w:ascii="Verdana" w:hAnsi="Verdana" w:cs="Verdana"/>
          <w:szCs w:val="24"/>
          <w:lang w:val="en-CA"/>
        </w:rPr>
        <w:t>en ligne</w:t>
      </w:r>
      <w:r w:rsidR="004F413C" w:rsidRPr="0057019D">
        <w:rPr>
          <w:rFonts w:ascii="Verdana" w:hAnsi="Verdana" w:cs="Verdana"/>
          <w:szCs w:val="24"/>
          <w:lang w:val="en-CA"/>
        </w:rPr>
        <w:t xml:space="preserve">]. </w:t>
      </w:r>
      <w:r w:rsidR="004F413C" w:rsidRPr="0057019D">
        <w:rPr>
          <w:rFonts w:ascii="Verdana" w:hAnsi="Verdana" w:cs="Verdana"/>
          <w:i/>
          <w:szCs w:val="24"/>
          <w:lang w:val="en-CA"/>
        </w:rPr>
        <w:t>arXiv</w:t>
      </w:r>
      <w:r w:rsidR="004F413C" w:rsidRPr="0057019D">
        <w:rPr>
          <w:rFonts w:ascii="Verdana" w:hAnsi="Verdana" w:cs="Verdana"/>
          <w:szCs w:val="24"/>
          <w:lang w:val="en-CA"/>
        </w:rPr>
        <w:t xml:space="preserve">, </w:t>
      </w:r>
      <w:r w:rsidR="004F413C" w:rsidRPr="0057019D">
        <w:rPr>
          <w:rFonts w:ascii="Verdana" w:hAnsi="Verdana" w:cs="Verdana"/>
          <w:i/>
          <w:szCs w:val="24"/>
          <w:lang w:val="en-CA"/>
        </w:rPr>
        <w:t>2501.04594</w:t>
      </w:r>
      <w:r w:rsidR="004F413C" w:rsidRPr="0057019D">
        <w:rPr>
          <w:rFonts w:ascii="Verdana" w:hAnsi="Verdana" w:cs="Verdana"/>
          <w:szCs w:val="24"/>
          <w:lang w:val="en-CA"/>
        </w:rPr>
        <w:t>, 1-12.</w:t>
      </w:r>
    </w:p>
    <w:p w14:paraId="48CDD8AA" w14:textId="341193C3" w:rsidR="00FA493F" w:rsidRPr="0057019D" w:rsidRDefault="00FA493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Kim, J., Park, J., Park, J., Lee, S., Chung, J., Kim, J.-s., . . . Yu, Y. (2025). </w:t>
      </w:r>
      <w:hyperlink r:id="rId202" w:history="1">
        <w:r w:rsidRPr="0057019D">
          <w:rPr>
            <w:rStyle w:val="Lienhypertexte"/>
            <w:rFonts w:ascii="Verdana" w:hAnsi="Verdana" w:cs="Segoe UI"/>
            <w:szCs w:val="24"/>
            <w:lang w:val="en-CA"/>
          </w:rPr>
          <w:t>GuideDog: A real-world egocentric multimodal dataset for blind and low-vision accessibility-aware guidance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2503.12844</w:t>
      </w:r>
      <w:r w:rsidRPr="0057019D">
        <w:rPr>
          <w:rFonts w:ascii="Verdana" w:hAnsi="Verdana" w:cs="Segoe UI"/>
          <w:szCs w:val="24"/>
          <w:lang w:val="en-CA"/>
        </w:rPr>
        <w:t>, 1-27.</w:t>
      </w:r>
    </w:p>
    <w:p w14:paraId="6DEF7DC8" w14:textId="5B7592EA" w:rsidR="000567D6" w:rsidRPr="0057019D" w:rsidRDefault="000567D6"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lastRenderedPageBreak/>
        <w:t>Krasovskaya, S., Coughlan, J., Patel, A.</w:t>
      </w:r>
      <w:r w:rsidR="00901D34" w:rsidRPr="0057019D">
        <w:rPr>
          <w:rFonts w:ascii="Verdana" w:hAnsi="Verdana" w:cs="Segoe UI"/>
          <w:szCs w:val="24"/>
          <w:lang w:val="en-CA"/>
        </w:rPr>
        <w:t xml:space="preserve"> et </w:t>
      </w:r>
      <w:r w:rsidRPr="0057019D">
        <w:rPr>
          <w:rFonts w:ascii="Verdana" w:hAnsi="Verdana" w:cs="Segoe UI"/>
          <w:szCs w:val="24"/>
          <w:lang w:val="en-CA"/>
        </w:rPr>
        <w:t>Teng, S. (2025). Modeling target search in blind echolocators using a Kalman Filter with realistic exploratory behavior simulations [</w:t>
      </w:r>
      <w:hyperlink r:id="rId203" w:history="1">
        <w:r w:rsidRPr="0057019D">
          <w:rPr>
            <w:rStyle w:val="Lienhypertexte"/>
            <w:rFonts w:ascii="Verdana" w:hAnsi="Verdana" w:cs="Segoe UI"/>
            <w:szCs w:val="24"/>
            <w:lang w:val="en-CA"/>
          </w:rPr>
          <w:t>communication par affiche</w:t>
        </w:r>
      </w:hyperlink>
      <w:r w:rsidRPr="0057019D">
        <w:rPr>
          <w:rFonts w:ascii="Verdana" w:hAnsi="Verdana" w:cs="Segoe UI"/>
          <w:szCs w:val="24"/>
          <w:lang w:val="en-CA"/>
        </w:rPr>
        <w:t xml:space="preserve">]. </w:t>
      </w:r>
      <w:r w:rsidRPr="0057019D">
        <w:rPr>
          <w:rFonts w:ascii="Verdana" w:hAnsi="Verdana" w:cs="Segoe UI"/>
          <w:szCs w:val="24"/>
        </w:rPr>
        <w:t>Présentée à la Cognitive Neuroscience Society, Boston, MA.</w:t>
      </w:r>
    </w:p>
    <w:p w14:paraId="4E333920" w14:textId="77777777" w:rsidR="00934382" w:rsidRPr="0057019D" w:rsidRDefault="00934382" w:rsidP="00934382">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Macevičiūtė, E., Holt, R., Astrid, M., Kappers, L., Olson, N. et Persson, N.-K. (2025). Haptic navigation technologies for persons with deafblindness [</w:t>
      </w:r>
      <w:hyperlink r:id="rId204"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369-383). Oxford University Press. </w:t>
      </w:r>
      <w:hyperlink r:id="rId205" w:history="1">
        <w:r w:rsidRPr="0057019D">
          <w:rPr>
            <w:rStyle w:val="Lienhypertexte"/>
            <w:rFonts w:ascii="Verdana" w:hAnsi="Verdana" w:cs="Segoe UI"/>
            <w:sz w:val="22"/>
          </w:rPr>
          <w:t>https://doi.org/10.1093/oso/9780192887221.003.0032</w:t>
        </w:r>
      </w:hyperlink>
    </w:p>
    <w:p w14:paraId="70271901" w14:textId="3EF92AB2" w:rsidR="0079618E" w:rsidRPr="0057019D" w:rsidRDefault="0079618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Magay, A., Tripathi, D., Hao, Y.</w:t>
      </w:r>
      <w:r w:rsidR="00D23DA5" w:rsidRPr="0057019D">
        <w:rPr>
          <w:rFonts w:ascii="Verdana" w:hAnsi="Verdana" w:cs="Segoe UI"/>
          <w:szCs w:val="24"/>
        </w:rPr>
        <w:t xml:space="preserve"> et </w:t>
      </w:r>
      <w:r w:rsidRPr="0057019D">
        <w:rPr>
          <w:rFonts w:ascii="Verdana" w:hAnsi="Verdana" w:cs="Segoe UI"/>
          <w:szCs w:val="24"/>
        </w:rPr>
        <w:t xml:space="preserve">Fang, Y. (2025). </w:t>
      </w:r>
      <w:hyperlink r:id="rId206" w:history="1">
        <w:r w:rsidRPr="0057019D">
          <w:rPr>
            <w:rStyle w:val="Lienhypertexte"/>
            <w:rFonts w:ascii="Verdana" w:hAnsi="Verdana" w:cs="Segoe UI"/>
            <w:szCs w:val="24"/>
            <w:lang w:val="en-CA"/>
          </w:rPr>
          <w:t>A light and smart wearable platform with multimodal foundation model for enhanced spatial reasoning in people with blindness and low vision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2505.10875</w:t>
      </w:r>
      <w:r w:rsidRPr="0057019D">
        <w:rPr>
          <w:rFonts w:ascii="Verdana" w:hAnsi="Verdana" w:cs="Segoe UI"/>
          <w:szCs w:val="24"/>
          <w:lang w:val="en-CA"/>
        </w:rPr>
        <w:t>, 1-17.</w:t>
      </w:r>
    </w:p>
    <w:p w14:paraId="1F80747E" w14:textId="11BED1A4" w:rsidR="00735E3C" w:rsidRPr="0057019D" w:rsidRDefault="00735E3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Maheswari, J., Sowmiya, B., Sowmiya, K., Thirisha,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Vishnupriya, G. (2024). </w:t>
      </w:r>
      <w:hyperlink r:id="rId207" w:history="1">
        <w:r w:rsidRPr="0057019D">
          <w:rPr>
            <w:rStyle w:val="Lienhypertexte"/>
            <w:rFonts w:ascii="Verdana" w:hAnsi="Verdana" w:cs="Verdana"/>
            <w:szCs w:val="24"/>
            <w:lang w:val="en-CA"/>
          </w:rPr>
          <w:t>Revolutionizing blind navigation through AI voices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Innovative Research in Engineering</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(2), 303-307.</w:t>
      </w:r>
    </w:p>
    <w:p w14:paraId="616A941D" w14:textId="6820167D" w:rsidR="00A04F7F" w:rsidRPr="0057019D" w:rsidRDefault="00A04F7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Mai, C., Chen, H., Zeng, L., Li, Z., Liu, G., Qiao, Z., . . . </w:t>
      </w:r>
      <w:r w:rsidRPr="0057019D">
        <w:rPr>
          <w:rFonts w:ascii="Verdana" w:hAnsi="Verdana" w:cs="Verdana"/>
          <w:szCs w:val="24"/>
          <w:lang w:val="en-CA"/>
        </w:rPr>
        <w:t xml:space="preserve">Li, L. (2024). </w:t>
      </w:r>
      <w:hyperlink r:id="rId208" w:history="1">
        <w:r w:rsidRPr="0057019D">
          <w:rPr>
            <w:rStyle w:val="Lienhypertexte"/>
            <w:rFonts w:ascii="Verdana" w:hAnsi="Verdana" w:cs="Verdana"/>
            <w:szCs w:val="24"/>
            <w:lang w:val="en-CA"/>
          </w:rPr>
          <w:t>A Smart Cane based on 2D LiDAR and RGB-D camera sensor-realizing navigation and obstacle recognition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Sensors (Basel), 24</w:t>
      </w:r>
      <w:r w:rsidRPr="0057019D">
        <w:rPr>
          <w:rFonts w:ascii="Verdana" w:hAnsi="Verdana" w:cs="Verdana"/>
          <w:szCs w:val="24"/>
        </w:rPr>
        <w:t>, 1-23. doi:10.3390/s24030870</w:t>
      </w:r>
    </w:p>
    <w:p w14:paraId="320BA130" w14:textId="3B192727" w:rsidR="00113240" w:rsidRPr="0057019D" w:rsidRDefault="0011324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Mascetti, S., Ahmetovic, D., Galimberti, G.</w:t>
      </w:r>
      <w:r w:rsidR="00901D34" w:rsidRPr="0057019D">
        <w:rPr>
          <w:rFonts w:ascii="Verdana" w:hAnsi="Verdana" w:cs="Verdana"/>
          <w:szCs w:val="24"/>
        </w:rPr>
        <w:t xml:space="preserve"> et </w:t>
      </w:r>
      <w:r w:rsidRPr="0057019D">
        <w:rPr>
          <w:rFonts w:ascii="Verdana" w:hAnsi="Verdana" w:cs="Verdana"/>
          <w:szCs w:val="24"/>
        </w:rPr>
        <w:t xml:space="preserve">Coughlan, J. M. (2025). </w:t>
      </w:r>
      <w:hyperlink r:id="rId209" w:history="1">
        <w:r w:rsidRPr="0057019D">
          <w:rPr>
            <w:rStyle w:val="Lienhypertexte"/>
            <w:rFonts w:ascii="Verdana" w:hAnsi="Verdana" w:cs="Verdana"/>
            <w:szCs w:val="24"/>
            <w:lang w:val="en-CA"/>
          </w:rPr>
          <w:t>NavGraph: Enhancing blind travelers' navigation experience and safety</w:t>
        </w:r>
      </w:hyperlink>
      <w:r w:rsidRPr="0057019D">
        <w:rPr>
          <w:rFonts w:ascii="Verdana" w:hAnsi="Verdana" w:cs="Verdana"/>
          <w:szCs w:val="24"/>
          <w:lang w:val="en-CA"/>
        </w:rPr>
        <w:t xml:space="preserve"> [en ligne]. </w:t>
      </w:r>
      <w:r w:rsidRPr="0057019D">
        <w:rPr>
          <w:rFonts w:ascii="Verdana" w:hAnsi="Verdana" w:cs="Verdana"/>
          <w:i/>
          <w:szCs w:val="24"/>
          <w:lang w:val="en-CA"/>
        </w:rPr>
        <w:t>Proceedings of the ACM on Interactive, Mobile, Wearable and Ubiquitous Technologies</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(3), 1-27. doi:10.1145/3749537</w:t>
      </w:r>
    </w:p>
    <w:p w14:paraId="4C53797D" w14:textId="5BDFAB14" w:rsidR="00735E3C" w:rsidRPr="0057019D" w:rsidRDefault="00735E3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Mohd Azam, N. S., Shafii, N. S., Md Khudzari, A. Z., Kahar, O., Ahmad Shafi,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Kori, M. I. (2024). </w:t>
      </w:r>
      <w:hyperlink r:id="rId210" w:history="1">
        <w:r w:rsidRPr="0057019D">
          <w:rPr>
            <w:rStyle w:val="Lienhypertexte"/>
            <w:rFonts w:ascii="Verdana" w:hAnsi="Verdana" w:cs="Verdana"/>
            <w:szCs w:val="24"/>
            <w:lang w:val="en-CA"/>
          </w:rPr>
          <w:t>Development and functional assessment of wearable assistive device with vibration motor for blind and vision impaired persons (BVIP)</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Journal of Medical Device Technology</w:t>
      </w:r>
      <w:r w:rsidRPr="0057019D">
        <w:rPr>
          <w:rFonts w:ascii="Verdana" w:hAnsi="Verdana" w:cs="Verdana"/>
          <w:szCs w:val="24"/>
        </w:rPr>
        <w:t xml:space="preserve">, </w:t>
      </w:r>
      <w:r w:rsidRPr="0057019D">
        <w:rPr>
          <w:rFonts w:ascii="Verdana" w:hAnsi="Verdana" w:cs="Verdana"/>
          <w:i/>
          <w:szCs w:val="24"/>
        </w:rPr>
        <w:t>3</w:t>
      </w:r>
      <w:r w:rsidRPr="0057019D">
        <w:rPr>
          <w:rFonts w:ascii="Verdana" w:hAnsi="Verdana" w:cs="Verdana"/>
          <w:szCs w:val="24"/>
        </w:rPr>
        <w:t>(2), 90-95. doi:10.11113/jmeditec.v3.59</w:t>
      </w:r>
    </w:p>
    <w:p w14:paraId="376CA752" w14:textId="7846FE0A" w:rsidR="000567D6" w:rsidRPr="0057019D" w:rsidRDefault="000567D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Office des personnes handicapées du Québec. (2025, août). Rôle et droit d’accès des chiens d’assistance [</w:t>
      </w:r>
      <w:hyperlink r:id="rId211" w:history="1">
        <w:r w:rsidRPr="0057019D">
          <w:rPr>
            <w:rStyle w:val="Lienhypertexte"/>
            <w:rFonts w:ascii="Verdana" w:hAnsi="Verdana" w:cs="Verdana"/>
            <w:szCs w:val="24"/>
          </w:rPr>
          <w:t>page Web</w:t>
        </w:r>
      </w:hyperlink>
      <w:r w:rsidRPr="0057019D">
        <w:rPr>
          <w:rFonts w:ascii="Verdana" w:hAnsi="Verdana" w:cs="Verdana"/>
          <w:szCs w:val="24"/>
        </w:rPr>
        <w:t xml:space="preserve">]. </w:t>
      </w:r>
      <w:r w:rsidRPr="0057019D">
        <w:rPr>
          <w:rFonts w:ascii="Verdana" w:hAnsi="Verdana" w:cs="Verdana"/>
          <w:szCs w:val="24"/>
          <w:lang w:val="en-CA"/>
        </w:rPr>
        <w:t>Drummondville: OPHQ.</w:t>
      </w:r>
      <w:r w:rsidR="00434719" w:rsidRPr="0057019D">
        <w:rPr>
          <w:rFonts w:ascii="Verdana" w:hAnsi="Verdana" w:cs="Verdana"/>
          <w:szCs w:val="24"/>
          <w:lang w:val="en-CA"/>
        </w:rPr>
        <w:t xml:space="preserve">  </w:t>
      </w:r>
      <w:r w:rsidR="00434719" w:rsidRPr="0057019D">
        <w:rPr>
          <w:rFonts w:ascii="Verdana" w:hAnsi="Verdana" w:cs="Verdana"/>
          <w:szCs w:val="24"/>
          <w:lang w:val="en-CA"/>
        </w:rPr>
        <w:lastRenderedPageBreak/>
        <w:t>6 écrans.</w:t>
      </w:r>
    </w:p>
    <w:p w14:paraId="2FC0ABFD" w14:textId="27A7BEA6" w:rsidR="002D2F82" w:rsidRPr="0057019D" w:rsidRDefault="002D2F8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Oduah, U. I., Adewumi, O., Uche Kingsley, A.</w:t>
      </w:r>
      <w:r w:rsidR="00E24D2A" w:rsidRPr="0057019D">
        <w:rPr>
          <w:rFonts w:ascii="Verdana" w:hAnsi="Verdana" w:cs="Verdana"/>
          <w:szCs w:val="24"/>
          <w:lang w:val="en-CA"/>
        </w:rPr>
        <w:t xml:space="preserve"> et</w:t>
      </w:r>
      <w:r w:rsidRPr="0057019D">
        <w:rPr>
          <w:rFonts w:ascii="Verdana" w:hAnsi="Verdana" w:cs="Verdana"/>
          <w:szCs w:val="24"/>
          <w:lang w:val="en-CA"/>
        </w:rPr>
        <w:t xml:space="preserve"> Oluwole, D. (2025). </w:t>
      </w:r>
      <w:hyperlink r:id="rId212" w:history="1">
        <w:r w:rsidRPr="0057019D">
          <w:rPr>
            <w:rStyle w:val="Lienhypertexte"/>
            <w:rFonts w:ascii="Verdana" w:hAnsi="Verdana" w:cs="Verdana"/>
            <w:szCs w:val="24"/>
            <w:lang w:val="en-CA"/>
          </w:rPr>
          <w:t>The development of a wearable goggle echolocation device to support people who are visually impaired with unhindered and unaided movement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Rehabilitation and Assistive Technologies Engineering</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 1-13. doi:10.1177/20556683251316305</w:t>
      </w:r>
    </w:p>
    <w:p w14:paraId="2FFFEDCE" w14:textId="295077CC" w:rsidR="00276E13" w:rsidRPr="0057019D" w:rsidRDefault="00276E1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Ogedengbe, T. O., Gürke, N., Kreidy, C., Twahirwa, B. N., Boateng, M. A., Eslahi, M., . . . Wittich, W. (2024). Feasibility of telerehabilitation to address the orientation and mobility needs of prospective and current guide dog users [</w:t>
      </w:r>
      <w:hyperlink r:id="rId21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2587-2587.</w:t>
      </w:r>
    </w:p>
    <w:p w14:paraId="0F108C21" w14:textId="7C8702C4" w:rsidR="000D10A1" w:rsidRPr="0057019D" w:rsidRDefault="000D10A1"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Ogedengbe, T. O., Kreidy, C., Gürke, N., Twahirwa, B. N., Boateng, M. A., Eslahi, M., . . . Wittich, W. (2025). Feasibility of telerehabilitation to address the orientation and mobility needs of individuals with visual impairment: perspectives of current guide dog users [</w:t>
      </w:r>
      <w:hyperlink r:id="rId214"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Disability and Rehabilitation, 47</w:t>
      </w:r>
      <w:r w:rsidRPr="0057019D">
        <w:rPr>
          <w:rFonts w:ascii="Verdana" w:hAnsi="Verdana" w:cs="Segoe UI"/>
          <w:szCs w:val="24"/>
        </w:rPr>
        <w:t>(5), 1298-1308. doi:10.1080/09638288.2024.2368058</w:t>
      </w:r>
    </w:p>
    <w:p w14:paraId="237B1BDB" w14:textId="4EFFC421" w:rsidR="002130B7" w:rsidRPr="0057019D" w:rsidRDefault="002130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Papadopoulos, K., Koustriava, E., Kouroupetroglou, G., Gumus, S. S., Stylianidis, E., Müller, K., . . . Chronopoulou, E. (2025). </w:t>
      </w:r>
      <w:r w:rsidRPr="0057019D">
        <w:rPr>
          <w:rFonts w:ascii="Verdana" w:hAnsi="Verdana" w:cs="Verdana"/>
          <w:szCs w:val="24"/>
          <w:lang w:val="en-CA"/>
        </w:rPr>
        <w:t>Environmental information required by individuals with visual impairments who use orientation and mobility aids to navigate indoor places [</w:t>
      </w:r>
      <w:hyperlink r:id="rId21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755-765. doi:10.1177/02646196241270765</w:t>
      </w:r>
    </w:p>
    <w:p w14:paraId="7C6ADF20" w14:textId="7207775D" w:rsidR="00742BAA" w:rsidRPr="0057019D" w:rsidRDefault="00742BA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Papara, R., Grec, L., Potarniche, I.-A.</w:t>
      </w:r>
      <w:r w:rsidR="00AB2647" w:rsidRPr="0057019D">
        <w:rPr>
          <w:rFonts w:ascii="Verdana" w:hAnsi="Verdana" w:cs="Verdana"/>
          <w:szCs w:val="24"/>
          <w:lang w:val="en-CA"/>
        </w:rPr>
        <w:t xml:space="preserve"> et</w:t>
      </w:r>
      <w:r w:rsidRPr="0057019D">
        <w:rPr>
          <w:rFonts w:ascii="Verdana" w:hAnsi="Verdana" w:cs="Verdana"/>
          <w:szCs w:val="24"/>
          <w:lang w:val="en-CA"/>
        </w:rPr>
        <w:t xml:space="preserve"> Voichita, R. G. (2024). </w:t>
      </w:r>
      <w:hyperlink r:id="rId216" w:history="1">
        <w:r w:rsidRPr="0057019D">
          <w:rPr>
            <w:rStyle w:val="Lienhypertexte"/>
            <w:rFonts w:ascii="Verdana" w:hAnsi="Verdana" w:cs="Verdana"/>
            <w:szCs w:val="24"/>
            <w:lang w:val="en-CA"/>
          </w:rPr>
          <w:t>Testing of indoor obstacle-detection prototypes designed for visually impaired persons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Applied Sciences, 14</w:t>
      </w:r>
      <w:r w:rsidRPr="0057019D">
        <w:rPr>
          <w:rFonts w:ascii="Verdana" w:hAnsi="Verdana" w:cs="Verdana"/>
          <w:szCs w:val="24"/>
        </w:rPr>
        <w:t>(5), 1-23.</w:t>
      </w:r>
    </w:p>
    <w:p w14:paraId="351AD254" w14:textId="113C5F03" w:rsidR="007A433E" w:rsidRPr="0057019D" w:rsidRDefault="007A433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Penrod, W., Enzenauer, R.</w:t>
      </w:r>
      <w:r w:rsidR="00901D34" w:rsidRPr="0057019D">
        <w:rPr>
          <w:rFonts w:ascii="Verdana" w:hAnsi="Verdana" w:cs="Verdana"/>
          <w:szCs w:val="24"/>
        </w:rPr>
        <w:t xml:space="preserve"> et </w:t>
      </w:r>
      <w:r w:rsidRPr="0057019D">
        <w:rPr>
          <w:rFonts w:ascii="Verdana" w:hAnsi="Verdana" w:cs="Verdana"/>
          <w:szCs w:val="24"/>
        </w:rPr>
        <w:t xml:space="preserve">Ambrose-Zaken, G. (2025, 8 au 12 septembre). </w:t>
      </w:r>
      <w:r w:rsidRPr="0057019D">
        <w:rPr>
          <w:rFonts w:ascii="Verdana" w:hAnsi="Verdana" w:cs="Verdana"/>
          <w:i/>
          <w:szCs w:val="24"/>
          <w:lang w:val="en-CA"/>
        </w:rPr>
        <w:t>Increased physical activity in congenitally blind and low vision children wearing a Pediatric Belt Cane</w:t>
      </w:r>
      <w:r w:rsidRPr="0057019D">
        <w:rPr>
          <w:rFonts w:ascii="Verdana" w:hAnsi="Verdana" w:cs="Verdana"/>
          <w:szCs w:val="24"/>
          <w:lang w:val="en-CA"/>
        </w:rPr>
        <w:t xml:space="preserve"> [</w:t>
      </w:r>
      <w:hyperlink r:id="rId217" w:anchor="page=22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562E9950" w14:textId="45141256" w:rsidR="00956F66" w:rsidRPr="0057019D" w:rsidRDefault="00956F66"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Pittet, C. E., Ortega, E. V., Fabien, M., Wallace, M. T., Gori, M.</w:t>
      </w:r>
      <w:r w:rsidR="00901D34" w:rsidRPr="0057019D">
        <w:rPr>
          <w:rFonts w:ascii="Verdana" w:hAnsi="Verdana" w:cs="Verdana"/>
          <w:szCs w:val="24"/>
        </w:rPr>
        <w:t xml:space="preserve"> et </w:t>
      </w:r>
      <w:r w:rsidRPr="0057019D">
        <w:rPr>
          <w:rFonts w:ascii="Verdana" w:hAnsi="Verdana" w:cs="Verdana"/>
          <w:szCs w:val="24"/>
        </w:rPr>
        <w:t xml:space="preserve">Murray, </w:t>
      </w:r>
      <w:r w:rsidRPr="0057019D">
        <w:rPr>
          <w:rFonts w:ascii="Verdana" w:hAnsi="Verdana" w:cs="Verdana"/>
          <w:szCs w:val="24"/>
        </w:rPr>
        <w:lastRenderedPageBreak/>
        <w:t xml:space="preserve">M. M. (2025). </w:t>
      </w:r>
      <w:hyperlink r:id="rId218" w:history="1">
        <w:r w:rsidRPr="0057019D">
          <w:rPr>
            <w:rStyle w:val="Lienhypertexte"/>
            <w:rFonts w:ascii="Verdana" w:hAnsi="Verdana" w:cs="Verdana"/>
            <w:szCs w:val="24"/>
            <w:lang w:val="en-CA"/>
          </w:rPr>
          <w:t>Efficacy of electronic travel aids for the blind and visually impaired during wayfinding</w:t>
        </w:r>
      </w:hyperlink>
      <w:r w:rsidRPr="0057019D">
        <w:rPr>
          <w:rFonts w:ascii="Verdana" w:hAnsi="Verdana" w:cs="Verdana"/>
          <w:szCs w:val="24"/>
          <w:lang w:val="en-CA"/>
        </w:rPr>
        <w:t xml:space="preserve"> [en ligne]. </w:t>
      </w:r>
      <w:r w:rsidRPr="0057019D">
        <w:rPr>
          <w:rFonts w:ascii="Verdana" w:hAnsi="Verdana" w:cs="Verdana"/>
          <w:i/>
          <w:szCs w:val="24"/>
          <w:lang w:val="en-CA"/>
        </w:rPr>
        <w:t>medRxiv</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xml:space="preserve">. </w:t>
      </w:r>
      <w:r w:rsidRPr="0057019D">
        <w:rPr>
          <w:rFonts w:ascii="Verdana" w:hAnsi="Verdana" w:cs="Verdana"/>
          <w:szCs w:val="24"/>
        </w:rPr>
        <w:t>Soumis pour la révision par les pairs, 1-24. doi:10.1101/2025.07.07.25330998</w:t>
      </w:r>
    </w:p>
    <w:p w14:paraId="4F4CF511" w14:textId="2E1039BF" w:rsidR="0059478E" w:rsidRPr="0057019D" w:rsidRDefault="0059478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Pohovey, J., Lusardi, M., Hasan, A., Liu, S., Schreiber, A., Olatunji, S. A., . . . </w:t>
      </w:r>
      <w:r w:rsidRPr="0057019D">
        <w:rPr>
          <w:rFonts w:ascii="Verdana" w:hAnsi="Verdana" w:cs="Verdana"/>
          <w:szCs w:val="24"/>
          <w:lang w:val="en-CA"/>
        </w:rPr>
        <w:t xml:space="preserve">Driggs-Campbell, K. (2025). </w:t>
      </w:r>
      <w:hyperlink r:id="rId219" w:history="1">
        <w:r w:rsidRPr="0057019D">
          <w:rPr>
            <w:rStyle w:val="Lienhypertexte"/>
            <w:rFonts w:ascii="Verdana" w:hAnsi="Verdana" w:cs="Verdana"/>
            <w:szCs w:val="24"/>
            <w:lang w:val="en-CA"/>
          </w:rPr>
          <w:t>Beyond canes and guide dogs: A review of 40 years of robotics for wayfinding, navigating, and orienting assistance for people with visual impairments</w:t>
        </w:r>
      </w:hyperlink>
      <w:r w:rsidRPr="0057019D">
        <w:rPr>
          <w:rFonts w:ascii="Verdana" w:hAnsi="Verdana" w:cs="Verdana"/>
          <w:szCs w:val="24"/>
          <w:lang w:val="en-CA"/>
        </w:rPr>
        <w:t xml:space="preserve"> [en ligne]. </w:t>
      </w:r>
      <w:r w:rsidRPr="0057019D">
        <w:rPr>
          <w:rFonts w:ascii="Verdana" w:hAnsi="Verdana" w:cs="Verdana"/>
          <w:i/>
          <w:szCs w:val="24"/>
          <w:lang w:val="en-CA"/>
        </w:rPr>
        <w:t>engrXiv: Engineering Archive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1-75.</w:t>
      </w:r>
    </w:p>
    <w:p w14:paraId="37811D7A" w14:textId="6DF84A54" w:rsidR="001B4A87" w:rsidRPr="0057019D" w:rsidRDefault="001B4A87"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 xml:space="preserve">Puri, P. R., Coutaller, A., Gwade, F., Annan, D., Kabore, S. S. et Nemargut, J. P. (2025). </w:t>
      </w:r>
      <w:hyperlink r:id="rId220" w:history="1">
        <w:r w:rsidRPr="0057019D">
          <w:rPr>
            <w:rStyle w:val="Lienhypertexte"/>
            <w:rFonts w:ascii="Verdana" w:hAnsi="Verdana" w:cs="Segoe UI"/>
            <w:szCs w:val="24"/>
            <w:lang w:val="en-CA"/>
          </w:rPr>
          <w:t>Descriptive title: Perspectives from Canadians with visual impairments in everyday environments outside the home: Insights for assistive technology development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JMIR Rehabilitation and Assistive Technologies, Prépublication. Soumis pour la révision par les pairs</w:t>
      </w:r>
      <w:r w:rsidRPr="0057019D">
        <w:rPr>
          <w:rFonts w:ascii="Verdana" w:hAnsi="Verdana" w:cs="Segoe UI"/>
          <w:szCs w:val="24"/>
        </w:rPr>
        <w:t>, 1-32.</w:t>
      </w:r>
    </w:p>
    <w:p w14:paraId="215A8C65" w14:textId="1BA54418" w:rsidR="00F14759" w:rsidRPr="0057019D" w:rsidRDefault="00F14759"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Rafful Garfias, F. J.</w:t>
      </w:r>
      <w:r w:rsidR="00D23DA5" w:rsidRPr="0057019D">
        <w:rPr>
          <w:rFonts w:ascii="Verdana" w:hAnsi="Verdana" w:cs="Segoe UI"/>
          <w:szCs w:val="24"/>
        </w:rPr>
        <w:t xml:space="preserve"> et </w:t>
      </w:r>
      <w:r w:rsidRPr="0057019D">
        <w:rPr>
          <w:rFonts w:ascii="Verdana" w:hAnsi="Verdana" w:cs="Segoe UI"/>
          <w:szCs w:val="24"/>
        </w:rPr>
        <w:t xml:space="preserve">Namboodiri, V. (2025). </w:t>
      </w:r>
      <w:hyperlink r:id="rId221" w:history="1">
        <w:r w:rsidRPr="0057019D">
          <w:rPr>
            <w:rStyle w:val="Lienhypertexte"/>
            <w:rFonts w:ascii="Verdana" w:hAnsi="Verdana" w:cs="Segoe UI"/>
            <w:szCs w:val="24"/>
          </w:rPr>
          <w:t>MABLESim: A tool for simulating indoor accessibility</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169-180.</w:t>
      </w:r>
    </w:p>
    <w:p w14:paraId="0EEB7451" w14:textId="518B9553" w:rsidR="00AD0101" w:rsidRPr="0057019D" w:rsidRDefault="00AD010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Raj, S., Madhabhavi, B. A., Kumar, M., Gupta, P.</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Simmhan, Y. L. (2025). </w:t>
      </w:r>
      <w:hyperlink r:id="rId222" w:history="1">
        <w:r w:rsidRPr="0057019D">
          <w:rPr>
            <w:rStyle w:val="Lienhypertexte"/>
            <w:rFonts w:ascii="Verdana" w:hAnsi="Verdana" w:cs="Segoe UI"/>
            <w:szCs w:val="24"/>
            <w:lang w:val="en-CA"/>
          </w:rPr>
          <w:t>Distance estimation to support assistive drones for the visually impaired using robust calibration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abs/2504.01988</w:t>
      </w:r>
      <w:r w:rsidRPr="0057019D">
        <w:rPr>
          <w:rFonts w:ascii="Verdana" w:hAnsi="Verdana" w:cs="Segoe UI"/>
          <w:szCs w:val="24"/>
          <w:lang w:val="en-CA"/>
        </w:rPr>
        <w:t>, 1-39.</w:t>
      </w:r>
    </w:p>
    <w:p w14:paraId="07464472" w14:textId="72A08624" w:rsidR="000C02C2" w:rsidRPr="0057019D" w:rsidRDefault="000C02C2"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Rashidimehrabadi, M. (2025). </w:t>
      </w:r>
      <w:hyperlink r:id="rId223" w:history="1">
        <w:r w:rsidRPr="0057019D">
          <w:rPr>
            <w:rStyle w:val="Lienhypertexte"/>
            <w:rFonts w:ascii="Verdana" w:hAnsi="Verdana" w:cs="Segoe UI"/>
            <w:i/>
            <w:iCs/>
            <w:szCs w:val="24"/>
            <w:lang w:val="en-CA"/>
          </w:rPr>
          <w:t>App-based smart mobility and visual impairment: A comparative study</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University of Cincinnati, Cincinnati, OH. 51 pages.</w:t>
      </w:r>
    </w:p>
    <w:p w14:paraId="470CB4EC" w14:textId="27AD4F10" w:rsidR="007762D5" w:rsidRPr="0057019D" w:rsidRDefault="007762D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Ren, G., Huang, Z., Lin, W., Huang, T., Wang, G.</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Lee, J. H. (2025). </w:t>
      </w:r>
      <w:hyperlink r:id="rId224" w:history="1">
        <w:r w:rsidRPr="0057019D">
          <w:rPr>
            <w:rStyle w:val="Lienhypertexte"/>
            <w:rFonts w:ascii="Verdana" w:hAnsi="Verdana" w:cs="Segoe UI"/>
            <w:szCs w:val="24"/>
            <w:lang w:val="en-CA"/>
          </w:rPr>
          <w:t>Enhancing street-crossing safety for visually impaired pedestrians with haptic and visual feedback</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Applied Sciences, 15</w:t>
      </w:r>
      <w:r w:rsidRPr="0057019D">
        <w:rPr>
          <w:rFonts w:ascii="Verdana" w:hAnsi="Verdana" w:cs="Segoe UI"/>
          <w:szCs w:val="24"/>
          <w:lang w:val="en-CA"/>
        </w:rPr>
        <w:t>(7), 1-36.</w:t>
      </w:r>
    </w:p>
    <w:p w14:paraId="05AE3283" w14:textId="3A39D2D6" w:rsidR="00A13059" w:rsidRPr="0057019D" w:rsidRDefault="00A1305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Ruan, L., Hamilton-Fletcher, G., Beheshti, M., Hudson, T. E., Porfiri, M.</w:t>
      </w:r>
      <w:r w:rsidR="00E24D2A" w:rsidRPr="0057019D">
        <w:rPr>
          <w:rFonts w:ascii="Verdana" w:hAnsi="Verdana" w:cs="Verdana"/>
          <w:szCs w:val="24"/>
          <w:lang w:val="en-CA"/>
        </w:rPr>
        <w:t xml:space="preserve"> et</w:t>
      </w:r>
      <w:r w:rsidRPr="0057019D">
        <w:rPr>
          <w:rFonts w:ascii="Verdana" w:hAnsi="Verdana" w:cs="Verdana"/>
          <w:szCs w:val="24"/>
          <w:lang w:val="en-CA"/>
        </w:rPr>
        <w:t xml:space="preserve"> Rizzo, J. R. (2025). </w:t>
      </w:r>
      <w:hyperlink r:id="rId225" w:history="1">
        <w:r w:rsidRPr="0057019D">
          <w:rPr>
            <w:rStyle w:val="Lienhypertexte"/>
            <w:rFonts w:ascii="Verdana" w:hAnsi="Verdana" w:cs="Verdana"/>
            <w:szCs w:val="24"/>
            <w:lang w:val="en-CA"/>
          </w:rPr>
          <w:t xml:space="preserve">Multi-faceted sensory substitution using wearable technology for curb alerting: A pilot investigation with </w:t>
        </w:r>
        <w:r w:rsidRPr="0057019D">
          <w:rPr>
            <w:rStyle w:val="Lienhypertexte"/>
            <w:rFonts w:ascii="Verdana" w:hAnsi="Verdana" w:cs="Verdana"/>
            <w:szCs w:val="24"/>
            <w:lang w:val="en-CA"/>
          </w:rPr>
          <w:lastRenderedPageBreak/>
          <w:t>persons with blindness and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0F26A3" w:rsidRPr="0057019D">
        <w:rPr>
          <w:rFonts w:ascii="Verdana" w:hAnsi="Verdana" w:cs="Verdana"/>
          <w:i/>
          <w:szCs w:val="24"/>
          <w:lang w:val="en-CA"/>
        </w:rPr>
        <w:t>Disability and Rehabilitation. Assistive T</w:t>
      </w:r>
      <w:r w:rsidRPr="0057019D">
        <w:rPr>
          <w:rFonts w:ascii="Verdana" w:hAnsi="Verdana" w:cs="Verdana"/>
          <w:i/>
          <w:szCs w:val="24"/>
          <w:lang w:val="en-CA"/>
        </w:rPr>
        <w:t>echnology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doi:10.1080/17483107.2025.2463541</w:t>
      </w:r>
    </w:p>
    <w:p w14:paraId="7065A007" w14:textId="3C55F4D3" w:rsidR="0003087C" w:rsidRPr="0057019D" w:rsidRDefault="0003087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Sae-jia, B., Paderon, R. L.</w:t>
      </w:r>
      <w:r w:rsidR="00AB2647" w:rsidRPr="0057019D">
        <w:rPr>
          <w:rFonts w:ascii="Verdana" w:hAnsi="Verdana" w:cs="Verdana"/>
          <w:szCs w:val="24"/>
          <w:lang w:val="en-CA"/>
        </w:rPr>
        <w:t xml:space="preserve"> et</w:t>
      </w:r>
      <w:r w:rsidRPr="0057019D">
        <w:rPr>
          <w:rFonts w:ascii="Verdana" w:hAnsi="Verdana" w:cs="Verdana"/>
          <w:szCs w:val="24"/>
          <w:lang w:val="en-CA"/>
        </w:rPr>
        <w:t xml:space="preserve"> Srimuninnimit, T. (2023). </w:t>
      </w:r>
      <w:hyperlink r:id="rId226" w:history="1">
        <w:r w:rsidRPr="0057019D">
          <w:rPr>
            <w:rStyle w:val="Lienhypertexte"/>
            <w:rFonts w:ascii="Verdana" w:hAnsi="Verdana" w:cs="Verdana"/>
            <w:szCs w:val="24"/>
            <w:lang w:val="en-CA"/>
          </w:rPr>
          <w:t>A head-mounted assistive device for visually impaired people with warning system from object detection and depth estimation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Physics: Conference Series, 2550</w:t>
      </w:r>
      <w:r w:rsidRPr="0057019D">
        <w:rPr>
          <w:rFonts w:ascii="Verdana" w:hAnsi="Verdana" w:cs="Verdana"/>
          <w:szCs w:val="24"/>
          <w:lang w:val="en-CA"/>
        </w:rPr>
        <w:t>(1), 1-11. doi:10.1088/1742-6596/2550/1/012034</w:t>
      </w:r>
    </w:p>
    <w:p w14:paraId="570D4724" w14:textId="750B3BB1" w:rsidR="003068FB" w:rsidRPr="0057019D" w:rsidRDefault="003068F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Saravanan, H., Manichelvam, T. et Bin Mohamad, Z. (2024). </w:t>
      </w:r>
      <w:hyperlink r:id="rId227" w:history="1">
        <w:r w:rsidRPr="0057019D">
          <w:rPr>
            <w:rStyle w:val="Lienhypertexte"/>
            <w:rFonts w:ascii="Verdana" w:hAnsi="Verdana" w:cs="Verdana"/>
            <w:szCs w:val="24"/>
            <w:lang w:val="en-CA"/>
          </w:rPr>
          <w:t>The smart assistive cane for the visually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Malaysian Journal of Innovation in Engineering and Applied Social Sciences</w:t>
      </w:r>
      <w:r w:rsidRPr="0057019D">
        <w:rPr>
          <w:rFonts w:ascii="Verdana" w:hAnsi="Verdana" w:cs="Verdana"/>
          <w:szCs w:val="24"/>
          <w:lang w:val="en-CA"/>
        </w:rPr>
        <w:t xml:space="preserve">, </w:t>
      </w:r>
      <w:r w:rsidRPr="0057019D">
        <w:rPr>
          <w:rFonts w:ascii="Verdana" w:hAnsi="Verdana" w:cs="Verdana"/>
          <w:i/>
          <w:szCs w:val="24"/>
          <w:lang w:val="en-CA"/>
        </w:rPr>
        <w:t>4</w:t>
      </w:r>
      <w:r w:rsidRPr="0057019D">
        <w:rPr>
          <w:rFonts w:ascii="Verdana" w:hAnsi="Verdana" w:cs="Verdana"/>
          <w:szCs w:val="24"/>
          <w:lang w:val="en-CA"/>
        </w:rPr>
        <w:t>(1), 97-100.</w:t>
      </w:r>
    </w:p>
    <w:p w14:paraId="7E02C85A" w14:textId="0B055018" w:rsidR="00073D69" w:rsidRPr="0057019D" w:rsidRDefault="00073D6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Scalvini, F. (2024). </w:t>
      </w:r>
      <w:hyperlink r:id="rId228" w:history="1">
        <w:r w:rsidRPr="0057019D">
          <w:rPr>
            <w:rStyle w:val="Lienhypertexte"/>
            <w:rFonts w:ascii="Verdana" w:hAnsi="Verdana" w:cs="Verdana"/>
            <w:i/>
            <w:iCs/>
            <w:szCs w:val="24"/>
          </w:rPr>
          <w:t>Méthode et système d'assistance à la navigation de personne basés sur la perception sonore d'une scène visuelle</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xml:space="preserve"> Thèse, Université de Bourgogne Franche-Comté, Besançon, France.  158 pages.</w:t>
      </w:r>
    </w:p>
    <w:p w14:paraId="18413765" w14:textId="0130331B" w:rsidR="00803481" w:rsidRPr="0057019D" w:rsidRDefault="0080348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Schreiman, R., Neuzil, S.</w:t>
      </w:r>
      <w:r w:rsidR="00901D34" w:rsidRPr="0057019D">
        <w:rPr>
          <w:rFonts w:ascii="Verdana" w:hAnsi="Verdana" w:cs="Verdana"/>
          <w:szCs w:val="24"/>
        </w:rPr>
        <w:t xml:space="preserve"> et </w:t>
      </w:r>
      <w:r w:rsidRPr="0057019D">
        <w:rPr>
          <w:rFonts w:ascii="Verdana" w:hAnsi="Verdana" w:cs="Verdana"/>
          <w:szCs w:val="24"/>
        </w:rPr>
        <w:t>Prevention of Blindness Society of Metropolitan Washington. (2025, 15 avril). Navigation apps for low vision [</w:t>
      </w:r>
      <w:hyperlink r:id="rId229"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Tech Talk Tuesday, webinaire.  58 minutes.</w:t>
      </w:r>
    </w:p>
    <w:p w14:paraId="4CBACF15" w14:textId="206F45B9" w:rsidR="00B27BC5" w:rsidRPr="0057019D" w:rsidRDefault="00B27B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Schulze, C. (2024, septembre). </w:t>
      </w:r>
      <w:hyperlink r:id="rId230" w:anchor="page=18" w:history="1">
        <w:r w:rsidRPr="0057019D">
          <w:rPr>
            <w:rStyle w:val="Lienhypertexte"/>
            <w:rFonts w:ascii="Verdana" w:hAnsi="Verdana" w:cs="Verdana"/>
            <w:szCs w:val="24"/>
          </w:rPr>
          <w:t>Le chien guide, ce qu'il sait faire et comment l'accueillir en milieu médical</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lang w:val="en-CA"/>
        </w:rPr>
        <w:t>Bulletin ARIBa</w:t>
      </w:r>
      <w:r w:rsidRPr="0057019D">
        <w:rPr>
          <w:rFonts w:ascii="Verdana" w:hAnsi="Verdana" w:cs="Verdana"/>
          <w:szCs w:val="24"/>
          <w:lang w:val="en-CA"/>
        </w:rPr>
        <w:t>(53), 18.</w:t>
      </w:r>
    </w:p>
    <w:p w14:paraId="78D7D44F" w14:textId="35F5D327" w:rsidR="00E34731" w:rsidRPr="0057019D" w:rsidRDefault="00E3473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Shariatinezhad, M., Molaeezadeh, S. F.</w:t>
      </w:r>
      <w:r w:rsidR="008C545A" w:rsidRPr="0057019D">
        <w:rPr>
          <w:rFonts w:ascii="Verdana" w:hAnsi="Verdana" w:cs="Verdana"/>
          <w:szCs w:val="24"/>
          <w:lang w:val="en-CA"/>
        </w:rPr>
        <w:t xml:space="preserve"> et</w:t>
      </w:r>
      <w:r w:rsidRPr="0057019D">
        <w:rPr>
          <w:rFonts w:ascii="Verdana" w:hAnsi="Verdana" w:cs="Verdana"/>
          <w:szCs w:val="24"/>
          <w:lang w:val="en-CA"/>
        </w:rPr>
        <w:t xml:space="preserve"> Gholami, M. (2024). Outdoor navigation for visually impaired people using YOLOv5 and Transfer learning: An analytical study [</w:t>
      </w:r>
      <w:hyperlink r:id="rId23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Multimedia Tools and Applications, 1251: Computer Vision with Small Data: A Focus on Human and Animals</w:t>
      </w:r>
      <w:r w:rsidRPr="0057019D">
        <w:rPr>
          <w:rFonts w:ascii="Verdana" w:hAnsi="Verdana" w:cs="Verdana"/>
          <w:szCs w:val="24"/>
          <w:lang w:val="en-CA"/>
        </w:rPr>
        <w:t>. doi:10.1007/s11042-024-20521-3</w:t>
      </w:r>
    </w:p>
    <w:p w14:paraId="32B252DD" w14:textId="14BBAB41" w:rsidR="002D2F82" w:rsidRPr="0057019D" w:rsidRDefault="002D2F8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Silva, C. S.</w:t>
      </w:r>
      <w:r w:rsidR="00E24D2A" w:rsidRPr="0057019D">
        <w:rPr>
          <w:rFonts w:ascii="Verdana" w:hAnsi="Verdana" w:cs="Verdana"/>
          <w:szCs w:val="24"/>
        </w:rPr>
        <w:t xml:space="preserve"> et</w:t>
      </w:r>
      <w:r w:rsidRPr="0057019D">
        <w:rPr>
          <w:rFonts w:ascii="Verdana" w:hAnsi="Verdana" w:cs="Verdana"/>
          <w:szCs w:val="24"/>
        </w:rPr>
        <w:t xml:space="preserve"> Wimalaratne, P. (2025). </w:t>
      </w:r>
      <w:hyperlink r:id="rId232" w:history="1">
        <w:r w:rsidRPr="0057019D">
          <w:rPr>
            <w:rStyle w:val="Lienhypertexte"/>
            <w:rFonts w:ascii="Verdana" w:hAnsi="Verdana" w:cs="Verdana"/>
            <w:szCs w:val="24"/>
            <w:lang w:val="en-CA"/>
          </w:rPr>
          <w:t>Navigation framework for blind and visually impaired persons based on sensor fusion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2501.15819</w:t>
      </w:r>
      <w:r w:rsidRPr="0057019D">
        <w:rPr>
          <w:rFonts w:ascii="Verdana" w:hAnsi="Verdana" w:cs="Verdana"/>
          <w:szCs w:val="24"/>
          <w:lang w:val="en-CA"/>
        </w:rPr>
        <w:t>, 1-9</w:t>
      </w:r>
    </w:p>
    <w:p w14:paraId="3085ECE7" w14:textId="3036B84C" w:rsidR="006545CE" w:rsidRPr="0057019D" w:rsidRDefault="006545C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Simone, M., Mondémé, C.</w:t>
      </w:r>
      <w:r w:rsidR="001A2AE0" w:rsidRPr="0057019D">
        <w:rPr>
          <w:rFonts w:ascii="Verdana" w:hAnsi="Verdana" w:cs="Segoe UI"/>
          <w:szCs w:val="24"/>
        </w:rPr>
        <w:t xml:space="preserve"> et</w:t>
      </w:r>
      <w:r w:rsidRPr="0057019D">
        <w:rPr>
          <w:rFonts w:ascii="Verdana" w:hAnsi="Verdana" w:cs="Segoe UI"/>
          <w:szCs w:val="24"/>
        </w:rPr>
        <w:t xml:space="preserve"> Galatolo, R. (2025). </w:t>
      </w:r>
      <w:hyperlink r:id="rId233" w:history="1">
        <w:r w:rsidRPr="0057019D">
          <w:rPr>
            <w:rStyle w:val="Lienhypertexte"/>
            <w:rFonts w:ascii="Verdana" w:hAnsi="Verdana" w:cs="Segoe UI"/>
            <w:szCs w:val="24"/>
            <w:lang w:val="en-CA"/>
          </w:rPr>
          <w:t>Becoming a co-operating pair: Blind trainees learning to interact with their guide dogs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 xml:space="preserve">Journal of Interactional Research in Communication </w:t>
      </w:r>
      <w:r w:rsidRPr="0057019D">
        <w:rPr>
          <w:rFonts w:ascii="Verdana" w:hAnsi="Verdana" w:cs="Segoe UI"/>
          <w:i/>
          <w:iCs/>
          <w:szCs w:val="24"/>
          <w:lang w:val="en-CA"/>
        </w:rPr>
        <w:lastRenderedPageBreak/>
        <w:t>Disorders, 15</w:t>
      </w:r>
      <w:r w:rsidRPr="0057019D">
        <w:rPr>
          <w:rFonts w:ascii="Verdana" w:hAnsi="Verdana" w:cs="Segoe UI"/>
          <w:szCs w:val="24"/>
          <w:lang w:val="en-CA"/>
        </w:rPr>
        <w:t>(3), 269-289. doi:10.3138/jircd-2024-0016</w:t>
      </w:r>
    </w:p>
    <w:p w14:paraId="6C49372A" w14:textId="121C8D3B" w:rsidR="00C52884" w:rsidRPr="0057019D" w:rsidRDefault="00C5288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Soltani, I., Schofield, J., Madani, M., Kish, D. et Emami-Naeini, P. (2025). </w:t>
      </w:r>
      <w:hyperlink r:id="rId234" w:history="1">
        <w:r w:rsidRPr="0057019D">
          <w:rPr>
            <w:rStyle w:val="Lienhypertexte"/>
            <w:rFonts w:ascii="Verdana" w:hAnsi="Verdana" w:cs="Segoe UI"/>
            <w:szCs w:val="24"/>
            <w:lang w:val="en-CA"/>
          </w:rPr>
          <w:t>User-centered insights into assistive navigation technologies for individuals with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2504.06379</w:t>
      </w:r>
      <w:r w:rsidRPr="0057019D">
        <w:rPr>
          <w:rFonts w:ascii="Verdana" w:hAnsi="Verdana" w:cs="Segoe UI"/>
          <w:szCs w:val="24"/>
          <w:lang w:val="en-CA"/>
        </w:rPr>
        <w:t>, 1-16.</w:t>
      </w:r>
    </w:p>
    <w:p w14:paraId="7266AEA0" w14:textId="2732EE97" w:rsidR="00243A1E" w:rsidRPr="0057019D" w:rsidRDefault="00FE742F"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Song, H., Panda, S., Hajra, S., Hwang, S., Jo, J., Kim, N., . . . Kim, H. J. (2024). </w:t>
      </w:r>
      <w:hyperlink r:id="rId235" w:history="1">
        <w:r w:rsidRPr="0057019D">
          <w:rPr>
            <w:rStyle w:val="Lienhypertexte"/>
            <w:rFonts w:ascii="Verdana" w:hAnsi="Verdana" w:cs="Verdana"/>
            <w:szCs w:val="24"/>
            <w:lang w:val="en-CA"/>
          </w:rPr>
          <w:t>A self-powered smart white cane for improving mobility of visually impaired person using a triboelectric nanogenerator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Energy Technology, Prépublication</w:t>
      </w:r>
      <w:r w:rsidRPr="0057019D">
        <w:rPr>
          <w:rFonts w:ascii="Verdana" w:hAnsi="Verdana" w:cs="Verdana"/>
          <w:szCs w:val="24"/>
          <w:lang w:val="en-CA"/>
        </w:rPr>
        <w:t>, 1-9. doi:https://doi.org/10.1002/ente.202400424</w:t>
      </w:r>
    </w:p>
    <w:p w14:paraId="7E514D8C" w14:textId="26988C35" w:rsidR="00FA493F" w:rsidRPr="0057019D" w:rsidRDefault="00FA493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Soulie, P.-L. (2023). </w:t>
      </w:r>
      <w:hyperlink r:id="rId236" w:history="1">
        <w:r w:rsidRPr="0057019D">
          <w:rPr>
            <w:rStyle w:val="Lienhypertexte"/>
            <w:rFonts w:ascii="Verdana" w:hAnsi="Verdana" w:cs="Segoe UI"/>
            <w:i/>
            <w:iCs/>
            <w:szCs w:val="24"/>
            <w:lang w:val="en-CA"/>
          </w:rPr>
          <w:t>Design of a wearable tactile feedback device to support navigation of visually impaired individuals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School of Design, Politecnico di Milano, Milan.</w:t>
      </w:r>
      <w:r w:rsidR="00EA17CE" w:rsidRPr="0057019D">
        <w:rPr>
          <w:rFonts w:ascii="Verdana" w:hAnsi="Verdana" w:cs="Segoe UI"/>
          <w:szCs w:val="24"/>
          <w:lang w:val="en-CA"/>
        </w:rPr>
        <w:t xml:space="preserve">  71 pages.</w:t>
      </w:r>
    </w:p>
    <w:p w14:paraId="4547A153" w14:textId="3F841952" w:rsidR="00FF4836" w:rsidRPr="0057019D" w:rsidRDefault="00FF4836"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Sridhar, A. N., Qiao, F., Troncoso Aldas, N. D., Shi, Y., Mahdavi, M., Itti, L. et Narayanan, V. (2025</w:t>
      </w:r>
      <w:r w:rsidR="00BF15A7" w:rsidRPr="0057019D">
        <w:rPr>
          <w:rFonts w:ascii="Verdana" w:hAnsi="Verdana" w:cs="Segoe UI"/>
          <w:szCs w:val="24"/>
          <w:lang w:val="en-CA"/>
        </w:rPr>
        <w:t>, 26 au 29 octobre</w:t>
      </w:r>
      <w:r w:rsidRPr="0057019D">
        <w:rPr>
          <w:rFonts w:ascii="Verdana" w:hAnsi="Verdana" w:cs="Segoe UI"/>
          <w:szCs w:val="24"/>
          <w:lang w:val="en-CA"/>
        </w:rPr>
        <w:t xml:space="preserve">). </w:t>
      </w:r>
      <w:hyperlink r:id="rId237" w:history="1">
        <w:r w:rsidRPr="0057019D">
          <w:rPr>
            <w:rStyle w:val="Lienhypertexte"/>
            <w:rFonts w:ascii="Verdana" w:hAnsi="Verdana" w:cs="Segoe UI"/>
            <w:i/>
            <w:szCs w:val="24"/>
          </w:rPr>
          <w:t>NaviSense: A multimodal assistive mobile application for object retrieval by persons with visual impairment</w:t>
        </w:r>
      </w:hyperlink>
      <w:r w:rsidRPr="0057019D">
        <w:rPr>
          <w:rFonts w:ascii="Verdana" w:hAnsi="Verdana" w:cs="Segoe UI"/>
          <w:szCs w:val="24"/>
        </w:rPr>
        <w:t xml:space="preserve"> [en ligne]. Communication présentée à la 27th International ACM SIGACCESS Conference on Computers and Accessibility, Denver, Colorado, USA. 9 pages.</w:t>
      </w:r>
    </w:p>
    <w:p w14:paraId="76F9441D" w14:textId="6613498B" w:rsidR="00AD0101" w:rsidRPr="0057019D" w:rsidRDefault="00AD010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Swami, S., Singh, R., Dhyani, S., Rathi, G., Kumar Shah, S., Ghalwan, M.</w:t>
      </w:r>
      <w:r w:rsidR="00D23DA5" w:rsidRPr="0057019D">
        <w:rPr>
          <w:rFonts w:ascii="Verdana" w:hAnsi="Verdana" w:cs="Segoe UI"/>
          <w:szCs w:val="24"/>
        </w:rPr>
        <w:t xml:space="preserve"> et </w:t>
      </w:r>
      <w:r w:rsidRPr="0057019D">
        <w:rPr>
          <w:rFonts w:ascii="Verdana" w:hAnsi="Verdana" w:cs="Segoe UI"/>
          <w:szCs w:val="24"/>
        </w:rPr>
        <w:t xml:space="preserve">Yamsani, N. (2025). </w:t>
      </w:r>
      <w:hyperlink r:id="rId238" w:history="1">
        <w:r w:rsidRPr="0057019D">
          <w:rPr>
            <w:rStyle w:val="Lienhypertexte"/>
            <w:rFonts w:ascii="Verdana" w:hAnsi="Verdana" w:cs="Segoe UI"/>
            <w:szCs w:val="24"/>
            <w:lang w:val="en-CA"/>
          </w:rPr>
          <w:t>An affordable low-cost wearable solution for object detection in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EPJ Web Conferences. International Conference on Advanced Physics for Sustainable Future: Innovations and Solutions (IEMPHYS-24), 325</w:t>
      </w:r>
      <w:r w:rsidRPr="0057019D">
        <w:rPr>
          <w:rFonts w:ascii="Verdana" w:hAnsi="Verdana" w:cs="Segoe UI"/>
          <w:szCs w:val="24"/>
          <w:lang w:val="en-CA"/>
        </w:rPr>
        <w:t>, 1-6.</w:t>
      </w:r>
    </w:p>
    <w:p w14:paraId="018C0853" w14:textId="7CF23C9B" w:rsidR="008348D2" w:rsidRPr="0057019D" w:rsidRDefault="008348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Szpiro, S. F. A.</w:t>
      </w:r>
      <w:r w:rsidR="00901D34" w:rsidRPr="0057019D">
        <w:rPr>
          <w:rFonts w:ascii="Verdana" w:hAnsi="Verdana" w:cs="Verdana"/>
          <w:szCs w:val="24"/>
        </w:rPr>
        <w:t xml:space="preserve"> et </w:t>
      </w:r>
      <w:r w:rsidRPr="0057019D">
        <w:rPr>
          <w:rFonts w:ascii="Verdana" w:hAnsi="Verdana" w:cs="Verdana"/>
          <w:szCs w:val="24"/>
        </w:rPr>
        <w:t xml:space="preserve">Maman, L. (2025). </w:t>
      </w:r>
      <w:r w:rsidRPr="0057019D">
        <w:rPr>
          <w:rFonts w:ascii="Verdana" w:hAnsi="Verdana" w:cs="Verdana"/>
          <w:szCs w:val="24"/>
          <w:lang w:val="en-CA"/>
        </w:rPr>
        <w:t>Improving mobility for people with low vision using augmented reality [</w:t>
      </w:r>
      <w:hyperlink r:id="rId23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1722. doi:10.1167/jov.25.9.1722</w:t>
      </w:r>
    </w:p>
    <w:p w14:paraId="590340B1" w14:textId="091444AE" w:rsidR="00A67D3C" w:rsidRPr="0057019D" w:rsidRDefault="00A67D3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Theodorou, P.</w:t>
      </w:r>
      <w:r w:rsidR="00EE5090" w:rsidRPr="0057019D">
        <w:rPr>
          <w:rFonts w:ascii="Verdana" w:hAnsi="Verdana" w:cs="Verdana"/>
          <w:szCs w:val="24"/>
        </w:rPr>
        <w:t>, Tsiligkos, K., Meliones, A. et</w:t>
      </w:r>
      <w:r w:rsidRPr="0057019D">
        <w:rPr>
          <w:rFonts w:ascii="Verdana" w:hAnsi="Verdana" w:cs="Verdana"/>
          <w:szCs w:val="24"/>
        </w:rPr>
        <w:t xml:space="preserve"> Tsigris, A. (2024). </w:t>
      </w:r>
      <w:r w:rsidRPr="0057019D">
        <w:rPr>
          <w:rFonts w:ascii="Verdana" w:hAnsi="Verdana" w:cs="Verdana"/>
          <w:szCs w:val="24"/>
          <w:lang w:val="en-CA"/>
        </w:rPr>
        <w:t xml:space="preserve">An extended usability and UX evaluation of a mobile application for the navigation of individuals with blindness and visual impairments indoors: An evaluation approach combined with training sessions </w:t>
      </w:r>
      <w:r w:rsidRPr="0057019D">
        <w:rPr>
          <w:rFonts w:ascii="Verdana" w:hAnsi="Verdana" w:cs="Verdana"/>
          <w:szCs w:val="24"/>
          <w:lang w:val="en-CA"/>
        </w:rPr>
        <w:lastRenderedPageBreak/>
        <w:t>[</w:t>
      </w:r>
      <w:hyperlink r:id="rId24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86-123. doi:10.1177/02646196221131739</w:t>
      </w:r>
    </w:p>
    <w:p w14:paraId="699B6A76" w14:textId="542F827E" w:rsidR="008B3804" w:rsidRPr="0057019D" w:rsidRDefault="008B380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Tikkun, S., Wiener, W. R.</w:t>
      </w:r>
      <w:r w:rsidR="008C545A" w:rsidRPr="0057019D">
        <w:rPr>
          <w:rFonts w:ascii="Verdana" w:hAnsi="Verdana" w:cs="Verdana"/>
          <w:szCs w:val="24"/>
          <w:lang w:val="en-CA"/>
        </w:rPr>
        <w:t xml:space="preserve"> et</w:t>
      </w:r>
      <w:r w:rsidRPr="0057019D">
        <w:rPr>
          <w:rFonts w:ascii="Verdana" w:hAnsi="Verdana" w:cs="Verdana"/>
          <w:szCs w:val="24"/>
          <w:lang w:val="en-CA"/>
        </w:rPr>
        <w:t xml:space="preserve"> Thurman, J. (2024). </w:t>
      </w:r>
      <w:hyperlink r:id="rId241" w:history="1">
        <w:r w:rsidRPr="0057019D">
          <w:rPr>
            <w:rStyle w:val="Lienhypertexte"/>
            <w:rFonts w:ascii="Verdana" w:hAnsi="Verdana" w:cs="Verdana"/>
            <w:szCs w:val="24"/>
          </w:rPr>
          <w:t>Evaluation of smartphone applications to provide intersection information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The New RE:view</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1-15. doi:10.56733/TNR.24.005</w:t>
      </w:r>
    </w:p>
    <w:p w14:paraId="65BE648A" w14:textId="5763864F" w:rsidR="006545CE" w:rsidRPr="0057019D" w:rsidRDefault="006545CE"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rPr>
        <w:t>Tokmurziyev, I., Cabrera, M. A., Khan, M. H., Mahmoud, Y., Moreno, L.</w:t>
      </w:r>
      <w:r w:rsidR="001A2AE0" w:rsidRPr="0057019D">
        <w:rPr>
          <w:rFonts w:ascii="Verdana" w:hAnsi="Verdana" w:cs="Segoe UI"/>
          <w:szCs w:val="24"/>
        </w:rPr>
        <w:t xml:space="preserve"> et</w:t>
      </w:r>
      <w:r w:rsidRPr="0057019D">
        <w:rPr>
          <w:rFonts w:ascii="Verdana" w:hAnsi="Verdana" w:cs="Segoe UI"/>
          <w:szCs w:val="24"/>
        </w:rPr>
        <w:t xml:space="preserve"> Tsetserukou, D. (2025). </w:t>
      </w:r>
      <w:hyperlink r:id="rId242" w:history="1">
        <w:r w:rsidRPr="0057019D">
          <w:rPr>
            <w:rStyle w:val="Lienhypertexte"/>
            <w:rFonts w:ascii="Verdana" w:hAnsi="Verdana" w:cs="Segoe UI"/>
            <w:szCs w:val="24"/>
            <w:lang w:val="en-CA"/>
          </w:rPr>
          <w:t>LLM-Glasses: GenAI-driven glasses with haptic feedback for navigation of visually impaired people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2503.16475</w:t>
      </w:r>
      <w:r w:rsidRPr="0057019D">
        <w:rPr>
          <w:rFonts w:ascii="Verdana" w:hAnsi="Verdana" w:cs="Segoe UI"/>
          <w:szCs w:val="24"/>
          <w:lang w:val="en-CA"/>
        </w:rPr>
        <w:t>, 1-6.</w:t>
      </w:r>
    </w:p>
    <w:p w14:paraId="150B861A" w14:textId="2D93AE15" w:rsidR="000D6026" w:rsidRPr="0057019D" w:rsidRDefault="006545C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Transportation Research Board et National Academies of Sciences and Engineering and Medicine. (2025). </w:t>
      </w:r>
      <w:hyperlink r:id="rId243" w:history="1">
        <w:r w:rsidRPr="0057019D">
          <w:rPr>
            <w:rStyle w:val="Lienhypertexte"/>
            <w:rFonts w:ascii="Verdana" w:hAnsi="Verdana" w:cs="Segoe UI"/>
            <w:i/>
            <w:iCs/>
            <w:szCs w:val="24"/>
            <w:lang w:val="en-CA"/>
          </w:rPr>
          <w:t>Tactile wayfinding in transportation settings for travelers who are blind or visually impaired. Volume 2: Guide</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Washington, DC: The National Academies Press. 80 pages.</w:t>
      </w:r>
    </w:p>
    <w:p w14:paraId="41A98C50" w14:textId="0A16CBD3" w:rsidR="008348D2" w:rsidRPr="0057019D" w:rsidRDefault="008348D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Trujillo,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Biped Robotics. (2025, 8 mai). </w:t>
      </w:r>
      <w:r w:rsidRPr="0057019D">
        <w:rPr>
          <w:rFonts w:ascii="Verdana" w:hAnsi="Verdana" w:cs="Verdana"/>
          <w:i/>
          <w:szCs w:val="24"/>
          <w:lang w:val="en-CA"/>
        </w:rPr>
        <w:t>NOA [Navigation Obstacles AI], the AI vest for blind mobility by biped.ai</w:t>
      </w:r>
      <w:r w:rsidRPr="0057019D">
        <w:rPr>
          <w:rFonts w:ascii="Verdana" w:hAnsi="Verdana" w:cs="Verdana"/>
          <w:szCs w:val="24"/>
          <w:lang w:val="en-CA"/>
        </w:rPr>
        <w:t xml:space="preserve"> [</w:t>
      </w:r>
      <w:hyperlink r:id="rId244"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w:t>
      </w:r>
      <w:r w:rsidRPr="0057019D">
        <w:rPr>
          <w:rFonts w:ascii="Verdana" w:hAnsi="Verdana" w:cs="Verdana"/>
          <w:szCs w:val="24"/>
        </w:rPr>
        <w:t>Communication présentée à TSBVI Tech Tea Time, webinaire. 48 minutes.</w:t>
      </w:r>
    </w:p>
    <w:p w14:paraId="7F4C225A" w14:textId="56935429" w:rsidR="000D6026" w:rsidRPr="0057019D" w:rsidRDefault="000D6026"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Tsantikidou, K., Delimpaltadakis, G., Diasakos, D. et Sklavos, N. (2025). </w:t>
      </w:r>
      <w:r w:rsidRPr="0057019D">
        <w:rPr>
          <w:rFonts w:ascii="Verdana" w:hAnsi="Verdana" w:cs="Segoe UI"/>
          <w:szCs w:val="24"/>
          <w:lang w:val="en-CA"/>
        </w:rPr>
        <w:t>AAL</w:t>
      </w:r>
      <w:r w:rsidR="006D19BA" w:rsidRPr="0057019D">
        <w:rPr>
          <w:rFonts w:ascii="Verdana" w:hAnsi="Verdana" w:cs="Segoe UI"/>
          <w:szCs w:val="24"/>
          <w:lang w:val="en-CA"/>
        </w:rPr>
        <w:t>[Ambient Assisted Living]</w:t>
      </w:r>
      <w:r w:rsidRPr="0057019D">
        <w:rPr>
          <w:rFonts w:ascii="Verdana" w:hAnsi="Verdana" w:cs="Segoe UI"/>
          <w:szCs w:val="24"/>
          <w:lang w:val="en-CA"/>
        </w:rPr>
        <w:t>-based smart cane system with security and privacy features for blind and visually impaired individuals [</w:t>
      </w:r>
      <w:hyperlink r:id="rId245"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Microprocessors and Microsystems, 114-115</w:t>
      </w:r>
      <w:r w:rsidRPr="0057019D">
        <w:rPr>
          <w:rFonts w:ascii="Verdana" w:hAnsi="Verdana" w:cs="Segoe UI"/>
          <w:szCs w:val="24"/>
        </w:rPr>
        <w:t xml:space="preserve">, 105155. </w:t>
      </w:r>
      <w:r w:rsidR="00EE14F0" w:rsidRPr="0057019D">
        <w:rPr>
          <w:rFonts w:ascii="Verdana" w:hAnsi="Verdana" w:cs="Segoe UI"/>
          <w:szCs w:val="24"/>
        </w:rPr>
        <w:t>doi:</w:t>
      </w:r>
      <w:r w:rsidRPr="0057019D">
        <w:rPr>
          <w:rFonts w:ascii="Verdana" w:hAnsi="Verdana" w:cs="Segoe UI"/>
          <w:szCs w:val="24"/>
        </w:rPr>
        <w:t>10.1016/j.micpro.2025.105155</w:t>
      </w:r>
    </w:p>
    <w:p w14:paraId="5E518C13" w14:textId="7168D751" w:rsidR="003F496E" w:rsidRPr="0057019D" w:rsidRDefault="003F496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Unadev. (2024, octobre). </w:t>
      </w:r>
      <w:hyperlink r:id="rId246" w:anchor="page=10" w:history="1">
        <w:r w:rsidRPr="0057019D">
          <w:rPr>
            <w:rStyle w:val="Lienhypertexte"/>
            <w:rFonts w:ascii="Verdana" w:hAnsi="Verdana" w:cs="Verdana"/>
            <w:szCs w:val="24"/>
          </w:rPr>
          <w:t>Chiens guides : une lutte permanente pour le respect des droits des personnes aveugles et malvoyantes</w:t>
        </w:r>
      </w:hyperlink>
      <w:r w:rsidRPr="0057019D">
        <w:rPr>
          <w:rFonts w:ascii="Verdana" w:hAnsi="Verdana" w:cs="Verdana"/>
          <w:szCs w:val="24"/>
        </w:rPr>
        <w:t xml:space="preserve"> (France)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LUMEN magazine</w:t>
      </w:r>
      <w:r w:rsidRPr="0057019D">
        <w:rPr>
          <w:rFonts w:ascii="Verdana" w:hAnsi="Verdana" w:cs="Verdana"/>
          <w:szCs w:val="24"/>
        </w:rPr>
        <w:t>(36), 10.</w:t>
      </w:r>
    </w:p>
    <w:p w14:paraId="5220BE4F" w14:textId="06B018D4" w:rsidR="00B6531D" w:rsidRPr="0057019D" w:rsidRDefault="00B6531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Wahyudi, W., Akbar, R. A., Samuel, D. W., Adinata, M. F. et Denis, D. (2025). </w:t>
      </w:r>
      <w:hyperlink r:id="rId247" w:history="1">
        <w:r w:rsidRPr="0057019D">
          <w:rPr>
            <w:rStyle w:val="Lienhypertexte"/>
            <w:rFonts w:ascii="Verdana" w:hAnsi="Verdana" w:cs="Segoe UI"/>
            <w:szCs w:val="24"/>
            <w:lang w:val="en-CA"/>
          </w:rPr>
          <w:t>Mobility aid for the visually impaired using machine learning and spatial audio</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Robotics and Control (JRC), 6</w:t>
      </w:r>
      <w:r w:rsidRPr="0057019D">
        <w:rPr>
          <w:rFonts w:ascii="Verdana" w:hAnsi="Verdana" w:cs="Segoe UI"/>
          <w:szCs w:val="24"/>
          <w:lang w:val="en-CA"/>
        </w:rPr>
        <w:t xml:space="preserve">(2), 779-797. </w:t>
      </w:r>
      <w:r w:rsidR="00EE14F0" w:rsidRPr="0057019D">
        <w:rPr>
          <w:rFonts w:ascii="Verdana" w:hAnsi="Verdana" w:cs="Segoe UI"/>
          <w:szCs w:val="24"/>
          <w:lang w:val="en-CA"/>
        </w:rPr>
        <w:t>doi:</w:t>
      </w:r>
      <w:r w:rsidRPr="0057019D">
        <w:rPr>
          <w:rFonts w:ascii="Verdana" w:hAnsi="Verdana" w:cs="Segoe UI"/>
          <w:szCs w:val="24"/>
          <w:lang w:val="en-CA"/>
        </w:rPr>
        <w:t>10.18196/jrc.v6i2.25245</w:t>
      </w:r>
    </w:p>
    <w:p w14:paraId="3CAFFDED" w14:textId="302618EF" w:rsidR="00E44EC4" w:rsidRPr="0057019D" w:rsidRDefault="00E44EC4"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Wald, I. Y., Degraen, D., Maimon, A., Keppel, J., Schneegass, S. et Malaka, R. (2025, 26 avril au 1er mai). </w:t>
      </w:r>
      <w:r w:rsidRPr="0057019D">
        <w:rPr>
          <w:rFonts w:ascii="Verdana" w:hAnsi="Verdana" w:cs="Segoe UI"/>
          <w:i/>
          <w:iCs/>
          <w:szCs w:val="24"/>
          <w:lang w:val="en-CA"/>
        </w:rPr>
        <w:t xml:space="preserve">Spatial haptics: A sensory substitution method for distal object detection using tactile cues </w:t>
      </w:r>
      <w:r w:rsidRPr="0057019D">
        <w:rPr>
          <w:rFonts w:ascii="Verdana" w:hAnsi="Verdana" w:cs="Segoe UI"/>
          <w:iCs/>
          <w:szCs w:val="24"/>
          <w:lang w:val="en-CA"/>
        </w:rPr>
        <w:lastRenderedPageBreak/>
        <w:t>[</w:t>
      </w:r>
      <w:hyperlink r:id="rId248" w:history="1">
        <w:r w:rsidRPr="0057019D">
          <w:rPr>
            <w:rStyle w:val="Lienhypertexte"/>
            <w:rFonts w:ascii="Verdana" w:hAnsi="Verdana" w:cs="Segoe UI"/>
            <w:iCs/>
            <w:szCs w:val="24"/>
            <w:lang w:val="en-CA"/>
          </w:rPr>
          <w:t>résumé</w:t>
        </w:r>
      </w:hyperlink>
      <w:r w:rsidRPr="0057019D">
        <w:rPr>
          <w:rFonts w:ascii="Verdana" w:hAnsi="Verdana" w:cs="Segoe UI"/>
          <w:iCs/>
          <w:szCs w:val="24"/>
          <w:lang w:val="en-CA"/>
        </w:rPr>
        <w:t>]</w:t>
      </w:r>
      <w:r w:rsidRPr="0057019D">
        <w:rPr>
          <w:rFonts w:ascii="Verdana" w:hAnsi="Verdana" w:cs="Segoe UI"/>
          <w:szCs w:val="24"/>
          <w:lang w:val="en-CA"/>
        </w:rPr>
        <w:t xml:space="preserve">. </w:t>
      </w:r>
      <w:r w:rsidRPr="0057019D">
        <w:rPr>
          <w:rFonts w:ascii="Verdana" w:hAnsi="Verdana" w:cs="Segoe UI"/>
          <w:szCs w:val="24"/>
        </w:rPr>
        <w:t xml:space="preserve">Communication présentée à la 2025 CHI Conference on Human Factors in Computing Systems, Yokohama, Japon. </w:t>
      </w:r>
      <w:r w:rsidR="00EE14F0" w:rsidRPr="0057019D">
        <w:rPr>
          <w:rFonts w:ascii="Verdana" w:hAnsi="Verdana" w:cs="Segoe UI"/>
          <w:szCs w:val="24"/>
        </w:rPr>
        <w:t>doi:</w:t>
      </w:r>
      <w:r w:rsidRPr="0057019D">
        <w:rPr>
          <w:rFonts w:ascii="Verdana" w:hAnsi="Verdana" w:cs="Segoe UI"/>
          <w:szCs w:val="24"/>
        </w:rPr>
        <w:t>10.1145/3706598.3714083</w:t>
      </w:r>
    </w:p>
    <w:p w14:paraId="0B090862" w14:textId="3F73B38A" w:rsidR="0041091D" w:rsidRPr="0057019D" w:rsidRDefault="0041091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Wheeler, A.</w:t>
      </w:r>
      <w:r w:rsidR="008C545A" w:rsidRPr="0057019D">
        <w:rPr>
          <w:rFonts w:ascii="Verdana" w:hAnsi="Verdana" w:cs="Verdana"/>
          <w:szCs w:val="24"/>
        </w:rPr>
        <w:t xml:space="preserve"> et</w:t>
      </w:r>
      <w:r w:rsidRPr="0057019D">
        <w:rPr>
          <w:rFonts w:ascii="Verdana" w:hAnsi="Verdana" w:cs="Verdana"/>
          <w:szCs w:val="24"/>
        </w:rPr>
        <w:t xml:space="preserve"> Siemon, D. (2025, 7 au 10 janvier). </w:t>
      </w:r>
      <w:hyperlink r:id="rId249" w:history="1">
        <w:r w:rsidRPr="0057019D">
          <w:rPr>
            <w:rStyle w:val="Lienhypertexte"/>
            <w:rFonts w:ascii="Verdana" w:hAnsi="Verdana" w:cs="Verdana"/>
            <w:i/>
            <w:szCs w:val="24"/>
            <w:lang w:val="en-CA"/>
          </w:rPr>
          <w:t>Echolocation-based smartphone assistive applications in spatial perception and navigation for blind and low vision users: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 xml:space="preserve">Communication présentée à la 58th Hawaii International Conference on System Sciences, Mona, Hawaii.  </w:t>
      </w:r>
      <w:r w:rsidRPr="0057019D">
        <w:rPr>
          <w:rFonts w:ascii="Verdana" w:hAnsi="Verdana" w:cs="Verdana"/>
          <w:szCs w:val="24"/>
          <w:lang w:val="en-CA"/>
        </w:rPr>
        <w:t>10 pages</w:t>
      </w:r>
      <w:r w:rsidR="00B0402A" w:rsidRPr="0057019D">
        <w:rPr>
          <w:rFonts w:ascii="Verdana" w:hAnsi="Verdana" w:cs="Verdana"/>
          <w:szCs w:val="24"/>
          <w:lang w:val="en-CA"/>
        </w:rPr>
        <w:t>.</w:t>
      </w:r>
    </w:p>
    <w:p w14:paraId="0260D817" w14:textId="391E2701" w:rsidR="00AD0101" w:rsidRPr="0057019D" w:rsidRDefault="00F73F2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lang w:val="en-CA"/>
        </w:rPr>
        <w:t>Yao, F., Zhou, W.</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Hu, H. (2025). </w:t>
      </w:r>
      <w:hyperlink r:id="rId250" w:history="1">
        <w:r w:rsidRPr="0057019D">
          <w:rPr>
            <w:rStyle w:val="Lienhypertexte"/>
            <w:rFonts w:ascii="Verdana" w:hAnsi="Verdana" w:cs="Segoe UI"/>
            <w:szCs w:val="24"/>
            <w:lang w:val="en-CA"/>
          </w:rPr>
          <w:t>A review of vision-based assistive systems for visually impaired people: Technologies, applications, and future directions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2505.14298</w:t>
      </w:r>
      <w:r w:rsidRPr="0057019D">
        <w:rPr>
          <w:rFonts w:ascii="Verdana" w:hAnsi="Verdana" w:cs="Segoe UI"/>
          <w:szCs w:val="24"/>
          <w:lang w:val="en-CA"/>
        </w:rPr>
        <w:t>, 1-16.</w:t>
      </w:r>
    </w:p>
    <w:p w14:paraId="11AED01A" w14:textId="2F55E827" w:rsidR="00672D75" w:rsidRPr="0057019D" w:rsidRDefault="00672D7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Yu, X.</w:t>
      </w:r>
      <w:r w:rsidR="008C545A" w:rsidRPr="0057019D">
        <w:rPr>
          <w:rFonts w:ascii="Verdana" w:hAnsi="Verdana" w:cs="Verdana"/>
          <w:szCs w:val="24"/>
        </w:rPr>
        <w:t xml:space="preserve"> et</w:t>
      </w:r>
      <w:r w:rsidRPr="0057019D">
        <w:rPr>
          <w:rFonts w:ascii="Verdana" w:hAnsi="Verdana" w:cs="Verdana"/>
          <w:szCs w:val="24"/>
        </w:rPr>
        <w:t xml:space="preserve"> Saniie, J. (2025). </w:t>
      </w:r>
      <w:hyperlink r:id="rId251" w:history="1">
        <w:r w:rsidRPr="0057019D">
          <w:rPr>
            <w:rStyle w:val="Lienhypertexte"/>
            <w:rFonts w:ascii="Verdana" w:hAnsi="Verdana" w:cs="Verdana"/>
            <w:szCs w:val="24"/>
            <w:lang w:val="en-CA"/>
          </w:rPr>
          <w:t>Visual impairment spatial awareness system for indoor navigation and daily activities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Imaging</w:t>
      </w:r>
      <w:r w:rsidRPr="0057019D">
        <w:rPr>
          <w:rFonts w:ascii="Verdana" w:hAnsi="Verdana" w:cs="Verdana"/>
          <w:szCs w:val="24"/>
          <w:lang w:val="en-CA"/>
        </w:rPr>
        <w:t xml:space="preserve">, </w:t>
      </w:r>
      <w:r w:rsidRPr="0057019D">
        <w:rPr>
          <w:rFonts w:ascii="Verdana" w:hAnsi="Verdana" w:cs="Verdana"/>
          <w:i/>
          <w:szCs w:val="24"/>
          <w:lang w:val="en-CA"/>
        </w:rPr>
        <w:t>11</w:t>
      </w:r>
      <w:r w:rsidRPr="0057019D">
        <w:rPr>
          <w:rFonts w:ascii="Verdana" w:hAnsi="Verdana" w:cs="Verdana"/>
          <w:szCs w:val="24"/>
          <w:lang w:val="en-CA"/>
        </w:rPr>
        <w:t>, 1-37.</w:t>
      </w:r>
    </w:p>
    <w:p w14:paraId="0DB7FCC8" w14:textId="3B4642EB" w:rsidR="0076113D" w:rsidRPr="0057019D" w:rsidRDefault="00581B3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Xu, Y., Wang, Q., Kamat, V.</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Menassa, C. (2025). </w:t>
      </w:r>
      <w:hyperlink r:id="rId252" w:history="1">
        <w:r w:rsidRPr="0057019D">
          <w:rPr>
            <w:rStyle w:val="Lienhypertexte"/>
            <w:rFonts w:ascii="Verdana" w:hAnsi="Verdana" w:cs="Verdana"/>
            <w:szCs w:val="24"/>
            <w:lang w:val="en-CA"/>
          </w:rPr>
          <w:t>OpenGuide: Assistive object retrieval in indoor spaces for individuals with visual impairments</w:t>
        </w:r>
      </w:hyperlink>
      <w:r w:rsidRPr="0057019D">
        <w:rPr>
          <w:rFonts w:ascii="Verdana" w:hAnsi="Verdana" w:cs="Verdana"/>
          <w:szCs w:val="24"/>
          <w:lang w:val="en-CA"/>
        </w:rPr>
        <w:t xml:space="preserve">[en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2509.02425</w:t>
      </w:r>
      <w:r w:rsidRPr="0057019D">
        <w:rPr>
          <w:rFonts w:ascii="Verdana" w:hAnsi="Verdana" w:cs="Verdana"/>
          <w:szCs w:val="24"/>
          <w:lang w:val="en-CA"/>
        </w:rPr>
        <w:t>, 1-32.</w:t>
      </w:r>
    </w:p>
    <w:p w14:paraId="69F91CAD" w14:textId="6C4C1F48" w:rsidR="001172E9" w:rsidRPr="0057019D" w:rsidRDefault="001172E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Yuan, Z., Zhang, T., Deng, Y., Zhang, J., Zhu, Y., Jia, Z., . . . Zhang, J. (2024). </w:t>
      </w:r>
      <w:hyperlink r:id="rId253" w:history="1">
        <w:r w:rsidRPr="0057019D">
          <w:rPr>
            <w:rStyle w:val="Lienhypertexte"/>
            <w:rFonts w:ascii="Verdana" w:hAnsi="Verdana" w:cs="Verdana"/>
            <w:szCs w:val="24"/>
            <w:lang w:val="en-CA"/>
          </w:rPr>
          <w:t>WalkVLM: Aid visually impaired people walking by vision language model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2412.20903</w:t>
      </w:r>
      <w:r w:rsidRPr="0057019D">
        <w:rPr>
          <w:rFonts w:ascii="Verdana" w:hAnsi="Verdana" w:cs="Verdana"/>
          <w:szCs w:val="24"/>
          <w:lang w:val="en-CA"/>
        </w:rPr>
        <w:t>, 1-24.</w:t>
      </w:r>
    </w:p>
    <w:p w14:paraId="212243EF" w14:textId="2FE25D15" w:rsidR="00D47069" w:rsidRPr="0057019D" w:rsidRDefault="00D4706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Zachar</w:t>
      </w:r>
      <w:r w:rsidR="00FB2AD2" w:rsidRPr="0057019D">
        <w:rPr>
          <w:rFonts w:ascii="Verdana" w:hAnsi="Verdana" w:cs="Verdana"/>
          <w:szCs w:val="24"/>
        </w:rPr>
        <w:t>ogiorga-Sourdi, A., Kokla, M. et</w:t>
      </w:r>
      <w:r w:rsidRPr="0057019D">
        <w:rPr>
          <w:rFonts w:ascii="Verdana" w:hAnsi="Verdana" w:cs="Verdana"/>
          <w:szCs w:val="24"/>
        </w:rPr>
        <w:t xml:space="preserve"> Tomai, E. (2023). </w:t>
      </w:r>
      <w:r w:rsidRPr="0057019D">
        <w:rPr>
          <w:rFonts w:ascii="Verdana" w:hAnsi="Verdana" w:cs="Verdana"/>
          <w:szCs w:val="24"/>
          <w:lang w:val="en-CA"/>
        </w:rPr>
        <w:t>Evaluating the usability of 3D thematic maps: A survey with visually impaired students [</w:t>
      </w:r>
      <w:hyperlink r:id="rId254" w:history="1">
        <w:r w:rsidR="00FB2AD2"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646-661. doi:10.1177/02646196221099157</w:t>
      </w:r>
    </w:p>
    <w:p w14:paraId="1A19BB49" w14:textId="11820A2A" w:rsidR="00C01A88" w:rsidRPr="0057019D" w:rsidRDefault="00C01A8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Zahid, F.</w:t>
      </w:r>
      <w:r w:rsidR="00901D34" w:rsidRPr="0057019D">
        <w:rPr>
          <w:rFonts w:ascii="Verdana" w:hAnsi="Verdana" w:cs="Verdana"/>
          <w:szCs w:val="24"/>
          <w:lang w:val="en-CA"/>
        </w:rPr>
        <w:t xml:space="preserve"> et </w:t>
      </w:r>
      <w:r w:rsidRPr="0057019D">
        <w:rPr>
          <w:rFonts w:ascii="Verdana" w:hAnsi="Verdana" w:cs="Verdana"/>
          <w:szCs w:val="24"/>
          <w:lang w:val="en-CA"/>
        </w:rPr>
        <w:t xml:space="preserve">Lal, D. M. (2025). </w:t>
      </w:r>
      <w:hyperlink r:id="rId255" w:history="1">
        <w:r w:rsidRPr="0057019D">
          <w:rPr>
            <w:rStyle w:val="Lienhypertexte"/>
            <w:rFonts w:ascii="Verdana" w:hAnsi="Verdana" w:cs="Verdana"/>
            <w:szCs w:val="24"/>
            <w:lang w:val="en-CA"/>
          </w:rPr>
          <w:t>Influence of low vision assistive technology on mobility among visually impaired individuals</w:t>
        </w:r>
      </w:hyperlink>
      <w:r w:rsidRPr="0057019D">
        <w:rPr>
          <w:rFonts w:ascii="Verdana" w:hAnsi="Verdana" w:cs="Verdana"/>
          <w:szCs w:val="24"/>
          <w:lang w:val="en-CA"/>
        </w:rPr>
        <w:t xml:space="preserve"> [en ligne]. </w:t>
      </w:r>
      <w:r w:rsidRPr="0057019D">
        <w:rPr>
          <w:rFonts w:ascii="Verdana" w:hAnsi="Verdana" w:cs="Verdana"/>
          <w:i/>
          <w:szCs w:val="24"/>
          <w:lang w:val="en-CA"/>
        </w:rPr>
        <w:t>Journal of Health, Wellness, and Community Research: JHWCR</w:t>
      </w:r>
      <w:r w:rsidRPr="0057019D">
        <w:rPr>
          <w:rFonts w:ascii="Verdana" w:hAnsi="Verdana" w:cs="Verdana"/>
          <w:szCs w:val="24"/>
          <w:lang w:val="en-CA"/>
        </w:rPr>
        <w:t xml:space="preserve">, </w:t>
      </w:r>
      <w:r w:rsidRPr="0057019D">
        <w:rPr>
          <w:rFonts w:ascii="Verdana" w:hAnsi="Verdana" w:cs="Verdana"/>
          <w:i/>
          <w:szCs w:val="24"/>
          <w:lang w:val="en-CA"/>
        </w:rPr>
        <w:t>3</w:t>
      </w:r>
      <w:r w:rsidRPr="0057019D">
        <w:rPr>
          <w:rFonts w:ascii="Verdana" w:hAnsi="Verdana" w:cs="Verdana"/>
          <w:szCs w:val="24"/>
          <w:lang w:val="en-CA"/>
        </w:rPr>
        <w:t>(10), 1-7. doi:10.61919/wryykf60</w:t>
      </w:r>
    </w:p>
    <w:p w14:paraId="70FD19F5" w14:textId="53E9F09F" w:rsidR="005464B6" w:rsidRPr="0057019D" w:rsidRDefault="005464B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Zhang, X., Pan, Z., Song, Z., Zhang, Y., Li, W. et Ding, S. (2024). </w:t>
      </w:r>
      <w:hyperlink r:id="rId256" w:history="1">
        <w:r w:rsidRPr="0057019D">
          <w:rPr>
            <w:rStyle w:val="Lienhypertexte"/>
            <w:rFonts w:ascii="Verdana" w:hAnsi="Verdana" w:cs="Verdana"/>
            <w:szCs w:val="24"/>
            <w:lang w:val="en-CA"/>
          </w:rPr>
          <w:t>The Aerial Guide Dog: A low-cognitive-load indoor electronic travel aid for visually impaired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Sensors (Basel), 24</w:t>
      </w:r>
      <w:r w:rsidRPr="0057019D">
        <w:rPr>
          <w:rFonts w:ascii="Verdana" w:hAnsi="Verdana" w:cs="Verdana"/>
          <w:szCs w:val="24"/>
        </w:rPr>
        <w:t>(1), 1-21. doi:10.3390/s24010297</w:t>
      </w:r>
    </w:p>
    <w:p w14:paraId="79E4B87C" w14:textId="40974464" w:rsidR="00352277" w:rsidRPr="0057019D" w:rsidRDefault="00352277" w:rsidP="00114F83">
      <w:pPr>
        <w:widowControl w:val="0"/>
        <w:autoSpaceDE w:val="0"/>
        <w:autoSpaceDN w:val="0"/>
        <w:adjustRightInd w:val="0"/>
        <w:spacing w:before="120" w:after="120" w:line="240" w:lineRule="auto"/>
        <w:ind w:left="170" w:hanging="720"/>
        <w:rPr>
          <w:rFonts w:ascii="Verdana" w:eastAsia="Times New Roman" w:hAnsi="Verdana"/>
          <w:color w:val="000000"/>
          <w:szCs w:val="24"/>
          <w:lang w:eastAsia="fr-FR"/>
        </w:rPr>
      </w:pPr>
      <w:r w:rsidRPr="0057019D">
        <w:rPr>
          <w:rFonts w:ascii="Verdana" w:hAnsi="Verdana" w:cs="Segoe UI"/>
          <w:szCs w:val="24"/>
        </w:rPr>
        <w:t xml:space="preserve">Zhao, Y., Yang, S., Tao, Y. et Kang, H. (2025). </w:t>
      </w:r>
      <w:r w:rsidRPr="0057019D">
        <w:rPr>
          <w:rFonts w:ascii="Verdana" w:hAnsi="Verdana" w:cs="Segoe UI"/>
          <w:szCs w:val="24"/>
          <w:lang w:val="en-CA"/>
        </w:rPr>
        <w:t>Evaluation of the efficacy of an assistive device for blind people: A prospective, non-</w:t>
      </w:r>
      <w:r w:rsidRPr="0057019D">
        <w:rPr>
          <w:rFonts w:ascii="Verdana" w:hAnsi="Verdana" w:cs="Segoe UI"/>
          <w:szCs w:val="24"/>
          <w:lang w:val="en-CA"/>
        </w:rPr>
        <w:lastRenderedPageBreak/>
        <w:t>randomized, single arm, and open label clinical trial [</w:t>
      </w:r>
      <w:hyperlink r:id="rId25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Current Eye Research, Prépublication</w:t>
      </w:r>
      <w:r w:rsidRPr="0057019D">
        <w:rPr>
          <w:rFonts w:ascii="Verdana" w:hAnsi="Verdana" w:cs="Segoe UI"/>
          <w:szCs w:val="24"/>
        </w:rPr>
        <w:t xml:space="preserve">, 1-5. </w:t>
      </w:r>
      <w:r w:rsidR="00EE14F0" w:rsidRPr="0057019D">
        <w:rPr>
          <w:rFonts w:ascii="Verdana" w:hAnsi="Verdana" w:cs="Segoe UI"/>
          <w:szCs w:val="24"/>
        </w:rPr>
        <w:t>doi:</w:t>
      </w:r>
      <w:r w:rsidRPr="0057019D">
        <w:rPr>
          <w:rFonts w:ascii="Verdana" w:hAnsi="Verdana" w:cs="Segoe UI"/>
          <w:szCs w:val="24"/>
        </w:rPr>
        <w:t>10.1080/02713683.2025.2495212</w:t>
      </w:r>
    </w:p>
    <w:p w14:paraId="074E68F5" w14:textId="77777777" w:rsidR="00EB61D1" w:rsidRPr="0057019D" w:rsidRDefault="00EB61D1" w:rsidP="00114F83">
      <w:pPr>
        <w:widowControl w:val="0"/>
        <w:spacing w:before="120" w:after="120" w:line="240" w:lineRule="auto"/>
        <w:ind w:left="170" w:hanging="709"/>
        <w:rPr>
          <w:rFonts w:ascii="Verdana" w:eastAsia="Times New Roman" w:hAnsi="Verdana"/>
          <w:color w:val="000000"/>
          <w:sz w:val="28"/>
          <w:szCs w:val="28"/>
          <w:lang w:eastAsia="fr-FR"/>
        </w:rPr>
      </w:pPr>
      <w:bookmarkStart w:id="34" w:name="_Toc58501994"/>
      <w:bookmarkStart w:id="35" w:name="_Toc289199785"/>
      <w:bookmarkStart w:id="36" w:name="_Toc452626623"/>
      <w:bookmarkStart w:id="37" w:name="_Toc452627536"/>
      <w:bookmarkStart w:id="38" w:name="_Toc499716243"/>
    </w:p>
    <w:p w14:paraId="59FA13D3" w14:textId="33E08C1F" w:rsidR="004C14E1" w:rsidRPr="0057019D" w:rsidRDefault="004C14E1"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39" w:name="_Toc219796696"/>
      <w:r w:rsidRPr="0057019D">
        <w:rPr>
          <w:rFonts w:ascii="Verdana" w:eastAsia="Times New Roman" w:hAnsi="Verdana"/>
          <w:b/>
          <w:color w:val="000000"/>
          <w:sz w:val="28"/>
          <w:szCs w:val="28"/>
          <w:lang w:eastAsia="fr-FR"/>
        </w:rPr>
        <w:t>Aide technique</w:t>
      </w:r>
      <w:bookmarkEnd w:id="34"/>
      <w:bookmarkEnd w:id="39"/>
    </w:p>
    <w:p w14:paraId="6D48536F" w14:textId="10DFDBAF" w:rsidR="00581947" w:rsidRPr="0057019D" w:rsidRDefault="00581947"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Chattopadhayay, S., Tripathi, H., Mondal, B., Mishra, N.</w:t>
      </w:r>
      <w:r w:rsidR="001A2AE0" w:rsidRPr="0057019D">
        <w:rPr>
          <w:rFonts w:ascii="Verdana" w:hAnsi="Verdana" w:cs="Segoe UI"/>
          <w:szCs w:val="24"/>
        </w:rPr>
        <w:t xml:space="preserve"> et</w:t>
      </w:r>
      <w:r w:rsidRPr="0057019D">
        <w:rPr>
          <w:rFonts w:ascii="Verdana" w:hAnsi="Verdana" w:cs="Segoe UI"/>
          <w:szCs w:val="24"/>
        </w:rPr>
        <w:t xml:space="preserve"> Yadav, R. K. (2025). </w:t>
      </w:r>
      <w:hyperlink r:id="rId258" w:history="1">
        <w:r w:rsidRPr="0057019D">
          <w:rPr>
            <w:rStyle w:val="Lienhypertexte"/>
            <w:rFonts w:ascii="Verdana" w:hAnsi="Verdana" w:cs="Segoe UI"/>
            <w:szCs w:val="24"/>
          </w:rPr>
          <w:t>Benefits of non-optical devices amongst low vision patients</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Cuestiones de fisioterapia, 54</w:t>
      </w:r>
      <w:r w:rsidRPr="0057019D">
        <w:rPr>
          <w:rFonts w:ascii="Verdana" w:hAnsi="Verdana" w:cs="Segoe UI"/>
          <w:szCs w:val="24"/>
        </w:rPr>
        <w:t>(4), 1-4.</w:t>
      </w:r>
    </w:p>
    <w:p w14:paraId="6296937F" w14:textId="27E43B21" w:rsidR="0036154F" w:rsidRPr="0057019D" w:rsidRDefault="00894A04"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Verdana"/>
          <w:szCs w:val="24"/>
        </w:rPr>
        <w:t xml:space="preserve">Gupta, P. K., Ishihara, R., Zhao, Z., Owji, S., Anyama, E., Schmitz-Brown, M., . . . </w:t>
      </w:r>
      <w:r w:rsidRPr="0057019D">
        <w:rPr>
          <w:rFonts w:ascii="Verdana" w:hAnsi="Verdana" w:cs="Verdana"/>
          <w:szCs w:val="24"/>
          <w:lang w:val="en-CA"/>
        </w:rPr>
        <w:t xml:space="preserve">Ladki, M. S. (2023). </w:t>
      </w:r>
      <w:hyperlink r:id="rId259" w:history="1">
        <w:r w:rsidRPr="0057019D">
          <w:rPr>
            <w:rStyle w:val="Lienhypertexte"/>
            <w:rFonts w:ascii="Verdana" w:hAnsi="Verdana" w:cs="Verdana"/>
            <w:szCs w:val="24"/>
            <w:lang w:val="en-CA"/>
          </w:rPr>
          <w:t>Novel tactile bottle neck adaptor facilitates eye drop adherence in visually impaired patients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BMJ Open Ophthalmology, 8</w:t>
      </w:r>
      <w:r w:rsidRPr="0057019D">
        <w:rPr>
          <w:rFonts w:ascii="Verdana" w:hAnsi="Verdana" w:cs="Verdana"/>
          <w:szCs w:val="24"/>
          <w:lang w:val="en-CA"/>
        </w:rPr>
        <w:t>(1), 1-6. doi:10.1136/bmjophth-2023-001462</w:t>
      </w:r>
    </w:p>
    <w:p w14:paraId="7D63ECCB" w14:textId="770A9D38" w:rsidR="004C14E1" w:rsidRPr="0057019D" w:rsidRDefault="0079618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Seavey, S. (2025, 8 février). </w:t>
      </w:r>
      <w:r w:rsidRPr="0057019D">
        <w:rPr>
          <w:rFonts w:ascii="Verdana" w:hAnsi="Verdana" w:cs="Segoe UI"/>
          <w:i/>
          <w:szCs w:val="24"/>
          <w:lang w:val="en-CA"/>
        </w:rPr>
        <w:t>Braille Doodle 2025: The ultimate braille learning and creativity tool</w:t>
      </w:r>
      <w:r w:rsidRPr="0057019D">
        <w:rPr>
          <w:rFonts w:ascii="Verdana" w:hAnsi="Verdana" w:cs="Segoe UI"/>
          <w:szCs w:val="24"/>
          <w:lang w:val="en-CA"/>
        </w:rPr>
        <w:t xml:space="preserve"> [</w:t>
      </w:r>
      <w:hyperlink r:id="rId260"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The Blind Life.  10 minutes.</w:t>
      </w:r>
    </w:p>
    <w:p w14:paraId="72AA8500" w14:textId="77777777" w:rsidR="0079618E" w:rsidRPr="0057019D" w:rsidRDefault="0079618E"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316D693B" w14:textId="7A7B4026" w:rsidR="00A00C04" w:rsidRPr="0057019D" w:rsidRDefault="00A00C04"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40" w:name="_Toc219796697"/>
      <w:r w:rsidRPr="0057019D">
        <w:rPr>
          <w:rFonts w:ascii="Verdana" w:eastAsia="Times New Roman" w:hAnsi="Verdana"/>
          <w:b/>
          <w:color w:val="000000"/>
          <w:sz w:val="28"/>
          <w:szCs w:val="28"/>
          <w:lang w:val="en-CA" w:eastAsia="fr-FR"/>
        </w:rPr>
        <w:t>Aide visuelle</w:t>
      </w:r>
      <w:bookmarkEnd w:id="35"/>
      <w:bookmarkEnd w:id="36"/>
      <w:bookmarkEnd w:id="37"/>
      <w:bookmarkEnd w:id="38"/>
      <w:bookmarkEnd w:id="40"/>
    </w:p>
    <w:p w14:paraId="01CF61A8" w14:textId="2AEF39C1" w:rsidR="0064746E" w:rsidRPr="0057019D" w:rsidRDefault="0064746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Arabic, B. G., Bittner, A. K., Gobeille, M. R., Idman-Rait, C., Malkin, A. G., Ho, J. K., . . . Ross, N. (2024). Visual assistive smartphone application ratings and usage in low vision seniors [</w:t>
      </w:r>
      <w:hyperlink r:id="rId26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5426-5426.</w:t>
      </w:r>
    </w:p>
    <w:p w14:paraId="04464835" w14:textId="6AFCAEE5" w:rsidR="00060801" w:rsidRPr="0057019D" w:rsidRDefault="000608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Bittner, A. K., Kaminski, J. E., Yoshinaga, P. D., Shepherd, J. D., Chan, T. L., Malkin, A. G., . . . Ross, N. C. (2024). </w:t>
      </w:r>
      <w:hyperlink r:id="rId262" w:history="1">
        <w:r w:rsidRPr="0057019D">
          <w:rPr>
            <w:rStyle w:val="Lienhypertexte"/>
            <w:rFonts w:ascii="Verdana" w:hAnsi="Verdana" w:cs="Verdana"/>
            <w:szCs w:val="24"/>
            <w:lang w:val="en-CA"/>
          </w:rPr>
          <w:t>Outcomes of telerehabilitation versus in-office training with magnification devices for low vision: A randomized controlled trial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Translational Vision Science &amp; Technology, 13</w:t>
      </w:r>
      <w:r w:rsidRPr="0057019D">
        <w:rPr>
          <w:rFonts w:ascii="Verdana" w:hAnsi="Verdana" w:cs="Verdana"/>
          <w:szCs w:val="24"/>
          <w:lang w:val="en-CA"/>
        </w:rPr>
        <w:t>(1), 1-13. doi:10.1167/tvst.13.1.6</w:t>
      </w:r>
    </w:p>
    <w:p w14:paraId="1330DB45" w14:textId="5B47B7D3" w:rsidR="003560E5" w:rsidRPr="0057019D" w:rsidRDefault="003560E5"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Bittner, A. K., Yoshinaga, P. D. et Kaminski, J. E. (2025). </w:t>
      </w:r>
      <w:hyperlink r:id="rId263" w:history="1">
        <w:r w:rsidRPr="0057019D">
          <w:rPr>
            <w:rStyle w:val="Lienhypertexte"/>
            <w:rFonts w:ascii="Verdana" w:hAnsi="Verdana" w:cs="Verdana"/>
            <w:szCs w:val="24"/>
            <w:lang w:val="en-CA"/>
          </w:rPr>
          <w:t>Transitioning vision rehabilitation patients from over-the-counter magnifiers to prescribed aids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(2), 298-303. doi:10.1080/17483107.2024.2384512</w:t>
      </w:r>
    </w:p>
    <w:p w14:paraId="3C735195" w14:textId="3A8C79EE" w:rsidR="008A2ADC" w:rsidRPr="0057019D" w:rsidRDefault="008A2AD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Chen, J., Esparza, R. P. G., </w:t>
      </w:r>
      <w:r w:rsidR="007E0129" w:rsidRPr="0057019D">
        <w:rPr>
          <w:rFonts w:ascii="Verdana" w:hAnsi="Verdana" w:cs="Verdana"/>
          <w:szCs w:val="24"/>
          <w:lang w:val="en-CA"/>
        </w:rPr>
        <w:t>Garaj, V., Kristensson, P. O. et</w:t>
      </w:r>
      <w:r w:rsidRPr="0057019D">
        <w:rPr>
          <w:rFonts w:ascii="Verdana" w:hAnsi="Verdana" w:cs="Verdana"/>
          <w:szCs w:val="24"/>
          <w:lang w:val="en-CA"/>
        </w:rPr>
        <w:t xml:space="preserve"> Dudley, J. J. (2025). </w:t>
      </w:r>
      <w:hyperlink r:id="rId264" w:history="1">
        <w:r w:rsidRPr="0057019D">
          <w:rPr>
            <w:rStyle w:val="Lienhypertexte"/>
            <w:rFonts w:ascii="Verdana" w:hAnsi="Verdana" w:cs="Verdana"/>
            <w:szCs w:val="24"/>
            <w:lang w:val="en-CA"/>
          </w:rPr>
          <w:t>EnVisionVR: A scene interpretation tool for visual accessibility in virtual reality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2502.03564</w:t>
      </w:r>
      <w:r w:rsidRPr="0057019D">
        <w:rPr>
          <w:rFonts w:ascii="Verdana" w:hAnsi="Verdana" w:cs="Verdana"/>
          <w:szCs w:val="24"/>
          <w:lang w:val="en-CA"/>
        </w:rPr>
        <w:t>, 1-14.</w:t>
      </w:r>
    </w:p>
    <w:p w14:paraId="5D903763" w14:textId="2E2BFACF" w:rsidR="00D75D5D" w:rsidRPr="0057019D" w:rsidRDefault="00D75D5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Chun, R., Deemer, A., Fujiwara, K., Deremeik, J., Bradley, C. K., Massof, R. W. et Werblin, F. S. (2024). Comparative effectiveness between two types of head-mounted magnification modes using a smartphone-based virtual display [</w:t>
      </w:r>
      <w:hyperlink r:id="rId26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Optometry and Vision Science, 101</w:t>
      </w:r>
      <w:r w:rsidRPr="0057019D">
        <w:rPr>
          <w:rFonts w:ascii="Verdana" w:hAnsi="Verdana" w:cs="Verdana"/>
          <w:szCs w:val="24"/>
          <w:lang w:val="en-CA"/>
        </w:rPr>
        <w:t xml:space="preserve">(6), 342-350. </w:t>
      </w:r>
      <w:r w:rsidR="00EE14F0" w:rsidRPr="0057019D">
        <w:rPr>
          <w:rFonts w:ascii="Verdana" w:hAnsi="Verdana" w:cs="Verdana"/>
          <w:szCs w:val="24"/>
          <w:lang w:val="en-CA"/>
        </w:rPr>
        <w:t>doi:</w:t>
      </w:r>
      <w:r w:rsidRPr="0057019D">
        <w:rPr>
          <w:rFonts w:ascii="Verdana" w:hAnsi="Verdana" w:cs="Verdana"/>
          <w:szCs w:val="24"/>
          <w:lang w:val="en-CA"/>
        </w:rPr>
        <w:t>10.1097/opx.0000000000002115</w:t>
      </w:r>
    </w:p>
    <w:p w14:paraId="5206B97B" w14:textId="2166ADE0" w:rsidR="00AA0035" w:rsidRPr="0057019D" w:rsidRDefault="002140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Cottingham, E., Burgum, F., Gosling, S., Woods, L. et Tandon, A. (2024). </w:t>
      </w:r>
      <w:hyperlink r:id="rId266" w:history="1">
        <w:r w:rsidRPr="0057019D">
          <w:rPr>
            <w:rStyle w:val="Lienhypertexte"/>
            <w:rFonts w:ascii="Verdana" w:hAnsi="Verdana" w:cs="Verdana"/>
            <w:szCs w:val="24"/>
            <w:lang w:val="en-CA"/>
          </w:rPr>
          <w:t>Assessment of the impact of a head-mounted augmented reality low vision aid on vision and quality of life in children and young people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British and Irish Orthoptic Journal, 20</w:t>
      </w:r>
      <w:r w:rsidRPr="0057019D">
        <w:rPr>
          <w:rFonts w:ascii="Verdana" w:hAnsi="Verdana" w:cs="Verdana"/>
          <w:szCs w:val="24"/>
          <w:lang w:val="en-CA"/>
        </w:rPr>
        <w:t>(1), 57-68. doi:10.22599/bioj.345</w:t>
      </w:r>
    </w:p>
    <w:p w14:paraId="554EB845" w14:textId="74F1F447" w:rsidR="00A33D61" w:rsidRPr="0057019D" w:rsidRDefault="00A33D6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Delachambre, J., Wu, H.-Y., Kornprobst, P., Meo, M. D., Lagniez, F., Morfin-Bourlat, C., . . . Castet, E. (2025, mars). </w:t>
      </w:r>
      <w:hyperlink r:id="rId267" w:history="1">
        <w:r w:rsidRPr="0057019D">
          <w:rPr>
            <w:rStyle w:val="Lienhypertexte"/>
            <w:rFonts w:ascii="Verdana" w:hAnsi="Verdana" w:cs="Verdana"/>
            <w:i/>
            <w:szCs w:val="24"/>
            <w:lang w:val="en-CA"/>
          </w:rPr>
          <w:t>An asymmetric VR system to configure and practice low-vision aids for social interactions in clinical settings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 présentée à IEEE VR 2024 - 32nd IEEE Conference on Virtual Reality and 3D User Interface, Saint-Malo, France.</w:t>
      </w:r>
    </w:p>
    <w:p w14:paraId="0B1A61ED" w14:textId="58C8AC99" w:rsidR="00730705" w:rsidRPr="0057019D" w:rsidRDefault="0073070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Delhoste, B. (2025, 12 mars). </w:t>
      </w:r>
      <w:r w:rsidRPr="0057019D">
        <w:rPr>
          <w:rFonts w:ascii="Verdana" w:hAnsi="Verdana" w:cs="Verdana"/>
          <w:i/>
          <w:szCs w:val="24"/>
        </w:rPr>
        <w:t>La basse vision</w:t>
      </w:r>
      <w:r w:rsidRPr="0057019D">
        <w:rPr>
          <w:rFonts w:ascii="Verdana" w:hAnsi="Verdana" w:cs="Verdana"/>
          <w:szCs w:val="24"/>
        </w:rPr>
        <w:t xml:space="preserve"> [</w:t>
      </w:r>
      <w:hyperlink r:id="rId268"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au Colloque Retina France, webinaire. 53 minutes.</w:t>
      </w:r>
    </w:p>
    <w:p w14:paraId="7B2F2B26" w14:textId="4DB2FC60" w:rsidR="00581947" w:rsidRPr="0057019D" w:rsidRDefault="0058194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Due, B. L. (2025). </w:t>
      </w:r>
      <w:r w:rsidRPr="0057019D">
        <w:rPr>
          <w:rFonts w:ascii="Verdana" w:hAnsi="Verdana" w:cs="Segoe UI"/>
          <w:szCs w:val="24"/>
          <w:lang w:val="en-CA"/>
        </w:rPr>
        <w:t>Computer vision in situ: A ‘video-based contextual inquiry' with blind people shopping using smart glasses [</w:t>
      </w:r>
      <w:hyperlink r:id="rId26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Interactional Research in Communication Disorders, 15</w:t>
      </w:r>
      <w:r w:rsidRPr="0057019D">
        <w:rPr>
          <w:rFonts w:ascii="Verdana" w:hAnsi="Verdana" w:cs="Segoe UI"/>
          <w:szCs w:val="24"/>
          <w:lang w:val="en-CA"/>
        </w:rPr>
        <w:t>(3), 161-194. doi:10.3138/jircd.27885</w:t>
      </w:r>
    </w:p>
    <w:p w14:paraId="2E468D51" w14:textId="708B7C3F" w:rsidR="00760796" w:rsidRPr="0057019D" w:rsidRDefault="002331F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Gu, X., Wang, Y., Zhao, Q., Zhao, X. et Chen, Y. (2024). </w:t>
      </w:r>
      <w:hyperlink r:id="rId270" w:history="1">
        <w:r w:rsidRPr="0057019D">
          <w:rPr>
            <w:rStyle w:val="Lienhypertexte"/>
            <w:rFonts w:ascii="Verdana" w:hAnsi="Verdana" w:cs="Verdana"/>
            <w:szCs w:val="24"/>
            <w:lang w:val="en-CA"/>
          </w:rPr>
          <w:t>Clinical efficacy of a head-mounted device for central vision loss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 1-10. doi:10.1038/s41598-024-72331-0</w:t>
      </w:r>
    </w:p>
    <w:p w14:paraId="139AB91C" w14:textId="7771CC16" w:rsidR="00653444" w:rsidRPr="0057019D" w:rsidRDefault="0065344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Hung, Y. H., Lin, W. Z.</w:t>
      </w:r>
      <w:r w:rsidR="00D23DA5" w:rsidRPr="0057019D">
        <w:rPr>
          <w:rFonts w:ascii="Verdana" w:hAnsi="Verdana" w:cs="Segoe UI"/>
          <w:szCs w:val="24"/>
          <w:lang w:val="en-CA"/>
        </w:rPr>
        <w:t xml:space="preserve"> et </w:t>
      </w:r>
      <w:r w:rsidRPr="0057019D">
        <w:rPr>
          <w:rFonts w:ascii="Verdana" w:hAnsi="Verdana" w:cs="Segoe UI"/>
          <w:szCs w:val="24"/>
          <w:lang w:val="en-CA"/>
        </w:rPr>
        <w:t>Chen, C. M. (2025). Enhancing vision and well-being: Eyewear design opportunities for older adults [</w:t>
      </w:r>
      <w:hyperlink r:id="rId27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Archives of Gerontology and Geriatrics, 136</w:t>
      </w:r>
      <w:r w:rsidRPr="0057019D">
        <w:rPr>
          <w:rFonts w:ascii="Verdana" w:hAnsi="Verdana" w:cs="Segoe UI"/>
          <w:szCs w:val="24"/>
          <w:lang w:val="en-CA"/>
        </w:rPr>
        <w:t>, 1-13. doi:10.1016/j.archger.2025.105895</w:t>
      </w:r>
    </w:p>
    <w:p w14:paraId="5B47CCE3" w14:textId="776C5F8E" w:rsidR="009A783E" w:rsidRPr="0057019D" w:rsidRDefault="009A783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McMorrow, D. (2024, 29 août). Meet the ARx AI Gen 1.5 Headset </w:t>
      </w:r>
      <w:r w:rsidRPr="0057019D">
        <w:rPr>
          <w:rFonts w:ascii="Verdana" w:hAnsi="Verdana" w:cs="Verdana"/>
          <w:szCs w:val="24"/>
          <w:lang w:val="en-CA"/>
        </w:rPr>
        <w:lastRenderedPageBreak/>
        <w:t>[</w:t>
      </w:r>
      <w:hyperlink r:id="rId272"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Vision Australia. xploring Technology Webinar.  55 minutes.</w:t>
      </w:r>
    </w:p>
    <w:p w14:paraId="7D96C7FC" w14:textId="051F9721" w:rsidR="00413C8C" w:rsidRPr="0057019D" w:rsidRDefault="00413C8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Manduchi, R., Heo, S. et Chung, S. T. L. (2024). Eye movement analysis for low vision readers using a full screen magnifier [</w:t>
      </w:r>
      <w:hyperlink r:id="rId27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1117-1117.</w:t>
      </w:r>
    </w:p>
    <w:p w14:paraId="27F58A82" w14:textId="44CCAA1A" w:rsidR="00941471" w:rsidRPr="0057019D" w:rsidRDefault="0094147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Musa, M., Enaholo, E., Bale, B. I., D’Esposito, F., Gagliano, C., Giglio, R.</w:t>
      </w:r>
      <w:r w:rsidR="00901D34" w:rsidRPr="0057019D">
        <w:rPr>
          <w:rFonts w:ascii="Verdana" w:hAnsi="Verdana" w:cs="Verdana"/>
          <w:szCs w:val="24"/>
        </w:rPr>
        <w:t xml:space="preserve"> et </w:t>
      </w:r>
      <w:r w:rsidRPr="0057019D">
        <w:rPr>
          <w:rFonts w:ascii="Verdana" w:hAnsi="Verdana" w:cs="Verdana"/>
          <w:szCs w:val="24"/>
        </w:rPr>
        <w:t xml:space="preserve">Zeppieri, M. (2025). </w:t>
      </w:r>
      <w:hyperlink r:id="rId274" w:history="1">
        <w:r w:rsidRPr="0057019D">
          <w:rPr>
            <w:rStyle w:val="Lienhypertexte"/>
            <w:rFonts w:ascii="Verdana" w:hAnsi="Verdana" w:cs="Verdana"/>
            <w:szCs w:val="24"/>
            <w:lang w:val="en-CA"/>
          </w:rPr>
          <w:t>A review of optical and digital aids for magnification techniques in low-vision rehabilitation</w:t>
        </w:r>
      </w:hyperlink>
      <w:r w:rsidRPr="0057019D">
        <w:rPr>
          <w:rFonts w:ascii="Verdana" w:hAnsi="Verdana" w:cs="Verdana"/>
          <w:szCs w:val="24"/>
          <w:lang w:val="en-CA"/>
        </w:rPr>
        <w:t xml:space="preserve"> [en ligne]. JBM: Journal of Biological Methods, Prépublication. doi:10.14440/jbm.0002</w:t>
      </w:r>
    </w:p>
    <w:p w14:paraId="6EC04F0B" w14:textId="053F1DE7" w:rsidR="004315D9" w:rsidRPr="0057019D" w:rsidRDefault="00CB580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Seavey, S. (2025, 8 février). </w:t>
      </w:r>
      <w:r w:rsidRPr="0057019D">
        <w:rPr>
          <w:rFonts w:ascii="Verdana" w:hAnsi="Verdana" w:cs="Verdana"/>
          <w:i/>
          <w:szCs w:val="24"/>
          <w:lang w:val="en-CA"/>
        </w:rPr>
        <w:t>Braille Doodle 2025: The ultimate braille learning and creativity tool</w:t>
      </w:r>
      <w:r w:rsidRPr="0057019D">
        <w:rPr>
          <w:rFonts w:ascii="Verdana" w:hAnsi="Verdana" w:cs="Verdana"/>
          <w:szCs w:val="24"/>
          <w:lang w:val="en-CA"/>
        </w:rPr>
        <w:t xml:space="preserve"> [</w:t>
      </w:r>
      <w:hyperlink r:id="rId275" w:history="1">
        <w:r w:rsidRPr="0057019D">
          <w:rPr>
            <w:rStyle w:val="Lienhypertexte"/>
            <w:rFonts w:ascii="Verdana" w:hAnsi="Verdana" w:cs="Verdana"/>
            <w:szCs w:val="24"/>
            <w:lang w:val="en-CA"/>
          </w:rPr>
          <w:t>document audiovisuel</w:t>
        </w:r>
      </w:hyperlink>
      <w:r w:rsidR="004315D9" w:rsidRPr="0057019D">
        <w:rPr>
          <w:rFonts w:ascii="Verdana" w:hAnsi="Verdana" w:cs="Verdana"/>
          <w:szCs w:val="24"/>
          <w:lang w:val="en-CA"/>
        </w:rPr>
        <w:t>].</w:t>
      </w:r>
      <w:r w:rsidRPr="0057019D">
        <w:rPr>
          <w:rFonts w:ascii="Verdana" w:hAnsi="Verdana" w:cs="Verdana"/>
          <w:szCs w:val="24"/>
          <w:lang w:val="en-CA"/>
        </w:rPr>
        <w:t xml:space="preserve"> The Blind Life.  10 minutes.</w:t>
      </w:r>
    </w:p>
    <w:p w14:paraId="787D821A" w14:textId="7E2D80CB" w:rsidR="004315D9" w:rsidRPr="0057019D" w:rsidRDefault="004315D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Seavey, S. (2025, 25 janvier). </w:t>
      </w:r>
      <w:r w:rsidRPr="0057019D">
        <w:rPr>
          <w:rFonts w:ascii="Verdana" w:hAnsi="Verdana" w:cs="Verdana"/>
          <w:i/>
          <w:szCs w:val="24"/>
          <w:lang w:val="en-CA"/>
        </w:rPr>
        <w:t>Credit &amp; debit card covers/stickers: Blind Life hack for identifying your cards!</w:t>
      </w:r>
      <w:r w:rsidRPr="0057019D">
        <w:rPr>
          <w:rFonts w:ascii="Verdana" w:hAnsi="Verdana" w:cs="Verdana"/>
          <w:szCs w:val="24"/>
          <w:lang w:val="en-CA"/>
        </w:rPr>
        <w:t xml:space="preserve"> [</w:t>
      </w:r>
      <w:hyperlink r:id="rId276"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The Blind Life.  7 minutes.</w:t>
      </w:r>
    </w:p>
    <w:p w14:paraId="06E868F6" w14:textId="23B750F0" w:rsidR="003E27DF" w:rsidRPr="0057019D" w:rsidRDefault="003E27D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van der Aa, H. P. A., Garcia-Piña, F., van Nispen, R. M. A., Hoogland, J., Roberts, C. et Seiple, W. (2024). </w:t>
      </w:r>
      <w:hyperlink r:id="rId277" w:history="1">
        <w:r w:rsidRPr="0057019D">
          <w:rPr>
            <w:rStyle w:val="Lienhypertexte"/>
            <w:rFonts w:ascii="Verdana" w:hAnsi="Verdana" w:cs="Verdana"/>
            <w:szCs w:val="24"/>
            <w:lang w:val="en-CA"/>
          </w:rPr>
          <w:t>Performance on clinical outcomes, activities of daily living and user experience on head-mounted displays for people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Ophthalmic &amp; Physiological Optics, Prépublication</w:t>
      </w:r>
      <w:r w:rsidRPr="0057019D">
        <w:rPr>
          <w:rFonts w:ascii="Verdana" w:hAnsi="Verdana" w:cs="Verdana"/>
          <w:szCs w:val="24"/>
          <w:lang w:val="en-CA"/>
        </w:rPr>
        <w:t>, 1-14. doi:10.1111/opo.13329</w:t>
      </w:r>
    </w:p>
    <w:p w14:paraId="741900F6" w14:textId="49A2D42D" w:rsidR="00044160" w:rsidRPr="0057019D" w:rsidRDefault="0004416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Yuan, S. M., Rafaelof, M., Huang, J. D.</w:t>
      </w:r>
      <w:r w:rsidR="008C545A" w:rsidRPr="0057019D">
        <w:rPr>
          <w:rFonts w:ascii="Verdana" w:hAnsi="Verdana" w:cs="Verdana"/>
          <w:szCs w:val="24"/>
          <w:lang w:val="en-CA"/>
        </w:rPr>
        <w:t xml:space="preserve"> et</w:t>
      </w:r>
      <w:r w:rsidRPr="0057019D">
        <w:rPr>
          <w:rFonts w:ascii="Verdana" w:hAnsi="Verdana" w:cs="Verdana"/>
          <w:szCs w:val="24"/>
          <w:lang w:val="en-CA"/>
        </w:rPr>
        <w:t xml:space="preserve"> Mehta, M. C. (2025). </w:t>
      </w:r>
      <w:hyperlink r:id="rId278" w:history="1">
        <w:r w:rsidRPr="0057019D">
          <w:rPr>
            <w:rStyle w:val="Lienhypertexte"/>
            <w:rFonts w:ascii="Verdana" w:hAnsi="Verdana" w:cs="Verdana"/>
            <w:szCs w:val="24"/>
            <w:lang w:val="en-CA"/>
          </w:rPr>
          <w:t>Head-mounted devices for low vision: A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B53EE6" w:rsidRPr="0057019D">
        <w:rPr>
          <w:rFonts w:ascii="Verdana" w:hAnsi="Verdana" w:cs="Verdana"/>
          <w:i/>
          <w:szCs w:val="24"/>
          <w:lang w:val="en-CA"/>
        </w:rPr>
        <w:t>International Ophthalmology</w:t>
      </w:r>
      <w:r w:rsidR="00E03DB0" w:rsidRPr="0057019D">
        <w:rPr>
          <w:rFonts w:ascii="Verdana" w:hAnsi="Verdana" w:cs="Verdana"/>
          <w:i/>
          <w:szCs w:val="24"/>
          <w:lang w:val="en-CA"/>
        </w:rPr>
        <w:t xml:space="preserve"> </w:t>
      </w:r>
      <w:r w:rsidR="00B53EE6" w:rsidRPr="0057019D">
        <w:rPr>
          <w:rFonts w:ascii="Verdana" w:hAnsi="Verdana" w:cs="Verdana"/>
          <w:i/>
          <w:szCs w:val="24"/>
          <w:lang w:val="en-CA"/>
        </w:rPr>
        <w:t>C</w:t>
      </w:r>
      <w:r w:rsidRPr="0057019D">
        <w:rPr>
          <w:rFonts w:ascii="Verdana" w:hAnsi="Verdana" w:cs="Verdana"/>
          <w:i/>
          <w:szCs w:val="24"/>
          <w:lang w:val="en-CA"/>
        </w:rPr>
        <w:t>linics,</w:t>
      </w:r>
      <w:r w:rsidRPr="0057019D">
        <w:rPr>
          <w:rFonts w:ascii="Verdana" w:hAnsi="Verdana" w:cs="Verdana"/>
          <w:szCs w:val="24"/>
          <w:lang w:val="en-CA"/>
        </w:rPr>
        <w:t xml:space="preserve"> </w:t>
      </w:r>
      <w:r w:rsidRPr="0057019D">
        <w:rPr>
          <w:rFonts w:ascii="Verdana" w:hAnsi="Verdana" w:cs="Verdana"/>
          <w:i/>
          <w:szCs w:val="24"/>
          <w:lang w:val="en-CA"/>
        </w:rPr>
        <w:t>65</w:t>
      </w:r>
      <w:r w:rsidRPr="0057019D">
        <w:rPr>
          <w:rFonts w:ascii="Verdana" w:hAnsi="Verdana" w:cs="Verdana"/>
          <w:szCs w:val="24"/>
          <w:lang w:val="en-CA"/>
        </w:rPr>
        <w:t>(1), 53-58. doi:10.1097/iio.0000000000000550</w:t>
      </w:r>
    </w:p>
    <w:p w14:paraId="5035865F" w14:textId="0B83A19B" w:rsidR="000B16EC" w:rsidRPr="0057019D" w:rsidRDefault="000B16E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Xu, D., Yu, M., Zheng, C., Ji, S. et Dai, J. (2024). </w:t>
      </w:r>
      <w:hyperlink r:id="rId279" w:history="1">
        <w:r w:rsidRPr="0057019D">
          <w:rPr>
            <w:rStyle w:val="Lienhypertexte"/>
            <w:rFonts w:ascii="Verdana" w:hAnsi="Verdana" w:cs="Verdana"/>
            <w:szCs w:val="24"/>
            <w:lang w:val="en-CA"/>
          </w:rPr>
          <w:t>The effects of an electronic head-mounted display in vision rehabilitation for patients with tunnel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International Ophthalmology, 44</w:t>
      </w:r>
      <w:r w:rsidRPr="0057019D">
        <w:rPr>
          <w:rFonts w:ascii="Verdana" w:hAnsi="Verdana" w:cs="Verdana"/>
          <w:szCs w:val="24"/>
          <w:lang w:val="en-CA"/>
        </w:rPr>
        <w:t>(1), 1-10. doi:10.1007/s10792-024-02974-5</w:t>
      </w:r>
    </w:p>
    <w:p w14:paraId="5D6FF23B" w14:textId="77777777" w:rsidR="00FE4439" w:rsidRPr="0057019D" w:rsidRDefault="00FE4439" w:rsidP="00114F83">
      <w:pPr>
        <w:widowControl w:val="0"/>
        <w:spacing w:before="120" w:after="120" w:line="240" w:lineRule="auto"/>
        <w:ind w:left="170" w:hanging="709"/>
        <w:rPr>
          <w:rFonts w:ascii="Verdana" w:hAnsi="Verdana" w:cs="Verdana"/>
          <w:sz w:val="28"/>
          <w:szCs w:val="28"/>
          <w:lang w:val="en-CA"/>
        </w:rPr>
      </w:pPr>
    </w:p>
    <w:p w14:paraId="670683D1" w14:textId="77777777" w:rsidR="009958D3" w:rsidRPr="0057019D" w:rsidRDefault="009958D3" w:rsidP="00114F83">
      <w:pPr>
        <w:widowControl w:val="0"/>
        <w:spacing w:before="120" w:after="120" w:line="240" w:lineRule="auto"/>
        <w:ind w:left="170" w:hanging="709"/>
        <w:outlineLvl w:val="0"/>
        <w:rPr>
          <w:rFonts w:ascii="Verdana" w:eastAsia="Times New Roman" w:hAnsi="Verdana" w:cs="Verdana"/>
          <w:b/>
          <w:sz w:val="28"/>
          <w:szCs w:val="28"/>
          <w:lang w:val="en-CA" w:eastAsia="fr-CA"/>
        </w:rPr>
      </w:pPr>
      <w:bookmarkStart w:id="41" w:name="_Toc452626624"/>
      <w:bookmarkStart w:id="42" w:name="_Toc452627537"/>
      <w:bookmarkStart w:id="43" w:name="_Toc499716244"/>
      <w:bookmarkStart w:id="44" w:name="_Toc219796698"/>
      <w:r w:rsidRPr="0057019D">
        <w:rPr>
          <w:rFonts w:ascii="Verdana" w:eastAsia="Times New Roman" w:hAnsi="Verdana" w:cs="Verdana"/>
          <w:b/>
          <w:sz w:val="28"/>
          <w:szCs w:val="28"/>
          <w:lang w:val="en-CA" w:eastAsia="fr-CA"/>
        </w:rPr>
        <w:t>Albinisme</w:t>
      </w:r>
      <w:bookmarkEnd w:id="41"/>
      <w:bookmarkEnd w:id="42"/>
      <w:bookmarkEnd w:id="43"/>
      <w:bookmarkEnd w:id="44"/>
    </w:p>
    <w:p w14:paraId="1A9F8BC3" w14:textId="61DB1971" w:rsidR="000C5B89" w:rsidRPr="0057019D" w:rsidRDefault="000C5B8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Chen,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Li, J. (2025). Analysis of visual impairment degree and the </w:t>
      </w:r>
      <w:r w:rsidRPr="0057019D">
        <w:rPr>
          <w:rFonts w:ascii="Verdana" w:hAnsi="Verdana" w:cs="Verdana"/>
          <w:szCs w:val="24"/>
          <w:lang w:val="en-CA"/>
        </w:rPr>
        <w:lastRenderedPageBreak/>
        <w:t>refractive profile in albinism patients based on genetic testing [</w:t>
      </w:r>
      <w:hyperlink r:id="rId28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66(8), 4361.</w:t>
      </w:r>
    </w:p>
    <w:p w14:paraId="5D4C6837" w14:textId="2C34AE10" w:rsidR="006248E5" w:rsidRPr="0057019D" w:rsidRDefault="00446BF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Fournier, H. (2024). </w:t>
      </w:r>
      <w:hyperlink r:id="rId281" w:history="1">
        <w:r w:rsidRPr="0057019D">
          <w:rPr>
            <w:rStyle w:val="Lienhypertexte"/>
            <w:rFonts w:ascii="Verdana" w:hAnsi="Verdana" w:cs="Verdana"/>
            <w:i/>
            <w:szCs w:val="24"/>
          </w:rPr>
          <w:t>Vivre l'albinisme avec son proche entourage : une étude pilote sur l'ajustement dyadique à la maladie</w:t>
        </w:r>
      </w:hyperlink>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Thèse, </w:t>
      </w:r>
      <w:r w:rsidR="001C5E0E" w:rsidRPr="0057019D">
        <w:rPr>
          <w:rFonts w:ascii="Verdana" w:hAnsi="Verdana" w:cs="Verdana"/>
          <w:szCs w:val="24"/>
        </w:rPr>
        <w:t>Université de Bordeaux.</w:t>
      </w:r>
      <w:r w:rsidRPr="0057019D">
        <w:rPr>
          <w:rFonts w:ascii="Verdana" w:hAnsi="Verdana" w:cs="Verdana"/>
          <w:szCs w:val="24"/>
        </w:rPr>
        <w:t xml:space="preserve"> 415 pages.</w:t>
      </w:r>
    </w:p>
    <w:p w14:paraId="7C065CD9" w14:textId="7AA66DCD" w:rsidR="00CF2C0D" w:rsidRPr="0057019D" w:rsidRDefault="00CF2C0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Lepore-Stevens, M.</w:t>
      </w:r>
      <w:r w:rsidR="00901D34" w:rsidRPr="0057019D">
        <w:rPr>
          <w:rFonts w:ascii="Verdana" w:hAnsi="Verdana" w:cs="Verdana"/>
          <w:szCs w:val="24"/>
        </w:rPr>
        <w:t xml:space="preserve"> et </w:t>
      </w:r>
      <w:r w:rsidRPr="0057019D">
        <w:rPr>
          <w:rFonts w:ascii="Verdana" w:hAnsi="Verdana" w:cs="Verdana"/>
          <w:szCs w:val="24"/>
        </w:rPr>
        <w:t xml:space="preserve">Sosland, A. (2025). </w:t>
      </w:r>
      <w:hyperlink r:id="rId282" w:history="1">
        <w:r w:rsidRPr="0057019D">
          <w:rPr>
            <w:rStyle w:val="Lienhypertexte"/>
            <w:rFonts w:ascii="Verdana" w:hAnsi="Verdana" w:cs="Verdana"/>
            <w:szCs w:val="24"/>
            <w:lang w:val="en-CA"/>
          </w:rPr>
          <w:t>Inclusion and belonging for students with albinism: A parental perspective</w:t>
        </w:r>
      </w:hyperlink>
      <w:r w:rsidRPr="0057019D">
        <w:rPr>
          <w:rFonts w:ascii="Verdana" w:hAnsi="Verdana" w:cs="Verdana"/>
          <w:szCs w:val="24"/>
          <w:lang w:val="en-CA"/>
        </w:rPr>
        <w:t xml:space="preserve"> [en ligne].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119</w:t>
      </w:r>
      <w:r w:rsidRPr="0057019D">
        <w:rPr>
          <w:rFonts w:ascii="Verdana" w:hAnsi="Verdana" w:cs="Verdana"/>
          <w:szCs w:val="24"/>
          <w:lang w:val="en-CA"/>
        </w:rPr>
        <w:t>(4), 293-304. doi:10.1177/0145482x251364890</w:t>
      </w:r>
    </w:p>
    <w:p w14:paraId="1808B1E0" w14:textId="6D910567" w:rsidR="00D269A6" w:rsidRPr="0057019D" w:rsidRDefault="00D269A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Lisbjerg, K., Jordana, J. T., Brandt, V. N., Kjølholm,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Kessel, L. (2023). </w:t>
      </w:r>
      <w:hyperlink r:id="rId283" w:history="1">
        <w:r w:rsidRPr="0057019D">
          <w:rPr>
            <w:rStyle w:val="Lienhypertexte"/>
            <w:rFonts w:ascii="Verdana" w:hAnsi="Verdana" w:cs="Verdana"/>
            <w:szCs w:val="24"/>
            <w:lang w:val="en-CA"/>
          </w:rPr>
          <w:t>Vision-related quality of life in danish patients with albinism and the impact of an updated optical rehabilitation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Clinical Medicine</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 1-9. doi:10.3390/jcm12175451</w:t>
      </w:r>
    </w:p>
    <w:p w14:paraId="13963A84" w14:textId="0F557A95" w:rsidR="00711173" w:rsidRPr="0057019D" w:rsidRDefault="008C75EE"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hAnsi="Verdana" w:cs="Verdana"/>
          <w:szCs w:val="24"/>
          <w:lang w:val="en-CA"/>
        </w:rPr>
        <w:t xml:space="preserve">Zamani Varkaneh, </w:t>
      </w:r>
      <w:r w:rsidR="00EE5090" w:rsidRPr="0057019D">
        <w:rPr>
          <w:rFonts w:ascii="Verdana" w:hAnsi="Verdana" w:cs="Verdana"/>
          <w:szCs w:val="24"/>
          <w:lang w:val="en-CA"/>
        </w:rPr>
        <w:t xml:space="preserve">M., Khodabakhshi-Koolaee, A. et </w:t>
      </w:r>
      <w:r w:rsidRPr="0057019D">
        <w:rPr>
          <w:rFonts w:ascii="Verdana" w:hAnsi="Verdana" w:cs="Verdana"/>
          <w:szCs w:val="24"/>
          <w:lang w:val="en-CA"/>
        </w:rPr>
        <w:t>Sheikhi, M. R. (2023). Identifying psychosocial challenges and introducing coping strategies for people with albinism [</w:t>
      </w:r>
      <w:hyperlink r:id="rId28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(4), 791-806. doi:10.1177/02646196221099155</w:t>
      </w:r>
    </w:p>
    <w:p w14:paraId="0799F71F" w14:textId="77777777" w:rsidR="006926FB" w:rsidRPr="0057019D" w:rsidRDefault="006926FB" w:rsidP="00114F83">
      <w:pPr>
        <w:widowControl w:val="0"/>
        <w:autoSpaceDE w:val="0"/>
        <w:autoSpaceDN w:val="0"/>
        <w:adjustRightInd w:val="0"/>
        <w:spacing w:before="120" w:after="120" w:line="240" w:lineRule="auto"/>
        <w:ind w:left="-550"/>
        <w:rPr>
          <w:rFonts w:ascii="Verdana" w:hAnsi="Verdana" w:cs="Verdana"/>
          <w:sz w:val="28"/>
          <w:szCs w:val="28"/>
          <w:lang w:val="en-CA"/>
        </w:rPr>
      </w:pPr>
    </w:p>
    <w:p w14:paraId="476895BC" w14:textId="77777777" w:rsidR="00A046C2" w:rsidRPr="0057019D" w:rsidRDefault="00FA0724" w:rsidP="00114F83">
      <w:pPr>
        <w:widowControl w:val="0"/>
        <w:autoSpaceDE w:val="0"/>
        <w:autoSpaceDN w:val="0"/>
        <w:adjustRightInd w:val="0"/>
        <w:spacing w:before="120" w:after="120" w:line="240" w:lineRule="auto"/>
        <w:ind w:left="-550"/>
        <w:outlineLvl w:val="0"/>
        <w:rPr>
          <w:rFonts w:ascii="Verdana" w:hAnsi="Verdana" w:cs="Verdana"/>
          <w:b/>
          <w:sz w:val="28"/>
          <w:szCs w:val="28"/>
          <w:lang w:val="en-CA"/>
        </w:rPr>
      </w:pPr>
      <w:bookmarkStart w:id="45" w:name="_Toc219796699"/>
      <w:r w:rsidRPr="0057019D">
        <w:rPr>
          <w:rFonts w:ascii="Verdana" w:hAnsi="Verdana" w:cs="Verdana"/>
          <w:b/>
          <w:sz w:val="28"/>
          <w:szCs w:val="28"/>
          <w:lang w:val="en-CA"/>
        </w:rPr>
        <w:t>Apprentissage</w:t>
      </w:r>
      <w:bookmarkEnd w:id="45"/>
    </w:p>
    <w:p w14:paraId="6230BAF5" w14:textId="5F083557" w:rsidR="00A046C2" w:rsidRPr="0057019D" w:rsidRDefault="00A046C2" w:rsidP="00114F83">
      <w:pPr>
        <w:widowControl w:val="0"/>
        <w:autoSpaceDE w:val="0"/>
        <w:autoSpaceDN w:val="0"/>
        <w:adjustRightInd w:val="0"/>
        <w:spacing w:before="120" w:after="120" w:line="240" w:lineRule="auto"/>
        <w:ind w:left="159" w:hanging="709"/>
        <w:rPr>
          <w:rFonts w:ascii="Verdana" w:hAnsi="Verdana" w:cs="Verdana"/>
          <w:szCs w:val="24"/>
          <w:lang w:val="en-CA"/>
        </w:rPr>
      </w:pPr>
      <w:r w:rsidRPr="0057019D">
        <w:rPr>
          <w:rFonts w:ascii="Verdana" w:hAnsi="Verdana" w:cs="Verdana"/>
          <w:szCs w:val="24"/>
          <w:lang w:val="en-CA"/>
        </w:rPr>
        <w:t xml:space="preserve">Agustina, R., Farida, N. et Irfan, M. (2024). </w:t>
      </w:r>
      <w:hyperlink r:id="rId285" w:history="1">
        <w:r w:rsidRPr="0057019D">
          <w:rPr>
            <w:rStyle w:val="Lienhypertexte"/>
            <w:rFonts w:ascii="Verdana" w:hAnsi="Verdana" w:cs="Verdana"/>
            <w:szCs w:val="24"/>
            <w:lang w:val="en-CA"/>
          </w:rPr>
          <w:t>Learning mathematics outcomes using Android for blind students based on Newman's theory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Education and Learning (EduLearn), 18</w:t>
      </w:r>
      <w:r w:rsidRPr="0057019D">
        <w:rPr>
          <w:rFonts w:ascii="Verdana" w:hAnsi="Verdana" w:cs="Verdana"/>
          <w:szCs w:val="24"/>
          <w:lang w:val="en-CA"/>
        </w:rPr>
        <w:t>(3), 1-10. doi:10.11591/edulearn.v18i3.21454</w:t>
      </w:r>
    </w:p>
    <w:p w14:paraId="6DF41AF8" w14:textId="0259E022" w:rsidR="008753A7" w:rsidRPr="0057019D" w:rsidRDefault="008753A7" w:rsidP="00114F83">
      <w:pPr>
        <w:widowControl w:val="0"/>
        <w:autoSpaceDE w:val="0"/>
        <w:autoSpaceDN w:val="0"/>
        <w:adjustRightInd w:val="0"/>
        <w:spacing w:before="120" w:after="120" w:line="240" w:lineRule="auto"/>
        <w:ind w:left="159" w:hanging="709"/>
        <w:rPr>
          <w:rFonts w:ascii="Verdana" w:hAnsi="Verdana" w:cs="Verdana"/>
          <w:b/>
          <w:szCs w:val="24"/>
          <w:lang w:val="en-CA"/>
        </w:rPr>
      </w:pPr>
      <w:r w:rsidRPr="0057019D">
        <w:rPr>
          <w:rFonts w:ascii="Verdana" w:hAnsi="Verdana" w:cs="Segoe UI"/>
          <w:szCs w:val="24"/>
          <w:lang w:val="en-CA"/>
        </w:rPr>
        <w:t xml:space="preserve">Arik Karamik, G., Özkaya, A., Gürel Selimoglu, Ö. et Kalkan, S. (2025). </w:t>
      </w:r>
      <w:hyperlink r:id="rId286" w:history="1">
        <w:r w:rsidRPr="0057019D">
          <w:rPr>
            <w:rStyle w:val="Lienhypertexte"/>
            <w:rFonts w:ascii="Verdana" w:hAnsi="Verdana" w:cs="Segoe UI"/>
            <w:szCs w:val="24"/>
            <w:lang w:val="en-CA"/>
          </w:rPr>
          <w:t>The effect of enriched environments in teaching geometric shapes to students with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Humanities and Social Sciences Communications, 12</w:t>
      </w:r>
      <w:r w:rsidRPr="0057019D">
        <w:rPr>
          <w:rFonts w:ascii="Verdana" w:hAnsi="Verdana" w:cs="Segoe UI"/>
          <w:szCs w:val="24"/>
          <w:lang w:val="en-CA"/>
        </w:rPr>
        <w:t xml:space="preserve">(1), 1-15. </w:t>
      </w:r>
      <w:r w:rsidR="00EE14F0" w:rsidRPr="0057019D">
        <w:rPr>
          <w:rFonts w:ascii="Verdana" w:hAnsi="Verdana" w:cs="Segoe UI"/>
          <w:szCs w:val="24"/>
          <w:lang w:val="en-CA"/>
        </w:rPr>
        <w:t>doi:</w:t>
      </w:r>
      <w:r w:rsidRPr="0057019D">
        <w:rPr>
          <w:rFonts w:ascii="Verdana" w:hAnsi="Verdana" w:cs="Segoe UI"/>
          <w:szCs w:val="24"/>
          <w:lang w:val="en-CA"/>
        </w:rPr>
        <w:t>10.1057/s41599-025-04631-3</w:t>
      </w:r>
    </w:p>
    <w:p w14:paraId="4FFBBB60" w14:textId="68BBC9EB" w:rsidR="008A70B2" w:rsidRPr="0057019D" w:rsidRDefault="008A70B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Cook Walker, C. A. (2024, hiver). </w:t>
      </w:r>
      <w:hyperlink r:id="rId287" w:history="1">
        <w:r w:rsidRPr="0057019D">
          <w:rPr>
            <w:rStyle w:val="Lienhypertexte"/>
            <w:rFonts w:ascii="Verdana" w:hAnsi="Verdana" w:cs="Verdana"/>
            <w:szCs w:val="24"/>
          </w:rPr>
          <w:t>Hands on? Hands off!</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Future Reflections, 43</w:t>
      </w:r>
      <w:r w:rsidRPr="0057019D">
        <w:rPr>
          <w:rFonts w:ascii="Verdana" w:hAnsi="Verdana" w:cs="Verdana"/>
          <w:szCs w:val="24"/>
        </w:rPr>
        <w:t>(1), 12 écrans.</w:t>
      </w:r>
    </w:p>
    <w:p w14:paraId="3EEC095E" w14:textId="404B9C3B" w:rsidR="00DC68AE" w:rsidRPr="0057019D" w:rsidRDefault="00DC68A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da Costa, A. B., Elias, N. C., M</w:t>
      </w:r>
      <w:r w:rsidR="00EE5090" w:rsidRPr="0057019D">
        <w:rPr>
          <w:rFonts w:ascii="Verdana" w:hAnsi="Verdana" w:cs="Verdana"/>
          <w:szCs w:val="24"/>
        </w:rPr>
        <w:t xml:space="preserve">uniz, M. et </w:t>
      </w:r>
      <w:r w:rsidRPr="0057019D">
        <w:rPr>
          <w:rFonts w:ascii="Verdana" w:hAnsi="Verdana" w:cs="Verdana"/>
          <w:szCs w:val="24"/>
        </w:rPr>
        <w:t xml:space="preserve">de A Gil, M. S. C. (2024). </w:t>
      </w:r>
      <w:r w:rsidRPr="0057019D">
        <w:rPr>
          <w:rFonts w:ascii="Verdana" w:hAnsi="Verdana" w:cs="Verdana"/>
          <w:szCs w:val="24"/>
          <w:lang w:val="en-CA"/>
        </w:rPr>
        <w:lastRenderedPageBreak/>
        <w:t>Assessment of pre-arithmetic relations in children and adolescents with visual impairment [</w:t>
      </w:r>
      <w:hyperlink r:id="rId28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164-176. doi:10.1177/02646196231199916</w:t>
      </w:r>
    </w:p>
    <w:p w14:paraId="2FB560CC" w14:textId="383F6A86" w:rsidR="00090807" w:rsidRPr="0057019D" w:rsidRDefault="0009080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Ghajarieh, A., Mozaheb, M. A., Atar Sharghi, N. et Shojaei, Z. (2025). The impact of employing vocal music on listening comprehension enhancement of language learners with visual impairment: The case of Iranian EFL [english as a foreign language] learners [</w:t>
      </w:r>
      <w:hyperlink r:id="rId28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xml:space="preserve">, 02646196251330190. </w:t>
      </w:r>
      <w:r w:rsidR="0057171A" w:rsidRPr="0057019D">
        <w:rPr>
          <w:rFonts w:ascii="Verdana" w:hAnsi="Verdana" w:cs="Segoe UI"/>
          <w:szCs w:val="24"/>
          <w:lang w:val="en-CA"/>
        </w:rPr>
        <w:t xml:space="preserve"> </w:t>
      </w:r>
      <w:r w:rsidR="00EE14F0" w:rsidRPr="0057019D">
        <w:rPr>
          <w:rFonts w:ascii="Verdana" w:hAnsi="Verdana" w:cs="Segoe UI"/>
          <w:szCs w:val="24"/>
          <w:lang w:val="en-CA"/>
        </w:rPr>
        <w:t>doi:</w:t>
      </w:r>
      <w:r w:rsidRPr="0057019D">
        <w:rPr>
          <w:rFonts w:ascii="Verdana" w:hAnsi="Verdana" w:cs="Segoe UI"/>
          <w:szCs w:val="24"/>
          <w:lang w:val="en-CA"/>
        </w:rPr>
        <w:t>10.1177/02646196251330190</w:t>
      </w:r>
    </w:p>
    <w:p w14:paraId="43F59B73" w14:textId="7892B17D" w:rsidR="008224A2" w:rsidRPr="0057019D" w:rsidRDefault="008224A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Hochberg, E. D., Hammerman, J. K. L. et Gasca, S. (2024). </w:t>
      </w:r>
      <w:hyperlink r:id="rId290" w:history="1">
        <w:r w:rsidRPr="0057019D">
          <w:rPr>
            <w:rStyle w:val="Lienhypertexte"/>
            <w:rFonts w:ascii="Verdana" w:hAnsi="Verdana" w:cs="Verdana"/>
            <w:szCs w:val="24"/>
            <w:lang w:val="en-CA"/>
          </w:rPr>
          <w:t>Supporting students with blindness and visual impairments to learn computational thinking through astronomy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Blindness Innovation and Research, 14</w:t>
      </w:r>
      <w:r w:rsidRPr="0057019D">
        <w:rPr>
          <w:rFonts w:ascii="Verdana" w:hAnsi="Verdana" w:cs="Verdana"/>
          <w:szCs w:val="24"/>
          <w:lang w:val="en-CA"/>
        </w:rPr>
        <w:t>(1), 12 écrans.</w:t>
      </w:r>
    </w:p>
    <w:p w14:paraId="4A577B2F" w14:textId="3AB298CB" w:rsidR="00EC10BC" w:rsidRPr="0057019D" w:rsidRDefault="006A0D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Karthika, J. et</w:t>
      </w:r>
      <w:r w:rsidR="00EC10BC" w:rsidRPr="0057019D">
        <w:rPr>
          <w:rFonts w:ascii="Verdana" w:hAnsi="Verdana" w:cs="Verdana"/>
          <w:szCs w:val="24"/>
          <w:lang w:val="en-CA"/>
        </w:rPr>
        <w:t xml:space="preserve"> Selvam, V. (2023). Accessible and engaging voices: Teaching English to adult second-language learners with visual impairment using WhatsApp voice notes in India [</w:t>
      </w:r>
      <w:hyperlink r:id="rId291" w:history="1">
        <w:r w:rsidRPr="0057019D">
          <w:rPr>
            <w:rStyle w:val="Lienhypertexte"/>
            <w:rFonts w:ascii="Verdana" w:hAnsi="Verdana" w:cs="Verdana"/>
            <w:szCs w:val="24"/>
            <w:lang w:val="en-CA"/>
          </w:rPr>
          <w:t>résumé</w:t>
        </w:r>
      </w:hyperlink>
      <w:r w:rsidR="00EC10BC" w:rsidRPr="0057019D">
        <w:rPr>
          <w:rFonts w:ascii="Verdana" w:hAnsi="Verdana" w:cs="Verdana"/>
          <w:szCs w:val="24"/>
          <w:lang w:val="en-CA"/>
        </w:rPr>
        <w:t xml:space="preserve">]. </w:t>
      </w:r>
      <w:r w:rsidR="00EC10BC" w:rsidRPr="0057019D">
        <w:rPr>
          <w:rFonts w:ascii="Verdana" w:hAnsi="Verdana" w:cs="Verdana"/>
          <w:i/>
          <w:iCs/>
          <w:szCs w:val="24"/>
          <w:lang w:val="en-CA"/>
        </w:rPr>
        <w:t>British Journal of Visual Impairment, 41</w:t>
      </w:r>
      <w:r w:rsidR="00EC10BC" w:rsidRPr="0057019D">
        <w:rPr>
          <w:rFonts w:ascii="Verdana" w:hAnsi="Verdana" w:cs="Verdana"/>
          <w:szCs w:val="24"/>
          <w:lang w:val="en-CA"/>
        </w:rPr>
        <w:t>(3), 675-686. doi:10.1177/02646196211070929</w:t>
      </w:r>
    </w:p>
    <w:p w14:paraId="709C7A83" w14:textId="51CACD7A" w:rsidR="0009545F" w:rsidRPr="0057019D" w:rsidRDefault="000954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Ketema Dabi, G. et Negassa Golga, D. (2024). The role of assistive technology in supporting the engagement of students with visual impairment in learning mathematics: An integrative literature review [</w:t>
      </w:r>
      <w:hyperlink r:id="rId2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674-687. </w:t>
      </w:r>
      <w:r w:rsidR="00EE14F0" w:rsidRPr="0057019D">
        <w:rPr>
          <w:rFonts w:ascii="Verdana" w:hAnsi="Verdana" w:cs="Verdana"/>
          <w:szCs w:val="24"/>
          <w:lang w:val="en-CA"/>
        </w:rPr>
        <w:t>doi:</w:t>
      </w:r>
      <w:r w:rsidRPr="0057019D">
        <w:rPr>
          <w:rFonts w:ascii="Verdana" w:hAnsi="Verdana" w:cs="Verdana"/>
          <w:szCs w:val="24"/>
          <w:lang w:val="en-CA"/>
        </w:rPr>
        <w:t>10.1177/02646196231158922</w:t>
      </w:r>
    </w:p>
    <w:p w14:paraId="3B148A50" w14:textId="24004FBE" w:rsidR="00581947" w:rsidRPr="0057019D" w:rsidRDefault="00581947"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Maloney, K. (2015, 11 mars). How the blind learn without vision [</w:t>
      </w:r>
      <w:hyperlink r:id="rId293"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Austin, Texas: Society of Exceptional Educators.  16 minutes.</w:t>
      </w:r>
    </w:p>
    <w:p w14:paraId="3AFFE50B" w14:textId="79F3A987" w:rsidR="00C405FB" w:rsidRPr="0057019D" w:rsidRDefault="00C405FB"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Maloney, K. (2025, 8 juillet). Visual impairment affects learning: Here's how [</w:t>
      </w:r>
      <w:hyperlink r:id="rId294"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Austin, Texas: Society of Exceptional Educators.</w:t>
      </w:r>
    </w:p>
    <w:p w14:paraId="18E99555" w14:textId="13BBA63E" w:rsidR="00C405FB" w:rsidRPr="0057019D" w:rsidRDefault="00C405F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Madura, T., Wild, T., O’Beollain, S., Christian, C., Grice, N., Bartolone, L., . . . Silberman, K. (2025). Conceptual understanding of lunar phases among students with visual impairments [</w:t>
      </w:r>
      <w:hyperlink r:id="rId295"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szCs w:val="24"/>
          <w:lang w:val="en-CA"/>
        </w:rPr>
        <w:t>British Journal of Visual Impairment</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1-20. doi:10.1177/02646196251360198</w:t>
      </w:r>
    </w:p>
    <w:p w14:paraId="124F3DD7" w14:textId="0EF94ED3" w:rsidR="003D715C"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Nagar, R. et</w:t>
      </w:r>
      <w:r w:rsidR="00A107C0" w:rsidRPr="0057019D">
        <w:rPr>
          <w:rFonts w:ascii="Verdana" w:hAnsi="Verdana" w:cs="Verdana"/>
          <w:szCs w:val="24"/>
          <w:lang w:val="en-CA"/>
        </w:rPr>
        <w:t xml:space="preserve"> Krisi, M. (2023). External factors and their effect on the learning of English as a foreign language among students with visual impairments [</w:t>
      </w:r>
      <w:hyperlink r:id="rId296" w:history="1">
        <w:r w:rsidR="00A107C0" w:rsidRPr="0057019D">
          <w:rPr>
            <w:rStyle w:val="Lienhypertexte"/>
            <w:rFonts w:ascii="Verdana" w:hAnsi="Verdana" w:cs="Verdana"/>
            <w:szCs w:val="24"/>
            <w:lang w:val="en-CA"/>
          </w:rPr>
          <w:t>résumé</w:t>
        </w:r>
      </w:hyperlink>
      <w:r w:rsidR="00A107C0" w:rsidRPr="0057019D">
        <w:rPr>
          <w:rFonts w:ascii="Verdana" w:hAnsi="Verdana" w:cs="Verdana"/>
          <w:szCs w:val="24"/>
          <w:lang w:val="en-CA"/>
        </w:rPr>
        <w:t xml:space="preserve">]. </w:t>
      </w:r>
      <w:r w:rsidR="00A107C0" w:rsidRPr="0057019D">
        <w:rPr>
          <w:rFonts w:ascii="Verdana" w:hAnsi="Verdana" w:cs="Verdana"/>
          <w:i/>
          <w:iCs/>
          <w:szCs w:val="24"/>
          <w:lang w:val="en-CA"/>
        </w:rPr>
        <w:t>British Journal of Visual Impairment, 41</w:t>
      </w:r>
      <w:r w:rsidR="00A107C0" w:rsidRPr="0057019D">
        <w:rPr>
          <w:rFonts w:ascii="Verdana" w:hAnsi="Verdana" w:cs="Verdana"/>
          <w:szCs w:val="24"/>
          <w:lang w:val="en-CA"/>
        </w:rPr>
        <w:t>(4), 819-830. doi:10.1177/02646196221104899</w:t>
      </w:r>
    </w:p>
    <w:p w14:paraId="0D51B5FE" w14:textId="20E5584A" w:rsidR="00F6260E" w:rsidRPr="0057019D" w:rsidRDefault="00F6260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Rosenblum, L. P. (2025). A qualitative study of the ASPECT Patient Engagement Program designed to teach storytelling and advocacy skills to individuals with visual impairments and allies [</w:t>
      </w:r>
      <w:hyperlink r:id="rId29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Rehabilitation Psychology</w:t>
      </w:r>
      <w:r w:rsidRPr="0057019D">
        <w:rPr>
          <w:rFonts w:ascii="Verdana" w:hAnsi="Verdana" w:cs="Verdana"/>
          <w:szCs w:val="24"/>
        </w:rPr>
        <w:t xml:space="preserve">, </w:t>
      </w:r>
      <w:r w:rsidRPr="0057019D">
        <w:rPr>
          <w:rFonts w:ascii="Verdana" w:hAnsi="Verdana" w:cs="Verdana"/>
          <w:i/>
          <w:szCs w:val="24"/>
        </w:rPr>
        <w:t>70</w:t>
      </w:r>
      <w:r w:rsidRPr="0057019D">
        <w:rPr>
          <w:rFonts w:ascii="Verdana" w:hAnsi="Verdana" w:cs="Verdana"/>
          <w:szCs w:val="24"/>
        </w:rPr>
        <w:t>(2), 162-169. doi:10.1037/rep0000571</w:t>
      </w:r>
    </w:p>
    <w:p w14:paraId="123764F9" w14:textId="2E422F15" w:rsidR="003D715C" w:rsidRPr="0057019D" w:rsidRDefault="003D715C" w:rsidP="00114F83">
      <w:pPr>
        <w:widowControl w:val="0"/>
        <w:autoSpaceDE w:val="0"/>
        <w:autoSpaceDN w:val="0"/>
        <w:adjustRightInd w:val="0"/>
        <w:spacing w:before="120" w:after="120" w:line="240" w:lineRule="auto"/>
        <w:ind w:left="159" w:hanging="709"/>
        <w:rPr>
          <w:rFonts w:ascii="Verdana" w:hAnsi="Verdana" w:cs="Verdana"/>
          <w:szCs w:val="24"/>
          <w:lang w:val="en-CA"/>
        </w:rPr>
      </w:pPr>
      <w:r w:rsidRPr="0057019D">
        <w:rPr>
          <w:rFonts w:ascii="Verdana" w:hAnsi="Verdana" w:cs="Segoe UI"/>
          <w:szCs w:val="24"/>
        </w:rPr>
        <w:t xml:space="preserve">Ruzickova, V., Spinarova, G., Vachalova, V. et Jurkovicova, P. (2024, 9 au 11 juillet). </w:t>
      </w:r>
      <w:hyperlink r:id="rId298" w:history="1">
        <w:r w:rsidRPr="0057019D">
          <w:rPr>
            <w:rStyle w:val="Lienhypertexte"/>
            <w:rFonts w:ascii="Verdana" w:hAnsi="Verdana" w:cs="Segoe UI"/>
            <w:i/>
            <w:iCs/>
            <w:szCs w:val="24"/>
            <w:lang w:val="en-CA"/>
          </w:rPr>
          <w:t>Specific learning disorders in pupils with visual impairment in special education practice</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Communicaton présentée à la 10th International Conference on Lifelong Education and Leadership for ALL (ICLEL 2024), Budapest, Hongrie. </w:t>
      </w:r>
      <w:r w:rsidR="00EE14F0" w:rsidRPr="0057019D">
        <w:rPr>
          <w:rFonts w:ascii="Verdana" w:hAnsi="Verdana" w:cs="Segoe UI"/>
          <w:szCs w:val="24"/>
          <w:lang w:val="en-CA"/>
        </w:rPr>
        <w:t>doi:</w:t>
      </w:r>
      <w:r w:rsidRPr="0057019D">
        <w:rPr>
          <w:rFonts w:ascii="Verdana" w:hAnsi="Verdana" w:cs="Segoe UI"/>
          <w:szCs w:val="24"/>
          <w:lang w:val="en-CA"/>
        </w:rPr>
        <w:t>10.2991/978-94-6463-686-4_14</w:t>
      </w:r>
    </w:p>
    <w:p w14:paraId="49FFF1B6" w14:textId="060517C6" w:rsidR="00FA0724" w:rsidRPr="0057019D" w:rsidRDefault="006634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Schultz, J. E. et</w:t>
      </w:r>
      <w:r w:rsidR="001C0E5D" w:rsidRPr="0057019D">
        <w:rPr>
          <w:rFonts w:ascii="Verdana" w:hAnsi="Verdana" w:cs="Verdana"/>
          <w:szCs w:val="24"/>
        </w:rPr>
        <w:t xml:space="preserve"> Savaiano, M. E. (2023). </w:t>
      </w:r>
      <w:r w:rsidR="001C0E5D" w:rsidRPr="0057019D">
        <w:rPr>
          <w:rFonts w:ascii="Verdana" w:hAnsi="Verdana" w:cs="Verdana"/>
          <w:szCs w:val="24"/>
          <w:lang w:val="en-CA"/>
        </w:rPr>
        <w:t>English language learners with visual impairments: An exploratory literature review [</w:t>
      </w:r>
      <w:hyperlink r:id="rId299" w:history="1">
        <w:r w:rsidRPr="0057019D">
          <w:rPr>
            <w:rStyle w:val="Lienhypertexte"/>
            <w:rFonts w:ascii="Verdana" w:hAnsi="Verdana" w:cs="Verdana"/>
            <w:szCs w:val="24"/>
            <w:lang w:val="en-CA"/>
          </w:rPr>
          <w:t>résumé</w:t>
        </w:r>
      </w:hyperlink>
      <w:r w:rsidR="001C0E5D" w:rsidRPr="0057019D">
        <w:rPr>
          <w:rFonts w:ascii="Verdana" w:hAnsi="Verdana" w:cs="Verdana"/>
          <w:szCs w:val="24"/>
          <w:lang w:val="en-CA"/>
        </w:rPr>
        <w:t xml:space="preserve">]. </w:t>
      </w:r>
      <w:r w:rsidR="001C0E5D" w:rsidRPr="0057019D">
        <w:rPr>
          <w:rFonts w:ascii="Verdana" w:hAnsi="Verdana" w:cs="Verdana"/>
          <w:i/>
          <w:iCs/>
          <w:szCs w:val="24"/>
          <w:lang w:val="en-CA"/>
        </w:rPr>
        <w:t>British Journal of Visual Impairment, 41</w:t>
      </w:r>
      <w:r w:rsidR="001C0E5D" w:rsidRPr="0057019D">
        <w:rPr>
          <w:rFonts w:ascii="Verdana" w:hAnsi="Verdana" w:cs="Verdana"/>
          <w:szCs w:val="24"/>
          <w:lang w:val="en-CA"/>
        </w:rPr>
        <w:t>(3), 573-586. doi:10.1177/02646196211070928</w:t>
      </w:r>
    </w:p>
    <w:p w14:paraId="0C6DBE74" w14:textId="0D4D4FF8" w:rsidR="00BD5490" w:rsidRPr="0057019D" w:rsidRDefault="00BD549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Segura, S. (2024, Fall). </w:t>
      </w:r>
      <w:hyperlink r:id="rId300" w:history="1">
        <w:r w:rsidRPr="0057019D">
          <w:rPr>
            <w:rStyle w:val="Lienhypertexte"/>
            <w:rFonts w:ascii="Verdana" w:hAnsi="Verdana" w:cs="Verdana"/>
            <w:szCs w:val="24"/>
            <w:lang w:val="en-CA"/>
          </w:rPr>
          <w:t>Discover Morgan’s MAC (Multi-Assistance Center): Services actualized for individuals with special needs and disabilities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5 écrans.</w:t>
      </w:r>
    </w:p>
    <w:p w14:paraId="4E567A30" w14:textId="7C508A3C" w:rsidR="00C405FB" w:rsidRPr="0057019D" w:rsidRDefault="00C405F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Seo, J., O'Modhrain, S., Xia, Y., Kamath, S. S., Lee, B.</w:t>
      </w:r>
      <w:r w:rsidR="00901D34" w:rsidRPr="0057019D">
        <w:rPr>
          <w:rFonts w:ascii="Verdana" w:hAnsi="Verdana" w:cs="Verdana"/>
          <w:szCs w:val="24"/>
        </w:rPr>
        <w:t xml:space="preserve"> et </w:t>
      </w:r>
      <w:r w:rsidRPr="0057019D">
        <w:rPr>
          <w:rFonts w:ascii="Verdana" w:hAnsi="Verdana" w:cs="Verdana"/>
          <w:szCs w:val="24"/>
        </w:rPr>
        <w:t xml:space="preserve">Coughlan, J. M. (2024). </w:t>
      </w:r>
      <w:hyperlink r:id="rId301" w:history="1">
        <w:r w:rsidRPr="0057019D">
          <w:rPr>
            <w:rStyle w:val="Lienhypertexte"/>
            <w:rFonts w:ascii="Verdana" w:hAnsi="Verdana" w:cs="Verdana"/>
            <w:szCs w:val="24"/>
            <w:lang w:val="en-CA"/>
          </w:rPr>
          <w:t>Designing born-accessible courses in data science and visualization: Challenges and opportunities of a remote curriculum taught by blind instructors to blind students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2403.02568</w:t>
      </w:r>
      <w:r w:rsidRPr="0057019D">
        <w:rPr>
          <w:rFonts w:ascii="Verdana" w:hAnsi="Verdana" w:cs="Verdana"/>
          <w:szCs w:val="24"/>
          <w:lang w:val="en-CA"/>
        </w:rPr>
        <w:t>, 1-8.</w:t>
      </w:r>
    </w:p>
    <w:p w14:paraId="3342131C" w14:textId="36DE7786" w:rsidR="008633C5" w:rsidRPr="0057019D" w:rsidRDefault="008633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Wu, H.-P. (2023). Improving learning of figurative concepts in individuals with blindness: Adopting teaching strategies to enhance learning motivation [</w:t>
      </w:r>
      <w:hyperlink r:id="rId30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(4), 292-302. doi:10.1177/0145482x231193021</w:t>
      </w:r>
    </w:p>
    <w:p w14:paraId="289D330B" w14:textId="7E019F82" w:rsidR="008E2ACE" w:rsidRPr="0057019D" w:rsidRDefault="008E2ACE" w:rsidP="00114F83">
      <w:pPr>
        <w:widowControl w:val="0"/>
        <w:spacing w:before="120" w:after="120" w:line="240" w:lineRule="auto"/>
        <w:ind w:left="170" w:hanging="709"/>
        <w:rPr>
          <w:rFonts w:ascii="Verdana" w:hAnsi="Verdana" w:cs="Verdana"/>
          <w:sz w:val="28"/>
          <w:szCs w:val="28"/>
          <w:lang w:val="en-CA"/>
        </w:rPr>
      </w:pPr>
    </w:p>
    <w:p w14:paraId="21649061" w14:textId="77777777" w:rsidR="00B04A1D" w:rsidRPr="0057019D" w:rsidRDefault="00B04A1D"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46" w:name="_Toc289199788"/>
      <w:bookmarkStart w:id="47" w:name="_Toc452626626"/>
      <w:bookmarkStart w:id="48" w:name="_Toc452627539"/>
      <w:bookmarkStart w:id="49" w:name="_Toc499716246"/>
      <w:bookmarkStart w:id="50" w:name="_Toc58501998"/>
      <w:bookmarkStart w:id="51" w:name="_Toc219796700"/>
      <w:r w:rsidRPr="0057019D">
        <w:rPr>
          <w:rFonts w:ascii="Verdana" w:eastAsia="Times New Roman" w:hAnsi="Verdana"/>
          <w:b/>
          <w:color w:val="000000"/>
          <w:sz w:val="28"/>
          <w:szCs w:val="28"/>
          <w:lang w:val="en-CA" w:eastAsia="fr-FR"/>
        </w:rPr>
        <w:t>Arts</w:t>
      </w:r>
      <w:bookmarkEnd w:id="46"/>
      <w:bookmarkEnd w:id="47"/>
      <w:bookmarkEnd w:id="48"/>
      <w:bookmarkEnd w:id="49"/>
      <w:bookmarkEnd w:id="50"/>
      <w:bookmarkEnd w:id="51"/>
    </w:p>
    <w:p w14:paraId="2872A665" w14:textId="77B242F7" w:rsidR="003E060C" w:rsidRPr="0057019D" w:rsidRDefault="003E060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Cheng, M. J., Rohan, E. M. F., Rai, B. B., Sabeti, F., Maddess, T. et Lane, </w:t>
      </w:r>
      <w:r w:rsidRPr="0057019D">
        <w:rPr>
          <w:rFonts w:ascii="Verdana" w:hAnsi="Verdana" w:cs="Verdana"/>
          <w:szCs w:val="24"/>
          <w:lang w:val="en-CA"/>
        </w:rPr>
        <w:lastRenderedPageBreak/>
        <w:t xml:space="preserve">J. (2024). </w:t>
      </w:r>
      <w:hyperlink r:id="rId303" w:history="1">
        <w:r w:rsidRPr="0057019D">
          <w:rPr>
            <w:rStyle w:val="Lienhypertexte"/>
            <w:rFonts w:ascii="Verdana" w:hAnsi="Verdana" w:cs="Verdana"/>
            <w:szCs w:val="24"/>
            <w:lang w:val="en-CA"/>
          </w:rPr>
          <w:t>The experience of visual art for people living with mild-to-moderate vision loss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Arts &amp; Health, 16</w:t>
      </w:r>
      <w:r w:rsidRPr="0057019D">
        <w:rPr>
          <w:rFonts w:ascii="Verdana" w:hAnsi="Verdana" w:cs="Verdana"/>
          <w:szCs w:val="24"/>
          <w:lang w:val="en-CA"/>
        </w:rPr>
        <w:t>(2), 147-166. doi:10.1080/17533015.2023.2192741</w:t>
      </w:r>
    </w:p>
    <w:p w14:paraId="57103707" w14:textId="3BABC07A" w:rsidR="005E30A6" w:rsidRPr="0057019D" w:rsidRDefault="005E30A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Echarri, F., Martínez, M. A.</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Barrio, T. (2025). </w:t>
      </w:r>
      <w:hyperlink r:id="rId304" w:history="1">
        <w:r w:rsidRPr="0057019D">
          <w:rPr>
            <w:rStyle w:val="Lienhypertexte"/>
            <w:rFonts w:ascii="Verdana" w:hAnsi="Verdana" w:cs="Segoe UI"/>
            <w:szCs w:val="24"/>
            <w:lang w:val="en-CA"/>
          </w:rPr>
          <w:t>Tàpies’ Briefcase Project: Generating meaningful experiences for blind people through contemporary art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Museum Education, Prépublication</w:t>
      </w:r>
      <w:r w:rsidRPr="0057019D">
        <w:rPr>
          <w:rFonts w:ascii="Verdana" w:hAnsi="Verdana" w:cs="Segoe UI"/>
          <w:szCs w:val="24"/>
          <w:lang w:val="en-CA"/>
        </w:rPr>
        <w:t>, 1-18. doi:10.1080/10598650.2025.2466258</w:t>
      </w:r>
    </w:p>
    <w:p w14:paraId="4DB10F15" w14:textId="10712388" w:rsidR="00526A72" w:rsidRPr="0057019D" w:rsidRDefault="00526A7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Garcia Vizcaino, M. J. (2024). Access for the blind in the art setting: Tactile paintings as touching experiences? </w:t>
      </w:r>
      <w:r w:rsidRPr="0057019D">
        <w:rPr>
          <w:rFonts w:ascii="Verdana" w:hAnsi="Verdana" w:cs="Verdana"/>
          <w:szCs w:val="24"/>
        </w:rPr>
        <w:t>[</w:t>
      </w:r>
      <w:hyperlink r:id="rId305" w:history="1">
        <w:r w:rsidRPr="0057019D">
          <w:rPr>
            <w:rStyle w:val="Lienhypertexte"/>
            <w:rFonts w:ascii="Verdana" w:hAnsi="Verdana" w:cs="Verdana"/>
            <w:szCs w:val="24"/>
          </w:rPr>
          <w:t>résumé</w:t>
        </w:r>
      </w:hyperlink>
      <w:r w:rsidRPr="0057019D">
        <w:rPr>
          <w:rFonts w:ascii="Verdana" w:hAnsi="Verdana" w:cs="Verdana"/>
          <w:szCs w:val="24"/>
        </w:rPr>
        <w:t xml:space="preserve">]. </w:t>
      </w:r>
      <w:r w:rsidRPr="0057019D">
        <w:rPr>
          <w:rFonts w:ascii="Verdana" w:hAnsi="Verdana" w:cs="Verdana"/>
          <w:i/>
          <w:szCs w:val="24"/>
        </w:rPr>
        <w:t>Museum Management and Curatorship</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1-15. doi:10.1080/09647775.2024.2408243</w:t>
      </w:r>
    </w:p>
    <w:p w14:paraId="3193F2E1" w14:textId="3B0506F5" w:rsidR="00326E2F" w:rsidRPr="0057019D" w:rsidRDefault="00326E2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Gori, M.</w:t>
      </w:r>
      <w:r w:rsidR="00901D34" w:rsidRPr="0057019D">
        <w:rPr>
          <w:rFonts w:ascii="Verdana" w:hAnsi="Verdana" w:cs="Verdana"/>
          <w:szCs w:val="24"/>
        </w:rPr>
        <w:t xml:space="preserve"> et </w:t>
      </w:r>
      <w:r w:rsidRPr="0057019D">
        <w:rPr>
          <w:rFonts w:ascii="Verdana" w:hAnsi="Verdana" w:cs="Verdana"/>
          <w:szCs w:val="24"/>
        </w:rPr>
        <w:t xml:space="preserve">Sandini, G. (2025). </w:t>
      </w:r>
      <w:r w:rsidRPr="0057019D">
        <w:rPr>
          <w:rFonts w:ascii="Verdana" w:hAnsi="Verdana" w:cs="Verdana"/>
          <w:szCs w:val="24"/>
          <w:lang w:val="en-CA"/>
        </w:rPr>
        <w:t>Multisensory perception and action in painting: Science, creativity, and technology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Psychology</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 1-6. doi:10.3389/fpsyg.2025.1630107</w:t>
      </w:r>
    </w:p>
    <w:p w14:paraId="35490385" w14:textId="48A009EC" w:rsidR="00662AF1" w:rsidRPr="0057019D" w:rsidRDefault="007D5F1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Stark, J.</w:t>
      </w:r>
      <w:r w:rsidR="00D23DA5" w:rsidRPr="0057019D">
        <w:rPr>
          <w:rFonts w:ascii="Verdana" w:hAnsi="Verdana" w:cs="Segoe UI"/>
          <w:szCs w:val="24"/>
        </w:rPr>
        <w:t xml:space="preserve"> et </w:t>
      </w:r>
      <w:r w:rsidRPr="0057019D">
        <w:rPr>
          <w:rFonts w:ascii="Verdana" w:hAnsi="Verdana" w:cs="Segoe UI"/>
          <w:szCs w:val="24"/>
        </w:rPr>
        <w:t xml:space="preserve">Camp, C. (2025). </w:t>
      </w:r>
      <w:hyperlink r:id="rId306" w:anchor="page=26" w:history="1">
        <w:r w:rsidRPr="0057019D">
          <w:rPr>
            <w:rStyle w:val="Lienhypertexte"/>
            <w:rFonts w:ascii="Verdana" w:hAnsi="Verdana" w:cs="Segoe UI"/>
            <w:szCs w:val="24"/>
            <w:lang w:val="en-CA"/>
          </w:rPr>
          <w:t>Antecedent adaptations of materials for increased independence of students with  visual impairments while painting</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Visual Impairment and Deafblind Education Quarterly, 70</w:t>
      </w:r>
      <w:r w:rsidRPr="0057019D">
        <w:rPr>
          <w:rFonts w:ascii="Verdana" w:hAnsi="Verdana" w:cs="Segoe UI"/>
          <w:szCs w:val="24"/>
          <w:lang w:val="en-CA"/>
        </w:rPr>
        <w:t>(2), 26-46.</w:t>
      </w:r>
    </w:p>
    <w:p w14:paraId="1F513E22" w14:textId="0692EB49" w:rsidR="00B04A1D" w:rsidRPr="0057019D" w:rsidRDefault="00536C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Tandori, E. et Favilla, S. (2024). </w:t>
      </w:r>
      <w:hyperlink r:id="rId307" w:history="1">
        <w:r w:rsidRPr="0057019D">
          <w:rPr>
            <w:rStyle w:val="Lienhypertexte"/>
            <w:rFonts w:ascii="Verdana" w:hAnsi="Verdana" w:cs="Verdana"/>
            <w:szCs w:val="24"/>
            <w:lang w:val="en-CA"/>
          </w:rPr>
          <w:t>Art, science and inclusion: Multisensory sciart of immunology for blind, low-vision and diverse-needs audiences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Immunology and Cell Biology, Prépublication</w:t>
      </w:r>
      <w:r w:rsidRPr="0057019D">
        <w:rPr>
          <w:rFonts w:ascii="Verdana" w:hAnsi="Verdana" w:cs="Verdana"/>
          <w:szCs w:val="24"/>
          <w:lang w:val="en-CA"/>
        </w:rPr>
        <w:t>, 1-6. doi:10.1111/imcb.12759</w:t>
      </w:r>
    </w:p>
    <w:p w14:paraId="49B1C633" w14:textId="77777777" w:rsidR="00EC49B4" w:rsidRPr="0057019D" w:rsidRDefault="00EC49B4" w:rsidP="00114F83">
      <w:pPr>
        <w:widowControl w:val="0"/>
        <w:spacing w:before="120" w:after="120" w:line="240" w:lineRule="auto"/>
        <w:ind w:left="170" w:hanging="709"/>
        <w:rPr>
          <w:rFonts w:ascii="Verdana" w:hAnsi="Verdana" w:cs="Verdana"/>
          <w:szCs w:val="24"/>
          <w:lang w:val="en-CA"/>
        </w:rPr>
      </w:pPr>
    </w:p>
    <w:p w14:paraId="46680B70" w14:textId="77777777" w:rsidR="003D09C2" w:rsidRPr="0057019D" w:rsidRDefault="003D09C2"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52" w:name="_Toc289199791"/>
      <w:bookmarkStart w:id="53" w:name="_Toc410051765"/>
      <w:bookmarkStart w:id="54" w:name="_Toc452626627"/>
      <w:bookmarkStart w:id="55" w:name="_Toc452627540"/>
      <w:bookmarkStart w:id="56" w:name="_Toc499716247"/>
      <w:bookmarkStart w:id="57" w:name="_Toc219796701"/>
      <w:r w:rsidRPr="0057019D">
        <w:rPr>
          <w:rFonts w:ascii="Verdana" w:eastAsia="Times New Roman" w:hAnsi="Verdana"/>
          <w:b/>
          <w:color w:val="000000"/>
          <w:sz w:val="28"/>
          <w:szCs w:val="28"/>
          <w:lang w:val="en-CA" w:eastAsia="fr-FR"/>
        </w:rPr>
        <w:t>Audiodescription</w:t>
      </w:r>
      <w:bookmarkEnd w:id="52"/>
      <w:bookmarkEnd w:id="53"/>
      <w:bookmarkEnd w:id="54"/>
      <w:bookmarkEnd w:id="55"/>
      <w:bookmarkEnd w:id="56"/>
      <w:bookmarkEnd w:id="57"/>
    </w:p>
    <w:p w14:paraId="1639EAA5" w14:textId="0EF55864" w:rsidR="005B1CEF" w:rsidRPr="0057019D" w:rsidRDefault="005B1CE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Abu Tair, S., Haider, A. S.</w:t>
      </w:r>
      <w:r w:rsidR="00E24D2A" w:rsidRPr="0057019D">
        <w:rPr>
          <w:rFonts w:ascii="Verdana" w:hAnsi="Verdana" w:cs="Verdana"/>
          <w:szCs w:val="24"/>
          <w:lang w:val="en-CA"/>
        </w:rPr>
        <w:t xml:space="preserve"> et</w:t>
      </w:r>
      <w:r w:rsidRPr="0057019D">
        <w:rPr>
          <w:rFonts w:ascii="Verdana" w:hAnsi="Verdana" w:cs="Verdana"/>
          <w:szCs w:val="24"/>
          <w:lang w:val="en-CA"/>
        </w:rPr>
        <w:t xml:space="preserve"> Alkhawaldeh, M. (2025). Verbalizing visual characterizations of race in the audio description of Netflix [</w:t>
      </w:r>
      <w:hyperlink r:id="rId30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British Journal of Visual Impairment</w:t>
      </w:r>
      <w:r w:rsidRPr="0057019D">
        <w:rPr>
          <w:rFonts w:ascii="Verdana" w:hAnsi="Verdana" w:cs="Verdana"/>
          <w:szCs w:val="24"/>
        </w:rPr>
        <w:t xml:space="preserve">, </w:t>
      </w:r>
      <w:r w:rsidRPr="0057019D">
        <w:rPr>
          <w:rFonts w:ascii="Verdana" w:hAnsi="Verdana" w:cs="Verdana"/>
          <w:i/>
          <w:szCs w:val="24"/>
        </w:rPr>
        <w:t>43</w:t>
      </w:r>
      <w:r w:rsidRPr="0057019D">
        <w:rPr>
          <w:rFonts w:ascii="Verdana" w:hAnsi="Verdana" w:cs="Verdana"/>
          <w:szCs w:val="24"/>
        </w:rPr>
        <w:t>(1), 51-73. doi:10.1177/02646196231203594</w:t>
      </w:r>
    </w:p>
    <w:p w14:paraId="7237315D" w14:textId="6BA978BC" w:rsidR="000A390B" w:rsidRPr="0057019D" w:rsidRDefault="000A390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Bourges, E. (2024). </w:t>
      </w:r>
      <w:hyperlink r:id="rId309" w:history="1">
        <w:r w:rsidRPr="0057019D">
          <w:rPr>
            <w:rStyle w:val="Lienhypertexte"/>
            <w:rFonts w:ascii="Verdana" w:hAnsi="Verdana" w:cs="Verdana"/>
            <w:szCs w:val="24"/>
          </w:rPr>
          <w:t>Vous verrez par vos oreilles: L’audiodescription proposée aux personnes malvoyantes et n</w:t>
        </w:r>
        <w:r w:rsidR="00184B67" w:rsidRPr="0057019D">
          <w:rPr>
            <w:rStyle w:val="Lienhypertexte"/>
            <w:rFonts w:ascii="Verdana" w:hAnsi="Verdana" w:cs="Verdana"/>
            <w:szCs w:val="24"/>
          </w:rPr>
          <w:t>on voyantes dans les musées de F</w:t>
        </w:r>
        <w:r w:rsidRPr="0057019D">
          <w:rPr>
            <w:rStyle w:val="Lienhypertexte"/>
            <w:rFonts w:ascii="Verdana" w:hAnsi="Verdana" w:cs="Verdana"/>
            <w:szCs w:val="24"/>
          </w:rPr>
          <w:t>rance n’est-elle qu’une pollution sonore ?</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Canadian Journal of Disability Studies, 13</w:t>
      </w:r>
      <w:r w:rsidRPr="0057019D">
        <w:rPr>
          <w:rFonts w:ascii="Verdana" w:hAnsi="Verdana" w:cs="Verdana"/>
          <w:szCs w:val="24"/>
        </w:rPr>
        <w:t>(1), 120-145.</w:t>
      </w:r>
    </w:p>
    <w:p w14:paraId="69C8A1B1" w14:textId="437DB1A9" w:rsidR="003C76C6" w:rsidRPr="0057019D" w:rsidRDefault="003C76C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Cheema, M., Seifi, H.</w:t>
      </w:r>
      <w:r w:rsidR="008C545A" w:rsidRPr="0057019D">
        <w:rPr>
          <w:rFonts w:ascii="Verdana" w:hAnsi="Verdana" w:cs="Verdana"/>
          <w:szCs w:val="24"/>
        </w:rPr>
        <w:t xml:space="preserve"> et</w:t>
      </w:r>
      <w:r w:rsidRPr="0057019D">
        <w:rPr>
          <w:rFonts w:ascii="Verdana" w:hAnsi="Verdana" w:cs="Verdana"/>
          <w:szCs w:val="24"/>
        </w:rPr>
        <w:t xml:space="preserve"> Fazli, P. (2024). </w:t>
      </w:r>
      <w:hyperlink r:id="rId310" w:history="1">
        <w:r w:rsidRPr="0057019D">
          <w:rPr>
            <w:rStyle w:val="Lienhypertexte"/>
            <w:rFonts w:ascii="Verdana" w:hAnsi="Verdana" w:cs="Verdana"/>
            <w:szCs w:val="24"/>
          </w:rPr>
          <w:t xml:space="preserve">Describe now: User-driven audio </w:t>
        </w:r>
        <w:r w:rsidRPr="0057019D">
          <w:rPr>
            <w:rStyle w:val="Lienhypertexte"/>
            <w:rFonts w:ascii="Verdana" w:hAnsi="Verdana" w:cs="Verdana"/>
            <w:szCs w:val="24"/>
          </w:rPr>
          <w:lastRenderedPageBreak/>
          <w:t>description for blind and low vision individuals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arXiv</w:t>
      </w:r>
      <w:r w:rsidRPr="0057019D">
        <w:rPr>
          <w:rFonts w:ascii="Verdana" w:hAnsi="Verdana" w:cs="Verdana"/>
          <w:szCs w:val="24"/>
        </w:rPr>
        <w:t xml:space="preserve">, </w:t>
      </w:r>
      <w:r w:rsidRPr="0057019D">
        <w:rPr>
          <w:rFonts w:ascii="Verdana" w:hAnsi="Verdana" w:cs="Verdana"/>
          <w:i/>
          <w:szCs w:val="24"/>
        </w:rPr>
        <w:t>abs/2411.11835</w:t>
      </w:r>
      <w:r w:rsidRPr="0057019D">
        <w:rPr>
          <w:rFonts w:ascii="Verdana" w:hAnsi="Verdana" w:cs="Verdana"/>
          <w:szCs w:val="24"/>
        </w:rPr>
        <w:t>, 1-19.</w:t>
      </w:r>
    </w:p>
    <w:p w14:paraId="6141A1AB" w14:textId="7B1EC00B" w:rsidR="00AA0035" w:rsidRPr="0057019D" w:rsidRDefault="0012646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Doore, S. A., Istrati, D., Xu, C., Qiu, Y., Sarrazin, A. et Giudice, N. A. (2024). </w:t>
      </w:r>
      <w:hyperlink r:id="rId311" w:history="1">
        <w:r w:rsidRPr="0057019D">
          <w:rPr>
            <w:rStyle w:val="Lienhypertexte"/>
            <w:rFonts w:ascii="Verdana" w:hAnsi="Verdana" w:cs="Verdana"/>
            <w:szCs w:val="24"/>
            <w:lang w:val="en-CA"/>
          </w:rPr>
          <w:t>Images, words, and imagination: Accessible descriptions to support blind and low vision art exploration and engagement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Imaging, 10</w:t>
      </w:r>
      <w:r w:rsidRPr="0057019D">
        <w:rPr>
          <w:rFonts w:ascii="Verdana" w:hAnsi="Verdana" w:cs="Verdana"/>
          <w:szCs w:val="24"/>
          <w:lang w:val="en-CA"/>
        </w:rPr>
        <w:t>(1), 1-19. doi:10.3390/jimaging10010026</w:t>
      </w:r>
    </w:p>
    <w:p w14:paraId="098EF25F" w14:textId="39D2F101" w:rsidR="003E5883" w:rsidRPr="0057019D" w:rsidRDefault="003E588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Fischer, L., Gao, Y., Lintner,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Ebling, S. (2024). </w:t>
      </w:r>
      <w:hyperlink r:id="rId312" w:history="1">
        <w:r w:rsidRPr="0057019D">
          <w:rPr>
            <w:rStyle w:val="Lienhypertexte"/>
            <w:rFonts w:ascii="Verdana" w:hAnsi="Verdana" w:cs="Verdana"/>
            <w:szCs w:val="24"/>
            <w:lang w:val="en-CA"/>
          </w:rPr>
          <w:t>SwissADT: An audio description translation system for Swiss languages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abs/2411.14967</w:t>
      </w:r>
      <w:r w:rsidRPr="0057019D">
        <w:rPr>
          <w:rFonts w:ascii="Verdana" w:hAnsi="Verdana" w:cs="Verdana"/>
          <w:szCs w:val="24"/>
          <w:lang w:val="en-CA"/>
        </w:rPr>
        <w:t>, 1-10.</w:t>
      </w:r>
    </w:p>
    <w:p w14:paraId="32951532" w14:textId="619573DD" w:rsidR="000B1F4A" w:rsidRPr="0057019D" w:rsidRDefault="000B1F4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Hurd, S. (2025, 19 février). Tech Topic: Using descriptive video with Seeing AI and PiccyBot [</w:t>
      </w:r>
      <w:hyperlink r:id="rId313"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Concord, New Hampshire: Future in Sight. 19 minutes.</w:t>
      </w:r>
    </w:p>
    <w:p w14:paraId="318F9985" w14:textId="4C2F0E86" w:rsidR="0016171D" w:rsidRPr="0057019D" w:rsidRDefault="0016171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Jiang, L., Jung, C., Phutane, M., Stangl, A.</w:t>
      </w:r>
      <w:r w:rsidR="00AB2647" w:rsidRPr="0057019D">
        <w:rPr>
          <w:rFonts w:ascii="Verdana" w:hAnsi="Verdana" w:cs="Verdana"/>
          <w:szCs w:val="24"/>
          <w:lang w:val="en-CA"/>
        </w:rPr>
        <w:t xml:space="preserve"> et</w:t>
      </w:r>
      <w:r w:rsidRPr="0057019D">
        <w:rPr>
          <w:rFonts w:ascii="Verdana" w:hAnsi="Verdana" w:cs="Verdana"/>
          <w:szCs w:val="24"/>
          <w:lang w:val="en-CA"/>
        </w:rPr>
        <w:t xml:space="preserve"> Azenkot, S. (2024, 16 mars). </w:t>
      </w:r>
      <w:hyperlink r:id="rId314" w:history="1">
        <w:r w:rsidRPr="0057019D">
          <w:rPr>
            <w:rStyle w:val="Lienhypertexte"/>
            <w:rFonts w:ascii="Verdana" w:hAnsi="Verdana" w:cs="Verdana"/>
            <w:szCs w:val="24"/>
            <w:lang w:val="en-CA"/>
          </w:rPr>
          <w:t>"It's kind of context dependent": Understanding blind and low vision people's video accessibility preferences across viewing scenarios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arXiv, 2403.10792</w:t>
      </w:r>
      <w:r w:rsidRPr="0057019D">
        <w:rPr>
          <w:rFonts w:ascii="Verdana" w:hAnsi="Verdana" w:cs="Verdana"/>
          <w:szCs w:val="24"/>
          <w:lang w:val="en-CA"/>
        </w:rPr>
        <w:t>, 1-20.</w:t>
      </w:r>
    </w:p>
    <w:p w14:paraId="26419FA1" w14:textId="581B065A" w:rsidR="00F52E3E" w:rsidRPr="0057019D" w:rsidRDefault="00F52E3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Mauricio, C. R. M., Domingues, G. C., Vieira, V. L. B., Padua, I., Peres, F. F. F. et Teixeira, J. M. X. N. (2024, 27 au 29 novembre). </w:t>
      </w:r>
      <w:hyperlink r:id="rId315" w:history="1">
        <w:r w:rsidRPr="0057019D">
          <w:rPr>
            <w:rStyle w:val="Lienhypertexte"/>
            <w:rFonts w:ascii="Verdana" w:hAnsi="Verdana" w:cs="Verdana"/>
            <w:i/>
            <w:szCs w:val="24"/>
            <w:lang w:val="en-CA"/>
          </w:rPr>
          <w:t>Evolving real-time audio description solutions for visually impaired users: From HMD to mobile platforms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 présentée au Latin American Congress on Free Software and Open Technologies</w:t>
      </w:r>
      <w:r w:rsidR="00464AB1" w:rsidRPr="0057019D">
        <w:rPr>
          <w:rFonts w:ascii="Verdana" w:hAnsi="Verdana" w:cs="Verdana"/>
          <w:szCs w:val="24"/>
          <w:lang w:val="en-CA"/>
        </w:rPr>
        <w:t xml:space="preserve"> (Latinoware), Brésil.  8 pages.</w:t>
      </w:r>
    </w:p>
    <w:p w14:paraId="5249ED56" w14:textId="7880BD67" w:rsidR="00464AB1" w:rsidRPr="0057019D" w:rsidRDefault="00464AB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Stark, J.</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Camp, C. (2025). </w:t>
      </w:r>
      <w:hyperlink r:id="rId316" w:anchor="page=13" w:history="1">
        <w:r w:rsidRPr="0057019D">
          <w:rPr>
            <w:rStyle w:val="Lienhypertexte"/>
            <w:rFonts w:ascii="Verdana" w:hAnsi="Verdana" w:cs="Segoe UI"/>
            <w:szCs w:val="24"/>
            <w:lang w:val="en-CA"/>
          </w:rPr>
          <w:t>Simplifying accessibility for educational videos: Ai assistance with captions, audio description</w:t>
        </w:r>
        <w:r w:rsidR="00D23DA5" w:rsidRPr="0057019D">
          <w:rPr>
            <w:rStyle w:val="Lienhypertexte"/>
            <w:rFonts w:ascii="Verdana" w:hAnsi="Verdana" w:cs="Segoe UI"/>
            <w:szCs w:val="24"/>
            <w:lang w:val="en-CA"/>
          </w:rPr>
          <w:t xml:space="preserve"> et </w:t>
        </w:r>
        <w:r w:rsidRPr="0057019D">
          <w:rPr>
            <w:rStyle w:val="Lienhypertexte"/>
            <w:rFonts w:ascii="Verdana" w:hAnsi="Verdana" w:cs="Segoe UI"/>
            <w:szCs w:val="24"/>
            <w:lang w:val="en-CA"/>
          </w:rPr>
          <w:t>sign language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Visual Impairment and Deafblind Education Quarterly, 70</w:t>
      </w:r>
      <w:r w:rsidRPr="0057019D">
        <w:rPr>
          <w:rFonts w:ascii="Verdana" w:hAnsi="Verdana" w:cs="Segoe UI"/>
          <w:szCs w:val="24"/>
          <w:lang w:val="en-CA"/>
        </w:rPr>
        <w:t>(2), 13-24.</w:t>
      </w:r>
    </w:p>
    <w:p w14:paraId="15D6A9F2" w14:textId="5CB4E43C" w:rsidR="006B220D" w:rsidRPr="0057019D" w:rsidRDefault="006B220D"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Yan, J. X.</w:t>
      </w:r>
      <w:r w:rsidR="00901D34" w:rsidRPr="0057019D">
        <w:rPr>
          <w:rFonts w:ascii="Verdana" w:hAnsi="Verdana" w:cs="Segoe UI"/>
          <w:szCs w:val="24"/>
        </w:rPr>
        <w:t xml:space="preserve"> et </w:t>
      </w:r>
      <w:r w:rsidRPr="0057019D">
        <w:rPr>
          <w:rFonts w:ascii="Verdana" w:hAnsi="Verdana" w:cs="Segoe UI"/>
          <w:szCs w:val="24"/>
        </w:rPr>
        <w:t xml:space="preserve">Chow, A. H. T. (2025). </w:t>
      </w:r>
      <w:r w:rsidRPr="0057019D">
        <w:rPr>
          <w:rFonts w:ascii="Verdana" w:hAnsi="Verdana" w:cs="Segoe UI"/>
          <w:szCs w:val="24"/>
          <w:lang w:val="en-CA"/>
        </w:rPr>
        <w:t>Assessment for audio description training in Hong Kong: perspectives and criteria [</w:t>
      </w:r>
      <w:hyperlink r:id="rId31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szCs w:val="24"/>
        </w:rPr>
        <w:t>The Translato</w:t>
      </w:r>
      <w:r w:rsidRPr="0057019D">
        <w:rPr>
          <w:rFonts w:ascii="Verdana" w:hAnsi="Verdana" w:cs="Segoe UI"/>
          <w:szCs w:val="24"/>
        </w:rPr>
        <w:t xml:space="preserve">r, </w:t>
      </w:r>
      <w:r w:rsidRPr="0057019D">
        <w:rPr>
          <w:rFonts w:ascii="Verdana" w:hAnsi="Verdana" w:cs="Segoe UI"/>
          <w:i/>
          <w:szCs w:val="24"/>
        </w:rPr>
        <w:t>Prépublication</w:t>
      </w:r>
      <w:r w:rsidRPr="0057019D">
        <w:rPr>
          <w:rFonts w:ascii="Verdana" w:hAnsi="Verdana" w:cs="Segoe UI"/>
          <w:szCs w:val="24"/>
        </w:rPr>
        <w:t>, 1-17. doi:10.1080/13556509.2025.2529676</w:t>
      </w:r>
    </w:p>
    <w:p w14:paraId="259064A2" w14:textId="6560A4A7" w:rsidR="00C42BC8" w:rsidRPr="0057019D" w:rsidRDefault="00C42BC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Yan, J. X. et Luo, K. (2024). </w:t>
      </w:r>
      <w:r w:rsidRPr="0057019D">
        <w:rPr>
          <w:rFonts w:ascii="Verdana" w:hAnsi="Verdana" w:cs="Verdana"/>
          <w:szCs w:val="24"/>
          <w:lang w:val="en-CA"/>
        </w:rPr>
        <w:t>Exploring user-centered evaluation in a tertiary-level, audio-describer training program [</w:t>
      </w:r>
      <w:hyperlink r:id="rId31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(3), 164-176. </w:t>
      </w:r>
      <w:r w:rsidR="00EE14F0" w:rsidRPr="0057019D">
        <w:rPr>
          <w:rFonts w:ascii="Verdana" w:hAnsi="Verdana" w:cs="Verdana"/>
          <w:szCs w:val="24"/>
          <w:lang w:val="en-CA"/>
        </w:rPr>
        <w:lastRenderedPageBreak/>
        <w:t>doi:</w:t>
      </w:r>
      <w:r w:rsidRPr="0057019D">
        <w:rPr>
          <w:rFonts w:ascii="Verdana" w:hAnsi="Verdana" w:cs="Verdana"/>
          <w:szCs w:val="24"/>
          <w:lang w:val="en-CA"/>
        </w:rPr>
        <w:t>10.1177/0145482x241257530</w:t>
      </w:r>
    </w:p>
    <w:p w14:paraId="433A89BA" w14:textId="77777777" w:rsidR="0016171D" w:rsidRPr="0057019D" w:rsidRDefault="0016171D" w:rsidP="00114F83">
      <w:pPr>
        <w:widowControl w:val="0"/>
        <w:spacing w:before="120" w:after="120" w:line="240" w:lineRule="auto"/>
        <w:ind w:left="170" w:hanging="709"/>
        <w:rPr>
          <w:rFonts w:ascii="Verdana" w:hAnsi="Verdana" w:cs="Verdana"/>
          <w:sz w:val="28"/>
          <w:szCs w:val="28"/>
          <w:lang w:val="en-CA"/>
        </w:rPr>
      </w:pPr>
    </w:p>
    <w:p w14:paraId="389B669F" w14:textId="77777777" w:rsidR="005D1830" w:rsidRPr="0057019D" w:rsidRDefault="0032222E"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58" w:name="_Toc410658568"/>
      <w:bookmarkStart w:id="59" w:name="_Toc499716248"/>
      <w:bookmarkStart w:id="60" w:name="_Toc219796702"/>
      <w:r w:rsidRPr="0057019D">
        <w:rPr>
          <w:rFonts w:ascii="Verdana" w:eastAsia="Times New Roman" w:hAnsi="Verdana"/>
          <w:b/>
          <w:color w:val="000000"/>
          <w:sz w:val="28"/>
          <w:szCs w:val="28"/>
          <w:lang w:val="en-CA" w:eastAsia="fr-FR"/>
        </w:rPr>
        <w:t>Autonomie</w:t>
      </w:r>
      <w:bookmarkEnd w:id="58"/>
      <w:bookmarkEnd w:id="59"/>
      <w:bookmarkEnd w:id="60"/>
    </w:p>
    <w:p w14:paraId="0D890EBB" w14:textId="56A7B37E" w:rsidR="00693C11" w:rsidRPr="0057019D" w:rsidRDefault="00693C1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Alhaj, H. A., Fayyad, M. et Saber-Ayad, M. (2024). </w:t>
      </w:r>
      <w:hyperlink r:id="rId319" w:anchor="Abs1" w:history="1">
        <w:r w:rsidRPr="0057019D">
          <w:rPr>
            <w:rStyle w:val="Lienhypertexte"/>
            <w:rFonts w:ascii="Verdana" w:hAnsi="Verdana" w:cs="Verdana"/>
            <w:szCs w:val="24"/>
            <w:lang w:val="en-CA"/>
          </w:rPr>
          <w:t>The legal, ethical, and psychological aspects of self-determination and right to information access for people with visual impairment: A critical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Humanities and Social Sciences Communications, 11</w:t>
      </w:r>
      <w:r w:rsidRPr="0057019D">
        <w:rPr>
          <w:rFonts w:ascii="Verdana" w:hAnsi="Verdana" w:cs="Verdana"/>
          <w:szCs w:val="24"/>
        </w:rPr>
        <w:t>(1), 1-9. doi:10.1057/s41599-024-03798-5</w:t>
      </w:r>
    </w:p>
    <w:p w14:paraId="69B72BA3" w14:textId="13BDF600" w:rsidR="00293D2A" w:rsidRPr="0057019D" w:rsidRDefault="00293D2A"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Bossart, M. (2025). </w:t>
      </w:r>
      <w:hyperlink r:id="rId320" w:history="1">
        <w:r w:rsidRPr="0057019D">
          <w:rPr>
            <w:rStyle w:val="Lienhypertexte"/>
            <w:rFonts w:ascii="Verdana" w:hAnsi="Verdana" w:cs="Segoe UI"/>
            <w:szCs w:val="24"/>
          </w:rPr>
          <w:t>Entre autonomie et défis : comment trouver sa voie ?</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 xml:space="preserve">Tactuel, </w:t>
      </w:r>
      <w:r w:rsidRPr="0057019D">
        <w:rPr>
          <w:rFonts w:ascii="Verdana" w:hAnsi="Verdana" w:cs="Segoe UI"/>
          <w:szCs w:val="24"/>
        </w:rPr>
        <w:t>(1), 3 écrans.</w:t>
      </w:r>
    </w:p>
    <w:p w14:paraId="38BF251D" w14:textId="0FE2C3A3" w:rsidR="00EF7B40" w:rsidRPr="0057019D" w:rsidRDefault="00EF7B4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Clark, R. (2024, 27 avril). </w:t>
      </w:r>
      <w:r w:rsidRPr="0057019D">
        <w:rPr>
          <w:rFonts w:ascii="Verdana" w:hAnsi="Verdana" w:cs="Verdana"/>
          <w:i/>
          <w:szCs w:val="24"/>
        </w:rPr>
        <w:t>Expecting, experiencing, and experimenting with the expanded core curriculum</w:t>
      </w:r>
      <w:r w:rsidRPr="0057019D">
        <w:rPr>
          <w:rFonts w:ascii="Verdana" w:hAnsi="Verdana" w:cs="Verdana"/>
          <w:szCs w:val="24"/>
        </w:rPr>
        <w:t xml:space="preserve"> [</w:t>
      </w:r>
      <w:hyperlink r:id="rId321" w:history="1">
        <w:r w:rsidRPr="0057019D">
          <w:rPr>
            <w:rStyle w:val="Lienhypertexte"/>
            <w:rFonts w:ascii="Verdana" w:hAnsi="Verdana" w:cs="Verdana"/>
            <w:szCs w:val="24"/>
          </w:rPr>
          <w:t>document audiovisuel</w:t>
        </w:r>
      </w:hyperlink>
      <w:r w:rsidRPr="0057019D">
        <w:rPr>
          <w:rFonts w:ascii="Verdana" w:hAnsi="Verdana" w:cs="Verdana"/>
          <w:szCs w:val="24"/>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  </w:t>
      </w:r>
      <w:r w:rsidRPr="0057019D">
        <w:rPr>
          <w:rFonts w:ascii="Verdana" w:hAnsi="Verdana" w:cs="Verdana"/>
          <w:szCs w:val="24"/>
          <w:lang w:val="en-CA"/>
        </w:rPr>
        <w:t>73 minutes.</w:t>
      </w:r>
    </w:p>
    <w:p w14:paraId="040EFF7E" w14:textId="1AE13DAF" w:rsidR="005D1830" w:rsidRPr="0057019D" w:rsidRDefault="005D183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Deden, J. (2024, hiver). </w:t>
      </w:r>
      <w:hyperlink r:id="rId322" w:history="1">
        <w:r w:rsidRPr="0057019D">
          <w:rPr>
            <w:rStyle w:val="Lienhypertexte"/>
            <w:rFonts w:ascii="Verdana" w:hAnsi="Verdana" w:cs="Verdana"/>
            <w:szCs w:val="24"/>
            <w:lang w:val="en-CA"/>
          </w:rPr>
          <w:t>Helping out: How chores at home may pave the way to future employment for blind youth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Future Reflections, 43</w:t>
      </w:r>
      <w:r w:rsidRPr="0057019D">
        <w:rPr>
          <w:rFonts w:ascii="Verdana" w:hAnsi="Verdana" w:cs="Verdana"/>
          <w:szCs w:val="24"/>
          <w:lang w:val="en-CA"/>
        </w:rPr>
        <w:t xml:space="preserve">(1), 4 écrans. </w:t>
      </w:r>
    </w:p>
    <w:p w14:paraId="03FEB32E" w14:textId="28BE3153" w:rsidR="00113C5E" w:rsidRPr="0057019D" w:rsidRDefault="00113C5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Fernandez, M. (2024, hiver). </w:t>
      </w:r>
      <w:hyperlink r:id="rId323" w:history="1">
        <w:r w:rsidRPr="0057019D">
          <w:rPr>
            <w:rStyle w:val="Lienhypertexte"/>
            <w:rFonts w:ascii="Verdana" w:hAnsi="Verdana" w:cs="Verdana"/>
            <w:szCs w:val="24"/>
            <w:lang w:val="en-CA"/>
          </w:rPr>
          <w:t>We have work to do: Reflections on changing the blind employment paradigm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Future Reflections, 43</w:t>
      </w:r>
      <w:r w:rsidRPr="0057019D">
        <w:rPr>
          <w:rFonts w:ascii="Verdana" w:hAnsi="Verdana" w:cs="Verdana"/>
          <w:szCs w:val="24"/>
        </w:rPr>
        <w:t>(1), 10 écrans.</w:t>
      </w:r>
    </w:p>
    <w:p w14:paraId="6A7591EA" w14:textId="29A02C9F" w:rsidR="0014446F" w:rsidRPr="0057019D" w:rsidRDefault="0014446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Ha, M.</w:t>
      </w:r>
      <w:r w:rsidR="00D23DA5" w:rsidRPr="0057019D">
        <w:rPr>
          <w:rFonts w:ascii="Verdana" w:hAnsi="Verdana" w:cs="Segoe UI"/>
          <w:szCs w:val="24"/>
        </w:rPr>
        <w:t xml:space="preserve"> et </w:t>
      </w:r>
      <w:r w:rsidRPr="0057019D">
        <w:rPr>
          <w:rFonts w:ascii="Verdana" w:hAnsi="Verdana" w:cs="Segoe UI"/>
          <w:szCs w:val="24"/>
        </w:rPr>
        <w:t xml:space="preserve">Rutherford, A. (2025, 16 avril). </w:t>
      </w:r>
      <w:r w:rsidRPr="0057019D">
        <w:rPr>
          <w:rFonts w:ascii="Verdana" w:hAnsi="Verdana" w:cs="Segoe UI"/>
          <w:i/>
          <w:iCs/>
          <w:szCs w:val="24"/>
        </w:rPr>
        <w:t xml:space="preserve">Using technology and AI to support transition outcomes </w:t>
      </w:r>
      <w:r w:rsidRPr="0057019D">
        <w:rPr>
          <w:rFonts w:ascii="Verdana" w:hAnsi="Verdana" w:cs="Segoe UI"/>
          <w:iCs/>
          <w:szCs w:val="24"/>
        </w:rPr>
        <w:t>[</w:t>
      </w:r>
      <w:hyperlink r:id="rId324" w:history="1">
        <w:r w:rsidRPr="0057019D">
          <w:rPr>
            <w:rStyle w:val="Lienhypertexte"/>
            <w:rFonts w:ascii="Verdana" w:hAnsi="Verdana" w:cs="Segoe UI"/>
            <w:iCs/>
            <w:szCs w:val="24"/>
          </w:rPr>
          <w:t>document audiovisuel</w:t>
        </w:r>
      </w:hyperlink>
      <w:r w:rsidRPr="0057019D">
        <w:rPr>
          <w:rFonts w:ascii="Verdana" w:hAnsi="Verdana" w:cs="Segoe UI"/>
          <w:iCs/>
          <w:szCs w:val="24"/>
        </w:rPr>
        <w:t xml:space="preserve"> et </w:t>
      </w:r>
      <w:hyperlink r:id="rId325" w:history="1">
        <w:r w:rsidR="00766729" w:rsidRPr="0057019D">
          <w:rPr>
            <w:rStyle w:val="Lienhypertexte"/>
            <w:rFonts w:ascii="Verdana" w:hAnsi="Verdana" w:cs="Segoe UI"/>
            <w:iCs/>
            <w:szCs w:val="24"/>
          </w:rPr>
          <w:t>en ligne</w:t>
        </w:r>
      </w:hyperlink>
      <w:r w:rsidRPr="0057019D">
        <w:rPr>
          <w:rFonts w:ascii="Verdana" w:hAnsi="Verdana" w:cs="Segoe UI"/>
          <w:iCs/>
          <w:szCs w:val="24"/>
        </w:rPr>
        <w:t>]</w:t>
      </w:r>
      <w:r w:rsidRPr="0057019D">
        <w:rPr>
          <w:rFonts w:ascii="Verdana" w:hAnsi="Verdana" w:cs="Segoe UI"/>
          <w:szCs w:val="24"/>
        </w:rPr>
        <w:t xml:space="preserve">. </w:t>
      </w:r>
      <w:r w:rsidRPr="0057019D">
        <w:rPr>
          <w:rFonts w:ascii="Verdana" w:hAnsi="Verdana" w:cs="Segoe UI"/>
          <w:szCs w:val="24"/>
          <w:lang w:val="en-CA"/>
        </w:rPr>
        <w:t>Communication présentée à Transition Talk Workshop Series, Perkins School for the Blind, webinaire. 60 minutes ou 49 pages</w:t>
      </w:r>
    </w:p>
    <w:p w14:paraId="5DD8C87E" w14:textId="299A6AB1" w:rsidR="00987564" w:rsidRPr="0057019D" w:rsidRDefault="0098756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Heard, D., Hall, A.</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Heard, T. (2025, 27 mai). </w:t>
      </w:r>
      <w:r w:rsidRPr="0057019D">
        <w:rPr>
          <w:rFonts w:ascii="Verdana" w:hAnsi="Verdana" w:cs="Segoe UI"/>
          <w:i/>
          <w:iCs/>
          <w:szCs w:val="24"/>
          <w:lang w:val="en-CA"/>
        </w:rPr>
        <w:t xml:space="preserve">The role of self-advocacy in successful transitions </w:t>
      </w:r>
      <w:r w:rsidRPr="0057019D">
        <w:rPr>
          <w:rFonts w:ascii="Verdana" w:hAnsi="Verdana" w:cs="Segoe UI"/>
          <w:iCs/>
          <w:szCs w:val="24"/>
          <w:lang w:val="en-CA"/>
        </w:rPr>
        <w:t>[</w:t>
      </w:r>
      <w:hyperlink r:id="rId326" w:history="1">
        <w:r w:rsidRPr="0057019D">
          <w:rPr>
            <w:rStyle w:val="Lienhypertexte"/>
            <w:rFonts w:ascii="Verdana" w:hAnsi="Verdana" w:cs="Segoe UI"/>
            <w:iCs/>
            <w:szCs w:val="24"/>
            <w:lang w:val="en-CA"/>
          </w:rPr>
          <w:t>document audiovisuel</w:t>
        </w:r>
      </w:hyperlink>
      <w:r w:rsidRPr="0057019D">
        <w:rPr>
          <w:rFonts w:ascii="Verdana" w:hAnsi="Verdana" w:cs="Segoe UI"/>
          <w:iCs/>
          <w:szCs w:val="24"/>
          <w:lang w:val="en-CA"/>
        </w:rPr>
        <w:t xml:space="preserve"> et </w:t>
      </w:r>
      <w:hyperlink r:id="rId327" w:history="1">
        <w:r w:rsidR="00766729" w:rsidRPr="0057019D">
          <w:rPr>
            <w:rStyle w:val="Lienhypertexte"/>
            <w:rFonts w:ascii="Verdana" w:hAnsi="Verdana" w:cs="Segoe UI"/>
            <w:iCs/>
            <w:szCs w:val="24"/>
            <w:lang w:val="en-CA"/>
          </w:rPr>
          <w:t>en ligne</w:t>
        </w:r>
      </w:hyperlink>
      <w:r w:rsidRPr="0057019D">
        <w:rPr>
          <w:rFonts w:ascii="Verdana" w:hAnsi="Verdana" w:cs="Segoe UI"/>
          <w:iCs/>
          <w:szCs w:val="24"/>
          <w:lang w:val="en-CA"/>
        </w:rPr>
        <w:t>]</w:t>
      </w:r>
      <w:r w:rsidRPr="0057019D">
        <w:rPr>
          <w:rFonts w:ascii="Verdana" w:hAnsi="Verdana" w:cs="Segoe UI"/>
          <w:szCs w:val="24"/>
          <w:lang w:val="en-CA"/>
        </w:rPr>
        <w:t>. Communication présentée à Transition Talk Workshop Series, Perkins School for the Blind, webinaire. 59 minutes ou 71 pages</w:t>
      </w:r>
    </w:p>
    <w:p w14:paraId="1FC011F5" w14:textId="37B00F69" w:rsidR="00C74BAF" w:rsidRPr="0057019D" w:rsidRDefault="00C74BA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Henkler, E. (2025, 12 février). </w:t>
      </w:r>
      <w:r w:rsidRPr="0057019D">
        <w:rPr>
          <w:rFonts w:ascii="Verdana" w:hAnsi="Verdana" w:cs="Verdana"/>
          <w:i/>
          <w:szCs w:val="24"/>
          <w:lang w:val="en-CA"/>
        </w:rPr>
        <w:t>Maintain independence while visually impaired: 14 tips</w:t>
      </w:r>
      <w:r w:rsidRPr="0057019D">
        <w:rPr>
          <w:rFonts w:ascii="Verdana" w:hAnsi="Verdana" w:cs="Verdana"/>
          <w:szCs w:val="24"/>
          <w:lang w:val="en-CA"/>
        </w:rPr>
        <w:t xml:space="preserve"> [</w:t>
      </w:r>
      <w:hyperlink r:id="rId328" w:history="1">
        <w:r w:rsidRPr="0057019D">
          <w:rPr>
            <w:rStyle w:val="Lienhypertexte"/>
            <w:rFonts w:ascii="Verdana" w:hAnsi="Verdana" w:cs="Verdana"/>
            <w:szCs w:val="24"/>
            <w:lang w:val="en-CA"/>
          </w:rPr>
          <w:t>page Web</w:t>
        </w:r>
      </w:hyperlink>
      <w:r w:rsidRPr="0057019D">
        <w:rPr>
          <w:rFonts w:ascii="Verdana" w:hAnsi="Verdana" w:cs="Verdana"/>
          <w:szCs w:val="24"/>
          <w:lang w:val="en-CA"/>
        </w:rPr>
        <w:t>]. Thriving.  Environ 4 écrans.</w:t>
      </w:r>
    </w:p>
    <w:p w14:paraId="784C04B6" w14:textId="0EFD34D4" w:rsidR="00814AC8" w:rsidRPr="0057019D" w:rsidRDefault="00814AC8" w:rsidP="00114F83">
      <w:pPr>
        <w:widowControl w:val="0"/>
        <w:spacing w:before="120" w:after="120" w:line="240" w:lineRule="auto"/>
        <w:ind w:left="170" w:hanging="709"/>
        <w:rPr>
          <w:rFonts w:ascii="Verdana" w:eastAsia="Times New Roman" w:hAnsi="Verdana"/>
          <w:b/>
          <w:color w:val="000000"/>
          <w:szCs w:val="24"/>
          <w:lang w:val="en-CA" w:eastAsia="fr-FR"/>
        </w:rPr>
      </w:pPr>
      <w:r w:rsidRPr="0057019D">
        <w:rPr>
          <w:rFonts w:ascii="Verdana" w:hAnsi="Verdana" w:cs="Segoe UI"/>
          <w:szCs w:val="24"/>
          <w:lang w:val="en-CA"/>
        </w:rPr>
        <w:t xml:space="preserve">Jones, S. E. (2025). </w:t>
      </w:r>
      <w:hyperlink r:id="rId329" w:history="1">
        <w:r w:rsidRPr="0057019D">
          <w:rPr>
            <w:rStyle w:val="Lienhypertexte"/>
            <w:rFonts w:ascii="Verdana" w:hAnsi="Verdana" w:cs="Segoe UI"/>
            <w:szCs w:val="24"/>
            <w:lang w:val="en-CA"/>
          </w:rPr>
          <w:t>Disabled joy is resistance: Insights and recommendations from social psychology on reducing ableism</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British Journal of Social Psychology, 64</w:t>
      </w:r>
      <w:r w:rsidRPr="0057019D">
        <w:rPr>
          <w:rFonts w:ascii="Verdana" w:hAnsi="Verdana" w:cs="Segoe UI"/>
          <w:szCs w:val="24"/>
          <w:lang w:val="en-CA"/>
        </w:rPr>
        <w:t xml:space="preserve">(3), 1-8. </w:t>
      </w:r>
      <w:r w:rsidRPr="0057019D">
        <w:rPr>
          <w:rFonts w:ascii="Verdana" w:hAnsi="Verdana" w:cs="Segoe UI"/>
          <w:szCs w:val="24"/>
          <w:lang w:val="en-CA"/>
        </w:rPr>
        <w:lastRenderedPageBreak/>
        <w:t>doi:10.1111/bjso.12893</w:t>
      </w:r>
    </w:p>
    <w:p w14:paraId="1006D09F" w14:textId="134FACBE" w:rsidR="006926FB"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Lepore-Stevens, M. et</w:t>
      </w:r>
      <w:r w:rsidR="00F22156" w:rsidRPr="0057019D">
        <w:rPr>
          <w:rFonts w:ascii="Verdana" w:hAnsi="Verdana" w:cs="Verdana"/>
          <w:szCs w:val="24"/>
          <w:lang w:val="en-CA"/>
        </w:rPr>
        <w:t xml:space="preserve"> Schugar, H. (2023). Being yourself: Self-determination at a summer sports camp for youths with visual impairments [</w:t>
      </w:r>
      <w:hyperlink r:id="rId330" w:history="1">
        <w:r w:rsidR="00F22156" w:rsidRPr="0057019D">
          <w:rPr>
            <w:rStyle w:val="Lienhypertexte"/>
            <w:rFonts w:ascii="Verdana" w:hAnsi="Verdana" w:cs="Verdana"/>
            <w:szCs w:val="24"/>
            <w:lang w:val="en-CA"/>
          </w:rPr>
          <w:t>résumé</w:t>
        </w:r>
      </w:hyperlink>
      <w:r w:rsidR="00F22156" w:rsidRPr="0057019D">
        <w:rPr>
          <w:rFonts w:ascii="Verdana" w:hAnsi="Verdana" w:cs="Verdana"/>
          <w:szCs w:val="24"/>
          <w:lang w:val="en-CA"/>
        </w:rPr>
        <w:t xml:space="preserve">]. </w:t>
      </w:r>
      <w:r w:rsidR="00F22156" w:rsidRPr="0057019D">
        <w:rPr>
          <w:rFonts w:ascii="Verdana" w:hAnsi="Verdana" w:cs="Verdana"/>
          <w:i/>
          <w:iCs/>
          <w:szCs w:val="24"/>
          <w:lang w:val="en-CA"/>
        </w:rPr>
        <w:t>Journal of Visual Impairment &amp; Blindness, 117</w:t>
      </w:r>
      <w:r w:rsidR="00F22156" w:rsidRPr="0057019D">
        <w:rPr>
          <w:rFonts w:ascii="Verdana" w:hAnsi="Verdana" w:cs="Verdana"/>
          <w:szCs w:val="24"/>
          <w:lang w:val="en-CA"/>
        </w:rPr>
        <w:t>(5), 363-374. doi:10.1177/0145482x231197676</w:t>
      </w:r>
    </w:p>
    <w:p w14:paraId="72A2B037" w14:textId="5DCF40D1" w:rsidR="00ED30E8" w:rsidRPr="0057019D" w:rsidRDefault="00ED30E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Lieberman, L., Childs, R., Beach, P.</w:t>
      </w:r>
      <w:r w:rsidR="00901D34" w:rsidRPr="0057019D">
        <w:rPr>
          <w:rFonts w:ascii="Verdana" w:hAnsi="Verdana" w:cs="Verdana"/>
          <w:szCs w:val="24"/>
          <w:lang w:val="en-CA"/>
        </w:rPr>
        <w:t xml:space="preserve"> et </w:t>
      </w:r>
      <w:r w:rsidRPr="0057019D">
        <w:rPr>
          <w:rFonts w:ascii="Verdana" w:hAnsi="Verdana" w:cs="Verdana"/>
          <w:szCs w:val="24"/>
          <w:lang w:val="en-CA"/>
        </w:rPr>
        <w:t>Brian, A. (2025). The impact of a dual-component training program on the self-advocacy skills of children with visual impairment [</w:t>
      </w:r>
      <w:hyperlink r:id="rId33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1-11. doi:10.1177/02646196251382713</w:t>
      </w:r>
    </w:p>
    <w:p w14:paraId="7C547253" w14:textId="7164E9C3" w:rsidR="00E60A0B" w:rsidRPr="0057019D" w:rsidRDefault="00E60A0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Mihailovic, A., Almidani, L. et Ramulu, P. Y. (2024). Impact of home environmental factors on the performance of daily activities in elderly with visual impairment [</w:t>
      </w:r>
      <w:hyperlink r:id="rId33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1843-1843.</w:t>
      </w:r>
    </w:p>
    <w:p w14:paraId="4768C5B1" w14:textId="7C255336" w:rsidR="00C81DC0" w:rsidRPr="0057019D" w:rsidRDefault="00C81DC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Mihailovic, A., Li, S., Guo, X., Almidani, L., Yuan, Z., Swaminathan, S. R., . . . Ramulu, P. Y. (2025). The impact of visual impairment on lifestyle activities [</w:t>
      </w:r>
      <w:hyperlink r:id="rId33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806.</w:t>
      </w:r>
    </w:p>
    <w:p w14:paraId="3473F6CE" w14:textId="1305BDFF" w:rsidR="00956E0A" w:rsidRPr="0057019D" w:rsidRDefault="00956E0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Morelli, F., Grumi, S., Catalano, G., Scognamillo, I., Reffo, M. E., Zumiani, R., Strazzer, S., Cocchi, E., Provenzi, L. et Signorini, S. (2025). </w:t>
      </w:r>
      <w:hyperlink r:id="rId334" w:history="1">
        <w:r w:rsidRPr="0057019D">
          <w:rPr>
            <w:rStyle w:val="Lienhypertexte"/>
            <w:rFonts w:ascii="Verdana" w:hAnsi="Verdana" w:cs="Segoe UI"/>
            <w:szCs w:val="24"/>
            <w:lang w:val="en-CA"/>
          </w:rPr>
          <w:t>Autonomy in children and adolescents with visual impairment: Validation of the Visual Impairment Developmental Autonomy scale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006D7B9F" w:rsidRPr="0057019D">
        <w:rPr>
          <w:rFonts w:ascii="Verdana" w:hAnsi="Verdana" w:cs="Segoe UI"/>
          <w:i/>
          <w:iCs/>
          <w:szCs w:val="24"/>
          <w:lang w:val="en-CA"/>
        </w:rPr>
        <w:t>Developmental Medicine and Child N</w:t>
      </w:r>
      <w:r w:rsidRPr="0057019D">
        <w:rPr>
          <w:rFonts w:ascii="Verdana" w:hAnsi="Verdana" w:cs="Segoe UI"/>
          <w:i/>
          <w:iCs/>
          <w:szCs w:val="24"/>
          <w:lang w:val="en-CA"/>
        </w:rPr>
        <w:t>eurology, Prépublication</w:t>
      </w:r>
      <w:r w:rsidRPr="0057019D">
        <w:rPr>
          <w:rFonts w:ascii="Verdana" w:hAnsi="Verdana" w:cs="Segoe UI"/>
          <w:szCs w:val="24"/>
          <w:lang w:val="en-CA"/>
        </w:rPr>
        <w:t>, 1-10.</w:t>
      </w:r>
      <w:r w:rsidR="00920673" w:rsidRPr="0057019D">
        <w:rPr>
          <w:rFonts w:ascii="Verdana" w:hAnsi="Verdana" w:cs="Segoe UI"/>
          <w:szCs w:val="24"/>
          <w:lang w:val="en-CA"/>
        </w:rPr>
        <w:t xml:space="preserve"> </w:t>
      </w:r>
      <w:r w:rsidR="00EE14F0" w:rsidRPr="0057019D">
        <w:rPr>
          <w:rFonts w:ascii="Verdana" w:hAnsi="Verdana" w:cs="Segoe UI"/>
          <w:szCs w:val="24"/>
          <w:lang w:val="en-CA"/>
        </w:rPr>
        <w:t>doi:</w:t>
      </w:r>
      <w:r w:rsidRPr="0057019D">
        <w:rPr>
          <w:rFonts w:ascii="Verdana" w:hAnsi="Verdana" w:cs="Segoe UI"/>
          <w:szCs w:val="24"/>
          <w:lang w:val="en-CA"/>
        </w:rPr>
        <w:t>10.1111/dmcn.16326</w:t>
      </w:r>
    </w:p>
    <w:p w14:paraId="67422310" w14:textId="02CEC80D" w:rsidR="00851653" w:rsidRPr="0057019D" w:rsidRDefault="00851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Nastasi, J. A. (2024). The strategies used by adults with visual impairment [</w:t>
      </w:r>
      <w:hyperlink r:id="rId335" w:history="1">
        <w:r w:rsidR="003614D7"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Occupational Therapy, 87</w:t>
      </w:r>
      <w:r w:rsidRPr="0057019D">
        <w:rPr>
          <w:rFonts w:ascii="Verdana" w:hAnsi="Verdana" w:cs="Verdana"/>
          <w:szCs w:val="24"/>
          <w:lang w:val="en-CA"/>
        </w:rPr>
        <w:t>(4), 213-220. doi:10.1177/03080226231214369</w:t>
      </w:r>
    </w:p>
    <w:p w14:paraId="77F3188E" w14:textId="3DA23B40" w:rsidR="00B4702A" w:rsidRPr="0057019D" w:rsidRDefault="00B4702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Natali, C. (2024, Fall). </w:t>
      </w:r>
      <w:hyperlink r:id="rId336" w:history="1">
        <w:r w:rsidRPr="0057019D">
          <w:rPr>
            <w:rStyle w:val="Lienhypertexte"/>
            <w:rFonts w:ascii="Verdana" w:hAnsi="Verdana" w:cs="Verdana"/>
            <w:szCs w:val="24"/>
            <w:lang w:val="en-CA"/>
          </w:rPr>
          <w:t>In the driver’s seat: Empowering our future drivers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TX SenseAbilities</w:t>
      </w:r>
      <w:r w:rsidRPr="0057019D">
        <w:rPr>
          <w:rFonts w:ascii="Verdana" w:hAnsi="Verdana" w:cs="Verdana"/>
          <w:szCs w:val="24"/>
          <w:lang w:val="en-CA"/>
        </w:rPr>
        <w:t>, Environ 4 écrans.</w:t>
      </w:r>
    </w:p>
    <w:p w14:paraId="7CD69A22" w14:textId="61BD0ED8" w:rsidR="00AC081D" w:rsidRPr="0057019D" w:rsidRDefault="00AC081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Regi Thomas, S. (2024, 27 avril). </w:t>
      </w:r>
      <w:r w:rsidRPr="0057019D">
        <w:rPr>
          <w:rFonts w:ascii="Verdana" w:hAnsi="Verdana" w:cs="Verdana"/>
          <w:i/>
          <w:szCs w:val="24"/>
          <w:lang w:val="en-CA"/>
        </w:rPr>
        <w:t>Supporting inclusive learning: The crucial role of families in visual impairment and multiple disabilities</w:t>
      </w:r>
      <w:r w:rsidRPr="0057019D">
        <w:rPr>
          <w:rFonts w:ascii="Verdana" w:hAnsi="Verdana" w:cs="Verdana"/>
          <w:szCs w:val="24"/>
          <w:lang w:val="en-CA"/>
        </w:rPr>
        <w:t xml:space="preserve"> [</w:t>
      </w:r>
      <w:hyperlink r:id="rId337"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w:t>
      </w:r>
      <w:r w:rsidR="00A1666D" w:rsidRPr="0057019D">
        <w:rPr>
          <w:rFonts w:ascii="Verdana" w:hAnsi="Verdana" w:cs="Verdana"/>
          <w:szCs w:val="24"/>
          <w:lang w:val="en-CA"/>
        </w:rPr>
        <w:t>Communication présentée à Perkins 41st Annual</w:t>
      </w:r>
      <w:r w:rsidRPr="0057019D">
        <w:rPr>
          <w:rFonts w:ascii="Verdana" w:hAnsi="Verdana" w:cs="Verdana"/>
          <w:szCs w:val="24"/>
          <w:lang w:val="en-CA"/>
        </w:rPr>
        <w:t xml:space="preserve"> Early Connections Conference, webinar.</w:t>
      </w:r>
      <w:r w:rsidR="00FD65F6" w:rsidRPr="0057019D">
        <w:rPr>
          <w:rFonts w:ascii="Verdana" w:hAnsi="Verdana" w:cs="Verdana"/>
          <w:szCs w:val="24"/>
          <w:lang w:val="en-CA"/>
        </w:rPr>
        <w:t xml:space="preserve">  47 minutes.</w:t>
      </w:r>
    </w:p>
    <w:p w14:paraId="2CEF6623" w14:textId="75B046BD" w:rsidR="00593076" w:rsidRPr="0057019D" w:rsidRDefault="0059307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lastRenderedPageBreak/>
        <w:t xml:space="preserve">Robertson, E. G., Hetherington, K., Prain, M., Hall, J., Boyd Am, L., Boyd Oam, R., . . . Gonzalez-Cordero, A. (2025). </w:t>
      </w:r>
      <w:hyperlink r:id="rId338" w:history="1">
        <w:r w:rsidRPr="0057019D">
          <w:rPr>
            <w:rStyle w:val="Lienhypertexte"/>
            <w:rFonts w:ascii="Verdana" w:hAnsi="Verdana" w:cs="Segoe UI"/>
            <w:szCs w:val="24"/>
            <w:lang w:val="en-CA"/>
          </w:rPr>
          <w:t>Dismantling barriers to research and clinical care for individuals with a vision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Medical journal of Australia, 222</w:t>
      </w:r>
      <w:r w:rsidRPr="0057019D">
        <w:rPr>
          <w:rFonts w:ascii="Verdana" w:hAnsi="Verdana" w:cs="Segoe UI"/>
          <w:szCs w:val="24"/>
          <w:lang w:val="en-CA"/>
        </w:rPr>
        <w:t>(7), 324-326. doi:10.5694/mja2.52627</w:t>
      </w:r>
    </w:p>
    <w:p w14:paraId="67D17A24" w14:textId="61D8FFCA" w:rsidR="004D0357" w:rsidRPr="0057019D" w:rsidRDefault="004D035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Spina, A. C., Yang, C. D., Jain, A., Ha, C., Chen, L. E., Yee, P. et Lin, K. Y. (2025). </w:t>
      </w:r>
      <w:hyperlink r:id="rId339" w:history="1">
        <w:r w:rsidRPr="0057019D">
          <w:rPr>
            <w:rStyle w:val="Lienhypertexte"/>
            <w:rFonts w:ascii="Verdana" w:hAnsi="Verdana" w:cs="Segoe UI"/>
            <w:szCs w:val="24"/>
            <w:lang w:val="en-CA"/>
          </w:rPr>
          <w:t>Deep learning-driven glaucoma medication bottle recognition: A multilingual clinical validation study in patients with impaired vision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Ophthalmology Science, 5</w:t>
      </w:r>
      <w:r w:rsidRPr="0057019D">
        <w:rPr>
          <w:rFonts w:ascii="Verdana" w:hAnsi="Verdana" w:cs="Segoe UI"/>
          <w:szCs w:val="24"/>
          <w:lang w:val="en-CA"/>
        </w:rPr>
        <w:t xml:space="preserve">(4), 1-9.  </w:t>
      </w:r>
      <w:r w:rsidR="00EE14F0" w:rsidRPr="0057019D">
        <w:rPr>
          <w:rFonts w:ascii="Verdana" w:hAnsi="Verdana" w:cs="Segoe UI"/>
          <w:szCs w:val="24"/>
          <w:lang w:val="en-CA"/>
        </w:rPr>
        <w:t>doi:</w:t>
      </w:r>
      <w:r w:rsidRPr="0057019D">
        <w:rPr>
          <w:rFonts w:ascii="Verdana" w:hAnsi="Verdana" w:cs="Segoe UI"/>
          <w:szCs w:val="24"/>
          <w:lang w:val="en-CA"/>
        </w:rPr>
        <w:t>10.1016/j.xops.2025.100758</w:t>
      </w:r>
    </w:p>
    <w:p w14:paraId="5A21815E" w14:textId="17AC0893" w:rsidR="00284541" w:rsidRPr="0057019D" w:rsidRDefault="0028454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Sri Takshara, K.</w:t>
      </w:r>
      <w:r w:rsidR="008C545A" w:rsidRPr="0057019D">
        <w:rPr>
          <w:rFonts w:ascii="Verdana" w:hAnsi="Verdana" w:cs="Verdana"/>
          <w:szCs w:val="24"/>
          <w:lang w:val="en-CA"/>
        </w:rPr>
        <w:t xml:space="preserve"> et</w:t>
      </w:r>
      <w:r w:rsidRPr="0057019D">
        <w:rPr>
          <w:rFonts w:ascii="Verdana" w:hAnsi="Verdana" w:cs="Verdana"/>
          <w:szCs w:val="24"/>
          <w:lang w:val="en-CA"/>
        </w:rPr>
        <w:t xml:space="preserve"> Bhuvaneswari, G. (2025). Empowering visually impaired individuals: The transformative roles of education, technology, and social connections in fostering resilience and well-being [</w:t>
      </w:r>
      <w:hyperlink r:id="rId34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02646196241310995. doi:10.1177/02646196241310995</w:t>
      </w:r>
    </w:p>
    <w:p w14:paraId="7AC1176B" w14:textId="2C35D144" w:rsidR="00185267" w:rsidRPr="0057019D" w:rsidRDefault="00466C1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Srijuntrapun, P.</w:t>
      </w:r>
      <w:r w:rsidR="008C545A" w:rsidRPr="0057019D">
        <w:rPr>
          <w:rFonts w:ascii="Verdana" w:hAnsi="Verdana" w:cs="Verdana"/>
          <w:szCs w:val="24"/>
          <w:lang w:val="en-CA"/>
        </w:rPr>
        <w:t xml:space="preserve"> et</w:t>
      </w:r>
      <w:r w:rsidRPr="0057019D">
        <w:rPr>
          <w:rFonts w:ascii="Verdana" w:hAnsi="Verdana" w:cs="Verdana"/>
          <w:szCs w:val="24"/>
          <w:lang w:val="en-CA"/>
        </w:rPr>
        <w:t xml:space="preserve"> Sirirungruang, I. (2024). </w:t>
      </w:r>
      <w:hyperlink r:id="rId341" w:history="1">
        <w:r w:rsidRPr="0057019D">
          <w:rPr>
            <w:rStyle w:val="Lienhypertexte"/>
            <w:rFonts w:ascii="Verdana" w:hAnsi="Verdana" w:cs="Verdana"/>
            <w:szCs w:val="24"/>
            <w:lang w:val="en-CA"/>
          </w:rPr>
          <w:t>Factors influencing the behavior and challenges faced by visually impaired individuals in waste separation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PLoS One</w:t>
      </w:r>
      <w:r w:rsidRPr="0057019D">
        <w:rPr>
          <w:rFonts w:ascii="Verdana" w:hAnsi="Verdana" w:cs="Verdana"/>
          <w:szCs w:val="24"/>
        </w:rPr>
        <w:t xml:space="preserve">, </w:t>
      </w:r>
      <w:r w:rsidRPr="0057019D">
        <w:rPr>
          <w:rFonts w:ascii="Verdana" w:hAnsi="Verdana" w:cs="Verdana"/>
          <w:i/>
          <w:szCs w:val="24"/>
        </w:rPr>
        <w:t>19</w:t>
      </w:r>
      <w:r w:rsidRPr="0057019D">
        <w:rPr>
          <w:rFonts w:ascii="Verdana" w:hAnsi="Verdana" w:cs="Verdana"/>
          <w:szCs w:val="24"/>
        </w:rPr>
        <w:t>(12), 1-16. doi:10.1371/journal.pone.0315591</w:t>
      </w:r>
    </w:p>
    <w:p w14:paraId="32DFC765" w14:textId="39B378E8" w:rsidR="00050015" w:rsidRPr="0057019D" w:rsidRDefault="00050015"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Srijuntrapun, P., Sirirungruang, I.</w:t>
      </w:r>
      <w:r w:rsidR="00D23DA5" w:rsidRPr="0057019D">
        <w:rPr>
          <w:rFonts w:ascii="Verdana" w:hAnsi="Verdana" w:cs="Segoe UI"/>
          <w:szCs w:val="24"/>
        </w:rPr>
        <w:t xml:space="preserve"> et </w:t>
      </w:r>
      <w:r w:rsidRPr="0057019D">
        <w:rPr>
          <w:rFonts w:ascii="Verdana" w:hAnsi="Verdana" w:cs="Segoe UI"/>
          <w:szCs w:val="24"/>
        </w:rPr>
        <w:t xml:space="preserve">Nucharoen, C. (2025). </w:t>
      </w:r>
      <w:hyperlink r:id="rId342" w:history="1">
        <w:r w:rsidRPr="0057019D">
          <w:rPr>
            <w:rStyle w:val="Lienhypertexte"/>
            <w:rFonts w:ascii="Verdana" w:hAnsi="Verdana" w:cs="Segoe UI"/>
            <w:szCs w:val="24"/>
            <w:lang w:val="en-CA"/>
          </w:rPr>
          <w:t>Empowering visually impaired students through innovative tools and accessible waste sorting education at the national level</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PloS One, 20</w:t>
      </w:r>
      <w:r w:rsidRPr="0057019D">
        <w:rPr>
          <w:rFonts w:ascii="Verdana" w:hAnsi="Verdana" w:cs="Segoe UI"/>
          <w:szCs w:val="24"/>
        </w:rPr>
        <w:t>(5), 1-18. doi:10.1371/journal.pone.0323171</w:t>
      </w:r>
    </w:p>
    <w:p w14:paraId="237C9F86" w14:textId="63F9A1EC" w:rsidR="00B92917" w:rsidRPr="0057019D" w:rsidRDefault="00B92917"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Verdana"/>
          <w:szCs w:val="24"/>
        </w:rPr>
        <w:t xml:space="preserve">Srijuntrapun, P. et Sirirungruang, I. (2025). </w:t>
      </w:r>
      <w:hyperlink r:id="rId343" w:history="1">
        <w:r w:rsidRPr="0057019D">
          <w:rPr>
            <w:rStyle w:val="Lienhypertexte"/>
            <w:rFonts w:ascii="Verdana" w:hAnsi="Verdana" w:cs="Verdana"/>
            <w:szCs w:val="24"/>
            <w:lang w:val="en-CA"/>
          </w:rPr>
          <w:t>Inclusive waste separation: Co-designed bins empowering visually impaired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1-8. doi:10.1080/17483107.2025.2462168</w:t>
      </w:r>
    </w:p>
    <w:p w14:paraId="204E7961" w14:textId="40AAE739" w:rsidR="005A058D" w:rsidRPr="0057019D" w:rsidRDefault="005A058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Thakkar, H., A,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Saha, N. (2024). Ensuring inclusive banking: Addressing mandatory signature challenges for visually challenged bank customers [</w:t>
      </w:r>
      <w:hyperlink r:id="rId34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British Journal of Visual Impairment</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02646196241294209. doi:10.1177/02646196241294209</w:t>
      </w:r>
    </w:p>
    <w:p w14:paraId="3A0D24CF" w14:textId="6959B7DC" w:rsidR="005A058D" w:rsidRPr="0057019D" w:rsidRDefault="005A058D" w:rsidP="00114F83">
      <w:pPr>
        <w:widowControl w:val="0"/>
        <w:spacing w:before="120" w:after="120" w:line="240" w:lineRule="auto"/>
        <w:ind w:left="170" w:hanging="709"/>
        <w:rPr>
          <w:rFonts w:ascii="Verdana" w:hAnsi="Verdana" w:cs="Verdana"/>
          <w:sz w:val="28"/>
          <w:szCs w:val="28"/>
        </w:rPr>
      </w:pPr>
    </w:p>
    <w:p w14:paraId="47538E38" w14:textId="77777777" w:rsidR="00607C9A" w:rsidRPr="0057019D" w:rsidRDefault="00607C9A" w:rsidP="00114F83">
      <w:pPr>
        <w:widowControl w:val="0"/>
        <w:spacing w:before="120" w:after="120" w:line="240" w:lineRule="auto"/>
        <w:ind w:left="170" w:hanging="709"/>
        <w:outlineLvl w:val="0"/>
        <w:rPr>
          <w:rFonts w:ascii="Verdana" w:hAnsi="Verdana" w:cs="Verdana"/>
          <w:b/>
          <w:bCs/>
          <w:sz w:val="28"/>
          <w:szCs w:val="28"/>
        </w:rPr>
      </w:pPr>
      <w:bookmarkStart w:id="61" w:name="_Toc145517334"/>
      <w:bookmarkStart w:id="62" w:name="_Toc219796703"/>
      <w:r w:rsidRPr="0057019D">
        <w:rPr>
          <w:rFonts w:ascii="Verdana" w:hAnsi="Verdana" w:cs="Verdana"/>
          <w:b/>
          <w:bCs/>
          <w:sz w:val="28"/>
          <w:szCs w:val="28"/>
        </w:rPr>
        <w:t>Chutes</w:t>
      </w:r>
      <w:bookmarkEnd w:id="61"/>
      <w:bookmarkEnd w:id="62"/>
    </w:p>
    <w:p w14:paraId="1F5CCA93" w14:textId="5E40C62B" w:rsidR="005925F6" w:rsidRPr="0057019D" w:rsidRDefault="005925F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Arogbokun, S., Owusu, S., Wheeler, L.</w:t>
      </w:r>
      <w:r w:rsidR="00901D34" w:rsidRPr="0057019D">
        <w:rPr>
          <w:rFonts w:ascii="Verdana" w:hAnsi="Verdana" w:cs="Verdana"/>
          <w:szCs w:val="24"/>
        </w:rPr>
        <w:t xml:space="preserve"> et </w:t>
      </w:r>
      <w:r w:rsidRPr="0057019D">
        <w:rPr>
          <w:rFonts w:ascii="Verdana" w:hAnsi="Verdana" w:cs="Verdana"/>
          <w:szCs w:val="24"/>
        </w:rPr>
        <w:t xml:space="preserve">Barstow, E. (2025, 8 au 12 septembre). </w:t>
      </w:r>
      <w:r w:rsidRPr="0057019D">
        <w:rPr>
          <w:rFonts w:ascii="Verdana" w:hAnsi="Verdana" w:cs="Verdana"/>
          <w:i/>
          <w:szCs w:val="24"/>
          <w:lang w:val="en-CA"/>
        </w:rPr>
        <w:t>Fall risk assessment in visually impaired: A scoping review of questionnaire based tools</w:t>
      </w:r>
      <w:r w:rsidRPr="0057019D">
        <w:rPr>
          <w:rFonts w:ascii="Verdana" w:hAnsi="Verdana" w:cs="Verdana"/>
          <w:szCs w:val="24"/>
          <w:lang w:val="en-CA"/>
        </w:rPr>
        <w:t xml:space="preserve"> [</w:t>
      </w:r>
      <w:hyperlink r:id="rId345" w:anchor="page=435"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61C66A6E" w14:textId="0AEF74B4" w:rsidR="00CB56FA" w:rsidRPr="0057019D" w:rsidRDefault="00CB56F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Assi, S., Garcia Morales, E. E., Du, E. Y., Martinez-Amezcua, P. et Reed, N. S. (2024). </w:t>
      </w:r>
      <w:r w:rsidRPr="0057019D">
        <w:rPr>
          <w:rFonts w:ascii="Verdana" w:hAnsi="Verdana" w:cs="Verdana"/>
          <w:szCs w:val="24"/>
          <w:lang w:val="en-CA"/>
        </w:rPr>
        <w:t>Association of single and dual sensory impairment with falls among medicare beneficiaries [</w:t>
      </w:r>
      <w:hyperlink r:id="rId346"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Aging and Health, 36</w:t>
      </w:r>
      <w:r w:rsidRPr="0057019D">
        <w:rPr>
          <w:rFonts w:ascii="Verdana" w:hAnsi="Verdana" w:cs="Verdana"/>
          <w:szCs w:val="24"/>
          <w:lang w:val="en-CA"/>
        </w:rPr>
        <w:t>(5-6), 390-399. doi:10.1177/08982643231190983</w:t>
      </w:r>
    </w:p>
    <w:p w14:paraId="0227F55C" w14:textId="3EF62DA9" w:rsidR="00461EE1" w:rsidRPr="0057019D" w:rsidRDefault="00461E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Diaz, M., Almidani, L., Mihailovic, A., Guo, X., Yuan, Z., Swaminathan, S. R., . . . Ramulu, P. Y. (2025). When do falls occur in individuals with visual impairment? Results from the Safety and Functionality Eye Research Study [</w:t>
      </w:r>
      <w:hyperlink r:id="rId34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66(8), 4600.</w:t>
      </w:r>
    </w:p>
    <w:p w14:paraId="04D4DE89" w14:textId="727ACBF5" w:rsidR="00CB1142" w:rsidRPr="0057019D" w:rsidRDefault="00CB114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Edupuganti, N., Bui, T., Alevy, D. et Crews, J. (2024). </w:t>
      </w:r>
      <w:r w:rsidRPr="0057019D">
        <w:rPr>
          <w:rFonts w:ascii="Verdana" w:hAnsi="Verdana" w:cs="Verdana"/>
          <w:szCs w:val="24"/>
          <w:lang w:val="en-CA"/>
        </w:rPr>
        <w:t>Evaluating the association between diabetic retinopathy and vision impairment as risk factors for falls and fall-related injuries [</w:t>
      </w:r>
      <w:hyperlink r:id="rId34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1779-1779.</w:t>
      </w:r>
    </w:p>
    <w:p w14:paraId="6BEF7022" w14:textId="45A383FC" w:rsidR="00FD663C" w:rsidRPr="0057019D" w:rsidRDefault="00FD663C"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Gandawidura, R. G. G. et Ikeda, Y. (2025). </w:t>
      </w:r>
      <w:r w:rsidRPr="0057019D">
        <w:rPr>
          <w:rFonts w:ascii="Verdana" w:hAnsi="Verdana" w:cs="Segoe UI"/>
          <w:szCs w:val="24"/>
          <w:lang w:val="en-CA"/>
        </w:rPr>
        <w:t>Correlation analysis of balance and postural stability as a risk for falls in individuals with visual impairment [</w:t>
      </w:r>
      <w:hyperlink r:id="rId34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 xml:space="preserve">(2), 350-363. </w:t>
      </w:r>
      <w:r w:rsidR="00EE14F0" w:rsidRPr="0057019D">
        <w:rPr>
          <w:rFonts w:ascii="Verdana" w:hAnsi="Verdana" w:cs="Segoe UI"/>
          <w:szCs w:val="24"/>
          <w:lang w:val="en-CA"/>
        </w:rPr>
        <w:t>doi:</w:t>
      </w:r>
      <w:r w:rsidRPr="0057019D">
        <w:rPr>
          <w:rFonts w:ascii="Verdana" w:hAnsi="Verdana" w:cs="Segoe UI"/>
          <w:szCs w:val="24"/>
          <w:lang w:val="en-CA"/>
        </w:rPr>
        <w:t>10.1177/02646196241226836</w:t>
      </w:r>
    </w:p>
    <w:p w14:paraId="2D0B22EE" w14:textId="43307211" w:rsidR="00E474C7" w:rsidRPr="0057019D" w:rsidRDefault="00E474C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Gersony, A., Han, Y. H., Beheshti, M., Hamilton-Fletcher, G., Stants, H., Stolfi, A., . . . Rizzo, J. J. (2025). Gaps in physical medicine and rehabilitation for blindness and low vision: The imperative of rehabilitation for visual disability [</w:t>
      </w:r>
      <w:hyperlink r:id="rId35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American Journal of Physical Medicine &amp; Rehabilitation, 104</w:t>
      </w:r>
      <w:r w:rsidRPr="0057019D">
        <w:rPr>
          <w:rFonts w:ascii="Verdana" w:hAnsi="Verdana" w:cs="Segoe UI"/>
          <w:szCs w:val="24"/>
          <w:lang w:val="en-CA"/>
        </w:rPr>
        <w:t>(2), 177-183. doi:10.1097/phm.0000000000002666</w:t>
      </w:r>
    </w:p>
    <w:p w14:paraId="0387D965" w14:textId="3D8ABED3" w:rsidR="00CE168A" w:rsidRPr="0057019D" w:rsidRDefault="00CE168A"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Henkler, E. (2025, avril). Contrast matting and fall prevention [</w:t>
      </w:r>
      <w:hyperlink r:id="rId351" w:history="1">
        <w:r w:rsidRPr="0057019D">
          <w:rPr>
            <w:rStyle w:val="Lienhypertexte"/>
            <w:rFonts w:ascii="Verdana" w:hAnsi="Verdana" w:cs="Segoe UI"/>
            <w:szCs w:val="24"/>
            <w:lang w:val="en-CA"/>
          </w:rPr>
          <w:t>blog</w:t>
        </w:r>
      </w:hyperlink>
      <w:r w:rsidRPr="0057019D">
        <w:rPr>
          <w:rFonts w:ascii="Verdana" w:hAnsi="Verdana" w:cs="Segoe UI"/>
          <w:szCs w:val="24"/>
          <w:lang w:val="en-CA"/>
        </w:rPr>
        <w:t xml:space="preserve">]. </w:t>
      </w:r>
      <w:r w:rsidRPr="0057019D">
        <w:rPr>
          <w:rFonts w:ascii="Verdana" w:hAnsi="Verdana" w:cs="Segoe UI"/>
          <w:i/>
          <w:iCs/>
          <w:szCs w:val="24"/>
          <w:lang w:val="en-CA"/>
        </w:rPr>
        <w:t>The Blind Guide</w:t>
      </w:r>
      <w:r w:rsidRPr="0057019D">
        <w:rPr>
          <w:rFonts w:ascii="Verdana" w:hAnsi="Verdana" w:cs="Segoe UI"/>
          <w:szCs w:val="24"/>
          <w:lang w:val="en-CA"/>
        </w:rPr>
        <w:t>.</w:t>
      </w:r>
      <w:r w:rsidR="000301E7" w:rsidRPr="0057019D">
        <w:rPr>
          <w:rFonts w:ascii="Verdana" w:hAnsi="Verdana" w:cs="Segoe UI"/>
          <w:szCs w:val="24"/>
          <w:lang w:val="en-CA"/>
        </w:rPr>
        <w:t xml:space="preserve">  5 écrans.</w:t>
      </w:r>
    </w:p>
    <w:p w14:paraId="24655367" w14:textId="0ECF9004" w:rsidR="00CE168A" w:rsidRPr="0057019D" w:rsidRDefault="00CE168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Jin, H., Zhou, Y., Stagg, B. C. et Ehrlich, J. R. (2024). </w:t>
      </w:r>
      <w:hyperlink r:id="rId352" w:history="1">
        <w:r w:rsidRPr="0057019D">
          <w:rPr>
            <w:rStyle w:val="Lienhypertexte"/>
            <w:rFonts w:ascii="Verdana" w:hAnsi="Verdana" w:cs="Verdana"/>
            <w:szCs w:val="24"/>
            <w:lang w:val="en-CA"/>
          </w:rPr>
          <w:t xml:space="preserve">Association between vision impairment and increased prevalence of falls in older US </w:t>
        </w:r>
        <w:r w:rsidRPr="0057019D">
          <w:rPr>
            <w:rStyle w:val="Lienhypertexte"/>
            <w:rFonts w:ascii="Verdana" w:hAnsi="Verdana" w:cs="Verdana"/>
            <w:szCs w:val="24"/>
            <w:lang w:val="en-CA"/>
          </w:rPr>
          <w:lastRenderedPageBreak/>
          <w:t>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the American Geriatrics Society, Prépublication</w:t>
      </w:r>
      <w:r w:rsidRPr="0057019D">
        <w:rPr>
          <w:rFonts w:ascii="Verdana" w:hAnsi="Verdana" w:cs="Verdana"/>
          <w:szCs w:val="24"/>
          <w:lang w:val="en-CA"/>
        </w:rPr>
        <w:t>, 1-11. doi:10.1111/jgs.18879</w:t>
      </w:r>
    </w:p>
    <w:p w14:paraId="1E84E7A5" w14:textId="37641ED2" w:rsidR="002114C8" w:rsidRPr="0057019D" w:rsidRDefault="002114C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Liu, H.</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Wang, L. (2025). </w:t>
      </w:r>
      <w:hyperlink r:id="rId353" w:history="1">
        <w:r w:rsidRPr="0057019D">
          <w:rPr>
            <w:rStyle w:val="Lienhypertexte"/>
            <w:rFonts w:ascii="Verdana" w:hAnsi="Verdana" w:cs="Segoe UI"/>
            <w:szCs w:val="24"/>
            <w:lang w:val="en-CA"/>
          </w:rPr>
          <w:t>Fall risk assessment in the safety management of ophthalmic care for patients with low vision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Molecular &amp; Cellular Biomechanics, 22</w:t>
      </w:r>
      <w:r w:rsidRPr="0057019D">
        <w:rPr>
          <w:rFonts w:ascii="Verdana" w:hAnsi="Verdana" w:cs="Segoe UI"/>
          <w:szCs w:val="24"/>
          <w:lang w:val="en-CA"/>
        </w:rPr>
        <w:t>(5), 1-21. doi:10.62617/mcb1345</w:t>
      </w:r>
    </w:p>
    <w:p w14:paraId="0B3B2BC4" w14:textId="598ECAD9" w:rsidR="00D04D80" w:rsidRPr="0057019D" w:rsidRDefault="00D04D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Manners, S., Meuleners, L. B., Ng, J. Q., Wood, J. M., Morgan, B. et Morlet, N. (2024). </w:t>
      </w:r>
      <w:hyperlink r:id="rId354" w:history="1">
        <w:r w:rsidRPr="0057019D">
          <w:rPr>
            <w:rStyle w:val="Lienhypertexte"/>
            <w:rFonts w:ascii="Verdana" w:hAnsi="Verdana" w:cs="Verdana"/>
            <w:szCs w:val="24"/>
            <w:lang w:val="en-CA"/>
          </w:rPr>
          <w:t>Visual field loss and falls requiring hospitalisation: Results from the eFOVID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Age and Ageing, 53</w:t>
      </w:r>
      <w:r w:rsidRPr="0057019D">
        <w:rPr>
          <w:rFonts w:ascii="Verdana" w:hAnsi="Verdana" w:cs="Verdana"/>
          <w:szCs w:val="24"/>
          <w:lang w:val="en-CA"/>
        </w:rPr>
        <w:t>(9), 1-7. doi:10.1093/ageing/afae191</w:t>
      </w:r>
    </w:p>
    <w:p w14:paraId="1CF0837B" w14:textId="2D76AE04" w:rsidR="00B607C0" w:rsidRPr="0057019D" w:rsidRDefault="00D463D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Mehta, J. et</w:t>
      </w:r>
      <w:r w:rsidR="00B607C0" w:rsidRPr="0057019D">
        <w:rPr>
          <w:rFonts w:ascii="Verdana" w:hAnsi="Verdana" w:cs="Verdana"/>
          <w:szCs w:val="24"/>
          <w:lang w:val="en-CA"/>
        </w:rPr>
        <w:t xml:space="preserve"> Baig, A. (2025). The importance of assessing vision in falls management: A narrative review [</w:t>
      </w:r>
      <w:hyperlink r:id="rId355" w:history="1">
        <w:r w:rsidR="00B607C0" w:rsidRPr="0057019D">
          <w:rPr>
            <w:rStyle w:val="Lienhypertexte"/>
            <w:rFonts w:ascii="Verdana" w:hAnsi="Verdana" w:cs="Verdana"/>
            <w:szCs w:val="24"/>
            <w:lang w:val="en-CA"/>
          </w:rPr>
          <w:t>résumé</w:t>
        </w:r>
      </w:hyperlink>
      <w:r w:rsidR="00B607C0" w:rsidRPr="0057019D">
        <w:rPr>
          <w:rFonts w:ascii="Verdana" w:hAnsi="Verdana" w:cs="Verdana"/>
          <w:szCs w:val="24"/>
          <w:lang w:val="en-CA"/>
        </w:rPr>
        <w:t xml:space="preserve">]. </w:t>
      </w:r>
      <w:r w:rsidR="00B607C0" w:rsidRPr="0057019D">
        <w:rPr>
          <w:rFonts w:ascii="Verdana" w:hAnsi="Verdana" w:cs="Verdana"/>
          <w:i/>
          <w:szCs w:val="24"/>
          <w:lang w:val="en-CA"/>
        </w:rPr>
        <w:t>Optometry and Vision Science</w:t>
      </w:r>
      <w:r w:rsidR="00B607C0" w:rsidRPr="0057019D">
        <w:rPr>
          <w:rFonts w:ascii="Verdana" w:hAnsi="Verdana" w:cs="Verdana"/>
          <w:szCs w:val="24"/>
          <w:lang w:val="en-CA"/>
        </w:rPr>
        <w:t xml:space="preserve">, </w:t>
      </w:r>
      <w:r w:rsidR="00B607C0" w:rsidRPr="0057019D">
        <w:rPr>
          <w:rFonts w:ascii="Verdana" w:hAnsi="Verdana" w:cs="Verdana"/>
          <w:i/>
          <w:szCs w:val="24"/>
          <w:lang w:val="en-CA"/>
        </w:rPr>
        <w:t>102</w:t>
      </w:r>
      <w:r w:rsidR="00B607C0" w:rsidRPr="0057019D">
        <w:rPr>
          <w:rFonts w:ascii="Verdana" w:hAnsi="Verdana" w:cs="Verdana"/>
          <w:szCs w:val="24"/>
          <w:lang w:val="en-CA"/>
        </w:rPr>
        <w:t>(2), 110-120. doi:10.1097/opx.0000000000002222</w:t>
      </w:r>
    </w:p>
    <w:p w14:paraId="0F2D3066" w14:textId="28F6D69B" w:rsidR="00143078" w:rsidRPr="0057019D" w:rsidRDefault="0014307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Sachidanandam, R. et Narayanan, A. (2024). </w:t>
      </w:r>
      <w:hyperlink r:id="rId356" w:history="1">
        <w:r w:rsidRPr="0057019D">
          <w:rPr>
            <w:rStyle w:val="Lienhypertexte"/>
            <w:rFonts w:ascii="Verdana" w:hAnsi="Verdana" w:cs="Verdana"/>
            <w:szCs w:val="24"/>
            <w:lang w:val="en-CA"/>
          </w:rPr>
          <w:t>Profile of falls and its associated factors among adults with visual impairment: A cross-sectional study from a tertiary eye hospital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Indian Journal of Public Health</w:t>
      </w:r>
      <w:r w:rsidRPr="0057019D">
        <w:rPr>
          <w:rFonts w:ascii="Verdana" w:hAnsi="Verdana" w:cs="Verdana"/>
          <w:szCs w:val="24"/>
          <w:lang w:val="en-CA"/>
        </w:rPr>
        <w:t xml:space="preserve">, </w:t>
      </w:r>
      <w:r w:rsidRPr="0057019D">
        <w:rPr>
          <w:rFonts w:ascii="Verdana" w:hAnsi="Verdana" w:cs="Verdana"/>
          <w:i/>
          <w:szCs w:val="24"/>
          <w:lang w:val="en-CA"/>
        </w:rPr>
        <w:t>68</w:t>
      </w:r>
      <w:r w:rsidRPr="0057019D">
        <w:rPr>
          <w:rFonts w:ascii="Verdana" w:hAnsi="Verdana" w:cs="Verdana"/>
          <w:szCs w:val="24"/>
          <w:lang w:val="en-CA"/>
        </w:rPr>
        <w:t>(4), 488-494. doi:10.4103/ijph.ijph_270_23</w:t>
      </w:r>
    </w:p>
    <w:p w14:paraId="2556586A" w14:textId="60372164" w:rsidR="00607C9A" w:rsidRPr="0057019D" w:rsidRDefault="005464B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Sachidanandam, R. et</w:t>
      </w:r>
      <w:r w:rsidR="00607C9A" w:rsidRPr="0057019D">
        <w:rPr>
          <w:rFonts w:ascii="Verdana" w:hAnsi="Verdana" w:cs="Verdana"/>
          <w:szCs w:val="24"/>
          <w:lang w:val="en-CA"/>
        </w:rPr>
        <w:t xml:space="preserve"> Narayanan, A. (2024). </w:t>
      </w:r>
      <w:hyperlink r:id="rId357" w:history="1">
        <w:r w:rsidR="00607C9A" w:rsidRPr="0057019D">
          <w:rPr>
            <w:rStyle w:val="Lienhypertexte"/>
            <w:rFonts w:ascii="Verdana" w:hAnsi="Verdana" w:cs="Verdana"/>
            <w:szCs w:val="24"/>
            <w:lang w:val="en-CA"/>
          </w:rPr>
          <w:t>Understanding falls and its prevention among adults with visual impairment through behavior change models</w:t>
        </w:r>
      </w:hyperlink>
      <w:r w:rsidR="00607C9A" w:rsidRPr="0057019D">
        <w:rPr>
          <w:rFonts w:ascii="Verdana" w:hAnsi="Verdana" w:cs="Verdana"/>
          <w:szCs w:val="24"/>
          <w:lang w:val="en-CA"/>
        </w:rPr>
        <w:t xml:space="preserve"> [</w:t>
      </w:r>
      <w:r w:rsidR="00766729" w:rsidRPr="0057019D">
        <w:rPr>
          <w:rFonts w:ascii="Verdana" w:hAnsi="Verdana" w:cs="Verdana"/>
          <w:szCs w:val="24"/>
          <w:lang w:val="en-CA"/>
        </w:rPr>
        <w:t>en ligne</w:t>
      </w:r>
      <w:r w:rsidR="00607C9A" w:rsidRPr="0057019D">
        <w:rPr>
          <w:rFonts w:ascii="Verdana" w:hAnsi="Verdana" w:cs="Verdana"/>
          <w:szCs w:val="24"/>
          <w:lang w:val="en-CA"/>
        </w:rPr>
        <w:t xml:space="preserve">]. </w:t>
      </w:r>
      <w:r w:rsidR="00607C9A" w:rsidRPr="0057019D">
        <w:rPr>
          <w:rFonts w:ascii="Verdana" w:hAnsi="Verdana" w:cs="Verdana"/>
          <w:i/>
          <w:iCs/>
          <w:szCs w:val="24"/>
          <w:lang w:val="en-CA"/>
        </w:rPr>
        <w:t>Optometry and Vision Science, 101</w:t>
      </w:r>
      <w:r w:rsidR="00607C9A" w:rsidRPr="0057019D">
        <w:rPr>
          <w:rFonts w:ascii="Verdana" w:hAnsi="Verdana" w:cs="Verdana"/>
          <w:szCs w:val="24"/>
          <w:lang w:val="en-CA"/>
        </w:rPr>
        <w:t>(2), 99-108. doi:10.1097/opx.0000000000002108</w:t>
      </w:r>
    </w:p>
    <w:p w14:paraId="271EFEF0" w14:textId="05428DBB" w:rsidR="008E3EAB" w:rsidRPr="0057019D" w:rsidRDefault="008E3EA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Steinmetz, C., Stenzel, C., Sylvester, M., Glage, D., Linke, A., Sadlonova, M., . . . Heinemann, S. (2025). </w:t>
      </w:r>
      <w:hyperlink r:id="rId358" w:history="1">
        <w:r w:rsidRPr="0057019D">
          <w:rPr>
            <w:rStyle w:val="Lienhypertexte"/>
            <w:rFonts w:ascii="Verdana" w:hAnsi="Verdana" w:cs="Verdana"/>
            <w:szCs w:val="24"/>
            <w:lang w:val="en-CA"/>
          </w:rPr>
          <w:t>Use of a technology-based fall prevention program with visual feedback in the setting of early geriatric rehabilitation: Controlled and nonrandomized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JMIR Formative Research</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 1-13. doi:10.2196/66692</w:t>
      </w:r>
    </w:p>
    <w:p w14:paraId="15D97C99" w14:textId="603FDC81" w:rsidR="008E3EAB" w:rsidRPr="0057019D" w:rsidRDefault="008E3EA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Sun, M., Xu, S., Clarke, P., Mumby, R. A.</w:t>
      </w:r>
      <w:r w:rsidR="00901D34" w:rsidRPr="0057019D">
        <w:rPr>
          <w:rFonts w:ascii="Verdana" w:hAnsi="Verdana" w:cs="Verdana"/>
          <w:szCs w:val="24"/>
          <w:lang w:val="en-CA"/>
        </w:rPr>
        <w:t xml:space="preserve"> et </w:t>
      </w:r>
      <w:r w:rsidRPr="0057019D">
        <w:rPr>
          <w:rFonts w:ascii="Verdana" w:hAnsi="Verdana" w:cs="Verdana"/>
          <w:szCs w:val="24"/>
          <w:lang w:val="en-CA"/>
        </w:rPr>
        <w:t>Ehrlich, J. R. (2025). Interaction of vision and environment on recurrent falls [</w:t>
      </w:r>
      <w:hyperlink r:id="rId35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4599.</w:t>
      </w:r>
    </w:p>
    <w:p w14:paraId="3BB59C7D" w14:textId="1978D74B" w:rsidR="00B114D1" w:rsidRPr="0057019D" w:rsidRDefault="00B114D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Thomas, J., Almidani, L., Ramulu, P.</w:t>
      </w:r>
      <w:r w:rsidR="00FA7FB1" w:rsidRPr="0057019D">
        <w:rPr>
          <w:rFonts w:ascii="Verdana" w:hAnsi="Verdana" w:cs="Verdana"/>
          <w:szCs w:val="24"/>
        </w:rPr>
        <w:t xml:space="preserve"> et</w:t>
      </w:r>
      <w:r w:rsidRPr="0057019D">
        <w:rPr>
          <w:rFonts w:ascii="Verdana" w:hAnsi="Verdana" w:cs="Verdana"/>
          <w:szCs w:val="24"/>
        </w:rPr>
        <w:t xml:space="preserve"> Varadaraj, V. (2024). </w:t>
      </w:r>
      <w:r w:rsidRPr="0057019D">
        <w:rPr>
          <w:rFonts w:ascii="Verdana" w:hAnsi="Verdana" w:cs="Verdana"/>
          <w:szCs w:val="24"/>
          <w:lang w:val="en-CA"/>
        </w:rPr>
        <w:t>Falls and multiple falls among United States older adults with vision impairment [</w:t>
      </w:r>
      <w:hyperlink r:id="rId360" w:history="1">
        <w:r w:rsidR="003614D7"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American Journal of Ophthalmology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1-31. doi:10.1016/j.ajo.2024.11.012</w:t>
      </w:r>
    </w:p>
    <w:p w14:paraId="0AB80EEE" w14:textId="02D92AAC" w:rsidR="00C22129" w:rsidRPr="0057019D" w:rsidRDefault="00C2212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Tsang, J. Y., Wright, A., Carr, M. J., Dickinson, C., Harper, R. A., Kontopantelis, E., . . . Ashcroft, D. M. (2024). </w:t>
      </w:r>
      <w:hyperlink r:id="rId361" w:history="1">
        <w:r w:rsidRPr="0057019D">
          <w:rPr>
            <w:rStyle w:val="Lienhypertexte"/>
            <w:rFonts w:ascii="Verdana" w:hAnsi="Verdana" w:cs="Verdana"/>
            <w:szCs w:val="24"/>
            <w:lang w:val="en-CA"/>
          </w:rPr>
          <w:t>Risk of falls and fractures in individuals with cataract, age-related macular degeneration, or glaucoma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JAMA Ophthalmology, 142</w:t>
      </w:r>
      <w:r w:rsidRPr="0057019D">
        <w:rPr>
          <w:rFonts w:ascii="Verdana" w:hAnsi="Verdana" w:cs="Verdana"/>
          <w:szCs w:val="24"/>
          <w:lang w:val="en-CA"/>
        </w:rPr>
        <w:t>(2), 96-106. doi:10.1001/jamaophthalmol.2023.5858</w:t>
      </w:r>
    </w:p>
    <w:p w14:paraId="58D1902C" w14:textId="13C28843" w:rsidR="00FD7BFC" w:rsidRPr="0057019D" w:rsidRDefault="00FD7BF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Vargas, D. B., Araujo, C. V., Cunha, I. V., Araujo, J. V. et Matos, M. A. V. (2024). </w:t>
      </w:r>
      <w:hyperlink r:id="rId362" w:history="1">
        <w:r w:rsidRPr="0057019D">
          <w:rPr>
            <w:rStyle w:val="Lienhypertexte"/>
            <w:rFonts w:ascii="Verdana" w:hAnsi="Verdana" w:cs="Verdana"/>
            <w:szCs w:val="24"/>
            <w:lang w:val="en-CA"/>
          </w:rPr>
          <w:t>Impact of reduced contrast sensitivity function in the elderly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Peer Review, 6</w:t>
      </w:r>
      <w:r w:rsidRPr="0057019D">
        <w:rPr>
          <w:rFonts w:ascii="Verdana" w:hAnsi="Verdana" w:cs="Verdana"/>
          <w:szCs w:val="24"/>
          <w:lang w:val="en-CA"/>
        </w:rPr>
        <w:t>, 1-22. doi:10.53660/PRW-2151-4005</w:t>
      </w:r>
    </w:p>
    <w:p w14:paraId="78BA3382" w14:textId="6D0ECFAE" w:rsidR="00CE47B7" w:rsidRPr="0057019D" w:rsidRDefault="009F311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Wennberg, A. M., Ek, S. et Na, M. (2024). </w:t>
      </w:r>
      <w:hyperlink r:id="rId363" w:history="1">
        <w:r w:rsidRPr="0057019D">
          <w:rPr>
            <w:rStyle w:val="Lienhypertexte"/>
            <w:rFonts w:ascii="Verdana" w:hAnsi="Verdana" w:cs="Verdana"/>
            <w:szCs w:val="24"/>
            <w:lang w:val="en-CA"/>
          </w:rPr>
          <w:t>Food insecurity, vision impairment, and longitudinal risk of frailty and falls in the national health and aging trends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Journal of Frailty &amp; Aging, Prépublication</w:t>
      </w:r>
      <w:r w:rsidRPr="0057019D">
        <w:rPr>
          <w:rFonts w:ascii="Verdana" w:hAnsi="Verdana" w:cs="Verdana"/>
          <w:szCs w:val="24"/>
          <w:lang w:val="en-CA"/>
        </w:rPr>
        <w:t>, 1-8. doi:10.14283/jfa.2024.21</w:t>
      </w:r>
    </w:p>
    <w:p w14:paraId="25637FC1" w14:textId="6BE79093" w:rsidR="001A3D64" w:rsidRPr="0057019D" w:rsidRDefault="001A3D6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Wieczorek, M., Isler, M., Landau, K., Becker, M. D., Dawson-Hughes, B., Kressig, R. W., . . . Bischoff-Ferrari, H. A. (2024). </w:t>
      </w:r>
      <w:hyperlink r:id="rId364" w:history="1">
        <w:r w:rsidRPr="0057019D">
          <w:rPr>
            <w:rStyle w:val="Lienhypertexte"/>
            <w:rFonts w:ascii="Verdana" w:hAnsi="Verdana" w:cs="Verdana"/>
            <w:szCs w:val="24"/>
            <w:lang w:val="en-CA"/>
          </w:rPr>
          <w:t>Association between visual acuity and prospective fall risk in generally healthy and active older adults: The 3-Year DO-HEALTH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the American Medical Directors Association, 25</w:t>
      </w:r>
      <w:r w:rsidRPr="0057019D">
        <w:rPr>
          <w:rFonts w:ascii="Verdana" w:hAnsi="Verdana" w:cs="Verdana"/>
          <w:szCs w:val="24"/>
          <w:lang w:val="en-CA"/>
        </w:rPr>
        <w:t>(5), 789-795.e782. doi:10.1016/j.jamda.2024.03.005</w:t>
      </w:r>
    </w:p>
    <w:p w14:paraId="2DA23570" w14:textId="72F668C4" w:rsidR="00A67B2D" w:rsidRPr="0057019D" w:rsidRDefault="00A67B2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Zhou, Y., Chen, Y., Jiang, L., Zhang, X.</w:t>
      </w:r>
      <w:r w:rsidR="00901D34" w:rsidRPr="0057019D">
        <w:rPr>
          <w:rFonts w:ascii="Verdana" w:hAnsi="Verdana" w:cs="Verdana"/>
          <w:szCs w:val="24"/>
        </w:rPr>
        <w:t xml:space="preserve"> et </w:t>
      </w:r>
      <w:r w:rsidRPr="0057019D">
        <w:rPr>
          <w:rFonts w:ascii="Verdana" w:hAnsi="Verdana" w:cs="Verdana"/>
          <w:szCs w:val="24"/>
        </w:rPr>
        <w:t xml:space="preserve">Ni, L. (2025). </w:t>
      </w:r>
      <w:hyperlink r:id="rId365" w:history="1">
        <w:r w:rsidRPr="0057019D">
          <w:rPr>
            <w:rStyle w:val="Lienhypertexte"/>
            <w:rFonts w:ascii="Verdana" w:hAnsi="Verdana" w:cs="Verdana"/>
            <w:szCs w:val="24"/>
            <w:lang w:val="en-CA"/>
          </w:rPr>
          <w:t>The development of a risk prediction model for fall in patients with low vision: Based on lasso regression</w:t>
        </w:r>
      </w:hyperlink>
      <w:r w:rsidRPr="0057019D">
        <w:rPr>
          <w:rFonts w:ascii="Verdana" w:hAnsi="Verdana" w:cs="Verdana"/>
          <w:szCs w:val="24"/>
          <w:lang w:val="en-CA"/>
        </w:rPr>
        <w:t xml:space="preserve"> [en ligne]. </w:t>
      </w:r>
      <w:r w:rsidRPr="0057019D">
        <w:rPr>
          <w:rFonts w:ascii="Verdana" w:hAnsi="Verdana" w:cs="Verdana"/>
          <w:i/>
          <w:szCs w:val="24"/>
          <w:lang w:val="en-CA"/>
        </w:rPr>
        <w:t>Geriatric Nursing</w:t>
      </w:r>
      <w:r w:rsidRPr="0057019D">
        <w:rPr>
          <w:rFonts w:ascii="Verdana" w:hAnsi="Verdana" w:cs="Verdana"/>
          <w:szCs w:val="24"/>
          <w:lang w:val="en-CA"/>
        </w:rPr>
        <w:t xml:space="preserve">, </w:t>
      </w:r>
      <w:r w:rsidRPr="0057019D">
        <w:rPr>
          <w:rFonts w:ascii="Verdana" w:hAnsi="Verdana" w:cs="Verdana"/>
          <w:i/>
          <w:szCs w:val="24"/>
          <w:lang w:val="en-CA"/>
        </w:rPr>
        <w:t>64</w:t>
      </w:r>
      <w:r w:rsidRPr="0057019D">
        <w:rPr>
          <w:rFonts w:ascii="Verdana" w:hAnsi="Verdana" w:cs="Verdana"/>
          <w:szCs w:val="24"/>
          <w:lang w:val="en-CA"/>
        </w:rPr>
        <w:t>, 1-11. doi:10.1016/j.gerinurse.2025.103408</w:t>
      </w:r>
    </w:p>
    <w:p w14:paraId="58D023F2" w14:textId="61E3F048" w:rsidR="00607C9A" w:rsidRPr="0057019D" w:rsidRDefault="00607C9A" w:rsidP="00114F83">
      <w:pPr>
        <w:widowControl w:val="0"/>
        <w:spacing w:before="120" w:after="120" w:line="240" w:lineRule="auto"/>
        <w:ind w:left="170" w:hanging="709"/>
        <w:rPr>
          <w:rFonts w:ascii="Verdana" w:hAnsi="Verdana" w:cs="Verdana"/>
          <w:sz w:val="28"/>
          <w:szCs w:val="28"/>
          <w:lang w:val="en-CA"/>
        </w:rPr>
      </w:pPr>
    </w:p>
    <w:p w14:paraId="071EBC2C" w14:textId="275B4BBF" w:rsidR="006D687F" w:rsidRPr="0057019D" w:rsidRDefault="006D687F" w:rsidP="00114F83">
      <w:pPr>
        <w:widowControl w:val="0"/>
        <w:spacing w:before="120" w:after="120" w:line="240" w:lineRule="auto"/>
        <w:ind w:left="-539"/>
        <w:outlineLvl w:val="0"/>
        <w:rPr>
          <w:rFonts w:ascii="Verdana" w:hAnsi="Verdana" w:cs="Verdana"/>
          <w:b/>
          <w:sz w:val="28"/>
          <w:szCs w:val="28"/>
          <w:lang w:val="en-CA"/>
        </w:rPr>
      </w:pPr>
      <w:bookmarkStart w:id="63" w:name="_Toc219796704"/>
      <w:r w:rsidRPr="0057019D">
        <w:rPr>
          <w:rFonts w:ascii="Verdana" w:hAnsi="Verdana" w:cs="Verdana"/>
          <w:b/>
          <w:sz w:val="28"/>
          <w:szCs w:val="28"/>
          <w:lang w:val="en-CA"/>
        </w:rPr>
        <w:t>Communication</w:t>
      </w:r>
      <w:bookmarkEnd w:id="63"/>
    </w:p>
    <w:p w14:paraId="075C0004" w14:textId="6C7BA19B" w:rsidR="006D687F" w:rsidRPr="0057019D" w:rsidRDefault="001B3D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Crowe, K., (dir.). (2024). </w:t>
      </w:r>
      <w:r w:rsidRPr="0057019D">
        <w:rPr>
          <w:rFonts w:ascii="Verdana" w:hAnsi="Verdana" w:cs="Verdana"/>
          <w:i/>
          <w:iCs/>
          <w:szCs w:val="24"/>
          <w:lang w:val="en-CA"/>
        </w:rPr>
        <w:t xml:space="preserve">Communication and sensory loss: Global perspectives </w:t>
      </w:r>
      <w:r w:rsidRPr="0057019D">
        <w:rPr>
          <w:rFonts w:ascii="Verdana" w:hAnsi="Verdana" w:cs="Verdana"/>
          <w:iCs/>
          <w:szCs w:val="24"/>
          <w:lang w:val="en-CA"/>
        </w:rPr>
        <w:t>[</w:t>
      </w:r>
      <w:hyperlink r:id="rId366" w:history="1">
        <w:r w:rsidRPr="0057019D">
          <w:rPr>
            <w:rStyle w:val="Lienhypertexte"/>
            <w:rFonts w:ascii="Verdana" w:hAnsi="Verdana" w:cs="Verdana"/>
            <w:iCs/>
            <w:szCs w:val="24"/>
            <w:lang w:val="en-CA"/>
          </w:rPr>
          <w:t>résumé</w:t>
        </w:r>
      </w:hyperlink>
      <w:r w:rsidRPr="0057019D">
        <w:rPr>
          <w:rFonts w:ascii="Verdana" w:hAnsi="Verdana" w:cs="Verdana"/>
          <w:iCs/>
          <w:szCs w:val="24"/>
          <w:lang w:val="en-CA"/>
        </w:rPr>
        <w:t>]</w:t>
      </w:r>
      <w:r w:rsidRPr="0057019D">
        <w:rPr>
          <w:rFonts w:ascii="Verdana" w:hAnsi="Verdana" w:cs="Verdana"/>
          <w:szCs w:val="24"/>
          <w:lang w:val="en-CA"/>
        </w:rPr>
        <w:t>. New York: Routledge.</w:t>
      </w:r>
    </w:p>
    <w:p w14:paraId="56B84096" w14:textId="70DD04BE" w:rsidR="00F72674" w:rsidRPr="0057019D" w:rsidRDefault="00F7267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Kim, H.</w:t>
      </w:r>
      <w:r w:rsidR="008C41F2" w:rsidRPr="0057019D">
        <w:rPr>
          <w:rFonts w:ascii="Verdana" w:hAnsi="Verdana" w:cs="Verdana"/>
          <w:szCs w:val="24"/>
          <w:lang w:val="en-CA"/>
        </w:rPr>
        <w:t xml:space="preserve"> N.</w:t>
      </w:r>
      <w:r w:rsidRPr="0057019D">
        <w:rPr>
          <w:rFonts w:ascii="Verdana" w:hAnsi="Verdana" w:cs="Verdana"/>
          <w:szCs w:val="24"/>
          <w:lang w:val="en-CA"/>
        </w:rPr>
        <w:t xml:space="preserve"> (2024). Facial expressions of emotions by people with visual impairment and blindness via video conferencing [</w:t>
      </w:r>
      <w:hyperlink r:id="rId36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688-704. </w:t>
      </w:r>
      <w:r w:rsidR="00EE14F0" w:rsidRPr="0057019D">
        <w:rPr>
          <w:rFonts w:ascii="Verdana" w:hAnsi="Verdana" w:cs="Verdana"/>
          <w:szCs w:val="24"/>
          <w:lang w:val="en-CA"/>
        </w:rPr>
        <w:t>doi:</w:t>
      </w:r>
      <w:r w:rsidRPr="0057019D">
        <w:rPr>
          <w:rFonts w:ascii="Verdana" w:hAnsi="Verdana" w:cs="Verdana"/>
          <w:szCs w:val="24"/>
          <w:lang w:val="en-CA"/>
        </w:rPr>
        <w:t>10.1177/02646196231163491</w:t>
      </w:r>
    </w:p>
    <w:p w14:paraId="7DE25662" w14:textId="77777777" w:rsidR="00AD5E7B" w:rsidRPr="0057019D" w:rsidRDefault="00AD5E7B" w:rsidP="00114F83">
      <w:pPr>
        <w:widowControl w:val="0"/>
        <w:spacing w:before="120" w:after="120" w:line="240" w:lineRule="auto"/>
        <w:ind w:left="170" w:hanging="709"/>
        <w:rPr>
          <w:rFonts w:ascii="Verdana" w:hAnsi="Verdana" w:cs="Verdana"/>
          <w:sz w:val="28"/>
          <w:szCs w:val="28"/>
          <w:lang w:val="en-CA"/>
        </w:rPr>
      </w:pPr>
    </w:p>
    <w:p w14:paraId="59A999AC"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64" w:name="_Toc289199794"/>
      <w:bookmarkStart w:id="65" w:name="_Toc410051771"/>
      <w:bookmarkStart w:id="66" w:name="_Toc452626630"/>
      <w:bookmarkStart w:id="67" w:name="_Toc452627543"/>
      <w:bookmarkStart w:id="68" w:name="_Toc262141020"/>
      <w:bookmarkStart w:id="69" w:name="_Toc289199795"/>
      <w:bookmarkStart w:id="70" w:name="_Toc219796705"/>
      <w:r w:rsidRPr="0057019D">
        <w:rPr>
          <w:rFonts w:ascii="Verdana" w:eastAsia="Times New Roman" w:hAnsi="Verdana"/>
          <w:b/>
          <w:color w:val="000000"/>
          <w:sz w:val="28"/>
          <w:szCs w:val="28"/>
          <w:lang w:val="en-CA" w:eastAsia="fr-FR"/>
        </w:rPr>
        <w:t>Condition physique</w:t>
      </w:r>
      <w:bookmarkEnd w:id="64"/>
      <w:bookmarkEnd w:id="65"/>
      <w:bookmarkEnd w:id="66"/>
      <w:bookmarkEnd w:id="67"/>
      <w:bookmarkEnd w:id="70"/>
    </w:p>
    <w:p w14:paraId="704CBF5E" w14:textId="64BDC8FF" w:rsidR="00D246C5" w:rsidRPr="0057019D" w:rsidRDefault="00D246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Adhikari, S., Van Rens, F., van Nispen, R., Elsman, E., Galna, B., Poudel, M. et Van rens, G. (2024). Differences in objective physical activity between children with visual impairment and normal sight [</w:t>
      </w:r>
      <w:hyperlink r:id="rId36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441-441.</w:t>
      </w:r>
    </w:p>
    <w:p w14:paraId="1BECC7C5" w14:textId="0BD3ABB4" w:rsidR="00BE41D5" w:rsidRPr="0057019D" w:rsidRDefault="00BE41D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Ball, L. E. et Haegele, J. A. (2024). </w:t>
      </w:r>
      <w:hyperlink r:id="rId369" w:history="1">
        <w:r w:rsidRPr="0057019D">
          <w:rPr>
            <w:rStyle w:val="Lienhypertexte"/>
            <w:rFonts w:ascii="Verdana" w:hAnsi="Verdana" w:cs="Verdana"/>
            <w:szCs w:val="24"/>
            <w:lang w:val="en-CA"/>
          </w:rPr>
          <w:t>Examining ableism through the physical activity experiences of blind and visually impaired women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Physical Activity &amp; Health, Prépublication</w:t>
      </w:r>
      <w:r w:rsidRPr="0057019D">
        <w:rPr>
          <w:rFonts w:ascii="Verdana" w:hAnsi="Verdana" w:cs="Verdana"/>
          <w:szCs w:val="24"/>
          <w:lang w:val="en-CA"/>
        </w:rPr>
        <w:t>, 1-9. doi:10.1123/jpah.2023-0757</w:t>
      </w:r>
    </w:p>
    <w:p w14:paraId="07BB0E11" w14:textId="0E017491" w:rsidR="004A2FA7" w:rsidRPr="0057019D" w:rsidRDefault="005B6E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Belknap, K.,</w:t>
      </w:r>
      <w:r w:rsidR="00367653" w:rsidRPr="0057019D">
        <w:rPr>
          <w:rFonts w:ascii="Verdana" w:hAnsi="Verdana" w:cs="Verdana"/>
          <w:szCs w:val="24"/>
          <w:lang w:val="en-CA"/>
        </w:rPr>
        <w:t xml:space="preserve"> Perreault, M., Lieberman, L. et</w:t>
      </w:r>
      <w:r w:rsidRPr="0057019D">
        <w:rPr>
          <w:rFonts w:ascii="Verdana" w:hAnsi="Verdana" w:cs="Verdana"/>
          <w:szCs w:val="24"/>
          <w:lang w:val="en-CA"/>
        </w:rPr>
        <w:t xml:space="preserve"> Beach, P. (2023). Physical activity and functional body image in youth with and without visual impairments [</w:t>
      </w:r>
      <w:hyperlink r:id="rId37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(4), 782-790. doi:10.1177/02646196221099151</w:t>
      </w:r>
    </w:p>
    <w:p w14:paraId="68E1954C" w14:textId="7F399932" w:rsidR="001C4885" w:rsidRPr="0057019D" w:rsidRDefault="001C4885"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Brown, H. D. H., Hoyle, E. J., Kelly, L. G., Agathos, C. P., Shanidze, N. M. et Baseler, H. A. (2025). </w:t>
      </w:r>
      <w:hyperlink r:id="rId371" w:history="1">
        <w:r w:rsidRPr="0057019D">
          <w:rPr>
            <w:rStyle w:val="Lienhypertexte"/>
            <w:rFonts w:ascii="Verdana" w:hAnsi="Verdana" w:cs="Segoe UI"/>
            <w:szCs w:val="24"/>
            <w:lang w:val="en-CA"/>
          </w:rPr>
          <w:t>Poster session: Assessing the relationship between central visual field loss, physical activity, and cognitive function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Vision. Optica Fall Vision Meeting Abstract, York, UK; October 3-6 2024, 25</w:t>
      </w:r>
      <w:r w:rsidRPr="0057019D">
        <w:rPr>
          <w:rFonts w:ascii="Verdana" w:hAnsi="Verdana" w:cs="Segoe UI"/>
          <w:szCs w:val="24"/>
          <w:lang w:val="en-CA"/>
        </w:rPr>
        <w:t xml:space="preserve">(5), 42-42.  </w:t>
      </w:r>
      <w:r w:rsidR="00EE14F0" w:rsidRPr="0057019D">
        <w:rPr>
          <w:rFonts w:ascii="Verdana" w:hAnsi="Verdana" w:cs="Segoe UI"/>
          <w:szCs w:val="24"/>
        </w:rPr>
        <w:t>doi:</w:t>
      </w:r>
      <w:r w:rsidRPr="0057019D">
        <w:rPr>
          <w:rFonts w:ascii="Verdana" w:hAnsi="Verdana" w:cs="Segoe UI"/>
          <w:szCs w:val="24"/>
        </w:rPr>
        <w:t>10.1167/jov.25.5.42</w:t>
      </w:r>
    </w:p>
    <w:p w14:paraId="41F3DAA8" w14:textId="6FE56D22" w:rsidR="003E060C" w:rsidRPr="0057019D" w:rsidRDefault="003E060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Clements, T., Cochrane Wilkie, J. et Richmond, J. (2024). </w:t>
      </w:r>
      <w:r w:rsidRPr="0057019D">
        <w:rPr>
          <w:rFonts w:ascii="Verdana" w:hAnsi="Verdana" w:cs="Verdana"/>
          <w:szCs w:val="24"/>
          <w:lang w:val="en-CA"/>
        </w:rPr>
        <w:t>The types of physical activities children with visual impairment participate in and the reasons why [</w:t>
      </w:r>
      <w:hyperlink r:id="rId372"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363-374. doi:10.1177/02646196221131741</w:t>
      </w:r>
    </w:p>
    <w:p w14:paraId="4F98AFC1" w14:textId="0EA540EE" w:rsidR="002114C8" w:rsidRPr="0057019D" w:rsidRDefault="002114C8"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da Silva, E. S., De Araujo, P. H., Mindrescu, V., Liedtke, F., Peyré-Tartaruga, L. A.</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Fischer, G. (2025). </w:t>
      </w:r>
      <w:hyperlink r:id="rId373" w:history="1">
        <w:r w:rsidRPr="0057019D">
          <w:rPr>
            <w:rStyle w:val="Lienhypertexte"/>
            <w:rFonts w:ascii="Verdana" w:hAnsi="Verdana" w:cs="Segoe UI"/>
            <w:szCs w:val="24"/>
            <w:lang w:val="en-CA"/>
          </w:rPr>
          <w:t>Vertical jump performance in recreational runners with visual impairment: A cross-sectional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PeerJ, 13</w:t>
      </w:r>
      <w:r w:rsidRPr="0057019D">
        <w:rPr>
          <w:rFonts w:ascii="Verdana" w:hAnsi="Verdana" w:cs="Segoe UI"/>
          <w:szCs w:val="24"/>
          <w:lang w:val="en-CA"/>
        </w:rPr>
        <w:t>, 1-13. doi:10.7717/peerj.19059</w:t>
      </w:r>
    </w:p>
    <w:p w14:paraId="4CBAF179" w14:textId="01F656E2" w:rsidR="00CE2FFF" w:rsidRPr="0057019D" w:rsidRDefault="00CE2FFF"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Esatbeyoglu, F., Ekinci, Y. E., Köse, M. G., Hazir, T., Kin-Isler, A. et Haegele, J. A. (2025). Longitudinal changes in body composition, physiological characteristics, and motor performance of paralympic goalball athletes [</w:t>
      </w:r>
      <w:hyperlink r:id="rId374"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(2), 553-564. doi:10.1177/02646196241226835</w:t>
      </w:r>
    </w:p>
    <w:p w14:paraId="758F8BE8" w14:textId="6CD44C39" w:rsidR="000B3403" w:rsidRPr="0057019D" w:rsidRDefault="000B340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Flynn, L., Millar, K., Belton, S., O'Connor, N., Meegan, S., Britton, U. et Behan, S. (2024). </w:t>
      </w:r>
      <w:hyperlink r:id="rId375" w:history="1">
        <w:r w:rsidRPr="0057019D">
          <w:rPr>
            <w:rStyle w:val="Lienhypertexte"/>
            <w:rFonts w:ascii="Verdana" w:hAnsi="Verdana" w:cs="Verdana"/>
            <w:szCs w:val="24"/>
            <w:lang w:val="en-CA"/>
          </w:rPr>
          <w:t xml:space="preserve">Investigating physical activity levels in adults who </w:t>
        </w:r>
        <w:r w:rsidRPr="0057019D">
          <w:rPr>
            <w:rStyle w:val="Lienhypertexte"/>
            <w:rFonts w:ascii="Verdana" w:hAnsi="Verdana" w:cs="Verdana"/>
            <w:szCs w:val="24"/>
            <w:lang w:val="en-CA"/>
          </w:rPr>
          <w:lastRenderedPageBreak/>
          <w:t>are blind and vision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Disability and Health Journal, Prépublication</w:t>
      </w:r>
      <w:r w:rsidRPr="0057019D">
        <w:rPr>
          <w:rFonts w:ascii="Verdana" w:hAnsi="Verdana" w:cs="Verdana"/>
          <w:szCs w:val="24"/>
          <w:lang w:val="en-CA"/>
        </w:rPr>
        <w:t>, 1-8. doi:10.1016/j.dhjo.2024.101594</w:t>
      </w:r>
    </w:p>
    <w:p w14:paraId="2A7B9D02" w14:textId="27AC77C8" w:rsidR="00FF4B37" w:rsidRPr="0057019D" w:rsidRDefault="00FF4B3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Keene, M. A., Haegele, J. A. et Zhu, X. (2024). Impact of neighbourhood walkability on weekly walking minutes among adults with visual impairments: A preliminary study [</w:t>
      </w:r>
      <w:hyperlink r:id="rId37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342-349. doi:10.1177/02646196221127121</w:t>
      </w:r>
    </w:p>
    <w:p w14:paraId="1E7BEEA1" w14:textId="626FD01A" w:rsidR="0038072E" w:rsidRPr="0057019D" w:rsidRDefault="0038072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Ogura, A., Izawa, K. P., Kanejima, Y., Kitamura, M., Ishihara, K., Kubo, I., . . . Shimizu, I. (2025). Impact of visual impairment on physical function, activities of daily living, and length of hospital stay in patients with phase I cardiac rehabilitation: A cohort study [</w:t>
      </w:r>
      <w:hyperlink r:id="rId37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(2), 573-586. doi:10.1177/02646196241255820</w:t>
      </w:r>
    </w:p>
    <w:p w14:paraId="52A359C2" w14:textId="05BDDC3E" w:rsidR="002114C8" w:rsidRPr="0057019D" w:rsidRDefault="002114C8"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Thompson, A. C., Miller, M. E., Webb, C., Williamson, J. D.</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Kritchevsky, S. B. (2025). </w:t>
      </w:r>
      <w:hyperlink r:id="rId378" w:history="1">
        <w:r w:rsidRPr="0057019D">
          <w:rPr>
            <w:rStyle w:val="Lienhypertexte"/>
            <w:rFonts w:ascii="Verdana" w:hAnsi="Verdana" w:cs="Segoe UI"/>
            <w:szCs w:val="24"/>
            <w:lang w:val="en-CA"/>
          </w:rPr>
          <w:t>Visual impairment predicts greater declines in physical performance over time: The Health, Aging and Body Composition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BMC Geriatrics, 25</w:t>
      </w:r>
      <w:r w:rsidRPr="0057019D">
        <w:rPr>
          <w:rFonts w:ascii="Verdana" w:hAnsi="Verdana" w:cs="Segoe UI"/>
          <w:szCs w:val="24"/>
        </w:rPr>
        <w:t>(1), 176. doi:10.1186/s12877-025-05747-6</w:t>
      </w:r>
    </w:p>
    <w:p w14:paraId="5AA1982E" w14:textId="1469BC0C" w:rsidR="00CE2FFF" w:rsidRPr="0057019D" w:rsidRDefault="00CE2FFF"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Segoe UI"/>
          <w:szCs w:val="24"/>
        </w:rPr>
        <w:t>Winckler, C., Gomes da Costa, S., Castelli Correia de Campos, L. F</w:t>
      </w:r>
      <w:r w:rsidR="000A0DB6" w:rsidRPr="0057019D">
        <w:rPr>
          <w:rFonts w:ascii="Verdana" w:hAnsi="Verdana" w:cs="Segoe UI"/>
          <w:szCs w:val="24"/>
        </w:rPr>
        <w:t>. et</w:t>
      </w:r>
      <w:r w:rsidR="002926B2" w:rsidRPr="0057019D">
        <w:rPr>
          <w:rFonts w:ascii="Verdana" w:hAnsi="Verdana" w:cs="Segoe UI"/>
          <w:szCs w:val="24"/>
        </w:rPr>
        <w:t xml:space="preserve"> </w:t>
      </w:r>
      <w:r w:rsidRPr="0057019D">
        <w:rPr>
          <w:rFonts w:ascii="Verdana" w:hAnsi="Verdana" w:cs="Segoe UI"/>
          <w:szCs w:val="24"/>
        </w:rPr>
        <w:t xml:space="preserve">Lourenço, T. F. (2025). </w:t>
      </w:r>
      <w:r w:rsidRPr="0057019D">
        <w:rPr>
          <w:rFonts w:ascii="Verdana" w:hAnsi="Verdana" w:cs="Segoe UI"/>
          <w:szCs w:val="24"/>
          <w:lang w:val="en-CA"/>
        </w:rPr>
        <w:t xml:space="preserve">Differences and relationship between velocity attained at </w:t>
      </w:r>
      <w:r w:rsidR="002A1474" w:rsidRPr="0057019D">
        <w:rPr>
          <w:rFonts w:ascii="Verdana" w:hAnsi="Verdana" w:cs="Segoe UI"/>
          <w:szCs w:val="24"/>
          <w:lang w:val="en-CA"/>
        </w:rPr>
        <w:t>VO</w:t>
      </w:r>
      <w:r w:rsidRPr="0057019D">
        <w:rPr>
          <w:rFonts w:ascii="Verdana" w:hAnsi="Verdana" w:cs="Segoe UI"/>
          <w:szCs w:val="24"/>
          <w:lang w:val="en-CA"/>
        </w:rPr>
        <w:t>2max and time trial performances in para athletes with vision impairment and their guides [</w:t>
      </w:r>
      <w:hyperlink r:id="rId37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(2), 565-572. doi:10.1177/02646196241252611</w:t>
      </w:r>
    </w:p>
    <w:bookmarkEnd w:id="68"/>
    <w:bookmarkEnd w:id="69"/>
    <w:p w14:paraId="2CA725AD" w14:textId="76619A37" w:rsidR="00C0487B" w:rsidRPr="0057019D" w:rsidRDefault="00C0487B"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586C3554" w14:textId="77777777" w:rsidR="00591626" w:rsidRPr="0057019D" w:rsidRDefault="00591626" w:rsidP="00114F83">
      <w:pPr>
        <w:widowControl w:val="0"/>
        <w:spacing w:before="120" w:after="120" w:line="240" w:lineRule="auto"/>
        <w:ind w:left="170" w:hanging="709"/>
        <w:outlineLvl w:val="0"/>
        <w:rPr>
          <w:rFonts w:ascii="Verdana" w:eastAsia="Times New Roman" w:hAnsi="Verdana"/>
          <w:b/>
          <w:bCs/>
          <w:color w:val="000000"/>
          <w:sz w:val="28"/>
          <w:szCs w:val="28"/>
          <w:lang w:val="en-CA" w:eastAsia="fr-FR"/>
        </w:rPr>
      </w:pPr>
      <w:bookmarkStart w:id="71" w:name="_Toc145517337"/>
      <w:bookmarkStart w:id="72" w:name="_Toc219796706"/>
      <w:r w:rsidRPr="0057019D">
        <w:rPr>
          <w:rFonts w:ascii="Verdana" w:eastAsia="Times New Roman" w:hAnsi="Verdana"/>
          <w:b/>
          <w:bCs/>
          <w:color w:val="000000"/>
          <w:sz w:val="28"/>
          <w:szCs w:val="28"/>
          <w:lang w:val="en-CA" w:eastAsia="fr-FR"/>
        </w:rPr>
        <w:t>Conduite automobile</w:t>
      </w:r>
      <w:bookmarkEnd w:id="71"/>
      <w:bookmarkEnd w:id="72"/>
    </w:p>
    <w:p w14:paraId="0BFEDC08" w14:textId="07333410" w:rsidR="009500A4" w:rsidRPr="0057019D" w:rsidRDefault="009500A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Bahrehmand, M. (2024). </w:t>
      </w:r>
      <w:hyperlink r:id="rId380" w:history="1">
        <w:r w:rsidRPr="0057019D">
          <w:rPr>
            <w:rStyle w:val="Lienhypertexte"/>
            <w:rFonts w:ascii="Verdana" w:hAnsi="Verdana" w:cs="Verdana"/>
            <w:i/>
            <w:szCs w:val="24"/>
            <w:lang w:val="en-CA"/>
          </w:rPr>
          <w:t>Enhancing accessibility in vehicles with ADAS of lane keeping assist (LKA) for users with partial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Thèse, Halmstad University, Halmstad, Suède. 38 pages.</w:t>
      </w:r>
    </w:p>
    <w:p w14:paraId="29C5ED10" w14:textId="6774EEED" w:rsidR="005E2EB7" w:rsidRPr="0057019D" w:rsidRDefault="005E2E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Baker, P., Xu, J., Al-Madi, N.</w:t>
      </w:r>
      <w:r w:rsidR="00AB2647" w:rsidRPr="0057019D">
        <w:rPr>
          <w:rFonts w:ascii="Verdana" w:hAnsi="Verdana" w:cs="Verdana"/>
          <w:szCs w:val="24"/>
          <w:lang w:val="en-CA"/>
        </w:rPr>
        <w:t xml:space="preserve"> et</w:t>
      </w:r>
      <w:r w:rsidRPr="0057019D">
        <w:rPr>
          <w:rFonts w:ascii="Verdana" w:hAnsi="Verdana" w:cs="Verdana"/>
          <w:szCs w:val="24"/>
          <w:lang w:val="en-CA"/>
        </w:rPr>
        <w:t xml:space="preserve"> Bowers, A. R. (2024). Pilot study of reminder-cue scanning training for drivers with homonymous visual field loss [</w:t>
      </w:r>
      <w:hyperlink r:id="rId38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2592-2592.</w:t>
      </w:r>
    </w:p>
    <w:p w14:paraId="19661882" w14:textId="6FAADCFD" w:rsidR="00591626" w:rsidRPr="0057019D" w:rsidRDefault="0061193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Biebl, B., Kuhn, M., Stolle, F., Xu, J., Bengler, K. et Bowers, A. R. (2024). </w:t>
      </w:r>
      <w:hyperlink r:id="rId382" w:history="1">
        <w:r w:rsidRPr="0057019D">
          <w:rPr>
            <w:rStyle w:val="Lienhypertexte"/>
            <w:rFonts w:ascii="Verdana" w:hAnsi="Verdana" w:cs="Verdana"/>
            <w:szCs w:val="24"/>
            <w:lang w:val="en-CA"/>
          </w:rPr>
          <w:t>Knowing me, knowing you: A study on top-down requirements for compensatory scanning in drivers with homonymous visual field loss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PLoS One, 19</w:t>
      </w:r>
      <w:r w:rsidRPr="0057019D">
        <w:rPr>
          <w:rFonts w:ascii="Verdana" w:hAnsi="Verdana" w:cs="Verdana"/>
          <w:szCs w:val="24"/>
          <w:lang w:val="en-CA"/>
        </w:rPr>
        <w:t>(3), 1-28. doi:10.1371/journal.pone.0299129</w:t>
      </w:r>
    </w:p>
    <w:p w14:paraId="1DE051BC" w14:textId="7CC2B5F5" w:rsidR="006B335F" w:rsidRPr="0057019D" w:rsidRDefault="006B33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Bowers, A. (2025, 8 au 12 septembre). </w:t>
      </w:r>
      <w:r w:rsidRPr="0057019D">
        <w:rPr>
          <w:rFonts w:ascii="Verdana" w:hAnsi="Verdana" w:cs="Verdana"/>
          <w:i/>
          <w:szCs w:val="24"/>
          <w:lang w:val="en-CA"/>
        </w:rPr>
        <w:t>Voices behind the wheel: Central vision loss and advanced vehicle tech</w:t>
      </w:r>
      <w:r w:rsidRPr="0057019D">
        <w:rPr>
          <w:rFonts w:ascii="Verdana" w:hAnsi="Verdana" w:cs="Verdana"/>
          <w:szCs w:val="24"/>
          <w:lang w:val="en-CA"/>
        </w:rPr>
        <w:t xml:space="preserve"> [</w:t>
      </w:r>
      <w:hyperlink r:id="rId383" w:anchor="page=8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3C5D1507" w14:textId="7A4AAD1E" w:rsidR="008234E5" w:rsidRPr="0057019D" w:rsidRDefault="008234E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Bowers, A. R., Baker, P., Bittner, A. K., Estabrook, M., Simpson, D., Hanson, K., . . . Xu, J. (2024). Use of assistance technology by drivers with homonymous visual field loss [</w:t>
      </w:r>
      <w:hyperlink r:id="rId38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4326-4326.</w:t>
      </w:r>
    </w:p>
    <w:p w14:paraId="0CBEFE50" w14:textId="0057CE4A" w:rsidR="00915ABB" w:rsidRPr="0057019D" w:rsidRDefault="00915A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Deffler, R. A., Cooley, S. L., Kohl, H. A., Raasch, T. W. </w:t>
      </w:r>
      <w:r w:rsidR="0060202B" w:rsidRPr="0057019D">
        <w:rPr>
          <w:rFonts w:ascii="Verdana" w:hAnsi="Verdana" w:cs="Verdana"/>
          <w:szCs w:val="24"/>
          <w:lang w:val="en-CA"/>
        </w:rPr>
        <w:t>et Dougherty, B. E. (2024</w:t>
      </w:r>
      <w:r w:rsidRPr="0057019D">
        <w:rPr>
          <w:rFonts w:ascii="Verdana" w:hAnsi="Verdana" w:cs="Verdana"/>
          <w:szCs w:val="24"/>
          <w:lang w:val="en-CA"/>
        </w:rPr>
        <w:t xml:space="preserve">). </w:t>
      </w:r>
      <w:hyperlink r:id="rId385" w:history="1">
        <w:r w:rsidRPr="0057019D">
          <w:rPr>
            <w:rStyle w:val="Lienhypertexte"/>
            <w:rFonts w:ascii="Verdana" w:hAnsi="Verdana" w:cs="Verdana"/>
            <w:szCs w:val="24"/>
            <w:lang w:val="en-CA"/>
          </w:rPr>
          <w:t>Hazard perception in visually impaired drivers who use bioptic telescopes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Translational Vision Science &amp; Technology, 13</w:t>
      </w:r>
      <w:r w:rsidRPr="0057019D">
        <w:rPr>
          <w:rFonts w:ascii="Verdana" w:hAnsi="Verdana" w:cs="Verdana"/>
          <w:szCs w:val="24"/>
          <w:lang w:val="en-CA"/>
        </w:rPr>
        <w:t xml:space="preserve">(6), 1-11. </w:t>
      </w:r>
      <w:r w:rsidR="00EE14F0" w:rsidRPr="0057019D">
        <w:rPr>
          <w:rFonts w:ascii="Verdana" w:hAnsi="Verdana" w:cs="Verdana"/>
          <w:szCs w:val="24"/>
          <w:lang w:val="en-CA"/>
        </w:rPr>
        <w:t>doi:</w:t>
      </w:r>
      <w:r w:rsidRPr="0057019D">
        <w:rPr>
          <w:rFonts w:ascii="Verdana" w:hAnsi="Verdana" w:cs="Verdana"/>
          <w:szCs w:val="24"/>
          <w:lang w:val="en-CA"/>
        </w:rPr>
        <w:t>10.1167/tvst.13.6.5</w:t>
      </w:r>
    </w:p>
    <w:p w14:paraId="6745D58B" w14:textId="44F858A3" w:rsidR="004B75F0" w:rsidRPr="0057019D" w:rsidRDefault="004B75F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Deffler, R. A., Frazee, E., Cooley, S. L.</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Dougherty, B. E. (2025). </w:t>
      </w:r>
      <w:hyperlink r:id="rId386" w:history="1">
        <w:r w:rsidRPr="0057019D">
          <w:rPr>
            <w:rStyle w:val="Lienhypertexte"/>
            <w:rFonts w:ascii="Verdana" w:hAnsi="Verdana" w:cs="Segoe UI"/>
            <w:szCs w:val="24"/>
            <w:lang w:val="en-CA"/>
          </w:rPr>
          <w:t>Hard braking events in bioptic drivers with central vision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Ophthalmic &amp; Physiological Optics, Prépublication</w:t>
      </w:r>
      <w:r w:rsidRPr="0057019D">
        <w:rPr>
          <w:rFonts w:ascii="Verdana" w:hAnsi="Verdana" w:cs="Segoe UI"/>
          <w:szCs w:val="24"/>
          <w:lang w:val="en-CA"/>
        </w:rPr>
        <w:t>, 1-9. doi:10.1111/opo.13496</w:t>
      </w:r>
    </w:p>
    <w:p w14:paraId="4523340F" w14:textId="29F3186C" w:rsidR="006D07F3" w:rsidRPr="0057019D" w:rsidRDefault="006D07F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Doubt, A. (2023). </w:t>
      </w:r>
      <w:hyperlink r:id="rId387" w:history="1">
        <w:r w:rsidRPr="0057019D">
          <w:rPr>
            <w:rStyle w:val="Lienhypertexte"/>
            <w:rFonts w:ascii="Verdana" w:hAnsi="Verdana" w:cs="Verdana"/>
            <w:i/>
            <w:iCs/>
            <w:szCs w:val="24"/>
            <w:lang w:val="en-CA"/>
          </w:rPr>
          <w:t>Driving and avoidance behaviors in older adults with age-related macular degeneration (AMD): Could advanced driver assistance systems (ADAS) be of benefit?</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003D3FD3" w:rsidRPr="0057019D">
        <w:rPr>
          <w:rFonts w:ascii="Verdana" w:hAnsi="Verdana" w:cs="Verdana"/>
          <w:szCs w:val="24"/>
          <w:lang w:val="en-CA"/>
        </w:rPr>
        <w:t>Thèse</w:t>
      </w:r>
      <w:r w:rsidR="007B09F0" w:rsidRPr="0057019D">
        <w:rPr>
          <w:rFonts w:ascii="Verdana" w:hAnsi="Verdana" w:cs="Verdana"/>
          <w:szCs w:val="24"/>
          <w:lang w:val="en-CA"/>
        </w:rPr>
        <w:t xml:space="preserve">, </w:t>
      </w:r>
      <w:r w:rsidRPr="0057019D">
        <w:rPr>
          <w:rFonts w:ascii="Verdana" w:hAnsi="Verdana" w:cs="Verdana"/>
          <w:szCs w:val="24"/>
          <w:lang w:val="en-CA"/>
        </w:rPr>
        <w:t>Ohio State University, Columbus, OH.  102 pages.</w:t>
      </w:r>
    </w:p>
    <w:p w14:paraId="628D843B" w14:textId="39BD32B9" w:rsidR="00276E13" w:rsidRPr="0057019D" w:rsidRDefault="00276E1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Dougherty, B. E., Deffler, R., Frazee, E. et Cooley, S.-S. (2024). Comparison of objective and subjective driving exposure measurements in bioptic drivers [</w:t>
      </w:r>
      <w:hyperlink r:id="rId38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2589-2589.</w:t>
      </w:r>
    </w:p>
    <w:p w14:paraId="136E9E9C" w14:textId="721E150C" w:rsidR="005429CC" w:rsidRPr="0057019D" w:rsidRDefault="005429C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Fink, P. D. S., Brown, J. R., Coombs, R., Hamby, E. A., James, K. J., Harris, A., . . . Giudice, N. A. (2025). </w:t>
      </w:r>
      <w:hyperlink r:id="rId389" w:history="1">
        <w:r w:rsidRPr="0057019D">
          <w:rPr>
            <w:rStyle w:val="Lienhypertexte"/>
            <w:rFonts w:ascii="Verdana" w:hAnsi="Verdana" w:cs="Verdana"/>
            <w:szCs w:val="24"/>
            <w:lang w:val="en-CA"/>
          </w:rPr>
          <w:t xml:space="preserve">Dude, where's my (autonomous) car? Defining an accessible description logic for blind </w:t>
        </w:r>
        <w:r w:rsidRPr="0057019D">
          <w:rPr>
            <w:rStyle w:val="Lienhypertexte"/>
            <w:rFonts w:ascii="Verdana" w:hAnsi="Verdana" w:cs="Verdana"/>
            <w:szCs w:val="24"/>
            <w:lang w:val="en-CA"/>
          </w:rPr>
          <w:lastRenderedPageBreak/>
          <w:t>and low vision travelers using autonomous vehicles</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2510.14911</w:t>
      </w:r>
      <w:r w:rsidRPr="0057019D">
        <w:rPr>
          <w:rFonts w:ascii="Verdana" w:hAnsi="Verdana" w:cs="Verdana"/>
          <w:szCs w:val="24"/>
          <w:lang w:val="en-CA"/>
        </w:rPr>
        <w:t xml:space="preserve">, 1-30. </w:t>
      </w:r>
    </w:p>
    <w:p w14:paraId="0839BDAA" w14:textId="7D3C08D2" w:rsidR="00AB414B" w:rsidRPr="0057019D" w:rsidRDefault="00AB414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Juricic, A. (2023, 27 octobre). </w:t>
      </w:r>
      <w:hyperlink r:id="rId390" w:history="1">
        <w:r w:rsidRPr="0057019D">
          <w:rPr>
            <w:rStyle w:val="Lienhypertexte"/>
            <w:rFonts w:ascii="Verdana" w:hAnsi="Verdana" w:cs="Verdana"/>
            <w:szCs w:val="24"/>
            <w:lang w:val="en-CA"/>
          </w:rPr>
          <w:t>Bioptic driving in ontario</w:t>
        </w:r>
      </w:hyperlink>
      <w:r w:rsidRPr="0057019D">
        <w:rPr>
          <w:rFonts w:ascii="Verdana" w:hAnsi="Verdana" w:cs="Verdana"/>
          <w:szCs w:val="24"/>
          <w:lang w:val="en-CA"/>
        </w:rPr>
        <w:t xml:space="preserve"> [document audiovisuel]. Etobicoke, Ontario: Auteur.  55 minutes.</w:t>
      </w:r>
    </w:p>
    <w:p w14:paraId="032B52A2" w14:textId="48806131" w:rsidR="00452605" w:rsidRPr="0057019D" w:rsidRDefault="0045260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Kang, Y., Bowers, A. R.</w:t>
      </w:r>
      <w:r w:rsidR="00901D34" w:rsidRPr="0057019D">
        <w:rPr>
          <w:rFonts w:ascii="Verdana" w:hAnsi="Verdana" w:cs="Verdana"/>
          <w:szCs w:val="24"/>
          <w:lang w:val="en-CA"/>
        </w:rPr>
        <w:t xml:space="preserve"> et </w:t>
      </w:r>
      <w:r w:rsidRPr="0057019D">
        <w:rPr>
          <w:rFonts w:ascii="Verdana" w:hAnsi="Verdana" w:cs="Verdana"/>
          <w:szCs w:val="24"/>
          <w:lang w:val="en-CA"/>
        </w:rPr>
        <w:t>Xu, J. (2025). Are directional or non-directional hazard warnings more helpful for drivers with homonymous visual field loss? [</w:t>
      </w:r>
      <w:hyperlink r:id="rId39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Applied Ergonomics</w:t>
      </w:r>
      <w:r w:rsidRPr="0057019D">
        <w:rPr>
          <w:rFonts w:ascii="Verdana" w:hAnsi="Verdana" w:cs="Verdana"/>
          <w:szCs w:val="24"/>
          <w:lang w:val="en-CA"/>
        </w:rPr>
        <w:t xml:space="preserve">, </w:t>
      </w:r>
      <w:r w:rsidRPr="0057019D">
        <w:rPr>
          <w:rFonts w:ascii="Verdana" w:hAnsi="Verdana" w:cs="Verdana"/>
          <w:i/>
          <w:szCs w:val="24"/>
          <w:lang w:val="en-CA"/>
        </w:rPr>
        <w:t>129</w:t>
      </w:r>
      <w:r w:rsidRPr="0057019D">
        <w:rPr>
          <w:rFonts w:ascii="Verdana" w:hAnsi="Verdana" w:cs="Verdana"/>
          <w:szCs w:val="24"/>
          <w:lang w:val="en-CA"/>
        </w:rPr>
        <w:t>, 1-9. doi:10.1016/j.apergo.2025.104615</w:t>
      </w:r>
    </w:p>
    <w:p w14:paraId="7043E4B1" w14:textId="02027416" w:rsidR="002166F9" w:rsidRPr="0057019D" w:rsidRDefault="002166F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Manners, S., Meuleners, L. B., Ng, J. Q., Wood, J., Morgan, W.</w:t>
      </w:r>
      <w:r w:rsidR="00901D34" w:rsidRPr="0057019D">
        <w:rPr>
          <w:rFonts w:ascii="Verdana" w:hAnsi="Verdana" w:cs="Verdana"/>
          <w:szCs w:val="24"/>
          <w:lang w:val="en-CA"/>
        </w:rPr>
        <w:t xml:space="preserve"> et </w:t>
      </w:r>
      <w:r w:rsidRPr="0057019D">
        <w:rPr>
          <w:rFonts w:ascii="Verdana" w:hAnsi="Verdana" w:cs="Verdana"/>
          <w:szCs w:val="24"/>
          <w:lang w:val="en-CA"/>
        </w:rPr>
        <w:t>Morlet, N. (2025). Binocular visual field loss and crash risk: An eFOVID population-based study [</w:t>
      </w:r>
      <w:hyperlink r:id="rId3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Ophthalmic Epidemiology</w:t>
      </w:r>
      <w:r w:rsidRPr="0057019D">
        <w:rPr>
          <w:rFonts w:ascii="Verdana" w:hAnsi="Verdana" w:cs="Verdana"/>
          <w:szCs w:val="24"/>
          <w:lang w:val="en-CA"/>
        </w:rPr>
        <w:t xml:space="preserve">, </w:t>
      </w:r>
      <w:r w:rsidRPr="0057019D">
        <w:rPr>
          <w:rFonts w:ascii="Verdana" w:hAnsi="Verdana" w:cs="Verdana"/>
          <w:i/>
          <w:szCs w:val="24"/>
          <w:lang w:val="en-CA"/>
        </w:rPr>
        <w:t>32</w:t>
      </w:r>
      <w:r w:rsidRPr="0057019D">
        <w:rPr>
          <w:rFonts w:ascii="Verdana" w:hAnsi="Verdana" w:cs="Verdana"/>
          <w:szCs w:val="24"/>
          <w:lang w:val="en-CA"/>
        </w:rPr>
        <w:t>(5), 502-509. doi:10.1080/09286586.2024.2434241</w:t>
      </w:r>
    </w:p>
    <w:p w14:paraId="187749B5" w14:textId="669F8B26" w:rsidR="008D3754" w:rsidRPr="0057019D" w:rsidRDefault="008D375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Meinhardt, L.-M., Wilke, L., Elhaidary, M., Abel, J. v., Fink, P., Rietzler, M., . . . Rukzio, E. (2025). </w:t>
      </w:r>
      <w:hyperlink r:id="rId393" w:history="1">
        <w:r w:rsidRPr="0057019D">
          <w:rPr>
            <w:rStyle w:val="Lienhypertexte"/>
            <w:rFonts w:ascii="Verdana" w:hAnsi="Verdana" w:cs="Verdana"/>
            <w:szCs w:val="24"/>
            <w:lang w:val="en-CA"/>
          </w:rPr>
          <w:t>Light my way: Developing and exploring a multimodal interface to assist people with visual impairments to exit highly automated vehicles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arXiv, 2501.11801, 1-20.</w:t>
      </w:r>
    </w:p>
    <w:p w14:paraId="11AA2F49" w14:textId="54CB6CD1" w:rsidR="00B21896" w:rsidRPr="0057019D" w:rsidRDefault="00B218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Melis-Dankers, B. (2025, 8 au 12 septembre). </w:t>
      </w:r>
      <w:r w:rsidRPr="0057019D">
        <w:rPr>
          <w:rFonts w:ascii="Verdana" w:hAnsi="Verdana" w:cs="Verdana"/>
          <w:i/>
          <w:szCs w:val="24"/>
          <w:lang w:val="en-CA"/>
        </w:rPr>
        <w:t>On-road assessment of low vision drivers in Europe</w:t>
      </w:r>
      <w:r w:rsidRPr="0057019D">
        <w:rPr>
          <w:rFonts w:ascii="Verdana" w:hAnsi="Verdana" w:cs="Verdana"/>
          <w:szCs w:val="24"/>
          <w:lang w:val="en-CA"/>
        </w:rPr>
        <w:t xml:space="preserve"> [</w:t>
      </w:r>
      <w:hyperlink r:id="rId394" w:anchor="page=88"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5809BD1" w14:textId="3D206C3F" w:rsidR="009439E8" w:rsidRPr="0057019D" w:rsidRDefault="009439E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Rosado, J. L., Shaw, K., Bowers, A. R.</w:t>
      </w:r>
      <w:r w:rsidR="00901D34" w:rsidRPr="0057019D">
        <w:rPr>
          <w:rFonts w:ascii="Verdana" w:hAnsi="Verdana" w:cs="Verdana"/>
          <w:szCs w:val="24"/>
          <w:lang w:val="en-CA"/>
        </w:rPr>
        <w:t xml:space="preserve"> et </w:t>
      </w:r>
      <w:r w:rsidRPr="0057019D">
        <w:rPr>
          <w:rFonts w:ascii="Verdana" w:hAnsi="Verdana" w:cs="Verdana"/>
          <w:szCs w:val="24"/>
          <w:lang w:val="en-CA"/>
        </w:rPr>
        <w:t>Xu, J. (2025). Do drivers with vision impairments engage in distracting secondary tasks while driving? [</w:t>
      </w:r>
      <w:hyperlink r:id="rId39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4529.</w:t>
      </w:r>
    </w:p>
    <w:p w14:paraId="1CA280D8" w14:textId="4CA5C61F" w:rsidR="002E09F6" w:rsidRPr="0057019D" w:rsidRDefault="002E09F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Wallace-Carrete, C., Baker, P., Bowers, A. R.</w:t>
      </w:r>
      <w:r w:rsidR="00FA7FB1" w:rsidRPr="0057019D">
        <w:rPr>
          <w:rFonts w:ascii="Verdana" w:hAnsi="Verdana" w:cs="Verdana"/>
          <w:szCs w:val="24"/>
          <w:lang w:val="en-CA"/>
        </w:rPr>
        <w:t xml:space="preserve"> et</w:t>
      </w:r>
      <w:r w:rsidRPr="0057019D">
        <w:rPr>
          <w:rFonts w:ascii="Verdana" w:hAnsi="Verdana" w:cs="Verdana"/>
          <w:szCs w:val="24"/>
          <w:lang w:val="en-CA"/>
        </w:rPr>
        <w:t xml:space="preserve"> Xu, J. (2024). Driving difficulties and coping strategies in persons with homonymous quadrantanopia or homonymous scotoma [</w:t>
      </w:r>
      <w:hyperlink r:id="rId396" w:history="1">
        <w:r w:rsidR="003614D7"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(4), 230-239. doi:10.1177/0145482x241279430</w:t>
      </w:r>
    </w:p>
    <w:p w14:paraId="0EAE8455" w14:textId="1B1A6EA9" w:rsidR="000D7562" w:rsidRPr="0057019D" w:rsidRDefault="000D756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Wood, J. M. (2025, 8 au 12 septembre). Insights on vision and driving performance: Closed vs open road approaches [</w:t>
      </w:r>
      <w:hyperlink r:id="rId397" w:anchor="page=8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B58E41A" w14:textId="60140FFA" w:rsidR="000D7562" w:rsidRPr="0057019D" w:rsidRDefault="000D756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Xu, J. (2025, 8 au 12 septembre). </w:t>
      </w:r>
      <w:r w:rsidRPr="0057019D">
        <w:rPr>
          <w:rFonts w:ascii="Verdana" w:hAnsi="Verdana" w:cs="Verdana"/>
          <w:i/>
          <w:szCs w:val="24"/>
          <w:lang w:val="en-CA"/>
        </w:rPr>
        <w:t>Voices behind the wheel: Central vision loss and advanced vehicle tech</w:t>
      </w:r>
      <w:r w:rsidRPr="0057019D">
        <w:rPr>
          <w:rFonts w:ascii="Verdana" w:hAnsi="Verdana" w:cs="Verdana"/>
          <w:szCs w:val="24"/>
          <w:lang w:val="en-CA"/>
        </w:rPr>
        <w:t xml:space="preserve"> [</w:t>
      </w:r>
      <w:hyperlink r:id="rId398" w:anchor="page=8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2EBE475" w14:textId="4436264B" w:rsidR="00FF34D1" w:rsidRPr="0057019D" w:rsidRDefault="00FF34D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Xu, J.</w:t>
      </w:r>
      <w:r w:rsidR="00901D34" w:rsidRPr="0057019D">
        <w:rPr>
          <w:rFonts w:ascii="Verdana" w:hAnsi="Verdana" w:cs="Verdana"/>
          <w:szCs w:val="24"/>
        </w:rPr>
        <w:t xml:space="preserve"> et </w:t>
      </w:r>
      <w:r w:rsidRPr="0057019D">
        <w:rPr>
          <w:rFonts w:ascii="Verdana" w:hAnsi="Verdana" w:cs="Verdana"/>
          <w:szCs w:val="24"/>
        </w:rPr>
        <w:t xml:space="preserve">Hutton, A. (2025). </w:t>
      </w:r>
      <w:r w:rsidRPr="0057019D">
        <w:rPr>
          <w:rFonts w:ascii="Verdana" w:hAnsi="Verdana" w:cs="Verdana"/>
          <w:szCs w:val="24"/>
          <w:lang w:val="en-CA"/>
        </w:rPr>
        <w:t>Use challenges and training needs of in-vehicle technologies for older drivers with vision impairments [</w:t>
      </w:r>
      <w:hyperlink r:id="rId39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The American Journal of Occupational Therapy</w:t>
      </w:r>
      <w:r w:rsidRPr="0057019D">
        <w:rPr>
          <w:rFonts w:ascii="Verdana" w:hAnsi="Verdana" w:cs="Verdana"/>
          <w:szCs w:val="24"/>
          <w:lang w:val="en-CA"/>
        </w:rPr>
        <w:t xml:space="preserve">, </w:t>
      </w:r>
      <w:r w:rsidRPr="0057019D">
        <w:rPr>
          <w:rFonts w:ascii="Verdana" w:hAnsi="Verdana" w:cs="Verdana"/>
          <w:i/>
          <w:szCs w:val="24"/>
          <w:lang w:val="en-CA"/>
        </w:rPr>
        <w:t>79</w:t>
      </w:r>
      <w:r w:rsidRPr="0057019D">
        <w:rPr>
          <w:rFonts w:ascii="Verdana" w:hAnsi="Verdana" w:cs="Verdana"/>
          <w:szCs w:val="24"/>
          <w:lang w:val="en-CA"/>
        </w:rPr>
        <w:t>(5), 1-10. doi:10.5014/ajot.2025.051078</w:t>
      </w:r>
    </w:p>
    <w:p w14:paraId="7B94FFE5" w14:textId="66932845" w:rsidR="00D73972" w:rsidRPr="0057019D" w:rsidRDefault="00D7397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Xu, J., Kölsch, F. M., Dyszak, G. N., Lehsing, C.</w:t>
      </w:r>
      <w:r w:rsidR="00901D34" w:rsidRPr="0057019D">
        <w:rPr>
          <w:rFonts w:ascii="Verdana" w:hAnsi="Verdana" w:cs="Verdana"/>
          <w:szCs w:val="24"/>
          <w:lang w:val="en-CA"/>
        </w:rPr>
        <w:t xml:space="preserve"> et </w:t>
      </w:r>
      <w:r w:rsidRPr="0057019D">
        <w:rPr>
          <w:rFonts w:ascii="Verdana" w:hAnsi="Verdana" w:cs="Verdana"/>
          <w:szCs w:val="24"/>
          <w:lang w:val="en-CA"/>
        </w:rPr>
        <w:t>Bowers, A. R. (2025). Directional vibro-tactile hazard warnings for drivers with vision impairments [</w:t>
      </w:r>
      <w:hyperlink r:id="rId40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Assistive Technology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1-9. doi:10.1080/10400435.2025.2520781</w:t>
      </w:r>
    </w:p>
    <w:p w14:paraId="5DAEC979" w14:textId="1B230CA9" w:rsidR="00CE2FFF" w:rsidRPr="0057019D" w:rsidRDefault="00CE2FF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Xu, S., Clarke, P. J., De Lott, L. B., Nguyen, M. et Ehrlich, J. R. (2025). </w:t>
      </w:r>
      <w:r w:rsidRPr="0057019D">
        <w:rPr>
          <w:rFonts w:ascii="Verdana" w:hAnsi="Verdana" w:cs="Segoe UI"/>
          <w:szCs w:val="24"/>
          <w:lang w:val="en-CA"/>
        </w:rPr>
        <w:t>Driving status, avoidance, and visual impairment among older adults in the United States [</w:t>
      </w:r>
      <w:hyperlink r:id="rId40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Transport &amp; Health, 42</w:t>
      </w:r>
      <w:r w:rsidRPr="0057019D">
        <w:rPr>
          <w:rFonts w:ascii="Verdana" w:hAnsi="Verdana" w:cs="Segoe UI"/>
          <w:szCs w:val="24"/>
          <w:lang w:val="en-CA"/>
        </w:rPr>
        <w:t xml:space="preserve">, 102036. </w:t>
      </w:r>
      <w:r w:rsidR="00EE14F0" w:rsidRPr="0057019D">
        <w:rPr>
          <w:rFonts w:ascii="Verdana" w:hAnsi="Verdana" w:cs="Segoe UI"/>
          <w:szCs w:val="24"/>
          <w:lang w:val="en-CA"/>
        </w:rPr>
        <w:t>doi:</w:t>
      </w:r>
      <w:r w:rsidRPr="0057019D">
        <w:rPr>
          <w:rFonts w:ascii="Verdana" w:hAnsi="Verdana" w:cs="Segoe UI"/>
          <w:szCs w:val="24"/>
          <w:lang w:val="en-CA"/>
        </w:rPr>
        <w:t>10.1016/j.jth.2025.102036</w:t>
      </w:r>
    </w:p>
    <w:p w14:paraId="2AA97EBF" w14:textId="6B49DCE1" w:rsidR="00D73972" w:rsidRPr="0057019D" w:rsidRDefault="00D7397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Xu, S., Clarke, P., Lott, L. D., Nguyen, M.</w:t>
      </w:r>
      <w:r w:rsidR="00901D34" w:rsidRPr="0057019D">
        <w:rPr>
          <w:rFonts w:ascii="Verdana" w:hAnsi="Verdana" w:cs="Segoe UI"/>
          <w:szCs w:val="24"/>
          <w:lang w:val="en-CA"/>
        </w:rPr>
        <w:t xml:space="preserve"> et </w:t>
      </w:r>
      <w:r w:rsidRPr="0057019D">
        <w:rPr>
          <w:rFonts w:ascii="Verdana" w:hAnsi="Verdana" w:cs="Segoe UI"/>
          <w:szCs w:val="24"/>
          <w:lang w:val="en-CA"/>
        </w:rPr>
        <w:t>Ehrlich, J. R. (2025). Driving status, avoidance, and visual impairment among older adults in the United States [</w:t>
      </w:r>
      <w:hyperlink r:id="rId402"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szCs w:val="24"/>
          <w:lang w:val="en-CA"/>
        </w:rPr>
        <w:t>Investigative Ophthalmology &amp; Visual Science. ARVO Annual Meeting Abstract ; May 4-8 2025, Salt Lake City, Utah</w:t>
      </w:r>
      <w:r w:rsidRPr="0057019D">
        <w:rPr>
          <w:rFonts w:ascii="Verdana" w:hAnsi="Verdana" w:cs="Segoe UI"/>
          <w:szCs w:val="24"/>
          <w:lang w:val="en-CA"/>
        </w:rPr>
        <w:t xml:space="preserve">, </w:t>
      </w:r>
      <w:r w:rsidRPr="0057019D">
        <w:rPr>
          <w:rFonts w:ascii="Verdana" w:hAnsi="Verdana" w:cs="Segoe UI"/>
          <w:i/>
          <w:szCs w:val="24"/>
          <w:lang w:val="en-CA"/>
        </w:rPr>
        <w:t>66</w:t>
      </w:r>
      <w:r w:rsidRPr="0057019D">
        <w:rPr>
          <w:rFonts w:ascii="Verdana" w:hAnsi="Verdana" w:cs="Segoe UI"/>
          <w:szCs w:val="24"/>
          <w:lang w:val="en-CA"/>
        </w:rPr>
        <w:t>(8), 4533.</w:t>
      </w:r>
    </w:p>
    <w:p w14:paraId="20EB0158" w14:textId="77777777" w:rsidR="00F445ED" w:rsidRPr="0057019D" w:rsidRDefault="00F445ED" w:rsidP="00114F83">
      <w:pPr>
        <w:widowControl w:val="0"/>
        <w:spacing w:before="120" w:after="120" w:line="240" w:lineRule="auto"/>
        <w:ind w:left="170" w:hanging="709"/>
        <w:rPr>
          <w:rFonts w:ascii="Verdana" w:hAnsi="Verdana" w:cs="Verdana"/>
          <w:sz w:val="28"/>
          <w:szCs w:val="28"/>
          <w:lang w:val="en-CA"/>
        </w:rPr>
      </w:pPr>
    </w:p>
    <w:p w14:paraId="12A36DF4" w14:textId="77777777" w:rsidR="0079232B" w:rsidRPr="0057019D" w:rsidRDefault="0079232B"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73" w:name="_Toc219796707"/>
      <w:r w:rsidRPr="0057019D">
        <w:rPr>
          <w:rFonts w:ascii="Verdana" w:eastAsia="Times New Roman" w:hAnsi="Verdana"/>
          <w:b/>
          <w:color w:val="000000"/>
          <w:sz w:val="28"/>
          <w:szCs w:val="28"/>
          <w:lang w:val="en-CA" w:eastAsia="fr-FR"/>
        </w:rPr>
        <w:t>COVID-19</w:t>
      </w:r>
      <w:bookmarkEnd w:id="73"/>
    </w:p>
    <w:p w14:paraId="2BDB01F6" w14:textId="1E3D9C67" w:rsidR="00192E82" w:rsidRPr="0057019D" w:rsidRDefault="009C0AC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Bakken, T. L. et</w:t>
      </w:r>
      <w:r w:rsidR="00192E82" w:rsidRPr="0057019D">
        <w:rPr>
          <w:rFonts w:ascii="Verdana" w:hAnsi="Verdana" w:cs="Verdana"/>
          <w:szCs w:val="24"/>
          <w:lang w:val="en-CA"/>
        </w:rPr>
        <w:t xml:space="preserve"> Ellingsen, B. (2024). </w:t>
      </w:r>
      <w:hyperlink r:id="rId403" w:history="1">
        <w:r w:rsidR="00192E82" w:rsidRPr="0057019D">
          <w:rPr>
            <w:rStyle w:val="Lienhypertexte"/>
            <w:rFonts w:ascii="Verdana" w:hAnsi="Verdana" w:cs="Verdana"/>
            <w:szCs w:val="24"/>
            <w:lang w:val="en-CA"/>
          </w:rPr>
          <w:t>The effects of lockdown of work and activities for adults with multiple, complex needs including sensory impairments during the pandemic in 2020</w:t>
        </w:r>
      </w:hyperlink>
      <w:r w:rsidR="00192E82" w:rsidRPr="0057019D">
        <w:rPr>
          <w:rFonts w:ascii="Verdana" w:hAnsi="Verdana" w:cs="Verdana"/>
          <w:szCs w:val="24"/>
          <w:lang w:val="en-CA"/>
        </w:rPr>
        <w:t xml:space="preserve"> [</w:t>
      </w:r>
      <w:r w:rsidR="00766729" w:rsidRPr="0057019D">
        <w:rPr>
          <w:rFonts w:ascii="Verdana" w:hAnsi="Verdana" w:cs="Verdana"/>
          <w:szCs w:val="24"/>
          <w:lang w:val="en-CA"/>
        </w:rPr>
        <w:t>en ligne</w:t>
      </w:r>
      <w:r w:rsidR="00192E82" w:rsidRPr="0057019D">
        <w:rPr>
          <w:rFonts w:ascii="Verdana" w:hAnsi="Verdana" w:cs="Verdana"/>
          <w:szCs w:val="24"/>
          <w:lang w:val="en-CA"/>
        </w:rPr>
        <w:t xml:space="preserve">]. </w:t>
      </w:r>
      <w:r w:rsidR="00192E82" w:rsidRPr="0057019D">
        <w:rPr>
          <w:rFonts w:ascii="Verdana" w:hAnsi="Verdana" w:cs="Verdana"/>
          <w:i/>
          <w:iCs/>
          <w:szCs w:val="24"/>
        </w:rPr>
        <w:t>Journal of Intellectual Disabilities : JOID, Prépublication</w:t>
      </w:r>
      <w:r w:rsidR="00192E82" w:rsidRPr="0057019D">
        <w:rPr>
          <w:rFonts w:ascii="Verdana" w:hAnsi="Verdana" w:cs="Verdana"/>
          <w:szCs w:val="24"/>
        </w:rPr>
        <w:t>, 1-10. doi:10.1177/17446295241232030</w:t>
      </w:r>
    </w:p>
    <w:p w14:paraId="44688DFE" w14:textId="3E5906DC" w:rsidR="00992550" w:rsidRPr="0057019D" w:rsidRDefault="0099255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Chronopoulou, E., Stamovlasis, D. et Papadopoulos, K. (2024). </w:t>
      </w:r>
      <w:r w:rsidRPr="0057019D">
        <w:rPr>
          <w:rFonts w:ascii="Verdana" w:hAnsi="Verdana" w:cs="Verdana"/>
          <w:szCs w:val="24"/>
          <w:lang w:val="en-CA"/>
        </w:rPr>
        <w:t>Self-esteem and locus of control of individuals with visual impairments before and during the COVID-19 pandemic: A latent class analysis [</w:t>
      </w:r>
      <w:hyperlink r:id="rId40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769-783. </w:t>
      </w:r>
      <w:r w:rsidR="00EE14F0" w:rsidRPr="0057019D">
        <w:rPr>
          <w:rFonts w:ascii="Verdana" w:hAnsi="Verdana" w:cs="Verdana"/>
          <w:szCs w:val="24"/>
          <w:lang w:val="en-CA"/>
        </w:rPr>
        <w:t>doi:</w:t>
      </w:r>
      <w:r w:rsidRPr="0057019D">
        <w:rPr>
          <w:rFonts w:ascii="Verdana" w:hAnsi="Verdana" w:cs="Verdana"/>
          <w:szCs w:val="24"/>
          <w:lang w:val="en-CA"/>
        </w:rPr>
        <w:t>10.1177/02646196231183892</w:t>
      </w:r>
    </w:p>
    <w:p w14:paraId="565B088E" w14:textId="40C27012" w:rsidR="00AC4ED5" w:rsidRPr="0057019D" w:rsidRDefault="00E862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Fast, D. et Kaiser, J. T. (2023). </w:t>
      </w:r>
      <w:hyperlink r:id="rId405" w:history="1">
        <w:r w:rsidRPr="0057019D">
          <w:rPr>
            <w:rStyle w:val="Lienhypertexte"/>
            <w:rFonts w:ascii="Verdana" w:hAnsi="Verdana" w:cs="Verdana"/>
            <w:szCs w:val="24"/>
            <w:lang w:val="en-CA"/>
          </w:rPr>
          <w:t>Orientation and mobility for children with visual impairments during COVID-19: Responses from O&amp;M professionals to a disruption of traditional services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(4), 843-850. doi:10.1177/02646196221104898</w:t>
      </w:r>
    </w:p>
    <w:p w14:paraId="179004F9" w14:textId="32117BDD" w:rsidR="00F22739" w:rsidRPr="0057019D" w:rsidRDefault="00F2273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Ito, </w:t>
      </w:r>
      <w:r w:rsidR="008E7517" w:rsidRPr="0057019D">
        <w:rPr>
          <w:rFonts w:ascii="Verdana" w:hAnsi="Verdana" w:cs="Verdana"/>
          <w:szCs w:val="24"/>
          <w:lang w:val="en-CA"/>
        </w:rPr>
        <w:t>Y., Kiyohara, H., Awamura, K. et</w:t>
      </w:r>
      <w:r w:rsidRPr="0057019D">
        <w:rPr>
          <w:rFonts w:ascii="Verdana" w:hAnsi="Verdana" w:cs="Verdana"/>
          <w:szCs w:val="24"/>
          <w:lang w:val="en-CA"/>
        </w:rPr>
        <w:t xml:space="preserve"> Yamaoka, C. (2024). </w:t>
      </w:r>
      <w:hyperlink r:id="rId406" w:history="1">
        <w:r w:rsidRPr="0057019D">
          <w:rPr>
            <w:rStyle w:val="Lienhypertexte"/>
            <w:rFonts w:ascii="Verdana" w:hAnsi="Verdana" w:cs="Verdana"/>
            <w:szCs w:val="24"/>
            <w:lang w:val="en-CA"/>
          </w:rPr>
          <w:t>People with visual impairment continue to experience difficulties in their daily lives that affect their health-related quality of life after the COVID-19 pandemic</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JMA Journal, 7</w:t>
      </w:r>
      <w:r w:rsidRPr="0057019D">
        <w:rPr>
          <w:rFonts w:ascii="Verdana" w:hAnsi="Verdana" w:cs="Verdana"/>
          <w:szCs w:val="24"/>
        </w:rPr>
        <w:t>(1), 114-119. doi:10.31662/jmaj.2023-0120</w:t>
      </w:r>
    </w:p>
    <w:p w14:paraId="3A648ABB" w14:textId="42DB7B71" w:rsidR="00D92786" w:rsidRPr="0057019D" w:rsidRDefault="00D9278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Khan, H. M., Abbas, K. et Khan, H. N. (2024). </w:t>
      </w:r>
      <w:hyperlink r:id="rId407" w:history="1">
        <w:r w:rsidRPr="0057019D">
          <w:rPr>
            <w:rStyle w:val="Lienhypertexte"/>
            <w:rFonts w:ascii="Verdana" w:hAnsi="Verdana" w:cs="Verdana"/>
            <w:szCs w:val="24"/>
            <w:lang w:val="en-CA"/>
          </w:rPr>
          <w:t>Investigating the impact of COVID-19 on individuals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664-673. </w:t>
      </w:r>
      <w:r w:rsidR="00EE14F0" w:rsidRPr="0057019D">
        <w:rPr>
          <w:rFonts w:ascii="Verdana" w:hAnsi="Verdana" w:cs="Verdana"/>
          <w:szCs w:val="24"/>
          <w:lang w:val="en-CA"/>
        </w:rPr>
        <w:t>doi:</w:t>
      </w:r>
      <w:r w:rsidRPr="0057019D">
        <w:rPr>
          <w:rFonts w:ascii="Verdana" w:hAnsi="Verdana" w:cs="Verdana"/>
          <w:szCs w:val="24"/>
          <w:lang w:val="en-CA"/>
        </w:rPr>
        <w:t>10.1177/02646196231158919</w:t>
      </w:r>
    </w:p>
    <w:p w14:paraId="791B7C9B" w14:textId="071A524B" w:rsidR="00706BD9" w:rsidRPr="0057019D" w:rsidRDefault="00706BD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Pathak, M., Mitra, S., Shen, C., Wang, H., Findley, P. A., Constance Wiener, R.</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Sambamoorthi, U. (2025). </w:t>
      </w:r>
      <w:hyperlink r:id="rId408" w:history="1">
        <w:r w:rsidRPr="0057019D">
          <w:rPr>
            <w:rStyle w:val="Lienhypertexte"/>
            <w:rFonts w:ascii="Verdana" w:hAnsi="Verdana" w:cs="Verdana"/>
            <w:szCs w:val="24"/>
            <w:lang w:val="en-CA"/>
          </w:rPr>
          <w:t>Association of long COVID with vision difficulties among adults in the United States</w:t>
        </w:r>
      </w:hyperlink>
      <w:r w:rsidRPr="0057019D">
        <w:rPr>
          <w:rFonts w:ascii="Verdana" w:hAnsi="Verdana" w:cs="Verdana"/>
          <w:szCs w:val="24"/>
          <w:lang w:val="en-CA"/>
        </w:rPr>
        <w:t xml:space="preserve"> [en ligne].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119</w:t>
      </w:r>
      <w:r w:rsidRPr="0057019D">
        <w:rPr>
          <w:rFonts w:ascii="Verdana" w:hAnsi="Verdana" w:cs="Verdana"/>
          <w:szCs w:val="24"/>
          <w:lang w:val="en-CA"/>
        </w:rPr>
        <w:t>(4), 281-292. doi:10.1177/0145482x251365588</w:t>
      </w:r>
    </w:p>
    <w:p w14:paraId="39F6B686" w14:textId="0E0CBFF7" w:rsidR="00DF3AB4" w:rsidRPr="0057019D" w:rsidRDefault="00DF3AB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Tran, E., Shah, N., Aly, M., Phu, V.</w:t>
      </w:r>
      <w:r w:rsidR="00AB2647" w:rsidRPr="0057019D">
        <w:rPr>
          <w:rFonts w:ascii="Verdana" w:hAnsi="Verdana" w:cs="Verdana"/>
          <w:szCs w:val="24"/>
          <w:lang w:val="en-CA"/>
        </w:rPr>
        <w:t xml:space="preserve"> et</w:t>
      </w:r>
      <w:r w:rsidRPr="0057019D">
        <w:rPr>
          <w:rFonts w:ascii="Verdana" w:hAnsi="Verdana" w:cs="Verdana"/>
          <w:szCs w:val="24"/>
          <w:lang w:val="en-CA"/>
        </w:rPr>
        <w:t xml:space="preserve"> Malvankar-Mehta, M. S. (2024). </w:t>
      </w:r>
      <w:hyperlink r:id="rId409" w:history="1">
        <w:r w:rsidRPr="0057019D">
          <w:rPr>
            <w:rStyle w:val="Lienhypertexte"/>
            <w:rFonts w:ascii="Verdana" w:hAnsi="Verdana" w:cs="Verdana"/>
            <w:szCs w:val="24"/>
          </w:rPr>
          <w:t>Psychological effects of the pandemic on vision impairment patients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British Journal of Visual Impairment, Prépublication</w:t>
      </w:r>
      <w:r w:rsidRPr="0057019D">
        <w:rPr>
          <w:rFonts w:ascii="Verdana" w:hAnsi="Verdana" w:cs="Verdana"/>
          <w:szCs w:val="24"/>
        </w:rPr>
        <w:t>, 1-18. doi:10.1177/02646196241235283</w:t>
      </w:r>
    </w:p>
    <w:p w14:paraId="386B8EDC" w14:textId="50E5A2D2" w:rsidR="00AF147D" w:rsidRPr="0057019D" w:rsidRDefault="00AF147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Ueda, K. (2024). </w:t>
      </w:r>
      <w:hyperlink r:id="rId410" w:history="1">
        <w:r w:rsidRPr="0057019D">
          <w:rPr>
            <w:rStyle w:val="Lienhypertexte"/>
            <w:rFonts w:ascii="Verdana" w:hAnsi="Verdana" w:cs="Verdana"/>
            <w:szCs w:val="24"/>
            <w:lang w:val="en-CA"/>
          </w:rPr>
          <w:t>Lesson learned from impact of COVID-19 pandemic on people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JMA Journal, 7</w:t>
      </w:r>
      <w:r w:rsidRPr="0057019D">
        <w:rPr>
          <w:rFonts w:ascii="Verdana" w:hAnsi="Verdana" w:cs="Verdana"/>
          <w:szCs w:val="24"/>
        </w:rPr>
        <w:t>(1), 120-121. doi:10.31662/jmaj.2023-0193</w:t>
      </w:r>
    </w:p>
    <w:p w14:paraId="4E344B34" w14:textId="44DE4103" w:rsidR="00F84784" w:rsidRPr="0057019D" w:rsidRDefault="00F84784" w:rsidP="00114F83">
      <w:pPr>
        <w:widowControl w:val="0"/>
        <w:spacing w:before="120" w:after="120" w:line="240" w:lineRule="auto"/>
        <w:ind w:left="170" w:hanging="709"/>
        <w:rPr>
          <w:rFonts w:ascii="Verdana" w:eastAsia="Times New Roman" w:hAnsi="Verdana" w:cs="Verdana"/>
          <w:sz w:val="28"/>
          <w:szCs w:val="28"/>
          <w:lang w:eastAsia="fr-CA"/>
        </w:rPr>
      </w:pPr>
    </w:p>
    <w:p w14:paraId="1D950BB1" w14:textId="5E344E66" w:rsidR="003D332D" w:rsidRPr="0057019D" w:rsidRDefault="003D332D" w:rsidP="003D332D">
      <w:pPr>
        <w:widowControl w:val="0"/>
        <w:spacing w:before="120" w:after="120" w:line="240" w:lineRule="auto"/>
        <w:ind w:left="-539"/>
        <w:outlineLvl w:val="0"/>
        <w:rPr>
          <w:rFonts w:ascii="Verdana" w:eastAsia="Times New Roman" w:hAnsi="Verdana"/>
          <w:b/>
          <w:color w:val="000000"/>
          <w:sz w:val="28"/>
          <w:szCs w:val="28"/>
          <w:lang w:eastAsia="fr-FR"/>
        </w:rPr>
      </w:pPr>
      <w:bookmarkStart w:id="74" w:name="_Toc219796708"/>
      <w:r w:rsidRPr="0057019D">
        <w:rPr>
          <w:rFonts w:ascii="Verdana" w:eastAsia="Times New Roman" w:hAnsi="Verdana"/>
          <w:b/>
          <w:color w:val="000000"/>
          <w:sz w:val="28"/>
          <w:szCs w:val="28"/>
          <w:lang w:eastAsia="fr-FR"/>
        </w:rPr>
        <w:t>Déficience congénitale ou acquise</w:t>
      </w:r>
      <w:bookmarkEnd w:id="74"/>
    </w:p>
    <w:p w14:paraId="1D70DD58" w14:textId="7F759289" w:rsidR="003D332D" w:rsidRPr="0057019D" w:rsidRDefault="003D332D" w:rsidP="00114F83">
      <w:pPr>
        <w:widowControl w:val="0"/>
        <w:spacing w:before="120" w:after="120" w:line="240" w:lineRule="auto"/>
        <w:ind w:left="170" w:hanging="709"/>
        <w:rPr>
          <w:rFonts w:ascii="Verdana" w:hAnsi="Verdana" w:cs="Segoe UI"/>
          <w:sz w:val="22"/>
        </w:rPr>
      </w:pPr>
      <w:r w:rsidRPr="0057019D">
        <w:rPr>
          <w:rFonts w:ascii="Verdana" w:hAnsi="Verdana" w:cs="Segoe UI"/>
          <w:sz w:val="22"/>
        </w:rPr>
        <w:t xml:space="preserve"> </w:t>
      </w:r>
      <w:r w:rsidR="00EA13C1" w:rsidRPr="0057019D">
        <w:rPr>
          <w:rFonts w:ascii="Verdana" w:hAnsi="Verdana" w:cs="Segoe UI"/>
          <w:sz w:val="22"/>
        </w:rPr>
        <w:t>**</w:t>
      </w:r>
      <w:r w:rsidRPr="0057019D">
        <w:rPr>
          <w:rFonts w:ascii="Verdana" w:hAnsi="Verdana" w:cs="Segoe UI"/>
          <w:sz w:val="22"/>
        </w:rPr>
        <w:t>Gopinath, B. (2025). Prevalence, incidence, and risk factors of age-related deafblindness  [</w:t>
      </w:r>
      <w:hyperlink r:id="rId411"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37-46). Oxford University Press. </w:t>
      </w:r>
      <w:hyperlink r:id="rId412" w:history="1">
        <w:r w:rsidRPr="0057019D">
          <w:rPr>
            <w:rStyle w:val="Lienhypertexte"/>
            <w:rFonts w:ascii="Verdana" w:hAnsi="Verdana" w:cs="Segoe UI"/>
            <w:sz w:val="22"/>
          </w:rPr>
          <w:t>https://doi.org/10.1093/oso/9780192887221.003.0005</w:t>
        </w:r>
      </w:hyperlink>
    </w:p>
    <w:p w14:paraId="65E9436B" w14:textId="2B98BA69" w:rsidR="003D332D" w:rsidRPr="0057019D" w:rsidRDefault="00EA13C1" w:rsidP="00114F83">
      <w:pPr>
        <w:widowControl w:val="0"/>
        <w:spacing w:before="120" w:after="120" w:line="240" w:lineRule="auto"/>
        <w:ind w:left="170" w:hanging="709"/>
        <w:rPr>
          <w:rFonts w:ascii="Verdana" w:hAnsi="Verdana" w:cs="Segoe UI"/>
          <w:sz w:val="22"/>
        </w:rPr>
      </w:pPr>
      <w:r w:rsidRPr="0057019D">
        <w:rPr>
          <w:rFonts w:ascii="Verdana" w:hAnsi="Verdana" w:cs="Segoe UI"/>
          <w:sz w:val="22"/>
        </w:rPr>
        <w:t>**</w:t>
      </w:r>
      <w:r w:rsidR="003D332D" w:rsidRPr="0057019D">
        <w:rPr>
          <w:rFonts w:ascii="Verdana" w:hAnsi="Verdana" w:cs="Segoe UI"/>
          <w:sz w:val="22"/>
        </w:rPr>
        <w:t xml:space="preserve">Lyng, K. et Svingen, E. M. (2025). Identification and rehabilitation of severe </w:t>
      </w:r>
      <w:r w:rsidR="003D332D" w:rsidRPr="0057019D">
        <w:rPr>
          <w:rFonts w:ascii="Verdana" w:hAnsi="Verdana" w:cs="Segoe UI"/>
          <w:sz w:val="22"/>
        </w:rPr>
        <w:lastRenderedPageBreak/>
        <w:t>dual sensory losses in old age [</w:t>
      </w:r>
      <w:hyperlink r:id="rId413" w:history="1">
        <w:r w:rsidR="003D332D" w:rsidRPr="0057019D">
          <w:rPr>
            <w:rStyle w:val="Lienhypertexte"/>
            <w:rFonts w:ascii="Verdana" w:hAnsi="Verdana" w:cs="Segoe UI"/>
            <w:sz w:val="22"/>
          </w:rPr>
          <w:t>résumé</w:t>
        </w:r>
      </w:hyperlink>
      <w:r w:rsidR="003D332D" w:rsidRPr="0057019D">
        <w:rPr>
          <w:rFonts w:ascii="Verdana" w:hAnsi="Verdana" w:cs="Segoe UI"/>
          <w:sz w:val="22"/>
        </w:rPr>
        <w:t xml:space="preserve">]. Dans T. S. Hartshorne, M. J. Janssen et W. Wittich (dir.), </w:t>
      </w:r>
      <w:r w:rsidR="003D332D" w:rsidRPr="0057019D">
        <w:rPr>
          <w:rFonts w:ascii="Verdana" w:hAnsi="Verdana" w:cs="Segoe UI"/>
          <w:i/>
          <w:iCs/>
          <w:sz w:val="22"/>
        </w:rPr>
        <w:t>Learning, Education, and Support of Deafblind Children and Adults: An Interdisciplinary Lifespan Approach</w:t>
      </w:r>
      <w:r w:rsidR="003D332D" w:rsidRPr="0057019D">
        <w:rPr>
          <w:rFonts w:ascii="Verdana" w:hAnsi="Verdana" w:cs="Segoe UI"/>
          <w:sz w:val="22"/>
        </w:rPr>
        <w:t xml:space="preserve"> (p. 47-58). Oxford University Press. </w:t>
      </w:r>
      <w:hyperlink r:id="rId414" w:history="1">
        <w:r w:rsidR="00726D12" w:rsidRPr="0057019D">
          <w:rPr>
            <w:rStyle w:val="Lienhypertexte"/>
            <w:rFonts w:ascii="Verdana" w:hAnsi="Verdana" w:cs="Segoe UI"/>
            <w:sz w:val="22"/>
          </w:rPr>
          <w:t>https://doi.org/10.1093/oso/9780192887221.003.0006</w:t>
        </w:r>
      </w:hyperlink>
    </w:p>
    <w:p w14:paraId="079E9428" w14:textId="66BB67D3" w:rsidR="003D332D" w:rsidRPr="0057019D" w:rsidRDefault="00EA13C1" w:rsidP="00114F83">
      <w:pPr>
        <w:widowControl w:val="0"/>
        <w:spacing w:before="120" w:after="120" w:line="240" w:lineRule="auto"/>
        <w:ind w:left="170" w:hanging="709"/>
        <w:rPr>
          <w:rFonts w:ascii="Verdana" w:hAnsi="Verdana" w:cs="Segoe UI"/>
          <w:sz w:val="22"/>
        </w:rPr>
      </w:pPr>
      <w:r w:rsidRPr="0057019D">
        <w:rPr>
          <w:rFonts w:ascii="Verdana" w:hAnsi="Verdana" w:cs="Segoe UI"/>
          <w:sz w:val="22"/>
        </w:rPr>
        <w:t>**</w:t>
      </w:r>
      <w:r w:rsidR="003D332D" w:rsidRPr="0057019D">
        <w:rPr>
          <w:rFonts w:ascii="Verdana" w:hAnsi="Verdana" w:cs="Segoe UI"/>
          <w:sz w:val="22"/>
        </w:rPr>
        <w:t>Schmittel, M. et Stelzer, S. (2025). Identification and needs of children with deafblindness [</w:t>
      </w:r>
      <w:hyperlink r:id="rId415" w:history="1">
        <w:r w:rsidR="003D332D" w:rsidRPr="0057019D">
          <w:rPr>
            <w:rStyle w:val="Lienhypertexte"/>
            <w:rFonts w:ascii="Verdana" w:hAnsi="Verdana" w:cs="Segoe UI"/>
            <w:sz w:val="22"/>
          </w:rPr>
          <w:t>résumé</w:t>
        </w:r>
      </w:hyperlink>
      <w:r w:rsidR="003D332D" w:rsidRPr="0057019D">
        <w:rPr>
          <w:rFonts w:ascii="Verdana" w:hAnsi="Verdana" w:cs="Segoe UI"/>
          <w:sz w:val="22"/>
        </w:rPr>
        <w:t xml:space="preserve">]. Dans T. S. Hartshorne, M. J. Janssen et W. Wittich (dir.), </w:t>
      </w:r>
      <w:r w:rsidR="003D332D" w:rsidRPr="0057019D">
        <w:rPr>
          <w:rFonts w:ascii="Verdana" w:hAnsi="Verdana" w:cs="Segoe UI"/>
          <w:i/>
          <w:iCs/>
          <w:sz w:val="22"/>
        </w:rPr>
        <w:t>Learning, Education, and Support of Deafblind Children and Adults: An Interdisciplinary Lifespan Approach</w:t>
      </w:r>
      <w:r w:rsidR="003D332D" w:rsidRPr="0057019D">
        <w:rPr>
          <w:rFonts w:ascii="Verdana" w:hAnsi="Verdana" w:cs="Segoe UI"/>
          <w:sz w:val="22"/>
        </w:rPr>
        <w:t xml:space="preserve"> (p. 15-25). Oxford University Press. </w:t>
      </w:r>
      <w:hyperlink r:id="rId416" w:history="1">
        <w:r w:rsidR="003D332D" w:rsidRPr="0057019D">
          <w:rPr>
            <w:rStyle w:val="Lienhypertexte"/>
            <w:rFonts w:ascii="Verdana" w:hAnsi="Verdana" w:cs="Segoe UI"/>
            <w:sz w:val="22"/>
          </w:rPr>
          <w:t>https://doi.org/10.1093/oso/9780192887221.003.0003</w:t>
        </w:r>
      </w:hyperlink>
    </w:p>
    <w:p w14:paraId="449B6410" w14:textId="458A995E" w:rsidR="003D332D" w:rsidRPr="0057019D" w:rsidRDefault="00EA13C1" w:rsidP="005A7F5B">
      <w:pPr>
        <w:widowControl w:val="0"/>
        <w:spacing w:before="120" w:after="120" w:line="240" w:lineRule="auto"/>
        <w:ind w:left="170" w:hanging="709"/>
        <w:rPr>
          <w:rFonts w:ascii="Verdana" w:hAnsi="Verdana" w:cs="Segoe UI"/>
          <w:sz w:val="22"/>
        </w:rPr>
      </w:pPr>
      <w:r w:rsidRPr="0057019D">
        <w:rPr>
          <w:rFonts w:ascii="Verdana" w:hAnsi="Verdana" w:cs="Segoe UI"/>
          <w:sz w:val="22"/>
        </w:rPr>
        <w:t>**</w:t>
      </w:r>
      <w:r w:rsidR="00CD5389" w:rsidRPr="0057019D">
        <w:rPr>
          <w:rFonts w:ascii="Verdana" w:hAnsi="Verdana" w:cs="Segoe UI"/>
          <w:sz w:val="22"/>
        </w:rPr>
        <w:t>Simcock, P. (2025). Bridging the congenital–acquired divide: The experiences of those aging with deafblindness [</w:t>
      </w:r>
      <w:hyperlink r:id="rId417" w:history="1">
        <w:r w:rsidR="00CD5389" w:rsidRPr="0057019D">
          <w:rPr>
            <w:rStyle w:val="Lienhypertexte"/>
            <w:rFonts w:ascii="Verdana" w:hAnsi="Verdana" w:cs="Segoe UI"/>
            <w:sz w:val="22"/>
          </w:rPr>
          <w:t>résumé</w:t>
        </w:r>
      </w:hyperlink>
      <w:r w:rsidR="00CD5389" w:rsidRPr="0057019D">
        <w:rPr>
          <w:rFonts w:ascii="Verdana" w:hAnsi="Verdana" w:cs="Segoe UI"/>
          <w:sz w:val="22"/>
        </w:rPr>
        <w:t xml:space="preserve">]. Dans T. S. Hartshorne, M. J. Janssen et W. Wittich (dir.), </w:t>
      </w:r>
      <w:r w:rsidR="00CD5389" w:rsidRPr="0057019D">
        <w:rPr>
          <w:rFonts w:ascii="Verdana" w:hAnsi="Verdana" w:cs="Segoe UI"/>
          <w:i/>
          <w:iCs/>
          <w:sz w:val="22"/>
        </w:rPr>
        <w:t>Learning, Education, and Support of Deafblind Children and Adults: An Interdisciplinary Lifespan Approach</w:t>
      </w:r>
      <w:r w:rsidR="00CD5389" w:rsidRPr="0057019D">
        <w:rPr>
          <w:rFonts w:ascii="Verdana" w:hAnsi="Verdana" w:cs="Segoe UI"/>
          <w:sz w:val="22"/>
        </w:rPr>
        <w:t xml:space="preserve"> (p. 26-36). Oxford University Press. </w:t>
      </w:r>
      <w:hyperlink r:id="rId418" w:history="1">
        <w:r w:rsidR="00AB068F" w:rsidRPr="0057019D">
          <w:rPr>
            <w:rStyle w:val="Lienhypertexte"/>
            <w:rFonts w:ascii="Verdana" w:hAnsi="Verdana" w:cs="Segoe UI"/>
            <w:sz w:val="22"/>
          </w:rPr>
          <w:t>https://doi.org/10.1093/oso/9780192887221.003.0004</w:t>
        </w:r>
      </w:hyperlink>
    </w:p>
    <w:p w14:paraId="712A807D" w14:textId="77777777" w:rsidR="005A7F5B" w:rsidRPr="0057019D" w:rsidRDefault="005A7F5B" w:rsidP="005A7F5B">
      <w:pPr>
        <w:widowControl w:val="0"/>
        <w:spacing w:before="120" w:after="120" w:line="240" w:lineRule="auto"/>
        <w:ind w:left="170" w:hanging="709"/>
        <w:rPr>
          <w:rFonts w:ascii="Verdana" w:hAnsi="Verdana" w:cs="Segoe UI"/>
          <w:sz w:val="22"/>
        </w:rPr>
      </w:pPr>
    </w:p>
    <w:p w14:paraId="585C9590" w14:textId="2D980391" w:rsidR="00D11112" w:rsidRPr="0057019D" w:rsidRDefault="00D11112" w:rsidP="00114F83">
      <w:pPr>
        <w:widowControl w:val="0"/>
        <w:spacing w:before="120" w:after="120" w:line="240" w:lineRule="auto"/>
        <w:ind w:left="-539"/>
        <w:outlineLvl w:val="0"/>
        <w:rPr>
          <w:rFonts w:ascii="Verdana" w:eastAsia="Times New Roman" w:hAnsi="Verdana"/>
          <w:b/>
          <w:color w:val="000000"/>
          <w:sz w:val="28"/>
          <w:szCs w:val="28"/>
          <w:lang w:eastAsia="fr-FR"/>
        </w:rPr>
      </w:pPr>
      <w:bookmarkStart w:id="75" w:name="_Toc289199797"/>
      <w:bookmarkStart w:id="76" w:name="_Toc410051774"/>
      <w:bookmarkStart w:id="77" w:name="_Toc452626632"/>
      <w:bookmarkStart w:id="78" w:name="_Toc452627545"/>
      <w:bookmarkStart w:id="79" w:name="_Toc58502008"/>
      <w:bookmarkStart w:id="80" w:name="_Toc219796709"/>
      <w:r w:rsidRPr="0057019D">
        <w:rPr>
          <w:rFonts w:ascii="Verdana" w:eastAsia="Times New Roman" w:hAnsi="Verdana"/>
          <w:b/>
          <w:color w:val="000000"/>
          <w:sz w:val="28"/>
          <w:szCs w:val="28"/>
          <w:lang w:eastAsia="fr-FR"/>
        </w:rPr>
        <w:t>Déficience multiple</w:t>
      </w:r>
      <w:bookmarkEnd w:id="75"/>
      <w:bookmarkEnd w:id="76"/>
      <w:bookmarkEnd w:id="77"/>
      <w:bookmarkEnd w:id="78"/>
      <w:bookmarkEnd w:id="79"/>
      <w:bookmarkEnd w:id="80"/>
    </w:p>
    <w:p w14:paraId="265AC255" w14:textId="00AB3E1C" w:rsidR="00A37BC4" w:rsidRPr="0057019D" w:rsidRDefault="00A028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Amin, N., Tariq, M., Arshad, M. et Cheema, M. A. (2024). </w:t>
      </w:r>
      <w:r w:rsidRPr="0057019D">
        <w:rPr>
          <w:rFonts w:ascii="Verdana" w:hAnsi="Verdana" w:cs="Verdana"/>
          <w:szCs w:val="24"/>
          <w:lang w:val="en-CA"/>
        </w:rPr>
        <w:t>Frequency of visual impairment in autistic children of autism school of Lahore, Pakistan [</w:t>
      </w:r>
      <w:hyperlink r:id="rId419"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478-485. doi:10.1177/02646196221145367</w:t>
      </w:r>
    </w:p>
    <w:p w14:paraId="0E6C2206" w14:textId="78F30305" w:rsidR="00922FF5" w:rsidRPr="0057019D" w:rsidRDefault="00922FF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Betoni, N. J., Okamoto, C. M., Lott, I. T.</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Hom, C. L. (2025). </w:t>
      </w:r>
      <w:hyperlink r:id="rId420" w:history="1">
        <w:r w:rsidRPr="0057019D">
          <w:rPr>
            <w:rStyle w:val="Lienhypertexte"/>
            <w:rFonts w:ascii="Verdana" w:hAnsi="Verdana" w:cs="Segoe UI"/>
            <w:szCs w:val="24"/>
            <w:lang w:val="en-CA"/>
          </w:rPr>
          <w:t>Cognitive and behavioural associations of visual and hearing impairments across the lifespan in people with Down syndrome: A scoping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Intellectual Disability Research, Prépublication</w:t>
      </w:r>
      <w:r w:rsidRPr="0057019D">
        <w:rPr>
          <w:rFonts w:ascii="Verdana" w:hAnsi="Verdana" w:cs="Segoe UI"/>
          <w:szCs w:val="24"/>
          <w:lang w:val="en-CA"/>
        </w:rPr>
        <w:t>, 1-28. doi:10.1111/jir.13248</w:t>
      </w:r>
    </w:p>
    <w:p w14:paraId="447A6458" w14:textId="154EBB0D" w:rsidR="00210D26" w:rsidRPr="0057019D" w:rsidRDefault="00210D2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Borba, R., Rodrigues, A., Ventura, C. V., Marques, C., Nóbrega, L., Higino, T., . . . Ventura, L. O. (2024). </w:t>
      </w:r>
      <w:hyperlink r:id="rId421" w:history="1">
        <w:r w:rsidRPr="0057019D">
          <w:rPr>
            <w:rStyle w:val="Lienhypertexte"/>
            <w:rFonts w:ascii="Verdana" w:hAnsi="Verdana" w:cs="Verdana"/>
            <w:i/>
            <w:szCs w:val="24"/>
            <w:lang w:val="en-CA"/>
          </w:rPr>
          <w:t>Postural abnormalities in children with congenital Zika syndrome-related neurological and visual impairmen</w:t>
        </w:r>
        <w:r w:rsidRPr="0057019D">
          <w:rPr>
            <w:rStyle w:val="Lienhypertexte"/>
            <w:rFonts w:ascii="Verdana" w:hAnsi="Verdana" w:cs="Verdana"/>
            <w:szCs w:val="24"/>
            <w:lang w:val="en-CA"/>
          </w:rPr>
          <w:t>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Viruses</w:t>
      </w:r>
      <w:r w:rsidRPr="0057019D">
        <w:rPr>
          <w:rFonts w:ascii="Verdana" w:hAnsi="Verdana" w:cs="Verdana"/>
          <w:szCs w:val="24"/>
          <w:lang w:val="en-CA"/>
        </w:rPr>
        <w:t>, 16, 1-12. doi:10.3390/v16121959</w:t>
      </w:r>
    </w:p>
    <w:p w14:paraId="305B650E" w14:textId="416AF395" w:rsidR="00A37BC4" w:rsidRPr="0057019D" w:rsidRDefault="00A37BC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Chu, J., Shaia, J. K., Jeong, H., Singh, R. et Talcott, K. (2024). Risk of retinal disease and vision loss in patients with psychiatric disorders [</w:t>
      </w:r>
      <w:hyperlink r:id="rId42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 xml:space="preserve">(7), </w:t>
      </w:r>
      <w:r w:rsidRPr="0057019D">
        <w:rPr>
          <w:rFonts w:ascii="Verdana" w:hAnsi="Verdana" w:cs="Verdana"/>
          <w:szCs w:val="24"/>
          <w:lang w:val="en-CA"/>
        </w:rPr>
        <w:lastRenderedPageBreak/>
        <w:t>6512-6512.</w:t>
      </w:r>
    </w:p>
    <w:p w14:paraId="3F0F7066" w14:textId="3F4E6D54" w:rsidR="00FE62D1" w:rsidRPr="0057019D" w:rsidRDefault="00FE62D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de Boer, M., Cornelissen, F.</w:t>
      </w:r>
      <w:r w:rsidR="00901D34" w:rsidRPr="0057019D">
        <w:rPr>
          <w:rFonts w:ascii="Verdana" w:hAnsi="Verdana" w:cs="Verdana"/>
          <w:szCs w:val="24"/>
        </w:rPr>
        <w:t xml:space="preserve"> et </w:t>
      </w:r>
      <w:r w:rsidRPr="0057019D">
        <w:rPr>
          <w:rFonts w:ascii="Verdana" w:hAnsi="Verdana" w:cs="Verdana"/>
          <w:szCs w:val="24"/>
        </w:rPr>
        <w:t xml:space="preserve">Waninge, A. (2025, 8 au 12 septembre). </w:t>
      </w:r>
      <w:r w:rsidRPr="0057019D">
        <w:rPr>
          <w:rFonts w:ascii="Verdana" w:hAnsi="Verdana" w:cs="Verdana"/>
          <w:i/>
          <w:szCs w:val="24"/>
          <w:lang w:val="en-CA"/>
        </w:rPr>
        <w:t>Assessing functional vision using eye-tracking in people with visual and intellectual disabilities</w:t>
      </w:r>
      <w:r w:rsidRPr="0057019D">
        <w:rPr>
          <w:rFonts w:ascii="Verdana" w:hAnsi="Verdana" w:cs="Verdana"/>
          <w:szCs w:val="24"/>
          <w:lang w:val="en-CA"/>
        </w:rPr>
        <w:t xml:space="preserve"> [</w:t>
      </w:r>
      <w:hyperlink r:id="rId423" w:anchor="page=355"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316676B4" w14:textId="3CFEA180" w:rsidR="00210D26" w:rsidRPr="0057019D" w:rsidRDefault="00210D2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Hsieh, C. J., Fang, I. M.</w:t>
      </w:r>
      <w:r w:rsidR="008C545A" w:rsidRPr="0057019D">
        <w:rPr>
          <w:rFonts w:ascii="Verdana" w:hAnsi="Verdana" w:cs="Verdana"/>
          <w:szCs w:val="24"/>
        </w:rPr>
        <w:t xml:space="preserve"> et</w:t>
      </w:r>
      <w:r w:rsidRPr="0057019D">
        <w:rPr>
          <w:rFonts w:ascii="Verdana" w:hAnsi="Verdana" w:cs="Verdana"/>
          <w:szCs w:val="24"/>
        </w:rPr>
        <w:t xml:space="preserve"> Lin, F. G. (2025). </w:t>
      </w:r>
      <w:r w:rsidRPr="0057019D">
        <w:rPr>
          <w:rFonts w:ascii="Verdana" w:hAnsi="Verdana" w:cs="Verdana"/>
          <w:szCs w:val="24"/>
          <w:lang w:val="en-CA"/>
        </w:rPr>
        <w:t>Co-existence of strabismus and Down syndrome in relation to visual impairment in institutionalised adults with intellectual disabilities: Implications for vision care [</w:t>
      </w:r>
      <w:hyperlink r:id="rId42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005333E5" w:rsidRPr="0057019D">
        <w:rPr>
          <w:rFonts w:ascii="Verdana" w:hAnsi="Verdana" w:cs="Verdana"/>
          <w:i/>
          <w:szCs w:val="24"/>
          <w:lang w:val="en-CA"/>
        </w:rPr>
        <w:t>Journal of Intellectual &amp; Developmental D</w:t>
      </w:r>
      <w:r w:rsidRPr="0057019D">
        <w:rPr>
          <w:rFonts w:ascii="Verdana" w:hAnsi="Verdana" w:cs="Verdana"/>
          <w:i/>
          <w:szCs w:val="24"/>
          <w:lang w:val="en-CA"/>
        </w:rPr>
        <w:t>isability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 doi:10.3109/13668250.2024.2446218</w:t>
      </w:r>
    </w:p>
    <w:p w14:paraId="3BCDA3DF" w14:textId="7D12A9E0" w:rsidR="00D11112" w:rsidRPr="0057019D" w:rsidRDefault="00D1111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Onnink, M., Teunissen, L. B., Verstraten, P. F., van Nispen, R. M.</w:t>
      </w:r>
      <w:r w:rsidR="00AB2647" w:rsidRPr="0057019D">
        <w:rPr>
          <w:rFonts w:ascii="Verdana" w:hAnsi="Verdana" w:cs="Verdana"/>
          <w:szCs w:val="24"/>
          <w:lang w:val="en-CA"/>
        </w:rPr>
        <w:t xml:space="preserve"> et</w:t>
      </w:r>
      <w:r w:rsidRPr="0057019D">
        <w:rPr>
          <w:rFonts w:ascii="Verdana" w:hAnsi="Verdana" w:cs="Verdana"/>
          <w:szCs w:val="24"/>
          <w:lang w:val="en-CA"/>
        </w:rPr>
        <w:t xml:space="preserve"> van der Aa, H. P. (2024). Experts' perspectives on the impact of visual impairment and comorbid mental disorders on functioning in essential life domains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BMC Psychiatry, 24</w:t>
      </w:r>
      <w:r w:rsidRPr="0057019D">
        <w:rPr>
          <w:rFonts w:ascii="Verdana" w:hAnsi="Verdana" w:cs="Verdana"/>
          <w:szCs w:val="24"/>
          <w:lang w:val="en-CA"/>
        </w:rPr>
        <w:t>(1), 1-12. doi:10.1186/s12888-024-05635-0</w:t>
      </w:r>
    </w:p>
    <w:p w14:paraId="68452B5E" w14:textId="25F0F1A8" w:rsidR="000F2A4B" w:rsidRPr="0057019D" w:rsidRDefault="000F2A4B"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Piekema, L., Ten Brug, A., Waninge, A.</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van der Putten, A. (2025). </w:t>
      </w:r>
      <w:hyperlink r:id="rId425" w:history="1">
        <w:r w:rsidRPr="0057019D">
          <w:rPr>
            <w:rStyle w:val="Lienhypertexte"/>
            <w:rFonts w:ascii="Verdana" w:hAnsi="Verdana" w:cs="Segoe UI"/>
            <w:szCs w:val="24"/>
            <w:lang w:val="en-CA"/>
          </w:rPr>
          <w:t>Attitudes of support people: A key element when implementing technologies for people with intellectual and visual disabilities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Disability and Rehabilitation. </w:t>
      </w:r>
      <w:r w:rsidRPr="0057019D">
        <w:rPr>
          <w:rFonts w:ascii="Verdana" w:hAnsi="Verdana" w:cs="Segoe UI"/>
          <w:i/>
          <w:szCs w:val="24"/>
          <w:lang w:val="en-CA"/>
        </w:rPr>
        <w:t>Assistive Technology</w:t>
      </w:r>
      <w:r w:rsidRPr="0057019D">
        <w:rPr>
          <w:rFonts w:ascii="Verdana" w:hAnsi="Verdana" w:cs="Segoe UI"/>
          <w:szCs w:val="24"/>
          <w:lang w:val="en-CA"/>
        </w:rPr>
        <w:t xml:space="preserve">, </w:t>
      </w:r>
      <w:r w:rsidRPr="0057019D">
        <w:rPr>
          <w:rFonts w:ascii="Verdana" w:hAnsi="Verdana" w:cs="Segoe UI"/>
          <w:i/>
          <w:szCs w:val="24"/>
          <w:lang w:val="en-CA"/>
        </w:rPr>
        <w:t>20</w:t>
      </w:r>
      <w:r w:rsidRPr="0057019D">
        <w:rPr>
          <w:rFonts w:ascii="Verdana" w:hAnsi="Verdana" w:cs="Segoe UI"/>
          <w:szCs w:val="24"/>
          <w:lang w:val="en-CA"/>
        </w:rPr>
        <w:t>(2), 432-443. doi:10.1080/17483107.2024.2387774</w:t>
      </w:r>
    </w:p>
    <w:p w14:paraId="4D3D7B9D" w14:textId="00BCAF35" w:rsidR="004054F9" w:rsidRPr="0057019D" w:rsidRDefault="004054F9"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Steendam, M., Wallroth, M., Tijmes, N., van der Putten, A. et Waninge, A. (2025). An analysis of visual functioning and cerebral visual impairments in children with profound intellectual and multiple disabilities [</w:t>
      </w:r>
      <w:hyperlink r:id="rId426"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(2), 311-327. doi:10.1177/02646196231225063</w:t>
      </w:r>
    </w:p>
    <w:p w14:paraId="50AD30A8" w14:textId="17308CDE" w:rsidR="00A25AA1" w:rsidRPr="0057019D" w:rsidRDefault="00A25AA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Stevenson, M.</w:t>
      </w:r>
      <w:r w:rsidR="00901D34" w:rsidRPr="0057019D">
        <w:rPr>
          <w:rFonts w:ascii="Verdana" w:hAnsi="Verdana" w:cs="Segoe UI"/>
          <w:szCs w:val="24"/>
          <w:lang w:val="en-CA"/>
        </w:rPr>
        <w:t xml:space="preserve"> et </w:t>
      </w:r>
      <w:r w:rsidRPr="0057019D">
        <w:rPr>
          <w:rFonts w:ascii="Verdana" w:hAnsi="Verdana" w:cs="Segoe UI"/>
          <w:szCs w:val="24"/>
          <w:lang w:val="en-CA"/>
        </w:rPr>
        <w:t>Tedone, E. (2025). Assessment of autism spectrum disorders in children with visual impairment and blindness: A scoping review [</w:t>
      </w:r>
      <w:hyperlink r:id="rId42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szCs w:val="24"/>
          <w:lang w:val="en-CA"/>
        </w:rPr>
        <w:t>Journal of Autism and Developmental Disorders</w:t>
      </w:r>
      <w:r w:rsidRPr="0057019D">
        <w:rPr>
          <w:rFonts w:ascii="Verdana" w:hAnsi="Verdana" w:cs="Segoe UI"/>
          <w:szCs w:val="24"/>
          <w:lang w:val="en-CA"/>
        </w:rPr>
        <w:t xml:space="preserve">, </w:t>
      </w:r>
      <w:r w:rsidRPr="0057019D">
        <w:rPr>
          <w:rFonts w:ascii="Verdana" w:hAnsi="Verdana" w:cs="Segoe UI"/>
          <w:i/>
          <w:szCs w:val="24"/>
          <w:lang w:val="en-CA"/>
        </w:rPr>
        <w:t>55</w:t>
      </w:r>
      <w:r w:rsidRPr="0057019D">
        <w:rPr>
          <w:rFonts w:ascii="Verdana" w:hAnsi="Verdana" w:cs="Segoe UI"/>
          <w:szCs w:val="24"/>
          <w:lang w:val="en-CA"/>
        </w:rPr>
        <w:t>(4), 1411-1423. doi:10.1007/s10803-024-06300-x</w:t>
      </w:r>
    </w:p>
    <w:p w14:paraId="0D27026F" w14:textId="6A6874BB" w:rsidR="00E474C7" w:rsidRPr="0057019D" w:rsidRDefault="00E474C7"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Tess, A. (2025). </w:t>
      </w:r>
      <w:hyperlink r:id="rId428" w:anchor="page=61" w:history="1">
        <w:r w:rsidRPr="0057019D">
          <w:rPr>
            <w:rStyle w:val="Lienhypertexte"/>
            <w:rFonts w:ascii="Verdana" w:hAnsi="Verdana" w:cs="Segoe UI"/>
            <w:szCs w:val="24"/>
            <w:lang w:val="en-CA"/>
          </w:rPr>
          <w:t>Teaching students with sensory impairments using evidence-based strategies from the field of autism</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Visual Impairment and Deafblind Education Quarterly, 70</w:t>
      </w:r>
      <w:r w:rsidRPr="0057019D">
        <w:rPr>
          <w:rFonts w:ascii="Verdana" w:hAnsi="Verdana" w:cs="Segoe UI"/>
          <w:szCs w:val="24"/>
        </w:rPr>
        <w:t>(2), 61-77.</w:t>
      </w:r>
    </w:p>
    <w:p w14:paraId="01DDDF50" w14:textId="43148E73" w:rsidR="00F96810" w:rsidRPr="0057019D" w:rsidRDefault="00F96810" w:rsidP="00114F83">
      <w:pPr>
        <w:widowControl w:val="0"/>
        <w:spacing w:before="120" w:after="120" w:line="240" w:lineRule="auto"/>
        <w:ind w:left="170" w:hanging="709"/>
        <w:rPr>
          <w:rFonts w:ascii="Verdana" w:eastAsia="Times New Roman" w:hAnsi="Verdana"/>
          <w:b/>
          <w:color w:val="000000"/>
          <w:szCs w:val="24"/>
          <w:lang w:eastAsia="fr-FR"/>
        </w:rPr>
      </w:pPr>
      <w:r w:rsidRPr="0057019D">
        <w:rPr>
          <w:rFonts w:ascii="Verdana" w:hAnsi="Verdana" w:cs="Verdana"/>
          <w:szCs w:val="24"/>
        </w:rPr>
        <w:lastRenderedPageBreak/>
        <w:t xml:space="preserve">Valtille-de Clercq, P. (2024, septembre). </w:t>
      </w:r>
      <w:hyperlink r:id="rId429" w:anchor="page=2" w:history="1">
        <w:r w:rsidRPr="0057019D">
          <w:rPr>
            <w:rStyle w:val="Lienhypertexte"/>
            <w:rFonts w:ascii="Verdana" w:hAnsi="Verdana" w:cs="Verdana"/>
            <w:szCs w:val="24"/>
          </w:rPr>
          <w:t xml:space="preserve">Intérêt de la médiation animale en orthoptie auprès de patients adultes polyhandicapés </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Bulletin ARIBa</w:t>
      </w:r>
      <w:r w:rsidRPr="0057019D">
        <w:rPr>
          <w:rFonts w:ascii="Verdana" w:hAnsi="Verdana" w:cs="Verdana"/>
          <w:szCs w:val="24"/>
        </w:rPr>
        <w:t>(53), 2-6.</w:t>
      </w:r>
    </w:p>
    <w:p w14:paraId="644A1EEC" w14:textId="70D5B35F" w:rsidR="00D11112" w:rsidRPr="0057019D" w:rsidRDefault="00D11112" w:rsidP="00114F83">
      <w:pPr>
        <w:widowControl w:val="0"/>
        <w:spacing w:before="120" w:after="120" w:line="240" w:lineRule="auto"/>
        <w:ind w:left="170" w:hanging="709"/>
        <w:rPr>
          <w:rFonts w:ascii="Verdana" w:eastAsia="Times New Roman" w:hAnsi="Verdana" w:cs="Verdana"/>
          <w:sz w:val="28"/>
          <w:szCs w:val="28"/>
          <w:lang w:eastAsia="fr-CA"/>
        </w:rPr>
      </w:pPr>
    </w:p>
    <w:p w14:paraId="205124F0" w14:textId="39D223F7" w:rsidR="007B45BE" w:rsidRPr="0057019D" w:rsidRDefault="007B45BE" w:rsidP="00114F83">
      <w:pPr>
        <w:widowControl w:val="0"/>
        <w:spacing w:before="120" w:after="120" w:line="240" w:lineRule="auto"/>
        <w:ind w:left="170" w:hanging="709"/>
        <w:outlineLvl w:val="0"/>
        <w:rPr>
          <w:rFonts w:ascii="Verdana" w:eastAsia="Times New Roman" w:hAnsi="Verdana" w:cs="Verdana"/>
          <w:sz w:val="28"/>
          <w:szCs w:val="28"/>
          <w:lang w:eastAsia="fr-CA"/>
        </w:rPr>
      </w:pPr>
      <w:bookmarkStart w:id="81" w:name="_Toc219796710"/>
      <w:r w:rsidRPr="0057019D">
        <w:rPr>
          <w:rFonts w:ascii="Verdana" w:hAnsi="Verdana" w:cs="Verdana"/>
          <w:b/>
          <w:sz w:val="28"/>
          <w:szCs w:val="28"/>
        </w:rPr>
        <w:t>Déficience visuelle</w:t>
      </w:r>
      <w:bookmarkEnd w:id="81"/>
    </w:p>
    <w:p w14:paraId="52DDA55F" w14:textId="37E16A49" w:rsidR="007B45BE" w:rsidRPr="0057019D" w:rsidRDefault="00D6392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Billiet, L., van Nispen, R. M. A., De Baets, S., de Vries, R., Van de Velde, D. et van der Aa, H. P. A. (2024). </w:t>
      </w:r>
      <w:hyperlink r:id="rId430" w:history="1">
        <w:r w:rsidRPr="0057019D">
          <w:rPr>
            <w:rStyle w:val="Lienhypertexte"/>
            <w:rFonts w:ascii="Verdana" w:hAnsi="Verdana" w:cs="Verdana"/>
            <w:szCs w:val="24"/>
            <w:lang w:val="en-CA"/>
          </w:rPr>
          <w:t>The first step in developing an International Classification of Functioning, Disability and Health Core Set for Vision Loss: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Ophthalmic &amp; Physiological Optics, 44</w:t>
      </w:r>
      <w:r w:rsidRPr="0057019D">
        <w:rPr>
          <w:rFonts w:ascii="Verdana" w:hAnsi="Verdana" w:cs="Verdana"/>
          <w:szCs w:val="24"/>
        </w:rPr>
        <w:t>(2), 413-425. doi:10.1111/opo.13269</w:t>
      </w:r>
    </w:p>
    <w:p w14:paraId="75450D81" w14:textId="1292315A" w:rsidR="00A65E6F" w:rsidRPr="0057019D" w:rsidRDefault="00A65E6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Cassard, C. et Jeanjean, L. (2024, 30 avril). Prendre en charge une neuropathie optique de Leber en basse vision [</w:t>
      </w:r>
      <w:hyperlink r:id="rId431"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RARE à l’écoute, Saison 68</w:t>
      </w:r>
      <w:r w:rsidRPr="0057019D">
        <w:rPr>
          <w:rFonts w:ascii="Verdana" w:hAnsi="Verdana" w:cs="Verdana"/>
          <w:szCs w:val="24"/>
        </w:rPr>
        <w:t>(4), 9 minutes.</w:t>
      </w:r>
    </w:p>
    <w:p w14:paraId="7915F1CF" w14:textId="0D7C0976" w:rsidR="00303CB3" w:rsidRPr="0057019D" w:rsidRDefault="00303CB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Cassard, C. et Leleu, M. (2024, 13 mai). Vivre avec une neuropathie optique de Leber [</w:t>
      </w:r>
      <w:hyperlink r:id="rId432"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RARE à l’écoute, Saison 68</w:t>
      </w:r>
      <w:r w:rsidRPr="0057019D">
        <w:rPr>
          <w:rFonts w:ascii="Verdana" w:hAnsi="Verdana" w:cs="Verdana"/>
          <w:szCs w:val="24"/>
        </w:rPr>
        <w:t>(5), 14 minutes.</w:t>
      </w:r>
    </w:p>
    <w:p w14:paraId="79DF98BB" w14:textId="6A83BD72" w:rsidR="00C81B01" w:rsidRPr="0057019D" w:rsidRDefault="00C81B0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Cassard, C. et Robert, M. (2024, 17 avril). Diagnostiquer une neuropathie optique de Leber [</w:t>
      </w:r>
      <w:hyperlink r:id="rId433"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RARE à l’écoute, Saison 68</w:t>
      </w:r>
      <w:r w:rsidRPr="0057019D">
        <w:rPr>
          <w:rFonts w:ascii="Verdana" w:hAnsi="Verdana" w:cs="Verdana"/>
          <w:szCs w:val="24"/>
        </w:rPr>
        <w:t>(2), 10 minutes.</w:t>
      </w:r>
    </w:p>
    <w:p w14:paraId="18E35C9D" w14:textId="5B07A67D" w:rsidR="00C81B01" w:rsidRPr="0057019D" w:rsidRDefault="00C81B0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Cassard, C. et Smirnov, V. (2024, 24 avril). Prendre en charge une neuropathie optique de Leber [</w:t>
      </w:r>
      <w:hyperlink r:id="rId434"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RARE à l’écoute, Saison 68</w:t>
      </w:r>
      <w:r w:rsidRPr="0057019D">
        <w:rPr>
          <w:rFonts w:ascii="Verdana" w:hAnsi="Verdana" w:cs="Verdana"/>
          <w:szCs w:val="24"/>
        </w:rPr>
        <w:t>(3), 11 minutes.</w:t>
      </w:r>
    </w:p>
    <w:p w14:paraId="644C35D3" w14:textId="4F8AEEB6" w:rsidR="00C81B01" w:rsidRPr="0057019D" w:rsidRDefault="00C81B0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Cassard, C. et Vignal-Clermont, C. (2024, 10 avril). Qu'appelle-t-on neuropathie optique de Leber? [</w:t>
      </w:r>
      <w:hyperlink r:id="rId435"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RARE à l’écoute, Saison 68</w:t>
      </w:r>
      <w:r w:rsidRPr="0057019D">
        <w:rPr>
          <w:rFonts w:ascii="Verdana" w:hAnsi="Verdana" w:cs="Verdana"/>
          <w:szCs w:val="24"/>
        </w:rPr>
        <w:t>(1), 13 minutes.</w:t>
      </w:r>
    </w:p>
    <w:p w14:paraId="7DF34706" w14:textId="5966F4B5" w:rsidR="00B014DF" w:rsidRPr="0057019D" w:rsidRDefault="00B014D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Crossland, M. (2024). </w:t>
      </w:r>
      <w:hyperlink r:id="rId436" w:history="1">
        <w:r w:rsidRPr="0057019D">
          <w:rPr>
            <w:rStyle w:val="Lienhypertexte"/>
            <w:rFonts w:ascii="Verdana" w:hAnsi="Verdana" w:cs="Verdana"/>
            <w:i/>
            <w:iCs/>
            <w:szCs w:val="24"/>
          </w:rPr>
          <w:t>Vision Impairment: Science, art and lived experience</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Londres: UCL Press.  168 pages.</w:t>
      </w:r>
    </w:p>
    <w:p w14:paraId="09846AD7" w14:textId="258F017C" w:rsidR="000D7ABB" w:rsidRPr="0057019D" w:rsidRDefault="000D7A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El-Mayah, E., Zein, M. M., Hassan, B. E. et Abdelghany, E. O. (2025). </w:t>
      </w:r>
      <w:r w:rsidRPr="0057019D">
        <w:rPr>
          <w:rFonts w:ascii="Verdana" w:hAnsi="Verdana" w:cs="Verdana"/>
          <w:szCs w:val="24"/>
          <w:lang w:val="en-CA"/>
        </w:rPr>
        <w:t>Assessment of level of awareness about children eye diseases and routine eye screening among a sample of Egyptian general population [</w:t>
      </w:r>
      <w:hyperlink r:id="rId43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193-204. doi:10.1177/02646196231217408</w:t>
      </w:r>
    </w:p>
    <w:p w14:paraId="7A38C9B6" w14:textId="2AF9DAF7" w:rsidR="001F5C4D" w:rsidRPr="0057019D" w:rsidRDefault="001F5C4D"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Francomme, R., Lenoble, Q., Smirnov, V.</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Boucart, M. (2025). </w:t>
      </w:r>
      <w:hyperlink r:id="rId438" w:history="1">
        <w:r w:rsidRPr="0057019D">
          <w:rPr>
            <w:rStyle w:val="Lienhypertexte"/>
            <w:rFonts w:ascii="Verdana" w:hAnsi="Verdana" w:cs="Segoe UI"/>
            <w:szCs w:val="24"/>
            <w:lang w:val="en-CA"/>
          </w:rPr>
          <w:t xml:space="preserve">Visual </w:t>
        </w:r>
        <w:r w:rsidRPr="0057019D">
          <w:rPr>
            <w:rStyle w:val="Lienhypertexte"/>
            <w:rFonts w:ascii="Verdana" w:hAnsi="Verdana" w:cs="Segoe UI"/>
            <w:szCs w:val="24"/>
            <w:lang w:val="en-CA"/>
          </w:rPr>
          <w:lastRenderedPageBreak/>
          <w:t>functions in patients with Leber hereditary optic neuropathy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Journal of Neuro-Ophthalmology, 45</w:t>
      </w:r>
      <w:r w:rsidRPr="0057019D">
        <w:rPr>
          <w:rFonts w:ascii="Verdana" w:hAnsi="Verdana" w:cs="Segoe UI"/>
          <w:szCs w:val="24"/>
        </w:rPr>
        <w:t>(2), 158-163. doi:10.1097/wno.0000000000002237</w:t>
      </w:r>
    </w:p>
    <w:p w14:paraId="64527352" w14:textId="3AA6BF02" w:rsidR="009B6119" w:rsidRPr="0057019D" w:rsidRDefault="009B611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Gentaz, E. (2024, 26 novembre). Le handicap visuel [</w:t>
      </w:r>
      <w:hyperlink r:id="rId439"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1,  Handicap visuel : contours et définitions</w:t>
      </w:r>
      <w:r w:rsidRPr="0057019D">
        <w:rPr>
          <w:rFonts w:ascii="Verdana" w:hAnsi="Verdana" w:cs="Verdana"/>
          <w:szCs w:val="24"/>
        </w:rPr>
        <w:t>. Université de Genève. MOOC.  9 minutes.</w:t>
      </w:r>
    </w:p>
    <w:p w14:paraId="29FA7363" w14:textId="3B2F5C9A" w:rsidR="005D5A80" w:rsidRPr="0057019D" w:rsidRDefault="005D5A80"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Hüsler, S. (2025). </w:t>
      </w:r>
      <w:hyperlink r:id="rId440" w:history="1">
        <w:r w:rsidRPr="0057019D">
          <w:rPr>
            <w:rStyle w:val="Lienhypertexte"/>
            <w:rFonts w:ascii="Verdana" w:hAnsi="Verdana" w:cs="Segoe UI"/>
            <w:szCs w:val="24"/>
          </w:rPr>
          <w:t>Succès thérapeutique accru après une analyse génétique</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Tactuel</w:t>
      </w:r>
      <w:r w:rsidRPr="0057019D">
        <w:rPr>
          <w:rFonts w:ascii="Verdana" w:hAnsi="Verdana" w:cs="Segoe UI"/>
          <w:szCs w:val="24"/>
        </w:rPr>
        <w:t>(1), 5 écrans.</w:t>
      </w:r>
    </w:p>
    <w:p w14:paraId="011D0DD7" w14:textId="5F84258F" w:rsidR="001866EA" w:rsidRPr="0057019D" w:rsidRDefault="001866E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Levi, D. M. et Chung, S. T. L. (2025). </w:t>
      </w:r>
      <w:hyperlink r:id="rId441" w:history="1">
        <w:r w:rsidRPr="0057019D">
          <w:rPr>
            <w:rStyle w:val="Lienhypertexte"/>
            <w:rFonts w:ascii="Verdana" w:hAnsi="Verdana" w:cs="Segoe UI"/>
            <w:szCs w:val="24"/>
            <w:lang w:val="en-CA"/>
          </w:rPr>
          <w:t>The impact of eye movements on amblyopic vision: A mini-review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Vision research, 230</w:t>
      </w:r>
      <w:r w:rsidRPr="0057019D">
        <w:rPr>
          <w:rFonts w:ascii="Verdana" w:hAnsi="Verdana" w:cs="Segoe UI"/>
          <w:szCs w:val="24"/>
          <w:lang w:val="en-CA"/>
        </w:rPr>
        <w:t>, 1-17. doi:10.1016/j.visres.2025.108588</w:t>
      </w:r>
    </w:p>
    <w:p w14:paraId="4BC865DD" w14:textId="3B4B54BB" w:rsidR="004054F9" w:rsidRPr="0057019D" w:rsidRDefault="004054F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Lin, F., Su, Y., Zhao, C., Akter, F., Yao, S., Huang, S., . . . Yao, Y. (2025). </w:t>
      </w:r>
      <w:hyperlink r:id="rId442" w:history="1">
        <w:r w:rsidRPr="0057019D">
          <w:rPr>
            <w:rStyle w:val="Lienhypertexte"/>
            <w:rFonts w:ascii="Verdana" w:hAnsi="Verdana" w:cs="Segoe UI"/>
            <w:szCs w:val="24"/>
            <w:lang w:val="en-CA"/>
          </w:rPr>
          <w:t>Tackling visual impairment: Emerging avenues in ophthalmology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Frontiers in Medicine, 12</w:t>
      </w:r>
      <w:r w:rsidRPr="0057019D">
        <w:rPr>
          <w:rFonts w:ascii="Verdana" w:hAnsi="Verdana" w:cs="Segoe UI"/>
          <w:szCs w:val="24"/>
          <w:lang w:val="en-CA"/>
        </w:rPr>
        <w:t>, 1-29. doi:10.3389/fmed.2025.1567159</w:t>
      </w:r>
    </w:p>
    <w:p w14:paraId="6F3915A8" w14:textId="5EA5D2DD" w:rsidR="005C6EE9" w:rsidRPr="0057019D" w:rsidRDefault="005C6EE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Nunziata, A., Antropoli, A., Bianco, L., Del Fabbro, S., Arrigo, A., Doddato, G., . . . Parodi, M. B. (2025). </w:t>
      </w:r>
      <w:hyperlink r:id="rId443" w:history="1">
        <w:r w:rsidRPr="0057019D">
          <w:rPr>
            <w:rStyle w:val="Lienhypertexte"/>
            <w:rFonts w:ascii="Verdana" w:hAnsi="Verdana" w:cs="Verdana"/>
            <w:szCs w:val="24"/>
            <w:lang w:val="en-CA"/>
          </w:rPr>
          <w:t>WDR19-associated retinopathy presenting with adult-onset Stargardt-like phenotype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Ophthalmic Genetics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1-4. doi:10.1080/13816810.2025.2463145</w:t>
      </w:r>
    </w:p>
    <w:p w14:paraId="47E0FBC7" w14:textId="48B14D29" w:rsidR="00DD39BC" w:rsidRPr="0057019D" w:rsidRDefault="00DD39B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Rizzi, M. (2024, 14 septembre). </w:t>
      </w:r>
      <w:r w:rsidRPr="0057019D">
        <w:rPr>
          <w:rFonts w:ascii="Verdana" w:hAnsi="Verdana" w:cs="Verdana"/>
          <w:i/>
          <w:iCs/>
          <w:szCs w:val="24"/>
          <w:lang w:val="en-CA"/>
        </w:rPr>
        <w:t xml:space="preserve">Stargardt disease: How it affects vision and how gene therapy could help </w:t>
      </w:r>
      <w:r w:rsidRPr="0057019D">
        <w:rPr>
          <w:rFonts w:ascii="Verdana" w:hAnsi="Verdana" w:cs="Verdana"/>
          <w:iCs/>
          <w:szCs w:val="24"/>
          <w:lang w:val="en-CA"/>
        </w:rPr>
        <w:t>[</w:t>
      </w:r>
      <w:hyperlink r:id="rId444"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la Macular Disease Conference: Hope for the Future took, webinaire.</w:t>
      </w:r>
      <w:r w:rsidR="007D6994" w:rsidRPr="0057019D">
        <w:rPr>
          <w:rFonts w:ascii="Verdana" w:hAnsi="Verdana" w:cs="Verdana"/>
          <w:szCs w:val="24"/>
          <w:lang w:val="en-CA"/>
        </w:rPr>
        <w:t xml:space="preserve">  24 minutes.</w:t>
      </w:r>
    </w:p>
    <w:p w14:paraId="54EA0046" w14:textId="07E2338E" w:rsidR="005B210C" w:rsidRPr="0057019D" w:rsidRDefault="005B210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Solebo, L. et Maxwell, E. (2025, 23 janvier). </w:t>
      </w:r>
      <w:r w:rsidRPr="0057019D">
        <w:rPr>
          <w:rFonts w:ascii="Verdana" w:hAnsi="Verdana" w:cs="Verdana"/>
          <w:i/>
          <w:szCs w:val="24"/>
          <w:lang w:val="en-CA"/>
        </w:rPr>
        <w:t>Preventing blindness as a complication of childhood arthritis</w:t>
      </w:r>
      <w:r w:rsidRPr="0057019D">
        <w:rPr>
          <w:rFonts w:ascii="Verdana" w:hAnsi="Verdana" w:cs="Verdana"/>
          <w:szCs w:val="24"/>
          <w:lang w:val="en-CA"/>
        </w:rPr>
        <w:t xml:space="preserve"> [</w:t>
      </w:r>
      <w:hyperlink r:id="rId445" w:history="1">
        <w:r w:rsidRPr="0057019D">
          <w:rPr>
            <w:rStyle w:val="Lienhypertexte"/>
            <w:rFonts w:ascii="Verdana" w:hAnsi="Verdana" w:cs="Verdana"/>
            <w:szCs w:val="24"/>
            <w:lang w:val="en-CA"/>
          </w:rPr>
          <w:t>doument audiovisuel</w:t>
        </w:r>
      </w:hyperlink>
      <w:r w:rsidRPr="0057019D">
        <w:rPr>
          <w:rFonts w:ascii="Verdana" w:hAnsi="Verdana" w:cs="Verdana"/>
          <w:szCs w:val="24"/>
          <w:lang w:val="en-CA"/>
        </w:rPr>
        <w:t xml:space="preserve">]. </w:t>
      </w:r>
      <w:r w:rsidRPr="0057019D">
        <w:rPr>
          <w:rFonts w:ascii="Verdana" w:hAnsi="Verdana" w:cs="Verdana"/>
          <w:szCs w:val="24"/>
        </w:rPr>
        <w:t>Londres, UK: Fight for Sight.  55 minutes.</w:t>
      </w:r>
    </w:p>
    <w:p w14:paraId="2CC4F59B" w14:textId="1BE50EC1" w:rsidR="00F80699" w:rsidRPr="0057019D" w:rsidRDefault="00F8069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Valente, D. (2024, 26 novembre). Les difficultés visuelles et les affections oculaires [</w:t>
      </w:r>
      <w:hyperlink r:id="rId446"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D. Valente et E. Gentaz (dir.), </w:t>
      </w:r>
      <w:r w:rsidRPr="0057019D">
        <w:rPr>
          <w:rFonts w:ascii="Verdana" w:hAnsi="Verdana" w:cs="Verdana"/>
          <w:i/>
          <w:szCs w:val="24"/>
        </w:rPr>
        <w:t>Handicap visuel : comprendre et agir pour l'inclusion. Module 1,  Handicap visuel : contours et définitions</w:t>
      </w:r>
      <w:r w:rsidRPr="0057019D">
        <w:rPr>
          <w:rFonts w:ascii="Verdana" w:hAnsi="Verdana" w:cs="Verdana"/>
          <w:szCs w:val="24"/>
        </w:rPr>
        <w:t>. Université de Genève. MOOC.  7 minutes.</w:t>
      </w:r>
    </w:p>
    <w:p w14:paraId="6C960823" w14:textId="35BBEE01" w:rsidR="00D63922" w:rsidRPr="0057019D" w:rsidRDefault="00D63922" w:rsidP="00114F83">
      <w:pPr>
        <w:widowControl w:val="0"/>
        <w:spacing w:before="120" w:after="120" w:line="240" w:lineRule="auto"/>
        <w:ind w:left="170" w:hanging="709"/>
        <w:rPr>
          <w:rFonts w:ascii="Verdana" w:eastAsia="Times New Roman" w:hAnsi="Verdana" w:cs="Verdana"/>
          <w:sz w:val="28"/>
          <w:szCs w:val="28"/>
          <w:lang w:eastAsia="fr-CA"/>
        </w:rPr>
      </w:pPr>
    </w:p>
    <w:p w14:paraId="4735EED2" w14:textId="77777777" w:rsidR="00D64255" w:rsidRPr="0057019D" w:rsidRDefault="00682CB7"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82" w:name="_Toc452626634"/>
      <w:bookmarkStart w:id="83" w:name="_Toc452627547"/>
      <w:bookmarkStart w:id="84" w:name="_Toc219796711"/>
      <w:r w:rsidRPr="0057019D">
        <w:rPr>
          <w:rFonts w:ascii="Verdana" w:hAnsi="Verdana" w:cs="Verdana"/>
          <w:b/>
          <w:sz w:val="28"/>
          <w:szCs w:val="28"/>
        </w:rPr>
        <w:lastRenderedPageBreak/>
        <w:t>Déficience visuelle d’origine cérébrale/corticale</w:t>
      </w:r>
      <w:bookmarkEnd w:id="82"/>
      <w:bookmarkEnd w:id="83"/>
      <w:bookmarkEnd w:id="84"/>
    </w:p>
    <w:p w14:paraId="6C0B5931" w14:textId="5198188F" w:rsidR="008B06C6" w:rsidRPr="0057019D" w:rsidRDefault="008B06C6" w:rsidP="00114F83">
      <w:pPr>
        <w:widowControl w:val="0"/>
        <w:spacing w:before="120" w:after="120" w:line="240" w:lineRule="auto"/>
        <w:ind w:left="170" w:hanging="709"/>
        <w:rPr>
          <w:rFonts w:ascii="Verdana" w:hAnsi="Verdana" w:cs="Verdana"/>
          <w:szCs w:val="24"/>
          <w:lang w:val="en-CA"/>
        </w:rPr>
      </w:pPr>
      <w:bookmarkStart w:id="85" w:name="_Toc289199800"/>
      <w:bookmarkStart w:id="86" w:name="_Toc452626635"/>
      <w:bookmarkStart w:id="87" w:name="_Toc452627548"/>
      <w:r w:rsidRPr="0057019D">
        <w:rPr>
          <w:rFonts w:ascii="Verdana" w:hAnsi="Verdana" w:cs="Verdana"/>
          <w:szCs w:val="24"/>
        </w:rPr>
        <w:t>Altinbay, D.</w:t>
      </w:r>
      <w:r w:rsidR="00901D34" w:rsidRPr="0057019D">
        <w:rPr>
          <w:rFonts w:ascii="Verdana" w:hAnsi="Verdana" w:cs="Verdana"/>
          <w:szCs w:val="24"/>
        </w:rPr>
        <w:t xml:space="preserve"> et </w:t>
      </w:r>
      <w:r w:rsidRPr="0057019D">
        <w:rPr>
          <w:rFonts w:ascii="Verdana" w:hAnsi="Verdana" w:cs="Verdana"/>
          <w:szCs w:val="24"/>
        </w:rPr>
        <w:t xml:space="preserve">Taskin, I. (2025). </w:t>
      </w:r>
      <w:r w:rsidRPr="0057019D">
        <w:rPr>
          <w:rFonts w:ascii="Verdana" w:hAnsi="Verdana" w:cs="Verdana"/>
          <w:szCs w:val="24"/>
          <w:lang w:val="en-CA"/>
        </w:rPr>
        <w:t>Clinical characteristics and functional visual examination results in infantile cerebral palsy patients with cerebral visual impairment [</w:t>
      </w:r>
      <w:hyperlink r:id="rId44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1-13.</w:t>
      </w:r>
    </w:p>
    <w:p w14:paraId="507A9AAC" w14:textId="08637EFD" w:rsidR="001B7B27" w:rsidRPr="0057019D" w:rsidRDefault="00F9643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Ambrose-Zaken, G., Chong, P. et Enzenauer, R. (2024). Comparative video gait analysis of assistance for children with cerebral visual impairment (CVI) [</w:t>
      </w:r>
      <w:hyperlink r:id="rId44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2579-2579.</w:t>
      </w:r>
    </w:p>
    <w:p w14:paraId="4A0D5009" w14:textId="38888F05" w:rsidR="002238A7" w:rsidRPr="0057019D" w:rsidRDefault="002238A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Barrett, B. T., Vancleef, K.</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Pilling, R. F. (2025). </w:t>
      </w:r>
      <w:hyperlink r:id="rId449" w:history="1">
        <w:r w:rsidRPr="0057019D">
          <w:rPr>
            <w:rStyle w:val="Lienhypertexte"/>
            <w:rFonts w:ascii="Verdana" w:hAnsi="Verdana" w:cs="Segoe UI"/>
            <w:szCs w:val="24"/>
            <w:lang w:val="en-CA"/>
          </w:rPr>
          <w:t>Early years examination to identify suspect cerebral visual impairment (EYE-CVI): A feasibility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BMJ Open Ophthalmology, 10</w:t>
      </w:r>
      <w:r w:rsidRPr="0057019D">
        <w:rPr>
          <w:rFonts w:ascii="Verdana" w:hAnsi="Verdana" w:cs="Segoe UI"/>
          <w:szCs w:val="24"/>
          <w:lang w:val="en-CA"/>
        </w:rPr>
        <w:t>(1), 1-7. doi:10.1136/bmjophth-2025-002212</w:t>
      </w:r>
    </w:p>
    <w:p w14:paraId="4E213511" w14:textId="5A3E9333" w:rsidR="008366A7" w:rsidRPr="0057019D" w:rsidRDefault="008366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Bauer, C. et Lueck, A. H. (2024). </w:t>
      </w:r>
      <w:hyperlink r:id="rId450" w:history="1">
        <w:r w:rsidRPr="0057019D">
          <w:rPr>
            <w:rStyle w:val="Lienhypertexte"/>
            <w:rFonts w:ascii="Verdana" w:hAnsi="Verdana" w:cs="Verdana"/>
            <w:szCs w:val="24"/>
            <w:lang w:val="en-CA"/>
          </w:rPr>
          <w:t>CVI Interventions: A Call to Action in the United States: Editorial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379-385. doi:10.1177/0145482x241300818</w:t>
      </w:r>
    </w:p>
    <w:p w14:paraId="1BDC659B" w14:textId="3B4466A4" w:rsidR="00C40B11" w:rsidRPr="0057019D" w:rsidRDefault="00C40B1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Bauer, C. M. et Merabet, L. B. (2024). </w:t>
      </w:r>
      <w:hyperlink r:id="rId451" w:history="1">
        <w:r w:rsidRPr="0057019D">
          <w:rPr>
            <w:rStyle w:val="Lienhypertexte"/>
            <w:rFonts w:ascii="Verdana" w:hAnsi="Verdana" w:cs="Verdana"/>
            <w:szCs w:val="24"/>
            <w:lang w:val="en-CA"/>
          </w:rPr>
          <w:t>Aberrant white matter development in cerebral visual impairment: A proposed mechanism for visual dysfunction following early brain injury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Integrative Neuroscience, 23</w:t>
      </w:r>
      <w:r w:rsidRPr="0057019D">
        <w:rPr>
          <w:rFonts w:ascii="Verdana" w:hAnsi="Verdana" w:cs="Verdana"/>
          <w:szCs w:val="24"/>
          <w:lang w:val="en-CA"/>
        </w:rPr>
        <w:t>(1), 1-14. doi:10.31083/j.jin2301001</w:t>
      </w:r>
    </w:p>
    <w:p w14:paraId="093EE463" w14:textId="6D77492F" w:rsidR="00D54399" w:rsidRPr="0057019D" w:rsidRDefault="00D5439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Ben Itzhak, N., Stijnen, L., Kostkova, K., Laenen, A., Jansen, B.</w:t>
      </w:r>
      <w:r w:rsidR="008C545A" w:rsidRPr="0057019D">
        <w:rPr>
          <w:rFonts w:ascii="Verdana" w:hAnsi="Verdana" w:cs="Verdana"/>
          <w:szCs w:val="24"/>
          <w:lang w:val="en-CA"/>
        </w:rPr>
        <w:t xml:space="preserve"> et</w:t>
      </w:r>
      <w:r w:rsidRPr="0057019D">
        <w:rPr>
          <w:rFonts w:ascii="Verdana" w:hAnsi="Verdana" w:cs="Verdana"/>
          <w:szCs w:val="24"/>
          <w:lang w:val="en-CA"/>
        </w:rPr>
        <w:t xml:space="preserve"> Ortibus, E. (2025). The effectiveness of an individualised and adaptive game-based rehabilitation, iVision, on visual perception in cerebral visual impairment: A triple-blind randomised controlled trial [</w:t>
      </w:r>
      <w:hyperlink r:id="rId45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Research in developmental disabilities</w:t>
      </w:r>
      <w:r w:rsidRPr="0057019D">
        <w:rPr>
          <w:rFonts w:ascii="Verdana" w:hAnsi="Verdana" w:cs="Verdana"/>
          <w:szCs w:val="24"/>
          <w:lang w:val="en-CA"/>
        </w:rPr>
        <w:t xml:space="preserve">, </w:t>
      </w:r>
      <w:r w:rsidRPr="0057019D">
        <w:rPr>
          <w:rFonts w:ascii="Verdana" w:hAnsi="Verdana" w:cs="Verdana"/>
          <w:i/>
          <w:szCs w:val="24"/>
          <w:lang w:val="en-CA"/>
        </w:rPr>
        <w:t>156</w:t>
      </w:r>
      <w:r w:rsidRPr="0057019D">
        <w:rPr>
          <w:rFonts w:ascii="Verdana" w:hAnsi="Verdana" w:cs="Verdana"/>
          <w:szCs w:val="24"/>
          <w:lang w:val="en-CA"/>
        </w:rPr>
        <w:t>, 1-31. doi:10.1016/j.ridd.2024.104899</w:t>
      </w:r>
    </w:p>
    <w:p w14:paraId="4387655E" w14:textId="29ABB51C" w:rsidR="00DD174F" w:rsidRPr="0057019D" w:rsidRDefault="00DD174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Bennett, R. G., T</w:t>
      </w:r>
      <w:r w:rsidR="009D60D6" w:rsidRPr="0057019D">
        <w:rPr>
          <w:rFonts w:ascii="Verdana" w:hAnsi="Verdana" w:cs="Verdana"/>
          <w:szCs w:val="24"/>
          <w:lang w:val="en-CA"/>
        </w:rPr>
        <w:t>ibaudo, M.</w:t>
      </w:r>
      <w:r w:rsidR="008C545A" w:rsidRPr="0057019D">
        <w:rPr>
          <w:rFonts w:ascii="Verdana" w:hAnsi="Verdana" w:cs="Verdana"/>
          <w:szCs w:val="24"/>
          <w:lang w:val="en-CA"/>
        </w:rPr>
        <w:t xml:space="preserve"> et</w:t>
      </w:r>
      <w:r w:rsidR="009D60D6" w:rsidRPr="0057019D">
        <w:rPr>
          <w:rFonts w:ascii="Verdana" w:hAnsi="Verdana" w:cs="Verdana"/>
          <w:szCs w:val="24"/>
          <w:lang w:val="en-CA"/>
        </w:rPr>
        <w:t xml:space="preserve"> Mazel, E. C. (2025</w:t>
      </w:r>
      <w:r w:rsidRPr="0057019D">
        <w:rPr>
          <w:rFonts w:ascii="Verdana" w:hAnsi="Verdana" w:cs="Verdana"/>
          <w:szCs w:val="24"/>
          <w:lang w:val="en-CA"/>
        </w:rPr>
        <w:t xml:space="preserve">). </w:t>
      </w:r>
      <w:hyperlink r:id="rId453" w:history="1">
        <w:r w:rsidRPr="0057019D">
          <w:rPr>
            <w:rStyle w:val="Lienhypertexte"/>
            <w:rFonts w:ascii="Verdana" w:hAnsi="Verdana" w:cs="Verdana"/>
            <w:szCs w:val="24"/>
            <w:lang w:val="en-CA"/>
          </w:rPr>
          <w:t>Implications of cerebral/cortical visual impairment on life and learning: Insights and strategies from lived experiences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Human Neuroscience</w:t>
      </w:r>
      <w:r w:rsidRPr="0057019D">
        <w:rPr>
          <w:rFonts w:ascii="Verdana" w:hAnsi="Verdana" w:cs="Verdana"/>
          <w:szCs w:val="24"/>
          <w:lang w:val="en-CA"/>
        </w:rPr>
        <w:t xml:space="preserve">, </w:t>
      </w:r>
      <w:r w:rsidR="009D60D6" w:rsidRPr="0057019D">
        <w:rPr>
          <w:rFonts w:ascii="Verdana" w:hAnsi="Verdana" w:cs="Verdana"/>
          <w:i/>
          <w:szCs w:val="24"/>
          <w:lang w:val="en-CA"/>
        </w:rPr>
        <w:t>18</w:t>
      </w:r>
      <w:r w:rsidRPr="0057019D">
        <w:rPr>
          <w:rFonts w:ascii="Verdana" w:hAnsi="Verdana" w:cs="Verdana"/>
          <w:szCs w:val="24"/>
          <w:lang w:val="en-CA"/>
        </w:rPr>
        <w:t xml:space="preserve"> 1-5.</w:t>
      </w:r>
    </w:p>
    <w:p w14:paraId="75783EA1" w14:textId="43841B3F" w:rsidR="00355C46" w:rsidRPr="0057019D" w:rsidRDefault="00355C4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Bhaskaran, S., Pandurangan, S., Perumalsamy, V. et Floor, J. (2024). Yoked prisms and cerebral visual impairment: Enhancing the experience of ambient vision [</w:t>
      </w:r>
      <w:hyperlink r:id="rId454"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et </w:t>
      </w:r>
      <w:hyperlink r:id="rId455"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w:t>
      </w:r>
      <w:r w:rsidRPr="0057019D">
        <w:rPr>
          <w:rFonts w:ascii="Verdana" w:hAnsi="Verdana" w:cs="Verdana"/>
          <w:i/>
          <w:iCs/>
          <w:szCs w:val="24"/>
          <w:lang w:val="en-CA"/>
        </w:rPr>
        <w:lastRenderedPageBreak/>
        <w:t>Indian Journal of Ophthalmology, 72</w:t>
      </w:r>
      <w:r w:rsidRPr="0057019D">
        <w:rPr>
          <w:rFonts w:ascii="Verdana" w:hAnsi="Verdana" w:cs="Verdana"/>
          <w:szCs w:val="24"/>
          <w:lang w:val="en-CA"/>
        </w:rPr>
        <w:t>(5), 765. doi:10.4103/ijo.ijo_3198_22</w:t>
      </w:r>
    </w:p>
    <w:p w14:paraId="3E1617EE" w14:textId="3F82E698" w:rsidR="008B06C6" w:rsidRPr="0057019D" w:rsidRDefault="008B06C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Boatwright, E., Banihani, R., Willems, I., Lehman, K., Mazel, E., Mark, H., . . . DSMIG DS+CVI Workgroup. (2025). </w:t>
      </w:r>
      <w:hyperlink r:id="rId456" w:history="1">
        <w:r w:rsidRPr="0057019D">
          <w:rPr>
            <w:rStyle w:val="Lienhypertexte"/>
            <w:rFonts w:ascii="Verdana" w:hAnsi="Verdana" w:cs="Verdana"/>
            <w:szCs w:val="24"/>
            <w:lang w:val="en-CA"/>
          </w:rPr>
          <w:t>Cerebral/cortical visual impairment (CVI) in Down syndrome: A case series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Human Neuroscience</w:t>
      </w:r>
      <w:r w:rsidRPr="0057019D">
        <w:rPr>
          <w:rFonts w:ascii="Verdana" w:hAnsi="Verdana" w:cs="Verdana"/>
          <w:szCs w:val="24"/>
        </w:rPr>
        <w:t xml:space="preserve">, </w:t>
      </w:r>
      <w:r w:rsidRPr="0057019D">
        <w:rPr>
          <w:rFonts w:ascii="Verdana" w:hAnsi="Verdana" w:cs="Verdana"/>
          <w:i/>
          <w:szCs w:val="24"/>
        </w:rPr>
        <w:t>19</w:t>
      </w:r>
      <w:r w:rsidRPr="0057019D">
        <w:rPr>
          <w:rFonts w:ascii="Verdana" w:hAnsi="Verdana" w:cs="Verdana"/>
          <w:szCs w:val="24"/>
        </w:rPr>
        <w:t>, 1-9.</w:t>
      </w:r>
    </w:p>
    <w:p w14:paraId="4716AC68" w14:textId="0EC2165C" w:rsidR="00436569" w:rsidRPr="0057019D" w:rsidRDefault="00F4563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Bossart, M. (2023). </w:t>
      </w:r>
      <w:hyperlink r:id="rId457" w:history="1">
        <w:r w:rsidRPr="0057019D">
          <w:rPr>
            <w:rStyle w:val="Lienhypertexte"/>
            <w:rFonts w:ascii="Verdana" w:hAnsi="Verdana" w:cs="Verdana"/>
            <w:szCs w:val="24"/>
          </w:rPr>
          <w:t>Une vie d'écolier presque normale</w:t>
        </w:r>
      </w:hyperlink>
      <w:r w:rsidR="00647ADA"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Tactuel</w:t>
      </w:r>
      <w:r w:rsidRPr="0057019D">
        <w:rPr>
          <w:rFonts w:ascii="Verdana" w:hAnsi="Verdana" w:cs="Verdana"/>
          <w:szCs w:val="24"/>
        </w:rPr>
        <w:t>(4), 3 écrans.</w:t>
      </w:r>
    </w:p>
    <w:p w14:paraId="0B1AB925" w14:textId="5D676EA2" w:rsidR="00436569" w:rsidRPr="0057019D" w:rsidRDefault="0043656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Bragard, A., Canon</w:t>
      </w:r>
      <w:r w:rsidR="0042717B" w:rsidRPr="0057019D">
        <w:rPr>
          <w:rFonts w:ascii="Verdana" w:hAnsi="Verdana" w:cs="Verdana"/>
          <w:szCs w:val="24"/>
        </w:rPr>
        <w:t>ne, C., Delisse, P., Beni, K. et</w:t>
      </w:r>
      <w:r w:rsidRPr="0057019D">
        <w:rPr>
          <w:rFonts w:ascii="Verdana" w:hAnsi="Verdana" w:cs="Verdana"/>
          <w:szCs w:val="24"/>
        </w:rPr>
        <w:t xml:space="preserve"> Kestens, C. (2024). Étude préliminaire de validation d’un questionnaire parental de dépistage d’un trouble neurovisuel chez l’enfant (QPD-TNV) [</w:t>
      </w:r>
      <w:hyperlink r:id="rId458" w:history="1">
        <w:r w:rsidR="002F2719" w:rsidRPr="0057019D">
          <w:rPr>
            <w:rStyle w:val="Lienhypertexte"/>
            <w:rFonts w:ascii="Verdana" w:hAnsi="Verdana" w:cs="Verdana"/>
            <w:szCs w:val="24"/>
          </w:rPr>
          <w:t>résumé</w:t>
        </w:r>
      </w:hyperlink>
      <w:r w:rsidR="00B41AC5" w:rsidRPr="0057019D">
        <w:rPr>
          <w:rFonts w:ascii="Verdana" w:hAnsi="Verdana" w:cs="Verdana"/>
          <w:szCs w:val="24"/>
        </w:rPr>
        <w:t>]</w:t>
      </w:r>
      <w:r w:rsidRPr="0057019D">
        <w:rPr>
          <w:rFonts w:ascii="Verdana" w:hAnsi="Verdana" w:cs="Verdana"/>
          <w:szCs w:val="24"/>
        </w:rPr>
        <w:t xml:space="preserve">. </w:t>
      </w:r>
      <w:r w:rsidRPr="0057019D">
        <w:rPr>
          <w:rFonts w:ascii="Verdana" w:hAnsi="Verdana" w:cs="Verdana"/>
          <w:i/>
          <w:iCs/>
          <w:szCs w:val="24"/>
          <w:lang w:val="en-CA"/>
        </w:rPr>
        <w:t>European Review of Applied Psychology, 74</w:t>
      </w:r>
      <w:r w:rsidRPr="0057019D">
        <w:rPr>
          <w:rFonts w:ascii="Verdana" w:hAnsi="Verdana" w:cs="Verdana"/>
          <w:szCs w:val="24"/>
          <w:lang w:val="en-CA"/>
        </w:rPr>
        <w:t>(3), 1-13. doi:https://doi.org/10.1016/j.erap.2023.100928</w:t>
      </w:r>
    </w:p>
    <w:p w14:paraId="640C12A5" w14:textId="2D4D75ED" w:rsidR="005C6EE9" w:rsidRPr="0057019D" w:rsidRDefault="005C6EE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Cantillon, E. (2024). </w:t>
      </w:r>
      <w:hyperlink r:id="rId459" w:history="1">
        <w:r w:rsidRPr="0057019D">
          <w:rPr>
            <w:rStyle w:val="Lienhypertexte"/>
            <w:rFonts w:ascii="Verdana" w:hAnsi="Verdana" w:cs="Verdana"/>
            <w:i/>
            <w:szCs w:val="24"/>
            <w:lang w:val="en-CA"/>
          </w:rPr>
          <w:t>An analysis of vision-based subtests’ impact on subtest scores of the Wechsler Intelligence Scale for children on students with cortical/cerebral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Thèse, </w:t>
      </w:r>
      <w:r w:rsidR="003E202E" w:rsidRPr="0057019D">
        <w:rPr>
          <w:rFonts w:ascii="Verdana" w:hAnsi="Verdana" w:cs="Verdana"/>
          <w:szCs w:val="24"/>
          <w:lang w:val="en-CA"/>
        </w:rPr>
        <w:t>University of Northern Colorado. 270 pages.</w:t>
      </w:r>
    </w:p>
    <w:p w14:paraId="058AA3E3" w14:textId="335E2A68" w:rsidR="00771879" w:rsidRPr="0057019D" w:rsidRDefault="0077187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Chakram, R. S. (2024). </w:t>
      </w:r>
      <w:hyperlink r:id="rId460" w:history="1">
        <w:r w:rsidRPr="0057019D">
          <w:rPr>
            <w:rStyle w:val="Lienhypertexte"/>
            <w:rFonts w:ascii="Verdana" w:hAnsi="Verdana" w:cs="Verdana"/>
            <w:i/>
            <w:iCs/>
            <w:szCs w:val="24"/>
            <w:lang w:val="en-CA"/>
          </w:rPr>
          <w:t>Validation of clinical tools to measure visual functions in children with cerebral visual impairment</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Thèse, University of London, London, UK.  310 pages.</w:t>
      </w:r>
    </w:p>
    <w:p w14:paraId="21E050C9" w14:textId="64BB3515" w:rsidR="00C568B2" w:rsidRPr="0057019D" w:rsidRDefault="00C568B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Chandramouli, S. (2025, 8 au 12 septembre). </w:t>
      </w:r>
      <w:hyperlink r:id="rId461" w:anchor="page=49" w:history="1">
        <w:r w:rsidRPr="0057019D">
          <w:rPr>
            <w:rStyle w:val="Lienhypertexte"/>
            <w:rFonts w:ascii="Verdana" w:hAnsi="Verdana" w:cs="Verdana"/>
            <w:szCs w:val="24"/>
            <w:lang w:val="en-CA"/>
          </w:rPr>
          <w:t>How to establish a rehabilitation program - the indian experience</w:t>
        </w:r>
      </w:hyperlink>
      <w:r w:rsidRPr="0057019D">
        <w:rPr>
          <w:rFonts w:ascii="Verdana" w:hAnsi="Verdana" w:cs="Verdana"/>
          <w:szCs w:val="24"/>
          <w:lang w:val="en-CA"/>
        </w:rPr>
        <w:t xml:space="preserve"> [résumé de communication]. Vision 2025. The 15th International Conference on Low Vision Research and Rehabilitation, Florence, Italie.</w:t>
      </w:r>
    </w:p>
    <w:p w14:paraId="314CF9F4" w14:textId="6CE82BAC" w:rsidR="00085713" w:rsidRPr="0057019D" w:rsidRDefault="0008571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Chang, M., Avramidis, K., Sharma, R., Borchert, M. et Narayanan, S. (2024). </w:t>
      </w:r>
      <w:r w:rsidRPr="0057019D">
        <w:rPr>
          <w:rFonts w:ascii="Verdana" w:hAnsi="Verdana" w:cs="Verdana"/>
          <w:szCs w:val="24"/>
          <w:lang w:val="en-CA"/>
        </w:rPr>
        <w:t>Saliency analysis of eye tracking in children with cortical/cerebral visual impairment (CVI) enabled by machine learning [</w:t>
      </w:r>
      <w:hyperlink r:id="rId46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1501-1501.</w:t>
      </w:r>
    </w:p>
    <w:p w14:paraId="2C03C1A2" w14:textId="5C235B19" w:rsidR="00A11AC7" w:rsidRPr="0057019D" w:rsidRDefault="00A11AC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Chang, M. Y.</w:t>
      </w:r>
      <w:r w:rsidR="001A2AE0" w:rsidRPr="0057019D">
        <w:rPr>
          <w:rFonts w:ascii="Verdana" w:hAnsi="Verdana" w:cs="Segoe UI"/>
          <w:szCs w:val="24"/>
        </w:rPr>
        <w:t xml:space="preserve"> et</w:t>
      </w:r>
      <w:r w:rsidRPr="0057019D">
        <w:rPr>
          <w:rFonts w:ascii="Verdana" w:hAnsi="Verdana" w:cs="Segoe UI"/>
          <w:szCs w:val="24"/>
        </w:rPr>
        <w:t xml:space="preserve"> Borchert, M. S. (2025). </w:t>
      </w:r>
      <w:hyperlink r:id="rId463" w:history="1">
        <w:r w:rsidRPr="0057019D">
          <w:rPr>
            <w:rStyle w:val="Lienhypertexte"/>
            <w:rFonts w:ascii="Verdana" w:hAnsi="Verdana" w:cs="Segoe UI"/>
            <w:szCs w:val="24"/>
            <w:lang w:val="en-CA"/>
          </w:rPr>
          <w:t>Cerebral/cortical visual impairment classification and categorization using eye tracking measures of oculomotor Function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Ophthalmology Science, 5</w:t>
      </w:r>
      <w:r w:rsidRPr="0057019D">
        <w:rPr>
          <w:rFonts w:ascii="Verdana" w:hAnsi="Verdana" w:cs="Segoe UI"/>
          <w:szCs w:val="24"/>
          <w:lang w:val="en-CA"/>
        </w:rPr>
        <w:t>(3), 1-11. doi:10.1016/j.xops.2025.100728</w:t>
      </w:r>
    </w:p>
    <w:p w14:paraId="235B12E9" w14:textId="7897482D" w:rsidR="004831F6" w:rsidRPr="0057019D" w:rsidRDefault="004831F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Chang, M. Y. et Merabet, L. B. (2024). </w:t>
      </w:r>
      <w:hyperlink r:id="rId464" w:history="1">
        <w:r w:rsidRPr="0057019D">
          <w:rPr>
            <w:rStyle w:val="Lienhypertexte"/>
            <w:rFonts w:ascii="Verdana" w:hAnsi="Verdana" w:cs="Verdana"/>
            <w:szCs w:val="24"/>
            <w:lang w:val="en-CA"/>
          </w:rPr>
          <w:t>Special commentary: Cerebral/cortical visual impairment working definition: A report from the National Institutes of Health CVI Workshop</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w:t>
      </w:r>
      <w:r w:rsidRPr="0057019D">
        <w:rPr>
          <w:rFonts w:ascii="Verdana" w:hAnsi="Verdana" w:cs="Verdana"/>
          <w:szCs w:val="24"/>
          <w:lang w:val="en-CA"/>
        </w:rPr>
        <w:t xml:space="preserve">, </w:t>
      </w:r>
      <w:r w:rsidRPr="0057019D">
        <w:rPr>
          <w:rFonts w:ascii="Verdana" w:hAnsi="Verdana" w:cs="Verdana"/>
          <w:i/>
          <w:szCs w:val="24"/>
          <w:lang w:val="en-CA"/>
        </w:rPr>
        <w:t>131</w:t>
      </w:r>
      <w:r w:rsidRPr="0057019D">
        <w:rPr>
          <w:rFonts w:ascii="Verdana" w:hAnsi="Verdana" w:cs="Verdana"/>
          <w:szCs w:val="24"/>
          <w:lang w:val="en-CA"/>
        </w:rPr>
        <w:t>(12), 1359-1365. doi:10.1016/j.ophtha.2024.09.017</w:t>
      </w:r>
    </w:p>
    <w:p w14:paraId="5EB8CF52" w14:textId="2E791274" w:rsidR="00EC592D" w:rsidRPr="0057019D" w:rsidRDefault="00EC592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Chang, M. Y., Reid, M. W., Roman-Lantzy, C., Contractor, D., Granger, K., O’Neil, S. H., . . . Borchert, M. S. (2025). </w:t>
      </w:r>
      <w:hyperlink r:id="rId465" w:history="1">
        <w:r w:rsidRPr="0057019D">
          <w:rPr>
            <w:rStyle w:val="Lienhypertexte"/>
            <w:rFonts w:ascii="Verdana" w:hAnsi="Verdana" w:cs="Verdana"/>
            <w:szCs w:val="24"/>
            <w:lang w:val="en-CA"/>
          </w:rPr>
          <w:t>Validity and reliability of the CVI Range for clinical research (CVI Range-CR): Baseline and one-year results</w:t>
        </w:r>
      </w:hyperlink>
      <w:r w:rsidRPr="0057019D">
        <w:rPr>
          <w:rFonts w:ascii="Verdana" w:hAnsi="Verdana" w:cs="Verdana"/>
          <w:szCs w:val="24"/>
          <w:lang w:val="en-CA"/>
        </w:rPr>
        <w:t xml:space="preserve"> [en ligne]. </w:t>
      </w:r>
      <w:r w:rsidRPr="0057019D">
        <w:rPr>
          <w:rFonts w:ascii="Verdana" w:hAnsi="Verdana" w:cs="Verdana"/>
          <w:i/>
          <w:szCs w:val="24"/>
          <w:lang w:val="en-CA"/>
        </w:rPr>
        <w:t>medRxiv</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1-20. doi:10.1101/2025.10.17.25338230</w:t>
      </w:r>
    </w:p>
    <w:p w14:paraId="627B82DC" w14:textId="7B48A678" w:rsidR="00B67DA3" w:rsidRPr="0057019D" w:rsidRDefault="00AB6D0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Charters, L. et</w:t>
      </w:r>
      <w:r w:rsidR="00B67DA3" w:rsidRPr="0057019D">
        <w:rPr>
          <w:rFonts w:ascii="Verdana" w:hAnsi="Verdana" w:cs="Verdana"/>
          <w:szCs w:val="24"/>
        </w:rPr>
        <w:t xml:space="preserve"> Merabet, L. (2024). </w:t>
      </w:r>
      <w:hyperlink r:id="rId466" w:history="1">
        <w:r w:rsidR="00B67DA3" w:rsidRPr="0057019D">
          <w:rPr>
            <w:rStyle w:val="Lienhypertexte"/>
            <w:rFonts w:ascii="Verdana" w:hAnsi="Verdana" w:cs="Verdana"/>
            <w:szCs w:val="24"/>
            <w:lang w:val="en-CA"/>
          </w:rPr>
          <w:t>Adapting our understanding of cerebral visual impairment</w:t>
        </w:r>
      </w:hyperlink>
      <w:r w:rsidR="00B67DA3" w:rsidRPr="0057019D">
        <w:rPr>
          <w:rFonts w:ascii="Verdana" w:hAnsi="Verdana" w:cs="Verdana"/>
          <w:szCs w:val="24"/>
          <w:lang w:val="en-CA"/>
        </w:rPr>
        <w:t xml:space="preserve"> [</w:t>
      </w:r>
      <w:r w:rsidR="00766729" w:rsidRPr="0057019D">
        <w:rPr>
          <w:rFonts w:ascii="Verdana" w:hAnsi="Verdana" w:cs="Verdana"/>
          <w:szCs w:val="24"/>
          <w:lang w:val="en-CA"/>
        </w:rPr>
        <w:t>en ligne</w:t>
      </w:r>
      <w:r w:rsidR="00B67DA3" w:rsidRPr="0057019D">
        <w:rPr>
          <w:rFonts w:ascii="Verdana" w:hAnsi="Verdana" w:cs="Verdana"/>
          <w:szCs w:val="24"/>
          <w:lang w:val="en-CA"/>
        </w:rPr>
        <w:t xml:space="preserve">]. </w:t>
      </w:r>
      <w:r w:rsidR="00B67DA3" w:rsidRPr="0057019D">
        <w:rPr>
          <w:rFonts w:ascii="Verdana" w:hAnsi="Verdana" w:cs="Verdana"/>
          <w:i/>
          <w:szCs w:val="24"/>
          <w:lang w:val="en-CA"/>
        </w:rPr>
        <w:t>Ophthalmology Times Europe</w:t>
      </w:r>
      <w:r w:rsidR="00B67DA3" w:rsidRPr="0057019D">
        <w:rPr>
          <w:rFonts w:ascii="Verdana" w:hAnsi="Verdana" w:cs="Verdana"/>
          <w:szCs w:val="24"/>
          <w:lang w:val="en-CA"/>
        </w:rPr>
        <w:t xml:space="preserve">, </w:t>
      </w:r>
      <w:r w:rsidR="00B67DA3" w:rsidRPr="0057019D">
        <w:rPr>
          <w:rFonts w:ascii="Verdana" w:hAnsi="Verdana" w:cs="Verdana"/>
          <w:i/>
          <w:szCs w:val="24"/>
          <w:lang w:val="en-CA"/>
        </w:rPr>
        <w:t>20</w:t>
      </w:r>
      <w:r w:rsidR="00B67DA3" w:rsidRPr="0057019D">
        <w:rPr>
          <w:rFonts w:ascii="Verdana" w:hAnsi="Verdana" w:cs="Verdana"/>
          <w:szCs w:val="24"/>
          <w:lang w:val="en-CA"/>
        </w:rPr>
        <w:t>(10), 14-16.</w:t>
      </w:r>
    </w:p>
    <w:p w14:paraId="5ECCD920" w14:textId="18F237C4" w:rsidR="00B67DA3" w:rsidRPr="0057019D" w:rsidRDefault="00B67D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Chen, D., Lueck, A., Montaño,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Hartmann, E. (2024). Using reflective practice to collaborate with caregivers and their young children with cerebral visual impairment [</w:t>
      </w:r>
      <w:hyperlink r:id="rId46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436-441. doi:10.1177/0145482x241298277</w:t>
      </w:r>
    </w:p>
    <w:p w14:paraId="2F57C5D7" w14:textId="7FA6B7F8" w:rsidR="00AB6D08" w:rsidRPr="0057019D" w:rsidRDefault="00AB6D0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Chen, D., Marques Wanderley, L., Nascimento Barros Leal, D., Virgínia Santos de Oliveira, M., Maria Lopes de Freitas, T., Francisca Miranda dos Santos Dourado, M., . . . Ventura, L. O. (2024). Assessing the expressive communication of young children with cerebral visual impairment and additional disabilities [</w:t>
      </w:r>
      <w:hyperlink r:id="rId46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427-435. doi:10.1177/0145482x241298268</w:t>
      </w:r>
    </w:p>
    <w:p w14:paraId="39ECA107" w14:textId="50291019" w:rsidR="00DE2972" w:rsidRPr="0057019D" w:rsidRDefault="00DE297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Cocchi, E., Baghino, C., Bernardi, M., Gandini, F., Cillara, V.</w:t>
      </w:r>
      <w:r w:rsidR="00901D34" w:rsidRPr="0057019D">
        <w:rPr>
          <w:rFonts w:ascii="Verdana" w:hAnsi="Verdana" w:cs="Verdana"/>
          <w:szCs w:val="24"/>
          <w:lang w:val="en-CA"/>
        </w:rPr>
        <w:t xml:space="preserve"> et </w:t>
      </w:r>
      <w:r w:rsidRPr="0057019D">
        <w:rPr>
          <w:rFonts w:ascii="Verdana" w:hAnsi="Verdana" w:cs="Verdana"/>
          <w:szCs w:val="24"/>
          <w:lang w:val="en-CA"/>
        </w:rPr>
        <w:t xml:space="preserve">Castiglione, S. (2025, 8 au 12 septembre). </w:t>
      </w:r>
      <w:r w:rsidRPr="0057019D">
        <w:rPr>
          <w:rFonts w:ascii="Verdana" w:hAnsi="Verdana" w:cs="Verdana"/>
          <w:i/>
          <w:szCs w:val="24"/>
          <w:lang w:val="en-CA"/>
        </w:rPr>
        <w:t>The importance of environmental factors in quality of life of children with cerebral visual impairment: A global approach in rehabilitation</w:t>
      </w:r>
      <w:r w:rsidRPr="0057019D">
        <w:rPr>
          <w:rFonts w:ascii="Verdana" w:hAnsi="Verdana" w:cs="Verdana"/>
          <w:szCs w:val="24"/>
          <w:lang w:val="en-CA"/>
        </w:rPr>
        <w:t xml:space="preserve"> [</w:t>
      </w:r>
      <w:hyperlink r:id="rId469" w:anchor="page=15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5745BD76" w14:textId="56C58EC0" w:rsidR="00656ADE" w:rsidRPr="0057019D" w:rsidRDefault="00656AD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Costa, M. F. (2024). </w:t>
      </w:r>
      <w:hyperlink r:id="rId470" w:history="1">
        <w:r w:rsidRPr="0057019D">
          <w:rPr>
            <w:rStyle w:val="Lienhypertexte"/>
            <w:rFonts w:ascii="Verdana" w:hAnsi="Verdana" w:cs="Verdana"/>
            <w:szCs w:val="24"/>
            <w:lang w:val="en-CA"/>
          </w:rPr>
          <w:t>Cerebral versus cortical visual impairment: Eliminating the conflict and renewing the terminology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BMC Ophthalmology, 24</w:t>
      </w:r>
      <w:r w:rsidRPr="0057019D">
        <w:rPr>
          <w:rFonts w:ascii="Verdana" w:hAnsi="Verdana" w:cs="Verdana"/>
          <w:szCs w:val="24"/>
          <w:lang w:val="en-CA"/>
        </w:rPr>
        <w:t>(1), 1-3. doi:10.1186/s12886-024-03469-8</w:t>
      </w:r>
    </w:p>
    <w:p w14:paraId="47A7CC68" w14:textId="14DFC73F" w:rsidR="00A35658" w:rsidRPr="0057019D" w:rsidRDefault="00A3565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Crozier-Fitzgerald, F. (2025, janvier). </w:t>
      </w:r>
      <w:hyperlink r:id="rId471" w:history="1">
        <w:r w:rsidRPr="0057019D">
          <w:rPr>
            <w:rStyle w:val="Lienhypertexte"/>
            <w:rFonts w:ascii="Verdana" w:hAnsi="Verdana" w:cs="Verdana"/>
            <w:szCs w:val="24"/>
            <w:lang w:val="en-CA"/>
          </w:rPr>
          <w:t xml:space="preserve">Making the difference: CVI-specific </w:t>
        </w:r>
        <w:r w:rsidRPr="0057019D">
          <w:rPr>
            <w:rStyle w:val="Lienhypertexte"/>
            <w:rFonts w:ascii="Verdana" w:hAnsi="Verdana" w:cs="Verdana"/>
            <w:szCs w:val="24"/>
            <w:lang w:val="en-CA"/>
          </w:rPr>
          <w:lastRenderedPageBreak/>
          <w:t>early intervention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Exceptional Parent Magazine</w:t>
      </w:r>
      <w:r w:rsidRPr="0057019D">
        <w:rPr>
          <w:rFonts w:ascii="Verdana" w:hAnsi="Verdana" w:cs="Verdana"/>
          <w:szCs w:val="24"/>
          <w:lang w:val="en-CA"/>
        </w:rPr>
        <w:t>, 26-30.</w:t>
      </w:r>
    </w:p>
    <w:p w14:paraId="07E9920F" w14:textId="6E3A7855" w:rsidR="00656ADE" w:rsidRPr="0057019D" w:rsidRDefault="00656AD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CVI Scotland. (2024, 3 juin). Babies &amp; CVI (Cerebral Visual Impairment) [</w:t>
      </w:r>
      <w:hyperlink r:id="rId472" w:history="1">
        <w:r w:rsidRPr="0057019D">
          <w:rPr>
            <w:rStyle w:val="Lienhypertexte"/>
            <w:rFonts w:ascii="Verdana" w:hAnsi="Verdana" w:cs="Verdana"/>
            <w:szCs w:val="24"/>
            <w:lang w:val="en-CA"/>
          </w:rPr>
          <w:t>page Web</w:t>
        </w:r>
      </w:hyperlink>
      <w:r w:rsidRPr="0057019D">
        <w:rPr>
          <w:rFonts w:ascii="Verdana" w:hAnsi="Verdana" w:cs="Verdana"/>
          <w:szCs w:val="24"/>
          <w:lang w:val="en-CA"/>
        </w:rPr>
        <w:t>].</w:t>
      </w:r>
    </w:p>
    <w:p w14:paraId="2393A9A3" w14:textId="16342A29" w:rsidR="0018346F" w:rsidRPr="0057019D" w:rsidRDefault="000F2A4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Doyon, J. K., Heynen, M., Lew, W. H., Manley, C. E., Hwang, A. D., Jung, J.-H.</w:t>
      </w:r>
      <w:r w:rsidR="00901D34" w:rsidRPr="0057019D">
        <w:rPr>
          <w:rFonts w:ascii="Verdana" w:hAnsi="Verdana" w:cs="Verdana"/>
          <w:szCs w:val="24"/>
          <w:lang w:val="en-CA"/>
        </w:rPr>
        <w:t xml:space="preserve"> et </w:t>
      </w:r>
      <w:r w:rsidRPr="0057019D">
        <w:rPr>
          <w:rFonts w:ascii="Verdana" w:hAnsi="Verdana" w:cs="Verdana"/>
          <w:szCs w:val="24"/>
          <w:lang w:val="en-CA"/>
        </w:rPr>
        <w:t>Merabet, L. B. (2025). Cerebral visual impairment is associated with altered gaze dynamics and conservative walking strategies to safely navigate dense, dynamic spaces in virtual reality [</w:t>
      </w:r>
      <w:hyperlink r:id="rId47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 xml:space="preserve">(9), </w:t>
      </w:r>
      <w:r w:rsidR="0018346F" w:rsidRPr="0057019D">
        <w:rPr>
          <w:rFonts w:ascii="Verdana" w:hAnsi="Verdana" w:cs="Verdana"/>
          <w:szCs w:val="24"/>
          <w:lang w:val="en-CA"/>
        </w:rPr>
        <w:t>2479. doi:10.1167/jov.25.9.2479</w:t>
      </w:r>
    </w:p>
    <w:p w14:paraId="5B0FF182" w14:textId="4CDFE2AF" w:rsidR="00BE7D74" w:rsidRPr="0057019D" w:rsidRDefault="00BE7D7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Duesing, S. L., Lane-Karnas, K., Duesing, S. J. A., Lane-Karnas, M., Y, N. et Chandna, A. (2025). </w:t>
      </w:r>
      <w:hyperlink r:id="rId474" w:history="1">
        <w:r w:rsidRPr="0057019D">
          <w:rPr>
            <w:rStyle w:val="Lienhypertexte"/>
            <w:rFonts w:ascii="Verdana" w:hAnsi="Verdana" w:cs="Verdana"/>
            <w:szCs w:val="24"/>
          </w:rPr>
          <w:t>Sensory substitution and augmentation techniques in cerebral visual impairment: A discussion of lived experiences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Frontiers in Human Neuroscience</w:t>
      </w:r>
      <w:r w:rsidRPr="0057019D">
        <w:rPr>
          <w:rFonts w:ascii="Verdana" w:hAnsi="Verdana" w:cs="Verdana"/>
          <w:szCs w:val="24"/>
        </w:rPr>
        <w:t xml:space="preserve">, </w:t>
      </w:r>
      <w:r w:rsidRPr="0057019D">
        <w:rPr>
          <w:rFonts w:ascii="Verdana" w:hAnsi="Verdana" w:cs="Verdana"/>
          <w:i/>
          <w:szCs w:val="24"/>
        </w:rPr>
        <w:t>19</w:t>
      </w:r>
      <w:r w:rsidRPr="0057019D">
        <w:rPr>
          <w:rFonts w:ascii="Verdana" w:hAnsi="Verdana" w:cs="Verdana"/>
          <w:szCs w:val="24"/>
        </w:rPr>
        <w:t>, 1-11. doi:10.3389/fnhum.2025.1510771</w:t>
      </w:r>
    </w:p>
    <w:p w14:paraId="61CE46DF" w14:textId="07A39A1E" w:rsidR="00B36092" w:rsidRPr="0057019D" w:rsidRDefault="006537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Ely, M., Strausbaugh, A. et</w:t>
      </w:r>
      <w:r w:rsidR="00B36092" w:rsidRPr="0057019D">
        <w:rPr>
          <w:rFonts w:ascii="Verdana" w:hAnsi="Verdana" w:cs="Verdana"/>
          <w:szCs w:val="24"/>
          <w:lang w:val="en-CA"/>
        </w:rPr>
        <w:t xml:space="preserve"> Yount, A. (2024). </w:t>
      </w:r>
      <w:hyperlink r:id="rId475" w:history="1">
        <w:r w:rsidR="00B36092" w:rsidRPr="0057019D">
          <w:rPr>
            <w:rFonts w:ascii="Verdana" w:hAnsi="Verdana"/>
            <w:lang w:val="en-CA"/>
          </w:rPr>
          <w:t>Roles and responsibilities when learners have cvi: Perspectives from vision professionals</w:t>
        </w:r>
      </w:hyperlink>
      <w:r w:rsidR="00B36092" w:rsidRPr="0057019D">
        <w:rPr>
          <w:rFonts w:ascii="Verdana" w:hAnsi="Verdana" w:cs="Verdana"/>
          <w:szCs w:val="24"/>
          <w:lang w:val="en-CA"/>
        </w:rPr>
        <w:t xml:space="preserve"> [</w:t>
      </w:r>
      <w:r w:rsidR="00766729" w:rsidRPr="0057019D">
        <w:rPr>
          <w:rFonts w:ascii="Verdana" w:hAnsi="Verdana" w:cs="Verdana"/>
          <w:szCs w:val="24"/>
          <w:lang w:val="en-CA"/>
        </w:rPr>
        <w:t>en ligne</w:t>
      </w:r>
      <w:r w:rsidR="00B36092" w:rsidRPr="0057019D">
        <w:rPr>
          <w:rFonts w:ascii="Verdana" w:hAnsi="Verdana" w:cs="Verdana"/>
          <w:szCs w:val="24"/>
          <w:lang w:val="en-CA"/>
        </w:rPr>
        <w:t xml:space="preserve">]. </w:t>
      </w:r>
      <w:r w:rsidR="00B36092" w:rsidRPr="0057019D">
        <w:rPr>
          <w:rFonts w:ascii="Verdana" w:hAnsi="Verdana" w:cs="Verdana"/>
          <w:i/>
          <w:szCs w:val="24"/>
          <w:lang w:val="en-CA"/>
        </w:rPr>
        <w:t>Journal of Visual Impairment &amp; Blindness</w:t>
      </w:r>
      <w:r w:rsidR="00B36092" w:rsidRPr="0057019D">
        <w:rPr>
          <w:rFonts w:ascii="Verdana" w:hAnsi="Verdana" w:cs="Verdana"/>
          <w:szCs w:val="24"/>
          <w:lang w:val="en-CA"/>
        </w:rPr>
        <w:t xml:space="preserve">, </w:t>
      </w:r>
      <w:r w:rsidR="00B36092" w:rsidRPr="0057019D">
        <w:rPr>
          <w:rFonts w:ascii="Verdana" w:hAnsi="Verdana" w:cs="Verdana"/>
          <w:i/>
          <w:szCs w:val="24"/>
          <w:lang w:val="en-CA"/>
        </w:rPr>
        <w:t>118</w:t>
      </w:r>
      <w:r w:rsidR="00B36092" w:rsidRPr="0057019D">
        <w:rPr>
          <w:rFonts w:ascii="Verdana" w:hAnsi="Verdana" w:cs="Verdana"/>
          <w:szCs w:val="24"/>
          <w:lang w:val="en-CA"/>
        </w:rPr>
        <w:t>(6), 395-407. doi:10.1177/0145482x241297975</w:t>
      </w:r>
    </w:p>
    <w:p w14:paraId="5C21D3ED" w14:textId="2A5F9A65" w:rsidR="008917F4" w:rsidRPr="0057019D" w:rsidRDefault="003F2C99"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Fonteyn-Vinke, A., Fakir, H., Steendam, M. et Vervloed, M. P. J. (2025). </w:t>
      </w:r>
      <w:hyperlink r:id="rId476" w:history="1">
        <w:r w:rsidRPr="0057019D">
          <w:rPr>
            <w:rStyle w:val="Lienhypertexte"/>
            <w:rFonts w:ascii="Verdana" w:hAnsi="Verdana" w:cs="Segoe UI"/>
            <w:szCs w:val="24"/>
            <w:lang w:val="en-CA"/>
          </w:rPr>
          <w:t>Effects of a guideline for children with cerebral visual impairment on the daily practices of vision habilitation and rehabilitation workers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(2), 328-341. doi:10.1177/02646196241230268</w:t>
      </w:r>
    </w:p>
    <w:p w14:paraId="751D7C01" w14:textId="5A61B57E" w:rsidR="00213AEC" w:rsidRPr="0057019D" w:rsidRDefault="00213AE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Galli, J., Loi, E., Calza, S., Micheletti, S., Molinaro, A., Franzoni, A., . . . Fazzi, E. (2025). </w:t>
      </w:r>
      <w:hyperlink r:id="rId477" w:history="1">
        <w:r w:rsidRPr="0057019D">
          <w:rPr>
            <w:rStyle w:val="Lienhypertexte"/>
            <w:rFonts w:ascii="Verdana" w:hAnsi="Verdana" w:cs="Segoe UI"/>
            <w:szCs w:val="24"/>
            <w:lang w:val="en-CA"/>
          </w:rPr>
          <w:t>Natural history of cerebral visual impairment in children with cerebral palsy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Developmental Medicine and Child Neurology, 67</w:t>
      </w:r>
      <w:r w:rsidRPr="0057019D">
        <w:rPr>
          <w:rFonts w:ascii="Verdana" w:hAnsi="Verdana" w:cs="Segoe UI"/>
          <w:szCs w:val="24"/>
          <w:lang w:val="en-CA"/>
        </w:rPr>
        <w:t>(4), 486-495. doi:10.1111/dmcn.16096</w:t>
      </w:r>
    </w:p>
    <w:p w14:paraId="715B54E0" w14:textId="518010CA" w:rsidR="000554BE" w:rsidRPr="0057019D" w:rsidRDefault="000554B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Gamage, B., Holloway, L., McDowell, N., Do, T.-T., Price, N., Lowery, A. et Marriott, K. (2024). </w:t>
      </w:r>
      <w:hyperlink r:id="rId478" w:history="1">
        <w:r w:rsidRPr="0057019D">
          <w:rPr>
            <w:rStyle w:val="Lienhypertexte"/>
            <w:rFonts w:ascii="Verdana" w:hAnsi="Verdana" w:cs="Verdana"/>
            <w:i/>
            <w:szCs w:val="24"/>
            <w:lang w:val="en-CA"/>
          </w:rPr>
          <w:t>Vision-based assistive technologies for people with cerebral visual impairment: A review and focus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Communication présentée à 26th International ACM SIGACCESS Conference on Computers and Accessibility, St. John's, NL, Canada.  </w:t>
      </w:r>
      <w:r w:rsidRPr="0057019D">
        <w:rPr>
          <w:rFonts w:ascii="Verdana" w:hAnsi="Verdana" w:cs="Verdana"/>
          <w:szCs w:val="24"/>
        </w:rPr>
        <w:t>20 pages.</w:t>
      </w:r>
    </w:p>
    <w:p w14:paraId="73921E83" w14:textId="5C4591E4" w:rsidR="005F6FB2" w:rsidRPr="0057019D" w:rsidRDefault="005F6FB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 xml:space="preserve">Gordon, S., Kerr, A., Wiggs, C. et Chiang, M. F. (2024). </w:t>
      </w:r>
      <w:hyperlink r:id="rId479" w:history="1">
        <w:r w:rsidRPr="0057019D">
          <w:rPr>
            <w:rStyle w:val="Lienhypertexte"/>
            <w:rFonts w:ascii="Verdana" w:hAnsi="Verdana" w:cs="Verdana"/>
            <w:szCs w:val="24"/>
            <w:lang w:val="en-CA"/>
          </w:rPr>
          <w:t>What is cerebral/cortical visual impairment and why do we need a new definition?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w:t>
      </w:r>
      <w:r w:rsidRPr="0057019D">
        <w:rPr>
          <w:rFonts w:ascii="Verdana" w:hAnsi="Verdana" w:cs="Verdana"/>
          <w:szCs w:val="24"/>
          <w:lang w:val="en-CA"/>
        </w:rPr>
        <w:t xml:space="preserve">, </w:t>
      </w:r>
      <w:r w:rsidRPr="0057019D">
        <w:rPr>
          <w:rFonts w:ascii="Verdana" w:hAnsi="Verdana" w:cs="Verdana"/>
          <w:i/>
          <w:szCs w:val="24"/>
          <w:lang w:val="en-CA"/>
        </w:rPr>
        <w:t>131</w:t>
      </w:r>
      <w:r w:rsidRPr="0057019D">
        <w:rPr>
          <w:rFonts w:ascii="Verdana" w:hAnsi="Verdana" w:cs="Verdana"/>
          <w:szCs w:val="24"/>
          <w:lang w:val="en-CA"/>
        </w:rPr>
        <w:t>(12), 1357-1358. doi:10.1016/j.ophtha.2024.09.011</w:t>
      </w:r>
    </w:p>
    <w:p w14:paraId="35740E2F" w14:textId="11ABCD04" w:rsidR="003B69B0" w:rsidRPr="0057019D" w:rsidRDefault="003B69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Greenleaf, J. (2025, 13 janvier). </w:t>
      </w:r>
      <w:hyperlink r:id="rId480" w:history="1">
        <w:r w:rsidRPr="0057019D">
          <w:rPr>
            <w:rStyle w:val="Lienhypertexte"/>
            <w:rFonts w:ascii="Verdana" w:hAnsi="Verdana" w:cs="Verdana"/>
            <w:i/>
            <w:szCs w:val="24"/>
            <w:lang w:val="en-CA"/>
          </w:rPr>
          <w:t>CVI for Orientation and Mobility Specialists (O&amp;Ms)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CVI Now. Perkins School for the Blind.</w:t>
      </w:r>
    </w:p>
    <w:p w14:paraId="06E4BF90" w14:textId="75C5C17B" w:rsidR="00FF07E1" w:rsidRPr="0057019D" w:rsidRDefault="00FF07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Harpster, K., Schwartz, T. L., Johnson, A., Donofe, R., Lin, L.</w:t>
      </w:r>
      <w:r w:rsidR="00901D34" w:rsidRPr="0057019D">
        <w:rPr>
          <w:rFonts w:ascii="Verdana" w:hAnsi="Verdana" w:cs="Verdana"/>
          <w:szCs w:val="24"/>
          <w:lang w:val="en-CA"/>
        </w:rPr>
        <w:t xml:space="preserve"> et </w:t>
      </w:r>
      <w:r w:rsidRPr="0057019D">
        <w:rPr>
          <w:rFonts w:ascii="Verdana" w:hAnsi="Verdana" w:cs="Verdana"/>
          <w:szCs w:val="24"/>
          <w:lang w:val="en-CA"/>
        </w:rPr>
        <w:t xml:space="preserve">Rice, M. L. (2025). </w:t>
      </w:r>
      <w:hyperlink r:id="rId481" w:history="1">
        <w:r w:rsidRPr="0057019D">
          <w:rPr>
            <w:rStyle w:val="Lienhypertexte"/>
            <w:rFonts w:ascii="Verdana" w:hAnsi="Verdana" w:cs="Verdana"/>
            <w:szCs w:val="24"/>
            <w:lang w:val="en-CA"/>
          </w:rPr>
          <w:t>Preverbal visual assessment for screening cerebral visual impairment: Diagnostic accuracy and clinical utility</w:t>
        </w:r>
      </w:hyperlink>
      <w:r w:rsidRPr="0057019D">
        <w:rPr>
          <w:rFonts w:ascii="Verdana" w:hAnsi="Verdana" w:cs="Verdana"/>
          <w:szCs w:val="24"/>
          <w:lang w:val="en-CA"/>
        </w:rPr>
        <w:t xml:space="preserve"> [en ligne]. </w:t>
      </w:r>
      <w:r w:rsidRPr="0057019D">
        <w:rPr>
          <w:rFonts w:ascii="Verdana" w:hAnsi="Verdana" w:cs="Verdana"/>
          <w:i/>
          <w:szCs w:val="24"/>
          <w:lang w:val="en-CA"/>
        </w:rPr>
        <w:t>Developmental Medicine and Child Neurology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1-8. doi:10.1111/dmcn.70005</w:t>
      </w:r>
    </w:p>
    <w:p w14:paraId="7BB72E7B" w14:textId="3E727747" w:rsidR="005B7304" w:rsidRPr="0057019D" w:rsidRDefault="005B730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Hartmann, E. S. et Edstrand, K. G. (2024). Simple but not easy: A case study of caregivers and CVI resources in early intervention [</w:t>
      </w:r>
      <w:hyperlink r:id="rId48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408-417. doi:10.1177/0145482x241297698</w:t>
      </w:r>
    </w:p>
    <w:p w14:paraId="738D94C5" w14:textId="67F4B28A" w:rsidR="005D5A80" w:rsidRPr="0057019D" w:rsidRDefault="00C73D3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Heynen, M., Manley, C., Micheletti, S., Fazzi, E.</w:t>
      </w:r>
      <w:r w:rsidR="003A125B" w:rsidRPr="0057019D">
        <w:rPr>
          <w:rFonts w:ascii="Verdana" w:hAnsi="Verdana" w:cs="Verdana"/>
          <w:szCs w:val="24"/>
          <w:lang w:val="en-CA"/>
        </w:rPr>
        <w:t xml:space="preserve"> et</w:t>
      </w:r>
      <w:r w:rsidRPr="0057019D">
        <w:rPr>
          <w:rFonts w:ascii="Verdana" w:hAnsi="Verdana" w:cs="Verdana"/>
          <w:szCs w:val="24"/>
          <w:lang w:val="en-CA"/>
        </w:rPr>
        <w:t xml:space="preserve"> Merabet, L. (2024). Assessing functional vision in cerebral visual impairment with wearable eye tracking [</w:t>
      </w:r>
      <w:hyperlink r:id="rId483" w:history="1">
        <w:r w:rsidR="003E587B"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265-265. doi:10.1167/jov.24.10.265</w:t>
      </w:r>
    </w:p>
    <w:p w14:paraId="31723E43" w14:textId="7785820D" w:rsidR="0018346F" w:rsidRPr="0057019D" w:rsidRDefault="0018346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Heynen, M., Walter, K., Doyon, J. K., Bex, P. J.</w:t>
      </w:r>
      <w:r w:rsidR="00901D34" w:rsidRPr="0057019D">
        <w:rPr>
          <w:rFonts w:ascii="Verdana" w:hAnsi="Verdana" w:cs="Verdana"/>
          <w:szCs w:val="24"/>
          <w:lang w:val="en-CA"/>
        </w:rPr>
        <w:t xml:space="preserve"> et </w:t>
      </w:r>
      <w:r w:rsidRPr="0057019D">
        <w:rPr>
          <w:rFonts w:ascii="Verdana" w:hAnsi="Verdana" w:cs="Verdana"/>
          <w:szCs w:val="24"/>
          <w:lang w:val="en-CA"/>
        </w:rPr>
        <w:t>Merabet, L. B. (2025). Comparing object localization deficits in desktop and immersive virtual reality search tasks in individuals with cerebral visual impairment [</w:t>
      </w:r>
      <w:hyperlink r:id="rId48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Journal of Vision. Vision Sciences Society Annual Meeting Abstract ;  May 16-20 2025, St. Pete Beach, Florida, 25(9), 2155. doi:10.1167/jov.25.9.2479</w:t>
      </w:r>
    </w:p>
    <w:p w14:paraId="054D22CB" w14:textId="0EEFAAEB" w:rsidR="00505E1B" w:rsidRPr="0057019D" w:rsidRDefault="00505E1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Hokken, M. J., Geldof, C. J. A., Stuit, S. M., van der Zee, Y. J., Moskalenko, V. W., Escudero, P.</w:t>
      </w:r>
      <w:r w:rsidR="00901D34" w:rsidRPr="0057019D">
        <w:rPr>
          <w:rFonts w:ascii="Verdana" w:hAnsi="Verdana" w:cs="Verdana"/>
          <w:szCs w:val="24"/>
          <w:lang w:val="en-CA"/>
        </w:rPr>
        <w:t xml:space="preserve"> et </w:t>
      </w:r>
      <w:r w:rsidRPr="0057019D">
        <w:rPr>
          <w:rFonts w:ascii="Verdana" w:hAnsi="Verdana" w:cs="Verdana"/>
          <w:szCs w:val="24"/>
          <w:lang w:val="en-CA"/>
        </w:rPr>
        <w:t xml:space="preserve">Kooiker, M. J. G. (2025). </w:t>
      </w:r>
      <w:hyperlink r:id="rId485" w:history="1">
        <w:r w:rsidRPr="0057019D">
          <w:rPr>
            <w:rStyle w:val="Lienhypertexte"/>
            <w:rFonts w:ascii="Verdana" w:hAnsi="Verdana" w:cs="Verdana"/>
            <w:szCs w:val="24"/>
            <w:lang w:val="en-CA"/>
          </w:rPr>
          <w:t>CVI questionnaires for preschool children: Towards early screening of visual difficulties in daily life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Applied Neuropsychology. Child</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xml:space="preserve">, 1-11 [et </w:t>
      </w:r>
      <w:hyperlink r:id="rId486" w:history="1">
        <w:r w:rsidRPr="0057019D">
          <w:rPr>
            <w:rStyle w:val="Lienhypertexte"/>
            <w:rFonts w:ascii="Verdana" w:hAnsi="Verdana" w:cs="Verdana"/>
            <w:szCs w:val="24"/>
          </w:rPr>
          <w:t>matériel supplémentaire</w:t>
        </w:r>
      </w:hyperlink>
      <w:r w:rsidRPr="0057019D">
        <w:rPr>
          <w:rFonts w:ascii="Verdana" w:hAnsi="Verdana" w:cs="Verdana"/>
          <w:szCs w:val="24"/>
        </w:rPr>
        <w:t>].</w:t>
      </w:r>
    </w:p>
    <w:p w14:paraId="107E78C6" w14:textId="1AB1DEFA" w:rsidR="009368C3" w:rsidRPr="0057019D" w:rsidRDefault="009368C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Hokken, M., Pel, J., Frens, M., van der Steen, J.</w:t>
      </w:r>
      <w:r w:rsidR="00901D34" w:rsidRPr="0057019D">
        <w:rPr>
          <w:rFonts w:ascii="Verdana" w:hAnsi="Verdana" w:cs="Verdana"/>
          <w:szCs w:val="24"/>
        </w:rPr>
        <w:t xml:space="preserve"> et </w:t>
      </w:r>
      <w:r w:rsidRPr="0057019D">
        <w:rPr>
          <w:rFonts w:ascii="Verdana" w:hAnsi="Verdana" w:cs="Verdana"/>
          <w:szCs w:val="24"/>
        </w:rPr>
        <w:t xml:space="preserve">Kooiker, M. (2025, 8 au 12 septembre). </w:t>
      </w:r>
      <w:r w:rsidRPr="0057019D">
        <w:rPr>
          <w:rFonts w:ascii="Verdana" w:hAnsi="Verdana" w:cs="Verdana"/>
          <w:i/>
          <w:szCs w:val="24"/>
          <w:lang w:val="en-CA"/>
        </w:rPr>
        <w:t>Visual search in children with CVI: An overview of novel assessment approaches</w:t>
      </w:r>
      <w:r w:rsidRPr="0057019D">
        <w:rPr>
          <w:rFonts w:ascii="Verdana" w:hAnsi="Verdana" w:cs="Verdana"/>
          <w:szCs w:val="24"/>
          <w:lang w:val="en-CA"/>
        </w:rPr>
        <w:t xml:space="preserve"> [</w:t>
      </w:r>
      <w:hyperlink r:id="rId487" w:anchor="page=15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Vision </w:t>
      </w:r>
      <w:r w:rsidRPr="0057019D">
        <w:rPr>
          <w:rFonts w:ascii="Verdana" w:hAnsi="Verdana" w:cs="Verdana"/>
          <w:szCs w:val="24"/>
          <w:lang w:val="en-CA"/>
        </w:rPr>
        <w:lastRenderedPageBreak/>
        <w:t>2025. The 15th International Conference on Low Vision Research and Rehabilitation, Florence, Italie.</w:t>
      </w:r>
    </w:p>
    <w:p w14:paraId="3CAAA458" w14:textId="74EFD650" w:rsidR="005D5A80" w:rsidRPr="0057019D" w:rsidRDefault="005D5A8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Hokken, M. J., Stein, N., Kooiker, M. J</w:t>
      </w:r>
      <w:r w:rsidR="000A0DB6" w:rsidRPr="0057019D">
        <w:rPr>
          <w:rFonts w:ascii="Verdana" w:hAnsi="Verdana" w:cs="Segoe UI"/>
          <w:szCs w:val="24"/>
        </w:rPr>
        <w:t>. et</w:t>
      </w:r>
      <w:r w:rsidR="002926B2" w:rsidRPr="0057019D">
        <w:rPr>
          <w:rFonts w:ascii="Verdana" w:hAnsi="Verdana" w:cs="Segoe UI"/>
          <w:szCs w:val="24"/>
        </w:rPr>
        <w:t xml:space="preserve"> </w:t>
      </w:r>
      <w:r w:rsidRPr="0057019D">
        <w:rPr>
          <w:rFonts w:ascii="Verdana" w:hAnsi="Verdana" w:cs="Segoe UI"/>
          <w:szCs w:val="24"/>
        </w:rPr>
        <w:t xml:space="preserve">Pel, J. J. (2025). </w:t>
      </w:r>
      <w:hyperlink r:id="rId488" w:history="1">
        <w:r w:rsidRPr="0057019D">
          <w:rPr>
            <w:rStyle w:val="Lienhypertexte"/>
            <w:rFonts w:ascii="Verdana" w:hAnsi="Verdana" w:cs="Segoe UI"/>
            <w:szCs w:val="24"/>
            <w:lang w:val="en-CA"/>
          </w:rPr>
          <w:t>A novel gaze-based visual search task for children with CVI: A twin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43</w:t>
      </w:r>
      <w:r w:rsidRPr="0057019D">
        <w:rPr>
          <w:rFonts w:ascii="Verdana" w:hAnsi="Verdana" w:cs="Segoe UI"/>
          <w:szCs w:val="24"/>
          <w:lang w:val="en-CA"/>
        </w:rPr>
        <w:t>(2), 342-349. doi:10.1177/02646196241247973</w:t>
      </w:r>
    </w:p>
    <w:p w14:paraId="73CF3483" w14:textId="7302EF45" w:rsidR="00103097" w:rsidRPr="0057019D" w:rsidRDefault="0010309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Hokken, M. J., van der Zee, Y. J., van der Geest, J. N.</w:t>
      </w:r>
      <w:r w:rsidR="00AB2647" w:rsidRPr="0057019D">
        <w:rPr>
          <w:rFonts w:ascii="Verdana" w:hAnsi="Verdana" w:cs="Verdana"/>
          <w:szCs w:val="24"/>
          <w:lang w:val="en-CA"/>
        </w:rPr>
        <w:t xml:space="preserve"> et</w:t>
      </w:r>
      <w:r w:rsidRPr="0057019D">
        <w:rPr>
          <w:rFonts w:ascii="Verdana" w:hAnsi="Verdana" w:cs="Verdana"/>
          <w:szCs w:val="24"/>
          <w:lang w:val="en-CA"/>
        </w:rPr>
        <w:t xml:space="preserve"> Kooiker, M. J. G. (2024). </w:t>
      </w:r>
      <w:hyperlink r:id="rId489" w:history="1">
        <w:r w:rsidRPr="0057019D">
          <w:rPr>
            <w:rStyle w:val="Lienhypertexte"/>
            <w:rFonts w:ascii="Verdana" w:hAnsi="Verdana" w:cs="Verdana"/>
            <w:szCs w:val="24"/>
            <w:lang w:val="en-CA"/>
          </w:rPr>
          <w:t>Parent-reported problems in children with cerebral visual impairment: Improving the discriminative ability from ADHD and dyslexia using screening inventories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Neuropsychological Rehabilitation, Prépubliction</w:t>
      </w:r>
      <w:r w:rsidRPr="0057019D">
        <w:rPr>
          <w:rFonts w:ascii="Verdana" w:hAnsi="Verdana" w:cs="Verdana"/>
          <w:szCs w:val="24"/>
        </w:rPr>
        <w:t>, 1-21. doi:10.1080/09602011.2024.2328875</w:t>
      </w:r>
    </w:p>
    <w:p w14:paraId="64FA64C9" w14:textId="7AFB2AAF" w:rsidR="0008360E" w:rsidRPr="0057019D" w:rsidRDefault="0008360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Hokken, M. J., Verboom, S., Geldof, C. J., Escudero, P., Kooiker, M. J. et Pel, J. J. (2025). </w:t>
      </w:r>
      <w:hyperlink r:id="rId490" w:history="1">
        <w:r w:rsidRPr="0057019D">
          <w:rPr>
            <w:rStyle w:val="Lienhypertexte"/>
            <w:rFonts w:ascii="Verdana" w:hAnsi="Verdana" w:cs="Verdana"/>
            <w:szCs w:val="24"/>
            <w:lang w:val="en-CA"/>
          </w:rPr>
          <w:t>Exploring visual search performance in preschool children with cerebral visual impairment: A modified approach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1-16. doi:10.1177/02646196251317958</w:t>
      </w:r>
    </w:p>
    <w:p w14:paraId="10A183DF" w14:textId="3E9C879E" w:rsidR="005961C2" w:rsidRPr="0057019D" w:rsidRDefault="005961C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Islek, Ö. (2025). Inclusive education and cerebral visual impairment: Are teachers prepared for the classroom challenges? [</w:t>
      </w:r>
      <w:hyperlink r:id="rId49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w:t>
      </w:r>
      <w:r w:rsidRPr="0057019D">
        <w:rPr>
          <w:rFonts w:ascii="Verdana" w:hAnsi="Verdana" w:cs="Verdana"/>
          <w:szCs w:val="24"/>
          <w:lang w:val="en-CA"/>
        </w:rPr>
        <w:t xml:space="preserve">t, </w:t>
      </w:r>
      <w:r w:rsidRPr="0057019D">
        <w:rPr>
          <w:rFonts w:ascii="Verdana" w:hAnsi="Verdana" w:cs="Verdana"/>
          <w:i/>
          <w:szCs w:val="24"/>
          <w:lang w:val="en-CA"/>
        </w:rPr>
        <w:t>Prépublication</w:t>
      </w:r>
      <w:r w:rsidRPr="0057019D">
        <w:rPr>
          <w:rFonts w:ascii="Verdana" w:hAnsi="Verdana" w:cs="Verdana"/>
          <w:szCs w:val="24"/>
          <w:lang w:val="en-CA"/>
        </w:rPr>
        <w:t>, 1-17. doi:10.1177/02646196251369678</w:t>
      </w:r>
    </w:p>
    <w:p w14:paraId="2EF74A02" w14:textId="76716A3A" w:rsidR="00124D3D" w:rsidRPr="0057019D" w:rsidRDefault="00124D3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Jakubowski, J. S., May, E., Findlay, R., McDowell, N., Simkin, S. K. et Hamm, L. M. (2025). </w:t>
      </w:r>
      <w:hyperlink r:id="rId492" w:history="1">
        <w:r w:rsidRPr="0057019D">
          <w:rPr>
            <w:rStyle w:val="Lienhypertexte"/>
            <w:rFonts w:ascii="Verdana" w:hAnsi="Verdana" w:cs="Verdana"/>
            <w:szCs w:val="24"/>
            <w:lang w:val="en-CA"/>
          </w:rPr>
          <w:t>We don’t know nearly enough : An online survey exploring perspectives of specialists who support children with brain-based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Human Neuroscience</w:t>
      </w:r>
      <w:r w:rsidRPr="0057019D">
        <w:rPr>
          <w:rFonts w:ascii="Verdana" w:hAnsi="Verdana" w:cs="Verdana"/>
          <w:szCs w:val="24"/>
          <w:lang w:val="en-CA"/>
        </w:rPr>
        <w:t xml:space="preserve">, </w:t>
      </w:r>
      <w:r w:rsidRPr="0057019D">
        <w:rPr>
          <w:rFonts w:ascii="Verdana" w:hAnsi="Verdana" w:cs="Verdana"/>
          <w:i/>
          <w:szCs w:val="24"/>
          <w:lang w:val="en-CA"/>
        </w:rPr>
        <w:t>18</w:t>
      </w:r>
      <w:r w:rsidRPr="0057019D">
        <w:rPr>
          <w:rFonts w:ascii="Verdana" w:hAnsi="Verdana" w:cs="Verdana"/>
          <w:szCs w:val="24"/>
          <w:lang w:val="en-CA"/>
        </w:rPr>
        <w:t>, 1-8. doi:10.3389/fnhum.2024.1510812</w:t>
      </w:r>
    </w:p>
    <w:p w14:paraId="495EC2CC" w14:textId="7B19AFC3" w:rsidR="00A63D24" w:rsidRPr="0057019D" w:rsidRDefault="00A63D2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Jayasinghe, A., St Clair Tracy, H., Ravenscroft, J.</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Blaikie, A. (2025). </w:t>
      </w:r>
      <w:hyperlink r:id="rId493" w:history="1">
        <w:r w:rsidRPr="0057019D">
          <w:rPr>
            <w:rStyle w:val="Lienhypertexte"/>
            <w:rFonts w:ascii="Verdana" w:hAnsi="Verdana" w:cs="Segoe UI"/>
            <w:szCs w:val="24"/>
            <w:lang w:val="en-CA"/>
          </w:rPr>
          <w:t>The CLASS (Cerebral visual impairment Learning and Awareness for School Staff) Pilot Study: An evaluation of the awareness of CVI amongst teachers and comparative evaluation of two different educational resources on understanding</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PloS One, 20</w:t>
      </w:r>
      <w:r w:rsidRPr="0057019D">
        <w:rPr>
          <w:rFonts w:ascii="Verdana" w:hAnsi="Verdana" w:cs="Segoe UI"/>
          <w:szCs w:val="24"/>
          <w:lang w:val="en-CA"/>
        </w:rPr>
        <w:t>(6), 1-17. doi:10.1371/journal.pone.0324914</w:t>
      </w:r>
    </w:p>
    <w:p w14:paraId="415068D9" w14:textId="2B800D37" w:rsidR="001F5C4D" w:rsidRPr="0057019D" w:rsidRDefault="001F5C4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Kilic, E., Cemali, M.</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Aki, E. (2025). </w:t>
      </w:r>
      <w:hyperlink r:id="rId494" w:history="1">
        <w:r w:rsidRPr="0057019D">
          <w:rPr>
            <w:rStyle w:val="Lienhypertexte"/>
            <w:rFonts w:ascii="Verdana" w:hAnsi="Verdana" w:cs="Segoe UI"/>
            <w:szCs w:val="24"/>
            <w:lang w:val="en-CA"/>
          </w:rPr>
          <w:t>The impact of cerebral visual impairment on social skills and sensory processing</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 xml:space="preserve">OTJR : </w:t>
      </w:r>
      <w:r w:rsidRPr="0057019D">
        <w:rPr>
          <w:rFonts w:ascii="Verdana" w:hAnsi="Verdana" w:cs="Segoe UI"/>
          <w:i/>
          <w:iCs/>
          <w:szCs w:val="24"/>
          <w:lang w:val="en-CA"/>
        </w:rPr>
        <w:lastRenderedPageBreak/>
        <w:t>Occupation, Participation and Health, 45</w:t>
      </w:r>
      <w:r w:rsidRPr="0057019D">
        <w:rPr>
          <w:rFonts w:ascii="Verdana" w:hAnsi="Verdana" w:cs="Segoe UI"/>
          <w:szCs w:val="24"/>
          <w:lang w:val="en-CA"/>
        </w:rPr>
        <w:t>(3), 350-359. doi:10.1177/15394492241261358</w:t>
      </w:r>
    </w:p>
    <w:p w14:paraId="6A87CC3F" w14:textId="457F5CC6" w:rsidR="00853D80" w:rsidRPr="0057019D" w:rsidRDefault="00853D8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Koehne, M., Lusk, K.</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Schwartz, T. (2025, 8 au 12 septembre). </w:t>
      </w:r>
      <w:r w:rsidRPr="0057019D">
        <w:rPr>
          <w:rFonts w:ascii="Verdana" w:hAnsi="Verdana" w:cs="Segoe UI"/>
          <w:i/>
          <w:szCs w:val="24"/>
          <w:lang w:val="en-CA"/>
        </w:rPr>
        <w:t>Bridging the gap: Addressing inadequate training in cerebral visual impairment for orientation</w:t>
      </w:r>
      <w:r w:rsidRPr="0057019D">
        <w:rPr>
          <w:rFonts w:ascii="Verdana" w:hAnsi="Verdana" w:cs="Segoe UI"/>
          <w:szCs w:val="24"/>
          <w:lang w:val="en-CA"/>
        </w:rPr>
        <w:t xml:space="preserve"> [</w:t>
      </w:r>
      <w:hyperlink r:id="rId495" w:anchor="page=433" w:history="1">
        <w:r w:rsidRPr="0057019D">
          <w:rPr>
            <w:rStyle w:val="Lienhypertexte"/>
            <w:rFonts w:ascii="Verdana" w:hAnsi="Verdana" w:cs="Segoe UI"/>
            <w:szCs w:val="24"/>
            <w:lang w:val="en-CA"/>
          </w:rPr>
          <w:t>résumé de communication par affiche</w:t>
        </w:r>
      </w:hyperlink>
      <w:r w:rsidRPr="0057019D">
        <w:rPr>
          <w:rFonts w:ascii="Verdana" w:hAnsi="Verdana" w:cs="Segoe UI"/>
          <w:szCs w:val="24"/>
          <w:lang w:val="en-CA"/>
        </w:rPr>
        <w:t>]. Vision 2025. The 15th International Conference on Low Vision Research and Rehabilitation, Florence, Italie.</w:t>
      </w:r>
    </w:p>
    <w:p w14:paraId="05502F7A" w14:textId="4672178E" w:rsidR="00326E69" w:rsidRPr="0057019D" w:rsidRDefault="005A16C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Komodo Health et</w:t>
      </w:r>
      <w:r w:rsidR="00326E69" w:rsidRPr="0057019D">
        <w:rPr>
          <w:rFonts w:ascii="Verdana" w:hAnsi="Verdana" w:cs="Verdana"/>
          <w:szCs w:val="24"/>
          <w:lang w:val="en-CA"/>
        </w:rPr>
        <w:t xml:space="preserve"> McKinsey Health Institute. (2023). CVI by the numbers: Understanding the leading cause of childhood blindness and low vision [</w:t>
      </w:r>
      <w:hyperlink r:id="rId496" w:history="1">
        <w:r w:rsidR="00326E69" w:rsidRPr="0057019D">
          <w:rPr>
            <w:rStyle w:val="Lienhypertexte"/>
            <w:rFonts w:ascii="Verdana" w:hAnsi="Verdana" w:cs="Verdana"/>
            <w:szCs w:val="24"/>
            <w:lang w:val="en-CA"/>
          </w:rPr>
          <w:t>page Web</w:t>
        </w:r>
      </w:hyperlink>
      <w:r w:rsidR="00326E69" w:rsidRPr="0057019D">
        <w:rPr>
          <w:rFonts w:ascii="Verdana" w:hAnsi="Verdana" w:cs="Verdana"/>
          <w:szCs w:val="24"/>
          <w:lang w:val="en-CA"/>
        </w:rPr>
        <w:t>].</w:t>
      </w:r>
    </w:p>
    <w:p w14:paraId="62222FCD" w14:textId="4231C5FC" w:rsidR="002A597F" w:rsidRPr="0057019D" w:rsidRDefault="00FA0CE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Kran, B., Williams, C., Steendam, M., Shah, V</w:t>
      </w:r>
      <w:r w:rsidR="00D57658" w:rsidRPr="0057019D">
        <w:rPr>
          <w:rFonts w:ascii="Verdana" w:hAnsi="Verdana" w:cs="Verdana"/>
          <w:szCs w:val="24"/>
          <w:lang w:val="en-CA"/>
        </w:rPr>
        <w:t>., Lawrence, L., Lueck, A. H. et</w:t>
      </w:r>
      <w:r w:rsidRPr="0057019D">
        <w:rPr>
          <w:rFonts w:ascii="Verdana" w:hAnsi="Verdana" w:cs="Verdana"/>
          <w:szCs w:val="24"/>
          <w:lang w:val="en-CA"/>
        </w:rPr>
        <w:t xml:space="preserve"> Bauer, C. (2024). Strategies to inform our current and future understanding of CVI: A multinational and multidisciplinary commentary [</w:t>
      </w:r>
      <w:hyperlink r:id="rId49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454-459. doi:10.1177/0145482x241300834</w:t>
      </w:r>
    </w:p>
    <w:p w14:paraId="0A85325C" w14:textId="78C81126" w:rsidR="00196245" w:rsidRPr="0057019D" w:rsidRDefault="001962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Lawrence, L. (2025, 8 au 12 septembre). </w:t>
      </w:r>
      <w:r w:rsidRPr="0057019D">
        <w:rPr>
          <w:rFonts w:ascii="Verdana" w:hAnsi="Verdana" w:cs="Verdana"/>
          <w:i/>
          <w:szCs w:val="24"/>
          <w:lang w:val="en-CA"/>
        </w:rPr>
        <w:t>How to establish a rehabilitation program - the North American experience</w:t>
      </w:r>
      <w:r w:rsidRPr="0057019D">
        <w:rPr>
          <w:rFonts w:ascii="Verdana" w:hAnsi="Verdana" w:cs="Verdana"/>
          <w:szCs w:val="24"/>
          <w:lang w:val="en-CA"/>
        </w:rPr>
        <w:t xml:space="preserve"> [</w:t>
      </w:r>
      <w:hyperlink r:id="rId498" w:anchor="page=48"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44F1C15" w14:textId="257FF49A" w:rsidR="002A597F" w:rsidRPr="0057019D" w:rsidRDefault="002A597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Lehman, S. S., Yin, L.</w:t>
      </w:r>
      <w:r w:rsidR="008C545A" w:rsidRPr="0057019D">
        <w:rPr>
          <w:rFonts w:ascii="Verdana" w:hAnsi="Verdana" w:cs="Verdana"/>
          <w:szCs w:val="24"/>
        </w:rPr>
        <w:t xml:space="preserve"> et</w:t>
      </w:r>
      <w:r w:rsidRPr="0057019D">
        <w:rPr>
          <w:rFonts w:ascii="Verdana" w:hAnsi="Verdana" w:cs="Verdana"/>
          <w:szCs w:val="24"/>
        </w:rPr>
        <w:t xml:space="preserve"> Chang, M. Y. (2024). </w:t>
      </w:r>
      <w:hyperlink r:id="rId499" w:history="1">
        <w:r w:rsidRPr="0057019D">
          <w:rPr>
            <w:rStyle w:val="Lienhypertexte"/>
            <w:rFonts w:ascii="Verdana" w:hAnsi="Verdana" w:cs="Verdana"/>
            <w:szCs w:val="24"/>
            <w:lang w:val="en-CA"/>
          </w:rPr>
          <w:t>Diagnosis and care of children with cerebral/cortical visual impairment: Clinical report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Pediatrics</w:t>
      </w:r>
      <w:r w:rsidRPr="0057019D">
        <w:rPr>
          <w:rFonts w:ascii="Verdana" w:hAnsi="Verdana" w:cs="Verdana"/>
          <w:szCs w:val="24"/>
        </w:rPr>
        <w:t xml:space="preserve">, </w:t>
      </w:r>
      <w:r w:rsidRPr="0057019D">
        <w:rPr>
          <w:rFonts w:ascii="Verdana" w:hAnsi="Verdana" w:cs="Verdana"/>
          <w:i/>
          <w:szCs w:val="24"/>
        </w:rPr>
        <w:t>154</w:t>
      </w:r>
      <w:r w:rsidRPr="0057019D">
        <w:rPr>
          <w:rFonts w:ascii="Verdana" w:hAnsi="Verdana" w:cs="Verdana"/>
          <w:szCs w:val="24"/>
        </w:rPr>
        <w:t>(6), 1-8. doi:10.1542/peds.2024-068465</w:t>
      </w:r>
    </w:p>
    <w:p w14:paraId="38D77862" w14:textId="160B7CA9" w:rsidR="00602436" w:rsidRPr="0057019D" w:rsidRDefault="0060243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Lin, M., Borchert, M. S.</w:t>
      </w:r>
      <w:r w:rsidR="00901D34" w:rsidRPr="0057019D">
        <w:rPr>
          <w:rFonts w:ascii="Verdana" w:hAnsi="Verdana" w:cs="Verdana"/>
          <w:szCs w:val="24"/>
        </w:rPr>
        <w:t xml:space="preserve"> et </w:t>
      </w:r>
      <w:r w:rsidRPr="0057019D">
        <w:rPr>
          <w:rFonts w:ascii="Verdana" w:hAnsi="Verdana" w:cs="Verdana"/>
          <w:szCs w:val="24"/>
        </w:rPr>
        <w:t xml:space="preserve">Chang, M. Y. (2025). </w:t>
      </w:r>
      <w:r w:rsidRPr="0057019D">
        <w:rPr>
          <w:rFonts w:ascii="Verdana" w:hAnsi="Verdana" w:cs="Verdana"/>
          <w:szCs w:val="24"/>
          <w:lang w:val="en-CA"/>
        </w:rPr>
        <w:t>Vision-specific quality of life in children with cortical or cerebral visual impairment [</w:t>
      </w:r>
      <w:hyperlink r:id="rId50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119</w:t>
      </w:r>
      <w:r w:rsidRPr="0057019D">
        <w:rPr>
          <w:rFonts w:ascii="Verdana" w:hAnsi="Verdana" w:cs="Verdana"/>
          <w:szCs w:val="24"/>
          <w:lang w:val="en-CA"/>
        </w:rPr>
        <w:t>(4), 256-265. doi:10.1177/0145482x251364270</w:t>
      </w:r>
    </w:p>
    <w:p w14:paraId="07AA8250" w14:textId="77777777" w:rsidR="00901D34" w:rsidRPr="0057019D" w:rsidRDefault="00E940F7" w:rsidP="00901D34">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Lueck, A. H., Dutton, G. N. et Chokron, S. (2019). Profiling children with cerebral visual impairment using multiple methods of assessment to aid in differential diagnosis [</w:t>
      </w:r>
      <w:hyperlink r:id="rId501"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Seminars in Pediatric Neurology, 31</w:t>
      </w:r>
      <w:r w:rsidRPr="0057019D">
        <w:rPr>
          <w:rFonts w:ascii="Verdana" w:hAnsi="Verdana" w:cs="Verdana"/>
          <w:szCs w:val="24"/>
          <w:lang w:val="en-CA"/>
        </w:rPr>
        <w:t>, 5-14. doi:10.1016/j.spen.2019.05.003</w:t>
      </w:r>
    </w:p>
    <w:p w14:paraId="27AE58B3" w14:textId="67DF96D6" w:rsidR="00AB7F0D" w:rsidRPr="0057019D" w:rsidRDefault="00E940F7" w:rsidP="00901D34">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Lueck, A. H., Chokron, S. et Dutton, G. N. (2023). </w:t>
      </w:r>
      <w:hyperlink r:id="rId502" w:history="1">
        <w:r w:rsidRPr="0057019D">
          <w:rPr>
            <w:rStyle w:val="Lienhypertexte"/>
            <w:rFonts w:ascii="Verdana" w:hAnsi="Verdana" w:cs="Verdana"/>
            <w:szCs w:val="24"/>
            <w:lang w:val="en-CA"/>
          </w:rPr>
          <w:t>Commentary: Profiling children with cerebral visual impairment (CVI) using multiple methods of assessment to aid in differential diagnosis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Seminars in Pediatric Neurology, 47</w:t>
      </w:r>
      <w:r w:rsidRPr="0057019D">
        <w:rPr>
          <w:rFonts w:ascii="Verdana" w:hAnsi="Verdana" w:cs="Verdana"/>
          <w:szCs w:val="24"/>
          <w:lang w:val="en-CA"/>
        </w:rPr>
        <w:t xml:space="preserve">, 1-4. </w:t>
      </w:r>
      <w:r w:rsidRPr="0057019D">
        <w:rPr>
          <w:rFonts w:ascii="Verdana" w:hAnsi="Verdana" w:cs="Verdana"/>
          <w:szCs w:val="24"/>
          <w:lang w:val="en-CA"/>
        </w:rPr>
        <w:lastRenderedPageBreak/>
        <w:t>doi:10.1016/j.spen.2023.101070</w:t>
      </w:r>
    </w:p>
    <w:p w14:paraId="6FD4551F" w14:textId="42158F1A" w:rsidR="00AB7F0D" w:rsidRPr="0057019D" w:rsidRDefault="00AB7F0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McDowell, N. (2024). One size does not fit all: The lived experiences of children and adults who have CVI [</w:t>
      </w:r>
      <w:hyperlink r:id="rId50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448-453. doi:10.1177/0145482x241300830</w:t>
      </w:r>
    </w:p>
    <w:p w14:paraId="0A1A760F" w14:textId="7F437AA9" w:rsidR="006427E6" w:rsidRPr="0057019D" w:rsidRDefault="006427E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McDowell, N., St Clair Tracy, H., Blaikie, A., Ravenscroft, J. et Dutton, G. N. (2024). </w:t>
      </w:r>
      <w:hyperlink r:id="rId504" w:history="1">
        <w:r w:rsidRPr="0057019D">
          <w:rPr>
            <w:rStyle w:val="Lienhypertexte"/>
            <w:rFonts w:ascii="Verdana" w:hAnsi="Verdana" w:cs="Verdana"/>
            <w:szCs w:val="24"/>
            <w:lang w:val="en-CA"/>
          </w:rPr>
          <w:t>Hiding in plain sight: children with visual perceptual difficulties in schools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Frontiers in Human Neuroscience, 18, 1-13. doi:10.3389/fnhum.2024.1496730</w:t>
      </w:r>
    </w:p>
    <w:p w14:paraId="444A3C51" w14:textId="3B497566" w:rsidR="001D08A7" w:rsidRPr="0057019D" w:rsidRDefault="001D08A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Maloney, K. (2015, 25 mars). Cerebral palsy &amp; cerebral visual impairment (CVI): Understanding the connection and support strategies [</w:t>
      </w:r>
      <w:hyperlink r:id="rId505"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Austin, Texas: Society of Exceptional Educators.  26 minutes.</w:t>
      </w:r>
    </w:p>
    <w:p w14:paraId="1637371E" w14:textId="6804D7A4" w:rsidR="00130616" w:rsidRPr="0057019D" w:rsidRDefault="0013061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Mangan, S. (2024, 27 avril). </w:t>
      </w:r>
      <w:hyperlink r:id="rId506" w:history="1">
        <w:r w:rsidRPr="0057019D">
          <w:rPr>
            <w:rStyle w:val="Lienhypertexte"/>
            <w:rFonts w:ascii="Verdana" w:hAnsi="Verdana" w:cs="Verdana"/>
            <w:i/>
            <w:szCs w:val="24"/>
          </w:rPr>
          <w:t>Amplifying their voices and choices: Supporting a total communication approach for individuals with CVI</w:t>
        </w:r>
      </w:hyperlink>
      <w:r w:rsidRPr="0057019D">
        <w:rPr>
          <w:rFonts w:ascii="Verdana" w:hAnsi="Verdana" w:cs="Verdana"/>
          <w:szCs w:val="24"/>
        </w:rPr>
        <w:t xml:space="preserve"> [</w:t>
      </w:r>
      <w:hyperlink r:id="rId507" w:history="1">
        <w:r w:rsidRPr="0057019D">
          <w:rPr>
            <w:rStyle w:val="Lienhypertexte"/>
            <w:rFonts w:ascii="Verdana" w:hAnsi="Verdana" w:cs="Verdana"/>
            <w:szCs w:val="24"/>
          </w:rPr>
          <w:t>document audiovisuel</w:t>
        </w:r>
      </w:hyperlink>
      <w:r w:rsidRPr="0057019D">
        <w:rPr>
          <w:rFonts w:ascii="Verdana" w:hAnsi="Verdana" w:cs="Verdana"/>
          <w:szCs w:val="24"/>
        </w:rPr>
        <w:t xml:space="preserve"> et document </w:t>
      </w:r>
      <w:r w:rsidR="00766729" w:rsidRPr="0057019D">
        <w:rPr>
          <w:rFonts w:ascii="Verdana" w:hAnsi="Verdana" w:cs="Verdana"/>
          <w:szCs w:val="24"/>
        </w:rPr>
        <w:t>en ligne</w:t>
      </w:r>
      <w:r w:rsidRPr="0057019D">
        <w:rPr>
          <w:rFonts w:ascii="Verdana" w:hAnsi="Verdana" w:cs="Verdana"/>
          <w:szCs w:val="24"/>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w:t>
      </w:r>
      <w:r w:rsidR="00F05552" w:rsidRPr="0057019D">
        <w:rPr>
          <w:rFonts w:ascii="Verdana" w:hAnsi="Verdana" w:cs="Verdana"/>
          <w:szCs w:val="24"/>
        </w:rPr>
        <w:t>.  54 minutes ou 57 pages.</w:t>
      </w:r>
    </w:p>
    <w:p w14:paraId="6EA8566B" w14:textId="4205C1B4" w:rsidR="00BE19DC" w:rsidRPr="0057019D" w:rsidRDefault="00BE19D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Manley, C. E., Bauer, C. M., Bex, P. J. et Merabet, L. B. (2024). </w:t>
      </w:r>
      <w:r w:rsidRPr="0057019D">
        <w:rPr>
          <w:rFonts w:ascii="Verdana" w:hAnsi="Verdana" w:cs="Verdana"/>
          <w:szCs w:val="24"/>
          <w:lang w:val="en-CA"/>
        </w:rPr>
        <w:t>Impaired visuospatial processing in cerebral visual impairment revealed by performance on a conjunction visual search task [</w:t>
      </w:r>
      <w:hyperlink r:id="rId50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587-598. </w:t>
      </w:r>
      <w:r w:rsidR="00EE14F0" w:rsidRPr="0057019D">
        <w:rPr>
          <w:rFonts w:ascii="Verdana" w:hAnsi="Verdana" w:cs="Verdana"/>
          <w:szCs w:val="24"/>
          <w:lang w:val="en-CA"/>
        </w:rPr>
        <w:t>doi:</w:t>
      </w:r>
      <w:r w:rsidRPr="0057019D">
        <w:rPr>
          <w:rFonts w:ascii="Verdana" w:hAnsi="Verdana" w:cs="Verdana"/>
          <w:szCs w:val="24"/>
          <w:lang w:val="en-CA"/>
        </w:rPr>
        <w:t>10.1177/02646196231187550</w:t>
      </w:r>
    </w:p>
    <w:p w14:paraId="71E4E822" w14:textId="09B3E486" w:rsidR="0052144D" w:rsidRPr="0057019D" w:rsidRDefault="005214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Manley, C., Bex, P.</w:t>
      </w:r>
      <w:r w:rsidR="00901D34" w:rsidRPr="0057019D">
        <w:rPr>
          <w:rFonts w:ascii="Verdana" w:hAnsi="Verdana" w:cs="Verdana"/>
          <w:szCs w:val="24"/>
          <w:lang w:val="en-CA"/>
        </w:rPr>
        <w:t xml:space="preserve"> et </w:t>
      </w:r>
      <w:r w:rsidRPr="0057019D">
        <w:rPr>
          <w:rFonts w:ascii="Verdana" w:hAnsi="Verdana" w:cs="Verdana"/>
          <w:szCs w:val="24"/>
          <w:lang w:val="en-CA"/>
        </w:rPr>
        <w:t>Merabet, L. (2025). Limited scope of the functional field of view in cerebral visual impairment [</w:t>
      </w:r>
      <w:hyperlink r:id="rId50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1749. doi:10.1167/jov.25.9.1749</w:t>
      </w:r>
    </w:p>
    <w:p w14:paraId="5D94CBEF" w14:textId="4ACC5B82" w:rsidR="00C40E00" w:rsidRPr="0057019D" w:rsidRDefault="00313DA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Manley, C. E., Heynen, M., Ravenscroft, J. et Merabet, L. B. (2024). </w:t>
      </w:r>
      <w:r w:rsidRPr="0057019D">
        <w:rPr>
          <w:rFonts w:ascii="Verdana" w:hAnsi="Verdana" w:cs="Verdana"/>
          <w:szCs w:val="24"/>
          <w:lang w:val="en-CA"/>
        </w:rPr>
        <w:t>Assessing visual mental imagery in cerebral visual impairment [</w:t>
      </w:r>
      <w:hyperlink r:id="rId510" w:history="1">
        <w:r w:rsidR="003E587B"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26</w:t>
      </w:r>
      <w:r w:rsidR="00C40E00" w:rsidRPr="0057019D">
        <w:rPr>
          <w:rFonts w:ascii="Verdana" w:hAnsi="Verdana" w:cs="Verdana"/>
          <w:szCs w:val="24"/>
          <w:lang w:val="en-CA"/>
        </w:rPr>
        <w:t>2-262. doi:10.1167/jov.24.10.26</w:t>
      </w:r>
    </w:p>
    <w:p w14:paraId="1CDF645E" w14:textId="440C51B6" w:rsidR="005D5A80" w:rsidRPr="0057019D" w:rsidRDefault="005D5A8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Manley, C. E., Ravenscroft, J. et Merabet, L. B. (2025). </w:t>
      </w:r>
      <w:r w:rsidRPr="0057019D">
        <w:rPr>
          <w:rFonts w:ascii="Verdana" w:hAnsi="Verdana" w:cs="Segoe UI"/>
          <w:szCs w:val="24"/>
          <w:lang w:val="en-CA"/>
        </w:rPr>
        <w:t xml:space="preserve">Assessing visual </w:t>
      </w:r>
      <w:r w:rsidRPr="0057019D">
        <w:rPr>
          <w:rFonts w:ascii="Verdana" w:hAnsi="Verdana" w:cs="Segoe UI"/>
          <w:szCs w:val="24"/>
          <w:lang w:val="en-CA"/>
        </w:rPr>
        <w:lastRenderedPageBreak/>
        <w:t>mental imagery abilities in cerebral visual impairment [</w:t>
      </w:r>
      <w:hyperlink r:id="rId51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Perception, Prépublication</w:t>
      </w:r>
      <w:r w:rsidRPr="0057019D">
        <w:rPr>
          <w:rFonts w:ascii="Verdana" w:hAnsi="Verdana" w:cs="Segoe UI"/>
          <w:szCs w:val="24"/>
          <w:lang w:val="en-CA"/>
        </w:rPr>
        <w:t>, 3010066251333744. doi:10.1177/03010066251333744</w:t>
      </w:r>
    </w:p>
    <w:p w14:paraId="6A83D417" w14:textId="322B2BD7" w:rsidR="00A30CFF" w:rsidRPr="0057019D" w:rsidRDefault="00A30CF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Marquardt, J. (2024, 30 juillet). </w:t>
      </w:r>
      <w:hyperlink r:id="rId512" w:history="1">
        <w:r w:rsidRPr="0057019D">
          <w:rPr>
            <w:rStyle w:val="Lienhypertexte"/>
            <w:rFonts w:ascii="Verdana" w:hAnsi="Verdana" w:cs="Verdana"/>
            <w:i/>
            <w:szCs w:val="24"/>
            <w:lang w:val="en-CA"/>
          </w:rPr>
          <w:t>CVI and O&amp;M. 1, Why O&amp;M is essential for students with CVI</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CVI Now. Perkins School for the Blind</w:t>
      </w:r>
    </w:p>
    <w:p w14:paraId="173E3FAC" w14:textId="00220377" w:rsidR="003075D7" w:rsidRPr="0057019D" w:rsidRDefault="000D77F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Marquardt, J. (2024, 30 juillet). </w:t>
      </w:r>
      <w:hyperlink r:id="rId513" w:history="1">
        <w:r w:rsidRPr="0057019D">
          <w:rPr>
            <w:rStyle w:val="Lienhypertexte"/>
            <w:rFonts w:ascii="Verdana" w:hAnsi="Verdana" w:cs="Verdana"/>
            <w:i/>
            <w:szCs w:val="24"/>
            <w:lang w:val="en-CA"/>
          </w:rPr>
          <w:t>CVI and O&amp;M. 2, How does O&amp;M address CVI visual behaviors? CVI and O&amp;M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CVI Now. Perkins School for the Blind.</w:t>
      </w:r>
    </w:p>
    <w:p w14:paraId="3AF3D9C0" w14:textId="7038617D" w:rsidR="00067964" w:rsidRPr="0057019D" w:rsidRDefault="0006796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Marquardt, J. (2024, 30 juillet). </w:t>
      </w:r>
      <w:hyperlink r:id="rId514" w:history="1">
        <w:r w:rsidRPr="0057019D">
          <w:rPr>
            <w:rStyle w:val="Lienhypertexte"/>
            <w:rFonts w:ascii="Verdana" w:hAnsi="Verdana" w:cs="Verdana"/>
            <w:i/>
            <w:szCs w:val="24"/>
            <w:lang w:val="en-CA"/>
          </w:rPr>
          <w:t>CVI and O&amp;M. 3, How do you center CVI in O&amp;M assessments? Strategies for CVI and O&amp;M</w:t>
        </w:r>
      </w:hyperlink>
      <w:r w:rsidRPr="0057019D">
        <w:rPr>
          <w:rFonts w:ascii="Verdana" w:hAnsi="Verdana" w:cs="Verdana"/>
          <w:i/>
          <w:szCs w:val="24"/>
          <w:lang w:val="en-CA"/>
        </w:rPr>
        <w:t xml:space="preserve"> </w:t>
      </w:r>
      <w:r w:rsidRPr="0057019D">
        <w:rPr>
          <w:rFonts w:ascii="Verdana" w:hAnsi="Verdana" w:cs="Verdana"/>
          <w:szCs w:val="24"/>
          <w:lang w:val="en-CA"/>
        </w:rPr>
        <w:t>[</w:t>
      </w:r>
      <w:r w:rsidR="00766729" w:rsidRPr="0057019D">
        <w:rPr>
          <w:rFonts w:ascii="Verdana" w:hAnsi="Verdana" w:cs="Verdana"/>
          <w:szCs w:val="24"/>
          <w:lang w:val="en-CA"/>
        </w:rPr>
        <w:t>en ligne</w:t>
      </w:r>
      <w:r w:rsidRPr="0057019D">
        <w:rPr>
          <w:rFonts w:ascii="Verdana" w:hAnsi="Verdana" w:cs="Verdana"/>
          <w:szCs w:val="24"/>
          <w:lang w:val="en-CA"/>
        </w:rPr>
        <w:t>]. CVI Now. Perkins School for the Blind.</w:t>
      </w:r>
    </w:p>
    <w:p w14:paraId="768239A2" w14:textId="41C804D3" w:rsidR="00126DEF" w:rsidRPr="0057019D" w:rsidRDefault="00126DE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Marquardt, J. (2024, 30 juillet). </w:t>
      </w:r>
      <w:hyperlink r:id="rId515" w:history="1">
        <w:r w:rsidRPr="0057019D">
          <w:rPr>
            <w:rStyle w:val="Lienhypertexte"/>
            <w:rFonts w:ascii="Verdana" w:hAnsi="Verdana" w:cs="Verdana"/>
            <w:i/>
            <w:szCs w:val="24"/>
            <w:lang w:val="en-CA"/>
          </w:rPr>
          <w:t>CVI and O&amp;M. 4, A guide to O&amp;M program planning for the CVI student. CVI and O&amp;M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CVI Now. Perkins School for the Blind.</w:t>
      </w:r>
    </w:p>
    <w:p w14:paraId="49F3764E" w14:textId="62B17CF3" w:rsidR="003779AB" w:rsidRPr="0057019D" w:rsidRDefault="003779A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Martin, J., Bradley, C., Kran, B.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Ross, N. C. (2024). </w:t>
      </w:r>
      <w:hyperlink r:id="rId516" w:history="1">
        <w:r w:rsidRPr="0057019D">
          <w:rPr>
            <w:rStyle w:val="Lienhypertexte"/>
            <w:rFonts w:ascii="Verdana" w:hAnsi="Verdana" w:cs="Verdana"/>
            <w:szCs w:val="24"/>
            <w:lang w:val="en-CA"/>
          </w:rPr>
          <w:t>Rasch analysis and targeting assessment of the teach-CVI survey tool in a cohort of CVI patients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Ophthalmology</w:t>
      </w:r>
      <w:r w:rsidRPr="0057019D">
        <w:rPr>
          <w:rFonts w:ascii="Verdana" w:hAnsi="Verdana" w:cs="Verdana"/>
          <w:szCs w:val="24"/>
          <w:lang w:val="en-CA"/>
        </w:rPr>
        <w:t xml:space="preserve">, </w:t>
      </w:r>
      <w:r w:rsidRPr="0057019D">
        <w:rPr>
          <w:rFonts w:ascii="Verdana" w:hAnsi="Verdana" w:cs="Verdana"/>
          <w:i/>
          <w:szCs w:val="24"/>
          <w:lang w:val="en-CA"/>
        </w:rPr>
        <w:t>4</w:t>
      </w:r>
      <w:r w:rsidRPr="0057019D">
        <w:rPr>
          <w:rFonts w:ascii="Verdana" w:hAnsi="Verdana" w:cs="Verdana"/>
          <w:szCs w:val="24"/>
          <w:lang w:val="en-CA"/>
        </w:rPr>
        <w:t>, 1-9. doi:10.3389/fopht.2024.1495000</w:t>
      </w:r>
    </w:p>
    <w:p w14:paraId="3E58812C" w14:textId="5990170E" w:rsidR="00FA0F22" w:rsidRPr="0057019D" w:rsidRDefault="0072653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Masuku, K. P., Khumalo, G. et</w:t>
      </w:r>
      <w:r w:rsidR="00FA0F22" w:rsidRPr="0057019D">
        <w:rPr>
          <w:rFonts w:ascii="Verdana" w:hAnsi="Verdana" w:cs="Verdana"/>
          <w:szCs w:val="24"/>
          <w:lang w:val="en-CA"/>
        </w:rPr>
        <w:t xml:space="preserve"> Moroe, N. (2024). </w:t>
      </w:r>
      <w:hyperlink r:id="rId517" w:history="1">
        <w:r w:rsidR="00FA0F22" w:rsidRPr="0057019D">
          <w:rPr>
            <w:rStyle w:val="Lienhypertexte"/>
            <w:rFonts w:ascii="Verdana" w:hAnsi="Verdana" w:cs="Verdana"/>
            <w:szCs w:val="24"/>
            <w:lang w:val="en-CA"/>
          </w:rPr>
          <w:t>Barriers and facilitators to inclusive education for learners who are deafblind: A scoping review</w:t>
        </w:r>
      </w:hyperlink>
      <w:r w:rsidR="00FA0F22" w:rsidRPr="0057019D">
        <w:rPr>
          <w:rFonts w:ascii="Verdana" w:hAnsi="Verdana" w:cs="Verdana"/>
          <w:szCs w:val="24"/>
          <w:lang w:val="en-CA"/>
        </w:rPr>
        <w:t xml:space="preserve"> [</w:t>
      </w:r>
      <w:r w:rsidR="00766729" w:rsidRPr="0057019D">
        <w:rPr>
          <w:rFonts w:ascii="Verdana" w:hAnsi="Verdana" w:cs="Verdana"/>
          <w:szCs w:val="24"/>
          <w:lang w:val="en-CA"/>
        </w:rPr>
        <w:t>en ligne</w:t>
      </w:r>
      <w:r w:rsidR="00FA0F22" w:rsidRPr="0057019D">
        <w:rPr>
          <w:rFonts w:ascii="Verdana" w:hAnsi="Verdana" w:cs="Verdana"/>
          <w:szCs w:val="24"/>
          <w:lang w:val="en-CA"/>
        </w:rPr>
        <w:t xml:space="preserve">]. </w:t>
      </w:r>
      <w:r w:rsidR="00FA0F22" w:rsidRPr="0057019D">
        <w:rPr>
          <w:rFonts w:ascii="Verdana" w:hAnsi="Verdana" w:cs="Verdana"/>
          <w:i/>
          <w:szCs w:val="24"/>
        </w:rPr>
        <w:t>Education Sciences</w:t>
      </w:r>
      <w:r w:rsidR="00FA0F22" w:rsidRPr="0057019D">
        <w:rPr>
          <w:rFonts w:ascii="Verdana" w:hAnsi="Verdana" w:cs="Verdana"/>
          <w:szCs w:val="24"/>
        </w:rPr>
        <w:t xml:space="preserve">, </w:t>
      </w:r>
      <w:r w:rsidR="00FA0F22" w:rsidRPr="0057019D">
        <w:rPr>
          <w:rFonts w:ascii="Verdana" w:hAnsi="Verdana" w:cs="Verdana"/>
          <w:i/>
          <w:szCs w:val="24"/>
        </w:rPr>
        <w:t>14</w:t>
      </w:r>
      <w:r w:rsidR="00FA0F22" w:rsidRPr="0057019D">
        <w:rPr>
          <w:rFonts w:ascii="Verdana" w:hAnsi="Verdana" w:cs="Verdana"/>
          <w:szCs w:val="24"/>
        </w:rPr>
        <w:t>, 1-24. doi:10.3390/educsci14101072</w:t>
      </w:r>
    </w:p>
    <w:p w14:paraId="28C67487" w14:textId="1253B089" w:rsidR="00C40E00" w:rsidRPr="0057019D" w:rsidRDefault="00C40E0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Merabet, L., Heynen, M., Manley, C., Rizzo, J. R.</w:t>
      </w:r>
      <w:r w:rsidR="003A125B" w:rsidRPr="0057019D">
        <w:rPr>
          <w:rFonts w:ascii="Verdana" w:hAnsi="Verdana" w:cs="Verdana"/>
          <w:szCs w:val="24"/>
        </w:rPr>
        <w:t xml:space="preserve"> et</w:t>
      </w:r>
      <w:r w:rsidRPr="0057019D">
        <w:rPr>
          <w:rFonts w:ascii="Verdana" w:hAnsi="Verdana" w:cs="Verdana"/>
          <w:szCs w:val="24"/>
        </w:rPr>
        <w:t xml:space="preserve"> Lindner, H. (2024). </w:t>
      </w:r>
      <w:r w:rsidRPr="0057019D">
        <w:rPr>
          <w:rFonts w:ascii="Verdana" w:hAnsi="Verdana" w:cs="Verdana"/>
          <w:szCs w:val="24"/>
          <w:lang w:val="en-CA"/>
        </w:rPr>
        <w:t>Assessing visuomotor abilities in cerebral visual impairment with eye and hand tracking [</w:t>
      </w:r>
      <w:hyperlink r:id="rId518" w:history="1">
        <w:r w:rsidR="003E587B"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387-387. doi:10.1167/jov.24.10.387</w:t>
      </w:r>
    </w:p>
    <w:p w14:paraId="2FA82CE5" w14:textId="5FE99D6C" w:rsidR="00891634" w:rsidRPr="0057019D" w:rsidRDefault="0089163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Merabet, L., Manley, C.</w:t>
      </w:r>
      <w:r w:rsidR="00901D34" w:rsidRPr="0057019D">
        <w:rPr>
          <w:rFonts w:ascii="Verdana" w:hAnsi="Verdana" w:cs="Verdana"/>
          <w:szCs w:val="24"/>
        </w:rPr>
        <w:t xml:space="preserve"> et </w:t>
      </w:r>
      <w:r w:rsidRPr="0057019D">
        <w:rPr>
          <w:rFonts w:ascii="Verdana" w:hAnsi="Verdana" w:cs="Verdana"/>
          <w:szCs w:val="24"/>
        </w:rPr>
        <w:t xml:space="preserve">Bex, P. (2025). </w:t>
      </w:r>
      <w:r w:rsidRPr="0057019D">
        <w:rPr>
          <w:rFonts w:ascii="Verdana" w:hAnsi="Verdana" w:cs="Verdana"/>
          <w:szCs w:val="24"/>
          <w:lang w:val="en-CA"/>
        </w:rPr>
        <w:t>Assessing the functional field of view in cerebral visual impairment [</w:t>
      </w:r>
      <w:hyperlink r:id="rId51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Investigative Ophthalmology &amp; Visual Science. ARVO Annual Meeting Abstract ; May 4-8 2025, Salt Lake City, Utah, 66(8), 5923.</w:t>
      </w:r>
    </w:p>
    <w:p w14:paraId="4F65984C" w14:textId="30B418A4" w:rsidR="00D401BC" w:rsidRPr="0057019D" w:rsidRDefault="00D401B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Merabet, L. B., Manley, C. E.</w:t>
      </w:r>
      <w:r w:rsidR="00901D34" w:rsidRPr="0057019D">
        <w:rPr>
          <w:rFonts w:ascii="Verdana" w:hAnsi="Verdana" w:cs="Verdana"/>
          <w:szCs w:val="24"/>
        </w:rPr>
        <w:t xml:space="preserve"> et </w:t>
      </w:r>
      <w:r w:rsidRPr="0057019D">
        <w:rPr>
          <w:rFonts w:ascii="Verdana" w:hAnsi="Verdana" w:cs="Verdana"/>
          <w:szCs w:val="24"/>
        </w:rPr>
        <w:t xml:space="preserve">Bex, P. J. (2025). </w:t>
      </w:r>
      <w:r w:rsidRPr="0057019D">
        <w:rPr>
          <w:rFonts w:ascii="Verdana" w:hAnsi="Verdana" w:cs="Verdana"/>
          <w:szCs w:val="24"/>
          <w:lang w:val="en-CA"/>
        </w:rPr>
        <w:t>Perceptions of semantic similarities of objects based on visual cues in cerebral visual impairment [</w:t>
      </w:r>
      <w:hyperlink r:id="rId52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Journal of Vision. Vision </w:t>
      </w:r>
      <w:r w:rsidRPr="0057019D">
        <w:rPr>
          <w:rFonts w:ascii="Verdana" w:hAnsi="Verdana" w:cs="Verdana"/>
          <w:szCs w:val="24"/>
          <w:lang w:val="en-CA"/>
        </w:rPr>
        <w:lastRenderedPageBreak/>
        <w:t>Sciences Society Annual Meeting Abstract ;  May 16-20 2025, St. Pete Beach, Florida, 25(9), 2094. doi:10.1167/jov.25.9.2094</w:t>
      </w:r>
    </w:p>
    <w:p w14:paraId="029DC673" w14:textId="068FCD47" w:rsidR="00B46F4E" w:rsidRPr="0057019D" w:rsidRDefault="00B46F4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Micheletti, S., Vezzoli, M., Galli, J., Mattei, P., Rossi, A., Paderni, G., . . . </w:t>
      </w:r>
      <w:r w:rsidRPr="0057019D">
        <w:rPr>
          <w:rFonts w:ascii="Verdana" w:hAnsi="Verdana" w:cs="Segoe UI"/>
          <w:szCs w:val="24"/>
          <w:lang w:val="en-CA"/>
        </w:rPr>
        <w:t xml:space="preserve">Fazzi, E. (2025). </w:t>
      </w:r>
      <w:hyperlink r:id="rId521" w:history="1">
        <w:r w:rsidRPr="0057019D">
          <w:rPr>
            <w:rStyle w:val="Lienhypertexte"/>
            <w:rFonts w:ascii="Verdana" w:hAnsi="Verdana" w:cs="Segoe UI"/>
            <w:szCs w:val="24"/>
            <w:lang w:val="en-CA"/>
          </w:rPr>
          <w:t>Developmental coordination disorder and cerebral visual impairment: What is the association?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Research in Developmental Disabilities, 162</w:t>
      </w:r>
      <w:r w:rsidRPr="0057019D">
        <w:rPr>
          <w:rFonts w:ascii="Verdana" w:hAnsi="Verdana" w:cs="Segoe UI"/>
          <w:szCs w:val="24"/>
          <w:lang w:val="en-CA"/>
        </w:rPr>
        <w:t>, 1-14. doi:10.1016/j.ridd.2025.105019</w:t>
      </w:r>
    </w:p>
    <w:p w14:paraId="68952A91" w14:textId="2EB10DBF" w:rsidR="00F044B0" w:rsidRPr="0057019D" w:rsidRDefault="00F044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Mohapatra, M., Rath, S., Agarwal, P., Singh, A., Singh, R., Sutar, S., . . . Ganesh, S. (2022). </w:t>
      </w:r>
      <w:hyperlink r:id="rId522" w:history="1">
        <w:r w:rsidRPr="0057019D">
          <w:rPr>
            <w:rStyle w:val="Lienhypertexte"/>
            <w:rFonts w:ascii="Verdana" w:hAnsi="Verdana" w:cs="Verdana"/>
            <w:szCs w:val="24"/>
            <w:lang w:val="en-CA"/>
          </w:rPr>
          <w:t>Cerebral visual impairment in children: Multicentric study determining the causes, associated neurological and ocular findings, and risk factors for severe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Indian Journal of Ophthalmology, 70</w:t>
      </w:r>
      <w:r w:rsidRPr="0057019D">
        <w:rPr>
          <w:rFonts w:ascii="Verdana" w:hAnsi="Verdana" w:cs="Verdana"/>
          <w:szCs w:val="24"/>
          <w:lang w:val="en-CA"/>
        </w:rPr>
        <w:t>(12), 4410-4415. doi:10.4103/ijo.IJO_801_22</w:t>
      </w:r>
    </w:p>
    <w:p w14:paraId="220FE6F2" w14:textId="32E6D62F" w:rsidR="001127F8" w:rsidRPr="0057019D" w:rsidRDefault="001127F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Monteiro, S., Esch, P., Hipp, G. et Ugen, S. (2025). </w:t>
      </w:r>
      <w:hyperlink r:id="rId523" w:history="1">
        <w:r w:rsidRPr="0057019D">
          <w:rPr>
            <w:rStyle w:val="Lienhypertexte"/>
            <w:rFonts w:ascii="Verdana" w:hAnsi="Verdana" w:cs="Verdana"/>
            <w:szCs w:val="24"/>
            <w:lang w:val="en-CA"/>
          </w:rPr>
          <w:t>The development of a screener for cerebral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F101A4" w:rsidRPr="0057019D">
        <w:rPr>
          <w:rFonts w:ascii="Verdana" w:hAnsi="Verdana" w:cs="Verdana"/>
          <w:i/>
          <w:szCs w:val="24"/>
          <w:lang w:val="en-CA"/>
        </w:rPr>
        <w:t>Applied N</w:t>
      </w:r>
      <w:r w:rsidRPr="0057019D">
        <w:rPr>
          <w:rFonts w:ascii="Verdana" w:hAnsi="Verdana" w:cs="Verdana"/>
          <w:i/>
          <w:szCs w:val="24"/>
          <w:lang w:val="en-CA"/>
        </w:rPr>
        <w:t>europsychology. Child</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doi:10.1080/21622965.2025.2451986</w:t>
      </w:r>
    </w:p>
    <w:p w14:paraId="2321DB65" w14:textId="7183A7EE" w:rsidR="00126DEF" w:rsidRPr="0057019D" w:rsidRDefault="00126DE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Monteiro, S., Esch, P., Hipp, G.</w:t>
      </w:r>
      <w:r w:rsidR="008C545A" w:rsidRPr="0057019D">
        <w:rPr>
          <w:rFonts w:ascii="Verdana" w:hAnsi="Verdana" w:cs="Verdana"/>
          <w:szCs w:val="24"/>
          <w:lang w:val="en-CA"/>
        </w:rPr>
        <w:t xml:space="preserve"> et</w:t>
      </w:r>
      <w:r w:rsidRPr="0057019D">
        <w:rPr>
          <w:rFonts w:ascii="Verdana" w:hAnsi="Verdana" w:cs="Verdana"/>
          <w:szCs w:val="24"/>
          <w:lang w:val="en-CA"/>
        </w:rPr>
        <w:t xml:space="preserve"> Ugen, S. (2025). </w:t>
      </w:r>
      <w:hyperlink r:id="rId524" w:history="1">
        <w:r w:rsidRPr="0057019D">
          <w:rPr>
            <w:rStyle w:val="Lienhypertexte"/>
            <w:rFonts w:ascii="Verdana" w:hAnsi="Verdana" w:cs="Verdana"/>
            <w:szCs w:val="24"/>
            <w:lang w:val="en-CA"/>
          </w:rPr>
          <w:t>How do children with cerebral visual impairment (CVI)-related visual difficulties perform on key academic domains in grade 1?</w:t>
        </w:r>
      </w:hyperlink>
      <w:r w:rsidRPr="0057019D">
        <w:rPr>
          <w:rFonts w:ascii="Verdana" w:hAnsi="Verdana" w:cs="Verdana"/>
          <w:szCs w:val="24"/>
          <w:lang w:val="en-CA"/>
        </w:rPr>
        <w:t xml:space="preserve"> </w:t>
      </w:r>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Child Neuropsychology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1-21. doi:10.1080/09297049.2025.2454450</w:t>
      </w:r>
    </w:p>
    <w:p w14:paraId="04629B78" w14:textId="1CE4F8AF" w:rsidR="00332166" w:rsidRPr="0057019D" w:rsidRDefault="003321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Nadvar, N., Drottar, M., Manley, C., Bex, P., Merabet, L. et Bauer, C. (2024). </w:t>
      </w:r>
      <w:hyperlink r:id="rId525" w:history="1">
        <w:r w:rsidRPr="0057019D">
          <w:rPr>
            <w:rStyle w:val="Lienhypertexte"/>
            <w:rFonts w:ascii="Verdana" w:hAnsi="Verdana" w:cs="Verdana"/>
            <w:szCs w:val="24"/>
            <w:lang w:val="en-CA"/>
          </w:rPr>
          <w:t>Effect of cerebral visual impairment on functional-structural coupling of the attention networks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1278-1278. doi:10.1167/jov.24.10.1278</w:t>
      </w:r>
    </w:p>
    <w:p w14:paraId="51BD9D51" w14:textId="28261439" w:rsidR="006C0C88" w:rsidRPr="0057019D" w:rsidRDefault="006C0C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Nguyen, R., O'Neil, S. H., Borchert, M. S. et Chang, M. Y. (2025). </w:t>
      </w:r>
      <w:r w:rsidRPr="0057019D">
        <w:rPr>
          <w:rFonts w:ascii="Verdana" w:hAnsi="Verdana" w:cs="Verdana"/>
          <w:szCs w:val="24"/>
          <w:lang w:val="en-CA"/>
        </w:rPr>
        <w:t>Adaptive functioning and relationship to visual behavior in children with cerebral/cortical visual impairment [</w:t>
      </w:r>
      <w:hyperlink r:id="rId52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American Association for Pediatric Ophthalmology and Strabismus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104107. doi:10.1016/j.jaapos.2025.104107</w:t>
      </w:r>
    </w:p>
    <w:p w14:paraId="57E2A8FF" w14:textId="2E46CFDF" w:rsidR="00385F05" w:rsidRPr="0057019D" w:rsidRDefault="00385F0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Ortibus, E. (2025, 8 au 12 septembre). </w:t>
      </w:r>
      <w:r w:rsidRPr="0057019D">
        <w:rPr>
          <w:rFonts w:ascii="Verdana" w:hAnsi="Verdana" w:cs="Verdana"/>
          <w:i/>
          <w:szCs w:val="24"/>
          <w:lang w:val="en-CA"/>
        </w:rPr>
        <w:t xml:space="preserve">CVI clinical practice guidelines and </w:t>
      </w:r>
      <w:r w:rsidRPr="0057019D">
        <w:rPr>
          <w:rFonts w:ascii="Verdana" w:hAnsi="Verdana" w:cs="Verdana"/>
          <w:i/>
          <w:szCs w:val="24"/>
          <w:lang w:val="en-CA"/>
        </w:rPr>
        <w:lastRenderedPageBreak/>
        <w:t>barriers and facilitation for implementation</w:t>
      </w:r>
      <w:r w:rsidRPr="0057019D">
        <w:rPr>
          <w:rFonts w:ascii="Verdana" w:hAnsi="Verdana" w:cs="Verdana"/>
          <w:szCs w:val="24"/>
          <w:lang w:val="en-CA"/>
        </w:rPr>
        <w:t xml:space="preserve"> [</w:t>
      </w:r>
      <w:hyperlink r:id="rId527" w:anchor="page=10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4105FEC1" w14:textId="6DA17B98" w:rsidR="0088395D" w:rsidRPr="0057019D" w:rsidRDefault="0088395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Ortibus, E. (2025, 8 au 12 septembre). </w:t>
      </w:r>
      <w:r w:rsidRPr="0057019D">
        <w:rPr>
          <w:rFonts w:ascii="Verdana" w:hAnsi="Verdana" w:cs="Verdana"/>
          <w:i/>
          <w:szCs w:val="24"/>
        </w:rPr>
        <w:t>Creative interventions for cerebral visual impairment</w:t>
      </w:r>
      <w:r w:rsidRPr="0057019D">
        <w:rPr>
          <w:rFonts w:ascii="Verdana" w:hAnsi="Verdana" w:cs="Verdana"/>
          <w:szCs w:val="24"/>
        </w:rPr>
        <w:t xml:space="preserve"> [</w:t>
      </w:r>
      <w:hyperlink r:id="rId528" w:anchor="page=132" w:history="1">
        <w:r w:rsidRPr="0057019D">
          <w:rPr>
            <w:rStyle w:val="Lienhypertexte"/>
            <w:rFonts w:ascii="Verdana" w:hAnsi="Verdana" w:cs="Verdana"/>
            <w:szCs w:val="24"/>
          </w:rPr>
          <w:t>résumé de communication</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38B6B9AD" w14:textId="670F7166" w:rsidR="00972FF8" w:rsidRPr="0057019D" w:rsidRDefault="00972FF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Ortibus, E. (2025, 8 au 12 septembre). How to establish a rehabilitation program - the European experience [</w:t>
      </w:r>
      <w:hyperlink r:id="rId529" w:anchor="page=5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974C0A7" w14:textId="0225B690" w:rsidR="00503F08" w:rsidRPr="0057019D" w:rsidRDefault="001456C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Overbeek, M. M., Stokla-Wulfse, M., Lievense, P., Kruithof, Y., Pilon, F. et Kef, S. (2024). </w:t>
      </w:r>
      <w:hyperlink r:id="rId530" w:history="1">
        <w:r w:rsidRPr="0057019D">
          <w:rPr>
            <w:rStyle w:val="Lienhypertexte"/>
            <w:rFonts w:ascii="Verdana" w:hAnsi="Verdana" w:cs="Verdana"/>
            <w:szCs w:val="24"/>
            <w:lang w:val="en-CA"/>
          </w:rPr>
          <w:t>A mixed-methods study into the effect of a psycho-educational programme for children with cerebral visual impairment (CVI)</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43-60. doi:10.1177/02646196221139779</w:t>
      </w:r>
    </w:p>
    <w:p w14:paraId="6974B04B" w14:textId="567E4792" w:rsidR="00ED5F47" w:rsidRPr="0057019D" w:rsidRDefault="00ED5F4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Philip, S. S. (2025, 8 au 12 septembre). </w:t>
      </w:r>
      <w:r w:rsidRPr="0057019D">
        <w:rPr>
          <w:rFonts w:ascii="Verdana" w:hAnsi="Verdana" w:cs="Verdana"/>
          <w:i/>
          <w:szCs w:val="24"/>
          <w:lang w:val="en-CA"/>
        </w:rPr>
        <w:t>How to establish a rehabilitation program - the Australian experience</w:t>
      </w:r>
      <w:r w:rsidRPr="0057019D">
        <w:rPr>
          <w:rFonts w:ascii="Verdana" w:hAnsi="Verdana" w:cs="Verdana"/>
          <w:szCs w:val="24"/>
          <w:lang w:val="en-CA"/>
        </w:rPr>
        <w:t xml:space="preserve"> [</w:t>
      </w:r>
      <w:hyperlink r:id="rId531" w:anchor="page=5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37655F9" w14:textId="6C9ECA0D" w:rsidR="006A1951" w:rsidRPr="0057019D" w:rsidRDefault="0036765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Pilling, R. F. et</w:t>
      </w:r>
      <w:r w:rsidR="006A1951" w:rsidRPr="0057019D">
        <w:rPr>
          <w:rFonts w:ascii="Verdana" w:hAnsi="Verdana" w:cs="Verdana"/>
          <w:szCs w:val="24"/>
        </w:rPr>
        <w:t xml:space="preserve"> Ravenscroft, J. (2024). </w:t>
      </w:r>
      <w:r w:rsidR="006A1951" w:rsidRPr="0057019D">
        <w:rPr>
          <w:rFonts w:ascii="Verdana" w:hAnsi="Verdana" w:cs="Verdana"/>
          <w:szCs w:val="24"/>
          <w:lang w:val="en-CA"/>
        </w:rPr>
        <w:t>Cerebral visual impairment and educational support in the United Kingdom: Understanding thresholds for providing support [</w:t>
      </w:r>
      <w:hyperlink r:id="rId532" w:history="1">
        <w:r w:rsidR="006A1951" w:rsidRPr="0057019D">
          <w:rPr>
            <w:rStyle w:val="Lienhypertexte"/>
            <w:rFonts w:ascii="Verdana" w:hAnsi="Verdana" w:cs="Verdana"/>
            <w:szCs w:val="24"/>
            <w:lang w:val="en-CA"/>
          </w:rPr>
          <w:t>résumé</w:t>
        </w:r>
      </w:hyperlink>
      <w:r w:rsidR="006A1951" w:rsidRPr="0057019D">
        <w:rPr>
          <w:rFonts w:ascii="Verdana" w:hAnsi="Verdana" w:cs="Verdana"/>
          <w:szCs w:val="24"/>
          <w:lang w:val="en-CA"/>
        </w:rPr>
        <w:t xml:space="preserve">]. </w:t>
      </w:r>
      <w:r w:rsidR="006A1951" w:rsidRPr="0057019D">
        <w:rPr>
          <w:rFonts w:ascii="Verdana" w:hAnsi="Verdana" w:cs="Verdana"/>
          <w:i/>
          <w:iCs/>
          <w:szCs w:val="24"/>
        </w:rPr>
        <w:t>British Journal of Visual Impairment, 42</w:t>
      </w:r>
      <w:r w:rsidR="006A1951" w:rsidRPr="0057019D">
        <w:rPr>
          <w:rFonts w:ascii="Verdana" w:hAnsi="Verdana" w:cs="Verdana"/>
          <w:szCs w:val="24"/>
        </w:rPr>
        <w:t>(1), 256-261. doi:10.1177/02646196221143315</w:t>
      </w:r>
    </w:p>
    <w:p w14:paraId="22BA4BF0" w14:textId="51BA2514" w:rsidR="00117747" w:rsidRPr="0057019D" w:rsidRDefault="0011774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Pueyo, V.</w:t>
      </w:r>
      <w:r w:rsidR="00901D34" w:rsidRPr="0057019D">
        <w:rPr>
          <w:rFonts w:ascii="Verdana" w:hAnsi="Verdana" w:cs="Verdana"/>
          <w:szCs w:val="24"/>
        </w:rPr>
        <w:t xml:space="preserve"> et </w:t>
      </w:r>
      <w:r w:rsidRPr="0057019D">
        <w:rPr>
          <w:rFonts w:ascii="Verdana" w:hAnsi="Verdana" w:cs="Verdana"/>
          <w:szCs w:val="24"/>
        </w:rPr>
        <w:t xml:space="preserve">de Manuel, S. (2025, 21 mai). </w:t>
      </w:r>
      <w:r w:rsidRPr="0057019D">
        <w:rPr>
          <w:rFonts w:ascii="Verdana" w:hAnsi="Verdana" w:cs="Verdana"/>
          <w:szCs w:val="24"/>
          <w:lang w:val="en-CA"/>
        </w:rPr>
        <w:t>Cerebral visual impairment (CVI) [</w:t>
      </w:r>
      <w:hyperlink r:id="rId533"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Strasbourg, France: European Reference Networks -Eye Diseases (ERN-EYE). 58 minutes.</w:t>
      </w:r>
    </w:p>
    <w:p w14:paraId="5EF0C559" w14:textId="5DE0AB08" w:rsidR="00104578" w:rsidRPr="0057019D" w:rsidRDefault="0010457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Rice, M. L., Harpster, K., Bulman, J., Shah, V. et Schwartz, T. L. (2024). </w:t>
      </w:r>
      <w:hyperlink r:id="rId534" w:history="1">
        <w:r w:rsidRPr="0057019D">
          <w:rPr>
            <w:rStyle w:val="Lienhypertexte"/>
            <w:rFonts w:ascii="Verdana" w:hAnsi="Verdana" w:cs="Verdana"/>
            <w:szCs w:val="24"/>
            <w:lang w:val="en-CA"/>
          </w:rPr>
          <w:t>Cerebral visual impairment education: Training and current practice patterns of optometrists and ophthalmologists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(6), 386-394. doi:10.1177/0145482x241297636</w:t>
      </w:r>
    </w:p>
    <w:p w14:paraId="5C9CE4A7" w14:textId="2E074C2E" w:rsidR="00647ADA" w:rsidRPr="0057019D" w:rsidRDefault="0036765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Spring, S. et</w:t>
      </w:r>
      <w:r w:rsidR="00647ADA" w:rsidRPr="0057019D">
        <w:rPr>
          <w:rFonts w:ascii="Verdana" w:hAnsi="Verdana" w:cs="Verdana"/>
          <w:szCs w:val="24"/>
          <w:lang w:val="en-CA"/>
        </w:rPr>
        <w:t xml:space="preserve"> Hug, N. (2023). </w:t>
      </w:r>
      <w:hyperlink r:id="rId535" w:history="1">
        <w:r w:rsidR="00647ADA" w:rsidRPr="0057019D">
          <w:rPr>
            <w:rStyle w:val="Lienhypertexte"/>
            <w:rFonts w:ascii="Verdana" w:hAnsi="Verdana" w:cs="Verdana"/>
            <w:szCs w:val="24"/>
          </w:rPr>
          <w:t>Le consensus CVI</w:t>
        </w:r>
      </w:hyperlink>
      <w:r w:rsidR="00647ADA" w:rsidRPr="0057019D">
        <w:rPr>
          <w:rFonts w:ascii="Verdana" w:hAnsi="Verdana" w:cs="Verdana"/>
          <w:szCs w:val="24"/>
        </w:rPr>
        <w:t xml:space="preserve"> [</w:t>
      </w:r>
      <w:r w:rsidR="00766729" w:rsidRPr="0057019D">
        <w:rPr>
          <w:rFonts w:ascii="Verdana" w:hAnsi="Verdana" w:cs="Verdana"/>
          <w:szCs w:val="24"/>
        </w:rPr>
        <w:t>en ligne</w:t>
      </w:r>
      <w:r w:rsidR="00647ADA" w:rsidRPr="0057019D">
        <w:rPr>
          <w:rFonts w:ascii="Verdana" w:hAnsi="Verdana" w:cs="Verdana"/>
          <w:szCs w:val="24"/>
        </w:rPr>
        <w:t xml:space="preserve">]. </w:t>
      </w:r>
      <w:r w:rsidR="00647ADA" w:rsidRPr="0057019D">
        <w:rPr>
          <w:rFonts w:ascii="Verdana" w:hAnsi="Verdana" w:cs="Verdana"/>
          <w:i/>
          <w:iCs/>
          <w:szCs w:val="24"/>
        </w:rPr>
        <w:t>Tactuel</w:t>
      </w:r>
      <w:r w:rsidR="00647ADA" w:rsidRPr="0057019D">
        <w:rPr>
          <w:rFonts w:ascii="Verdana" w:hAnsi="Verdana" w:cs="Verdana"/>
          <w:szCs w:val="24"/>
        </w:rPr>
        <w:t>(4), 2 écrans.</w:t>
      </w:r>
    </w:p>
    <w:p w14:paraId="52B2BBF4" w14:textId="77777777" w:rsidR="00D1687B" w:rsidRPr="0057019D" w:rsidRDefault="005701C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 xml:space="preserve">Tooth, C., Pilling, R. F. et Woodhouse, J. M. (2025). </w:t>
      </w:r>
      <w:hyperlink r:id="rId536" w:history="1">
        <w:r w:rsidRPr="0057019D">
          <w:rPr>
            <w:rStyle w:val="Lienhypertexte"/>
            <w:rFonts w:ascii="Verdana" w:hAnsi="Verdana" w:cs="Verdana"/>
            <w:szCs w:val="24"/>
            <w:lang w:val="en-CA"/>
          </w:rPr>
          <w:t>Raising awareness of Cerebral Visual Impairment (CVI) through the use of educational videos: One size does not fit all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239-252. doi:10.1177/02646196231225081</w:t>
      </w:r>
    </w:p>
    <w:p w14:paraId="66ABCA9A" w14:textId="6D2D4741" w:rsidR="005701C8" w:rsidRPr="0057019D" w:rsidRDefault="00D1687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Waddington, J.</w:t>
      </w:r>
      <w:r w:rsidR="00901D34" w:rsidRPr="0057019D">
        <w:rPr>
          <w:rFonts w:ascii="Verdana" w:hAnsi="Verdana" w:cs="Verdana"/>
          <w:szCs w:val="24"/>
          <w:lang w:val="en-CA"/>
        </w:rPr>
        <w:t xml:space="preserve"> et </w:t>
      </w:r>
      <w:r w:rsidRPr="0057019D">
        <w:rPr>
          <w:rFonts w:ascii="Verdana" w:hAnsi="Verdana" w:cs="Verdana"/>
          <w:szCs w:val="24"/>
          <w:lang w:val="en-CA"/>
        </w:rPr>
        <w:t>Ellis, R. (2025). Retrospective investigation of improvements in functional vision for adolescent students with cerebral vision impairments in a specialist residential school and college setting [</w:t>
      </w:r>
      <w:hyperlink r:id="rId53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 xml:space="preserve">(3), 617-635. </w:t>
      </w:r>
      <w:r w:rsidR="005701C8" w:rsidRPr="0057019D">
        <w:rPr>
          <w:rFonts w:ascii="Verdana" w:hAnsi="Verdana" w:cs="Verdana"/>
          <w:szCs w:val="24"/>
          <w:lang w:val="en-CA"/>
        </w:rPr>
        <w:t xml:space="preserve"> </w:t>
      </w:r>
    </w:p>
    <w:p w14:paraId="315F74DD" w14:textId="162D65EC" w:rsidR="004F2DA3" w:rsidRPr="0057019D" w:rsidRDefault="004F2D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Wall Emerson, R., Anderson, D.</w:t>
      </w:r>
      <w:r w:rsidR="00FA7FB1" w:rsidRPr="0057019D">
        <w:rPr>
          <w:rFonts w:ascii="Verdana" w:hAnsi="Verdana" w:cs="Verdana"/>
          <w:szCs w:val="24"/>
          <w:lang w:val="en-CA"/>
        </w:rPr>
        <w:t xml:space="preserve"> et</w:t>
      </w:r>
      <w:r w:rsidRPr="0057019D">
        <w:rPr>
          <w:rFonts w:ascii="Verdana" w:hAnsi="Verdana" w:cs="Verdana"/>
          <w:szCs w:val="24"/>
          <w:lang w:val="en-CA"/>
        </w:rPr>
        <w:t xml:space="preserve"> Steffer, S. (2024). Training to improve instruction and outcomes for children with cortical visual impairment [</w:t>
      </w:r>
      <w:hyperlink r:id="rId538"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002C59E4" w:rsidRPr="0057019D">
        <w:rPr>
          <w:rFonts w:ascii="Verdana" w:hAnsi="Verdana" w:cs="Verdana"/>
          <w:i/>
          <w:szCs w:val="24"/>
          <w:lang w:val="en-CA"/>
        </w:rPr>
        <w:t>Journal of Visual Impairment &amp; Blindness, 118</w:t>
      </w:r>
      <w:r w:rsidR="002C59E4" w:rsidRPr="0057019D">
        <w:rPr>
          <w:rFonts w:ascii="Verdana" w:hAnsi="Verdana" w:cs="Verdana"/>
          <w:szCs w:val="24"/>
          <w:lang w:val="en-CA"/>
        </w:rPr>
        <w:t>(6), 418-426. doi:10.1177/0145482x241297146</w:t>
      </w:r>
    </w:p>
    <w:p w14:paraId="0DB63B43" w14:textId="6C689005" w:rsidR="000B16EC" w:rsidRPr="0057019D" w:rsidRDefault="000B16E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Walter, K., Manley, C. E., Bex, P. J. et Merabet, L. B. (2024). </w:t>
      </w:r>
      <w:hyperlink r:id="rId539" w:history="1">
        <w:r w:rsidRPr="0057019D">
          <w:rPr>
            <w:rStyle w:val="Lienhypertexte"/>
            <w:rFonts w:ascii="Verdana" w:hAnsi="Verdana" w:cs="Verdana"/>
            <w:szCs w:val="24"/>
            <w:lang w:val="en-CA"/>
          </w:rPr>
          <w:t>Visual search patterns during exploration of naturalistic scenes are driven by saliency cues in individuals with cerebral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Scientific Reports, 14</w:t>
      </w:r>
      <w:r w:rsidRPr="0057019D">
        <w:rPr>
          <w:rFonts w:ascii="Verdana" w:hAnsi="Verdana" w:cs="Verdana"/>
          <w:szCs w:val="24"/>
          <w:lang w:val="en-CA"/>
        </w:rPr>
        <w:t>(1), 1-12. doi:10.1038/s41598-024-53642-8</w:t>
      </w:r>
    </w:p>
    <w:p w14:paraId="1998A3F7" w14:textId="0C29AAF1" w:rsidR="00E82788" w:rsidRPr="0057019D" w:rsidRDefault="00E82788"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Weisser-Pike, O., Witt Mitchell, A.</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Cordova, L. (2025, 26 mars). CVI assessment tools in occupational therapy [</w:t>
      </w:r>
      <w:hyperlink r:id="rId540" w:history="1">
        <w:r w:rsidRPr="0057019D">
          <w:rPr>
            <w:rStyle w:val="Lienhypertexte"/>
            <w:rFonts w:ascii="Verdana" w:hAnsi="Verdana" w:cs="Segoe UI"/>
            <w:szCs w:val="24"/>
            <w:lang w:val="en-CA"/>
          </w:rPr>
          <w:t>billet de blog</w:t>
        </w:r>
      </w:hyperlink>
      <w:r w:rsidRPr="0057019D">
        <w:rPr>
          <w:rFonts w:ascii="Verdana" w:hAnsi="Verdana" w:cs="Segoe UI"/>
          <w:szCs w:val="24"/>
          <w:lang w:val="en-CA"/>
        </w:rPr>
        <w:t xml:space="preserve">]. </w:t>
      </w:r>
      <w:r w:rsidRPr="0057019D">
        <w:rPr>
          <w:rFonts w:ascii="Verdana" w:hAnsi="Verdana" w:cs="Segoe UI"/>
          <w:i/>
          <w:iCs/>
          <w:szCs w:val="24"/>
          <w:lang w:val="en-CA"/>
        </w:rPr>
        <w:t>CVI knowledge base. Pediatric Cortical Visual Impairment Society</w:t>
      </w:r>
      <w:r w:rsidRPr="0057019D">
        <w:rPr>
          <w:rFonts w:ascii="Verdana" w:hAnsi="Verdana" w:cs="Segoe UI"/>
          <w:szCs w:val="24"/>
          <w:lang w:val="en-CA"/>
        </w:rPr>
        <w:t>. 4 écrans.</w:t>
      </w:r>
    </w:p>
    <w:p w14:paraId="453E06C5" w14:textId="358F8DB5" w:rsidR="00270781" w:rsidRPr="0057019D" w:rsidRDefault="0027078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Wilkinson, K. M., Elko, L. R., Elko, E., McCarty, T. V., Sowers, D. J., Sarah Blackstone</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Roman-Lantzy, C. (2025, 3 mars). AAC Design for CVI [</w:t>
      </w:r>
      <w:hyperlink r:id="rId541" w:history="1">
        <w:r w:rsidRPr="0057019D">
          <w:rPr>
            <w:rStyle w:val="Lienhypertexte"/>
            <w:rFonts w:ascii="Verdana" w:hAnsi="Verdana" w:cs="Segoe UI"/>
            <w:szCs w:val="24"/>
            <w:lang w:val="en-CA"/>
          </w:rPr>
          <w:t>billet de blog</w:t>
        </w:r>
      </w:hyperlink>
      <w:r w:rsidRPr="0057019D">
        <w:rPr>
          <w:rFonts w:ascii="Verdana" w:hAnsi="Verdana" w:cs="Segoe UI"/>
          <w:szCs w:val="24"/>
          <w:lang w:val="en-CA"/>
        </w:rPr>
        <w:t xml:space="preserve">]. </w:t>
      </w:r>
      <w:r w:rsidRPr="0057019D">
        <w:rPr>
          <w:rFonts w:ascii="Verdana" w:hAnsi="Verdana" w:cs="Segoe UI"/>
          <w:i/>
          <w:iCs/>
          <w:szCs w:val="24"/>
          <w:lang w:val="en-CA"/>
        </w:rPr>
        <w:t>CVI knowledge base. Pediatric Cortical Visual Impairment Society</w:t>
      </w:r>
      <w:r w:rsidRPr="0057019D">
        <w:rPr>
          <w:rFonts w:ascii="Verdana" w:hAnsi="Verdana" w:cs="Segoe UI"/>
          <w:szCs w:val="24"/>
          <w:lang w:val="en-CA"/>
        </w:rPr>
        <w:t>.  3 écrans.</w:t>
      </w:r>
    </w:p>
    <w:p w14:paraId="01D5633B" w14:textId="37EFF8D8" w:rsidR="00836AC3" w:rsidRPr="0057019D" w:rsidRDefault="00836AC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Williams, C., Pease, A., Goodenough, T., Breheny, K., Shirkey, B., Watanabe, R., . . . Self, J. (2025). </w:t>
      </w:r>
      <w:hyperlink r:id="rId542" w:history="1">
        <w:r w:rsidRPr="0057019D">
          <w:rPr>
            <w:rStyle w:val="Lienhypertexte"/>
            <w:rFonts w:ascii="Verdana" w:hAnsi="Verdana" w:cs="Segoe UI"/>
            <w:szCs w:val="24"/>
            <w:lang w:val="en-CA"/>
          </w:rPr>
          <w:t>A school-based intervention to improve mental health outcomes for children with cerebral visual impairment (CVI): Feasibility cluster randomised trial</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Pilot and Feasibility Studies, 11</w:t>
      </w:r>
      <w:r w:rsidRPr="0057019D">
        <w:rPr>
          <w:rFonts w:ascii="Verdana" w:hAnsi="Verdana" w:cs="Segoe UI"/>
          <w:szCs w:val="24"/>
          <w:lang w:val="en-CA"/>
        </w:rPr>
        <w:t>(1), 1-17. doi:10.1186/s40814-025-01603-x</w:t>
      </w:r>
    </w:p>
    <w:p w14:paraId="55A0A9CB" w14:textId="4B809018" w:rsidR="00800CCE" w:rsidRPr="0057019D" w:rsidRDefault="00800CC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Woolvine, N. (2024). </w:t>
      </w:r>
      <w:hyperlink r:id="rId543" w:history="1">
        <w:r w:rsidRPr="0057019D">
          <w:rPr>
            <w:rStyle w:val="Lienhypertexte"/>
            <w:rFonts w:ascii="Verdana" w:hAnsi="Verdana" w:cs="Verdana"/>
            <w:szCs w:val="24"/>
            <w:lang w:val="en-CA"/>
          </w:rPr>
          <w:t xml:space="preserve">An investigation into the process and impact of introducing the ‘colour coded eye’ to learning assistants working with </w:t>
        </w:r>
        <w:r w:rsidRPr="0057019D">
          <w:rPr>
            <w:rStyle w:val="Lienhypertexte"/>
            <w:rFonts w:ascii="Verdana" w:hAnsi="Verdana" w:cs="Verdana"/>
            <w:szCs w:val="24"/>
            <w:lang w:val="en-CA"/>
          </w:rPr>
          <w:lastRenderedPageBreak/>
          <w:t>pupils with profound and multiple learning difficulties and cerebral visual impairmen</w:t>
        </w:r>
      </w:hyperlink>
      <w:r w:rsidRPr="0057019D">
        <w:rPr>
          <w:rFonts w:ascii="Verdana" w:hAnsi="Verdana" w:cs="Verdana"/>
          <w:szCs w:val="24"/>
          <w:lang w:val="en-CA"/>
        </w:rPr>
        <w:t>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135-148. doi:10.1177/02646196231183890</w:t>
      </w:r>
    </w:p>
    <w:p w14:paraId="5710C06B" w14:textId="02E13E48" w:rsidR="00575B03" w:rsidRPr="0057019D" w:rsidRDefault="00575B0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Yong, K., Petzold, A., Foster, P., Young, A., Bell, S., Bai, Y., . . . Greenwood, J. A. (2024). </w:t>
      </w:r>
      <w:hyperlink r:id="rId544" w:history="1">
        <w:r w:rsidRPr="0057019D">
          <w:rPr>
            <w:rStyle w:val="Lienhypertexte"/>
            <w:rFonts w:ascii="Verdana" w:hAnsi="Verdana" w:cs="Verdana"/>
            <w:szCs w:val="24"/>
            <w:lang w:val="en-CA"/>
          </w:rPr>
          <w:t>The Graded Incomplete Letters Test (GILT): A rapid test to detect cortical visual loss, with UK Biobank implementation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Behavior Research Methods</w:t>
      </w:r>
      <w:r w:rsidRPr="0057019D">
        <w:rPr>
          <w:rFonts w:ascii="Verdana" w:hAnsi="Verdana" w:cs="Verdana"/>
          <w:szCs w:val="24"/>
          <w:lang w:val="en-CA"/>
        </w:rPr>
        <w:t xml:space="preserve">, </w:t>
      </w:r>
      <w:r w:rsidRPr="0057019D">
        <w:rPr>
          <w:rFonts w:ascii="Verdana" w:hAnsi="Verdana" w:cs="Verdana"/>
          <w:i/>
          <w:szCs w:val="24"/>
          <w:lang w:val="en-CA"/>
        </w:rPr>
        <w:t>56</w:t>
      </w:r>
      <w:r w:rsidRPr="0057019D">
        <w:rPr>
          <w:rFonts w:ascii="Verdana" w:hAnsi="Verdana" w:cs="Verdana"/>
          <w:szCs w:val="24"/>
          <w:lang w:val="en-CA"/>
        </w:rPr>
        <w:t>(7), 7748-7760. doi:10.3758/s13428-024-02448-7</w:t>
      </w:r>
    </w:p>
    <w:p w14:paraId="737E7853" w14:textId="13450553" w:rsidR="003F5C6A" w:rsidRPr="0057019D" w:rsidRDefault="003F5C6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Zatta, M. C.</w:t>
      </w:r>
      <w:r w:rsidR="008C545A" w:rsidRPr="0057019D">
        <w:rPr>
          <w:rFonts w:ascii="Verdana" w:hAnsi="Verdana" w:cs="Verdana"/>
          <w:szCs w:val="24"/>
          <w:lang w:val="en-CA"/>
        </w:rPr>
        <w:t xml:space="preserve"> et</w:t>
      </w:r>
      <w:r w:rsidRPr="0057019D">
        <w:rPr>
          <w:rFonts w:ascii="Verdana" w:hAnsi="Verdana" w:cs="Verdana"/>
          <w:szCs w:val="24"/>
          <w:lang w:val="en-CA"/>
        </w:rPr>
        <w:t xml:space="preserve"> Willems, I. (2024). </w:t>
      </w:r>
      <w:hyperlink r:id="rId545" w:history="1">
        <w:r w:rsidRPr="0057019D">
          <w:rPr>
            <w:rStyle w:val="Lienhypertexte"/>
            <w:rFonts w:ascii="Verdana" w:hAnsi="Verdana" w:cs="Verdana"/>
            <w:szCs w:val="24"/>
            <w:lang w:val="en-CA"/>
          </w:rPr>
          <w:t>Development of a new assessment for cerebral or cortical visual impairment: The Perkins CVI Protocol</w:t>
        </w:r>
      </w:hyperlink>
      <w:r w:rsidRPr="0057019D">
        <w:rPr>
          <w:rFonts w:ascii="Verdana" w:hAnsi="Verdana" w:cs="Verdana"/>
          <w:szCs w:val="24"/>
          <w:lang w:val="en-CA"/>
        </w:rPr>
        <w:t xml:space="preserve"> [résumé]. </w:t>
      </w:r>
      <w:r w:rsidRPr="0057019D">
        <w:rPr>
          <w:rFonts w:ascii="Verdana" w:hAnsi="Verdana" w:cs="Verdana"/>
          <w:i/>
          <w:szCs w:val="24"/>
        </w:rPr>
        <w:t>Journal of Visual Impairment &amp; Blindness</w:t>
      </w:r>
      <w:r w:rsidRPr="0057019D">
        <w:rPr>
          <w:rFonts w:ascii="Verdana" w:hAnsi="Verdana" w:cs="Verdana"/>
          <w:szCs w:val="24"/>
        </w:rPr>
        <w:t>,</w:t>
      </w:r>
      <w:r w:rsidRPr="0057019D">
        <w:rPr>
          <w:rFonts w:ascii="Verdana" w:hAnsi="Verdana" w:cs="Verdana"/>
          <w:i/>
          <w:szCs w:val="24"/>
        </w:rPr>
        <w:t xml:space="preserve"> 118</w:t>
      </w:r>
      <w:r w:rsidRPr="0057019D">
        <w:rPr>
          <w:rFonts w:ascii="Verdana" w:hAnsi="Verdana" w:cs="Verdana"/>
          <w:szCs w:val="24"/>
        </w:rPr>
        <w:t>(6), 442-447. doi:10.1177/0145482x241297989</w:t>
      </w:r>
    </w:p>
    <w:p w14:paraId="6A99B42E" w14:textId="3E067919" w:rsidR="003F1C80" w:rsidRPr="0057019D" w:rsidRDefault="003F1C8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Zihl, J. (2023). </w:t>
      </w:r>
      <w:hyperlink r:id="rId546" w:history="1">
        <w:r w:rsidRPr="0057019D">
          <w:rPr>
            <w:rStyle w:val="Lienhypertexte"/>
            <w:rFonts w:ascii="Verdana" w:hAnsi="Verdana" w:cs="Verdana"/>
            <w:szCs w:val="24"/>
          </w:rPr>
          <w:t>CVI : aspects médicaux et neuropsychologiques : aperçu des connaissances actuelles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Tactuel</w:t>
      </w:r>
      <w:r w:rsidRPr="0057019D">
        <w:rPr>
          <w:rFonts w:ascii="Verdana" w:hAnsi="Verdana" w:cs="Verdana"/>
          <w:szCs w:val="24"/>
        </w:rPr>
        <w:t>(4), 5 écrans.</w:t>
      </w:r>
    </w:p>
    <w:p w14:paraId="2702F6FF" w14:textId="1FB92234" w:rsidR="0011410D" w:rsidRPr="0057019D" w:rsidRDefault="0011410D" w:rsidP="00114F83">
      <w:pPr>
        <w:widowControl w:val="0"/>
        <w:spacing w:before="120" w:after="120" w:line="240" w:lineRule="auto"/>
        <w:ind w:left="170" w:hanging="709"/>
        <w:rPr>
          <w:rFonts w:ascii="Verdana" w:eastAsia="Times New Roman" w:hAnsi="Verdana"/>
          <w:color w:val="000000"/>
          <w:sz w:val="28"/>
          <w:szCs w:val="28"/>
          <w:lang w:eastAsia="fr-FR"/>
        </w:rPr>
      </w:pPr>
      <w:bookmarkStart w:id="88" w:name="_Toc452626636"/>
      <w:bookmarkStart w:id="89" w:name="_Toc452627549"/>
      <w:bookmarkEnd w:id="85"/>
      <w:bookmarkEnd w:id="86"/>
      <w:bookmarkEnd w:id="87"/>
    </w:p>
    <w:p w14:paraId="3493B593" w14:textId="77777777" w:rsidR="00BC57A1" w:rsidRPr="0057019D" w:rsidRDefault="00BC57A1"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0" w:name="_Toc145517342"/>
      <w:bookmarkStart w:id="91" w:name="_Toc219796712"/>
      <w:r w:rsidRPr="0057019D">
        <w:rPr>
          <w:rFonts w:ascii="Verdana" w:eastAsia="Times New Roman" w:hAnsi="Verdana"/>
          <w:b/>
          <w:color w:val="000000"/>
          <w:sz w:val="28"/>
          <w:szCs w:val="28"/>
          <w:lang w:eastAsia="fr-FR"/>
        </w:rPr>
        <w:t>Dégénérescence maculaire</w:t>
      </w:r>
      <w:bookmarkEnd w:id="90"/>
      <w:bookmarkEnd w:id="91"/>
    </w:p>
    <w:p w14:paraId="761908AC" w14:textId="71AFAF84" w:rsidR="00D31209" w:rsidRPr="0057019D" w:rsidRDefault="00D3120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Agathos, C. P., Shanidze, N. M.</w:t>
      </w:r>
      <w:r w:rsidR="00901D34" w:rsidRPr="0057019D">
        <w:rPr>
          <w:rFonts w:ascii="Verdana" w:hAnsi="Verdana" w:cs="Verdana"/>
          <w:szCs w:val="24"/>
        </w:rPr>
        <w:t xml:space="preserve"> et </w:t>
      </w:r>
      <w:r w:rsidRPr="0057019D">
        <w:rPr>
          <w:rFonts w:ascii="Verdana" w:hAnsi="Verdana" w:cs="Verdana"/>
          <w:szCs w:val="24"/>
        </w:rPr>
        <w:t xml:space="preserve">Fletcher, D. C. (2025). </w:t>
      </w:r>
      <w:r w:rsidRPr="0057019D">
        <w:rPr>
          <w:rFonts w:ascii="Verdana" w:hAnsi="Verdana" w:cs="Verdana"/>
          <w:szCs w:val="24"/>
          <w:lang w:val="en-CA"/>
        </w:rPr>
        <w:t>Importance of screening for contrast sensitivity, falls, and mobility limitations in older adults with maculopathy [</w:t>
      </w:r>
      <w:hyperlink r:id="rId54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American Journal of Ophthalmology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1-38. doi:10.1016/j.ajo.2025.08.051</w:t>
      </w:r>
    </w:p>
    <w:p w14:paraId="5F9C5F98" w14:textId="43782790" w:rsidR="005D330E" w:rsidRPr="0057019D" w:rsidRDefault="005D330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Anders, P., Anders, L. M., Santos, A. R., Marques, I. P., Almeida, A. C., Futterknecht, S., . . . Murta, J. N. (2025). </w:t>
      </w:r>
      <w:hyperlink r:id="rId548" w:history="1">
        <w:r w:rsidRPr="0057019D">
          <w:rPr>
            <w:rStyle w:val="Lienhypertexte"/>
            <w:rFonts w:ascii="Verdana" w:hAnsi="Verdana" w:cs="Verdana"/>
            <w:szCs w:val="24"/>
            <w:lang w:val="en-CA"/>
          </w:rPr>
          <w:t>Association of localized retinal sensitivities with SD-OCT derived morphologic data in macular subfields in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Ophthalmic Research</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1-18. doi:10.1159/000546990</w:t>
      </w:r>
    </w:p>
    <w:p w14:paraId="3A637692" w14:textId="075B6D6C" w:rsidR="00197001" w:rsidRPr="0057019D" w:rsidRDefault="001970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Anders, P., Traber, G. L., Hall, U., Garobbio, S. A., Chan, E. J., Gabrani, C., Camenzind, H., Pfau, M., Herzog, M. et Scholl, H. P. N. (2023). </w:t>
      </w:r>
      <w:hyperlink r:id="rId549" w:history="1">
        <w:r w:rsidRPr="0057019D">
          <w:rPr>
            <w:rStyle w:val="Lienhypertexte"/>
            <w:rFonts w:ascii="Verdana" w:hAnsi="Verdana" w:cs="Verdana"/>
            <w:szCs w:val="24"/>
            <w:lang w:val="en-CA"/>
          </w:rPr>
          <w:t>Evaluating contrast sensitivity in early and intermediate age-related macular degeneration with the quick contrast sensitivity function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64</w:t>
      </w:r>
      <w:r w:rsidRPr="0057019D">
        <w:rPr>
          <w:rFonts w:ascii="Verdana" w:hAnsi="Verdana" w:cs="Verdana"/>
          <w:szCs w:val="24"/>
          <w:lang w:val="en-CA"/>
        </w:rPr>
        <w:t xml:space="preserve">(14), 1-7. </w:t>
      </w:r>
      <w:r w:rsidR="00EE14F0" w:rsidRPr="0057019D">
        <w:rPr>
          <w:rFonts w:ascii="Verdana" w:hAnsi="Verdana" w:cs="Verdana"/>
          <w:szCs w:val="24"/>
          <w:lang w:val="en-CA"/>
        </w:rPr>
        <w:t>doi:</w:t>
      </w:r>
      <w:r w:rsidRPr="0057019D">
        <w:rPr>
          <w:rFonts w:ascii="Verdana" w:hAnsi="Verdana" w:cs="Verdana"/>
          <w:szCs w:val="24"/>
          <w:lang w:val="en-CA"/>
        </w:rPr>
        <w:t>10.1167/iovs.64.14.7</w:t>
      </w:r>
    </w:p>
    <w:p w14:paraId="59818EBE" w14:textId="582193AA" w:rsidR="006E4193" w:rsidRPr="0057019D" w:rsidRDefault="006E419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Ansari, G., Oertli, J., Pfau, K., Jeffrey, B. G., Cukras, C. A., Klaver, C. C. W.</w:t>
      </w:r>
      <w:r w:rsidR="00901D34" w:rsidRPr="0057019D">
        <w:rPr>
          <w:rFonts w:ascii="Verdana" w:hAnsi="Verdana" w:cs="Verdana"/>
          <w:szCs w:val="24"/>
          <w:lang w:val="en-CA"/>
        </w:rPr>
        <w:t xml:space="preserve"> et </w:t>
      </w:r>
      <w:r w:rsidRPr="0057019D">
        <w:rPr>
          <w:rFonts w:ascii="Verdana" w:hAnsi="Verdana" w:cs="Verdana"/>
          <w:szCs w:val="24"/>
          <w:lang w:val="en-CA"/>
        </w:rPr>
        <w:t xml:space="preserve">Pfau, M. (2025). Parafoveal dark adaptation in early and </w:t>
      </w:r>
      <w:r w:rsidRPr="0057019D">
        <w:rPr>
          <w:rFonts w:ascii="Verdana" w:hAnsi="Verdana" w:cs="Verdana"/>
          <w:szCs w:val="24"/>
          <w:lang w:val="en-CA"/>
        </w:rPr>
        <w:lastRenderedPageBreak/>
        <w:t>intermediate age-related macular degeneration [</w:t>
      </w:r>
      <w:hyperlink r:id="rId55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4077.</w:t>
      </w:r>
    </w:p>
    <w:p w14:paraId="6AC79963" w14:textId="1FB79789" w:rsidR="003C6092" w:rsidRPr="0057019D" w:rsidRDefault="006C593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Archambault, S. D., Sweeny, C., Bhardwaj,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Ramsey, D. J. (2025). </w:t>
      </w:r>
      <w:hyperlink r:id="rId551" w:history="1">
        <w:r w:rsidRPr="0057019D">
          <w:rPr>
            <w:rStyle w:val="Lienhypertexte"/>
            <w:rFonts w:ascii="Verdana" w:hAnsi="Verdana" w:cs="Verdana"/>
            <w:szCs w:val="24"/>
            <w:lang w:val="en-CA"/>
          </w:rPr>
          <w:t>Low vision rehabilitation referral characteristics for patients with neovascular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Healthcare</w:t>
      </w:r>
      <w:r w:rsidRPr="0057019D">
        <w:rPr>
          <w:rFonts w:ascii="Verdana" w:hAnsi="Verdana" w:cs="Verdana"/>
          <w:szCs w:val="24"/>
          <w:lang w:val="en-CA"/>
        </w:rPr>
        <w:t xml:space="preserve">, </w:t>
      </w:r>
      <w:r w:rsidRPr="0057019D">
        <w:rPr>
          <w:rFonts w:ascii="Verdana" w:hAnsi="Verdana" w:cs="Verdana"/>
          <w:i/>
          <w:szCs w:val="24"/>
          <w:lang w:val="en-CA"/>
        </w:rPr>
        <w:t>13</w:t>
      </w:r>
      <w:r w:rsidRPr="0057019D">
        <w:rPr>
          <w:rFonts w:ascii="Verdana" w:hAnsi="Verdana" w:cs="Verdana"/>
          <w:szCs w:val="24"/>
          <w:lang w:val="en-CA"/>
        </w:rPr>
        <w:t>(1), 1-11. doi:10.3390/healthcare13010064</w:t>
      </w:r>
    </w:p>
    <w:p w14:paraId="417813DB" w14:textId="0270DF32" w:rsidR="00B67896" w:rsidRPr="0057019D" w:rsidRDefault="00B67896"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 xml:space="preserve">Arnold-Vangsted, A., Rosenorn, E. A., Butler, E. T. S., Anguita, R., Anjos, R. S., Cehofski, L. J., . . . Subhi, Y. (2025). </w:t>
      </w:r>
      <w:hyperlink r:id="rId552" w:history="1">
        <w:r w:rsidRPr="0057019D">
          <w:rPr>
            <w:rStyle w:val="Lienhypertexte"/>
            <w:rFonts w:ascii="Verdana" w:hAnsi="Verdana" w:cs="Calibri"/>
            <w:szCs w:val="24"/>
            <w:lang w:val="en-CA"/>
          </w:rPr>
          <w:t>Evidence for whom? A systematic review</w:t>
        </w:r>
        <w:r w:rsidR="0007228C" w:rsidRPr="0057019D">
          <w:rPr>
            <w:rStyle w:val="Lienhypertexte"/>
            <w:rFonts w:ascii="Verdana" w:hAnsi="Verdana" w:cs="Calibri"/>
            <w:szCs w:val="24"/>
            <w:lang w:val="en-CA"/>
          </w:rPr>
          <w:t xml:space="preserve"> of eligibility criteria in RCTs of anti-VEGF</w:t>
        </w:r>
        <w:r w:rsidRPr="0057019D">
          <w:rPr>
            <w:rStyle w:val="Lienhypertexte"/>
            <w:rFonts w:ascii="Verdana" w:hAnsi="Verdana" w:cs="Calibri"/>
            <w:szCs w:val="24"/>
            <w:lang w:val="en-CA"/>
          </w:rPr>
          <w:t xml:space="preserve"> for neovascular age-related macular degeneration</w:t>
        </w:r>
      </w:hyperlink>
      <w:r w:rsidR="00E6102C" w:rsidRPr="0057019D">
        <w:rPr>
          <w:rFonts w:ascii="Verdana" w:hAnsi="Verdana" w:cs="Calibri"/>
          <w:szCs w:val="24"/>
          <w:lang w:val="en-CA"/>
        </w:rPr>
        <w:t xml:space="preserve"> [</w:t>
      </w:r>
      <w:r w:rsidR="00766729" w:rsidRPr="0057019D">
        <w:rPr>
          <w:rFonts w:ascii="Verdana" w:hAnsi="Verdana" w:cs="Calibri"/>
          <w:szCs w:val="24"/>
          <w:lang w:val="en-CA"/>
        </w:rPr>
        <w:t>en ligne</w:t>
      </w:r>
      <w:r w:rsidR="00E6102C" w:rsidRPr="0057019D">
        <w:rPr>
          <w:rFonts w:ascii="Verdana" w:hAnsi="Verdana" w:cs="Calibri"/>
          <w:szCs w:val="24"/>
          <w:lang w:val="en-CA"/>
        </w:rPr>
        <w:t>]</w:t>
      </w:r>
      <w:r w:rsidRPr="0057019D">
        <w:rPr>
          <w:rFonts w:ascii="Verdana" w:hAnsi="Verdana" w:cs="Calibri"/>
          <w:szCs w:val="24"/>
          <w:lang w:val="en-CA"/>
        </w:rPr>
        <w:t xml:space="preserve">. </w:t>
      </w:r>
      <w:r w:rsidRPr="0057019D">
        <w:rPr>
          <w:rFonts w:ascii="Verdana" w:hAnsi="Verdana" w:cs="Calibri"/>
          <w:i/>
          <w:iCs/>
          <w:szCs w:val="24"/>
        </w:rPr>
        <w:t>AJO International, 2</w:t>
      </w:r>
      <w:r w:rsidRPr="0057019D">
        <w:rPr>
          <w:rFonts w:ascii="Verdana" w:hAnsi="Verdana" w:cs="Calibri"/>
          <w:szCs w:val="24"/>
        </w:rPr>
        <w:t xml:space="preserve">(2), </w:t>
      </w:r>
      <w:r w:rsidR="00E6102C" w:rsidRPr="0057019D">
        <w:rPr>
          <w:rFonts w:ascii="Verdana" w:hAnsi="Verdana" w:cs="Calibri"/>
          <w:szCs w:val="24"/>
        </w:rPr>
        <w:t>1-31</w:t>
      </w:r>
      <w:r w:rsidRPr="0057019D">
        <w:rPr>
          <w:rFonts w:ascii="Verdana" w:hAnsi="Verdana" w:cs="Calibri"/>
          <w:szCs w:val="24"/>
        </w:rPr>
        <w:t xml:space="preserve">. </w:t>
      </w:r>
      <w:r w:rsidR="00EE14F0" w:rsidRPr="0057019D">
        <w:rPr>
          <w:rFonts w:ascii="Verdana" w:hAnsi="Verdana" w:cs="Calibri"/>
          <w:szCs w:val="24"/>
        </w:rPr>
        <w:t>doi:</w:t>
      </w:r>
      <w:r w:rsidRPr="0057019D">
        <w:rPr>
          <w:rFonts w:ascii="Verdana" w:hAnsi="Verdana" w:cs="Calibri"/>
          <w:szCs w:val="24"/>
        </w:rPr>
        <w:t>10.1016/j.ajoint.2025.100124</w:t>
      </w:r>
    </w:p>
    <w:p w14:paraId="3DB9359D" w14:textId="73929C72" w:rsidR="00505E1B" w:rsidRPr="0057019D" w:rsidRDefault="00505E1B"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rPr>
        <w:t>Bellamy, J.-P. et Masse, H. (2025, 28 juillet). Les vrais faux sur la DMLA [</w:t>
      </w:r>
      <w:hyperlink r:id="rId553" w:history="1">
        <w:r w:rsidRPr="0057019D">
          <w:rPr>
            <w:rStyle w:val="Lienhypertexte"/>
            <w:rFonts w:ascii="Verdana" w:hAnsi="Verdana" w:cs="Calibri"/>
            <w:szCs w:val="24"/>
          </w:rPr>
          <w:t>page Web</w:t>
        </w:r>
      </w:hyperlink>
      <w:r w:rsidRPr="0057019D">
        <w:rPr>
          <w:rFonts w:ascii="Verdana" w:hAnsi="Verdana" w:cs="Calibri"/>
          <w:szCs w:val="24"/>
        </w:rPr>
        <w:t xml:space="preserve">]. Retina France. </w:t>
      </w:r>
      <w:r w:rsidR="007114D0" w:rsidRPr="0057019D">
        <w:rPr>
          <w:rFonts w:ascii="Verdana" w:hAnsi="Verdana" w:cs="Calibri"/>
          <w:szCs w:val="24"/>
        </w:rPr>
        <w:t>[12 écrans].</w:t>
      </w:r>
    </w:p>
    <w:p w14:paraId="34D9ABDF" w14:textId="458C8CFF" w:rsidR="007B7C62" w:rsidRPr="0057019D" w:rsidRDefault="007B7C62"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 xml:space="preserve">Benda, P. Z., Jakus, G., Sodnik, J., Miljkovic, N., Tanaskovic, I., Stokanovic, S., . . . Mekjav, P. J. (2025, 8 au 12 septembre). </w:t>
      </w:r>
      <w:r w:rsidRPr="0057019D">
        <w:rPr>
          <w:rFonts w:ascii="Verdana" w:hAnsi="Verdana" w:cs="Calibri"/>
          <w:i/>
          <w:szCs w:val="24"/>
          <w:lang w:val="en-CA"/>
        </w:rPr>
        <w:t>Reading performance and eye movements in people with low vision due to bilateral age-related macular degeneration</w:t>
      </w:r>
      <w:r w:rsidRPr="0057019D">
        <w:rPr>
          <w:rFonts w:ascii="Verdana" w:hAnsi="Verdana" w:cs="Calibri"/>
          <w:szCs w:val="24"/>
          <w:lang w:val="en-CA"/>
        </w:rPr>
        <w:t xml:space="preserve"> [</w:t>
      </w:r>
      <w:hyperlink r:id="rId554" w:anchor="page=367" w:history="1">
        <w:r w:rsidRPr="0057019D">
          <w:rPr>
            <w:rStyle w:val="Lienhypertexte"/>
            <w:rFonts w:ascii="Verdana" w:hAnsi="Verdana" w:cs="Calibri"/>
            <w:szCs w:val="24"/>
            <w:lang w:val="en-CA"/>
          </w:rPr>
          <w:t>résumé de communication par affiche</w:t>
        </w:r>
      </w:hyperlink>
      <w:r w:rsidRPr="0057019D">
        <w:rPr>
          <w:rFonts w:ascii="Verdana" w:hAnsi="Verdana" w:cs="Calibri"/>
          <w:szCs w:val="24"/>
          <w:lang w:val="en-CA"/>
        </w:rPr>
        <w:t>]. Vision 2025. The 15th International Conference on Low Vision Research and Rehabilitation, Florence, Italie.</w:t>
      </w:r>
    </w:p>
    <w:p w14:paraId="07D8CA17" w14:textId="44456252" w:rsidR="007114D0" w:rsidRPr="0057019D" w:rsidRDefault="007114D0"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 xml:space="preserve">Benson, M. (2025, 24 mai). </w:t>
      </w:r>
      <w:r w:rsidRPr="0057019D">
        <w:rPr>
          <w:rFonts w:ascii="Verdana" w:hAnsi="Verdana" w:cs="Calibri"/>
          <w:i/>
          <w:szCs w:val="24"/>
        </w:rPr>
        <w:t>Ask the Expert: Inherited Retinal Diseases (IRDs)</w:t>
      </w:r>
      <w:r w:rsidRPr="0057019D">
        <w:rPr>
          <w:rFonts w:ascii="Verdana" w:hAnsi="Verdana" w:cs="Calibri"/>
          <w:szCs w:val="24"/>
        </w:rPr>
        <w:t xml:space="preserve"> [document audiovisuel]. Communication présentée à la View Point, webinaire.  39 minutes.</w:t>
      </w:r>
    </w:p>
    <w:p w14:paraId="31580AE9" w14:textId="5F14447D" w:rsidR="003C6092" w:rsidRPr="0057019D" w:rsidRDefault="003C6092"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t xml:space="preserve">Borrelli, E., Foti, C., Ulla, L., Porreca, A., Introini, U., Grassi, M. O., . . . </w:t>
      </w:r>
      <w:r w:rsidRPr="0057019D">
        <w:rPr>
          <w:rFonts w:ascii="Verdana" w:hAnsi="Verdana" w:cs="Calibri"/>
          <w:szCs w:val="24"/>
          <w:lang w:val="en-CA"/>
        </w:rPr>
        <w:t>Reibaldi, M. (2025). Incidence and reasons for discontinuation of anti-VEGF treatment in neovascular age-related macular degeneration [</w:t>
      </w:r>
      <w:hyperlink r:id="rId555"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The British Journal of Ophthalmology, Prépublication</w:t>
      </w:r>
      <w:r w:rsidRPr="0057019D">
        <w:rPr>
          <w:rFonts w:ascii="Verdana" w:hAnsi="Verdana" w:cs="Calibri"/>
          <w:szCs w:val="24"/>
          <w:lang w:val="en-CA"/>
        </w:rPr>
        <w:t>. doi:10.1136/bjo-2024-326152</w:t>
      </w:r>
    </w:p>
    <w:p w14:paraId="1F6151B6" w14:textId="1295B726" w:rsidR="009465FE" w:rsidRPr="0057019D" w:rsidRDefault="009465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Boudousq, C., Nguyen, V., Hunt, A., Gillies, M., Zarranz-Ventura, J., O'Toole, L., . . . Gabrielle, P. H. (2024). </w:t>
      </w:r>
      <w:hyperlink r:id="rId556" w:history="1">
        <w:r w:rsidRPr="0057019D">
          <w:rPr>
            <w:rStyle w:val="Lienhypertexte"/>
            <w:rFonts w:ascii="Verdana" w:hAnsi="Verdana" w:cs="Verdana"/>
            <w:szCs w:val="24"/>
            <w:lang w:val="en-CA"/>
          </w:rPr>
          <w:t>European unmet needs in the management of neovascular age-related macular degeneration in daily practice: Data from the Fight Retinal Blindness! Registry</w:t>
        </w:r>
      </w:hyperlink>
      <w:r w:rsidRPr="0057019D">
        <w:rPr>
          <w:rFonts w:ascii="Verdana" w:hAnsi="Verdana" w:cs="Verdana"/>
          <w:szCs w:val="24"/>
          <w:lang w:val="en-CA"/>
        </w:rPr>
        <w:t xml:space="preserve"> [</w:t>
      </w:r>
      <w:r w:rsidR="00766729" w:rsidRPr="0057019D">
        <w:rPr>
          <w:rFonts w:ascii="Verdana" w:hAnsi="Verdana" w:cs="Verdana"/>
          <w:szCs w:val="24"/>
          <w:lang w:val="en-CA"/>
        </w:rPr>
        <w:t xml:space="preserve">en </w:t>
      </w:r>
      <w:r w:rsidR="00766729" w:rsidRPr="0057019D">
        <w:rPr>
          <w:rFonts w:ascii="Verdana" w:hAnsi="Verdana" w:cs="Verdana"/>
          <w:szCs w:val="24"/>
          <w:lang w:val="en-CA"/>
        </w:rPr>
        <w:lastRenderedPageBreak/>
        <w:t>ligne</w:t>
      </w:r>
      <w:r w:rsidRPr="0057019D">
        <w:rPr>
          <w:rFonts w:ascii="Verdana" w:hAnsi="Verdana" w:cs="Verdana"/>
          <w:szCs w:val="24"/>
          <w:lang w:val="en-CA"/>
        </w:rPr>
        <w:t xml:space="preserve">]. </w:t>
      </w:r>
      <w:r w:rsidRPr="0057019D">
        <w:rPr>
          <w:rFonts w:ascii="Verdana" w:hAnsi="Verdana" w:cs="Verdana"/>
          <w:i/>
          <w:iCs/>
          <w:szCs w:val="24"/>
          <w:lang w:val="en-CA"/>
        </w:rPr>
        <w:t>Ophthalmology. Retina, Prépublication</w:t>
      </w:r>
      <w:r w:rsidRPr="0057019D">
        <w:rPr>
          <w:rFonts w:ascii="Verdana" w:hAnsi="Verdana" w:cs="Verdana"/>
          <w:szCs w:val="24"/>
          <w:lang w:val="en-CA"/>
        </w:rPr>
        <w:t>, 1-10. doi:10.1016/j.oret.2024.01.004</w:t>
      </w:r>
    </w:p>
    <w:p w14:paraId="100C4D3B" w14:textId="5793B77D" w:rsidR="00AD0241" w:rsidRPr="0057019D" w:rsidRDefault="006652C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Boyer, D., Hu, A., Warrow, D., Xavier, S., Gonzalez, V., Lad, E., . . . Tedford, C. E. (2024). </w:t>
      </w:r>
      <w:hyperlink r:id="rId557" w:history="1">
        <w:r w:rsidRPr="0057019D">
          <w:rPr>
            <w:rStyle w:val="Lienhypertexte"/>
            <w:rFonts w:ascii="Verdana" w:hAnsi="Verdana" w:cs="Verdana"/>
            <w:szCs w:val="24"/>
            <w:lang w:val="en-CA"/>
          </w:rPr>
          <w:t>LIGHTSITE III: 13-Month efficacy and safety evaluation of multiwavelength photobiomodulation in nonexudative (dry) age-related macular degeneration using the Lumithera Valeda Light Delivery System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Retina, 44</w:t>
      </w:r>
      <w:r w:rsidRPr="0057019D">
        <w:rPr>
          <w:rFonts w:ascii="Verdana" w:hAnsi="Verdana" w:cs="Verdana"/>
          <w:szCs w:val="24"/>
          <w:lang w:val="en-CA"/>
        </w:rPr>
        <w:t>(3), 487-497. doi:10.1097/iae.0000000000003980</w:t>
      </w:r>
    </w:p>
    <w:p w14:paraId="1177264F" w14:textId="7EA0E5FB" w:rsidR="001675D7" w:rsidRPr="0057019D" w:rsidRDefault="00513C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Chakravarthy, H., Georgyev, V., Wagen, C., Hosseini,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Matsubara, J. (2024). </w:t>
      </w:r>
      <w:hyperlink r:id="rId558" w:history="1">
        <w:r w:rsidRPr="0057019D">
          <w:rPr>
            <w:rStyle w:val="Lienhypertexte"/>
            <w:rFonts w:ascii="Verdana" w:hAnsi="Verdana" w:cs="Verdana"/>
            <w:szCs w:val="24"/>
            <w:lang w:val="en-CA"/>
          </w:rPr>
          <w:t>Blue light-induced phototoxicity in retinal cells: implications in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Aging Neuroscience</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 1-13. doi:10.3389/fnagi.2024.1509434</w:t>
      </w:r>
    </w:p>
    <w:p w14:paraId="25621E38" w14:textId="4EBFCFEC" w:rsidR="001675D7" w:rsidRPr="0057019D" w:rsidRDefault="001675D7"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Chew, E. Y., Cukras, C., Duncan, J. L., Dysli, C., He, Y., Henry, E., . . . Staurenghi, G. (2025). Assessing structure - function relationships in non-neovascular age-related macular degeneration</w:t>
      </w:r>
      <w:r w:rsidR="003A2081" w:rsidRPr="0057019D">
        <w:rPr>
          <w:rFonts w:ascii="Verdana" w:hAnsi="Verdana" w:cs="Calibri"/>
          <w:szCs w:val="24"/>
          <w:lang w:val="en-CA"/>
        </w:rPr>
        <w:t xml:space="preserve"> [</w:t>
      </w:r>
      <w:hyperlink r:id="rId559" w:history="1">
        <w:r w:rsidR="003A2081" w:rsidRPr="0057019D">
          <w:rPr>
            <w:rStyle w:val="Lienhypertexte"/>
            <w:rFonts w:ascii="Verdana" w:hAnsi="Verdana" w:cs="Calibri"/>
            <w:szCs w:val="24"/>
            <w:lang w:val="en-CA"/>
          </w:rPr>
          <w:t>résumé</w:t>
        </w:r>
      </w:hyperlink>
      <w:r w:rsidR="003A2081" w:rsidRPr="0057019D">
        <w:rPr>
          <w:rFonts w:ascii="Verdana" w:hAnsi="Verdana" w:cs="Calibri"/>
          <w:szCs w:val="24"/>
          <w:lang w:val="en-CA"/>
        </w:rPr>
        <w:t>]</w:t>
      </w:r>
      <w:r w:rsidRPr="0057019D">
        <w:rPr>
          <w:rFonts w:ascii="Verdana" w:hAnsi="Verdana" w:cs="Calibri"/>
          <w:szCs w:val="24"/>
          <w:lang w:val="en-CA"/>
        </w:rPr>
        <w:t xml:space="preserve">. </w:t>
      </w:r>
      <w:r w:rsidR="0025379A" w:rsidRPr="0057019D">
        <w:rPr>
          <w:rFonts w:ascii="Verdana" w:hAnsi="Verdana" w:cs="Calibri"/>
          <w:i/>
          <w:iCs/>
          <w:szCs w:val="24"/>
          <w:lang w:val="en-CA"/>
        </w:rPr>
        <w:t>Experimental Eye R</w:t>
      </w:r>
      <w:r w:rsidRPr="0057019D">
        <w:rPr>
          <w:rFonts w:ascii="Verdana" w:hAnsi="Verdana" w:cs="Calibri"/>
          <w:i/>
          <w:iCs/>
          <w:szCs w:val="24"/>
          <w:lang w:val="en-CA"/>
        </w:rPr>
        <w:t>esearch, 255</w:t>
      </w:r>
      <w:r w:rsidRPr="0057019D">
        <w:rPr>
          <w:rFonts w:ascii="Verdana" w:hAnsi="Verdana" w:cs="Calibri"/>
          <w:szCs w:val="24"/>
          <w:lang w:val="en-CA"/>
        </w:rPr>
        <w:t>, 110349. doi:10.1016/j.exer.2025.110349</w:t>
      </w:r>
    </w:p>
    <w:p w14:paraId="2F986422" w14:textId="1B2ABF52" w:rsidR="006F384A" w:rsidRPr="0057019D" w:rsidRDefault="006F384A"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Cho, I. H., Park, M., Ma, D. J., Hong, I. H., Kim, H.</w:t>
      </w:r>
      <w:r w:rsidR="00901D34" w:rsidRPr="0057019D">
        <w:rPr>
          <w:rFonts w:ascii="Verdana" w:hAnsi="Verdana" w:cs="Calibri"/>
          <w:szCs w:val="24"/>
          <w:lang w:val="en-CA"/>
        </w:rPr>
        <w:t xml:space="preserve"> et </w:t>
      </w:r>
      <w:r w:rsidRPr="0057019D">
        <w:rPr>
          <w:rFonts w:ascii="Verdana" w:hAnsi="Verdana" w:cs="Calibri"/>
          <w:szCs w:val="24"/>
          <w:lang w:val="en-CA"/>
        </w:rPr>
        <w:t xml:space="preserve">Kim, S. H. (2025). </w:t>
      </w:r>
      <w:hyperlink r:id="rId560" w:history="1">
        <w:r w:rsidRPr="0057019D">
          <w:rPr>
            <w:rStyle w:val="Lienhypertexte"/>
            <w:rFonts w:ascii="Verdana" w:hAnsi="Verdana" w:cs="Calibri"/>
            <w:szCs w:val="24"/>
            <w:lang w:val="en-CA"/>
          </w:rPr>
          <w:t>Continuity of care and risk of vision loss in patients with newly developed macular degeneration</w:t>
        </w:r>
      </w:hyperlink>
      <w:r w:rsidRPr="0057019D">
        <w:rPr>
          <w:rFonts w:ascii="Verdana" w:hAnsi="Verdana" w:cs="Calibri"/>
          <w:szCs w:val="24"/>
          <w:lang w:val="en-CA"/>
        </w:rPr>
        <w:t xml:space="preserve"> [en ligne]. </w:t>
      </w:r>
      <w:r w:rsidRPr="0057019D">
        <w:rPr>
          <w:rFonts w:ascii="Verdana" w:hAnsi="Verdana" w:cs="Calibri"/>
          <w:i/>
          <w:szCs w:val="24"/>
          <w:lang w:val="en-CA"/>
        </w:rPr>
        <w:t>Acta Ophthalmologica</w:t>
      </w:r>
      <w:r w:rsidRPr="0057019D">
        <w:rPr>
          <w:rFonts w:ascii="Verdana" w:hAnsi="Verdana" w:cs="Calibri"/>
          <w:szCs w:val="24"/>
          <w:lang w:val="en-CA"/>
        </w:rPr>
        <w:t xml:space="preserve">, </w:t>
      </w:r>
      <w:r w:rsidRPr="0057019D">
        <w:rPr>
          <w:rFonts w:ascii="Verdana" w:hAnsi="Verdana" w:cs="Calibri"/>
          <w:i/>
          <w:szCs w:val="24"/>
          <w:lang w:val="en-CA"/>
        </w:rPr>
        <w:t>Prépublication</w:t>
      </w:r>
      <w:r w:rsidRPr="0057019D">
        <w:rPr>
          <w:rFonts w:ascii="Verdana" w:hAnsi="Verdana" w:cs="Calibri"/>
          <w:szCs w:val="24"/>
          <w:lang w:val="en-CA"/>
        </w:rPr>
        <w:t>, 1-9. doi:10.1111/aos.17547</w:t>
      </w:r>
    </w:p>
    <w:p w14:paraId="51835A64" w14:textId="1A08E0D5" w:rsidR="00AD0241" w:rsidRPr="0057019D" w:rsidRDefault="00AD024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Cox, L. (2024, 14 septembre). </w:t>
      </w:r>
      <w:r w:rsidRPr="0057019D">
        <w:rPr>
          <w:rFonts w:ascii="Verdana" w:hAnsi="Verdana" w:cs="Verdana"/>
          <w:i/>
          <w:iCs/>
          <w:szCs w:val="24"/>
          <w:lang w:val="en-CA"/>
        </w:rPr>
        <w:t xml:space="preserve">Developing new treatments for AMD by targeting underlying ageing processes </w:t>
      </w:r>
      <w:r w:rsidRPr="0057019D">
        <w:rPr>
          <w:rFonts w:ascii="Verdana" w:hAnsi="Verdana" w:cs="Verdana"/>
          <w:iCs/>
          <w:szCs w:val="24"/>
          <w:lang w:val="en-CA"/>
        </w:rPr>
        <w:t>[</w:t>
      </w:r>
      <w:hyperlink r:id="rId561"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la Macular Disease Conference: Hope for the Future took, webinaire.</w:t>
      </w:r>
      <w:r w:rsidR="0075657A" w:rsidRPr="0057019D">
        <w:rPr>
          <w:rFonts w:ascii="Verdana" w:hAnsi="Verdana" w:cs="Verdana"/>
          <w:szCs w:val="24"/>
          <w:lang w:val="en-CA"/>
        </w:rPr>
        <w:t xml:space="preserve">  22 minutes.</w:t>
      </w:r>
    </w:p>
    <w:p w14:paraId="01370692" w14:textId="0F42E860" w:rsidR="00B014DF" w:rsidRPr="0057019D" w:rsidRDefault="00B014D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Curcio, C. A., Kar,</w:t>
      </w:r>
      <w:r w:rsidR="009C0ACF" w:rsidRPr="0057019D">
        <w:rPr>
          <w:rFonts w:ascii="Verdana" w:hAnsi="Verdana" w:cs="Verdana"/>
          <w:szCs w:val="24"/>
          <w:lang w:val="en-CA"/>
        </w:rPr>
        <w:t xml:space="preserve"> D., Owsley, C., Sloan, K. R. et</w:t>
      </w:r>
      <w:r w:rsidRPr="0057019D">
        <w:rPr>
          <w:rFonts w:ascii="Verdana" w:hAnsi="Verdana" w:cs="Verdana"/>
          <w:szCs w:val="24"/>
          <w:lang w:val="en-CA"/>
        </w:rPr>
        <w:t xml:space="preserve"> Ach, T. (2024). </w:t>
      </w:r>
      <w:hyperlink r:id="rId562" w:history="1">
        <w:r w:rsidRPr="0057019D">
          <w:rPr>
            <w:rStyle w:val="Lienhypertexte"/>
            <w:rFonts w:ascii="Verdana" w:hAnsi="Verdana" w:cs="Verdana"/>
            <w:szCs w:val="24"/>
            <w:lang w:val="en-CA"/>
          </w:rPr>
          <w:t>Age-related macular degeneration, a mathematically tractable disease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65</w:t>
      </w:r>
      <w:r w:rsidRPr="0057019D">
        <w:rPr>
          <w:rFonts w:ascii="Verdana" w:hAnsi="Verdana" w:cs="Verdana"/>
          <w:szCs w:val="24"/>
          <w:lang w:val="en-CA"/>
        </w:rPr>
        <w:t>(3), 1-23. doi:10.1167/iovs.65.3.4</w:t>
      </w:r>
    </w:p>
    <w:p w14:paraId="1489B077" w14:textId="418350A5" w:rsidR="00F506A9" w:rsidRPr="0057019D" w:rsidRDefault="00F506A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Dave, S. (2024, 17 janvier). AMD guidelines vs patient realities [</w:t>
      </w:r>
      <w:hyperlink r:id="rId563"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Andover, UK: Macular Society.  </w:t>
      </w:r>
      <w:r w:rsidRPr="0057019D">
        <w:rPr>
          <w:rFonts w:ascii="Verdana" w:hAnsi="Verdana" w:cs="Verdana"/>
          <w:szCs w:val="24"/>
        </w:rPr>
        <w:t>1 heure.</w:t>
      </w:r>
    </w:p>
    <w:p w14:paraId="65B9B47D" w14:textId="3F95A0C0" w:rsidR="00146361" w:rsidRPr="0057019D" w:rsidRDefault="0014636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de Guimaraes, T. A. C. (2024, 14 septembre). </w:t>
      </w:r>
      <w:r w:rsidRPr="0057019D">
        <w:rPr>
          <w:rFonts w:ascii="Verdana" w:hAnsi="Verdana" w:cs="Verdana"/>
          <w:i/>
          <w:iCs/>
          <w:szCs w:val="24"/>
        </w:rPr>
        <w:t xml:space="preserve">Autosomal dominant drusen (AAD) in retinal disease </w:t>
      </w:r>
      <w:r w:rsidRPr="0057019D">
        <w:rPr>
          <w:rFonts w:ascii="Verdana" w:hAnsi="Verdana" w:cs="Verdana"/>
          <w:iCs/>
          <w:szCs w:val="24"/>
        </w:rPr>
        <w:t>[</w:t>
      </w:r>
      <w:hyperlink r:id="rId564" w:history="1">
        <w:r w:rsidRPr="0057019D">
          <w:rPr>
            <w:rStyle w:val="Lienhypertexte"/>
            <w:rFonts w:ascii="Verdana" w:hAnsi="Verdana" w:cs="Verdana"/>
            <w:iCs/>
            <w:szCs w:val="24"/>
          </w:rPr>
          <w:t>document audiovisuel</w:t>
        </w:r>
      </w:hyperlink>
      <w:r w:rsidRPr="0057019D">
        <w:rPr>
          <w:rFonts w:ascii="Verdana" w:hAnsi="Verdana" w:cs="Verdana"/>
          <w:iCs/>
          <w:szCs w:val="24"/>
        </w:rPr>
        <w:t>]</w:t>
      </w:r>
      <w:r w:rsidRPr="0057019D">
        <w:rPr>
          <w:rFonts w:ascii="Verdana" w:hAnsi="Verdana" w:cs="Verdana"/>
          <w:szCs w:val="24"/>
        </w:rPr>
        <w:t xml:space="preserve">. </w:t>
      </w:r>
      <w:r w:rsidRPr="0057019D">
        <w:rPr>
          <w:rFonts w:ascii="Verdana" w:hAnsi="Verdana" w:cs="Verdana"/>
          <w:szCs w:val="24"/>
          <w:lang w:val="en-CA"/>
        </w:rPr>
        <w:t xml:space="preserve">Communication présentée à la Macular Disease Conference: Hope for the Future </w:t>
      </w:r>
      <w:r w:rsidRPr="0057019D">
        <w:rPr>
          <w:rFonts w:ascii="Verdana" w:hAnsi="Verdana" w:cs="Verdana"/>
          <w:szCs w:val="24"/>
          <w:lang w:val="en-CA"/>
        </w:rPr>
        <w:lastRenderedPageBreak/>
        <w:t>took, webinaire.  19 minutes.</w:t>
      </w:r>
    </w:p>
    <w:p w14:paraId="6A44C907" w14:textId="4F488834" w:rsidR="00AA284C" w:rsidRPr="0057019D" w:rsidRDefault="00AA284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Deng, J.</w:t>
      </w:r>
      <w:r w:rsidR="008C545A" w:rsidRPr="0057019D">
        <w:rPr>
          <w:rFonts w:ascii="Verdana" w:hAnsi="Verdana" w:cs="Verdana"/>
          <w:szCs w:val="24"/>
          <w:lang w:val="en-CA"/>
        </w:rPr>
        <w:t xml:space="preserve"> et</w:t>
      </w:r>
      <w:r w:rsidRPr="0057019D">
        <w:rPr>
          <w:rFonts w:ascii="Verdana" w:hAnsi="Verdana" w:cs="Verdana"/>
          <w:szCs w:val="24"/>
          <w:lang w:val="en-CA"/>
        </w:rPr>
        <w:t xml:space="preserve"> Qin, Y. (2025). Investigating the link between psychological well-being and early-stage age-related macular degeneration: A mendelian randomization analysis [</w:t>
      </w:r>
      <w:hyperlink r:id="rId565" w:history="1">
        <w:r w:rsidRPr="0057019D">
          <w:rPr>
            <w:rStyle w:val="Lienhypertexte"/>
            <w:rFonts w:ascii="Verdana" w:hAnsi="Verdana" w:cs="Verdana"/>
            <w:szCs w:val="24"/>
            <w:lang w:val="en-CA"/>
          </w:rPr>
          <w:t>résumé</w:t>
        </w:r>
      </w:hyperlink>
      <w:r w:rsidRPr="0057019D">
        <w:rPr>
          <w:rFonts w:ascii="Verdana" w:hAnsi="Verdana" w:cs="Verdana"/>
          <w:szCs w:val="24"/>
          <w:lang w:val="en-CA"/>
        </w:rPr>
        <w:t>]. Current eye research, 50(2), 190-202. doi:10.1080/02713683.2024.2408757</w:t>
      </w:r>
    </w:p>
    <w:p w14:paraId="1DC1D838" w14:textId="717B7A92" w:rsidR="007F58B8" w:rsidRPr="0057019D" w:rsidRDefault="007F58B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Dervenis, N., Dervenis, P. et Agorogiannis, E. (2024). </w:t>
      </w:r>
      <w:hyperlink r:id="rId566" w:history="1">
        <w:r w:rsidRPr="0057019D">
          <w:rPr>
            <w:rStyle w:val="Lienhypertexte"/>
            <w:rFonts w:ascii="Verdana" w:hAnsi="Verdana" w:cs="Verdana"/>
            <w:szCs w:val="24"/>
            <w:lang w:val="en-CA"/>
          </w:rPr>
          <w:t>Neovascular age-related macular degeneration: disease pathogenesis and current state of molecular biomarkers predicting treatment response: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BMJ Open Ophthalmology, 9</w:t>
      </w:r>
      <w:r w:rsidRPr="0057019D">
        <w:rPr>
          <w:rFonts w:ascii="Verdana" w:hAnsi="Verdana" w:cs="Verdana"/>
          <w:szCs w:val="24"/>
          <w:lang w:val="en-CA"/>
        </w:rPr>
        <w:t>(1), 1-9. doi:10.1136/bmjophth-2023-001516</w:t>
      </w:r>
    </w:p>
    <w:p w14:paraId="289E6BD3" w14:textId="43244A98" w:rsidR="003B2AC7" w:rsidRPr="0057019D" w:rsidRDefault="003B2AC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Dinah, C. (2024, 14 septembre). </w:t>
      </w:r>
      <w:r w:rsidRPr="0057019D">
        <w:rPr>
          <w:rFonts w:ascii="Verdana" w:hAnsi="Verdana" w:cs="Verdana"/>
          <w:i/>
          <w:iCs/>
          <w:szCs w:val="24"/>
          <w:lang w:val="en-CA"/>
        </w:rPr>
        <w:t xml:space="preserve">An introduction to the macula and diseases that affect it </w:t>
      </w:r>
      <w:r w:rsidRPr="0057019D">
        <w:rPr>
          <w:rFonts w:ascii="Verdana" w:hAnsi="Verdana" w:cs="Verdana"/>
          <w:iCs/>
          <w:szCs w:val="24"/>
          <w:lang w:val="en-CA"/>
        </w:rPr>
        <w:t>[</w:t>
      </w:r>
      <w:hyperlink r:id="rId567"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la Macular Disease Conference: Hope for the Future took, webinaire.  38 minutes.</w:t>
      </w:r>
    </w:p>
    <w:p w14:paraId="624E78DE" w14:textId="16416032" w:rsidR="009F6ACF" w:rsidRPr="0057019D" w:rsidRDefault="009F6A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Dunbar, H. M. P., Crabb, D. P., Behning, C., Binns, A. M., Abdirahman, A., Terheyden, J. H., . . . Luhmann, U. F. O. (2025). </w:t>
      </w:r>
      <w:hyperlink r:id="rId568" w:history="1">
        <w:r w:rsidRPr="0057019D">
          <w:rPr>
            <w:rStyle w:val="Lienhypertexte"/>
            <w:rFonts w:ascii="Verdana" w:hAnsi="Verdana" w:cs="Verdana"/>
            <w:szCs w:val="24"/>
            <w:lang w:val="en-CA"/>
          </w:rPr>
          <w:t>Heterogenous visual function deficits in intermediate age-related macular degeneration : A MACUSTAR report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i/>
          <w:szCs w:val="24"/>
          <w:lang w:val="en-CA"/>
        </w:rPr>
        <w:t>]. Ophthalmology Science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1-37. doi:10.1016/j.xops.2025.100708</w:t>
      </w:r>
    </w:p>
    <w:p w14:paraId="65142D23" w14:textId="51FA691B" w:rsidR="00986123" w:rsidRPr="0057019D" w:rsidRDefault="0098612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Elstrott, J., Che, C., Steffen, V., Gao, S. S., Zhang, M., Litts, K. M., . . . Liu, L. (2025). HONU: Baseline characteristics of the quantitative Contrast Sensitivity Function (qCSF) in patients with intermediate age-related macular degeneration [</w:t>
      </w:r>
      <w:hyperlink r:id="rId56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684.</w:t>
      </w:r>
    </w:p>
    <w:p w14:paraId="773926FE" w14:textId="222844B5" w:rsidR="000E60CD" w:rsidRPr="0057019D" w:rsidRDefault="000E60C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Enoch, J. (2024). </w:t>
      </w:r>
      <w:hyperlink r:id="rId570" w:history="1">
        <w:r w:rsidRPr="0057019D">
          <w:rPr>
            <w:rStyle w:val="Lienhypertexte"/>
            <w:rFonts w:ascii="Verdana" w:hAnsi="Verdana" w:cs="Verdana"/>
            <w:i/>
            <w:szCs w:val="24"/>
            <w:lang w:val="en-CA"/>
          </w:rPr>
          <w:t>Exploring the experiences of people with age-related macular degeneration (AMD) within their personal, social and relational contexts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City St George's, University of London. 323 pages.</w:t>
      </w:r>
    </w:p>
    <w:p w14:paraId="0B5814EB" w14:textId="2E931BDA" w:rsidR="003D2819" w:rsidRPr="0057019D" w:rsidRDefault="003D281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Fenwick, E. K., Man, R. E. K., Tan, A. C. S., Najjar, R. P., Milea, D., Lee, E. P. X., . . . Lamoureux, E. L. (2025). </w:t>
      </w:r>
      <w:hyperlink r:id="rId571" w:history="1">
        <w:r w:rsidRPr="0057019D">
          <w:rPr>
            <w:rStyle w:val="Lienhypertexte"/>
            <w:rFonts w:ascii="Verdana" w:hAnsi="Verdana" w:cs="Segoe UI"/>
            <w:szCs w:val="24"/>
            <w:lang w:val="en-CA"/>
          </w:rPr>
          <w:t>Psychometric evaluation and computerized adaptive testing simulations of age-related macular degeneration quality of life item banks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Asia-Pacific Journal Of Ophthalmology, Prépublication</w:t>
      </w:r>
      <w:r w:rsidRPr="0057019D">
        <w:rPr>
          <w:rFonts w:ascii="Verdana" w:hAnsi="Verdana" w:cs="Segoe UI"/>
          <w:szCs w:val="24"/>
          <w:lang w:val="en-CA"/>
        </w:rPr>
        <w:t xml:space="preserve">, 1-32. </w:t>
      </w:r>
      <w:r w:rsidRPr="0057019D">
        <w:rPr>
          <w:rFonts w:ascii="Verdana" w:hAnsi="Verdana" w:cs="Segoe UI"/>
          <w:szCs w:val="24"/>
          <w:lang w:val="en-CA"/>
        </w:rPr>
        <w:lastRenderedPageBreak/>
        <w:t>doi:10.1016/j.apjo.2025.100178</w:t>
      </w:r>
    </w:p>
    <w:p w14:paraId="1334FDBC" w14:textId="4A33CAD5" w:rsidR="00E41A62" w:rsidRPr="0057019D" w:rsidRDefault="00E41A6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Fighting Blindness Canada. (2025, 13 février). Wet age related macular degeneration AMD in practice &amp; research [</w:t>
      </w:r>
      <w:hyperlink r:id="rId572"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w:t>
      </w:r>
      <w:r w:rsidRPr="0057019D">
        <w:rPr>
          <w:rFonts w:ascii="Verdana" w:hAnsi="Verdana" w:cs="Verdana"/>
          <w:szCs w:val="24"/>
        </w:rPr>
        <w:t>Communication présentée à la View Point, webinaire. 72 minutes.</w:t>
      </w:r>
    </w:p>
    <w:p w14:paraId="784E4AC1" w14:textId="09861FD5" w:rsidR="00970B53" w:rsidRPr="0057019D" w:rsidRDefault="00970B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Flavin, B., Schimel, A., Contreras, Z., Shannon, M. H.</w:t>
      </w:r>
      <w:r w:rsidR="00FA7FB1" w:rsidRPr="0057019D">
        <w:rPr>
          <w:rFonts w:ascii="Verdana" w:hAnsi="Verdana" w:cs="Verdana"/>
          <w:szCs w:val="24"/>
        </w:rPr>
        <w:t xml:space="preserve"> et</w:t>
      </w:r>
      <w:r w:rsidRPr="0057019D">
        <w:rPr>
          <w:rFonts w:ascii="Verdana" w:hAnsi="Verdana" w:cs="Verdana"/>
          <w:szCs w:val="24"/>
        </w:rPr>
        <w:t xml:space="preserve"> Bioc, J. (2024). </w:t>
      </w:r>
      <w:hyperlink r:id="rId573" w:history="1">
        <w:r w:rsidRPr="0057019D">
          <w:rPr>
            <w:rStyle w:val="Lienhypertexte"/>
            <w:rFonts w:ascii="Verdana" w:hAnsi="Verdana" w:cs="Verdana"/>
            <w:szCs w:val="24"/>
            <w:lang w:val="en-CA"/>
          </w:rPr>
          <w:t>Stakeholder insights on cost, quality, and incorporating patient voice in managed care decisions on neovascular (wet) age-related macular degeneration: Findings from the AMCP Market Insights program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managed care &amp; specialty pharmacy,</w:t>
      </w:r>
      <w:r w:rsidRPr="0057019D">
        <w:rPr>
          <w:rFonts w:ascii="Verdana" w:hAnsi="Verdana" w:cs="Verdana"/>
          <w:szCs w:val="24"/>
          <w:lang w:val="en-CA"/>
        </w:rPr>
        <w:t xml:space="preserve"> </w:t>
      </w:r>
      <w:r w:rsidRPr="0057019D">
        <w:rPr>
          <w:rFonts w:ascii="Verdana" w:hAnsi="Verdana" w:cs="Verdana"/>
          <w:i/>
          <w:szCs w:val="24"/>
          <w:lang w:val="en-CA"/>
        </w:rPr>
        <w:t>30</w:t>
      </w:r>
      <w:r w:rsidRPr="0057019D">
        <w:rPr>
          <w:rFonts w:ascii="Verdana" w:hAnsi="Verdana" w:cs="Verdana"/>
          <w:szCs w:val="24"/>
          <w:lang w:val="en-CA"/>
        </w:rPr>
        <w:t>(11-a Suppl), S1-S9. doi:10.18553/jmcp.2024.30.11-a.s1</w:t>
      </w:r>
    </w:p>
    <w:p w14:paraId="4E41CF12" w14:textId="37B27B22" w:rsidR="00E66143" w:rsidRPr="0057019D" w:rsidRDefault="00E6614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Frank-Publig, S., Birner, K., Riedl, S., Reiter, G. S. et Schmidt-Erfurth, U. (2024). </w:t>
      </w:r>
      <w:hyperlink r:id="rId574" w:history="1">
        <w:r w:rsidRPr="0057019D">
          <w:rPr>
            <w:rStyle w:val="Lienhypertexte"/>
            <w:rFonts w:ascii="Verdana" w:hAnsi="Verdana" w:cs="Verdana"/>
            <w:szCs w:val="24"/>
            <w:lang w:val="en-CA"/>
          </w:rPr>
          <w:t>Artificial intelligence in assessing progression of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Eye</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1-12. doi:10.1038/s41433-024-03460-z</w:t>
      </w:r>
    </w:p>
    <w:p w14:paraId="2B7B0360" w14:textId="3FF93A06" w:rsidR="00E41A62" w:rsidRPr="0057019D" w:rsidRDefault="00E41A6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Freedman, A. et Verghese, P. (2025). </w:t>
      </w:r>
      <w:r w:rsidRPr="0057019D">
        <w:rPr>
          <w:rFonts w:ascii="Verdana" w:hAnsi="Verdana" w:cs="Verdana"/>
          <w:szCs w:val="24"/>
          <w:lang w:val="en-CA"/>
        </w:rPr>
        <w:t>The locus for eye movements and attention in macular degeneration [</w:t>
      </w:r>
      <w:hyperlink r:id="rId57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 xml:space="preserve">(9), 2837. </w:t>
      </w:r>
      <w:r w:rsidR="00030957" w:rsidRPr="0057019D">
        <w:rPr>
          <w:rFonts w:ascii="Verdana" w:hAnsi="Verdana" w:cs="Verdana"/>
          <w:szCs w:val="24"/>
          <w:lang w:val="en-CA"/>
        </w:rPr>
        <w:t>doi:10.1167/jov.25.9.2837</w:t>
      </w:r>
    </w:p>
    <w:p w14:paraId="31A63E73" w14:textId="5BA55271" w:rsidR="00BF57DD" w:rsidRPr="0057019D" w:rsidRDefault="003829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Fulcher, C., Davey, C. et Denniss, J. (2025). </w:t>
      </w:r>
      <w:hyperlink r:id="rId576" w:history="1">
        <w:r w:rsidRPr="0057019D">
          <w:rPr>
            <w:rStyle w:val="Lienhypertexte"/>
            <w:rFonts w:ascii="Verdana" w:hAnsi="Verdana" w:cs="Verdana"/>
            <w:szCs w:val="24"/>
            <w:lang w:val="en-CA"/>
          </w:rPr>
          <w:t>The quality, accuracy and appropriateness of UK optometric age-related macular degeneration referrals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Ophthalmic &amp; Physiological Optics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1-11. doi:10.1111/opo.13455</w:t>
      </w:r>
    </w:p>
    <w:p w14:paraId="2EAB52A8" w14:textId="5733E08E" w:rsidR="00F70904" w:rsidRPr="0057019D" w:rsidRDefault="00F7090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Futterknecht, S., Pfau, M., Hall, U., Gabrani, C., Anders, P., Ansari, G., . . . Pfau, K. (2025). Diagnostic value of visual function assessments for early detection of visual impairment in AMD [</w:t>
      </w:r>
      <w:hyperlink r:id="rId57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688.</w:t>
      </w:r>
    </w:p>
    <w:p w14:paraId="586CB6F1" w14:textId="13F9249F" w:rsidR="0002690A" w:rsidRPr="0057019D" w:rsidRDefault="0002690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Gawecki, M., Kicinski, K., Kucharczuk, J., Teper, S., Hubert,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Kuc, T. (2024). </w:t>
      </w:r>
      <w:hyperlink r:id="rId578" w:history="1">
        <w:r w:rsidRPr="0057019D">
          <w:rPr>
            <w:rStyle w:val="Lienhypertexte"/>
            <w:rFonts w:ascii="Verdana" w:hAnsi="Verdana" w:cs="Verdana"/>
            <w:szCs w:val="24"/>
            <w:lang w:val="en-CA"/>
          </w:rPr>
          <w:t>Ultra-wide-field OCT measurements in patients with age-related macular degeneration in relation to their visual function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Diagnostics</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(24). doi:10.3390/diagnostics14242868</w:t>
      </w:r>
    </w:p>
    <w:p w14:paraId="45706686" w14:textId="3FC6D034" w:rsidR="00AF1A3A" w:rsidRPr="0057019D" w:rsidRDefault="00AF1A3A"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Gouliopoulos, N., Bouratzis, N., Kympouropoulos, S., Datseris, I., </w:t>
      </w:r>
      <w:r w:rsidRPr="0057019D">
        <w:rPr>
          <w:rFonts w:ascii="Verdana" w:hAnsi="Verdana" w:cs="Segoe UI"/>
          <w:szCs w:val="24"/>
        </w:rPr>
        <w:lastRenderedPageBreak/>
        <w:t>Georgalas, I., Theodossiadis, P.</w:t>
      </w:r>
      <w:r w:rsidR="00D23DA5" w:rsidRPr="0057019D">
        <w:rPr>
          <w:rFonts w:ascii="Verdana" w:hAnsi="Verdana" w:cs="Segoe UI"/>
          <w:szCs w:val="24"/>
        </w:rPr>
        <w:t xml:space="preserve"> et </w:t>
      </w:r>
      <w:r w:rsidRPr="0057019D">
        <w:rPr>
          <w:rFonts w:ascii="Verdana" w:hAnsi="Verdana" w:cs="Segoe UI"/>
          <w:szCs w:val="24"/>
        </w:rPr>
        <w:t xml:space="preserve">Rouvas, A. (2025). </w:t>
      </w:r>
      <w:r w:rsidRPr="0057019D">
        <w:rPr>
          <w:rFonts w:ascii="Verdana" w:hAnsi="Verdana" w:cs="Segoe UI"/>
          <w:szCs w:val="24"/>
          <w:lang w:val="en-CA"/>
        </w:rPr>
        <w:t>Mental health consequences of age-related macular degeneration: Exploring depression prevalence and severity in wet and dry forms [</w:t>
      </w:r>
      <w:hyperlink r:id="rId57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Clinical Gerontologist, Prépublication</w:t>
      </w:r>
      <w:r w:rsidRPr="0057019D">
        <w:rPr>
          <w:rFonts w:ascii="Verdana" w:hAnsi="Verdana" w:cs="Segoe UI"/>
          <w:szCs w:val="24"/>
        </w:rPr>
        <w:t>, 1-9. doi:10.1080/07317115.2025.2506768</w:t>
      </w:r>
    </w:p>
    <w:p w14:paraId="31530D40" w14:textId="5CB04F2D" w:rsidR="002331FC" w:rsidRPr="0057019D" w:rsidRDefault="007879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Ha</w:t>
      </w:r>
      <w:r w:rsidR="002331FC" w:rsidRPr="0057019D">
        <w:rPr>
          <w:rFonts w:ascii="Verdana" w:hAnsi="Verdana" w:cs="Verdana"/>
          <w:szCs w:val="24"/>
        </w:rPr>
        <w:t xml:space="preserve">man, L., Källstrand, J., Carlsson, I. M., Ivarsson, A., Kristén, L. et Lindgren, E. C. (2024). </w:t>
      </w:r>
      <w:hyperlink r:id="rId580" w:history="1">
        <w:r w:rsidR="002331FC" w:rsidRPr="0057019D">
          <w:rPr>
            <w:rStyle w:val="Lienhypertexte"/>
            <w:rFonts w:ascii="Verdana" w:hAnsi="Verdana" w:cs="Verdana"/>
            <w:szCs w:val="24"/>
            <w:lang w:val="en-CA"/>
          </w:rPr>
          <w:t>An empowerment-based physical activity intervention for older people with advanced age-related macular degeneration: An exploratory qualitative case study design</w:t>
        </w:r>
      </w:hyperlink>
      <w:r w:rsidR="002331FC" w:rsidRPr="0057019D">
        <w:rPr>
          <w:rFonts w:ascii="Verdana" w:hAnsi="Verdana" w:cs="Verdana"/>
          <w:szCs w:val="24"/>
          <w:lang w:val="en-CA"/>
        </w:rPr>
        <w:t xml:space="preserve"> [</w:t>
      </w:r>
      <w:r w:rsidR="00766729" w:rsidRPr="0057019D">
        <w:rPr>
          <w:rFonts w:ascii="Verdana" w:hAnsi="Verdana" w:cs="Verdana"/>
          <w:szCs w:val="24"/>
          <w:lang w:val="en-CA"/>
        </w:rPr>
        <w:t>en ligne</w:t>
      </w:r>
      <w:r w:rsidR="002331FC" w:rsidRPr="0057019D">
        <w:rPr>
          <w:rFonts w:ascii="Verdana" w:hAnsi="Verdana" w:cs="Verdana"/>
          <w:szCs w:val="24"/>
          <w:lang w:val="en-CA"/>
        </w:rPr>
        <w:t xml:space="preserve">]. </w:t>
      </w:r>
      <w:r w:rsidR="002331FC" w:rsidRPr="0057019D">
        <w:rPr>
          <w:rFonts w:ascii="Verdana" w:hAnsi="Verdana" w:cs="Verdana"/>
          <w:i/>
          <w:szCs w:val="24"/>
          <w:lang w:val="en-CA"/>
        </w:rPr>
        <w:t>Journal of Clinical Medicine</w:t>
      </w:r>
      <w:r w:rsidR="002331FC" w:rsidRPr="0057019D">
        <w:rPr>
          <w:rFonts w:ascii="Verdana" w:hAnsi="Verdana" w:cs="Verdana"/>
          <w:szCs w:val="24"/>
          <w:lang w:val="en-CA"/>
        </w:rPr>
        <w:t xml:space="preserve">, </w:t>
      </w:r>
      <w:r w:rsidR="002331FC" w:rsidRPr="0057019D">
        <w:rPr>
          <w:rFonts w:ascii="Verdana" w:hAnsi="Verdana" w:cs="Verdana"/>
          <w:i/>
          <w:szCs w:val="24"/>
          <w:lang w:val="en-CA"/>
        </w:rPr>
        <w:t>13</w:t>
      </w:r>
      <w:r w:rsidR="002331FC" w:rsidRPr="0057019D">
        <w:rPr>
          <w:rFonts w:ascii="Verdana" w:hAnsi="Verdana" w:cs="Verdana"/>
          <w:szCs w:val="24"/>
          <w:lang w:val="en-CA"/>
        </w:rPr>
        <w:t>, 1-14. doi:10.3390/jcm13133918</w:t>
      </w:r>
    </w:p>
    <w:p w14:paraId="75DF550F" w14:textId="2019DE16" w:rsidR="000C5EAC" w:rsidRPr="0057019D" w:rsidRDefault="000C5EA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Hapeshi, J., Hughes, S., McKibbin, M.</w:t>
      </w:r>
      <w:r w:rsidR="00901D34" w:rsidRPr="0057019D">
        <w:rPr>
          <w:rFonts w:ascii="Verdana" w:hAnsi="Verdana" w:cs="Verdana"/>
          <w:szCs w:val="24"/>
          <w:lang w:val="en-CA"/>
        </w:rPr>
        <w:t xml:space="preserve"> et </w:t>
      </w:r>
      <w:r w:rsidRPr="0057019D">
        <w:rPr>
          <w:rFonts w:ascii="Verdana" w:hAnsi="Verdana" w:cs="Verdana"/>
          <w:szCs w:val="24"/>
          <w:lang w:val="en-CA"/>
        </w:rPr>
        <w:t>Scanlon, P. H. (2025</w:t>
      </w:r>
      <w:hyperlink r:id="rId581" w:history="1">
        <w:r w:rsidRPr="0057019D">
          <w:rPr>
            <w:rStyle w:val="Lienhypertexte"/>
            <w:rFonts w:ascii="Verdana" w:hAnsi="Verdana" w:cs="Verdana"/>
            <w:szCs w:val="24"/>
            <w:lang w:val="en-CA"/>
          </w:rPr>
          <w:t>). A thematic analysis of patients' experiences of receiving treatment for neovascular age-related macular degeneration (nAMD)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Eye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1-5. doi:10.1038/s41433-025-03915-x</w:t>
      </w:r>
    </w:p>
    <w:p w14:paraId="0D589E89" w14:textId="6BA96296" w:rsidR="00232B17" w:rsidRPr="0057019D" w:rsidRDefault="00232B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Harp, M. D. (2025, 7 juillet). </w:t>
      </w:r>
      <w:hyperlink r:id="rId582" w:history="1">
        <w:r w:rsidRPr="0057019D">
          <w:rPr>
            <w:rStyle w:val="Lienhypertexte"/>
            <w:rFonts w:ascii="Verdana" w:hAnsi="Verdana" w:cs="Verdana"/>
            <w:szCs w:val="24"/>
            <w:lang w:val="en-CA"/>
          </w:rPr>
          <w:t>Alcon to acquire LumiThera and its photobiomodulation device for the treatment of dry AMD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 Times</w:t>
      </w:r>
      <w:r w:rsidRPr="0057019D">
        <w:rPr>
          <w:rFonts w:ascii="Verdana" w:hAnsi="Verdana" w:cs="Verdana"/>
          <w:szCs w:val="24"/>
          <w:lang w:val="en-CA"/>
        </w:rPr>
        <w:t>, 3 écrans.</w:t>
      </w:r>
    </w:p>
    <w:p w14:paraId="0FAAC58A" w14:textId="1254B291" w:rsidR="00097447" w:rsidRPr="0057019D" w:rsidRDefault="0009744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Hayek, G., Reglodi, D., Goetz, C., Perone, J.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Csutak, A. (2025). </w:t>
      </w:r>
      <w:hyperlink r:id="rId583" w:history="1">
        <w:r w:rsidRPr="0057019D">
          <w:rPr>
            <w:rStyle w:val="Lienhypertexte"/>
            <w:rFonts w:ascii="Verdana" w:hAnsi="Verdana" w:cs="Verdana"/>
            <w:szCs w:val="24"/>
            <w:lang w:val="en-CA"/>
          </w:rPr>
          <w:t>Ranibizumab treatment improves the reading speed of patients with neovascular age-related macular degeneration: A nonrandomized clinical trial using the Radner reading chart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Journal francais d'ophtalmologie</w:t>
      </w:r>
      <w:r w:rsidRPr="0057019D">
        <w:rPr>
          <w:rFonts w:ascii="Verdana" w:hAnsi="Verdana" w:cs="Verdana"/>
          <w:szCs w:val="24"/>
        </w:rPr>
        <w:t xml:space="preserve">, </w:t>
      </w:r>
      <w:r w:rsidRPr="0057019D">
        <w:rPr>
          <w:rFonts w:ascii="Verdana" w:hAnsi="Verdana" w:cs="Verdana"/>
          <w:i/>
          <w:szCs w:val="24"/>
        </w:rPr>
        <w:t>48</w:t>
      </w:r>
      <w:r w:rsidRPr="0057019D">
        <w:rPr>
          <w:rFonts w:ascii="Verdana" w:hAnsi="Verdana" w:cs="Verdana"/>
          <w:szCs w:val="24"/>
        </w:rPr>
        <w:t>(1), 1-15. doi:10.1016/j.jfo.2024.104350</w:t>
      </w:r>
    </w:p>
    <w:p w14:paraId="70758930" w14:textId="4B4B736E" w:rsidR="00A71410" w:rsidRPr="0057019D" w:rsidRDefault="00A7141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Heier, J. S., Liu, Y., Holekamp, N. M., Ali, M. H., Astafurov, K., Blinder, K. J., . . . </w:t>
      </w:r>
      <w:r w:rsidRPr="0057019D">
        <w:rPr>
          <w:rFonts w:ascii="Verdana" w:hAnsi="Verdana" w:cs="Verdana"/>
          <w:szCs w:val="24"/>
          <w:lang w:val="en-CA"/>
        </w:rPr>
        <w:t xml:space="preserve">Shah, A. R. (2024). </w:t>
      </w:r>
      <w:hyperlink r:id="rId584" w:history="1">
        <w:r w:rsidRPr="0057019D">
          <w:rPr>
            <w:rStyle w:val="Lienhypertexte"/>
            <w:rFonts w:ascii="Verdana" w:hAnsi="Verdana" w:cs="Verdana"/>
            <w:szCs w:val="24"/>
            <w:lang w:val="en-CA"/>
          </w:rPr>
          <w:t>Clinical use of home OCT data to manage neovascular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Vitreoretinal Diseases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1-8. doi:10.1177/24741264241302858</w:t>
      </w:r>
    </w:p>
    <w:p w14:paraId="2E755AD6" w14:textId="6C4590C9" w:rsidR="005047C4" w:rsidRPr="0057019D" w:rsidRDefault="002D2CE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Ho, R. T. H., Cheong, A. M. Y., Wan, A. H. Y., Lo, T. L. T., Fong, T. C. T., Chan, C. K. P., . . . Chan, W. C. (2024). </w:t>
      </w:r>
      <w:hyperlink r:id="rId585" w:history="1">
        <w:r w:rsidRPr="0057019D">
          <w:rPr>
            <w:rStyle w:val="Lienhypertexte"/>
            <w:rFonts w:ascii="Verdana" w:hAnsi="Verdana" w:cs="Verdana"/>
            <w:szCs w:val="24"/>
            <w:lang w:val="en-CA"/>
          </w:rPr>
          <w:t>Protocol for a mixed-methods randomised controlled trial evaluating the psychosocial effects of an expressive arts-based intervention on adults with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BMJ Open, 14(12), 1-8. doi:10.1136/bmjopen-2024-088311</w:t>
      </w:r>
    </w:p>
    <w:p w14:paraId="2333E6AE" w14:textId="293469E9" w:rsidR="005047C4" w:rsidRPr="0057019D" w:rsidRDefault="005047C4"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lastRenderedPageBreak/>
        <w:t xml:space="preserve">Hogan, B., Mehta, N., Caldwell, A. S., Marin, A. I., Gill, Z. S., Liske-Cervantes, A., . . . Patnaik, J. L. (2025). </w:t>
      </w:r>
      <w:hyperlink r:id="rId586" w:history="1">
        <w:r w:rsidRPr="0057019D">
          <w:rPr>
            <w:rStyle w:val="Lienhypertexte"/>
            <w:rFonts w:ascii="Verdana" w:hAnsi="Verdana" w:cs="Calibri"/>
            <w:szCs w:val="24"/>
            <w:lang w:val="en-CA"/>
          </w:rPr>
          <w:t>Risk of progression in intermediate age-related macular degeneration among patients using systemic beta-blockers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Frontiers in Ophthalmology, 5</w:t>
      </w:r>
      <w:r w:rsidRPr="0057019D">
        <w:rPr>
          <w:rFonts w:ascii="Verdana" w:hAnsi="Verdana" w:cs="Calibri"/>
          <w:szCs w:val="24"/>
          <w:lang w:val="en-CA"/>
        </w:rPr>
        <w:t>, 1-7. doi:10.3389/fopht.2025.1535791</w:t>
      </w:r>
    </w:p>
    <w:p w14:paraId="19C820CC" w14:textId="68146931" w:rsidR="00F94DA2" w:rsidRPr="0057019D" w:rsidRDefault="00F94DA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Hogg, R. (2024, 14 septembre). </w:t>
      </w:r>
      <w:r w:rsidRPr="0057019D">
        <w:rPr>
          <w:rFonts w:ascii="Verdana" w:hAnsi="Verdana" w:cs="Verdana"/>
          <w:i/>
          <w:iCs/>
          <w:szCs w:val="24"/>
          <w:lang w:val="en-CA"/>
        </w:rPr>
        <w:t xml:space="preserve">The impact of diet and nutrition on macular disease: 2024 update </w:t>
      </w:r>
      <w:r w:rsidRPr="0057019D">
        <w:rPr>
          <w:rFonts w:ascii="Verdana" w:hAnsi="Verdana" w:cs="Verdana"/>
          <w:iCs/>
          <w:szCs w:val="24"/>
          <w:lang w:val="en-CA"/>
        </w:rPr>
        <w:t>[</w:t>
      </w:r>
      <w:hyperlink r:id="rId587"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la Macular Disease Conference: Hope for the Future took, webinaire.  21 minutes.</w:t>
      </w:r>
    </w:p>
    <w:p w14:paraId="609810F9" w14:textId="60E98F16" w:rsidR="00342388" w:rsidRPr="0057019D" w:rsidRDefault="003423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Holekamp, N., Gentile, B., Giocanti-Aurégan, A., Garcia-Layana, A., Peto, T., Viola, F., . . . Chi, G. C. (2024). </w:t>
      </w:r>
      <w:hyperlink r:id="rId588" w:history="1">
        <w:r w:rsidRPr="0057019D">
          <w:rPr>
            <w:rStyle w:val="Lienhypertexte"/>
            <w:rFonts w:ascii="Verdana" w:hAnsi="Verdana" w:cs="Verdana"/>
            <w:szCs w:val="24"/>
            <w:lang w:val="en-CA"/>
          </w:rPr>
          <w:t>Patient experience survey of anti-vegf treatment for neovascular age-related macular degeneration and diabetic macular edema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Ophthalmic Research, Prépublication</w:t>
      </w:r>
      <w:r w:rsidRPr="0057019D">
        <w:rPr>
          <w:rFonts w:ascii="Verdana" w:hAnsi="Verdana" w:cs="Verdana"/>
          <w:szCs w:val="24"/>
          <w:lang w:val="en-CA"/>
        </w:rPr>
        <w:t>, 1-19. doi:10.1159/000538975</w:t>
      </w:r>
    </w:p>
    <w:p w14:paraId="7B231A7A" w14:textId="0E9F131E" w:rsidR="00E200B1" w:rsidRPr="0057019D" w:rsidRDefault="00E200B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Holz, F. G., Ziemssen, F., Bauer Steinhusen, U., Wachtlin, J., Schürks, M., Lorenz, K., . . . Finger, R. P. (2025). </w:t>
      </w:r>
      <w:hyperlink r:id="rId589" w:history="1">
        <w:r w:rsidRPr="0057019D">
          <w:rPr>
            <w:rStyle w:val="Lienhypertexte"/>
            <w:rFonts w:ascii="Verdana" w:hAnsi="Verdana" w:cs="Verdana"/>
            <w:szCs w:val="24"/>
            <w:lang w:val="en-CA"/>
          </w:rPr>
          <w:t>Adherence to intravitreal aflibercept in neovascular age-related macular degeneration: 24-month results from the ANDROMEDA study</w:t>
        </w:r>
      </w:hyperlink>
      <w:r w:rsidRPr="0057019D">
        <w:rPr>
          <w:rFonts w:ascii="Verdana" w:hAnsi="Verdana" w:cs="Verdana"/>
          <w:szCs w:val="24"/>
          <w:lang w:val="en-CA"/>
        </w:rPr>
        <w:t xml:space="preserve"> [en ligne]. </w:t>
      </w:r>
      <w:r w:rsidRPr="0057019D">
        <w:rPr>
          <w:rFonts w:ascii="Verdana" w:hAnsi="Verdana" w:cs="Verdana"/>
          <w:i/>
          <w:szCs w:val="24"/>
        </w:rPr>
        <w:t>Ophthalmology. Retina</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1-28. doi:10.1016/j.oret.2025.09.004</w:t>
      </w:r>
    </w:p>
    <w:p w14:paraId="2AA88522" w14:textId="7AD17E6E" w:rsidR="00382927" w:rsidRPr="0057019D" w:rsidRDefault="003829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Hsu, T. K., Lai, I. P., Tsai, M. J., Lee, P. J., Hung, K. C., Yang, S., . . . </w:t>
      </w:r>
      <w:r w:rsidRPr="0057019D">
        <w:rPr>
          <w:rFonts w:ascii="Verdana" w:hAnsi="Verdana" w:cs="Verdana"/>
          <w:szCs w:val="24"/>
          <w:lang w:val="en-CA"/>
        </w:rPr>
        <w:t xml:space="preserve">Hsieh, Y. T. (2024). </w:t>
      </w:r>
      <w:hyperlink r:id="rId590" w:history="1">
        <w:r w:rsidRPr="0057019D">
          <w:rPr>
            <w:rStyle w:val="Lienhypertexte"/>
            <w:rFonts w:ascii="Verdana" w:hAnsi="Verdana" w:cs="Verdana"/>
            <w:szCs w:val="24"/>
            <w:lang w:val="en-CA"/>
          </w:rPr>
          <w:t>A deep learning approach for the screening of referable age-related macular degeneration: Model development and external validation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the Formosan Medical Association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1-5. doi:10.1016/j.jfma.2024.12.008</w:t>
      </w:r>
    </w:p>
    <w:p w14:paraId="049F7C2B" w14:textId="6D435324" w:rsidR="00C07BCE" w:rsidRPr="0057019D" w:rsidRDefault="00C92A8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Huang, Y., Tang, T., Wang, D., Gao, Y.</w:t>
      </w:r>
      <w:r w:rsidR="008C545A" w:rsidRPr="0057019D">
        <w:rPr>
          <w:rFonts w:ascii="Verdana" w:hAnsi="Verdana" w:cs="Verdana"/>
          <w:szCs w:val="24"/>
        </w:rPr>
        <w:t xml:space="preserve"> et</w:t>
      </w:r>
      <w:r w:rsidRPr="0057019D">
        <w:rPr>
          <w:rFonts w:ascii="Verdana" w:hAnsi="Verdana" w:cs="Verdana"/>
          <w:szCs w:val="24"/>
        </w:rPr>
        <w:t xml:space="preserve"> Zhang, M. (2024). </w:t>
      </w:r>
      <w:hyperlink r:id="rId591" w:history="1">
        <w:r w:rsidRPr="0057019D">
          <w:rPr>
            <w:rStyle w:val="Lienhypertexte"/>
            <w:rFonts w:ascii="Verdana" w:hAnsi="Verdana" w:cs="Verdana"/>
            <w:szCs w:val="24"/>
            <w:lang w:val="en-CA"/>
          </w:rPr>
          <w:t>Global, regional, and national burden of age-related macular degeneration, 1990-2019: An age-period-cohort analysis based on the Global Burden of Disease 2019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Public Health</w:t>
      </w:r>
      <w:r w:rsidRPr="0057019D">
        <w:rPr>
          <w:rFonts w:ascii="Verdana" w:hAnsi="Verdana" w:cs="Verdana"/>
          <w:szCs w:val="24"/>
          <w:lang w:val="en-CA"/>
        </w:rPr>
        <w:t xml:space="preserve">, </w:t>
      </w:r>
      <w:r w:rsidRPr="0057019D">
        <w:rPr>
          <w:rFonts w:ascii="Verdana" w:hAnsi="Verdana" w:cs="Verdana"/>
          <w:i/>
          <w:szCs w:val="24"/>
        </w:rPr>
        <w:fldChar w:fldCharType="begin">
          <w:fldData xml:space="preserve">PEVuZE5vdGU+PENpdGU+PEF1dGhvcj5IdWFuZzwvQXV0aG9yPjxZZWFyPjIwMjQ8L1llYXI+PFJl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cmVzdC48L2N1c3RvbTE+PGN1c3RvbTI+UE1DMTE1MzQ2MDU8L2N1c3RvbTI+PGVsZWN0cm9uaWMt
cmVzb3VyY2UtbnVtPjEwLjMzODkvZnB1YmguMjAyNC4xNDg2MTY4PC9lbGVjdHJvbmljLXJlc291
cmNlLW51bT48cmVtb3RlLWRhdGFiYXNlLXByb3ZpZGVyPk5MTTwvcmVtb3RlLWRhdGFiYXNlLXBy
b3ZpZGVyPjxsYW5ndWFnZT5lbmc8L2xhbmd1YWdlPjwvcmVjb3JkPjwvQ2l0ZT48L0VuZE5vdGU+
</w:fldData>
        </w:fldChar>
      </w:r>
      <w:r w:rsidRPr="0057019D">
        <w:rPr>
          <w:rFonts w:ascii="Verdana" w:hAnsi="Verdana" w:cs="Verdana"/>
          <w:i/>
          <w:szCs w:val="24"/>
          <w:lang w:val="en-CA"/>
        </w:rPr>
        <w:instrText xml:space="preserve"> ADDIN EN.CITE </w:instrText>
      </w:r>
      <w:r w:rsidRPr="0057019D">
        <w:rPr>
          <w:rFonts w:ascii="Verdana" w:hAnsi="Verdana" w:cs="Verdana"/>
          <w:i/>
          <w:szCs w:val="24"/>
        </w:rPr>
        <w:fldChar w:fldCharType="begin">
          <w:fldData xml:space="preserve">PEVuZE5vdGU+PENpdGU+PEF1dGhvcj5IdWFuZzwvQXV0aG9yPjxZZWFyPjIwMjQ8L1llYXI+PFJl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cmVzdC48L2N1c3RvbTE+PGN1c3RvbTI+UE1DMTE1MzQ2MDU8L2N1c3RvbTI+PGVsZWN0cm9uaWMt
cmVzb3VyY2UtbnVtPjEwLjMzODkvZnB1YmguMjAyNC4xNDg2MTY4PC9lbGVjdHJvbmljLXJlc291
cmNlLW51bT48cmVtb3RlLWRhdGFiYXNlLXByb3ZpZGVyPk5MTTwvcmVtb3RlLWRhdGFiYXNlLXBy
b3ZpZGVyPjxsYW5ndWFnZT5lbmc8L2xhbmd1YWdlPjwvcmVjb3JkPjwvQ2l0ZT48L0VuZE5vdGU+
</w:fldData>
        </w:fldChar>
      </w:r>
      <w:r w:rsidRPr="0057019D">
        <w:rPr>
          <w:rFonts w:ascii="Verdana" w:hAnsi="Verdana" w:cs="Verdana"/>
          <w:i/>
          <w:szCs w:val="24"/>
          <w:lang w:val="en-CA"/>
        </w:rPr>
        <w:instrText xml:space="preserve"> ADDIN EN.CITE.DATA </w:instrText>
      </w:r>
      <w:r w:rsidRPr="0057019D">
        <w:rPr>
          <w:rFonts w:ascii="Verdana" w:hAnsi="Verdana" w:cs="Verdana"/>
          <w:i/>
          <w:szCs w:val="24"/>
        </w:rPr>
      </w:r>
      <w:r w:rsidRPr="0057019D">
        <w:rPr>
          <w:rFonts w:ascii="Verdana" w:hAnsi="Verdana" w:cs="Verdana"/>
          <w:i/>
          <w:szCs w:val="24"/>
        </w:rPr>
        <w:fldChar w:fldCharType="end"/>
      </w:r>
      <w:r w:rsidRPr="0057019D">
        <w:rPr>
          <w:rFonts w:ascii="Verdana" w:hAnsi="Verdana" w:cs="Verdana"/>
          <w:i/>
          <w:szCs w:val="24"/>
        </w:rPr>
      </w:r>
      <w:r w:rsidRPr="0057019D">
        <w:rPr>
          <w:rFonts w:ascii="Verdana" w:hAnsi="Verdana" w:cs="Verdana"/>
          <w:i/>
          <w:szCs w:val="24"/>
        </w:rPr>
        <w:fldChar w:fldCharType="separate"/>
      </w:r>
      <w:r w:rsidRPr="0057019D">
        <w:rPr>
          <w:rFonts w:ascii="Verdana" w:hAnsi="Verdana" w:cs="Verdana"/>
          <w:i/>
          <w:noProof/>
          <w:szCs w:val="24"/>
          <w:lang w:val="en-CA"/>
        </w:rPr>
        <w:t>{Huang, 2024 #459}</w:t>
      </w:r>
      <w:r w:rsidRPr="0057019D">
        <w:rPr>
          <w:rFonts w:ascii="Verdana" w:hAnsi="Verdana" w:cs="Verdana"/>
          <w:i/>
          <w:szCs w:val="24"/>
        </w:rPr>
        <w:fldChar w:fldCharType="end"/>
      </w:r>
      <w:r w:rsidRPr="0057019D">
        <w:rPr>
          <w:rFonts w:ascii="Verdana" w:hAnsi="Verdana" w:cs="Verdana"/>
          <w:szCs w:val="24"/>
          <w:lang w:val="en-CA"/>
        </w:rPr>
        <w:t>, 1-11. doi:10.3389/fpubh.2024.1486168</w:t>
      </w:r>
    </w:p>
    <w:p w14:paraId="79AD0DB9" w14:textId="041D7FD3" w:rsidR="009E28CF" w:rsidRPr="0057019D" w:rsidRDefault="009E28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Hurley</w:t>
      </w:r>
      <w:r w:rsidR="008E7517" w:rsidRPr="0057019D">
        <w:rPr>
          <w:rFonts w:ascii="Verdana" w:hAnsi="Verdana" w:cs="Verdana"/>
          <w:szCs w:val="24"/>
          <w:lang w:val="en-CA"/>
        </w:rPr>
        <w:t>, B., Christy, H., Paulin, C. et</w:t>
      </w:r>
      <w:r w:rsidRPr="0057019D">
        <w:rPr>
          <w:rFonts w:ascii="Verdana" w:hAnsi="Verdana" w:cs="Verdana"/>
          <w:szCs w:val="24"/>
          <w:lang w:val="en-CA"/>
        </w:rPr>
        <w:t xml:space="preserve"> Waterson, S. (2024, 27 février). </w:t>
      </w:r>
      <w:r w:rsidRPr="0057019D">
        <w:rPr>
          <w:rFonts w:ascii="Verdana" w:hAnsi="Verdana" w:cs="Verdana"/>
          <w:i/>
          <w:iCs/>
          <w:szCs w:val="24"/>
          <w:lang w:val="en-CA"/>
        </w:rPr>
        <w:t xml:space="preserve">View point: Ask the expert about age related macular degeneration (AMD) </w:t>
      </w:r>
      <w:r w:rsidRPr="0057019D">
        <w:rPr>
          <w:rFonts w:ascii="Verdana" w:hAnsi="Verdana" w:cs="Verdana"/>
          <w:iCs/>
          <w:szCs w:val="24"/>
          <w:lang w:val="en-CA"/>
        </w:rPr>
        <w:t>[</w:t>
      </w:r>
      <w:hyperlink r:id="rId592"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White Cane Week 2024 Conference, Ottawa, Ontario.</w:t>
      </w:r>
      <w:r w:rsidR="007D032A" w:rsidRPr="0057019D">
        <w:rPr>
          <w:rFonts w:ascii="Verdana" w:hAnsi="Verdana" w:cs="Verdana"/>
          <w:szCs w:val="24"/>
          <w:lang w:val="en-CA"/>
        </w:rPr>
        <w:t xml:space="preserve">  2 heures</w:t>
      </w:r>
    </w:p>
    <w:p w14:paraId="7ABD8755" w14:textId="14F62E5B" w:rsidR="00E70B34" w:rsidRPr="0057019D" w:rsidRDefault="00E70B3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lastRenderedPageBreak/>
        <w:t xml:space="preserve">Janmohamed, I. K., Mushtaq, A., Kabbani, J., Harrow, S., Nadarajasundaram, A., Ata, A., . . . Membrey, L. (2025). </w:t>
      </w:r>
      <w:hyperlink r:id="rId593" w:history="1">
        <w:r w:rsidRPr="0057019D">
          <w:rPr>
            <w:rStyle w:val="Lienhypertexte"/>
            <w:rFonts w:ascii="Verdana" w:hAnsi="Verdana" w:cs="Verdana"/>
            <w:szCs w:val="24"/>
            <w:lang w:val="en-CA"/>
          </w:rPr>
          <w:t>1-Year real-world outcomes of faricimab in previously treated neovascular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Eye</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1-14. doi:10.1038/s41433-025-03616-5</w:t>
      </w:r>
    </w:p>
    <w:p w14:paraId="1BD6FA00" w14:textId="6357D9B5" w:rsidR="008E7517" w:rsidRPr="0057019D" w:rsidRDefault="008E751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Joy, J. et Williams, R. T. (2024, 21 février). </w:t>
      </w:r>
      <w:r w:rsidRPr="0057019D">
        <w:rPr>
          <w:rFonts w:ascii="Verdana" w:hAnsi="Verdana" w:cs="Verdana"/>
          <w:szCs w:val="24"/>
          <w:lang w:val="en-CA"/>
        </w:rPr>
        <w:t>The importance of early referral and awareness regarding AMD, low vision [</w:t>
      </w:r>
      <w:hyperlink r:id="rId594" w:history="1">
        <w:r w:rsidR="00766729" w:rsidRPr="0057019D">
          <w:rPr>
            <w:rStyle w:val="Lienhypertexte"/>
            <w:rFonts w:ascii="Verdana" w:hAnsi="Verdana" w:cs="Verdana"/>
            <w:szCs w:val="24"/>
            <w:lang w:val="en-CA"/>
          </w:rPr>
          <w:t>en ligne</w:t>
        </w:r>
        <w:r w:rsidRPr="0057019D">
          <w:rPr>
            <w:rStyle w:val="Lienhypertexte"/>
            <w:rFonts w:ascii="Verdana" w:hAnsi="Verdana" w:cs="Verdana"/>
            <w:szCs w:val="24"/>
            <w:lang w:val="en-CA"/>
          </w:rPr>
          <w:t xml:space="preserve"> et document audiovisuel</w:t>
        </w:r>
      </w:hyperlink>
      <w:r w:rsidRPr="0057019D">
        <w:rPr>
          <w:rFonts w:ascii="Verdana" w:hAnsi="Verdana" w:cs="Verdana"/>
          <w:szCs w:val="24"/>
          <w:lang w:val="en-CA"/>
        </w:rPr>
        <w:t xml:space="preserve">]. </w:t>
      </w:r>
      <w:r w:rsidRPr="0057019D">
        <w:rPr>
          <w:rFonts w:ascii="Verdana" w:hAnsi="Verdana" w:cs="Verdana"/>
          <w:i/>
          <w:iCs/>
          <w:szCs w:val="24"/>
        </w:rPr>
        <w:t>Optometry Times Chats</w:t>
      </w:r>
      <w:r w:rsidRPr="0057019D">
        <w:rPr>
          <w:rFonts w:ascii="Verdana" w:hAnsi="Verdana" w:cs="Verdana"/>
          <w:szCs w:val="24"/>
        </w:rPr>
        <w:t>, 6 écrans ou 14 minutes.</w:t>
      </w:r>
    </w:p>
    <w:p w14:paraId="65FFE663" w14:textId="2CDE2B96" w:rsidR="00C83C70" w:rsidRPr="0057019D" w:rsidRDefault="003626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Kalaw, F. G. P., Chen, J. S. et</w:t>
      </w:r>
      <w:r w:rsidR="00C83C70" w:rsidRPr="0057019D">
        <w:rPr>
          <w:rFonts w:ascii="Verdana" w:hAnsi="Verdana" w:cs="Verdana"/>
          <w:szCs w:val="24"/>
        </w:rPr>
        <w:t xml:space="preserve"> Baxter, S. L. (2024). </w:t>
      </w:r>
      <w:hyperlink r:id="rId595" w:history="1">
        <w:r w:rsidR="00C83C70" w:rsidRPr="0057019D">
          <w:rPr>
            <w:rStyle w:val="Lienhypertexte"/>
            <w:rFonts w:ascii="Verdana" w:hAnsi="Verdana" w:cs="Verdana"/>
            <w:szCs w:val="24"/>
            <w:lang w:val="en-CA"/>
          </w:rPr>
          <w:t>Variations in using diagnosis codes for defining age-related macular degeneration cohorts</w:t>
        </w:r>
      </w:hyperlink>
      <w:r w:rsidR="00C83C70" w:rsidRPr="0057019D">
        <w:rPr>
          <w:rFonts w:ascii="Verdana" w:hAnsi="Verdana" w:cs="Verdana"/>
          <w:szCs w:val="24"/>
          <w:lang w:val="en-CA"/>
        </w:rPr>
        <w:t xml:space="preserve"> [</w:t>
      </w:r>
      <w:r w:rsidR="00766729" w:rsidRPr="0057019D">
        <w:rPr>
          <w:rFonts w:ascii="Verdana" w:hAnsi="Verdana" w:cs="Verdana"/>
          <w:szCs w:val="24"/>
          <w:lang w:val="en-CA"/>
        </w:rPr>
        <w:t>en ligne</w:t>
      </w:r>
      <w:r w:rsidR="00C83C70" w:rsidRPr="0057019D">
        <w:rPr>
          <w:rFonts w:ascii="Verdana" w:hAnsi="Verdana" w:cs="Verdana"/>
          <w:szCs w:val="24"/>
          <w:lang w:val="en-CA"/>
        </w:rPr>
        <w:t xml:space="preserve">]. </w:t>
      </w:r>
      <w:r w:rsidR="00C83C70" w:rsidRPr="0057019D">
        <w:rPr>
          <w:rFonts w:ascii="Verdana" w:hAnsi="Verdana" w:cs="Verdana"/>
          <w:i/>
          <w:iCs/>
          <w:szCs w:val="24"/>
          <w:lang w:val="en-CA"/>
        </w:rPr>
        <w:t>Informatics, 11</w:t>
      </w:r>
      <w:r w:rsidR="00C83C70" w:rsidRPr="0057019D">
        <w:rPr>
          <w:rFonts w:ascii="Verdana" w:hAnsi="Verdana" w:cs="Verdana"/>
          <w:szCs w:val="24"/>
          <w:lang w:val="en-CA"/>
        </w:rPr>
        <w:t>, 1-15.</w:t>
      </w:r>
    </w:p>
    <w:p w14:paraId="6E845871" w14:textId="08A48BEE" w:rsidR="002A6B31" w:rsidRPr="0057019D" w:rsidRDefault="002A6B3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Källstrand, J., Lindgren, E. C. et Carlsson, I. M. (2024). </w:t>
      </w:r>
      <w:hyperlink r:id="rId596" w:history="1">
        <w:r w:rsidRPr="0057019D">
          <w:rPr>
            <w:rStyle w:val="Lienhypertexte"/>
            <w:rFonts w:ascii="Verdana" w:hAnsi="Verdana" w:cs="Verdana"/>
            <w:szCs w:val="24"/>
            <w:lang w:val="en-CA"/>
          </w:rPr>
          <w:t>Perpetuating ability to live life as usual: A grounded theory study of persons living with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BMC Geriatrics, 24</w:t>
      </w:r>
      <w:r w:rsidRPr="0057019D">
        <w:rPr>
          <w:rFonts w:ascii="Verdana" w:hAnsi="Verdana" w:cs="Verdana"/>
          <w:szCs w:val="24"/>
          <w:lang w:val="en-CA"/>
        </w:rPr>
        <w:t>(1), 1-9. doi:10.1186/s12877-024-04689-9</w:t>
      </w:r>
    </w:p>
    <w:p w14:paraId="5DF70EE7" w14:textId="40736D74" w:rsidR="0086471C" w:rsidRPr="0057019D" w:rsidRDefault="0086471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Kammer, R. L., Federici, R.</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Gormley, S. (2025). </w:t>
      </w:r>
      <w:hyperlink r:id="rId597" w:history="1">
        <w:r w:rsidRPr="0057019D">
          <w:rPr>
            <w:rStyle w:val="Lienhypertexte"/>
            <w:rFonts w:ascii="Verdana" w:hAnsi="Verdana" w:cs="Verdana"/>
            <w:szCs w:val="24"/>
            <w:lang w:val="en-CA"/>
          </w:rPr>
          <w:t>Topical review: Clinical, physiological, and functional benefits of home-based telerehabilitation with occupational therapists for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Telerehabilitation</w:t>
      </w:r>
      <w:r w:rsidRPr="0057019D">
        <w:rPr>
          <w:rFonts w:ascii="Verdana" w:hAnsi="Verdana" w:cs="Verdana"/>
          <w:szCs w:val="24"/>
          <w:lang w:val="en-CA"/>
        </w:rPr>
        <w:t xml:space="preserve">, </w:t>
      </w:r>
      <w:r w:rsidRPr="0057019D">
        <w:rPr>
          <w:rFonts w:ascii="Verdana" w:hAnsi="Verdana" w:cs="Verdana"/>
          <w:i/>
          <w:szCs w:val="24"/>
          <w:lang w:val="en-CA"/>
        </w:rPr>
        <w:t>17</w:t>
      </w:r>
      <w:r w:rsidRPr="0057019D">
        <w:rPr>
          <w:rFonts w:ascii="Verdana" w:hAnsi="Verdana" w:cs="Verdana"/>
          <w:szCs w:val="24"/>
          <w:lang w:val="en-CA"/>
        </w:rPr>
        <w:t>(1), 1-11. doi:10.63144/ijt.2025.6703</w:t>
      </w:r>
    </w:p>
    <w:p w14:paraId="010FB11F" w14:textId="4351409C" w:rsidR="00342388" w:rsidRPr="0057019D" w:rsidRDefault="003423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Keegan, H.</w:t>
      </w:r>
      <w:r w:rsidR="003A125B" w:rsidRPr="0057019D">
        <w:rPr>
          <w:rFonts w:ascii="Verdana" w:hAnsi="Verdana" w:cs="Verdana"/>
          <w:szCs w:val="24"/>
          <w:lang w:val="en-CA"/>
        </w:rPr>
        <w:t xml:space="preserve"> et</w:t>
      </w:r>
      <w:r w:rsidRPr="0057019D">
        <w:rPr>
          <w:rFonts w:ascii="Verdana" w:hAnsi="Verdana" w:cs="Verdana"/>
          <w:szCs w:val="24"/>
          <w:lang w:val="en-CA"/>
        </w:rPr>
        <w:t xml:space="preserve"> volunteers. (2024, 14 septembre). </w:t>
      </w:r>
      <w:r w:rsidRPr="0057019D">
        <w:rPr>
          <w:rFonts w:ascii="Verdana" w:hAnsi="Verdana" w:cs="Verdana"/>
          <w:i/>
          <w:iCs/>
          <w:szCs w:val="24"/>
          <w:lang w:val="en-CA"/>
        </w:rPr>
        <w:t xml:space="preserve">Top tips on practical ways to manage your low vision </w:t>
      </w:r>
      <w:r w:rsidRPr="0057019D">
        <w:rPr>
          <w:rFonts w:ascii="Verdana" w:hAnsi="Verdana" w:cs="Verdana"/>
          <w:iCs/>
          <w:szCs w:val="24"/>
          <w:lang w:val="en-CA"/>
        </w:rPr>
        <w:t>[</w:t>
      </w:r>
      <w:hyperlink r:id="rId598"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xml:space="preserve">. </w:t>
      </w:r>
      <w:r w:rsidR="00E739CD" w:rsidRPr="0057019D">
        <w:rPr>
          <w:rFonts w:ascii="Verdana" w:hAnsi="Verdana" w:cs="Verdana"/>
          <w:szCs w:val="24"/>
          <w:lang w:val="en-CA"/>
        </w:rPr>
        <w:t>Communication présentée à la</w:t>
      </w:r>
      <w:r w:rsidRPr="0057019D">
        <w:rPr>
          <w:rFonts w:ascii="Verdana" w:hAnsi="Verdana" w:cs="Verdana"/>
          <w:szCs w:val="24"/>
          <w:lang w:val="en-CA"/>
        </w:rPr>
        <w:t xml:space="preserve"> Macular Disease Conference: Hope for the Future took, webinaire</w:t>
      </w:r>
      <w:r w:rsidR="00E739CD" w:rsidRPr="0057019D">
        <w:rPr>
          <w:rFonts w:ascii="Verdana" w:hAnsi="Verdana" w:cs="Verdana"/>
          <w:szCs w:val="24"/>
          <w:lang w:val="en-CA"/>
        </w:rPr>
        <w:t>.  27 minutes.</w:t>
      </w:r>
    </w:p>
    <w:p w14:paraId="0B00DA76" w14:textId="244C6FE2" w:rsidR="009E6B83" w:rsidRPr="0057019D" w:rsidRDefault="00BF2C5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Kha, R., Jin, I., Tang, D., Liew, G., Craig, A., Burlutsky, G., . . . Gopinath, B. (2024). </w:t>
      </w:r>
      <w:hyperlink r:id="rId599" w:history="1">
        <w:r w:rsidRPr="0057019D">
          <w:rPr>
            <w:rStyle w:val="Lienhypertexte"/>
            <w:rFonts w:ascii="Verdana" w:hAnsi="Verdana" w:cs="Verdana"/>
            <w:szCs w:val="24"/>
            <w:lang w:val="en-CA"/>
          </w:rPr>
          <w:t>Effectiveness of a novel multimodal intervention for family caregivers of persons with age-related macular degeneration: A randomized controlled trial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Cureus</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(10), 1-8. doi:10.7759/cureus.72523</w:t>
      </w:r>
    </w:p>
    <w:p w14:paraId="4714BCD8" w14:textId="30543C13" w:rsidR="009E6B83" w:rsidRPr="0057019D" w:rsidRDefault="003A7808"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t>Koç</w:t>
      </w:r>
      <w:r w:rsidR="009E6B83" w:rsidRPr="0057019D">
        <w:rPr>
          <w:rFonts w:ascii="Verdana" w:hAnsi="Verdana" w:cs="Calibri"/>
          <w:szCs w:val="24"/>
        </w:rPr>
        <w:t>yigit, E., Gövez, N. E., Arslan, S</w:t>
      </w:r>
      <w:r w:rsidR="000A0DB6" w:rsidRPr="0057019D">
        <w:rPr>
          <w:rFonts w:ascii="Verdana" w:hAnsi="Verdana" w:cs="Calibri"/>
          <w:szCs w:val="24"/>
        </w:rPr>
        <w:t>. et</w:t>
      </w:r>
      <w:r w:rsidR="002926B2" w:rsidRPr="0057019D">
        <w:rPr>
          <w:rFonts w:ascii="Verdana" w:hAnsi="Verdana" w:cs="Calibri"/>
          <w:szCs w:val="24"/>
        </w:rPr>
        <w:t xml:space="preserve"> </w:t>
      </w:r>
      <w:r w:rsidR="009E6B83" w:rsidRPr="0057019D">
        <w:rPr>
          <w:rFonts w:ascii="Verdana" w:hAnsi="Verdana" w:cs="Calibri"/>
          <w:szCs w:val="24"/>
        </w:rPr>
        <w:t xml:space="preserve">Ağagündüz, D. (2025). </w:t>
      </w:r>
      <w:hyperlink r:id="rId600" w:history="1">
        <w:r w:rsidR="009E6B83" w:rsidRPr="0057019D">
          <w:rPr>
            <w:rStyle w:val="Lienhypertexte"/>
            <w:rFonts w:ascii="Verdana" w:hAnsi="Verdana" w:cs="Calibri"/>
            <w:szCs w:val="24"/>
            <w:lang w:val="en-CA"/>
          </w:rPr>
          <w:t>A narrative review on dietary components and patterns and age-related macular degeneration</w:t>
        </w:r>
      </w:hyperlink>
      <w:r w:rsidR="009E6B83" w:rsidRPr="0057019D">
        <w:rPr>
          <w:rFonts w:ascii="Verdana" w:hAnsi="Verdana" w:cs="Calibri"/>
          <w:szCs w:val="24"/>
          <w:lang w:val="en-CA"/>
        </w:rPr>
        <w:t xml:space="preserve"> [</w:t>
      </w:r>
      <w:r w:rsidR="00766729" w:rsidRPr="0057019D">
        <w:rPr>
          <w:rFonts w:ascii="Verdana" w:hAnsi="Verdana" w:cs="Calibri"/>
          <w:szCs w:val="24"/>
          <w:lang w:val="en-CA"/>
        </w:rPr>
        <w:t>en ligne</w:t>
      </w:r>
      <w:r w:rsidR="009E6B83" w:rsidRPr="0057019D">
        <w:rPr>
          <w:rFonts w:ascii="Verdana" w:hAnsi="Verdana" w:cs="Calibri"/>
          <w:szCs w:val="24"/>
          <w:lang w:val="en-CA"/>
        </w:rPr>
        <w:t xml:space="preserve">]. </w:t>
      </w:r>
      <w:r w:rsidRPr="0057019D">
        <w:rPr>
          <w:rFonts w:ascii="Verdana" w:hAnsi="Verdana" w:cs="Calibri"/>
          <w:i/>
          <w:iCs/>
          <w:szCs w:val="24"/>
          <w:lang w:val="en-CA"/>
        </w:rPr>
        <w:t>Nutrition Research R</w:t>
      </w:r>
      <w:r w:rsidR="009E6B83" w:rsidRPr="0057019D">
        <w:rPr>
          <w:rFonts w:ascii="Verdana" w:hAnsi="Verdana" w:cs="Calibri"/>
          <w:i/>
          <w:iCs/>
          <w:szCs w:val="24"/>
          <w:lang w:val="en-CA"/>
        </w:rPr>
        <w:t>eviews, 38</w:t>
      </w:r>
      <w:r w:rsidR="009E6B83" w:rsidRPr="0057019D">
        <w:rPr>
          <w:rFonts w:ascii="Verdana" w:hAnsi="Verdana" w:cs="Calibri"/>
          <w:szCs w:val="24"/>
          <w:lang w:val="en-CA"/>
        </w:rPr>
        <w:t>(1), 143-170. doi:10.1017/s0954422424000015</w:t>
      </w:r>
    </w:p>
    <w:p w14:paraId="7B0BA592" w14:textId="103F14D7" w:rsidR="00257FCC" w:rsidRPr="0057019D" w:rsidRDefault="00257FCC"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lastRenderedPageBreak/>
        <w:t>Lee, C. S., Su, Y. R., Walker, R. L., Krakauer, C., Blazes, M., Johnson, E. A., . . . Crane, P. K. (2025). A novel AMD severity scoring system leveraging the AREDS studies and routine clinical electronic medical records [</w:t>
      </w:r>
      <w:hyperlink r:id="rId601"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Ophthalmology</w:t>
      </w:r>
      <w:r w:rsidRPr="0057019D">
        <w:rPr>
          <w:rFonts w:ascii="Verdana" w:hAnsi="Verdana" w:cs="Calibri"/>
          <w:szCs w:val="24"/>
          <w:lang w:val="en-CA"/>
        </w:rPr>
        <w:t>. doi:10.1016/j.ophtha.2025.04.026</w:t>
      </w:r>
    </w:p>
    <w:p w14:paraId="219CD43E" w14:textId="4B3F6EEF" w:rsidR="00BD0704" w:rsidRPr="0057019D" w:rsidRDefault="00BD070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Lee, J. H., Yu, H. G.</w:t>
      </w:r>
      <w:r w:rsidR="008C545A" w:rsidRPr="0057019D">
        <w:rPr>
          <w:rFonts w:ascii="Verdana" w:hAnsi="Verdana" w:cs="Verdana"/>
          <w:szCs w:val="24"/>
          <w:lang w:val="en-CA"/>
        </w:rPr>
        <w:t xml:space="preserve"> et</w:t>
      </w:r>
      <w:r w:rsidRPr="0057019D">
        <w:rPr>
          <w:rFonts w:ascii="Verdana" w:hAnsi="Verdana" w:cs="Verdana"/>
          <w:szCs w:val="24"/>
          <w:lang w:val="en-CA"/>
        </w:rPr>
        <w:t xml:space="preserve"> Yoon, C. K. (2024). </w:t>
      </w:r>
      <w:hyperlink r:id="rId602" w:history="1">
        <w:r w:rsidRPr="0057019D">
          <w:rPr>
            <w:rStyle w:val="Lienhypertexte"/>
            <w:rFonts w:ascii="Verdana" w:hAnsi="Verdana" w:cs="Verdana"/>
            <w:szCs w:val="24"/>
            <w:lang w:val="en-CA"/>
          </w:rPr>
          <w:t>A pilot study : Retinal sensitivity change in neovascular age-related macular degeneration patients with better baseline visual acuity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1-12. doi:10.1038/s41598-024-77485-5</w:t>
      </w:r>
    </w:p>
    <w:p w14:paraId="71533F75" w14:textId="3038C9C0" w:rsidR="00A63D24" w:rsidRPr="0057019D" w:rsidRDefault="00A63D2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Lim, J. I., Ko, S., McAllister, M., Faux, N., Bawa, K., Mearns, E., . . . Tabano, D. (2025). </w:t>
      </w:r>
      <w:hyperlink r:id="rId603" w:history="1">
        <w:r w:rsidRPr="0057019D">
          <w:rPr>
            <w:rStyle w:val="Lienhypertexte"/>
            <w:rFonts w:ascii="Verdana" w:hAnsi="Verdana" w:cs="Segoe UI"/>
            <w:szCs w:val="24"/>
            <w:lang w:val="en-CA"/>
          </w:rPr>
          <w:t>Systematic review of clinical practice guidelines for the management of neovascular age-related macular degeneration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Eye, Prépublication</w:t>
      </w:r>
      <w:r w:rsidRPr="0057019D">
        <w:rPr>
          <w:rFonts w:ascii="Verdana" w:hAnsi="Verdana" w:cs="Segoe UI"/>
          <w:szCs w:val="24"/>
          <w:lang w:val="en-CA"/>
        </w:rPr>
        <w:t>, 1-8. doi:10.1038/s41433-025-03829-8</w:t>
      </w:r>
    </w:p>
    <w:p w14:paraId="794F26A1" w14:textId="647E418E" w:rsidR="00382927" w:rsidRPr="0057019D" w:rsidRDefault="003829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Loewenstein, A., Sylvanowicz, M., Amoaku, W. M., Aslam, T., Cheung, C. M. G., Eldem, B., . . . Barratt, J. (2025). </w:t>
      </w:r>
      <w:hyperlink r:id="rId604" w:history="1">
        <w:r w:rsidRPr="0057019D">
          <w:rPr>
            <w:rStyle w:val="Lienhypertexte"/>
            <w:rFonts w:ascii="Verdana" w:hAnsi="Verdana" w:cs="Verdana"/>
            <w:szCs w:val="24"/>
            <w:lang w:val="en-CA"/>
          </w:rPr>
          <w:t>Global insights from patients, providers, and staff on challenges and solutions in managing neovascular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 and Therapy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211-228. doi:10.1007/s40123-024-01061-3</w:t>
      </w:r>
    </w:p>
    <w:p w14:paraId="4F9536A1" w14:textId="25735458" w:rsidR="00A11AC7" w:rsidRPr="0057019D" w:rsidRDefault="00A11AC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Loo, C. Y., Fenwick, E. K., Man, R. E. K., Lamoureux, E. L.</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Tan, A. C. S. (2025). Utilisation of patient-centred outcome measures in age-related macular degeneration research and clinical practice: A systematic review [</w:t>
      </w:r>
      <w:hyperlink r:id="rId605"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Clinical &amp; Experimental Ophthalmology, 53</w:t>
      </w:r>
      <w:r w:rsidRPr="0057019D">
        <w:rPr>
          <w:rFonts w:ascii="Verdana" w:hAnsi="Verdana" w:cs="Segoe UI"/>
          <w:szCs w:val="24"/>
          <w:lang w:val="en-CA"/>
        </w:rPr>
        <w:t>(2), 161-174. doi:10.1111/ceo.14466</w:t>
      </w:r>
    </w:p>
    <w:p w14:paraId="2B16287E" w14:textId="0C3529C2" w:rsidR="00D246C5" w:rsidRPr="0057019D" w:rsidRDefault="00D246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Macedo, A., Nilsson, I., Svanfeldt, C., Melin, J., Mohlin, C. et Baskaran, K. (2024). Vision-related activity difficulties in people diagnosed with neovascular age-related macular degeneration and with vision impairment [</w:t>
      </w:r>
      <w:hyperlink r:id="rId60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443-443.</w:t>
      </w:r>
    </w:p>
    <w:p w14:paraId="6E8FADA6" w14:textId="260DF02C" w:rsidR="00C54303" w:rsidRPr="0057019D" w:rsidRDefault="00C54303"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Marques-Couto, P., Coelho-Costa, I., Ferreira-da-Silva, R., Andrade, J. P.</w:t>
      </w:r>
      <w:r w:rsidR="00E42585" w:rsidRPr="0057019D">
        <w:rPr>
          <w:rFonts w:ascii="Verdana" w:hAnsi="Verdana" w:cs="Calibri"/>
          <w:szCs w:val="24"/>
        </w:rPr>
        <w:t xml:space="preserve"> </w:t>
      </w:r>
      <w:r w:rsidR="002926B2" w:rsidRPr="0057019D">
        <w:rPr>
          <w:rFonts w:ascii="Verdana" w:hAnsi="Verdana" w:cs="Calibri"/>
          <w:szCs w:val="24"/>
        </w:rPr>
        <w:t xml:space="preserve">et </w:t>
      </w:r>
      <w:r w:rsidRPr="0057019D">
        <w:rPr>
          <w:rFonts w:ascii="Verdana" w:hAnsi="Verdana" w:cs="Calibri"/>
          <w:szCs w:val="24"/>
        </w:rPr>
        <w:t xml:space="preserve">Carneiro, Â. (2025). </w:t>
      </w:r>
      <w:hyperlink r:id="rId607" w:history="1">
        <w:r w:rsidRPr="0057019D">
          <w:rPr>
            <w:rStyle w:val="Lienhypertexte"/>
            <w:rFonts w:ascii="Verdana" w:hAnsi="Verdana" w:cs="Calibri"/>
            <w:szCs w:val="24"/>
            <w:lang w:val="en-CA"/>
          </w:rPr>
          <w:t>Mediterranean diet on development and progression of age-related macular degeneration: Systematic review and meta-analysis of observational studies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 xml:space="preserve">Nutrients, </w:t>
      </w:r>
      <w:r w:rsidRPr="0057019D">
        <w:rPr>
          <w:rFonts w:ascii="Verdana" w:hAnsi="Verdana" w:cs="Calibri"/>
          <w:i/>
          <w:iCs/>
          <w:szCs w:val="24"/>
        </w:rPr>
        <w:lastRenderedPageBreak/>
        <w:t>17</w:t>
      </w:r>
      <w:r w:rsidRPr="0057019D">
        <w:rPr>
          <w:rFonts w:ascii="Verdana" w:hAnsi="Verdana" w:cs="Calibri"/>
          <w:szCs w:val="24"/>
        </w:rPr>
        <w:t xml:space="preserve">(6). 1-19. </w:t>
      </w:r>
      <w:r w:rsidR="00EE14F0" w:rsidRPr="0057019D">
        <w:rPr>
          <w:rFonts w:ascii="Verdana" w:hAnsi="Verdana" w:cs="Calibri"/>
          <w:szCs w:val="24"/>
        </w:rPr>
        <w:t>doi:</w:t>
      </w:r>
      <w:r w:rsidRPr="0057019D">
        <w:rPr>
          <w:rFonts w:ascii="Verdana" w:hAnsi="Verdana" w:cs="Calibri"/>
          <w:szCs w:val="24"/>
        </w:rPr>
        <w:t>10.3390/nu17061037</w:t>
      </w:r>
    </w:p>
    <w:p w14:paraId="0C68C705" w14:textId="19B784A7" w:rsidR="00542E80" w:rsidRPr="0057019D" w:rsidRDefault="009851A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Miller, A., Crossland, M. D., Macnaughton, J. et Latham, K. (2024). </w:t>
      </w:r>
      <w:r w:rsidRPr="0057019D">
        <w:rPr>
          <w:rFonts w:ascii="Verdana" w:hAnsi="Verdana" w:cs="Verdana"/>
          <w:szCs w:val="24"/>
          <w:lang w:val="en-CA"/>
        </w:rPr>
        <w:t>Visual performance and initial perceptions of a wearable electronic vision enhancement system by people with age-related macular degeneration [</w:t>
      </w:r>
      <w:hyperlink r:id="rId60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5428-5428.</w:t>
      </w:r>
    </w:p>
    <w:p w14:paraId="3068BE08" w14:textId="0E18995B" w:rsidR="00C73A45" w:rsidRPr="0057019D" w:rsidRDefault="00C73A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Miller, A., Macnaughton, J., Crossland, M. D.</w:t>
      </w:r>
      <w:r w:rsidR="008C545A" w:rsidRPr="0057019D">
        <w:rPr>
          <w:rFonts w:ascii="Verdana" w:hAnsi="Verdana" w:cs="Verdana"/>
          <w:szCs w:val="24"/>
          <w:lang w:val="en-CA"/>
        </w:rPr>
        <w:t xml:space="preserve"> et</w:t>
      </w:r>
      <w:r w:rsidRPr="0057019D">
        <w:rPr>
          <w:rFonts w:ascii="Verdana" w:hAnsi="Verdana" w:cs="Verdana"/>
          <w:szCs w:val="24"/>
          <w:lang w:val="en-CA"/>
        </w:rPr>
        <w:t xml:space="preserve"> Latham, K. (2025). </w:t>
      </w:r>
      <w:hyperlink r:id="rId609" w:history="1">
        <w:r w:rsidRPr="0057019D">
          <w:rPr>
            <w:rStyle w:val="Lienhypertexte"/>
            <w:rFonts w:ascii="Verdana" w:hAnsi="Verdana" w:cs="Verdana"/>
            <w:szCs w:val="24"/>
            <w:lang w:val="en-CA"/>
          </w:rPr>
          <w:t>'Such a lot of bother': Qualitative results of a home trial of a wearable electronic vision enhancement system for people with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Ophthalmic &amp; Physiological Optics, Prépublication, 1-14. doi:10.1111/opo.13453</w:t>
      </w:r>
    </w:p>
    <w:p w14:paraId="3DE79B4C" w14:textId="253ABCD3" w:rsidR="00F65E34" w:rsidRPr="0057019D" w:rsidRDefault="00F65E3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Munk, M. R., Lad, E. M. et Chakravarthy, U. (2025). </w:t>
      </w:r>
      <w:hyperlink r:id="rId610" w:history="1">
        <w:r w:rsidRPr="0057019D">
          <w:rPr>
            <w:rStyle w:val="Lienhypertexte"/>
            <w:rFonts w:ascii="Verdana" w:hAnsi="Verdana" w:cs="Verdana"/>
            <w:szCs w:val="24"/>
            <w:lang w:val="en-CA"/>
          </w:rPr>
          <w:t>Assessing macular function: Should we move beyond pragmatic measures of visual acuity?</w:t>
        </w:r>
      </w:hyperlink>
      <w:r w:rsidR="00FB625E" w:rsidRPr="0057019D">
        <w:rPr>
          <w:rFonts w:ascii="Verdana" w:hAnsi="Verdana" w:cs="Verdana"/>
          <w:szCs w:val="24"/>
          <w:lang w:val="en-CA"/>
        </w:rPr>
        <w:t xml:space="preserve"> [</w:t>
      </w:r>
      <w:r w:rsidR="00766729" w:rsidRPr="0057019D">
        <w:rPr>
          <w:rFonts w:ascii="Verdana" w:hAnsi="Verdana" w:cs="Verdana"/>
          <w:szCs w:val="24"/>
          <w:lang w:val="en-CA"/>
        </w:rPr>
        <w:t>en ligne</w:t>
      </w:r>
      <w:r w:rsidR="00FB625E" w:rsidRPr="0057019D">
        <w:rPr>
          <w:rFonts w:ascii="Verdana" w:hAnsi="Verdana" w:cs="Verdana"/>
          <w:szCs w:val="24"/>
          <w:lang w:val="en-CA"/>
        </w:rPr>
        <w:t>]</w:t>
      </w:r>
      <w:r w:rsidRPr="0057019D">
        <w:rPr>
          <w:rFonts w:ascii="Verdana" w:hAnsi="Verdana" w:cs="Verdana"/>
          <w:szCs w:val="24"/>
          <w:lang w:val="en-CA"/>
        </w:rPr>
        <w:t xml:space="preserve"> </w:t>
      </w:r>
      <w:r w:rsidRPr="0057019D">
        <w:rPr>
          <w:rFonts w:ascii="Verdana" w:hAnsi="Verdana" w:cs="Verdana"/>
          <w:i/>
          <w:szCs w:val="24"/>
          <w:lang w:val="en-CA"/>
        </w:rPr>
        <w:t>Ophthalmology Retina</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(5), 409-411. doi:10.1016/j.oret.2025.01.006</w:t>
      </w:r>
    </w:p>
    <w:p w14:paraId="596ABA3A" w14:textId="07AD255E" w:rsidR="00C966DD" w:rsidRPr="0057019D" w:rsidRDefault="00C966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Nanji, K., Grad, J., Hatamnejad, A., McKechnie, T., Phillips, M., Gemmy Cheung, C. M., . . . Chaudhary, V. (2025). </w:t>
      </w:r>
      <w:hyperlink r:id="rId611" w:history="1">
        <w:r w:rsidRPr="0057019D">
          <w:rPr>
            <w:rStyle w:val="Lienhypertexte"/>
            <w:rFonts w:ascii="Verdana" w:hAnsi="Verdana" w:cs="Verdana"/>
            <w:szCs w:val="24"/>
            <w:lang w:val="en-CA"/>
          </w:rPr>
          <w:t>Baseline OCT biomarkers predicting visual outcomes in neovascular age-related macular degeneration: A meta-analysis</w:t>
        </w:r>
      </w:hyperlink>
      <w:r w:rsidRPr="0057019D">
        <w:rPr>
          <w:rFonts w:ascii="Verdana" w:hAnsi="Verdana" w:cs="Verdana"/>
          <w:szCs w:val="24"/>
          <w:lang w:val="en-CA"/>
        </w:rPr>
        <w:t xml:space="preserve"> [en ligne]. </w:t>
      </w:r>
      <w:r w:rsidRPr="0057019D">
        <w:rPr>
          <w:rFonts w:ascii="Verdana" w:hAnsi="Verdana" w:cs="Verdana"/>
          <w:i/>
          <w:szCs w:val="24"/>
          <w:lang w:val="en-CA"/>
        </w:rPr>
        <w:t>Ophthalmology</w:t>
      </w:r>
      <w:r w:rsidRPr="0057019D">
        <w:rPr>
          <w:rFonts w:ascii="Verdana" w:hAnsi="Verdana" w:cs="Verdana"/>
          <w:szCs w:val="24"/>
          <w:lang w:val="en-CA"/>
        </w:rPr>
        <w:t xml:space="preserve">, </w:t>
      </w:r>
      <w:r w:rsidRPr="0057019D">
        <w:rPr>
          <w:rFonts w:ascii="Verdana" w:hAnsi="Verdana" w:cs="Verdana"/>
          <w:i/>
          <w:szCs w:val="24"/>
          <w:lang w:val="en-CA"/>
        </w:rPr>
        <w:t>132</w:t>
      </w:r>
      <w:r w:rsidRPr="0057019D">
        <w:rPr>
          <w:rFonts w:ascii="Verdana" w:hAnsi="Verdana" w:cs="Verdana"/>
          <w:szCs w:val="24"/>
          <w:lang w:val="en-CA"/>
        </w:rPr>
        <w:t>(11), 1241-1252. doi:10.1016/j.ophtha.2025.06.018</w:t>
      </w:r>
    </w:p>
    <w:p w14:paraId="66B1C436" w14:textId="187F34DC" w:rsidR="00DF025F" w:rsidRPr="0057019D" w:rsidRDefault="00DF02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Neo, E. Z. O., Liang, K. W. O., Toh, Z. H., Tan, A. B. Y., Choy, D. M. Y., Zhou, W., . . . Ngo, W. K. (2025). </w:t>
      </w:r>
      <w:hyperlink r:id="rId612" w:history="1">
        <w:r w:rsidRPr="0057019D">
          <w:rPr>
            <w:rStyle w:val="Lienhypertexte"/>
            <w:rFonts w:ascii="Verdana" w:hAnsi="Verdana" w:cs="Verdana"/>
            <w:szCs w:val="24"/>
            <w:lang w:val="en-CA"/>
          </w:rPr>
          <w:t>Real world outcomes of faricimab in treatment resistant neovascular age-related macular degeneration among Asian patients</w:t>
        </w:r>
      </w:hyperlink>
      <w:r w:rsidRPr="0057019D">
        <w:rPr>
          <w:rFonts w:ascii="Verdana" w:hAnsi="Verdana" w:cs="Verdana"/>
          <w:szCs w:val="24"/>
          <w:lang w:val="en-CA"/>
        </w:rPr>
        <w:t xml:space="preserve"> [en ligne].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(1), 1-8. doi:10.1038/s41598-025-18376-1</w:t>
      </w:r>
    </w:p>
    <w:p w14:paraId="1DA965C4" w14:textId="172BF14E" w:rsidR="00AC2D99" w:rsidRPr="0057019D" w:rsidRDefault="00AC2D9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Nilsson, I., Senra, H., Baskaran, K., Mohlin,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Macedo, A. F. (2025). </w:t>
      </w:r>
      <w:hyperlink r:id="rId613" w:history="1">
        <w:r w:rsidRPr="0057019D">
          <w:rPr>
            <w:rStyle w:val="Lienhypertexte"/>
            <w:rFonts w:ascii="Verdana" w:hAnsi="Verdana" w:cs="Verdana"/>
            <w:szCs w:val="24"/>
            <w:lang w:val="en-CA"/>
          </w:rPr>
          <w:t>Perceived stress levels among patients treated for neovascular age-related macular degeneration with anti-VEGF injections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Graefe's Archive for Clinical and Experimental Ophthalmology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 doi:10.1007/s00417-025-06883-w</w:t>
      </w:r>
    </w:p>
    <w:p w14:paraId="384DC769" w14:textId="6C2101C5" w:rsidR="00810D6A" w:rsidRPr="0057019D" w:rsidRDefault="00810D6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Nowak, M., Cybulska, A. M., Schneider-Matyka, D., Grochans, E., Walaszek, I., Panczyk, M., . . . Rachubińska, K. (2025). </w:t>
      </w:r>
      <w:hyperlink r:id="rId614" w:history="1">
        <w:r w:rsidRPr="0057019D">
          <w:rPr>
            <w:rStyle w:val="Lienhypertexte"/>
            <w:rFonts w:ascii="Verdana" w:hAnsi="Verdana" w:cs="Verdana"/>
            <w:szCs w:val="24"/>
            <w:lang w:val="en-CA"/>
          </w:rPr>
          <w:t xml:space="preserve">Acceptance of the disease in patients diagnosed with neovascular age-related </w:t>
        </w:r>
        <w:r w:rsidRPr="0057019D">
          <w:rPr>
            <w:rStyle w:val="Lienhypertexte"/>
            <w:rFonts w:ascii="Verdana" w:hAnsi="Verdana" w:cs="Verdana"/>
            <w:szCs w:val="24"/>
            <w:lang w:val="en-CA"/>
          </w:rPr>
          <w:lastRenderedPageBreak/>
          <w:t>macular degeneration depending on visual parameters-before and after a series of seven intravitreal injections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Clinical Medicine</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(2), 1-15. doi:10.3390/jcm14020447</w:t>
      </w:r>
    </w:p>
    <w:p w14:paraId="40CF41EA" w14:textId="5478AE66" w:rsidR="00DE4166" w:rsidRPr="0057019D" w:rsidRDefault="00DE41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Patel, P. (2024, 14 septembre). </w:t>
      </w:r>
      <w:r w:rsidRPr="0057019D">
        <w:rPr>
          <w:rFonts w:ascii="Verdana" w:hAnsi="Verdana" w:cs="Verdana"/>
          <w:i/>
          <w:iCs/>
          <w:szCs w:val="24"/>
          <w:lang w:val="en-CA"/>
        </w:rPr>
        <w:t xml:space="preserve">Home monitoring of macular disease </w:t>
      </w:r>
      <w:r w:rsidRPr="0057019D">
        <w:rPr>
          <w:rFonts w:ascii="Verdana" w:hAnsi="Verdana" w:cs="Verdana"/>
          <w:iCs/>
          <w:szCs w:val="24"/>
          <w:lang w:val="en-CA"/>
        </w:rPr>
        <w:t>[</w:t>
      </w:r>
      <w:hyperlink r:id="rId615"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la Macular Disease Conference: Hope for the Future took, webinaire.</w:t>
      </w:r>
    </w:p>
    <w:p w14:paraId="34C75021" w14:textId="4A41057D" w:rsidR="00513C9B" w:rsidRPr="0057019D" w:rsidRDefault="00513C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Paudel, N., Brady, L., Stratieva, P., Galvin, O., Lui, B., Van den Brande, I., . . . Daly, A. (2024). </w:t>
      </w:r>
      <w:hyperlink r:id="rId616" w:history="1">
        <w:r w:rsidRPr="0057019D">
          <w:rPr>
            <w:rStyle w:val="Lienhypertexte"/>
            <w:rFonts w:ascii="Verdana" w:hAnsi="Verdana" w:cs="Verdana"/>
            <w:szCs w:val="24"/>
            <w:lang w:val="en-CA"/>
          </w:rPr>
          <w:t>Economic burden of late-stage age-related macular degeneration in Bulgaria, Germany, and the US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JAMA Ophthalmology</w:t>
      </w:r>
      <w:r w:rsidRPr="0057019D">
        <w:rPr>
          <w:rFonts w:ascii="Verdana" w:hAnsi="Verdana" w:cs="Verdana"/>
          <w:szCs w:val="24"/>
          <w:lang w:val="en-CA"/>
        </w:rPr>
        <w:t xml:space="preserve">, </w:t>
      </w:r>
      <w:r w:rsidRPr="0057019D">
        <w:rPr>
          <w:rFonts w:ascii="Verdana" w:hAnsi="Verdana" w:cs="Verdana"/>
          <w:i/>
          <w:szCs w:val="24"/>
          <w:lang w:val="en-CA"/>
        </w:rPr>
        <w:t>142</w:t>
      </w:r>
      <w:r w:rsidRPr="0057019D">
        <w:rPr>
          <w:rFonts w:ascii="Verdana" w:hAnsi="Verdana" w:cs="Verdana"/>
          <w:szCs w:val="24"/>
          <w:lang w:val="en-CA"/>
        </w:rPr>
        <w:t>(12), 1123-1130. doi:10.1001/jamaophthalmol.2024.4401</w:t>
      </w:r>
    </w:p>
    <w:p w14:paraId="79DEF04E" w14:textId="3B069268" w:rsidR="00B33A9D" w:rsidRPr="0057019D" w:rsidRDefault="00B33A9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Pearce, I. (2024, 14 septembre). </w:t>
      </w:r>
      <w:r w:rsidRPr="0057019D">
        <w:rPr>
          <w:rFonts w:ascii="Verdana" w:hAnsi="Verdana" w:cs="Verdana"/>
          <w:i/>
          <w:iCs/>
          <w:szCs w:val="24"/>
          <w:lang w:val="en-CA"/>
        </w:rPr>
        <w:t xml:space="preserve">New treatments for dry AMD currently being considered for approval </w:t>
      </w:r>
      <w:r w:rsidRPr="0057019D">
        <w:rPr>
          <w:rFonts w:ascii="Verdana" w:hAnsi="Verdana" w:cs="Verdana"/>
          <w:iCs/>
          <w:szCs w:val="24"/>
          <w:lang w:val="en-CA"/>
        </w:rPr>
        <w:t>[</w:t>
      </w:r>
      <w:hyperlink r:id="rId617"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Communication présentée à la Macular Disease Conference: Hope for the Future took, webinaire.  37 minutes.</w:t>
      </w:r>
    </w:p>
    <w:p w14:paraId="062B6BEA" w14:textId="4BF9EFDF" w:rsidR="002F19CF" w:rsidRPr="0057019D" w:rsidRDefault="002F19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Pinsard, L.</w:t>
      </w:r>
      <w:r w:rsidR="00E24D2A" w:rsidRPr="0057019D">
        <w:rPr>
          <w:rFonts w:ascii="Verdana" w:hAnsi="Verdana" w:cs="Verdana"/>
          <w:szCs w:val="24"/>
        </w:rPr>
        <w:t xml:space="preserve"> et</w:t>
      </w:r>
      <w:r w:rsidRPr="0057019D">
        <w:rPr>
          <w:rFonts w:ascii="Verdana" w:hAnsi="Verdana" w:cs="Verdana"/>
          <w:szCs w:val="24"/>
        </w:rPr>
        <w:t xml:space="preserve"> Di Nolfo, M. (2024, 11 décembre). Quelles sont les principales maladies maculaires? [</w:t>
      </w:r>
      <w:hyperlink r:id="rId618" w:history="1">
        <w:r w:rsidRPr="0057019D">
          <w:rPr>
            <w:rStyle w:val="Lienhypertexte"/>
            <w:rFonts w:ascii="Verdana" w:hAnsi="Verdana" w:cs="Verdana"/>
            <w:szCs w:val="24"/>
          </w:rPr>
          <w:t>document audiovisuel</w:t>
        </w:r>
      </w:hyperlink>
      <w:r w:rsidRPr="0057019D">
        <w:rPr>
          <w:rFonts w:ascii="Verdana" w:hAnsi="Verdana" w:cs="Verdana"/>
          <w:szCs w:val="24"/>
        </w:rPr>
        <w:t xml:space="preserve">]. Communication orale présentée au Colloque Retina France, webinaire. </w:t>
      </w:r>
      <w:r w:rsidRPr="0057019D">
        <w:rPr>
          <w:rFonts w:ascii="Verdana" w:hAnsi="Verdana" w:cs="Verdana"/>
          <w:szCs w:val="24"/>
          <w:lang w:val="en-CA"/>
        </w:rPr>
        <w:t>87 minutes.</w:t>
      </w:r>
    </w:p>
    <w:p w14:paraId="1C71A718" w14:textId="2E011BB5" w:rsidR="00542E80" w:rsidRPr="0057019D" w:rsidRDefault="00542E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Pundlik, S., Shivshanker, P., Nigalye, A., Luo, G. et Husain, D. (2023). </w:t>
      </w:r>
      <w:hyperlink r:id="rId619" w:history="1">
        <w:r w:rsidRPr="0057019D">
          <w:rPr>
            <w:rStyle w:val="Lienhypertexte"/>
            <w:rFonts w:ascii="Verdana" w:hAnsi="Verdana" w:cs="Verdana"/>
            <w:szCs w:val="24"/>
            <w:lang w:val="en-CA"/>
          </w:rPr>
          <w:t>Evaluation of a mobile app for dark adaptation measurement in individuals with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Scientific Reports, 13</w:t>
      </w:r>
      <w:r w:rsidRPr="0057019D">
        <w:rPr>
          <w:rFonts w:ascii="Verdana" w:hAnsi="Verdana" w:cs="Verdana"/>
          <w:szCs w:val="24"/>
          <w:lang w:val="en-CA"/>
        </w:rPr>
        <w:t>(1), 1-9. doi:10.1038/s41598-023-48898-5</w:t>
      </w:r>
    </w:p>
    <w:p w14:paraId="10EBB14D" w14:textId="7C35A358" w:rsidR="008118B4" w:rsidRPr="0057019D" w:rsidRDefault="008118B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Rana, P. J., Deshmukh, H., Shah, U., Kumar, V., Kanungo, S., Singhal, D., . . . Sharma, A. (2024). </w:t>
      </w:r>
      <w:hyperlink r:id="rId620" w:history="1">
        <w:r w:rsidRPr="0057019D">
          <w:rPr>
            <w:rStyle w:val="Lienhypertexte"/>
            <w:rFonts w:ascii="Verdana" w:hAnsi="Verdana" w:cs="Verdana"/>
            <w:szCs w:val="24"/>
            <w:lang w:val="en-CA"/>
          </w:rPr>
          <w:t>Efficacy and safety of biosimilar ranibizumab (OPTIMAB(®)) versus innovator ranibizumab in patients with neovascular (wet) age-related macular degeneration: A double-blind, randomized, multicenter, phase III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Clinical Ophthalmology, 18, 3071-3081. doi:10.2147/opth.S488866</w:t>
      </w:r>
    </w:p>
    <w:p w14:paraId="3802F416" w14:textId="76BF0D3E" w:rsidR="00232B17" w:rsidRPr="0057019D" w:rsidRDefault="00232B1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Rhéaume, M.-A. (2025, 11 février). Nouveaux traitements pour la dégénérescence maculaire et évolution de la recherche [</w:t>
      </w:r>
      <w:hyperlink r:id="rId621" w:history="1">
        <w:r w:rsidRPr="0057019D">
          <w:rPr>
            <w:rStyle w:val="Lienhypertexte"/>
            <w:rFonts w:ascii="Verdana" w:hAnsi="Verdana" w:cs="Verdana"/>
            <w:szCs w:val="24"/>
          </w:rPr>
          <w:t>résumé de communication</w:t>
        </w:r>
      </w:hyperlink>
      <w:r w:rsidRPr="0057019D">
        <w:rPr>
          <w:rFonts w:ascii="Verdana" w:hAnsi="Verdana" w:cs="Verdana"/>
          <w:szCs w:val="24"/>
        </w:rPr>
        <w:t xml:space="preserve"> et </w:t>
      </w:r>
      <w:hyperlink r:id="rId622" w:history="1">
        <w:r w:rsidRPr="0057019D">
          <w:rPr>
            <w:rStyle w:val="Lienhypertexte"/>
            <w:rFonts w:ascii="Verdana" w:hAnsi="Verdana" w:cs="Verdana"/>
            <w:szCs w:val="24"/>
          </w:rPr>
          <w:t>document audiovisuel</w:t>
        </w:r>
      </w:hyperlink>
      <w:r w:rsidRPr="0057019D">
        <w:rPr>
          <w:rFonts w:ascii="Verdana" w:hAnsi="Verdana" w:cs="Verdana"/>
          <w:szCs w:val="24"/>
        </w:rPr>
        <w:t xml:space="preserve">]. </w:t>
      </w:r>
      <w:r w:rsidR="00282D80" w:rsidRPr="0057019D">
        <w:rPr>
          <w:rFonts w:ascii="Verdana" w:hAnsi="Verdana" w:cs="Verdana"/>
          <w:szCs w:val="24"/>
        </w:rPr>
        <w:t>Présentée à</w:t>
      </w:r>
      <w:r w:rsidRPr="0057019D">
        <w:rPr>
          <w:rFonts w:ascii="Verdana" w:hAnsi="Verdana" w:cs="Verdana"/>
          <w:szCs w:val="24"/>
        </w:rPr>
        <w:t xml:space="preserve"> C</w:t>
      </w:r>
      <w:r w:rsidR="00282D80" w:rsidRPr="0057019D">
        <w:rPr>
          <w:rFonts w:ascii="Verdana" w:hAnsi="Verdana" w:cs="Verdana"/>
          <w:szCs w:val="24"/>
        </w:rPr>
        <w:t>onférences virtuelles de l'AQDM. 8 écrans ou 60 minutes.</w:t>
      </w:r>
    </w:p>
    <w:p w14:paraId="69CB6F8F" w14:textId="1358D2AA" w:rsidR="00382927" w:rsidRPr="0057019D" w:rsidRDefault="00F445E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Riazi-Esfahani, H., Faghihi, H., Bazvand, F., Mehrabi Bahar, M., Khojasteh, </w:t>
      </w:r>
      <w:r w:rsidRPr="0057019D">
        <w:rPr>
          <w:rFonts w:ascii="Verdana" w:hAnsi="Verdana" w:cs="Verdana"/>
          <w:szCs w:val="24"/>
        </w:rPr>
        <w:lastRenderedPageBreak/>
        <w:t xml:space="preserve">H., Husein Ahmed, A., . . . </w:t>
      </w:r>
      <w:r w:rsidRPr="0057019D">
        <w:rPr>
          <w:rFonts w:ascii="Verdana" w:hAnsi="Verdana" w:cs="Verdana"/>
          <w:szCs w:val="24"/>
          <w:lang w:val="en-CA"/>
        </w:rPr>
        <w:t xml:space="preserve">Khalili Pour, E. (2025). </w:t>
      </w:r>
      <w:hyperlink r:id="rId623" w:history="1">
        <w:r w:rsidRPr="0057019D">
          <w:rPr>
            <w:rStyle w:val="Lienhypertexte"/>
            <w:rFonts w:ascii="Verdana" w:hAnsi="Verdana" w:cs="Verdana"/>
            <w:szCs w:val="24"/>
            <w:lang w:val="en-CA"/>
          </w:rPr>
          <w:t>Predictive value of different baseline optical coherence tomography biomarkers for visual acuity changes in neovascular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Retina and Vitreous</w:t>
      </w:r>
      <w:r w:rsidRPr="0057019D">
        <w:rPr>
          <w:rFonts w:ascii="Verdana" w:hAnsi="Verdana" w:cs="Verdana"/>
          <w:szCs w:val="24"/>
          <w:lang w:val="en-CA"/>
        </w:rPr>
        <w:t xml:space="preserve">, </w:t>
      </w:r>
      <w:r w:rsidRPr="0057019D">
        <w:rPr>
          <w:rFonts w:ascii="Verdana" w:hAnsi="Verdana" w:cs="Verdana"/>
          <w:i/>
          <w:szCs w:val="24"/>
          <w:lang w:val="en-CA"/>
        </w:rPr>
        <w:t>11</w:t>
      </w:r>
      <w:r w:rsidRPr="0057019D">
        <w:rPr>
          <w:rFonts w:ascii="Verdana" w:hAnsi="Verdana" w:cs="Verdana"/>
          <w:szCs w:val="24"/>
          <w:lang w:val="en-CA"/>
        </w:rPr>
        <w:t>(1), 1-13. doi:10.1186/s40942-025-00633-0</w:t>
      </w:r>
    </w:p>
    <w:p w14:paraId="58304E49" w14:textId="072C3EF1" w:rsidR="000561BA" w:rsidRPr="0057019D" w:rsidRDefault="000561B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Rodrigue, G., Chambellant, J., Renaud, J.</w:t>
      </w:r>
      <w:r w:rsidR="00901D34" w:rsidRPr="0057019D">
        <w:rPr>
          <w:rFonts w:ascii="Verdana" w:hAnsi="Verdana" w:cs="Verdana"/>
          <w:szCs w:val="24"/>
          <w:lang w:val="en-CA"/>
        </w:rPr>
        <w:t xml:space="preserve"> et </w:t>
      </w:r>
      <w:r w:rsidRPr="0057019D">
        <w:rPr>
          <w:rFonts w:ascii="Verdana" w:hAnsi="Verdana" w:cs="Verdana"/>
          <w:szCs w:val="24"/>
          <w:lang w:val="en-CA"/>
        </w:rPr>
        <w:t>Allard, R. (2025). Functionally assessing the impact of age-related macular degeneration on the detection of light by cones and rods [</w:t>
      </w:r>
      <w:hyperlink r:id="rId62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533.</w:t>
      </w:r>
    </w:p>
    <w:p w14:paraId="0AFF32E3" w14:textId="631B87C1" w:rsidR="00E962FF" w:rsidRPr="0057019D" w:rsidRDefault="00E962F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Rowen, D., Carlton, J., McDool, E., Holz, F. G., Zakaria, N., Terheyden, J. H.</w:t>
      </w:r>
      <w:r w:rsidR="00901D34" w:rsidRPr="0057019D">
        <w:rPr>
          <w:rFonts w:ascii="Verdana" w:hAnsi="Verdana" w:cs="Verdana"/>
          <w:szCs w:val="24"/>
          <w:lang w:val="en-CA"/>
        </w:rPr>
        <w:t xml:space="preserve"> et </w:t>
      </w:r>
      <w:r w:rsidRPr="0057019D">
        <w:rPr>
          <w:rFonts w:ascii="Verdana" w:hAnsi="Verdana" w:cs="Verdana"/>
          <w:szCs w:val="24"/>
          <w:lang w:val="en-CA"/>
        </w:rPr>
        <w:t>Finger, R. P. (2025). Psychometric Performance of a New Condition-Specific Preference-Weighted Measure, Vision Impairment in Low Luminance-Utility Index, and EQ-5D-5L in Patients With Age-Related Macular Degeneration: A MACUSTAR Study Report [</w:t>
      </w:r>
      <w:hyperlink r:id="rId62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Value in health : The journal of the International Society for Pharmacoeconomics and Outcomes Research</w:t>
      </w:r>
      <w:r w:rsidRPr="0057019D">
        <w:rPr>
          <w:rFonts w:ascii="Verdana" w:hAnsi="Verdana" w:cs="Verdana"/>
          <w:szCs w:val="24"/>
          <w:lang w:val="en-CA"/>
        </w:rPr>
        <w:t xml:space="preserve">, </w:t>
      </w:r>
      <w:r w:rsidRPr="0057019D">
        <w:rPr>
          <w:rFonts w:ascii="Verdana" w:hAnsi="Verdana" w:cs="Verdana"/>
          <w:i/>
          <w:szCs w:val="24"/>
          <w:lang w:val="en-CA"/>
        </w:rPr>
        <w:t>28</w:t>
      </w:r>
      <w:r w:rsidRPr="0057019D">
        <w:rPr>
          <w:rFonts w:ascii="Verdana" w:hAnsi="Verdana" w:cs="Verdana"/>
          <w:szCs w:val="24"/>
          <w:lang w:val="en-CA"/>
        </w:rPr>
        <w:t>(7), 1082-1090. doi:10.1016/j.jval.2025.04.2155</w:t>
      </w:r>
    </w:p>
    <w:p w14:paraId="563B15A6" w14:textId="17010C99" w:rsidR="00AE6FCF" w:rsidRPr="0057019D" w:rsidRDefault="00AE6FC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Rubinstein, J. F., Alcalde, N. G., Chopin, A.</w:t>
      </w:r>
      <w:r w:rsidR="008C545A" w:rsidRPr="0057019D">
        <w:rPr>
          <w:rFonts w:ascii="Verdana" w:hAnsi="Verdana" w:cs="Verdana"/>
          <w:szCs w:val="24"/>
        </w:rPr>
        <w:t xml:space="preserve"> et</w:t>
      </w:r>
      <w:r w:rsidRPr="0057019D">
        <w:rPr>
          <w:rFonts w:ascii="Verdana" w:hAnsi="Verdana" w:cs="Verdana"/>
          <w:szCs w:val="24"/>
        </w:rPr>
        <w:t xml:space="preserve"> Verghese, P. (2025). </w:t>
      </w:r>
      <w:hyperlink r:id="rId626" w:history="1">
        <w:r w:rsidRPr="0057019D">
          <w:rPr>
            <w:rStyle w:val="Lienhypertexte"/>
            <w:rFonts w:ascii="Verdana" w:hAnsi="Verdana" w:cs="Verdana"/>
            <w:szCs w:val="24"/>
          </w:rPr>
          <w:t>Oculomotor challenges in macular degeneration impact motion extrapolation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Journal of Vision</w:t>
      </w:r>
      <w:r w:rsidRPr="0057019D">
        <w:rPr>
          <w:rFonts w:ascii="Verdana" w:hAnsi="Verdana" w:cs="Verdana"/>
          <w:szCs w:val="24"/>
        </w:rPr>
        <w:t xml:space="preserve">, </w:t>
      </w:r>
      <w:r w:rsidRPr="0057019D">
        <w:rPr>
          <w:rFonts w:ascii="Verdana" w:hAnsi="Verdana" w:cs="Verdana"/>
          <w:i/>
          <w:szCs w:val="24"/>
        </w:rPr>
        <w:t>25</w:t>
      </w:r>
      <w:r w:rsidRPr="0057019D">
        <w:rPr>
          <w:rFonts w:ascii="Verdana" w:hAnsi="Verdana" w:cs="Verdana"/>
          <w:szCs w:val="24"/>
        </w:rPr>
        <w:t>(1), 1-19. doi:10.1167/jov.25.1.17</w:t>
      </w:r>
    </w:p>
    <w:p w14:paraId="38CFEFB2" w14:textId="0B94CE9D" w:rsidR="00244FB0" w:rsidRPr="0057019D" w:rsidRDefault="00244F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Scheffer, M., Menting, J., Boeije, H., van Nispen, R.</w:t>
      </w:r>
      <w:r w:rsidR="00AB2647" w:rsidRPr="0057019D">
        <w:rPr>
          <w:rFonts w:ascii="Verdana" w:hAnsi="Verdana" w:cs="Verdana"/>
          <w:szCs w:val="24"/>
        </w:rPr>
        <w:t xml:space="preserve"> et</w:t>
      </w:r>
      <w:r w:rsidRPr="0057019D">
        <w:rPr>
          <w:rFonts w:ascii="Verdana" w:hAnsi="Verdana" w:cs="Verdana"/>
          <w:szCs w:val="24"/>
        </w:rPr>
        <w:t xml:space="preserve"> van Dulmen, S. (2024). </w:t>
      </w:r>
      <w:hyperlink r:id="rId627" w:history="1">
        <w:r w:rsidRPr="0057019D">
          <w:rPr>
            <w:rStyle w:val="Lienhypertexte"/>
            <w:rFonts w:ascii="Verdana" w:hAnsi="Verdana" w:cs="Verdana"/>
            <w:szCs w:val="24"/>
            <w:lang w:val="en-CA"/>
          </w:rPr>
          <w:t>Understanding healthcare communication in age-related macular degeneration care: A mixed-methods review of patients' perspectives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Survey of Ophthalmology, Prépublication</w:t>
      </w:r>
      <w:r w:rsidRPr="0057019D">
        <w:rPr>
          <w:rFonts w:ascii="Verdana" w:hAnsi="Verdana" w:cs="Verdana"/>
          <w:szCs w:val="24"/>
          <w:lang w:val="en-CA"/>
        </w:rPr>
        <w:t>, 1-15. doi:10.1016/j.survophthal.2024.03.002</w:t>
      </w:r>
    </w:p>
    <w:p w14:paraId="658CAF97" w14:textId="0046C6F2" w:rsidR="00E652FB" w:rsidRPr="0057019D" w:rsidRDefault="00E652F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Scheffer, M., Menting, J., Rausch-Koster, P., van Nispen, R.</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van Dulmen, S. (2025). </w:t>
      </w:r>
      <w:hyperlink r:id="rId628" w:history="1">
        <w:r w:rsidRPr="0057019D">
          <w:rPr>
            <w:rStyle w:val="Lienhypertexte"/>
            <w:rFonts w:ascii="Verdana" w:hAnsi="Verdana" w:cs="Segoe UI"/>
            <w:szCs w:val="24"/>
            <w:lang w:val="en-CA"/>
          </w:rPr>
          <w:t>Looking beyond the eyes of the patient: The importance of effective communication in the treatment of age-related macular degeneration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Acta Ophthalmologica, 103</w:t>
      </w:r>
      <w:r w:rsidRPr="0057019D">
        <w:rPr>
          <w:rFonts w:ascii="Verdana" w:hAnsi="Verdana" w:cs="Segoe UI"/>
          <w:szCs w:val="24"/>
          <w:lang w:val="en-CA"/>
        </w:rPr>
        <w:t>(2), 205-214. doi:10.1111/aos.16777</w:t>
      </w:r>
    </w:p>
    <w:p w14:paraId="2BC69688" w14:textId="4DEF7618" w:rsidR="00BF6B86" w:rsidRPr="0057019D" w:rsidRDefault="00BF6B8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Shanidze, N.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Verghese, P. (2024). Smooth pursuit deficits impact dynamic visual acuity in macular degeneration [</w:t>
      </w:r>
      <w:hyperlink r:id="rId62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Optometry and Vision Science</w:t>
      </w:r>
      <w:r w:rsidRPr="0057019D">
        <w:rPr>
          <w:rFonts w:ascii="Verdana" w:hAnsi="Verdana" w:cs="Verdana"/>
          <w:szCs w:val="24"/>
          <w:lang w:val="en-CA"/>
        </w:rPr>
        <w:t xml:space="preserve">, </w:t>
      </w:r>
      <w:r w:rsidRPr="0057019D">
        <w:rPr>
          <w:rFonts w:ascii="Verdana" w:hAnsi="Verdana" w:cs="Verdana"/>
          <w:i/>
          <w:szCs w:val="24"/>
          <w:lang w:val="en-CA"/>
        </w:rPr>
        <w:t>101</w:t>
      </w:r>
      <w:r w:rsidRPr="0057019D">
        <w:rPr>
          <w:rFonts w:ascii="Verdana" w:hAnsi="Verdana" w:cs="Verdana"/>
          <w:szCs w:val="24"/>
          <w:lang w:val="en-CA"/>
        </w:rPr>
        <w:t xml:space="preserve">(6), 435-442. </w:t>
      </w:r>
      <w:r w:rsidRPr="0057019D">
        <w:rPr>
          <w:rFonts w:ascii="Verdana" w:hAnsi="Verdana" w:cs="Verdana"/>
          <w:szCs w:val="24"/>
          <w:lang w:val="en-CA"/>
        </w:rPr>
        <w:lastRenderedPageBreak/>
        <w:t>doi:10.1097/opx.0000000000002144</w:t>
      </w:r>
    </w:p>
    <w:p w14:paraId="7DE379CB" w14:textId="112A144B" w:rsidR="00715F71" w:rsidRPr="0057019D" w:rsidRDefault="00715F7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Silvestri, J. (2024, 20 mars). Do magnifying intraocular lenses work for people with macular disease? </w:t>
      </w:r>
      <w:r w:rsidRPr="0057019D">
        <w:rPr>
          <w:rFonts w:ascii="Verdana" w:hAnsi="Verdana" w:cs="Verdana"/>
          <w:szCs w:val="24"/>
        </w:rPr>
        <w:t>[</w:t>
      </w:r>
      <w:hyperlink r:id="rId630" w:history="1">
        <w:r w:rsidRPr="0057019D">
          <w:rPr>
            <w:rStyle w:val="Lienhypertexte"/>
            <w:rFonts w:ascii="Verdana" w:hAnsi="Verdana" w:cs="Verdana"/>
            <w:szCs w:val="24"/>
          </w:rPr>
          <w:t>document audiovisuel</w:t>
        </w:r>
      </w:hyperlink>
      <w:r w:rsidRPr="0057019D">
        <w:rPr>
          <w:rFonts w:ascii="Verdana" w:hAnsi="Verdana" w:cs="Verdana"/>
          <w:szCs w:val="24"/>
        </w:rPr>
        <w:t>]. Andover, UK: Macular Society.  1 heure.</w:t>
      </w:r>
    </w:p>
    <w:p w14:paraId="16592F68" w14:textId="3C09EE20" w:rsidR="00C36BC5" w:rsidRPr="0057019D" w:rsidRDefault="00C36B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Silvestri, J. (2025, 8 au 12 septembre). </w:t>
      </w:r>
      <w:r w:rsidRPr="0057019D">
        <w:rPr>
          <w:rFonts w:ascii="Verdana" w:hAnsi="Verdana" w:cs="Verdana"/>
          <w:i/>
          <w:szCs w:val="24"/>
          <w:lang w:val="en-CA"/>
        </w:rPr>
        <w:t>Patient selection for the Scharioth macular lens, does a contact simulator help?</w:t>
      </w:r>
      <w:r w:rsidRPr="0057019D">
        <w:rPr>
          <w:rFonts w:ascii="Verdana" w:hAnsi="Verdana" w:cs="Verdana"/>
          <w:szCs w:val="24"/>
          <w:lang w:val="en-CA"/>
        </w:rPr>
        <w:t xml:space="preserve"> [</w:t>
      </w:r>
      <w:hyperlink r:id="rId631" w:anchor="page=10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F393F41" w14:textId="6F388290" w:rsidR="00B521D3" w:rsidRPr="0057019D" w:rsidRDefault="00B521D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Singh, K., Singh, A., Chaudury, P. et Jain, D. (2023). </w:t>
      </w:r>
      <w:hyperlink r:id="rId632" w:history="1">
        <w:r w:rsidRPr="0057019D">
          <w:rPr>
            <w:rStyle w:val="Lienhypertexte"/>
            <w:rFonts w:ascii="Verdana" w:hAnsi="Verdana" w:cs="Verdana"/>
            <w:szCs w:val="24"/>
            <w:lang w:val="en-CA"/>
          </w:rPr>
          <w:t>Efficacy of low-vision devices in elderly population with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Indian Journal of Ophthalmology, 71</w:t>
      </w:r>
      <w:r w:rsidRPr="0057019D">
        <w:rPr>
          <w:rFonts w:ascii="Verdana" w:hAnsi="Verdana" w:cs="Verdana"/>
          <w:szCs w:val="24"/>
          <w:lang w:val="en-CA"/>
        </w:rPr>
        <w:t>(7), 2808-2811. doi:10.4103/ijo.ijo_72_23</w:t>
      </w:r>
    </w:p>
    <w:p w14:paraId="0455BD7E" w14:textId="2173961D" w:rsidR="00D20CF2" w:rsidRPr="0057019D" w:rsidRDefault="00B521D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b/>
        <w:t xml:space="preserve">Singh, M., Chaurasiya, S. K. et Radhika. (2024). </w:t>
      </w:r>
      <w:hyperlink r:id="rId633" w:history="1">
        <w:r w:rsidRPr="0057019D">
          <w:rPr>
            <w:rStyle w:val="Lienhypertexte"/>
            <w:rFonts w:ascii="Verdana" w:hAnsi="Verdana" w:cs="Verdana"/>
            <w:szCs w:val="24"/>
            <w:lang w:val="en-CA"/>
          </w:rPr>
          <w:t>Comment on "Efficacy of low-vision devices in the elderly population with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Indian journal of ophthalmology, 72</w:t>
      </w:r>
      <w:r w:rsidRPr="0057019D">
        <w:rPr>
          <w:rFonts w:ascii="Verdana" w:hAnsi="Verdana" w:cs="Verdana"/>
          <w:szCs w:val="24"/>
          <w:lang w:val="en-CA"/>
        </w:rPr>
        <w:t>(5), 1-1. doi:10.4103/ijo.ijo_2443_23</w:t>
      </w:r>
    </w:p>
    <w:p w14:paraId="682408F3" w14:textId="7F0EDE05" w:rsidR="00B722B5" w:rsidRPr="0057019D" w:rsidRDefault="00D20CF2"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Sivaprasad, S., Gurudas, S., Marques, I., Girmens, J.-F., Lechanteur, Y., Parravano, M., . . . Vujosevic, S. (2025). </w:t>
      </w:r>
      <w:hyperlink r:id="rId634" w:history="1">
        <w:r w:rsidRPr="0057019D">
          <w:rPr>
            <w:rStyle w:val="Lienhypertexte"/>
            <w:rFonts w:ascii="Verdana" w:hAnsi="Verdana" w:cs="Calibri"/>
            <w:szCs w:val="24"/>
            <w:lang w:val="en-CA"/>
          </w:rPr>
          <w:t>Baseline factors that are associated with change in visual acuity in intermediate amd over two years in a multicentre cohort study in Europe- INTERCEPT-AMD report 2</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Research Square, Prépublication. Soumis pour la révision par les pairs</w:t>
      </w:r>
      <w:r w:rsidRPr="0057019D">
        <w:rPr>
          <w:rFonts w:ascii="Verdana" w:hAnsi="Verdana" w:cs="Calibri"/>
          <w:szCs w:val="24"/>
        </w:rPr>
        <w:t xml:space="preserve">. </w:t>
      </w:r>
      <w:r w:rsidRPr="0057019D">
        <w:rPr>
          <w:rFonts w:ascii="Verdana" w:hAnsi="Verdana" w:cs="Calibri"/>
          <w:szCs w:val="24"/>
          <w:lang w:val="en-CA"/>
        </w:rPr>
        <w:t>1-12</w:t>
      </w:r>
    </w:p>
    <w:p w14:paraId="2DC07BC6" w14:textId="58FBF587" w:rsidR="00B722B5" w:rsidRPr="0057019D" w:rsidRDefault="00B722B5"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Sivaprasad, S., Tang, F., Chandra, S., Grewal, M., Raza, A., Wijesingha4, N., . . . Lim, A. (2025). </w:t>
      </w:r>
      <w:hyperlink r:id="rId635" w:history="1">
        <w:r w:rsidRPr="0057019D">
          <w:rPr>
            <w:rStyle w:val="Lienhypertexte"/>
            <w:rFonts w:ascii="Verdana" w:hAnsi="Verdana" w:cs="Calibri"/>
            <w:szCs w:val="24"/>
            <w:lang w:val="en-CA"/>
          </w:rPr>
          <w:t>Determinants of visual functions in patients with early and intermediate age-related</w:t>
        </w:r>
        <w:r w:rsidR="00750D8B" w:rsidRPr="0057019D">
          <w:rPr>
            <w:rStyle w:val="Lienhypertexte"/>
            <w:rFonts w:ascii="Verdana" w:hAnsi="Verdana" w:cs="Calibri"/>
            <w:szCs w:val="24"/>
            <w:lang w:val="en-CA"/>
          </w:rPr>
          <w:t xml:space="preserve"> macular degeneration: The PEONY</w:t>
        </w:r>
        <w:r w:rsidRPr="0057019D">
          <w:rPr>
            <w:rStyle w:val="Lienhypertexte"/>
            <w:rFonts w:ascii="Verdana" w:hAnsi="Verdana" w:cs="Calibri"/>
            <w:szCs w:val="24"/>
            <w:lang w:val="en-CA"/>
          </w:rPr>
          <w:t xml:space="preserve"> study</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Research Square</w:t>
      </w:r>
      <w:r w:rsidRPr="0057019D">
        <w:rPr>
          <w:rFonts w:ascii="Verdana" w:hAnsi="Verdana" w:cs="Calibri"/>
          <w:szCs w:val="24"/>
        </w:rPr>
        <w:t xml:space="preserve">. </w:t>
      </w:r>
      <w:r w:rsidRPr="0057019D">
        <w:rPr>
          <w:rFonts w:ascii="Verdana" w:hAnsi="Verdana" w:cs="Calibri"/>
          <w:i/>
          <w:iCs/>
          <w:szCs w:val="24"/>
        </w:rPr>
        <w:t>Prépublication. Soumis pour la révision par les pairs</w:t>
      </w:r>
      <w:r w:rsidRPr="0057019D">
        <w:rPr>
          <w:rFonts w:ascii="Verdana" w:hAnsi="Verdana" w:cs="Calibri"/>
          <w:iCs/>
          <w:szCs w:val="24"/>
        </w:rPr>
        <w:t xml:space="preserve">. </w:t>
      </w:r>
      <w:r w:rsidRPr="0057019D">
        <w:rPr>
          <w:rFonts w:ascii="Verdana" w:hAnsi="Verdana" w:cs="Calibri"/>
          <w:iCs/>
          <w:szCs w:val="24"/>
          <w:lang w:val="en-CA"/>
        </w:rPr>
        <w:t xml:space="preserve">1-15 </w:t>
      </w:r>
      <w:r w:rsidR="00EE14F0" w:rsidRPr="0057019D">
        <w:rPr>
          <w:rFonts w:ascii="Verdana" w:hAnsi="Verdana" w:cs="Calibri"/>
          <w:iCs/>
          <w:szCs w:val="24"/>
          <w:lang w:val="en-CA"/>
        </w:rPr>
        <w:t>doi:</w:t>
      </w:r>
      <w:r w:rsidRPr="0057019D">
        <w:rPr>
          <w:rFonts w:ascii="Verdana" w:hAnsi="Verdana" w:cs="Calibri"/>
          <w:iCs/>
          <w:szCs w:val="24"/>
          <w:lang w:val="en-CA"/>
        </w:rPr>
        <w:t>10.21203/rs.3.rs-6178391/v1</w:t>
      </w:r>
    </w:p>
    <w:p w14:paraId="53031BB5" w14:textId="5645F775" w:rsidR="002F19CF" w:rsidRPr="0057019D" w:rsidRDefault="002F19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Skowronska-Krawczyk, D., Finnemann, S. C., Grant, M. B., Held, K., Hu, Z., Lu, Y. R., . . . D'Amore, P. A. (2025). Features that distinguish age-related macular degeneration from aging [</w:t>
      </w:r>
      <w:hyperlink r:id="rId63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Experimental Eye Research</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110303. doi:10.1016/j.exer.2025.110303</w:t>
      </w:r>
    </w:p>
    <w:p w14:paraId="55331F71" w14:textId="6EB93612" w:rsidR="00A1585E" w:rsidRPr="0057019D" w:rsidRDefault="00A1585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Sridhar, S., Versek, C. W., Sammeta, P. V., Lashkari, K., Bex, P., Kamarthi, S.</w:t>
      </w:r>
      <w:r w:rsidR="00901D34" w:rsidRPr="0057019D">
        <w:rPr>
          <w:rFonts w:ascii="Verdana" w:hAnsi="Verdana" w:cs="Verdana"/>
          <w:szCs w:val="24"/>
          <w:lang w:val="en-CA"/>
        </w:rPr>
        <w:t xml:space="preserve"> et </w:t>
      </w:r>
      <w:r w:rsidRPr="0057019D">
        <w:rPr>
          <w:rFonts w:ascii="Verdana" w:hAnsi="Verdana" w:cs="Verdana"/>
          <w:szCs w:val="24"/>
          <w:lang w:val="en-CA"/>
        </w:rPr>
        <w:t xml:space="preserve">Banijamali, S. M. A. (2025). Portable objective </w:t>
      </w:r>
      <w:r w:rsidRPr="0057019D">
        <w:rPr>
          <w:rFonts w:ascii="Verdana" w:hAnsi="Verdana" w:cs="Verdana"/>
          <w:szCs w:val="24"/>
          <w:lang w:val="en-CA"/>
        </w:rPr>
        <w:lastRenderedPageBreak/>
        <w:t>diagnostics using dark-adapted visual evoked potentials and machine learning analysis for macular degeneration [</w:t>
      </w:r>
      <w:hyperlink r:id="rId63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5566.</w:t>
      </w:r>
    </w:p>
    <w:p w14:paraId="1A136BCA" w14:textId="1001212F" w:rsidR="007B51F2" w:rsidRPr="0057019D" w:rsidRDefault="007B51F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Taylor, L. J., Josan, A. S.</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MacLaren, R. E. (2025). </w:t>
      </w:r>
      <w:hyperlink r:id="rId638" w:history="1">
        <w:r w:rsidRPr="0057019D">
          <w:rPr>
            <w:rStyle w:val="Lienhypertexte"/>
            <w:rFonts w:ascii="Verdana" w:hAnsi="Verdana" w:cs="Segoe UI"/>
            <w:szCs w:val="24"/>
            <w:lang w:val="en-CA"/>
          </w:rPr>
          <w:t>Exploring standard and low luminance visual acuity and the Moorfields Acuity Chart as outcome measures in inherited retinal disease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Ophthalmic &amp; Physiological Optics, 45</w:t>
      </w:r>
      <w:r w:rsidRPr="0057019D">
        <w:rPr>
          <w:rFonts w:ascii="Verdana" w:hAnsi="Verdana" w:cs="Segoe UI"/>
          <w:szCs w:val="24"/>
          <w:lang w:val="en-CA"/>
        </w:rPr>
        <w:t>, 1158-1163. doi:10.1111/opo.13504</w:t>
      </w:r>
    </w:p>
    <w:p w14:paraId="3F6CCA8B" w14:textId="676283A1" w:rsidR="00CA6126" w:rsidRPr="0057019D" w:rsidRDefault="00CA612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Teo, K. Y. C., Eldem, B., Joussen, A., Koh, A., Korobelnik, J.-F., Li, X., . . . Lanzetta, P. (2024). </w:t>
      </w:r>
      <w:hyperlink r:id="rId639" w:history="1">
        <w:r w:rsidRPr="0057019D">
          <w:rPr>
            <w:rStyle w:val="Lienhypertexte"/>
            <w:rFonts w:ascii="Verdana" w:hAnsi="Verdana" w:cs="Verdana"/>
            <w:szCs w:val="24"/>
            <w:lang w:val="en-CA"/>
          </w:rPr>
          <w:t>Treatment regimens for optimising outcomes in patients with neovascular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Eye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1-10. doi:10.1038/s41433-024-03370-0</w:t>
      </w:r>
    </w:p>
    <w:p w14:paraId="6A89FCCF" w14:textId="3233DAEB" w:rsidR="00B12493" w:rsidRPr="0057019D" w:rsidRDefault="00B1249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Terheyden, J. H., Behning, C., Dunbar, H. M. P., Poor, S., Zakaria, N., Binns, A. M., . . . Finger, R. P. (2025). </w:t>
      </w:r>
      <w:hyperlink r:id="rId640" w:history="1">
        <w:r w:rsidRPr="0057019D">
          <w:rPr>
            <w:rStyle w:val="Lienhypertexte"/>
            <w:rFonts w:ascii="Verdana" w:hAnsi="Verdana" w:cs="Verdana"/>
            <w:szCs w:val="24"/>
            <w:lang w:val="en-CA"/>
          </w:rPr>
          <w:t>Patient-reported vision impairment in low luminance relates to visual function in age-related macular degeneration: A MACUSTAR study report</w:t>
        </w:r>
      </w:hyperlink>
      <w:r w:rsidRPr="0057019D">
        <w:rPr>
          <w:rFonts w:ascii="Verdana" w:hAnsi="Verdana" w:cs="Verdana"/>
          <w:szCs w:val="24"/>
          <w:lang w:val="en-CA"/>
        </w:rPr>
        <w:t xml:space="preserve"> [en ligne].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(1), 1-8. doi:10.1038/s41598-025-14553-4</w:t>
      </w:r>
    </w:p>
    <w:p w14:paraId="45134BD5" w14:textId="040FBB1D" w:rsidR="0064746E" w:rsidRPr="0057019D" w:rsidRDefault="0064746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Terheyden, J. H., Behning, C., Rowen, D. L., Carlton, J., Dunbar, H. M. P., Zakaria, N., . . . Finger, R. (2024). Vision impairment in low luminance reports and progression of intermediate age-related macular degeneration in the MACUSTAR Study cohort [</w:t>
      </w:r>
      <w:hyperlink r:id="rId64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5677-5677.</w:t>
      </w:r>
    </w:p>
    <w:p w14:paraId="680CA55B" w14:textId="7C633F04" w:rsidR="00DB192A" w:rsidRPr="0057019D" w:rsidRDefault="002F19C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Terheyden, J. H., Dunbar, H. M. P., Schmitz-Valckenberg, S., Behning, C., Martinho, C., Luhmann, U. F. O., . . . Holz, F. G. (2025). </w:t>
      </w:r>
      <w:hyperlink r:id="rId642" w:history="1">
        <w:r w:rsidRPr="0057019D">
          <w:rPr>
            <w:rStyle w:val="Lienhypertexte"/>
            <w:rFonts w:ascii="Verdana" w:hAnsi="Verdana" w:cs="Verdana"/>
            <w:szCs w:val="24"/>
            <w:lang w:val="en-CA"/>
          </w:rPr>
          <w:t>Validating candidate endpoints for intermediate age-related macular degeneration trials in a multi-centre setting-lessons from the MACUSTAR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Eye</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1-9. doi:10.1038/s41433-024-03568-2</w:t>
      </w:r>
    </w:p>
    <w:p w14:paraId="06757504" w14:textId="0A62411E" w:rsidR="00B12493" w:rsidRPr="0057019D" w:rsidRDefault="00B1249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Terheyden, J. H., Gittel, L., Wu, Z., Guymer, R. H.</w:t>
      </w:r>
      <w:r w:rsidR="00901D34" w:rsidRPr="0057019D">
        <w:rPr>
          <w:rFonts w:ascii="Verdana" w:hAnsi="Verdana" w:cs="Verdana"/>
          <w:szCs w:val="24"/>
        </w:rPr>
        <w:t xml:space="preserve"> et </w:t>
      </w:r>
      <w:r w:rsidRPr="0057019D">
        <w:rPr>
          <w:rFonts w:ascii="Verdana" w:hAnsi="Verdana" w:cs="Verdana"/>
          <w:szCs w:val="24"/>
        </w:rPr>
        <w:t xml:space="preserve">Finger, R. P. (2025). </w:t>
      </w:r>
      <w:hyperlink r:id="rId643" w:history="1">
        <w:r w:rsidRPr="0057019D">
          <w:rPr>
            <w:rStyle w:val="Lienhypertexte"/>
            <w:rFonts w:ascii="Verdana" w:hAnsi="Verdana" w:cs="Verdana"/>
            <w:szCs w:val="24"/>
            <w:lang w:val="en-CA"/>
          </w:rPr>
          <w:t>Associations between patient-reported vision impairment in low luminance and vision-related quality of life in intermediate age-related macular degeneration</w:t>
        </w:r>
      </w:hyperlink>
      <w:r w:rsidRPr="0057019D">
        <w:rPr>
          <w:rFonts w:ascii="Verdana" w:hAnsi="Verdana" w:cs="Verdana"/>
          <w:szCs w:val="24"/>
          <w:lang w:val="en-CA"/>
        </w:rPr>
        <w:t xml:space="preserve"> [en ligne]. </w:t>
      </w:r>
      <w:r w:rsidRPr="0057019D">
        <w:rPr>
          <w:rFonts w:ascii="Verdana" w:hAnsi="Verdana" w:cs="Verdana"/>
          <w:i/>
          <w:szCs w:val="24"/>
        </w:rPr>
        <w:t>Scientific Reports</w:t>
      </w:r>
      <w:r w:rsidRPr="0057019D">
        <w:rPr>
          <w:rFonts w:ascii="Verdana" w:hAnsi="Verdana" w:cs="Verdana"/>
          <w:szCs w:val="24"/>
        </w:rPr>
        <w:t xml:space="preserve">, </w:t>
      </w:r>
      <w:r w:rsidRPr="0057019D">
        <w:rPr>
          <w:rFonts w:ascii="Verdana" w:hAnsi="Verdana" w:cs="Verdana"/>
          <w:i/>
          <w:szCs w:val="24"/>
        </w:rPr>
        <w:t>15</w:t>
      </w:r>
      <w:r w:rsidRPr="0057019D">
        <w:rPr>
          <w:rFonts w:ascii="Verdana" w:hAnsi="Verdana" w:cs="Verdana"/>
          <w:szCs w:val="24"/>
        </w:rPr>
        <w:t>(1), 1-7. doi:10.1038/s41598-025-21210-3</w:t>
      </w:r>
    </w:p>
    <w:p w14:paraId="640B4C7C" w14:textId="3CA9C654" w:rsidR="00CC6EA7" w:rsidRPr="0057019D" w:rsidRDefault="00CC6EA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lastRenderedPageBreak/>
        <w:t>Thibodeau, H.</w:t>
      </w:r>
      <w:r w:rsidR="00901D34" w:rsidRPr="0057019D">
        <w:rPr>
          <w:rFonts w:ascii="Verdana" w:hAnsi="Verdana" w:cs="Verdana"/>
          <w:szCs w:val="24"/>
        </w:rPr>
        <w:t xml:space="preserve"> et </w:t>
      </w:r>
      <w:r w:rsidRPr="0057019D">
        <w:rPr>
          <w:rFonts w:ascii="Verdana" w:hAnsi="Verdana" w:cs="Verdana"/>
          <w:szCs w:val="24"/>
        </w:rPr>
        <w:t>Falardeau, J. (2025, 7 mai). Dégénérescence maculaire: posez-nous vos questions [</w:t>
      </w:r>
      <w:hyperlink r:id="rId644"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Conférences virtuelles de l'AQDM, webinaire.  60 minutes.</w:t>
      </w:r>
    </w:p>
    <w:p w14:paraId="1E0FA85F" w14:textId="28F4C500" w:rsidR="00DB192A" w:rsidRPr="0057019D" w:rsidRDefault="00DB192A"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Thier, A., Wolfram, C., Witt, U., Zeitz, O., Himmelsbach, I</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Holmberg, C. (2025). </w:t>
      </w:r>
      <w:r w:rsidRPr="0057019D">
        <w:rPr>
          <w:rFonts w:ascii="Verdana" w:hAnsi="Verdana" w:cs="Calibri"/>
          <w:szCs w:val="24"/>
          <w:lang w:val="en-CA"/>
        </w:rPr>
        <w:t>Understanding access challenges to low vision care for age-related macular degeneration in Germany: Results from an integrated synthesis based on experiences from affected individuals and care providers [</w:t>
      </w:r>
      <w:hyperlink r:id="rId645"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00750D8B" w:rsidRPr="0057019D">
        <w:rPr>
          <w:rFonts w:ascii="Verdana" w:hAnsi="Verdana" w:cs="Calibri"/>
          <w:i/>
          <w:iCs/>
          <w:szCs w:val="24"/>
          <w:lang w:val="en-CA"/>
        </w:rPr>
        <w:t>Disability and R</w:t>
      </w:r>
      <w:r w:rsidRPr="0057019D">
        <w:rPr>
          <w:rFonts w:ascii="Verdana" w:hAnsi="Verdana" w:cs="Calibri"/>
          <w:i/>
          <w:iCs/>
          <w:szCs w:val="24"/>
          <w:lang w:val="en-CA"/>
        </w:rPr>
        <w:t>ehabilitation, Prépublication</w:t>
      </w:r>
      <w:r w:rsidRPr="0057019D">
        <w:rPr>
          <w:rFonts w:ascii="Verdana" w:hAnsi="Verdana" w:cs="Calibri"/>
          <w:szCs w:val="24"/>
          <w:lang w:val="en-CA"/>
        </w:rPr>
        <w:t>, 1-16. doi:10.1080/09638288.2025.2493213</w:t>
      </w:r>
    </w:p>
    <w:p w14:paraId="50947369" w14:textId="0CCE4AA6" w:rsidR="00AF1A3A" w:rsidRPr="0057019D" w:rsidRDefault="00AF1A3A"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Thinggaard, B. S., Subhi, Y., Grauslund, J.</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Stokholm, L. (2025). </w:t>
      </w:r>
      <w:hyperlink r:id="rId646" w:history="1">
        <w:r w:rsidRPr="0057019D">
          <w:rPr>
            <w:rStyle w:val="Lienhypertexte"/>
            <w:rFonts w:ascii="Verdana" w:hAnsi="Verdana" w:cs="Segoe UI"/>
            <w:szCs w:val="24"/>
            <w:lang w:val="en-CA"/>
          </w:rPr>
          <w:t>Patient knowledge of risk factors for age-related macular degeneration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AJO International, 2</w:t>
      </w:r>
      <w:r w:rsidRPr="0057019D">
        <w:rPr>
          <w:rFonts w:ascii="Verdana" w:hAnsi="Verdana" w:cs="Segoe UI"/>
          <w:szCs w:val="24"/>
        </w:rPr>
        <w:t>(2), 1-7. doi:10.1016/j.ajoint.2025.100130</w:t>
      </w:r>
    </w:p>
    <w:p w14:paraId="67B8873F" w14:textId="1FBE22FB" w:rsidR="009F3136" w:rsidRPr="0057019D" w:rsidRDefault="00AA63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Turcas, C.</w:t>
      </w:r>
      <w:r w:rsidR="008C545A" w:rsidRPr="0057019D">
        <w:rPr>
          <w:rFonts w:ascii="Verdana" w:hAnsi="Verdana" w:cs="Verdana"/>
          <w:szCs w:val="24"/>
        </w:rPr>
        <w:t xml:space="preserve"> et</w:t>
      </w:r>
      <w:r w:rsidRPr="0057019D">
        <w:rPr>
          <w:rFonts w:ascii="Verdana" w:hAnsi="Verdana" w:cs="Verdana"/>
          <w:szCs w:val="24"/>
        </w:rPr>
        <w:t xml:space="preserve"> Nicoara, S. D. (2025). </w:t>
      </w:r>
      <w:hyperlink r:id="rId647" w:history="1">
        <w:r w:rsidRPr="0057019D">
          <w:rPr>
            <w:rStyle w:val="Lienhypertexte"/>
            <w:rFonts w:ascii="Verdana" w:hAnsi="Verdana" w:cs="Verdana"/>
            <w:szCs w:val="24"/>
            <w:lang w:val="en-CA"/>
          </w:rPr>
          <w:t>A comprehensive review of structure-function correlations in age-related macular degeneration: Contributions of microperimetry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Survey of Ophthalmology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1-25. doi:10.1016/j.survophthal.2025.01.009</w:t>
      </w:r>
    </w:p>
    <w:p w14:paraId="1A29DF28" w14:textId="206787C6" w:rsidR="00DB192A" w:rsidRPr="0057019D" w:rsidRDefault="00DB192A"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Vailoces, V. A. S., Tolentino, A. J., Arevalo, J. F., Adelman, R. A., Bhisitkul, R., Do, D. V., . . . Serizawa, H. (2025). </w:t>
      </w:r>
      <w:hyperlink r:id="rId648" w:history="1">
        <w:r w:rsidRPr="0057019D">
          <w:rPr>
            <w:rStyle w:val="Lienhypertexte"/>
            <w:rFonts w:ascii="Verdana" w:hAnsi="Verdana" w:cs="Calibri"/>
            <w:szCs w:val="24"/>
            <w:lang w:val="en-CA"/>
          </w:rPr>
          <w:t>Development of rifampicin eye drops for the treatment of exudative age-related macular degeneration</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Pharmaceuticals, 18</w:t>
      </w:r>
      <w:r w:rsidRPr="0057019D">
        <w:rPr>
          <w:rFonts w:ascii="Verdana" w:hAnsi="Verdana" w:cs="Calibri"/>
          <w:szCs w:val="24"/>
          <w:lang w:val="en-CA"/>
        </w:rPr>
        <w:t xml:space="preserve">(5), 1-21 </w:t>
      </w:r>
      <w:r w:rsidR="00EE14F0" w:rsidRPr="0057019D">
        <w:rPr>
          <w:rFonts w:ascii="Verdana" w:hAnsi="Verdana" w:cs="Calibri"/>
          <w:szCs w:val="24"/>
          <w:lang w:val="en-CA"/>
        </w:rPr>
        <w:t>doi:</w:t>
      </w:r>
      <w:r w:rsidRPr="0057019D">
        <w:rPr>
          <w:rFonts w:ascii="Verdana" w:hAnsi="Verdana" w:cs="Calibri"/>
          <w:szCs w:val="24"/>
          <w:lang w:val="en-CA"/>
        </w:rPr>
        <w:t>10.3390/ph18050655</w:t>
      </w:r>
    </w:p>
    <w:p w14:paraId="1B08145F" w14:textId="5C8369F8" w:rsidR="00735AFA" w:rsidRPr="0057019D" w:rsidRDefault="00735AF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Van Vu, K., Mitchell, P., Detaram, H.</w:t>
      </w:r>
      <w:r w:rsidR="005464B6" w:rsidRPr="0057019D">
        <w:rPr>
          <w:rFonts w:ascii="Verdana" w:hAnsi="Verdana" w:cs="Verdana"/>
          <w:szCs w:val="24"/>
          <w:lang w:val="en-CA"/>
        </w:rPr>
        <w:t xml:space="preserve"> D., Burlutsky, G., Liew, G., et </w:t>
      </w:r>
      <w:r w:rsidRPr="0057019D">
        <w:rPr>
          <w:rFonts w:ascii="Verdana" w:hAnsi="Verdana" w:cs="Verdana"/>
          <w:szCs w:val="24"/>
          <w:lang w:val="en-CA"/>
        </w:rPr>
        <w:t xml:space="preserve">Gopinath, B. (2024). </w:t>
      </w:r>
      <w:hyperlink r:id="rId649" w:history="1">
        <w:r w:rsidRPr="0057019D">
          <w:rPr>
            <w:rStyle w:val="Lienhypertexte"/>
            <w:rFonts w:ascii="Verdana" w:hAnsi="Verdana" w:cs="Verdana"/>
            <w:szCs w:val="24"/>
            <w:lang w:val="en-CA"/>
          </w:rPr>
          <w:t>Prevalence and risk factors for impaired activities of daily living in patients with neo-vascular age-related macular degeneration who present for anti-VEGF treatment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Eye (Lond), Prépublication</w:t>
      </w:r>
      <w:r w:rsidRPr="0057019D">
        <w:rPr>
          <w:rFonts w:ascii="Verdana" w:hAnsi="Verdana" w:cs="Verdana"/>
          <w:szCs w:val="24"/>
          <w:lang w:val="en-CA"/>
        </w:rPr>
        <w:t>, 1-7. doi:10.1038/s41433-024-02983-9</w:t>
      </w:r>
    </w:p>
    <w:p w14:paraId="73FD4F87" w14:textId="69E74ED1" w:rsidR="00382927" w:rsidRPr="0057019D" w:rsidRDefault="003829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Vemulakonda, G. A., Bailey, S. T., Kim, S. J., Kovach, J. L., Lim, J. I., Ying, G. S. et Flaxel, C. J. (2025). </w:t>
      </w:r>
      <w:hyperlink r:id="rId650" w:history="1">
        <w:r w:rsidRPr="0057019D">
          <w:rPr>
            <w:rStyle w:val="Lienhypertexte"/>
            <w:rFonts w:ascii="Verdana" w:hAnsi="Verdana" w:cs="Verdana"/>
            <w:szCs w:val="24"/>
            <w:lang w:val="en-CA"/>
          </w:rPr>
          <w:t>Age-related macular degeneration preferred practice pattern®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w:t>
      </w:r>
      <w:r w:rsidRPr="0057019D">
        <w:rPr>
          <w:rFonts w:ascii="Verdana" w:hAnsi="Verdana" w:cs="Verdana"/>
          <w:szCs w:val="24"/>
          <w:lang w:val="en-CA"/>
        </w:rPr>
        <w:t>, 1-74. doi:10.1016/j.ophtha.2024.12.018</w:t>
      </w:r>
    </w:p>
    <w:p w14:paraId="3BD300E4" w14:textId="77777777" w:rsidR="009F3136" w:rsidRPr="0057019D" w:rsidRDefault="009C3D6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Vermeulen, Jeroen, Mhmud, Haras, Vergroesen, Joëlle, Kavousi, Maryam, Meester, Magda A., Klaver, Caroline C W</w:t>
      </w:r>
      <w:r w:rsidR="00AB2647" w:rsidRPr="0057019D">
        <w:rPr>
          <w:rFonts w:ascii="Verdana" w:hAnsi="Verdana" w:cs="Verdana"/>
          <w:szCs w:val="24"/>
          <w:lang w:val="en-CA"/>
        </w:rPr>
        <w:t xml:space="preserve"> et</w:t>
      </w:r>
      <w:r w:rsidRPr="0057019D">
        <w:rPr>
          <w:rFonts w:ascii="Verdana" w:hAnsi="Verdana" w:cs="Verdana"/>
          <w:szCs w:val="24"/>
          <w:lang w:val="en-CA"/>
        </w:rPr>
        <w:t xml:space="preserve"> Khawaja, Anthony. (2024). Investigating the association between cardiovascular disease, hypertension and Age-related Macular Degeneration stages within the European Eye Epidemiology (E3) consortium [</w:t>
      </w:r>
      <w:hyperlink r:id="rId65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1343-1343.</w:t>
      </w:r>
    </w:p>
    <w:p w14:paraId="4F2786AD" w14:textId="5F80E84F" w:rsidR="009F3136" w:rsidRPr="0057019D" w:rsidRDefault="009F3136"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Vu, T. A., Fenwick, E. K., Man, R. E. K., Thakur, S., Tan, A. C. S., Cheung, C. M. G., . . . Lamoureux, E. L. (2025). Vision-related quality of life impact of age-related macular degeneration in older adults aged 60-100 years: A cross-sectional study [</w:t>
      </w:r>
      <w:hyperlink r:id="rId652"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The British Journal of Ophthalmology, Prépublication</w:t>
      </w:r>
      <w:r w:rsidRPr="0057019D">
        <w:rPr>
          <w:rFonts w:ascii="Verdana" w:hAnsi="Verdana" w:cs="Calibri"/>
          <w:szCs w:val="24"/>
          <w:lang w:val="en-CA"/>
        </w:rPr>
        <w:t>. doi:10.1136/bjo-2024-325713</w:t>
      </w:r>
    </w:p>
    <w:p w14:paraId="6F5CF6F6" w14:textId="692E205D" w:rsidR="0066279E" w:rsidRPr="0057019D" w:rsidRDefault="0066279E"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Wang, E., Doig, G. S.</w:t>
      </w:r>
      <w:r w:rsidR="00901D34" w:rsidRPr="0057019D">
        <w:rPr>
          <w:rFonts w:ascii="Verdana" w:hAnsi="Verdana" w:cs="Calibri"/>
          <w:szCs w:val="24"/>
          <w:lang w:val="en-CA"/>
        </w:rPr>
        <w:t xml:space="preserve"> et </w:t>
      </w:r>
      <w:r w:rsidRPr="0057019D">
        <w:rPr>
          <w:rFonts w:ascii="Verdana" w:hAnsi="Verdana" w:cs="Calibri"/>
          <w:szCs w:val="24"/>
          <w:lang w:val="en-CA"/>
        </w:rPr>
        <w:t xml:space="preserve">Ly, A. (2025). </w:t>
      </w:r>
      <w:hyperlink r:id="rId653" w:history="1">
        <w:r w:rsidRPr="0057019D">
          <w:rPr>
            <w:rStyle w:val="Lienhypertexte"/>
            <w:rFonts w:ascii="Verdana" w:hAnsi="Verdana" w:cs="Calibri"/>
            <w:szCs w:val="24"/>
            <w:lang w:val="en-CA"/>
          </w:rPr>
          <w:t>An enhanced educational intervention for improving confidence in the eye health benefits of appropriate care for age-related macular degeneration: A randomized controlled trial</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szCs w:val="24"/>
          <w:lang w:val="en-CA"/>
        </w:rPr>
        <w:t>Health Education Research</w:t>
      </w:r>
      <w:r w:rsidRPr="0057019D">
        <w:rPr>
          <w:rFonts w:ascii="Verdana" w:hAnsi="Verdana" w:cs="Calibri"/>
          <w:szCs w:val="24"/>
          <w:lang w:val="en-CA"/>
        </w:rPr>
        <w:t xml:space="preserve">, </w:t>
      </w:r>
      <w:r w:rsidRPr="0057019D">
        <w:rPr>
          <w:rFonts w:ascii="Verdana" w:hAnsi="Verdana" w:cs="Calibri"/>
          <w:i/>
          <w:szCs w:val="24"/>
          <w:lang w:val="en-CA"/>
        </w:rPr>
        <w:t>40</w:t>
      </w:r>
      <w:r w:rsidRPr="0057019D">
        <w:rPr>
          <w:rFonts w:ascii="Verdana" w:hAnsi="Verdana" w:cs="Calibri"/>
          <w:szCs w:val="24"/>
          <w:lang w:val="en-CA"/>
        </w:rPr>
        <w:t>(4), 1-11. doi:10.1093/her/cyaf029</w:t>
      </w:r>
    </w:p>
    <w:p w14:paraId="59BB6FE9" w14:textId="765A405D" w:rsidR="00D32435" w:rsidRPr="0057019D" w:rsidRDefault="00D32435"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Williams, G. (2025,  24 mai). Ask the Expert: Age-related Macular Degeneration (AMD) [</w:t>
      </w:r>
      <w:hyperlink r:id="rId654" w:history="1">
        <w:r w:rsidRPr="0057019D">
          <w:rPr>
            <w:rStyle w:val="Lienhypertexte"/>
            <w:rFonts w:ascii="Verdana" w:hAnsi="Verdana" w:cs="Calibri"/>
            <w:szCs w:val="24"/>
            <w:lang w:val="en-CA"/>
          </w:rPr>
          <w:t>document audiovisuel</w:t>
        </w:r>
      </w:hyperlink>
      <w:r w:rsidRPr="0057019D">
        <w:rPr>
          <w:rFonts w:ascii="Verdana" w:hAnsi="Verdana" w:cs="Calibri"/>
          <w:szCs w:val="24"/>
          <w:lang w:val="en-CA"/>
        </w:rPr>
        <w:t xml:space="preserve">]. </w:t>
      </w:r>
      <w:r w:rsidRPr="0057019D">
        <w:rPr>
          <w:rFonts w:ascii="Verdana" w:hAnsi="Verdana" w:cs="Calibri"/>
          <w:szCs w:val="24"/>
        </w:rPr>
        <w:t>Communication présentée à View Point Calgary 2025, webinaire.  44 minutes.</w:t>
      </w:r>
    </w:p>
    <w:p w14:paraId="3160C93B" w14:textId="01A04C40" w:rsidR="00FC25B5" w:rsidRPr="0057019D" w:rsidRDefault="00FC25B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Wilmer, C. C., Li, H., Sehaumpai, M., H. Seiple, W.</w:t>
      </w:r>
      <w:r w:rsidR="00D23DA5" w:rsidRPr="0057019D">
        <w:rPr>
          <w:rFonts w:ascii="Verdana" w:hAnsi="Verdana" w:cs="Segoe UI"/>
          <w:szCs w:val="24"/>
        </w:rPr>
        <w:t xml:space="preserve"> et </w:t>
      </w:r>
      <w:r w:rsidRPr="0057019D">
        <w:rPr>
          <w:rFonts w:ascii="Verdana" w:hAnsi="Verdana" w:cs="Segoe UI"/>
          <w:szCs w:val="24"/>
        </w:rPr>
        <w:t xml:space="preserve">Zhu, Z. (2025). </w:t>
      </w:r>
      <w:hyperlink r:id="rId655" w:history="1">
        <w:r w:rsidRPr="0057019D">
          <w:rPr>
            <w:rStyle w:val="Lienhypertexte"/>
            <w:rFonts w:ascii="Verdana" w:hAnsi="Verdana" w:cs="Segoe UI"/>
            <w:szCs w:val="24"/>
            <w:lang w:val="en-CA"/>
          </w:rPr>
          <w:t>MAC-U-Vision+: An improved application for individuals with AMD</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43-58.</w:t>
      </w:r>
    </w:p>
    <w:p w14:paraId="751986AA" w14:textId="225DBD9E" w:rsidR="00382927" w:rsidRPr="0057019D" w:rsidRDefault="003829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Yoo, K., Wu, L., Toy, B.</w:t>
      </w:r>
      <w:r w:rsidR="00E24D2A" w:rsidRPr="0057019D">
        <w:rPr>
          <w:rFonts w:ascii="Verdana" w:hAnsi="Verdana" w:cs="Verdana"/>
          <w:szCs w:val="24"/>
          <w:lang w:val="en-CA"/>
        </w:rPr>
        <w:t xml:space="preserve"> et</w:t>
      </w:r>
      <w:r w:rsidRPr="0057019D">
        <w:rPr>
          <w:rFonts w:ascii="Verdana" w:hAnsi="Verdana" w:cs="Verdana"/>
          <w:szCs w:val="24"/>
          <w:lang w:val="en-CA"/>
        </w:rPr>
        <w:t xml:space="preserve"> Xu, B. Y. (2025). Relationship between chronic stress measured by allostatic load and age-related macular degeneration in the All of Us Research Program [</w:t>
      </w:r>
      <w:hyperlink r:id="rId65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American Journal of Ophthalmology</w:t>
      </w:r>
      <w:r w:rsidRPr="0057019D">
        <w:rPr>
          <w:rFonts w:ascii="Verdana" w:hAnsi="Verdana" w:cs="Verdana"/>
          <w:szCs w:val="24"/>
          <w:lang w:val="en-CA"/>
        </w:rPr>
        <w:t xml:space="preserve">, </w:t>
      </w:r>
      <w:r w:rsidRPr="0057019D">
        <w:rPr>
          <w:rFonts w:ascii="Verdana" w:hAnsi="Verdana" w:cs="Verdana"/>
          <w:i/>
          <w:szCs w:val="24"/>
          <w:lang w:val="en-CA"/>
        </w:rPr>
        <w:t>272</w:t>
      </w:r>
      <w:r w:rsidRPr="0057019D">
        <w:rPr>
          <w:rFonts w:ascii="Verdana" w:hAnsi="Verdana" w:cs="Verdana"/>
          <w:szCs w:val="24"/>
          <w:lang w:val="en-CA"/>
        </w:rPr>
        <w:t>, 150-160. doi:10.1016/j.ajo.2025.01.018</w:t>
      </w:r>
    </w:p>
    <w:p w14:paraId="1656466D" w14:textId="1218D78F" w:rsidR="00DB192A" w:rsidRPr="0057019D" w:rsidRDefault="00BA2C8B" w:rsidP="00114F83">
      <w:pPr>
        <w:widowControl w:val="0"/>
        <w:spacing w:before="120" w:after="120" w:line="240" w:lineRule="auto"/>
        <w:ind w:left="170" w:hanging="709"/>
        <w:rPr>
          <w:rFonts w:ascii="Verdana" w:hAnsi="Verdana" w:cs="Verdana"/>
          <w:szCs w:val="24"/>
          <w:lang w:val="en-CA"/>
        </w:rPr>
      </w:pPr>
      <w:r w:rsidRPr="0057019D">
        <w:rPr>
          <w:rFonts w:ascii="Verdana" w:hAnsi="Verdana"/>
          <w:szCs w:val="24"/>
          <w:lang w:val="en-CA"/>
        </w:rPr>
        <w:t>Zhang, S., Ren, J., Chai, R., Yuan, S.</w:t>
      </w:r>
      <w:r w:rsidR="008C545A" w:rsidRPr="0057019D">
        <w:rPr>
          <w:rFonts w:ascii="Verdana" w:hAnsi="Verdana"/>
          <w:szCs w:val="24"/>
          <w:lang w:val="en-CA"/>
        </w:rPr>
        <w:t xml:space="preserve"> et</w:t>
      </w:r>
      <w:r w:rsidRPr="0057019D">
        <w:rPr>
          <w:rFonts w:ascii="Verdana" w:hAnsi="Verdana"/>
          <w:szCs w:val="24"/>
          <w:lang w:val="en-CA"/>
        </w:rPr>
        <w:t xml:space="preserve"> Hao, Y. (2024). </w:t>
      </w:r>
      <w:hyperlink r:id="rId657" w:history="1">
        <w:r w:rsidRPr="0057019D">
          <w:rPr>
            <w:rStyle w:val="Lienhypertexte"/>
            <w:rFonts w:ascii="Verdana" w:hAnsi="Verdana"/>
            <w:szCs w:val="24"/>
            <w:lang w:val="en-CA"/>
          </w:rPr>
          <w:t>Global burden of low vision and blindness due to age-related macular degeneration from 1990 to 2021 and projections for 2050</w:t>
        </w:r>
      </w:hyperlink>
      <w:r w:rsidRPr="0057019D">
        <w:rPr>
          <w:rFonts w:ascii="Verdana" w:hAnsi="Verdana"/>
          <w:szCs w:val="24"/>
          <w:lang w:val="en-CA"/>
        </w:rPr>
        <w:t xml:space="preserve"> [</w:t>
      </w:r>
      <w:r w:rsidR="00766729" w:rsidRPr="0057019D">
        <w:rPr>
          <w:rFonts w:ascii="Verdana" w:hAnsi="Verdana"/>
          <w:szCs w:val="24"/>
          <w:lang w:val="en-CA"/>
        </w:rPr>
        <w:t>en ligne</w:t>
      </w:r>
      <w:r w:rsidRPr="0057019D">
        <w:rPr>
          <w:rFonts w:ascii="Verdana" w:hAnsi="Verdana"/>
          <w:szCs w:val="24"/>
          <w:lang w:val="en-CA"/>
        </w:rPr>
        <w:t>]. BMC public health, 24(1), 1-21. doi:10.1186/s12889-024-21047-x</w:t>
      </w:r>
      <w:r w:rsidRPr="0057019D">
        <w:rPr>
          <w:rFonts w:ascii="Verdana" w:hAnsi="Verdana" w:cs="Verdana"/>
          <w:szCs w:val="24"/>
          <w:lang w:val="en-CA"/>
        </w:rPr>
        <w:t>Z</w:t>
      </w:r>
    </w:p>
    <w:p w14:paraId="1124C220" w14:textId="68748F1A" w:rsidR="00DB192A" w:rsidRPr="0057019D" w:rsidRDefault="00DB192A"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lastRenderedPageBreak/>
        <w:t xml:space="preserve">Zhang, Z., Zhang, X., Zhang, R., Tan, C., Bai, J., Zhang, P., . . . Gao, Y. (2025). Potential to improve the burden of age-related macular degeneration: Results from the </w:t>
      </w:r>
      <w:r w:rsidR="00E706FA" w:rsidRPr="0057019D">
        <w:rPr>
          <w:rFonts w:ascii="Verdana" w:hAnsi="Verdana" w:cs="Calibri"/>
          <w:szCs w:val="24"/>
          <w:lang w:val="en-CA"/>
        </w:rPr>
        <w:t>Global Burden of Disease S</w:t>
      </w:r>
      <w:r w:rsidRPr="0057019D">
        <w:rPr>
          <w:rFonts w:ascii="Verdana" w:hAnsi="Verdana" w:cs="Calibri"/>
          <w:szCs w:val="24"/>
          <w:lang w:val="en-CA"/>
        </w:rPr>
        <w:t>tudy 2021 [</w:t>
      </w:r>
      <w:hyperlink r:id="rId658"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Eye, Prépublication</w:t>
      </w:r>
      <w:r w:rsidRPr="0057019D">
        <w:rPr>
          <w:rFonts w:ascii="Verdana" w:hAnsi="Verdana" w:cs="Calibri"/>
          <w:szCs w:val="24"/>
          <w:lang w:val="en-CA"/>
        </w:rPr>
        <w:t>. doi:10.1038/s41433-025-03786-2</w:t>
      </w:r>
    </w:p>
    <w:p w14:paraId="65696DAA" w14:textId="7F6DD331" w:rsidR="00544ED0" w:rsidRPr="0057019D" w:rsidRDefault="00544ED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Zhaoping, L. (2024). </w:t>
      </w:r>
      <w:hyperlink r:id="rId659" w:history="1">
        <w:r w:rsidRPr="0057019D">
          <w:rPr>
            <w:rStyle w:val="Lienhypertexte"/>
            <w:rFonts w:ascii="Verdana" w:hAnsi="Verdana" w:cs="Verdana"/>
            <w:szCs w:val="24"/>
            <w:lang w:val="en-CA"/>
          </w:rPr>
          <w:t>Looking with or without seeing in an individual with age-related macular degeneration impairing central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i-Perception, 15</w:t>
      </w:r>
      <w:r w:rsidRPr="0057019D">
        <w:rPr>
          <w:rFonts w:ascii="Verdana" w:hAnsi="Verdana" w:cs="Verdana"/>
          <w:szCs w:val="24"/>
          <w:lang w:val="en-CA"/>
        </w:rPr>
        <w:t>(4), 1-5. doi:10.1177/20416695241265821</w:t>
      </w:r>
    </w:p>
    <w:p w14:paraId="3D348A16" w14:textId="07824418" w:rsidR="00327F5B" w:rsidRPr="0057019D" w:rsidRDefault="00327F5B"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Verdana"/>
          <w:szCs w:val="24"/>
          <w:lang w:val="en-CA"/>
        </w:rPr>
        <w:t xml:space="preserve">Zou, W., Jiang, Q., Wang, Y., Wei, W., Sun, X., Basu, K., . . . Chen, Y. (2025). </w:t>
      </w:r>
      <w:hyperlink r:id="rId660" w:history="1">
        <w:r w:rsidRPr="0057019D">
          <w:rPr>
            <w:rStyle w:val="Lienhypertexte"/>
            <w:rFonts w:ascii="Verdana" w:hAnsi="Verdana" w:cs="Verdana"/>
            <w:szCs w:val="24"/>
            <w:lang w:val="en-CA"/>
          </w:rPr>
          <w:t>Efficacy, durability and safety of faricimab for patients with neovascular age-related macular degeneration: 48-week results from the phase 3 LUCERNE China subpopulation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Asia-Pacific Journal Of Ophthalmology, Prépublication, 1-6. doi:10.1016/j.apjo.2025.100142</w:t>
      </w:r>
    </w:p>
    <w:p w14:paraId="28CCFA84" w14:textId="3F8E3F13" w:rsidR="00BC57A1" w:rsidRPr="0057019D" w:rsidRDefault="00BC57A1" w:rsidP="00114F83">
      <w:pPr>
        <w:widowControl w:val="0"/>
        <w:spacing w:before="120" w:after="120" w:line="240" w:lineRule="auto"/>
        <w:ind w:left="170" w:hanging="709"/>
        <w:rPr>
          <w:rFonts w:ascii="Verdana" w:eastAsia="Times New Roman" w:hAnsi="Verdana"/>
          <w:color w:val="000000"/>
          <w:sz w:val="28"/>
          <w:szCs w:val="28"/>
          <w:lang w:eastAsia="fr-FR"/>
        </w:rPr>
      </w:pPr>
    </w:p>
    <w:p w14:paraId="6BF10CFC" w14:textId="77777777" w:rsidR="00952D47" w:rsidRPr="0057019D" w:rsidRDefault="00952D47"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2" w:name="_Toc58502012"/>
      <w:bookmarkStart w:id="93" w:name="_Toc145517343"/>
      <w:bookmarkStart w:id="94" w:name="_Toc219796713"/>
      <w:r w:rsidRPr="0057019D">
        <w:rPr>
          <w:rFonts w:ascii="Verdana" w:eastAsia="Times New Roman" w:hAnsi="Verdana"/>
          <w:b/>
          <w:color w:val="000000"/>
          <w:sz w:val="28"/>
          <w:szCs w:val="28"/>
          <w:lang w:eastAsia="fr-FR"/>
        </w:rPr>
        <w:t>Démence</w:t>
      </w:r>
      <w:bookmarkEnd w:id="92"/>
      <w:bookmarkEnd w:id="93"/>
      <w:bookmarkEnd w:id="94"/>
    </w:p>
    <w:p w14:paraId="3FC7DD4E" w14:textId="0B7FA10F" w:rsidR="00E17052" w:rsidRPr="0057019D" w:rsidRDefault="00E75E0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Äijälä, M., Leroi, I.</w:t>
      </w:r>
      <w:r w:rsidR="008C545A" w:rsidRPr="0057019D">
        <w:rPr>
          <w:rFonts w:ascii="Verdana" w:hAnsi="Verdana" w:cs="Verdana"/>
          <w:szCs w:val="24"/>
        </w:rPr>
        <w:t xml:space="preserve"> et</w:t>
      </w:r>
      <w:r w:rsidRPr="0057019D">
        <w:rPr>
          <w:rFonts w:ascii="Verdana" w:hAnsi="Verdana" w:cs="Verdana"/>
          <w:szCs w:val="24"/>
        </w:rPr>
        <w:t xml:space="preserve"> Trépel, D. (2024). </w:t>
      </w:r>
      <w:hyperlink r:id="rId661" w:history="1">
        <w:r w:rsidRPr="0057019D">
          <w:rPr>
            <w:rStyle w:val="Lienhypertexte"/>
            <w:rFonts w:ascii="Verdana" w:hAnsi="Verdana" w:cs="Verdana"/>
            <w:szCs w:val="24"/>
            <w:lang w:val="en-CA"/>
          </w:rPr>
          <w:t>Cost-effectiveness of hearing and vision support for residents with dementia in long-term care in Ireland: A Health Economic Analysis Plan (HEAP) for a simulation model for the SENSE-Cog Care feasibility trial</w:t>
        </w:r>
      </w:hyperlink>
      <w:r w:rsidRPr="0057019D">
        <w:rPr>
          <w:rFonts w:ascii="Verdana" w:hAnsi="Verdana" w:cs="Verdana"/>
          <w:szCs w:val="24"/>
          <w:lang w:val="en-CA"/>
        </w:rPr>
        <w:t xml:space="preserve"> [version 1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HRB Open Research</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(70), 1-15. doi:10.12688/hrbopenres.13948.1</w:t>
      </w:r>
    </w:p>
    <w:p w14:paraId="3A527A57" w14:textId="7668C3E8" w:rsidR="006642FB" w:rsidRPr="0057019D" w:rsidRDefault="006642F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Alvite-Piñeiro, T., López-López, M., Regueiro, U., Pías-Peleteiro, J. M., Sobrino, T.</w:t>
      </w:r>
      <w:r w:rsidR="00901D34" w:rsidRPr="0057019D">
        <w:rPr>
          <w:rFonts w:ascii="Verdana" w:hAnsi="Verdana" w:cs="Verdana"/>
          <w:szCs w:val="24"/>
          <w:lang w:val="en-CA"/>
        </w:rPr>
        <w:t xml:space="preserve"> et </w:t>
      </w:r>
      <w:r w:rsidRPr="0057019D">
        <w:rPr>
          <w:rFonts w:ascii="Verdana" w:hAnsi="Verdana" w:cs="Verdana"/>
          <w:szCs w:val="24"/>
          <w:lang w:val="en-CA"/>
        </w:rPr>
        <w:t xml:space="preserve">Lema, I. (2025). </w:t>
      </w:r>
      <w:hyperlink r:id="rId662" w:history="1">
        <w:r w:rsidRPr="0057019D">
          <w:rPr>
            <w:rStyle w:val="Lienhypertexte"/>
            <w:rFonts w:ascii="Verdana" w:hAnsi="Verdana" w:cs="Verdana"/>
            <w:szCs w:val="24"/>
            <w:lang w:val="en-CA"/>
          </w:rPr>
          <w:t>Visual function in Alzheimer's disease: Current understanding and potential mechanisms behind visual impairment</w:t>
        </w:r>
      </w:hyperlink>
      <w:r w:rsidRPr="0057019D">
        <w:rPr>
          <w:rFonts w:ascii="Verdana" w:hAnsi="Verdana" w:cs="Verdana"/>
          <w:szCs w:val="24"/>
          <w:lang w:val="en-CA"/>
        </w:rPr>
        <w:t xml:space="preserve"> [en ligne]. </w:t>
      </w:r>
      <w:r w:rsidRPr="0057019D">
        <w:rPr>
          <w:rFonts w:ascii="Verdana" w:hAnsi="Verdana" w:cs="Verdana"/>
          <w:i/>
          <w:szCs w:val="24"/>
          <w:lang w:val="en-CA"/>
        </w:rPr>
        <w:t>Journal of Clinical Medicine</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(17), 1-23. doi:10.3390/jcm14175963</w:t>
      </w:r>
    </w:p>
    <w:p w14:paraId="3C7A7A7E" w14:textId="2ED5F57A" w:rsidR="00E17052" w:rsidRPr="0057019D" w:rsidRDefault="00E17052"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Butovsky, O</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Rosenzweig, N. (2025). Alzheimer's disease and age-related macular degeneration: Shared and distinct immune mechanisms [</w:t>
      </w:r>
      <w:hyperlink r:id="rId663"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rPr>
        <w:t>Immunity</w:t>
      </w:r>
      <w:r w:rsidRPr="0057019D">
        <w:rPr>
          <w:rFonts w:ascii="Verdana" w:hAnsi="Verdana" w:cs="Calibri"/>
          <w:szCs w:val="24"/>
        </w:rPr>
        <w:t>. doi:10.1016/j.immuni.2025.04.013</w:t>
      </w:r>
    </w:p>
    <w:p w14:paraId="16C7EED2" w14:textId="1B6521A6" w:rsidR="0075017F" w:rsidRPr="0057019D" w:rsidRDefault="0075017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Bradner, A. (2024, 22 mai). </w:t>
      </w:r>
      <w:hyperlink r:id="rId664" w:history="1">
        <w:r w:rsidRPr="0057019D">
          <w:rPr>
            <w:rStyle w:val="Lienhypertexte"/>
            <w:rFonts w:ascii="Verdana" w:hAnsi="Verdana" w:cs="Verdana"/>
            <w:i/>
            <w:szCs w:val="24"/>
          </w:rPr>
          <w:t>Low vision and dementia: The caregiver perspective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ou </w:t>
      </w:r>
      <w:hyperlink r:id="rId665" w:history="1">
        <w:r w:rsidRPr="0057019D">
          <w:rPr>
            <w:rStyle w:val="Lienhypertexte"/>
            <w:rFonts w:ascii="Verdana" w:hAnsi="Verdana" w:cs="Verdana"/>
            <w:szCs w:val="24"/>
          </w:rPr>
          <w:t>présentation audiovisuelle</w:t>
        </w:r>
      </w:hyperlink>
      <w:r w:rsidRPr="0057019D">
        <w:rPr>
          <w:rFonts w:ascii="Verdana" w:hAnsi="Verdana" w:cs="Verdana"/>
          <w:szCs w:val="24"/>
        </w:rPr>
        <w:t>]. communication par affiche à A.T. Still University, Occupational therapy capstone presentation, webinaire.  1 affiche ou 18 minutes.</w:t>
      </w:r>
    </w:p>
    <w:p w14:paraId="2DD541A0" w14:textId="5AAF6BD0" w:rsidR="00554DA7" w:rsidRPr="0057019D" w:rsidRDefault="00554D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 xml:space="preserve">Chauhan, M. Z., Rickels, K. L., Chacko, J. A., Sallam, A. B., Dihan, Q., Phillips, P. H., . . . </w:t>
      </w:r>
      <w:r w:rsidRPr="0057019D">
        <w:rPr>
          <w:rFonts w:ascii="Verdana" w:hAnsi="Verdana" w:cs="Verdana"/>
          <w:szCs w:val="24"/>
          <w:lang w:val="en-CA"/>
        </w:rPr>
        <w:t>Elhusseiny, A. M. (2024). Self-reported history of childhood vision impairment among older adults screened for dementia [</w:t>
      </w:r>
      <w:hyperlink r:id="rId666"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AAPOS</w:t>
      </w:r>
      <w:r w:rsidRPr="0057019D">
        <w:rPr>
          <w:rFonts w:ascii="Verdana" w:hAnsi="Verdana" w:cs="Verdana"/>
          <w:szCs w:val="24"/>
          <w:lang w:val="en-CA"/>
        </w:rPr>
        <w:t>, 104051. doi:10.1016/j.jaapos.2024.104051</w:t>
      </w:r>
    </w:p>
    <w:p w14:paraId="7A97C630" w14:textId="56885447" w:rsidR="004C7D12" w:rsidRPr="0057019D" w:rsidRDefault="004C7D1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Dinarvand, D., Panthakey, J., Hassan, A.</w:t>
      </w:r>
      <w:r w:rsidR="00FA7FB1" w:rsidRPr="0057019D">
        <w:rPr>
          <w:rFonts w:ascii="Verdana" w:hAnsi="Verdana" w:cs="Verdana"/>
          <w:szCs w:val="24"/>
          <w:lang w:val="en-CA"/>
        </w:rPr>
        <w:t xml:space="preserve"> et</w:t>
      </w:r>
      <w:r w:rsidRPr="0057019D">
        <w:rPr>
          <w:rFonts w:ascii="Verdana" w:hAnsi="Verdana" w:cs="Verdana"/>
          <w:szCs w:val="24"/>
          <w:lang w:val="en-CA"/>
        </w:rPr>
        <w:t xml:space="preserve"> Ahmed, M. H. (2024). </w:t>
      </w:r>
      <w:hyperlink r:id="rId667" w:history="1">
        <w:r w:rsidRPr="0057019D">
          <w:rPr>
            <w:rStyle w:val="Lienhypertexte"/>
            <w:rFonts w:ascii="Verdana" w:hAnsi="Verdana" w:cs="Verdana"/>
            <w:szCs w:val="24"/>
            <w:lang w:val="en-CA"/>
          </w:rPr>
          <w:t>Frailty and visual impairment in elderly individuals: Improving outcomes and modulating cognitive decline through collaborative care between geriatricians and ophthalmologists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Diseases</w:t>
      </w:r>
      <w:r w:rsidRPr="0057019D">
        <w:rPr>
          <w:rFonts w:ascii="Verdana" w:hAnsi="Verdana" w:cs="Verdana"/>
          <w:szCs w:val="24"/>
        </w:rPr>
        <w:t xml:space="preserve">, </w:t>
      </w:r>
      <w:r w:rsidRPr="0057019D">
        <w:rPr>
          <w:rFonts w:ascii="Verdana" w:hAnsi="Verdana" w:cs="Verdana"/>
          <w:i/>
          <w:szCs w:val="24"/>
        </w:rPr>
        <w:t>12</w:t>
      </w:r>
      <w:r w:rsidRPr="0057019D">
        <w:rPr>
          <w:rFonts w:ascii="Verdana" w:hAnsi="Verdana" w:cs="Verdana"/>
          <w:szCs w:val="24"/>
        </w:rPr>
        <w:t>, 1-22. doi:10.3390/diseases12110273</w:t>
      </w:r>
    </w:p>
    <w:p w14:paraId="47161EB4" w14:textId="2C309B56" w:rsidR="007D75D3" w:rsidRPr="0057019D" w:rsidRDefault="007D75D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Ge, S., Trainum, K., Pei, Y., Chee, W., Song, Y.</w:t>
      </w:r>
      <w:r w:rsidR="00901D34" w:rsidRPr="0057019D">
        <w:rPr>
          <w:rFonts w:ascii="Verdana" w:hAnsi="Verdana" w:cs="Verdana"/>
          <w:szCs w:val="24"/>
        </w:rPr>
        <w:t xml:space="preserve"> et </w:t>
      </w:r>
      <w:r w:rsidRPr="0057019D">
        <w:rPr>
          <w:rFonts w:ascii="Verdana" w:hAnsi="Verdana" w:cs="Verdana"/>
          <w:szCs w:val="24"/>
        </w:rPr>
        <w:t xml:space="preserve">Xie, B. (2025). </w:t>
      </w:r>
      <w:hyperlink r:id="rId668" w:history="1">
        <w:r w:rsidRPr="0057019D">
          <w:rPr>
            <w:rStyle w:val="Lienhypertexte"/>
            <w:rFonts w:ascii="Verdana" w:hAnsi="Verdana" w:cs="Verdana"/>
            <w:szCs w:val="24"/>
            <w:lang w:val="en-CA"/>
          </w:rPr>
          <w:t>Informal caregiving for people with dementia and hearing or vision impairment: A systematic review</w:t>
        </w:r>
      </w:hyperlink>
      <w:r w:rsidRPr="0057019D">
        <w:rPr>
          <w:rFonts w:ascii="Verdana" w:hAnsi="Verdana" w:cs="Verdana"/>
          <w:szCs w:val="24"/>
          <w:lang w:val="en-CA"/>
        </w:rPr>
        <w:t xml:space="preserve"> [en ligne]. </w:t>
      </w:r>
      <w:r w:rsidRPr="0057019D">
        <w:rPr>
          <w:rFonts w:ascii="Verdana" w:hAnsi="Verdana" w:cs="Verdana"/>
          <w:i/>
          <w:szCs w:val="24"/>
          <w:lang w:val="en-CA"/>
        </w:rPr>
        <w:t>Alzheimer's &amp; Dementia</w:t>
      </w:r>
      <w:r w:rsidRPr="0057019D">
        <w:rPr>
          <w:rFonts w:ascii="Verdana" w:hAnsi="Verdana" w:cs="Verdana"/>
          <w:szCs w:val="24"/>
          <w:lang w:val="en-CA"/>
        </w:rPr>
        <w:t xml:space="preserve">, </w:t>
      </w:r>
      <w:r w:rsidRPr="0057019D">
        <w:rPr>
          <w:rFonts w:ascii="Verdana" w:hAnsi="Verdana" w:cs="Verdana"/>
          <w:i/>
          <w:szCs w:val="24"/>
          <w:lang w:val="en-CA"/>
        </w:rPr>
        <w:t>21</w:t>
      </w:r>
      <w:r w:rsidRPr="0057019D">
        <w:rPr>
          <w:rFonts w:ascii="Verdana" w:hAnsi="Verdana" w:cs="Verdana"/>
          <w:szCs w:val="24"/>
          <w:lang w:val="en-CA"/>
        </w:rPr>
        <w:t>(8), 1-16. doi:10.1002/alz.70525</w:t>
      </w:r>
    </w:p>
    <w:p w14:paraId="40B9DC49" w14:textId="4F9E8296" w:rsidR="00147BEC" w:rsidRPr="0057019D" w:rsidRDefault="00147BE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Gottfriedová, N., Kovalová, M., Mrázková, E., Machaczka, O., Koutná, V., Janout, V.</w:t>
      </w:r>
      <w:r w:rsidR="00FA7FB1" w:rsidRPr="0057019D">
        <w:rPr>
          <w:rFonts w:ascii="Verdana" w:hAnsi="Verdana" w:cs="Verdana"/>
          <w:szCs w:val="24"/>
          <w:lang w:val="en-CA"/>
        </w:rPr>
        <w:t xml:space="preserve"> et</w:t>
      </w:r>
      <w:r w:rsidRPr="0057019D">
        <w:rPr>
          <w:rFonts w:ascii="Verdana" w:hAnsi="Verdana" w:cs="Verdana"/>
          <w:szCs w:val="24"/>
          <w:lang w:val="en-CA"/>
        </w:rPr>
        <w:t xml:space="preserve"> Janoutová, J. (2024). </w:t>
      </w:r>
      <w:hyperlink r:id="rId669" w:history="1">
        <w:r w:rsidRPr="0057019D">
          <w:rPr>
            <w:rStyle w:val="Lienhypertexte"/>
            <w:rFonts w:ascii="Verdana" w:hAnsi="Verdana" w:cs="Verdana"/>
            <w:szCs w:val="24"/>
            <w:lang w:val="en-CA"/>
          </w:rPr>
          <w:t>Assessment of sensory impairment in older adults with dementia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Otology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1-7. doi:10.1016/j.joto.2024.11.001</w:t>
      </w:r>
    </w:p>
    <w:p w14:paraId="28F848F9" w14:textId="3D606493" w:rsidR="00D61747" w:rsidRPr="0057019D" w:rsidRDefault="00D61747"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Health and Social Care Alliance Scotland (ALLIANCE). (2025). </w:t>
      </w:r>
      <w:hyperlink r:id="rId670" w:history="1">
        <w:r w:rsidRPr="0057019D">
          <w:rPr>
            <w:rStyle w:val="Lienhypertexte"/>
            <w:rFonts w:ascii="Verdana" w:hAnsi="Verdana" w:cs="Segoe UI"/>
            <w:i/>
            <w:iCs/>
            <w:szCs w:val="24"/>
            <w:lang w:val="en-CA"/>
          </w:rPr>
          <w:t>Dementia assessments for people with deafness, deafblindness or visual impairment: A report for the Scottish Parliament’s Cross-party Group on Deafness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Glasgow, U.K.: ALLIANCE. 121 pages.</w:t>
      </w:r>
    </w:p>
    <w:p w14:paraId="35FF3BB0" w14:textId="5FC3F60D" w:rsidR="00014548" w:rsidRPr="0057019D" w:rsidRDefault="0001454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Hreha, K., Ashner, M. C., Peskoe, S., Reistetter, T., Palta, P., Wruck, L., . . . Whitson, H. E. (2025). </w:t>
      </w:r>
      <w:hyperlink r:id="rId671" w:history="1">
        <w:r w:rsidRPr="0057019D">
          <w:rPr>
            <w:rStyle w:val="Lienhypertexte"/>
            <w:rFonts w:ascii="Verdana" w:hAnsi="Verdana" w:cs="Segoe UI"/>
            <w:szCs w:val="24"/>
            <w:lang w:val="en-CA"/>
          </w:rPr>
          <w:t>Investigating stroke-related vision impairments and time to incident dementia diagnosis</w:t>
        </w:r>
      </w:hyperlink>
      <w:r w:rsidRPr="0057019D">
        <w:rPr>
          <w:rFonts w:ascii="Verdana" w:hAnsi="Verdana" w:cs="Segoe UI"/>
          <w:szCs w:val="24"/>
          <w:lang w:val="en-CA"/>
        </w:rPr>
        <w:t xml:space="preserve"> [en ligne]. </w:t>
      </w:r>
      <w:r w:rsidRPr="0057019D">
        <w:rPr>
          <w:rFonts w:ascii="Verdana" w:hAnsi="Verdana" w:cs="Segoe UI"/>
          <w:i/>
          <w:szCs w:val="24"/>
          <w:lang w:val="en-CA"/>
        </w:rPr>
        <w:t>Journal of Stroke and Cerebrovascular Diseases</w:t>
      </w:r>
      <w:r w:rsidRPr="0057019D">
        <w:rPr>
          <w:rFonts w:ascii="Verdana" w:hAnsi="Verdana" w:cs="Segoe UI"/>
          <w:szCs w:val="24"/>
          <w:lang w:val="en-CA"/>
        </w:rPr>
        <w:t xml:space="preserve">, </w:t>
      </w:r>
      <w:r w:rsidRPr="0057019D">
        <w:rPr>
          <w:rFonts w:ascii="Verdana" w:hAnsi="Verdana" w:cs="Segoe UI"/>
          <w:i/>
          <w:szCs w:val="24"/>
          <w:lang w:val="en-CA"/>
        </w:rPr>
        <w:t>34</w:t>
      </w:r>
      <w:r w:rsidRPr="0057019D">
        <w:rPr>
          <w:rFonts w:ascii="Verdana" w:hAnsi="Verdana" w:cs="Segoe UI"/>
          <w:szCs w:val="24"/>
          <w:lang w:val="en-CA"/>
        </w:rPr>
        <w:t>(12), 1-6. doi:10.1016/j.jstrokecerebrovasdis.2025.108480</w:t>
      </w:r>
    </w:p>
    <w:p w14:paraId="1E7B36D0" w14:textId="04A5A822" w:rsidR="00E652FB" w:rsidRPr="0057019D" w:rsidRDefault="00E652F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Hwang, G., Lee, S. H., Lee, D. Y., Park, C., Roh, H. W., Son, S. J.</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Park, R. W. (2025). Age-related eye diseases and subsequent risk of mental disorders in older adults: A real-world multicenter study [</w:t>
      </w:r>
      <w:hyperlink r:id="rId672"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Affective Disorders, 375</w:t>
      </w:r>
      <w:r w:rsidRPr="0057019D">
        <w:rPr>
          <w:rFonts w:ascii="Verdana" w:hAnsi="Verdana" w:cs="Segoe UI"/>
          <w:szCs w:val="24"/>
          <w:lang w:val="en-CA"/>
        </w:rPr>
        <w:t>, 306-315. doi:10.1016/j.jad.2025.01.128</w:t>
      </w:r>
    </w:p>
    <w:p w14:paraId="708C3620" w14:textId="59A9A182" w:rsidR="00952D47" w:rsidRPr="0057019D" w:rsidRDefault="00A7035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Lad, M., Sedley, W. et </w:t>
      </w:r>
      <w:r w:rsidR="00952D47" w:rsidRPr="0057019D">
        <w:rPr>
          <w:rFonts w:ascii="Verdana" w:hAnsi="Verdana" w:cs="Verdana"/>
          <w:szCs w:val="24"/>
          <w:lang w:val="en-CA"/>
        </w:rPr>
        <w:t xml:space="preserve">Griffiths, T. D. (2024). </w:t>
      </w:r>
      <w:hyperlink r:id="rId673" w:history="1">
        <w:r w:rsidR="00952D47" w:rsidRPr="0057019D">
          <w:rPr>
            <w:rStyle w:val="Lienhypertexte"/>
            <w:rFonts w:ascii="Verdana" w:hAnsi="Verdana" w:cs="Verdana"/>
            <w:szCs w:val="24"/>
            <w:lang w:val="en-CA"/>
          </w:rPr>
          <w:t>Sensory loss and risk of dementia</w:t>
        </w:r>
      </w:hyperlink>
      <w:r w:rsidR="00952D47" w:rsidRPr="0057019D">
        <w:rPr>
          <w:rFonts w:ascii="Verdana" w:hAnsi="Verdana" w:cs="Verdana"/>
          <w:szCs w:val="24"/>
          <w:lang w:val="en-CA"/>
        </w:rPr>
        <w:t xml:space="preserve"> [</w:t>
      </w:r>
      <w:r w:rsidR="00766729" w:rsidRPr="0057019D">
        <w:rPr>
          <w:rFonts w:ascii="Verdana" w:hAnsi="Verdana" w:cs="Verdana"/>
          <w:szCs w:val="24"/>
          <w:lang w:val="en-CA"/>
        </w:rPr>
        <w:t>en ligne</w:t>
      </w:r>
      <w:r w:rsidR="00952D47" w:rsidRPr="0057019D">
        <w:rPr>
          <w:rFonts w:ascii="Verdana" w:hAnsi="Verdana" w:cs="Verdana"/>
          <w:szCs w:val="24"/>
          <w:lang w:val="en-CA"/>
        </w:rPr>
        <w:t xml:space="preserve">]. </w:t>
      </w:r>
      <w:r w:rsidR="00952D47" w:rsidRPr="0057019D">
        <w:rPr>
          <w:rFonts w:ascii="Verdana" w:hAnsi="Verdana" w:cs="Verdana"/>
          <w:i/>
          <w:iCs/>
          <w:szCs w:val="24"/>
          <w:lang w:val="en-CA"/>
        </w:rPr>
        <w:t>Neuroscientist, 30</w:t>
      </w:r>
      <w:r w:rsidR="00952D47" w:rsidRPr="0057019D">
        <w:rPr>
          <w:rFonts w:ascii="Verdana" w:hAnsi="Verdana" w:cs="Verdana"/>
          <w:szCs w:val="24"/>
          <w:lang w:val="en-CA"/>
        </w:rPr>
        <w:t xml:space="preserve">(2), 247-259. </w:t>
      </w:r>
      <w:r w:rsidR="00952D47" w:rsidRPr="0057019D">
        <w:rPr>
          <w:rFonts w:ascii="Verdana" w:hAnsi="Verdana" w:cs="Verdana"/>
          <w:szCs w:val="24"/>
          <w:lang w:val="en-CA"/>
        </w:rPr>
        <w:lastRenderedPageBreak/>
        <w:t>doi:10.1177/10738584221126090</w:t>
      </w:r>
    </w:p>
    <w:p w14:paraId="64395126" w14:textId="0524F495" w:rsidR="00A4466B" w:rsidRPr="0057019D" w:rsidRDefault="006931A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Leroi, I., Armitage, C. J., Camacho, E. M., Charalambous, A. P., Connelly, J. P., Constantinidou, F., . . . Frison, E. (2024). </w:t>
      </w:r>
      <w:hyperlink r:id="rId674" w:history="1">
        <w:r w:rsidRPr="0057019D">
          <w:rPr>
            <w:rStyle w:val="Lienhypertexte"/>
            <w:rFonts w:ascii="Verdana" w:hAnsi="Verdana" w:cs="Verdana"/>
            <w:szCs w:val="24"/>
            <w:lang w:val="en-CA"/>
          </w:rPr>
          <w:t>Hearing and vision rehabilitation for people with dementia in five European countries (SENSE-Cog): A randomised controlled tria</w:t>
        </w:r>
      </w:hyperlink>
      <w:r w:rsidRPr="0057019D">
        <w:rPr>
          <w:rFonts w:ascii="Verdana" w:hAnsi="Verdana" w:cs="Verdana"/>
          <w:szCs w:val="24"/>
          <w:lang w:val="en-CA"/>
        </w:rPr>
        <w:t>l [</w:t>
      </w:r>
      <w:r w:rsidR="00766729" w:rsidRPr="0057019D">
        <w:rPr>
          <w:rFonts w:ascii="Verdana" w:hAnsi="Verdana" w:cs="Verdana"/>
          <w:szCs w:val="24"/>
          <w:lang w:val="en-CA"/>
        </w:rPr>
        <w:t>en ligne</w:t>
      </w:r>
      <w:r w:rsidRPr="0057019D">
        <w:rPr>
          <w:rFonts w:ascii="Verdana" w:hAnsi="Verdana" w:cs="Verdana"/>
          <w:szCs w:val="24"/>
          <w:lang w:val="en-CA"/>
        </w:rPr>
        <w:t>]</w:t>
      </w:r>
      <w:r w:rsidRPr="0057019D">
        <w:rPr>
          <w:rFonts w:ascii="Verdana" w:hAnsi="Verdana" w:cs="Verdana"/>
          <w:i/>
          <w:szCs w:val="24"/>
          <w:lang w:val="en-CA"/>
        </w:rPr>
        <w:t>. The lancet. Healthy longevity</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(11), 1-11. doi:10.1016/j.lanhl.2024.07.008</w:t>
      </w:r>
    </w:p>
    <w:p w14:paraId="6CCE9BB1" w14:textId="15B1F109" w:rsidR="006B672A" w:rsidRPr="0057019D" w:rsidRDefault="006B672A"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Li, M.</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Hamedani, A. G. (2025). </w:t>
      </w:r>
      <w:hyperlink r:id="rId675" w:history="1">
        <w:r w:rsidRPr="0057019D">
          <w:rPr>
            <w:rStyle w:val="Lienhypertexte"/>
            <w:rFonts w:ascii="Verdana" w:hAnsi="Verdana" w:cs="Segoe UI"/>
            <w:szCs w:val="24"/>
            <w:lang w:val="en-CA"/>
          </w:rPr>
          <w:t>Association of visual impairment with neuropsychiatric symptoms of dementia</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Neuro-Ophthalmology, 45</w:t>
      </w:r>
      <w:r w:rsidRPr="0057019D">
        <w:rPr>
          <w:rFonts w:ascii="Verdana" w:hAnsi="Verdana" w:cs="Segoe UI"/>
          <w:szCs w:val="24"/>
          <w:lang w:val="en-CA"/>
        </w:rPr>
        <w:t>(2), 131-136. doi:10.1097/wno.0000000000002235</w:t>
      </w:r>
    </w:p>
    <w:p w14:paraId="667891CD" w14:textId="7BC33952" w:rsidR="006F5D6C" w:rsidRPr="0057019D" w:rsidRDefault="006F5D6C"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Mikos, A., Fartdinova, N., Seifert, A., Giroud, N.</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Riese, F. (2025). </w:t>
      </w:r>
      <w:hyperlink r:id="rId676" w:history="1">
        <w:r w:rsidRPr="0057019D">
          <w:rPr>
            <w:rStyle w:val="Lienhypertexte"/>
            <w:rFonts w:ascii="Verdana" w:hAnsi="Verdana" w:cs="Segoe UI"/>
            <w:szCs w:val="24"/>
            <w:lang w:val="en-CA"/>
          </w:rPr>
          <w:t>Association of hearing and vision impairment with cognitive impairment in nursing home residents in Switzerland</w:t>
        </w:r>
      </w:hyperlink>
      <w:r w:rsidRPr="0057019D">
        <w:rPr>
          <w:rFonts w:ascii="Verdana" w:hAnsi="Verdana" w:cs="Segoe UI"/>
          <w:szCs w:val="24"/>
          <w:lang w:val="en-CA"/>
        </w:rPr>
        <w:t xml:space="preserve"> [en ligne]. </w:t>
      </w:r>
      <w:r w:rsidRPr="0057019D">
        <w:rPr>
          <w:rFonts w:ascii="Verdana" w:hAnsi="Verdana" w:cs="Segoe UI"/>
          <w:i/>
          <w:szCs w:val="24"/>
          <w:lang w:val="en-CA"/>
        </w:rPr>
        <w:t>European Journal of Ageing</w:t>
      </w:r>
      <w:r w:rsidRPr="0057019D">
        <w:rPr>
          <w:rFonts w:ascii="Verdana" w:hAnsi="Verdana" w:cs="Segoe UI"/>
          <w:szCs w:val="24"/>
          <w:lang w:val="en-CA"/>
        </w:rPr>
        <w:t xml:space="preserve">, </w:t>
      </w:r>
      <w:r w:rsidRPr="0057019D">
        <w:rPr>
          <w:rFonts w:ascii="Verdana" w:hAnsi="Verdana" w:cs="Segoe UI"/>
          <w:i/>
          <w:szCs w:val="24"/>
          <w:lang w:val="en-CA"/>
        </w:rPr>
        <w:t>22</w:t>
      </w:r>
      <w:r w:rsidRPr="0057019D">
        <w:rPr>
          <w:rFonts w:ascii="Verdana" w:hAnsi="Verdana" w:cs="Segoe UI"/>
          <w:szCs w:val="24"/>
          <w:lang w:val="en-CA"/>
        </w:rPr>
        <w:t>(1), 1-10. doi:10.1007/s10433-025-00880-y</w:t>
      </w:r>
    </w:p>
    <w:p w14:paraId="3FE212F0" w14:textId="0B7AEE83" w:rsidR="00B14BDA" w:rsidRPr="0057019D" w:rsidRDefault="00B14BD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Phu, J.</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Wang, H. (2025). </w:t>
      </w:r>
      <w:hyperlink r:id="rId677" w:history="1">
        <w:r w:rsidRPr="0057019D">
          <w:rPr>
            <w:rStyle w:val="Lienhypertexte"/>
            <w:rFonts w:ascii="Verdana" w:hAnsi="Verdana" w:cs="Segoe UI"/>
            <w:szCs w:val="24"/>
            <w:lang w:val="en-CA"/>
          </w:rPr>
          <w:t>Visual field defects in dementia: A scoping review</w:t>
        </w:r>
      </w:hyperlink>
      <w:r w:rsidRPr="0057019D">
        <w:rPr>
          <w:rFonts w:ascii="Verdana" w:hAnsi="Verdana" w:cs="Segoe UI"/>
          <w:szCs w:val="24"/>
          <w:lang w:val="en-CA"/>
        </w:rPr>
        <w:t xml:space="preserve"> [en ligne]. </w:t>
      </w:r>
      <w:r w:rsidRPr="0057019D">
        <w:rPr>
          <w:rFonts w:ascii="Verdana" w:hAnsi="Verdana" w:cs="Segoe UI"/>
          <w:i/>
          <w:szCs w:val="24"/>
          <w:lang w:val="en-CA"/>
        </w:rPr>
        <w:t>Ophthalmic &amp; Physiological Optics</w:t>
      </w:r>
      <w:r w:rsidRPr="0057019D">
        <w:rPr>
          <w:rFonts w:ascii="Verdana" w:hAnsi="Verdana" w:cs="Segoe UI"/>
          <w:szCs w:val="24"/>
          <w:lang w:val="en-CA"/>
        </w:rPr>
        <w:t xml:space="preserve">, </w:t>
      </w:r>
      <w:r w:rsidRPr="0057019D">
        <w:rPr>
          <w:rFonts w:ascii="Verdana" w:hAnsi="Verdana" w:cs="Segoe UI"/>
          <w:i/>
          <w:szCs w:val="24"/>
          <w:lang w:val="en-CA"/>
        </w:rPr>
        <w:t>45</w:t>
      </w:r>
      <w:r w:rsidRPr="0057019D">
        <w:rPr>
          <w:rFonts w:ascii="Verdana" w:hAnsi="Verdana" w:cs="Segoe UI"/>
          <w:szCs w:val="24"/>
          <w:lang w:val="en-CA"/>
        </w:rPr>
        <w:t>(6), 1359-1375. doi:10.1111/opo.13550</w:t>
      </w:r>
    </w:p>
    <w:p w14:paraId="60A83D1E" w14:textId="3839BBAD" w:rsidR="00A4466B" w:rsidRPr="0057019D" w:rsidRDefault="00A4466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Powell, D. S. et Reed, N. S. (2024). </w:t>
      </w:r>
      <w:hyperlink r:id="rId678" w:history="1">
        <w:r w:rsidRPr="0057019D">
          <w:rPr>
            <w:rStyle w:val="Lienhypertexte"/>
            <w:rFonts w:ascii="Verdana" w:hAnsi="Verdana" w:cs="Verdana"/>
            <w:szCs w:val="24"/>
            <w:lang w:val="en-CA"/>
          </w:rPr>
          <w:t>Sensory loss rehabilitation among people with dementia: A low-risk strategy to enhance quality of life (comment)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 lancet. Healthy longevity</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(11), 1-2. doi:10.1016/j.lanhl.2024.100640</w:t>
      </w:r>
    </w:p>
    <w:p w14:paraId="6CDEF4D3" w14:textId="7F499D8B" w:rsidR="004A58AD" w:rsidRPr="0057019D" w:rsidRDefault="004A58A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Rahmati, M., Smith, L., Lee, H., Boyer, L., Fond, G., Yon, D. K., . . . Pardhan, S. (2024). </w:t>
      </w:r>
      <w:hyperlink r:id="rId679" w:history="1">
        <w:r w:rsidRPr="0057019D">
          <w:rPr>
            <w:rStyle w:val="Lienhypertexte"/>
            <w:rFonts w:ascii="Verdana" w:hAnsi="Verdana" w:cs="Verdana"/>
            <w:szCs w:val="24"/>
            <w:lang w:val="en-CA"/>
          </w:rPr>
          <w:t>Associations between vision impairment and eye diseases with dementia, dementia subtypes and cognitive impairment: An umbrella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Ageing Research Reviews</w:t>
      </w:r>
      <w:r w:rsidRPr="0057019D">
        <w:rPr>
          <w:rFonts w:ascii="Verdana" w:hAnsi="Verdana" w:cs="Verdana"/>
          <w:szCs w:val="24"/>
          <w:lang w:val="en-CA"/>
        </w:rPr>
        <w:t xml:space="preserve">, </w:t>
      </w:r>
      <w:r w:rsidRPr="0057019D">
        <w:rPr>
          <w:rFonts w:ascii="Verdana" w:hAnsi="Verdana" w:cs="Verdana"/>
          <w:i/>
          <w:szCs w:val="24"/>
          <w:lang w:val="en-CA"/>
        </w:rPr>
        <w:t>101</w:t>
      </w:r>
      <w:r w:rsidRPr="0057019D">
        <w:rPr>
          <w:rFonts w:ascii="Verdana" w:hAnsi="Verdana" w:cs="Verdana"/>
          <w:szCs w:val="24"/>
          <w:lang w:val="en-CA"/>
        </w:rPr>
        <w:t>, 1-9. doi:10.1016/j.arr.2024.102523</w:t>
      </w:r>
    </w:p>
    <w:p w14:paraId="2A19B349" w14:textId="77777777" w:rsidR="00930A15" w:rsidRPr="0057019D" w:rsidRDefault="0010054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Suárez-González, A., Bier, N., Sauvageau, H., Pelak, V.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Ahmed, S. (2024). Cognitive rehabilitation in posterior cortical atrophy [</w:t>
      </w:r>
      <w:hyperlink r:id="rId68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Practical Neurology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1-7. doi:10.1136/pn-2024-004259</w:t>
      </w:r>
    </w:p>
    <w:p w14:paraId="7911120D" w14:textId="1B8ECA98" w:rsidR="00930A15" w:rsidRPr="0057019D" w:rsidRDefault="00930A15"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Tsai, L. T., Chen, C. S., Hung, C. W., Fang, I. M</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Liao, K. M. (2025). Influence of dementia on vision-related functional performance among patients with type 2 diabetes [</w:t>
      </w:r>
      <w:hyperlink r:id="rId681"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 xml:space="preserve">The American </w:t>
      </w:r>
      <w:r w:rsidRPr="0057019D">
        <w:rPr>
          <w:rFonts w:ascii="Verdana" w:hAnsi="Verdana" w:cs="Calibri"/>
          <w:i/>
          <w:iCs/>
          <w:szCs w:val="24"/>
          <w:lang w:val="en-CA"/>
        </w:rPr>
        <w:lastRenderedPageBreak/>
        <w:t>Journal of OccupationalTtherapy, 79</w:t>
      </w:r>
      <w:r w:rsidRPr="0057019D">
        <w:rPr>
          <w:rFonts w:ascii="Verdana" w:hAnsi="Verdana" w:cs="Calibri"/>
          <w:szCs w:val="24"/>
          <w:lang w:val="en-CA"/>
        </w:rPr>
        <w:t>(3). doi:10.5014/ajot.2025.050631</w:t>
      </w:r>
    </w:p>
    <w:p w14:paraId="6F961A80" w14:textId="061CC47A" w:rsidR="00FF70C2" w:rsidRPr="0057019D" w:rsidRDefault="00FF70C2"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Tyler, S. L., Paterson, K. B.</w:t>
      </w:r>
      <w:r w:rsidR="00901D34" w:rsidRPr="0057019D">
        <w:rPr>
          <w:rFonts w:ascii="Verdana" w:hAnsi="Verdana" w:cs="Calibri"/>
          <w:szCs w:val="24"/>
          <w:lang w:val="en-CA"/>
        </w:rPr>
        <w:t xml:space="preserve"> et </w:t>
      </w:r>
      <w:r w:rsidRPr="0057019D">
        <w:rPr>
          <w:rFonts w:ascii="Verdana" w:hAnsi="Verdana" w:cs="Calibri"/>
          <w:szCs w:val="24"/>
          <w:lang w:val="en-CA"/>
        </w:rPr>
        <w:t xml:space="preserve">Hutchinson, C. V. (2025). </w:t>
      </w:r>
      <w:hyperlink r:id="rId682" w:history="1">
        <w:r w:rsidRPr="0057019D">
          <w:rPr>
            <w:rStyle w:val="Lienhypertexte"/>
            <w:rFonts w:ascii="Verdana" w:hAnsi="Verdana" w:cs="Calibri"/>
            <w:szCs w:val="24"/>
            <w:lang w:val="en-CA"/>
          </w:rPr>
          <w:t>Carers' recognition of concurrent visual impairment in dementia</w:t>
        </w:r>
      </w:hyperlink>
      <w:r w:rsidRPr="0057019D">
        <w:rPr>
          <w:rFonts w:ascii="Verdana" w:hAnsi="Verdana" w:cs="Calibri"/>
          <w:szCs w:val="24"/>
          <w:lang w:val="en-CA"/>
        </w:rPr>
        <w:t xml:space="preserve"> [en ligne]. </w:t>
      </w:r>
      <w:r w:rsidRPr="0057019D">
        <w:rPr>
          <w:rFonts w:ascii="Verdana" w:hAnsi="Verdana" w:cs="Calibri"/>
          <w:i/>
          <w:szCs w:val="24"/>
          <w:lang w:val="en-CA"/>
        </w:rPr>
        <w:t>Journal of Alzheimer's Disease</w:t>
      </w:r>
      <w:r w:rsidRPr="0057019D">
        <w:rPr>
          <w:rFonts w:ascii="Verdana" w:hAnsi="Verdana" w:cs="Calibri"/>
          <w:szCs w:val="24"/>
          <w:lang w:val="en-CA"/>
        </w:rPr>
        <w:t xml:space="preserve">, </w:t>
      </w:r>
      <w:r w:rsidRPr="0057019D">
        <w:rPr>
          <w:rFonts w:ascii="Verdana" w:hAnsi="Verdana" w:cs="Calibri"/>
          <w:i/>
          <w:szCs w:val="24"/>
          <w:lang w:val="en-CA"/>
        </w:rPr>
        <w:t>107</w:t>
      </w:r>
      <w:r w:rsidRPr="0057019D">
        <w:rPr>
          <w:rFonts w:ascii="Verdana" w:hAnsi="Verdana" w:cs="Calibri"/>
          <w:szCs w:val="24"/>
          <w:lang w:val="en-CA"/>
        </w:rPr>
        <w:t>(4), 1614-1622. doi:10.1177/13872877251372971</w:t>
      </w:r>
    </w:p>
    <w:p w14:paraId="55D9879B" w14:textId="669F44CB" w:rsidR="00314478" w:rsidRPr="0057019D" w:rsidRDefault="0031447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Vu, T. A., Fenwick, E., Doshi, K., Gupta, P., Quek, S. Y., Chen, C., . . . Lamoureux, E. L. (2023). </w:t>
      </w:r>
      <w:hyperlink r:id="rId683" w:history="1">
        <w:r w:rsidRPr="0057019D">
          <w:rPr>
            <w:rStyle w:val="Lienhypertexte"/>
            <w:rFonts w:ascii="Verdana" w:hAnsi="Verdana" w:cs="Verdana"/>
            <w:szCs w:val="24"/>
            <w:lang w:val="en-CA"/>
          </w:rPr>
          <w:t>Content development of the VISION-Cog: A novel tool to assess cognitive impairment in visually impaired older adults in Singapore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BMJ Open, 13</w:t>
      </w:r>
      <w:r w:rsidRPr="0057019D">
        <w:rPr>
          <w:rFonts w:ascii="Verdana" w:hAnsi="Verdana" w:cs="Verdana"/>
          <w:szCs w:val="24"/>
          <w:lang w:val="en-CA"/>
        </w:rPr>
        <w:t>(10), 1-29. doi:10.1136/bmjopen-2022-070850</w:t>
      </w:r>
    </w:p>
    <w:p w14:paraId="65CD704A" w14:textId="12AE8D68" w:rsidR="001F3F19" w:rsidRPr="0057019D" w:rsidRDefault="001F3F1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Vu, T. A., Fenwick, E., Doshi, K., Gupta, P., Quek, S. Y., Chen, C., . . . Lamoureux, E. (2023). </w:t>
      </w:r>
      <w:hyperlink r:id="rId684" w:history="1">
        <w:r w:rsidRPr="0057019D">
          <w:rPr>
            <w:rStyle w:val="Lienhypertexte"/>
            <w:rFonts w:ascii="Verdana" w:hAnsi="Verdana" w:cs="Verdana"/>
            <w:szCs w:val="24"/>
            <w:lang w:val="en-CA"/>
          </w:rPr>
          <w:t>Feasibility, comprehensibility and acceptability of the VISION-Cog, a novel tool to assess cognitive impairment in visually impaired older adults: A cross-sectional pilot study in Singapore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BMJ Open, 13</w:t>
      </w:r>
      <w:r w:rsidRPr="0057019D">
        <w:rPr>
          <w:rFonts w:ascii="Verdana" w:hAnsi="Verdana" w:cs="Verdana"/>
          <w:szCs w:val="24"/>
          <w:lang w:val="en-CA"/>
        </w:rPr>
        <w:t>(9), 1-19. doi:10.1136/bmjopen-2023-072151</w:t>
      </w:r>
    </w:p>
    <w:p w14:paraId="4D738FBE" w14:textId="1B7E0EC5" w:rsidR="00E11307" w:rsidRPr="0057019D" w:rsidRDefault="00E113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Wittich, W.</w:t>
      </w:r>
      <w:r w:rsidR="00901D34" w:rsidRPr="0057019D">
        <w:rPr>
          <w:rFonts w:ascii="Verdana" w:hAnsi="Verdana" w:cs="Verdana"/>
          <w:szCs w:val="24"/>
          <w:lang w:val="en-CA"/>
        </w:rPr>
        <w:t xml:space="preserve"> et </w:t>
      </w:r>
      <w:r w:rsidRPr="0057019D">
        <w:rPr>
          <w:rFonts w:ascii="Verdana" w:hAnsi="Verdana" w:cs="Verdana"/>
          <w:szCs w:val="24"/>
          <w:lang w:val="en-CA"/>
        </w:rPr>
        <w:t xml:space="preserve">Phillips, N. (2025, 8 au 12 septembre). </w:t>
      </w:r>
      <w:r w:rsidRPr="0057019D">
        <w:rPr>
          <w:rFonts w:ascii="Verdana" w:hAnsi="Verdana" w:cs="Verdana"/>
          <w:i/>
          <w:iCs/>
          <w:szCs w:val="24"/>
          <w:lang w:val="en-CA"/>
        </w:rPr>
        <w:t xml:space="preserve">Challenges in using contrast sensitivity and reading acuity as dementia biomarkers: The effect of variability </w:t>
      </w:r>
      <w:r w:rsidRPr="0057019D">
        <w:rPr>
          <w:rFonts w:ascii="Verdana" w:hAnsi="Verdana" w:cs="Verdana"/>
          <w:iCs/>
          <w:szCs w:val="24"/>
          <w:lang w:val="en-CA"/>
        </w:rPr>
        <w:t>[</w:t>
      </w:r>
      <w:hyperlink r:id="rId685" w:anchor="page=409" w:history="1">
        <w:r w:rsidRPr="0057019D">
          <w:rPr>
            <w:rStyle w:val="Lienhypertexte"/>
            <w:rFonts w:ascii="Verdana" w:hAnsi="Verdana" w:cs="Verdana"/>
            <w:iCs/>
            <w:szCs w:val="24"/>
            <w:lang w:val="en-CA"/>
          </w:rPr>
          <w:t>résumé de communication par affiche</w:t>
        </w:r>
      </w:hyperlink>
      <w:r w:rsidRPr="0057019D">
        <w:rPr>
          <w:rFonts w:ascii="Verdana" w:hAnsi="Verdana" w:cs="Verdana"/>
          <w:iCs/>
          <w:szCs w:val="24"/>
          <w:lang w:val="en-CA"/>
        </w:rPr>
        <w:t xml:space="preserve"> ou </w:t>
      </w:r>
      <w:hyperlink r:id="rId686" w:history="1">
        <w:r w:rsidRPr="0057019D">
          <w:rPr>
            <w:rStyle w:val="Lienhypertexte"/>
            <w:rFonts w:ascii="Verdana" w:hAnsi="Verdana" w:cs="Verdana"/>
            <w:iCs/>
            <w:szCs w:val="24"/>
            <w:lang w:val="en-CA"/>
          </w:rPr>
          <w:t>présentation audiovisuelle</w:t>
        </w:r>
      </w:hyperlink>
      <w:r w:rsidRPr="0057019D">
        <w:rPr>
          <w:rFonts w:ascii="Verdana" w:hAnsi="Verdana" w:cs="Verdana"/>
          <w:iCs/>
          <w:szCs w:val="24"/>
          <w:lang w:val="en-CA"/>
        </w:rPr>
        <w:t>]</w:t>
      </w:r>
      <w:r w:rsidRPr="0057019D">
        <w:rPr>
          <w:rFonts w:ascii="Verdana" w:hAnsi="Verdana" w:cs="Verdana"/>
          <w:szCs w:val="24"/>
          <w:lang w:val="en-CA"/>
        </w:rPr>
        <w:t>. Vision 2025. The 15th International Conference on Low Vision Research and Rehabilitation, Florence, Italie.</w:t>
      </w:r>
    </w:p>
    <w:p w14:paraId="2D2BC2D5" w14:textId="56D1F9BE" w:rsidR="00AB1ED9" w:rsidRPr="0057019D" w:rsidRDefault="00AB1ED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Xu, Y., Phu, J., Aung, H. L., Hesam-Shariati, N., Keay, L., Tully, P. J., . . . Peters, R. (2023). </w:t>
      </w:r>
      <w:hyperlink r:id="rId687" w:history="1">
        <w:r w:rsidRPr="0057019D">
          <w:rPr>
            <w:rStyle w:val="Lienhypertexte"/>
            <w:rFonts w:ascii="Verdana" w:hAnsi="Verdana" w:cs="Verdana"/>
            <w:szCs w:val="24"/>
            <w:lang w:val="en-CA"/>
          </w:rPr>
          <w:t>Frequency of coexistent eye diseases and cognitive impairment or dementia: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Eye (Lond), 37</w:t>
      </w:r>
      <w:r w:rsidRPr="0057019D">
        <w:rPr>
          <w:rFonts w:ascii="Verdana" w:hAnsi="Verdana" w:cs="Verdana"/>
          <w:szCs w:val="24"/>
          <w:lang w:val="en-CA"/>
        </w:rPr>
        <w:t>(15), 3128-3136. doi:10.1038/s41433-023-02481-4</w:t>
      </w:r>
    </w:p>
    <w:p w14:paraId="40C94E7B" w14:textId="11CC1DEF" w:rsidR="008A01D6" w:rsidRPr="0057019D" w:rsidRDefault="008A01D6" w:rsidP="00114F83">
      <w:pPr>
        <w:widowControl w:val="0"/>
        <w:spacing w:before="120" w:after="120" w:line="240" w:lineRule="auto"/>
        <w:ind w:left="170" w:hanging="709"/>
        <w:rPr>
          <w:rFonts w:ascii="Verdana" w:eastAsia="Times New Roman" w:hAnsi="Verdana"/>
          <w:b/>
          <w:color w:val="000000"/>
          <w:szCs w:val="24"/>
          <w:lang w:eastAsia="fr-FR"/>
        </w:rPr>
      </w:pPr>
      <w:r w:rsidRPr="0057019D">
        <w:rPr>
          <w:rFonts w:ascii="Verdana" w:hAnsi="Verdana" w:cs="Verdana"/>
          <w:szCs w:val="24"/>
          <w:lang w:val="en-CA"/>
        </w:rPr>
        <w:t>Zhou, C., Yang, G., Theeboom, M., Yang, H., Zhu, R., Zhou, Z.</w:t>
      </w:r>
      <w:r w:rsidR="008C545A" w:rsidRPr="0057019D">
        <w:rPr>
          <w:rFonts w:ascii="Verdana" w:hAnsi="Verdana" w:cs="Verdana"/>
          <w:szCs w:val="24"/>
          <w:lang w:val="en-CA"/>
        </w:rPr>
        <w:t xml:space="preserve"> et</w:t>
      </w:r>
      <w:r w:rsidRPr="0057019D">
        <w:rPr>
          <w:rFonts w:ascii="Verdana" w:hAnsi="Verdana" w:cs="Verdana"/>
          <w:szCs w:val="24"/>
          <w:lang w:val="en-CA"/>
        </w:rPr>
        <w:t xml:space="preserve"> Zhu, D. (2025). </w:t>
      </w:r>
      <w:hyperlink r:id="rId688" w:history="1">
        <w:r w:rsidRPr="0057019D">
          <w:rPr>
            <w:rStyle w:val="Lienhypertexte"/>
            <w:rFonts w:ascii="Verdana" w:hAnsi="Verdana" w:cs="Verdana"/>
            <w:szCs w:val="24"/>
            <w:lang w:val="en-CA"/>
          </w:rPr>
          <w:t>Role of visual function and performance of activities of daily living in cognitive function in patients with mild cognitive impairment: A cross-sectional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Aging Neuroscience</w:t>
      </w:r>
      <w:r w:rsidRPr="0057019D">
        <w:rPr>
          <w:rFonts w:ascii="Verdana" w:hAnsi="Verdana" w:cs="Verdana"/>
          <w:szCs w:val="24"/>
        </w:rPr>
        <w:t xml:space="preserve">, </w:t>
      </w:r>
      <w:r w:rsidRPr="0057019D">
        <w:rPr>
          <w:rFonts w:ascii="Verdana" w:hAnsi="Verdana" w:cs="Verdana"/>
          <w:i/>
          <w:szCs w:val="24"/>
        </w:rPr>
        <w:t>17</w:t>
      </w:r>
      <w:r w:rsidRPr="0057019D">
        <w:rPr>
          <w:rFonts w:ascii="Verdana" w:hAnsi="Verdana" w:cs="Verdana"/>
          <w:szCs w:val="24"/>
        </w:rPr>
        <w:t>, 1-9. doi:10.3389/fnagi.2025.1505815</w:t>
      </w:r>
    </w:p>
    <w:p w14:paraId="570EE178" w14:textId="7A7BFE7A" w:rsidR="00952D47" w:rsidRPr="0057019D" w:rsidRDefault="00952D47" w:rsidP="00114F83">
      <w:pPr>
        <w:widowControl w:val="0"/>
        <w:spacing w:before="120" w:after="120" w:line="240" w:lineRule="auto"/>
        <w:ind w:left="170" w:hanging="709"/>
        <w:rPr>
          <w:rFonts w:ascii="Verdana" w:eastAsia="Times New Roman" w:hAnsi="Verdana"/>
          <w:color w:val="000000"/>
          <w:sz w:val="28"/>
          <w:szCs w:val="28"/>
          <w:lang w:eastAsia="fr-FR"/>
        </w:rPr>
      </w:pPr>
    </w:p>
    <w:p w14:paraId="37CA6AE1"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5" w:name="_Toc289199803"/>
      <w:bookmarkStart w:id="96" w:name="_Toc452626638"/>
      <w:bookmarkStart w:id="97" w:name="_Toc452627551"/>
      <w:bookmarkStart w:id="98" w:name="_Toc219796714"/>
      <w:bookmarkEnd w:id="88"/>
      <w:bookmarkEnd w:id="89"/>
      <w:r w:rsidRPr="0057019D">
        <w:rPr>
          <w:rFonts w:ascii="Verdana" w:eastAsia="Times New Roman" w:hAnsi="Verdana"/>
          <w:b/>
          <w:color w:val="000000"/>
          <w:sz w:val="28"/>
          <w:szCs w:val="28"/>
          <w:lang w:eastAsia="fr-FR"/>
        </w:rPr>
        <w:lastRenderedPageBreak/>
        <w:t>Développement cognitif</w:t>
      </w:r>
      <w:bookmarkEnd w:id="95"/>
      <w:bookmarkEnd w:id="96"/>
      <w:bookmarkEnd w:id="97"/>
      <w:bookmarkEnd w:id="98"/>
    </w:p>
    <w:p w14:paraId="24FD0F5E" w14:textId="6E1F6183" w:rsidR="00B05B6E" w:rsidRPr="0057019D" w:rsidRDefault="00B05B6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Afonso-Jaco, A., Adam, E.</w:t>
      </w:r>
      <w:r w:rsidR="008C545A" w:rsidRPr="0057019D">
        <w:rPr>
          <w:rFonts w:ascii="Verdana" w:hAnsi="Verdana" w:cs="Verdana"/>
          <w:szCs w:val="24"/>
        </w:rPr>
        <w:t xml:space="preserve"> et</w:t>
      </w:r>
      <w:r w:rsidRPr="0057019D">
        <w:rPr>
          <w:rFonts w:ascii="Verdana" w:hAnsi="Verdana" w:cs="Verdana"/>
          <w:szCs w:val="24"/>
        </w:rPr>
        <w:t xml:space="preserve"> Katz, B. F. G. (2024). </w:t>
      </w:r>
      <w:r w:rsidRPr="0057019D">
        <w:rPr>
          <w:rFonts w:ascii="Verdana" w:hAnsi="Verdana" w:cs="Verdana"/>
          <w:szCs w:val="24"/>
          <w:lang w:val="en-CA"/>
        </w:rPr>
        <w:t>On prior visual experience in mental map navigation using allocentric and egocentric perspectives in the visually impaired [</w:t>
      </w:r>
      <w:hyperlink r:id="rId68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Quarterly Journal of Experimental Psychology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1-16. doi:10.1177/17470218241286704</w:t>
      </w:r>
    </w:p>
    <w:p w14:paraId="44ECBF2C" w14:textId="7F9F9640" w:rsidR="00F45898" w:rsidRPr="0057019D" w:rsidRDefault="00F4589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Amadoro, A.</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Di Gennaro, D. C. (2025). </w:t>
      </w:r>
      <w:hyperlink r:id="rId690" w:history="1">
        <w:r w:rsidRPr="0057019D">
          <w:rPr>
            <w:rStyle w:val="Lienhypertexte"/>
            <w:rFonts w:ascii="Verdana" w:hAnsi="Verdana" w:cs="Segoe UI"/>
            <w:szCs w:val="24"/>
            <w:lang w:val="en-CA"/>
          </w:rPr>
          <w:t>Educational implications of the communicative-relational function of the body in children with visual disability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Inclusive Methodology and Technology in Learning and Teaching, 5</w:t>
      </w:r>
      <w:r w:rsidRPr="0057019D">
        <w:rPr>
          <w:rFonts w:ascii="Verdana" w:hAnsi="Verdana" w:cs="Segoe UI"/>
          <w:szCs w:val="24"/>
          <w:lang w:val="en-CA"/>
        </w:rPr>
        <w:t>(1), 1-8.</w:t>
      </w:r>
    </w:p>
    <w:p w14:paraId="597347D0" w14:textId="3B4F45C1" w:rsidR="00C8268A" w:rsidRPr="0057019D" w:rsidRDefault="00D61A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Badache, A.-C., Rehnberg, J., Mäki-Torkko, E., Widen, S. et Fors, S. (2024). </w:t>
      </w:r>
      <w:hyperlink r:id="rId691" w:history="1">
        <w:r w:rsidRPr="0057019D">
          <w:rPr>
            <w:rStyle w:val="Lienhypertexte"/>
            <w:rFonts w:ascii="Verdana" w:hAnsi="Verdana" w:cs="Verdana"/>
            <w:szCs w:val="24"/>
            <w:lang w:val="en-CA"/>
          </w:rPr>
          <w:t>Longitudinal associations between sensory and cognitive functioning in adults 60 years or older in Sweden and Denmark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Archives of Gerontology and Geriatrics, Prépublication</w:t>
      </w:r>
      <w:r w:rsidRPr="0057019D">
        <w:rPr>
          <w:rFonts w:ascii="Verdana" w:hAnsi="Verdana" w:cs="Verdana"/>
          <w:szCs w:val="24"/>
          <w:lang w:val="en-CA"/>
        </w:rPr>
        <w:t>, 1-26. doi:https://doi.org/10.1016/j.archger.2024.105362</w:t>
      </w:r>
    </w:p>
    <w:p w14:paraId="1DACE2BB" w14:textId="175C5A4B" w:rsidR="00C8268A" w:rsidRPr="0057019D" w:rsidRDefault="00C8268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Campos, A.</w:t>
      </w:r>
      <w:r w:rsidR="00E24D2A" w:rsidRPr="0057019D">
        <w:rPr>
          <w:rFonts w:ascii="Verdana" w:hAnsi="Verdana" w:cs="Verdana"/>
          <w:szCs w:val="24"/>
        </w:rPr>
        <w:t xml:space="preserve"> et</w:t>
      </w:r>
      <w:r w:rsidRPr="0057019D">
        <w:rPr>
          <w:rFonts w:ascii="Verdana" w:hAnsi="Verdana" w:cs="Verdana"/>
          <w:szCs w:val="24"/>
        </w:rPr>
        <w:t xml:space="preserve"> Mayo, E. (2025). </w:t>
      </w:r>
      <w:r w:rsidRPr="0057019D">
        <w:rPr>
          <w:rFonts w:ascii="Verdana" w:hAnsi="Verdana" w:cs="Verdana"/>
          <w:szCs w:val="24"/>
          <w:lang w:val="en-CA"/>
        </w:rPr>
        <w:t>What mental images remain after 23</w:t>
      </w:r>
      <w:r w:rsidRPr="0057019D">
        <w:rPr>
          <w:rFonts w:cs="Arial"/>
          <w:szCs w:val="24"/>
          <w:lang w:val="en-CA"/>
        </w:rPr>
        <w:t> </w:t>
      </w:r>
      <w:r w:rsidRPr="0057019D">
        <w:rPr>
          <w:rFonts w:ascii="Verdana" w:hAnsi="Verdana" w:cs="Verdana"/>
          <w:szCs w:val="24"/>
          <w:lang w:val="en-CA"/>
        </w:rPr>
        <w:t>years of blindness? [</w:t>
      </w:r>
      <w:hyperlink r:id="rId6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3-11. doi:10.1177/02646196231198437</w:t>
      </w:r>
    </w:p>
    <w:p w14:paraId="52ED47A9" w14:textId="7B13E3A3" w:rsidR="00DE2972" w:rsidRPr="0057019D" w:rsidRDefault="00DE297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Cocchi, E., Rolando, M., Perasso, G.</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Gavazzi, G. (2025, 8 au 12 septembre). </w:t>
      </w:r>
      <w:r w:rsidRPr="0057019D">
        <w:rPr>
          <w:rFonts w:ascii="Verdana" w:hAnsi="Verdana" w:cs="Verdana"/>
          <w:i/>
          <w:szCs w:val="24"/>
          <w:lang w:val="en-CA"/>
        </w:rPr>
        <w:t>Study of executive functions in children with visual impairment: The proposal of an early neuropsychomotor intervention</w:t>
      </w:r>
      <w:r w:rsidRPr="0057019D">
        <w:rPr>
          <w:rFonts w:ascii="Verdana" w:hAnsi="Verdana" w:cs="Verdana"/>
          <w:szCs w:val="24"/>
          <w:lang w:val="en-CA"/>
        </w:rPr>
        <w:t xml:space="preserve"> [</w:t>
      </w:r>
      <w:hyperlink r:id="rId693" w:anchor="page=228"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60687F6" w14:textId="27DFF766" w:rsidR="00AB7BE5" w:rsidRPr="0057019D" w:rsidRDefault="00AB7BE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Cui, X., Zheng, X. et Lu, Y. (2024). </w:t>
      </w:r>
      <w:hyperlink r:id="rId694" w:history="1">
        <w:r w:rsidRPr="0057019D">
          <w:rPr>
            <w:rStyle w:val="Lienhypertexte"/>
            <w:rFonts w:ascii="Verdana" w:hAnsi="Verdana" w:cs="Verdana"/>
            <w:szCs w:val="24"/>
            <w:lang w:val="en-CA"/>
          </w:rPr>
          <w:t>Prediction model for cognitive impairment among disabled older adults: A development and validation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Healthcare (Basel), 12</w:t>
      </w:r>
      <w:r w:rsidRPr="0057019D">
        <w:rPr>
          <w:rFonts w:ascii="Verdana" w:hAnsi="Verdana" w:cs="Verdana"/>
          <w:szCs w:val="24"/>
          <w:lang w:val="en-CA"/>
        </w:rPr>
        <w:t>(10), 1-18. doi:10.3390/healthcare12101028</w:t>
      </w:r>
    </w:p>
    <w:p w14:paraId="587BE2F2" w14:textId="77777777" w:rsidR="000E0495" w:rsidRPr="0057019D" w:rsidRDefault="000E0495" w:rsidP="000E0495">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 xml:space="preserve">Federici, S., Bardin, A., Borsini, C., Delvecchio, E., Lepri, A., Morelli, F., . . . Signorini, S. (2025). </w:t>
      </w:r>
      <w:hyperlink r:id="rId695" w:history="1">
        <w:r w:rsidRPr="0057019D">
          <w:rPr>
            <w:rStyle w:val="Lienhypertexte"/>
            <w:rFonts w:ascii="Verdana" w:hAnsi="Verdana" w:cs="Calibri"/>
            <w:szCs w:val="24"/>
            <w:lang w:val="en-CA"/>
          </w:rPr>
          <w:t>Pretend play in children with a congenital visual impairment</w:t>
        </w:r>
      </w:hyperlink>
      <w:r w:rsidRPr="0057019D">
        <w:rPr>
          <w:rFonts w:ascii="Verdana" w:hAnsi="Verdana" w:cs="Calibri"/>
          <w:szCs w:val="24"/>
          <w:lang w:val="en-CA"/>
        </w:rPr>
        <w:t xml:space="preserve"> [en ligne]. </w:t>
      </w:r>
      <w:r w:rsidRPr="0057019D">
        <w:rPr>
          <w:rFonts w:ascii="Verdana" w:hAnsi="Verdana" w:cs="Calibri"/>
          <w:i/>
          <w:iCs/>
          <w:szCs w:val="24"/>
        </w:rPr>
        <w:t>Frontiers in Psychology, 16</w:t>
      </w:r>
      <w:r w:rsidRPr="0057019D">
        <w:rPr>
          <w:rFonts w:ascii="Verdana" w:hAnsi="Verdana" w:cs="Calibri"/>
          <w:szCs w:val="24"/>
        </w:rPr>
        <w:t>. 1-10. doi:10.3389/fpsyg.2025.1535086</w:t>
      </w:r>
    </w:p>
    <w:p w14:paraId="363C10F3" w14:textId="1B07A35C" w:rsidR="00EA13C1" w:rsidRPr="0057019D" w:rsidRDefault="00EA13C1"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 xml:space="preserve">Frölander, H. E. et Möller, C. (2025). Deafblindness, Theory of Mind, and cognitive functioning in Alström syndrome and Usher syndrome type 2 </w:t>
      </w:r>
      <w:r w:rsidRPr="0057019D">
        <w:rPr>
          <w:rFonts w:ascii="Verdana" w:hAnsi="Verdana" w:cs="Segoe UI"/>
          <w:sz w:val="22"/>
        </w:rPr>
        <w:lastRenderedPageBreak/>
        <w:t>[</w:t>
      </w:r>
      <w:hyperlink r:id="rId69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71-83). Oxford University Press. </w:t>
      </w:r>
      <w:hyperlink r:id="rId697" w:history="1">
        <w:r w:rsidR="000E0495" w:rsidRPr="0057019D">
          <w:rPr>
            <w:rStyle w:val="Lienhypertexte"/>
            <w:rFonts w:ascii="Verdana" w:hAnsi="Verdana" w:cs="Segoe UI"/>
            <w:sz w:val="22"/>
          </w:rPr>
          <w:t>https://doi.org/10.1093/oso/9780192887221.003.0008</w:t>
        </w:r>
      </w:hyperlink>
    </w:p>
    <w:p w14:paraId="7A75805D" w14:textId="6F7BA485" w:rsidR="002B596C" w:rsidRPr="0057019D" w:rsidRDefault="00543B4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Fu, X., Du, Z., Ying, J. et Zhu, Q. (2024). </w:t>
      </w:r>
      <w:hyperlink r:id="rId698" w:history="1">
        <w:r w:rsidRPr="0057019D">
          <w:rPr>
            <w:rStyle w:val="Lienhypertexte"/>
            <w:rFonts w:ascii="Verdana" w:hAnsi="Verdana" w:cs="Verdana"/>
            <w:szCs w:val="24"/>
            <w:lang w:val="en-CA"/>
          </w:rPr>
          <w:t>Impact of visual impairments on cognitive functions in older adults: Insights from NHANES data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Public Health</w:t>
      </w:r>
      <w:r w:rsidRPr="0057019D">
        <w:rPr>
          <w:rFonts w:ascii="Verdana" w:hAnsi="Verdana" w:cs="Verdana"/>
          <w:szCs w:val="24"/>
          <w:lang w:val="en-CA"/>
        </w:rPr>
        <w:t>, 12, 1-10. doi:10.3389/fpubh.2024.1455550</w:t>
      </w:r>
    </w:p>
    <w:p w14:paraId="703DEDA0" w14:textId="001B98B6" w:rsidR="00EB041E" w:rsidRPr="0057019D" w:rsidRDefault="00390BB6" w:rsidP="00114F83">
      <w:pPr>
        <w:widowControl w:val="0"/>
        <w:spacing w:before="120" w:after="120" w:line="240" w:lineRule="auto"/>
        <w:ind w:left="170" w:hanging="709"/>
        <w:rPr>
          <w:rFonts w:ascii="Verdana" w:hAnsi="Verdana" w:cs="Verdana"/>
          <w:iCs/>
          <w:szCs w:val="24"/>
          <w:lang w:val="en-CA"/>
        </w:rPr>
      </w:pPr>
      <w:r w:rsidRPr="0057019D">
        <w:rPr>
          <w:rFonts w:ascii="Verdana" w:hAnsi="Verdana" w:cs="Verdana"/>
          <w:szCs w:val="24"/>
        </w:rPr>
        <w:t xml:space="preserve">Fukuda, K. et Sashima, T. (2024). </w:t>
      </w:r>
      <w:hyperlink r:id="rId699" w:history="1">
        <w:r w:rsidRPr="0057019D">
          <w:rPr>
            <w:rStyle w:val="Lienhypertexte"/>
            <w:rFonts w:ascii="Verdana" w:hAnsi="Verdana" w:cs="Verdana"/>
            <w:szCs w:val="24"/>
            <w:lang w:val="en-CA"/>
          </w:rPr>
          <w:t>Construction tasks for children with blindness: Analyzing the completion ratio of six puzzles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Journal of Visual Impairment &amp; Blindness, </w:t>
      </w:r>
      <w:r w:rsidR="00EB041E" w:rsidRPr="0057019D">
        <w:rPr>
          <w:rFonts w:ascii="Verdana" w:hAnsi="Verdana" w:cs="Verdana"/>
          <w:i/>
          <w:iCs/>
          <w:szCs w:val="24"/>
          <w:lang w:val="en-CA"/>
        </w:rPr>
        <w:t>118</w:t>
      </w:r>
      <w:r w:rsidR="00EB041E" w:rsidRPr="0057019D">
        <w:rPr>
          <w:rFonts w:ascii="Verdana" w:hAnsi="Verdana" w:cs="Verdana"/>
          <w:iCs/>
          <w:szCs w:val="24"/>
          <w:lang w:val="en-CA"/>
        </w:rPr>
        <w:t>(4), 240-250. doi:10.1177/0145482x241270389</w:t>
      </w:r>
    </w:p>
    <w:p w14:paraId="687B4DE6" w14:textId="4D9A91CD" w:rsidR="00D77E9A" w:rsidRPr="0057019D" w:rsidRDefault="00D77E9A" w:rsidP="00114F83">
      <w:pPr>
        <w:widowControl w:val="0"/>
        <w:spacing w:before="120" w:after="120" w:line="240" w:lineRule="auto"/>
        <w:ind w:left="170" w:hanging="709"/>
        <w:rPr>
          <w:rFonts w:ascii="Verdana" w:hAnsi="Verdana" w:cs="Verdana"/>
          <w:iCs/>
          <w:szCs w:val="24"/>
          <w:lang w:val="en-CA"/>
        </w:rPr>
      </w:pPr>
      <w:r w:rsidRPr="0057019D">
        <w:rPr>
          <w:rFonts w:ascii="Verdana" w:hAnsi="Verdana" w:cs="Verdana"/>
          <w:iCs/>
          <w:szCs w:val="24"/>
          <w:lang w:val="en-CA"/>
        </w:rPr>
        <w:t>Garzone, D., Schöttker, B., Freisenich, V., Hasan, S., Chronopoulos, A., Schlößer, L., . . . Finger, R. P. (2025). Vision loss, glaucoma, cognition and dementia: an ESTHER-Cohort analysis [</w:t>
      </w:r>
      <w:hyperlink r:id="rId700" w:history="1">
        <w:r w:rsidRPr="0057019D">
          <w:rPr>
            <w:rStyle w:val="Lienhypertexte"/>
            <w:rFonts w:ascii="Verdana" w:hAnsi="Verdana" w:cs="Verdana"/>
            <w:iCs/>
            <w:szCs w:val="24"/>
            <w:lang w:val="en-CA"/>
          </w:rPr>
          <w:t>résumé de communication</w:t>
        </w:r>
      </w:hyperlink>
      <w:r w:rsidRPr="0057019D">
        <w:rPr>
          <w:rFonts w:ascii="Verdana" w:hAnsi="Verdana" w:cs="Verdana"/>
          <w:iCs/>
          <w:szCs w:val="24"/>
          <w:lang w:val="en-CA"/>
        </w:rPr>
        <w:t xml:space="preserve">]. </w:t>
      </w:r>
      <w:r w:rsidRPr="0057019D">
        <w:rPr>
          <w:rFonts w:ascii="Verdana" w:hAnsi="Verdana" w:cs="Verdana"/>
          <w:i/>
          <w:iCs/>
          <w:szCs w:val="24"/>
          <w:lang w:val="en-CA"/>
        </w:rPr>
        <w:t>Investigative Ophthalmology &amp; Visual Science. ARVO Annual Meeting Abstract ; May 4-8 2025, Salt Lake City, Utah</w:t>
      </w:r>
      <w:r w:rsidRPr="0057019D">
        <w:rPr>
          <w:rFonts w:ascii="Verdana" w:hAnsi="Verdana" w:cs="Verdana"/>
          <w:iCs/>
          <w:szCs w:val="24"/>
          <w:lang w:val="en-CA"/>
        </w:rPr>
        <w:t xml:space="preserve">, </w:t>
      </w:r>
      <w:r w:rsidRPr="0057019D">
        <w:rPr>
          <w:rFonts w:ascii="Verdana" w:hAnsi="Verdana" w:cs="Verdana"/>
          <w:i/>
          <w:iCs/>
          <w:szCs w:val="24"/>
          <w:lang w:val="en-CA"/>
        </w:rPr>
        <w:t>66</w:t>
      </w:r>
      <w:r w:rsidRPr="0057019D">
        <w:rPr>
          <w:rFonts w:ascii="Verdana" w:hAnsi="Verdana" w:cs="Verdana"/>
          <w:iCs/>
          <w:szCs w:val="24"/>
          <w:lang w:val="en-CA"/>
        </w:rPr>
        <w:t>(8), 1527.</w:t>
      </w:r>
    </w:p>
    <w:p w14:paraId="7385DA61" w14:textId="4225C10D" w:rsidR="00F45898" w:rsidRPr="0057019D" w:rsidRDefault="00F45898" w:rsidP="00114F83">
      <w:pPr>
        <w:widowControl w:val="0"/>
        <w:spacing w:before="120" w:after="120" w:line="240" w:lineRule="auto"/>
        <w:ind w:left="170" w:hanging="709"/>
        <w:rPr>
          <w:rFonts w:ascii="Verdana" w:hAnsi="Verdana" w:cs="Verdana"/>
          <w:iCs/>
          <w:szCs w:val="24"/>
          <w:lang w:val="en-CA"/>
        </w:rPr>
      </w:pPr>
      <w:r w:rsidRPr="0057019D">
        <w:rPr>
          <w:rFonts w:ascii="Verdana" w:hAnsi="Verdana" w:cs="Segoe UI"/>
          <w:szCs w:val="24"/>
          <w:lang w:val="en-CA"/>
        </w:rPr>
        <w:t xml:space="preserve">Gross, A. L., Liu, Y., Zhang, Y. S., Zhao, Y., Li, C., Meijer, E., . . . Kobayashi, L. C. (2025). </w:t>
      </w:r>
      <w:hyperlink r:id="rId701" w:history="1">
        <w:r w:rsidRPr="0057019D">
          <w:rPr>
            <w:rStyle w:val="Lienhypertexte"/>
            <w:rFonts w:ascii="Verdana" w:hAnsi="Verdana" w:cs="Segoe UI"/>
            <w:szCs w:val="24"/>
            <w:lang w:val="en-CA"/>
          </w:rPr>
          <w:t>Language, literacy, and sensory impairments and missing cognitive test scores in the harmonized cognitive assessment protocol of the China Health and Retirement Longitudinal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Aging Clinical and Experimental Research, 37</w:t>
      </w:r>
      <w:r w:rsidRPr="0057019D">
        <w:rPr>
          <w:rFonts w:ascii="Verdana" w:hAnsi="Verdana" w:cs="Segoe UI"/>
          <w:szCs w:val="24"/>
          <w:lang w:val="en-CA"/>
        </w:rPr>
        <w:t>(1), 1-11. doi:10.1007/s40520-025-03039-y</w:t>
      </w:r>
    </w:p>
    <w:p w14:paraId="4853A38D" w14:textId="6F791028" w:rsidR="00B7154D" w:rsidRPr="0057019D" w:rsidRDefault="00B715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Grumi, S., Capelli, E., Morelli, F., Vercellino, L., Mascherpa, E., Ghiberti, C., . . . Provenzi, L. (2024). </w:t>
      </w:r>
      <w:hyperlink r:id="rId702" w:history="1">
        <w:r w:rsidRPr="0057019D">
          <w:rPr>
            <w:rStyle w:val="Lienhypertexte"/>
            <w:rFonts w:ascii="Verdana" w:hAnsi="Verdana" w:cs="Verdana"/>
            <w:szCs w:val="24"/>
            <w:lang w:val="en-CA"/>
          </w:rPr>
          <w:t>Gaze orienting in the social world: An exploration of the role played by caregiving vocal and tactile behaviors in infants with visual impairment and in sighted controls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Brain Sciences, 14</w:t>
      </w:r>
      <w:r w:rsidRPr="0057019D">
        <w:rPr>
          <w:rFonts w:ascii="Verdana" w:hAnsi="Verdana" w:cs="Verdana"/>
          <w:szCs w:val="24"/>
          <w:lang w:val="en-CA"/>
        </w:rPr>
        <w:t>(5), 1-10.</w:t>
      </w:r>
    </w:p>
    <w:p w14:paraId="157CF0A7" w14:textId="1584C361" w:rsidR="00146801" w:rsidRPr="0057019D" w:rsidRDefault="001468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Hashemi, A., Hashemi, H., Jamali, A., Ghasemi, H., Ghazizadeh Hashemi, F. et Khabazkhoob, M. (2024). </w:t>
      </w:r>
      <w:hyperlink r:id="rId703" w:history="1">
        <w:r w:rsidRPr="0057019D">
          <w:rPr>
            <w:rStyle w:val="Lienhypertexte"/>
            <w:rFonts w:ascii="Verdana" w:hAnsi="Verdana" w:cs="Verdana"/>
            <w:szCs w:val="24"/>
            <w:lang w:val="en-CA"/>
          </w:rPr>
          <w:t>The association between visual impairment and mental disorders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Scientific Reports, 14</w:t>
      </w:r>
      <w:r w:rsidRPr="0057019D">
        <w:rPr>
          <w:rFonts w:ascii="Verdana" w:hAnsi="Verdana" w:cs="Verdana"/>
          <w:szCs w:val="24"/>
          <w:lang w:val="en-CA"/>
        </w:rPr>
        <w:t>(1), 1-9. doi:10.1038/s41598-024-52389-6</w:t>
      </w:r>
    </w:p>
    <w:p w14:paraId="3A6AC727" w14:textId="7C575021" w:rsidR="00C8268A" w:rsidRPr="0057019D" w:rsidRDefault="00C8268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Kim, H. N. (2025). Changes in mental ability of people with visual disabilities amid the COVID-19 pandemic [</w:t>
      </w:r>
      <w:hyperlink r:id="rId70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 xml:space="preserve">British Journal of </w:t>
      </w:r>
      <w:r w:rsidRPr="0057019D">
        <w:rPr>
          <w:rFonts w:ascii="Verdana" w:hAnsi="Verdana" w:cs="Verdana"/>
          <w:i/>
          <w:szCs w:val="24"/>
          <w:lang w:val="en-CA"/>
        </w:rPr>
        <w:lastRenderedPageBreak/>
        <w:t>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84-93. doi:10.1177/02646196231212826</w:t>
      </w:r>
    </w:p>
    <w:p w14:paraId="3CAA009E" w14:textId="3DD84B4D" w:rsidR="00532FF8" w:rsidRPr="0057019D" w:rsidRDefault="00532FF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Lamoureux, E. L., Man, R., Wong, J., Fenwick, E., Doshi, K., Wood, J. M., . . . Gupta, P. (2025). The association between the components of the visual function system and cognitive performance in multiethnic older Asians [</w:t>
      </w:r>
      <w:hyperlink r:id="rId70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5899.</w:t>
      </w:r>
    </w:p>
    <w:p w14:paraId="56F9DA6E" w14:textId="2C9CDA10" w:rsidR="00BA7F0B" w:rsidRPr="0057019D" w:rsidRDefault="00BA7F0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Motoyoshi, A., Jiang, Y., Baxter, S., Zangwill, L. M., McGwin, G., Owsley, C., . . . Lee, A. Y. (2025). Lower contrast sensitivity and lower visual acuity are associated with cognitive impairment: Analyses of Artificial Intelligence Ready and Equitable Atlas for Diabetes Insights (AI-READI) [</w:t>
      </w:r>
      <w:hyperlink r:id="rId70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2012.</w:t>
      </w:r>
    </w:p>
    <w:p w14:paraId="1866739A" w14:textId="121B14D0" w:rsidR="000E0495" w:rsidRPr="0057019D" w:rsidRDefault="000E0495"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Nicholas, J., Johannessen, A. M. et van Nunen-Schrauwen, T. (2025). Considering tactile cognition: Assessment of learning strategies through working memory [</w:t>
      </w:r>
      <w:hyperlink r:id="rId707"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61-70). Oxford University Press. </w:t>
      </w:r>
      <w:hyperlink r:id="rId708" w:history="1">
        <w:r w:rsidRPr="0057019D">
          <w:rPr>
            <w:rStyle w:val="Lienhypertexte"/>
            <w:rFonts w:ascii="Verdana" w:hAnsi="Verdana" w:cs="Segoe UI"/>
            <w:sz w:val="22"/>
          </w:rPr>
          <w:t>https://doi.org/10.1093/oso/9780192887221.003.0007</w:t>
        </w:r>
      </w:hyperlink>
    </w:p>
    <w:p w14:paraId="05AF5B86" w14:textId="440E8131" w:rsidR="008C098E" w:rsidRPr="0057019D" w:rsidRDefault="008C098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Phillips, N. et Johnson, A. (2025, 9 juillet). Lien entre troubles sensoriels et déclin cognitif [</w:t>
      </w:r>
      <w:hyperlink r:id="rId709" w:history="1">
        <w:r w:rsidRPr="0057019D">
          <w:rPr>
            <w:rStyle w:val="Lienhypertexte"/>
            <w:rFonts w:ascii="Verdana" w:hAnsi="Verdana" w:cs="Verdana"/>
            <w:szCs w:val="24"/>
          </w:rPr>
          <w:t>page Web</w:t>
        </w:r>
      </w:hyperlink>
      <w:r w:rsidRPr="0057019D">
        <w:rPr>
          <w:rFonts w:ascii="Verdana" w:hAnsi="Verdana" w:cs="Verdana"/>
          <w:szCs w:val="24"/>
        </w:rPr>
        <w:t xml:space="preserve">]. </w:t>
      </w:r>
      <w:r w:rsidRPr="0057019D">
        <w:rPr>
          <w:rFonts w:ascii="Verdana" w:hAnsi="Verdana" w:cs="Verdana"/>
          <w:szCs w:val="24"/>
          <w:lang w:val="en-CA"/>
        </w:rPr>
        <w:t>McMaster University Optimal Aging Portal. Plus de 5 écrans.</w:t>
      </w:r>
    </w:p>
    <w:p w14:paraId="032EF622" w14:textId="67F4E4F3" w:rsidR="00845BD0" w:rsidRPr="0057019D" w:rsidRDefault="00845BD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Tomasello, R., Carriere, M.</w:t>
      </w:r>
      <w:r w:rsidR="00AB2647" w:rsidRPr="0057019D">
        <w:rPr>
          <w:rFonts w:ascii="Verdana" w:hAnsi="Verdana" w:cs="Verdana"/>
          <w:szCs w:val="24"/>
          <w:lang w:val="en-CA"/>
        </w:rPr>
        <w:t xml:space="preserve"> et</w:t>
      </w:r>
      <w:r w:rsidRPr="0057019D">
        <w:rPr>
          <w:rFonts w:ascii="Verdana" w:hAnsi="Verdana" w:cs="Verdana"/>
          <w:szCs w:val="24"/>
          <w:lang w:val="en-CA"/>
        </w:rPr>
        <w:t xml:space="preserve"> Pulvermüller, F. (2024). </w:t>
      </w:r>
      <w:hyperlink r:id="rId710" w:history="1">
        <w:r w:rsidRPr="0057019D">
          <w:rPr>
            <w:rStyle w:val="Lienhypertexte"/>
            <w:rFonts w:ascii="Verdana" w:hAnsi="Verdana" w:cs="Verdana"/>
            <w:szCs w:val="24"/>
            <w:lang w:val="en-CA"/>
          </w:rPr>
          <w:t>The impact of early and late blindness on language and verbal working memory: A brain-constrained neural model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Neuropsychologia, 196</w:t>
      </w:r>
      <w:r w:rsidRPr="0057019D">
        <w:rPr>
          <w:rFonts w:ascii="Verdana" w:hAnsi="Verdana" w:cs="Verdana"/>
          <w:szCs w:val="24"/>
        </w:rPr>
        <w:t>, 1-18. doi:10.1016/j.neuropsychologia.2024.108816</w:t>
      </w:r>
    </w:p>
    <w:p w14:paraId="6CBAFE17" w14:textId="35D25AB4" w:rsidR="007569C1" w:rsidRPr="0057019D" w:rsidRDefault="007569C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Tran, E., Rakesh, M., Li, G., Freeman, E. E.</w:t>
      </w:r>
      <w:r w:rsidR="00901D34" w:rsidRPr="0057019D">
        <w:rPr>
          <w:rFonts w:ascii="Verdana" w:hAnsi="Verdana" w:cs="Verdana"/>
          <w:szCs w:val="24"/>
        </w:rPr>
        <w:t xml:space="preserve"> et </w:t>
      </w:r>
      <w:r w:rsidRPr="0057019D">
        <w:rPr>
          <w:rFonts w:ascii="Verdana" w:hAnsi="Verdana" w:cs="Verdana"/>
          <w:szCs w:val="24"/>
        </w:rPr>
        <w:t xml:space="preserve">Roy-Gagnon, M. H. (2025). </w:t>
      </w:r>
      <w:hyperlink r:id="rId711" w:history="1">
        <w:r w:rsidRPr="0057019D">
          <w:rPr>
            <w:rStyle w:val="Lienhypertexte"/>
            <w:rFonts w:ascii="Verdana" w:hAnsi="Verdana" w:cs="Verdana"/>
            <w:szCs w:val="24"/>
            <w:lang w:val="en-CA"/>
          </w:rPr>
          <w:t>Does the association between eye disease and cognitive function vary by genetic risk of cognitive decline? An analysis of hospital data with replication in the Canadian Longitudinal Study on Aging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Investigative Ophthalmology &amp; Visual Science</w:t>
      </w:r>
      <w:r w:rsidRPr="0057019D">
        <w:rPr>
          <w:rFonts w:ascii="Verdana" w:hAnsi="Verdana" w:cs="Verdana"/>
          <w:szCs w:val="24"/>
        </w:rPr>
        <w:t xml:space="preserve">, </w:t>
      </w:r>
      <w:r w:rsidRPr="0057019D">
        <w:rPr>
          <w:rFonts w:ascii="Verdana" w:hAnsi="Verdana" w:cs="Verdana"/>
          <w:i/>
          <w:szCs w:val="24"/>
        </w:rPr>
        <w:t>66</w:t>
      </w:r>
      <w:r w:rsidRPr="0057019D">
        <w:rPr>
          <w:rFonts w:ascii="Verdana" w:hAnsi="Verdana" w:cs="Verdana"/>
          <w:szCs w:val="24"/>
        </w:rPr>
        <w:t>(6), 1-10. doi:10.1167/iovs.66.6.71</w:t>
      </w:r>
    </w:p>
    <w:p w14:paraId="340AA9B0" w14:textId="7995A612" w:rsidR="00D72E6B" w:rsidRPr="0057019D" w:rsidRDefault="00D72E6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Valente, D. (2024, 26 novembre). Répresentations mentales [</w:t>
      </w:r>
      <w:hyperlink r:id="rId712" w:history="1">
        <w:r w:rsidRPr="0057019D">
          <w:rPr>
            <w:rStyle w:val="Lienhypertexte"/>
            <w:rFonts w:ascii="Verdana" w:hAnsi="Verdana" w:cs="Verdana"/>
            <w:szCs w:val="24"/>
          </w:rPr>
          <w:t>document audiovisuel</w:t>
        </w:r>
      </w:hyperlink>
      <w:r w:rsidRPr="0057019D">
        <w:rPr>
          <w:rFonts w:ascii="Verdana" w:hAnsi="Verdana" w:cs="Verdana"/>
          <w:szCs w:val="24"/>
        </w:rPr>
        <w:t>]. Dans D. Valente et E. Gentaz (dir</w:t>
      </w:r>
      <w:r w:rsidRPr="0057019D">
        <w:rPr>
          <w:rFonts w:ascii="Verdana" w:hAnsi="Verdana" w:cs="Verdana"/>
          <w:i/>
          <w:szCs w:val="24"/>
        </w:rPr>
        <w:t xml:space="preserve">.), Handicap visuel : </w:t>
      </w:r>
      <w:r w:rsidRPr="0057019D">
        <w:rPr>
          <w:rFonts w:ascii="Verdana" w:hAnsi="Verdana" w:cs="Verdana"/>
          <w:i/>
          <w:szCs w:val="24"/>
        </w:rPr>
        <w:lastRenderedPageBreak/>
        <w:t>comprendre et agir pour l'inclusion. Module 2, Percevoir, traiter et imaginer le monde</w:t>
      </w:r>
      <w:r w:rsidRPr="0057019D">
        <w:rPr>
          <w:rFonts w:ascii="Verdana" w:hAnsi="Verdana" w:cs="Verdana"/>
          <w:szCs w:val="24"/>
        </w:rPr>
        <w:t>. Université de Genève. MOOC.  7 minutes.</w:t>
      </w:r>
    </w:p>
    <w:p w14:paraId="7D10F26D" w14:textId="6469AD20" w:rsidR="006E1420" w:rsidRPr="0057019D" w:rsidRDefault="006E142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Yang, C., Zhang, Y., Li, H., Ji, X., Wang, H.</w:t>
      </w:r>
      <w:r w:rsidR="008C545A" w:rsidRPr="0057019D">
        <w:rPr>
          <w:rFonts w:ascii="Verdana" w:hAnsi="Verdana" w:cs="Verdana"/>
          <w:szCs w:val="24"/>
        </w:rPr>
        <w:t xml:space="preserve"> et</w:t>
      </w:r>
      <w:r w:rsidRPr="0057019D">
        <w:rPr>
          <w:rFonts w:ascii="Verdana" w:hAnsi="Verdana" w:cs="Verdana"/>
          <w:szCs w:val="24"/>
        </w:rPr>
        <w:t xml:space="preserve"> Lv, X. (2024). </w:t>
      </w:r>
      <w:hyperlink r:id="rId713" w:history="1">
        <w:r w:rsidRPr="0057019D">
          <w:rPr>
            <w:rStyle w:val="Lienhypertexte"/>
            <w:rFonts w:ascii="Verdana" w:hAnsi="Verdana" w:cs="Verdana"/>
            <w:szCs w:val="24"/>
            <w:lang w:val="en-CA"/>
          </w:rPr>
          <w:t>Sensory impairments associated with cognitive impairment among older adults in China: A community-based, 10-year prospective cohort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Journal of Global Health</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 1-11. doi:10.7189/jogh.14.04175</w:t>
      </w:r>
    </w:p>
    <w:p w14:paraId="02A3065D" w14:textId="6AD4BC6F" w:rsidR="00C84208" w:rsidRPr="0057019D" w:rsidRDefault="00C84208" w:rsidP="00114F83">
      <w:pPr>
        <w:widowControl w:val="0"/>
        <w:spacing w:before="120" w:after="120" w:line="240" w:lineRule="auto"/>
        <w:ind w:left="170" w:hanging="709"/>
        <w:rPr>
          <w:rFonts w:ascii="Verdana" w:eastAsia="Times New Roman" w:hAnsi="Verdana"/>
          <w:color w:val="000000"/>
          <w:sz w:val="28"/>
          <w:szCs w:val="28"/>
          <w:lang w:eastAsia="fr-FR"/>
        </w:rPr>
      </w:pPr>
    </w:p>
    <w:p w14:paraId="5E645C6E" w14:textId="3AB035E9" w:rsidR="00304A16" w:rsidRPr="0057019D" w:rsidRDefault="00304A16"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9" w:name="_Toc219796715"/>
      <w:r w:rsidRPr="0057019D">
        <w:rPr>
          <w:rFonts w:ascii="Verdana" w:eastAsia="Times New Roman" w:hAnsi="Verdana"/>
          <w:b/>
          <w:color w:val="000000"/>
          <w:sz w:val="28"/>
          <w:szCs w:val="28"/>
          <w:lang w:eastAsia="fr-FR"/>
        </w:rPr>
        <w:t xml:space="preserve">Développement </w:t>
      </w:r>
      <w:r w:rsidR="008B68DF" w:rsidRPr="0057019D">
        <w:rPr>
          <w:rFonts w:ascii="Verdana" w:eastAsia="Times New Roman" w:hAnsi="Verdana"/>
          <w:b/>
          <w:color w:val="000000"/>
          <w:sz w:val="28"/>
          <w:szCs w:val="28"/>
          <w:lang w:eastAsia="fr-FR"/>
        </w:rPr>
        <w:t>de la communication</w:t>
      </w:r>
      <w:bookmarkEnd w:id="99"/>
    </w:p>
    <w:p w14:paraId="1D78E345" w14:textId="7FAE7644" w:rsidR="003C2690" w:rsidRPr="0057019D" w:rsidRDefault="003C269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Abrahams, K., de Vos, D., Bam, A.</w:t>
      </w:r>
      <w:r w:rsidR="00D23DA5" w:rsidRPr="0057019D">
        <w:rPr>
          <w:rFonts w:ascii="Verdana" w:hAnsi="Verdana" w:cs="Segoe UI"/>
          <w:szCs w:val="24"/>
        </w:rPr>
        <w:t xml:space="preserve"> et </w:t>
      </w:r>
      <w:r w:rsidRPr="0057019D">
        <w:rPr>
          <w:rFonts w:ascii="Verdana" w:hAnsi="Verdana" w:cs="Segoe UI"/>
          <w:szCs w:val="24"/>
        </w:rPr>
        <w:t xml:space="preserve">Kathard, H. (2025). </w:t>
      </w:r>
      <w:hyperlink r:id="rId714" w:history="1">
        <w:r w:rsidRPr="0057019D">
          <w:rPr>
            <w:rStyle w:val="Lienhypertexte"/>
            <w:rFonts w:ascii="Verdana" w:hAnsi="Verdana" w:cs="Segoe UI"/>
            <w:szCs w:val="24"/>
            <w:lang w:val="en-CA"/>
          </w:rPr>
          <w:t>Exploring communication supports for children with visual impairment and blindness: A case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African Journal of Disability, 14</w:t>
      </w:r>
      <w:r w:rsidRPr="0057019D">
        <w:rPr>
          <w:rFonts w:ascii="Verdana" w:hAnsi="Verdana" w:cs="Segoe UI"/>
          <w:szCs w:val="24"/>
          <w:lang w:val="en-CA"/>
        </w:rPr>
        <w:t>, 1-11. doi:10.4102/ajod.v14i0.1620</w:t>
      </w:r>
    </w:p>
    <w:p w14:paraId="45E62EEA" w14:textId="53F00316" w:rsidR="007A12E0" w:rsidRPr="0057019D" w:rsidRDefault="00B92E7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Brillhart, B. (2024, Fall). </w:t>
      </w:r>
      <w:hyperlink r:id="rId715" w:history="1">
        <w:r w:rsidRPr="0057019D">
          <w:rPr>
            <w:rStyle w:val="Lienhypertexte"/>
            <w:rFonts w:ascii="Verdana" w:hAnsi="Verdana" w:cs="Verdana"/>
            <w:szCs w:val="24"/>
          </w:rPr>
          <w:t>Access to language is a human right</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TX SenseAbilities</w:t>
      </w:r>
      <w:r w:rsidRPr="0057019D">
        <w:rPr>
          <w:rFonts w:ascii="Verdana" w:hAnsi="Verdana" w:cs="Verdana"/>
          <w:szCs w:val="24"/>
        </w:rPr>
        <w:t>, Environ 7 écrans.</w:t>
      </w:r>
    </w:p>
    <w:p w14:paraId="39B34500" w14:textId="1B28F142" w:rsidR="00757CD3" w:rsidRPr="0057019D" w:rsidRDefault="00757CD3"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rPr>
        <w:t>**</w:t>
      </w:r>
      <w:r w:rsidRPr="0057019D">
        <w:rPr>
          <w:rFonts w:ascii="Verdana" w:hAnsi="Verdana" w:cs="Segoe UI"/>
          <w:sz w:val="22"/>
        </w:rPr>
        <w:t xml:space="preserve"> Bruce, S. M. et Brum, C. (2025). Emergent literacy in individuals who are deafblind [</w:t>
      </w:r>
      <w:hyperlink r:id="rId71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84-93). Oxford University Press. </w:t>
      </w:r>
      <w:hyperlink r:id="rId717" w:history="1">
        <w:r w:rsidRPr="0057019D">
          <w:rPr>
            <w:rStyle w:val="Lienhypertexte"/>
            <w:rFonts w:ascii="Verdana" w:hAnsi="Verdana" w:cs="Segoe UI"/>
            <w:sz w:val="22"/>
          </w:rPr>
          <w:t>https://doi.org/10.1093/oso/9780192887221.003.0009</w:t>
        </w:r>
      </w:hyperlink>
    </w:p>
    <w:p w14:paraId="53BC0C45" w14:textId="025F2812" w:rsidR="007A12E0" w:rsidRPr="0057019D" w:rsidRDefault="007A12E0"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Campbell, E. E., Davis, C. P., Zettersten, M., Cooke, M., Houston, D., Caselli, N</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Bergelson, E. (2025). </w:t>
      </w:r>
      <w:hyperlink r:id="rId718" w:history="1">
        <w:r w:rsidRPr="0057019D">
          <w:rPr>
            <w:rStyle w:val="Lienhypertexte"/>
            <w:rFonts w:ascii="Verdana" w:hAnsi="Verdana" w:cs="Calibri"/>
            <w:szCs w:val="24"/>
            <w:lang w:val="en-CA"/>
          </w:rPr>
          <w:t>Early production of imperceptible words by infants and toddlers born deaf or blind</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Open Mind, 9</w:t>
      </w:r>
      <w:r w:rsidRPr="0057019D">
        <w:rPr>
          <w:rFonts w:ascii="Verdana" w:hAnsi="Verdana" w:cs="Calibri"/>
          <w:szCs w:val="24"/>
          <w:lang w:val="en-CA"/>
        </w:rPr>
        <w:t>, 475-500. doi:10.1162/opmi_a_00197</w:t>
      </w:r>
    </w:p>
    <w:p w14:paraId="79CFFEEA" w14:textId="1E8B700E" w:rsidR="0079554F" w:rsidRPr="0057019D" w:rsidRDefault="0079554F"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Campbell, E. E., Righter, L., Lukin, E.</w:t>
      </w:r>
      <w:r w:rsidR="00901D34" w:rsidRPr="0057019D">
        <w:rPr>
          <w:rFonts w:ascii="Verdana" w:hAnsi="Verdana" w:cs="Calibri"/>
          <w:szCs w:val="24"/>
          <w:lang w:val="en-CA"/>
        </w:rPr>
        <w:t xml:space="preserve"> et </w:t>
      </w:r>
      <w:r w:rsidRPr="0057019D">
        <w:rPr>
          <w:rFonts w:ascii="Verdana" w:hAnsi="Verdana" w:cs="Calibri"/>
          <w:szCs w:val="24"/>
          <w:lang w:val="en-CA"/>
        </w:rPr>
        <w:t xml:space="preserve">Bergelson, E. (2025). </w:t>
      </w:r>
      <w:hyperlink r:id="rId719" w:history="1">
        <w:r w:rsidRPr="0057019D">
          <w:rPr>
            <w:rStyle w:val="Lienhypertexte"/>
            <w:rFonts w:ascii="Verdana" w:hAnsi="Verdana" w:cs="Calibri"/>
            <w:szCs w:val="24"/>
            <w:lang w:val="en-CA"/>
          </w:rPr>
          <w:t>Comparing language input in homes of young blind and sighted children: Insights from daylong recordings</w:t>
        </w:r>
      </w:hyperlink>
      <w:r w:rsidRPr="0057019D">
        <w:rPr>
          <w:rFonts w:ascii="Verdana" w:hAnsi="Verdana" w:cs="Calibri"/>
          <w:szCs w:val="24"/>
          <w:lang w:val="en-CA"/>
        </w:rPr>
        <w:t xml:space="preserve"> [en ligne]. </w:t>
      </w:r>
      <w:r w:rsidRPr="0057019D">
        <w:rPr>
          <w:rFonts w:ascii="Verdana" w:hAnsi="Verdana" w:cs="Calibri"/>
          <w:i/>
          <w:szCs w:val="24"/>
        </w:rPr>
        <w:t>Language Development Research</w:t>
      </w:r>
      <w:r w:rsidRPr="0057019D">
        <w:rPr>
          <w:rFonts w:ascii="Verdana" w:hAnsi="Verdana" w:cs="Calibri"/>
          <w:szCs w:val="24"/>
        </w:rPr>
        <w:t xml:space="preserve">, </w:t>
      </w:r>
      <w:r w:rsidRPr="0057019D">
        <w:rPr>
          <w:rFonts w:ascii="Verdana" w:hAnsi="Verdana" w:cs="Calibri"/>
          <w:i/>
          <w:szCs w:val="24"/>
        </w:rPr>
        <w:t>5</w:t>
      </w:r>
      <w:r w:rsidRPr="0057019D">
        <w:rPr>
          <w:rFonts w:ascii="Verdana" w:hAnsi="Verdana" w:cs="Calibri"/>
          <w:szCs w:val="24"/>
        </w:rPr>
        <w:t>(3), 33-71. doi:10.34842/ldr2025-846</w:t>
      </w:r>
    </w:p>
    <w:p w14:paraId="6DFEBE61" w14:textId="46A2F9EC" w:rsidR="007136B8" w:rsidRPr="0057019D" w:rsidRDefault="007136B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Galiano, A. R. (2024, 26 novembre). Le développement du langage [</w:t>
      </w:r>
      <w:hyperlink r:id="rId720"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Université de Genève. MOOC.  8 minutes.</w:t>
      </w:r>
    </w:p>
    <w:p w14:paraId="2DA45235" w14:textId="755AA05B" w:rsidR="007136B8" w:rsidRPr="0057019D" w:rsidRDefault="007136B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lastRenderedPageBreak/>
        <w:t>Galiano, A. R. (2024, 26 novembre). Soutenir le développement du langage [</w:t>
      </w:r>
      <w:hyperlink r:id="rId721"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Université de Genève. MOOC. 7 minutes.</w:t>
      </w:r>
    </w:p>
    <w:p w14:paraId="007DFEE7" w14:textId="6570A685" w:rsidR="00830246" w:rsidRPr="0057019D" w:rsidRDefault="0083024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Hickmann, M., Lewi-Dumont, N., Galiano, A. R., Nys, M.</w:t>
      </w:r>
      <w:r w:rsidR="00FA7FB1" w:rsidRPr="0057019D">
        <w:rPr>
          <w:rFonts w:ascii="Verdana" w:hAnsi="Verdana" w:cs="Verdana"/>
          <w:szCs w:val="24"/>
        </w:rPr>
        <w:t xml:space="preserve"> et</w:t>
      </w:r>
      <w:r w:rsidRPr="0057019D">
        <w:rPr>
          <w:rFonts w:ascii="Verdana" w:hAnsi="Verdana" w:cs="Verdana"/>
          <w:szCs w:val="24"/>
        </w:rPr>
        <w:t xml:space="preserve"> Bonnet, P. (2024). </w:t>
      </w:r>
      <w:hyperlink r:id="rId722" w:history="1">
        <w:r w:rsidRPr="0057019D">
          <w:rPr>
            <w:rStyle w:val="Lienhypertexte"/>
            <w:rFonts w:ascii="Verdana" w:hAnsi="Verdana" w:cs="Verdana"/>
            <w:szCs w:val="24"/>
            <w:lang w:val="en-CA"/>
          </w:rPr>
          <w:t>Spatial language in blind children: expressing location and motion without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Revue interdisciplinaire sur le handicap visuel</w:t>
      </w:r>
      <w:r w:rsidRPr="0057019D">
        <w:rPr>
          <w:rFonts w:ascii="Verdana" w:hAnsi="Verdana" w:cs="Verdana"/>
          <w:szCs w:val="24"/>
        </w:rPr>
        <w:t>(1), 1-29. doi:10.5077/journals/rihv.2024.e1601</w:t>
      </w:r>
    </w:p>
    <w:p w14:paraId="2DB11D80" w14:textId="66567F42" w:rsidR="00636445" w:rsidRPr="0057019D" w:rsidRDefault="006364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Isitan, D.</w:t>
      </w:r>
      <w:r w:rsidR="00901D34" w:rsidRPr="0057019D">
        <w:rPr>
          <w:rFonts w:ascii="Verdana" w:hAnsi="Verdana" w:cs="Verdana"/>
          <w:szCs w:val="24"/>
        </w:rPr>
        <w:t xml:space="preserve"> et </w:t>
      </w:r>
      <w:r w:rsidRPr="0057019D">
        <w:rPr>
          <w:rFonts w:ascii="Verdana" w:hAnsi="Verdana" w:cs="Verdana"/>
          <w:szCs w:val="24"/>
        </w:rPr>
        <w:t xml:space="preserve">Okyar, S. (2025). </w:t>
      </w:r>
      <w:hyperlink r:id="rId723" w:history="1">
        <w:r w:rsidRPr="0057019D">
          <w:rPr>
            <w:rStyle w:val="Lienhypertexte"/>
            <w:rFonts w:ascii="Verdana" w:hAnsi="Verdana" w:cs="Verdana"/>
            <w:szCs w:val="24"/>
            <w:lang w:val="en-CA"/>
          </w:rPr>
          <w:t>Comparison of phonological awareness and listening comprehension skills of visually impaired and sighted children in preschool period</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837-849. doi:10.1177/02646196241267958</w:t>
      </w:r>
    </w:p>
    <w:p w14:paraId="7E4DE5DE" w14:textId="4E9CA46F" w:rsidR="00304A16" w:rsidRPr="0057019D" w:rsidRDefault="003762CA" w:rsidP="00114F83">
      <w:pPr>
        <w:widowControl w:val="0"/>
        <w:spacing w:before="120" w:after="120" w:line="240" w:lineRule="auto"/>
        <w:ind w:left="170" w:hanging="709"/>
        <w:rPr>
          <w:rStyle w:val="Lienhypertexte"/>
          <w:rFonts w:ascii="Verdana" w:hAnsi="Verdana" w:cs="Verdana"/>
          <w:szCs w:val="24"/>
          <w:lang w:val="en-CA"/>
        </w:rPr>
      </w:pPr>
      <w:r w:rsidRPr="0057019D">
        <w:rPr>
          <w:rFonts w:ascii="Verdana" w:hAnsi="Verdana" w:cs="Verdana"/>
          <w:szCs w:val="24"/>
          <w:lang w:val="en-CA"/>
        </w:rPr>
        <w:t xml:space="preserve">Lepore-Stevens, M. et Donnelly, B. (2024). </w:t>
      </w:r>
      <w:hyperlink r:id="rId724" w:history="1">
        <w:r w:rsidRPr="0057019D">
          <w:rPr>
            <w:rStyle w:val="Lienhypertexte"/>
            <w:rFonts w:ascii="Verdana" w:hAnsi="Verdana" w:cs="Verdana"/>
            <w:szCs w:val="24"/>
            <w:lang w:val="en-CA"/>
          </w:rPr>
          <w:t>Language preferences of youth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583-586. </w:t>
      </w:r>
      <w:r w:rsidR="00EE14F0" w:rsidRPr="0057019D">
        <w:rPr>
          <w:rFonts w:ascii="Verdana" w:hAnsi="Verdana" w:cs="Verdana"/>
          <w:szCs w:val="24"/>
          <w:lang w:val="en-CA"/>
        </w:rPr>
        <w:t>doi:</w:t>
      </w:r>
      <w:hyperlink r:id="rId725" w:history="1">
        <w:r w:rsidRPr="0057019D">
          <w:rPr>
            <w:rStyle w:val="Lienhypertexte"/>
            <w:rFonts w:ascii="Verdana" w:hAnsi="Verdana" w:cs="Verdana"/>
            <w:szCs w:val="24"/>
            <w:lang w:val="en-CA"/>
          </w:rPr>
          <w:t>10.1177/02646196241268116</w:t>
        </w:r>
      </w:hyperlink>
    </w:p>
    <w:p w14:paraId="63054E88" w14:textId="4F052E40" w:rsidR="003F5B42" w:rsidRPr="0057019D" w:rsidRDefault="003F5B42" w:rsidP="00114F83">
      <w:pPr>
        <w:widowControl w:val="0"/>
        <w:spacing w:before="120" w:after="120" w:line="240" w:lineRule="auto"/>
        <w:ind w:left="170" w:hanging="709"/>
        <w:rPr>
          <w:rFonts w:ascii="Verdana" w:hAnsi="Verdana" w:cs="Segoe UI"/>
          <w:sz w:val="22"/>
        </w:rPr>
      </w:pPr>
      <w:r w:rsidRPr="0057019D">
        <w:rPr>
          <w:rStyle w:val="Lienhypertexte"/>
          <w:rFonts w:ascii="Verdana" w:hAnsi="Verdana" w:cs="Verdana"/>
          <w:color w:val="auto"/>
          <w:szCs w:val="24"/>
          <w:u w:val="none"/>
          <w:lang w:val="en-CA"/>
        </w:rPr>
        <w:t>**</w:t>
      </w:r>
      <w:r w:rsidRPr="0057019D">
        <w:rPr>
          <w:rFonts w:ascii="Verdana" w:hAnsi="Verdana" w:cs="Segoe UI"/>
          <w:sz w:val="22"/>
        </w:rPr>
        <w:t>Martiniello, N. (2025). Braille instruction after acquired deafblindness: Lessons from adult learning [</w:t>
      </w:r>
      <w:hyperlink r:id="rId72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117-128). Oxford University Press. </w:t>
      </w:r>
      <w:hyperlink r:id="rId727" w:history="1">
        <w:r w:rsidRPr="0057019D">
          <w:rPr>
            <w:rStyle w:val="Lienhypertexte"/>
            <w:rFonts w:ascii="Verdana" w:hAnsi="Verdana" w:cs="Segoe UI"/>
            <w:sz w:val="22"/>
          </w:rPr>
          <w:t>https://doi.org/10.1093/oso/9780192887221.003.0012</w:t>
        </w:r>
      </w:hyperlink>
    </w:p>
    <w:p w14:paraId="6A5D25BE" w14:textId="6E739418" w:rsidR="00966AA4" w:rsidRPr="0057019D" w:rsidRDefault="00966AA4" w:rsidP="00114F83">
      <w:pPr>
        <w:widowControl w:val="0"/>
        <w:spacing w:before="120" w:after="120" w:line="240" w:lineRule="auto"/>
        <w:ind w:left="170" w:hanging="709"/>
        <w:rPr>
          <w:rFonts w:ascii="Verdana" w:hAnsi="Verdana" w:cs="Segoe UI"/>
          <w:sz w:val="22"/>
        </w:rPr>
      </w:pPr>
      <w:r w:rsidRPr="0057019D">
        <w:rPr>
          <w:rStyle w:val="Lienhypertexte"/>
          <w:rFonts w:ascii="Verdana" w:hAnsi="Verdana" w:cs="Verdana"/>
          <w:color w:val="auto"/>
          <w:szCs w:val="24"/>
          <w:u w:val="none"/>
          <w:lang w:val="en-CA"/>
        </w:rPr>
        <w:t>**</w:t>
      </w:r>
      <w:r w:rsidR="00E33B55" w:rsidRPr="0057019D">
        <w:rPr>
          <w:rFonts w:ascii="Verdana" w:hAnsi="Verdana" w:cs="Segoe UI"/>
          <w:sz w:val="22"/>
        </w:rPr>
        <w:t>Martiniello, N. (2025). Touch perception and communication across the lifespan: Implications of aging [</w:t>
      </w:r>
      <w:hyperlink r:id="rId728" w:history="1">
        <w:r w:rsidR="00E33B55" w:rsidRPr="0057019D">
          <w:rPr>
            <w:rStyle w:val="Lienhypertexte"/>
            <w:rFonts w:ascii="Verdana" w:hAnsi="Verdana" w:cs="Segoe UI"/>
            <w:sz w:val="22"/>
          </w:rPr>
          <w:t>résumé</w:t>
        </w:r>
      </w:hyperlink>
      <w:r w:rsidR="00E33B55" w:rsidRPr="0057019D">
        <w:rPr>
          <w:rFonts w:ascii="Verdana" w:hAnsi="Verdana" w:cs="Segoe UI"/>
          <w:sz w:val="22"/>
        </w:rPr>
        <w:t xml:space="preserve">]. Dans T. S. Hartshorne, M. J. Janssen et W. Wittich (dir.), </w:t>
      </w:r>
      <w:r w:rsidR="00E33B55" w:rsidRPr="0057019D">
        <w:rPr>
          <w:rFonts w:ascii="Verdana" w:hAnsi="Verdana" w:cs="Segoe UI"/>
          <w:i/>
          <w:iCs/>
          <w:sz w:val="22"/>
        </w:rPr>
        <w:t>Learning, Education, and Support of Deafblind Children and Adults: An Interdisciplinary Lifespan Approach</w:t>
      </w:r>
      <w:r w:rsidR="00E33B55" w:rsidRPr="0057019D">
        <w:rPr>
          <w:rFonts w:ascii="Verdana" w:hAnsi="Verdana" w:cs="Segoe UI"/>
          <w:sz w:val="22"/>
        </w:rPr>
        <w:t xml:space="preserve"> (p. 105-116). Oxford University Press. </w:t>
      </w:r>
      <w:hyperlink r:id="rId729" w:history="1">
        <w:r w:rsidR="00E33B55" w:rsidRPr="0057019D">
          <w:rPr>
            <w:rStyle w:val="Lienhypertexte"/>
            <w:rFonts w:ascii="Verdana" w:hAnsi="Verdana" w:cs="Segoe UI"/>
            <w:sz w:val="22"/>
          </w:rPr>
          <w:t>https://doi.org/10.1093/oso/9780192887221.003.0011</w:t>
        </w:r>
      </w:hyperlink>
    </w:p>
    <w:p w14:paraId="5CC3F2FD" w14:textId="4DE6689A" w:rsidR="00020127" w:rsidRPr="0057019D" w:rsidRDefault="00020127" w:rsidP="00114F83">
      <w:pPr>
        <w:widowControl w:val="0"/>
        <w:spacing w:before="120" w:after="120" w:line="240" w:lineRule="auto"/>
        <w:ind w:left="170" w:hanging="709"/>
        <w:rPr>
          <w:rStyle w:val="Lienhypertexte"/>
          <w:rFonts w:ascii="Verdana" w:hAnsi="Verdana" w:cs="Verdana"/>
          <w:color w:val="auto"/>
          <w:szCs w:val="24"/>
          <w:u w:val="none"/>
          <w:lang w:val="en-CA"/>
        </w:rPr>
      </w:pPr>
      <w:r w:rsidRPr="0057019D">
        <w:rPr>
          <w:rStyle w:val="Lienhypertexte"/>
          <w:rFonts w:ascii="Verdana" w:hAnsi="Verdana" w:cs="Verdana"/>
          <w:color w:val="auto"/>
          <w:szCs w:val="24"/>
          <w:u w:val="none"/>
          <w:lang w:val="en-CA"/>
        </w:rPr>
        <w:t>Philip, V. S., P, K. S.</w:t>
      </w:r>
      <w:r w:rsidR="00901D34" w:rsidRPr="0057019D">
        <w:rPr>
          <w:rStyle w:val="Lienhypertexte"/>
          <w:rFonts w:ascii="Verdana" w:hAnsi="Verdana" w:cs="Verdana"/>
          <w:color w:val="auto"/>
          <w:szCs w:val="24"/>
          <w:u w:val="none"/>
          <w:lang w:val="en-CA"/>
        </w:rPr>
        <w:t xml:space="preserve"> et </w:t>
      </w:r>
      <w:r w:rsidRPr="0057019D">
        <w:rPr>
          <w:rStyle w:val="Lienhypertexte"/>
          <w:rFonts w:ascii="Verdana" w:hAnsi="Verdana" w:cs="Verdana"/>
          <w:color w:val="auto"/>
          <w:szCs w:val="24"/>
          <w:u w:val="none"/>
          <w:lang w:val="en-CA"/>
        </w:rPr>
        <w:t>Santhosh, K. E. (2025). Efficacy and social validity of intervention using speech generating device and tactile symbols to develop communication and language in a child with visual impairment and additional disability [</w:t>
      </w:r>
      <w:hyperlink r:id="rId730" w:history="1">
        <w:r w:rsidRPr="0057019D">
          <w:rPr>
            <w:rStyle w:val="Lienhypertexte"/>
            <w:rFonts w:ascii="Verdana" w:hAnsi="Verdana" w:cs="Verdana"/>
            <w:szCs w:val="24"/>
            <w:lang w:val="en-CA"/>
          </w:rPr>
          <w:t>résumé</w:t>
        </w:r>
      </w:hyperlink>
      <w:r w:rsidRPr="0057019D">
        <w:rPr>
          <w:rStyle w:val="Lienhypertexte"/>
          <w:rFonts w:ascii="Verdana" w:hAnsi="Verdana" w:cs="Verdana"/>
          <w:color w:val="auto"/>
          <w:szCs w:val="24"/>
          <w:u w:val="none"/>
          <w:lang w:val="en-CA"/>
        </w:rPr>
        <w:t xml:space="preserve">]. </w:t>
      </w:r>
      <w:r w:rsidRPr="0057019D">
        <w:rPr>
          <w:rStyle w:val="Lienhypertexte"/>
          <w:rFonts w:ascii="Verdana" w:hAnsi="Verdana" w:cs="Verdana"/>
          <w:i/>
          <w:color w:val="auto"/>
          <w:szCs w:val="24"/>
          <w:u w:val="none"/>
          <w:lang w:val="en-CA"/>
        </w:rPr>
        <w:t>Disability and Rehabilitation. Assistive Technology</w:t>
      </w:r>
      <w:r w:rsidRPr="0057019D">
        <w:rPr>
          <w:rStyle w:val="Lienhypertexte"/>
          <w:rFonts w:ascii="Verdana" w:hAnsi="Verdana" w:cs="Verdana"/>
          <w:color w:val="auto"/>
          <w:szCs w:val="24"/>
          <w:u w:val="none"/>
          <w:lang w:val="en-CA"/>
        </w:rPr>
        <w:t xml:space="preserve">, </w:t>
      </w:r>
      <w:r w:rsidRPr="0057019D">
        <w:rPr>
          <w:rStyle w:val="Lienhypertexte"/>
          <w:rFonts w:ascii="Verdana" w:hAnsi="Verdana" w:cs="Verdana"/>
          <w:i/>
          <w:color w:val="auto"/>
          <w:szCs w:val="24"/>
          <w:u w:val="none"/>
          <w:lang w:val="en-CA"/>
        </w:rPr>
        <w:t>20</w:t>
      </w:r>
      <w:r w:rsidRPr="0057019D">
        <w:rPr>
          <w:rStyle w:val="Lienhypertexte"/>
          <w:rFonts w:ascii="Verdana" w:hAnsi="Verdana" w:cs="Verdana"/>
          <w:color w:val="auto"/>
          <w:szCs w:val="24"/>
          <w:u w:val="none"/>
          <w:lang w:val="en-CA"/>
        </w:rPr>
        <w:t>(7), 2557-2572. doi:10.1080/17483107.2025.2539436</w:t>
      </w:r>
    </w:p>
    <w:p w14:paraId="16924D1F" w14:textId="07C3EB2C" w:rsidR="004D1F83" w:rsidRPr="0057019D" w:rsidRDefault="004D1F8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Sherman, H. (2025, 1er juillet). Speech-language strategies for students with visual impairment [document audiovisuel]. Austin, Texas: </w:t>
      </w:r>
      <w:r w:rsidRPr="0057019D">
        <w:rPr>
          <w:rFonts w:ascii="Verdana" w:hAnsi="Verdana" w:cs="Verdana"/>
          <w:szCs w:val="24"/>
          <w:lang w:val="en-CA"/>
        </w:rPr>
        <w:lastRenderedPageBreak/>
        <w:t>Society of Exceptional Educators.  41 minutes.</w:t>
      </w:r>
    </w:p>
    <w:p w14:paraId="02219D47" w14:textId="4993EA52" w:rsidR="00B6374A" w:rsidRPr="0057019D" w:rsidRDefault="00B6374A"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00B87DB1" w:rsidRPr="0057019D">
        <w:rPr>
          <w:rFonts w:ascii="Verdana" w:hAnsi="Verdana" w:cs="Segoe UI"/>
          <w:sz w:val="22"/>
        </w:rPr>
        <w:t>Tibaudo, M. (2025). The implications of cortical/cerebral visual impairment (CVI) on deafblind educational programming [</w:t>
      </w:r>
      <w:hyperlink r:id="rId731" w:history="1">
        <w:r w:rsidR="00B87DB1" w:rsidRPr="0057019D">
          <w:rPr>
            <w:rStyle w:val="Lienhypertexte"/>
            <w:rFonts w:ascii="Verdana" w:hAnsi="Verdana" w:cs="Segoe UI"/>
            <w:sz w:val="22"/>
          </w:rPr>
          <w:t>résumé</w:t>
        </w:r>
      </w:hyperlink>
      <w:r w:rsidR="00B87DB1" w:rsidRPr="0057019D">
        <w:rPr>
          <w:rFonts w:ascii="Verdana" w:hAnsi="Verdana" w:cs="Segoe UI"/>
          <w:sz w:val="22"/>
        </w:rPr>
        <w:t xml:space="preserve">]. Dans T. S. Hartshorne, M. J. Janssen et W. Wittich (dir.), </w:t>
      </w:r>
      <w:r w:rsidR="00B87DB1" w:rsidRPr="0057019D">
        <w:rPr>
          <w:rFonts w:ascii="Verdana" w:hAnsi="Verdana" w:cs="Segoe UI"/>
          <w:i/>
          <w:iCs/>
          <w:sz w:val="22"/>
        </w:rPr>
        <w:t>Learning, Education, and Support of Deafblind Children and Adults: An Interdisciplinary Lifespan Approach</w:t>
      </w:r>
      <w:r w:rsidR="00B87DB1" w:rsidRPr="0057019D">
        <w:rPr>
          <w:rFonts w:ascii="Verdana" w:hAnsi="Verdana" w:cs="Segoe UI"/>
          <w:sz w:val="22"/>
        </w:rPr>
        <w:t xml:space="preserve"> (p. 94-104). Oxford University Press. </w:t>
      </w:r>
      <w:hyperlink r:id="rId732" w:history="1">
        <w:r w:rsidR="00B87DB1" w:rsidRPr="0057019D">
          <w:rPr>
            <w:rStyle w:val="Lienhypertexte"/>
            <w:rFonts w:ascii="Verdana" w:hAnsi="Verdana" w:cs="Segoe UI"/>
            <w:sz w:val="22"/>
          </w:rPr>
          <w:t>https://doi.org/10.1093/oso/9780192887221.003.0010</w:t>
        </w:r>
      </w:hyperlink>
    </w:p>
    <w:p w14:paraId="2D3EB106" w14:textId="77777777" w:rsidR="00B87DB1" w:rsidRPr="0057019D" w:rsidRDefault="00B87DB1" w:rsidP="00114F83">
      <w:pPr>
        <w:widowControl w:val="0"/>
        <w:spacing w:before="120" w:after="120" w:line="240" w:lineRule="auto"/>
        <w:ind w:left="170" w:hanging="709"/>
        <w:rPr>
          <w:rFonts w:ascii="Verdana" w:hAnsi="Verdana" w:cs="Verdana"/>
          <w:szCs w:val="24"/>
          <w:lang w:val="en-CA"/>
        </w:rPr>
      </w:pPr>
    </w:p>
    <w:p w14:paraId="0BA72F11" w14:textId="55E104F5" w:rsidR="006C1EDA" w:rsidRPr="0057019D" w:rsidRDefault="006C1EDA"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709BB74D" w14:textId="0AFAC872" w:rsidR="001A2BF1" w:rsidRPr="0057019D" w:rsidRDefault="001A2BF1"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00" w:name="_Toc219796716"/>
      <w:r w:rsidRPr="0057019D">
        <w:rPr>
          <w:rFonts w:ascii="Verdana" w:eastAsia="Times New Roman" w:hAnsi="Verdana"/>
          <w:b/>
          <w:color w:val="000000"/>
          <w:sz w:val="28"/>
          <w:szCs w:val="28"/>
          <w:lang w:val="en-CA" w:eastAsia="fr-FR"/>
        </w:rPr>
        <w:t>Développement de l’enfant</w:t>
      </w:r>
      <w:bookmarkEnd w:id="100"/>
    </w:p>
    <w:p w14:paraId="480A772A" w14:textId="0D6C4BF0" w:rsidR="00CE4761" w:rsidRPr="0057019D" w:rsidRDefault="00CE4761"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eastAsia="Times New Roman" w:hAnsi="Verdana"/>
          <w:color w:val="000000"/>
          <w:szCs w:val="24"/>
          <w:lang w:val="en-CA" w:eastAsia="fr-FR"/>
        </w:rPr>
        <w:t>Bartolini, T., Riberto, M., Vitali, H., Wallace, M. T.</w:t>
      </w:r>
      <w:r w:rsidR="00901D34" w:rsidRPr="0057019D">
        <w:rPr>
          <w:rFonts w:ascii="Verdana" w:eastAsia="Times New Roman" w:hAnsi="Verdana"/>
          <w:color w:val="000000"/>
          <w:szCs w:val="24"/>
          <w:lang w:val="en-CA" w:eastAsia="fr-FR"/>
        </w:rPr>
        <w:t xml:space="preserve"> et </w:t>
      </w:r>
      <w:r w:rsidRPr="0057019D">
        <w:rPr>
          <w:rFonts w:ascii="Verdana" w:eastAsia="Times New Roman" w:hAnsi="Verdana"/>
          <w:color w:val="000000"/>
          <w:szCs w:val="24"/>
          <w:lang w:val="en-CA" w:eastAsia="fr-FR"/>
        </w:rPr>
        <w:t xml:space="preserve">Gori, M. (2025). </w:t>
      </w:r>
      <w:hyperlink r:id="rId733" w:history="1">
        <w:r w:rsidRPr="0057019D">
          <w:rPr>
            <w:rStyle w:val="Lienhypertexte"/>
            <w:rFonts w:ascii="Verdana" w:eastAsia="Times New Roman" w:hAnsi="Verdana"/>
            <w:szCs w:val="24"/>
            <w:lang w:val="en-CA" w:eastAsia="fr-FR"/>
          </w:rPr>
          <w:t>The study of multisensory interception for interaction with objects and others in visually impaired children</w:t>
        </w:r>
      </w:hyperlink>
      <w:r w:rsidRPr="0057019D">
        <w:rPr>
          <w:rFonts w:ascii="Verdana" w:eastAsia="Times New Roman" w:hAnsi="Verdana"/>
          <w:color w:val="000000"/>
          <w:szCs w:val="24"/>
          <w:lang w:val="en-CA" w:eastAsia="fr-FR"/>
        </w:rPr>
        <w:t xml:space="preserve"> [</w:t>
      </w:r>
      <w:r w:rsidR="00766729" w:rsidRPr="0057019D">
        <w:rPr>
          <w:rFonts w:ascii="Verdana" w:eastAsia="Times New Roman" w:hAnsi="Verdana"/>
          <w:color w:val="000000"/>
          <w:szCs w:val="24"/>
          <w:lang w:val="en-CA" w:eastAsia="fr-FR"/>
        </w:rPr>
        <w:t>en ligne</w:t>
      </w:r>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val="en-CA" w:eastAsia="fr-FR"/>
        </w:rPr>
        <w:t>Frontiers in Human Neuroscience</w:t>
      </w:r>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val="en-CA" w:eastAsia="fr-FR"/>
        </w:rPr>
        <w:t>19</w:t>
      </w:r>
      <w:r w:rsidRPr="0057019D">
        <w:rPr>
          <w:rFonts w:ascii="Verdana" w:eastAsia="Times New Roman" w:hAnsi="Verdana"/>
          <w:color w:val="000000"/>
          <w:szCs w:val="24"/>
          <w:lang w:val="en-CA" w:eastAsia="fr-FR"/>
        </w:rPr>
        <w:t>, 1-6. doi:10.3389/fnhum.2025.1645731</w:t>
      </w:r>
    </w:p>
    <w:p w14:paraId="0BD308F1" w14:textId="267EBB8E" w:rsidR="001E5796" w:rsidRPr="0057019D" w:rsidRDefault="001E5796" w:rsidP="00114F83">
      <w:pPr>
        <w:widowControl w:val="0"/>
        <w:spacing w:before="120" w:after="120" w:line="240" w:lineRule="auto"/>
        <w:ind w:left="170" w:hanging="709"/>
        <w:rPr>
          <w:rFonts w:ascii="Verdana" w:hAnsi="Verdana"/>
          <w:lang w:val="en-CA"/>
        </w:rPr>
      </w:pPr>
      <w:r w:rsidRPr="0057019D">
        <w:rPr>
          <w:rFonts w:ascii="Verdana" w:hAnsi="Verdana"/>
          <w:lang w:val="en-CA"/>
        </w:rPr>
        <w:t>Battistin, T., Zanatta, A., Zanardo, V., Brugnaro, L., Mercuriali, E.</w:t>
      </w:r>
      <w:r w:rsidR="00901D34" w:rsidRPr="0057019D">
        <w:rPr>
          <w:rFonts w:ascii="Verdana" w:hAnsi="Verdana"/>
          <w:lang w:val="en-CA"/>
        </w:rPr>
        <w:t xml:space="preserve"> et </w:t>
      </w:r>
      <w:r w:rsidRPr="0057019D">
        <w:rPr>
          <w:rFonts w:ascii="Verdana" w:hAnsi="Verdana"/>
          <w:lang w:val="en-CA"/>
        </w:rPr>
        <w:t xml:space="preserve">Reffo, M. E. (2025). </w:t>
      </w:r>
      <w:hyperlink r:id="rId734" w:history="1">
        <w:r w:rsidRPr="0057019D">
          <w:rPr>
            <w:rStyle w:val="Lienhypertexte"/>
            <w:rFonts w:ascii="Verdana" w:hAnsi="Verdana"/>
            <w:lang w:val="en-CA"/>
          </w:rPr>
          <w:t>Sibling relationships and visual impairment: Investigating their bond with a focus on the role of social play</w:t>
        </w:r>
      </w:hyperlink>
      <w:r w:rsidRPr="0057019D">
        <w:rPr>
          <w:rFonts w:ascii="Verdana" w:hAnsi="Verdana"/>
          <w:lang w:val="en-CA"/>
        </w:rPr>
        <w:t xml:space="preserve"> [</w:t>
      </w:r>
      <w:r w:rsidR="00766729" w:rsidRPr="0057019D">
        <w:rPr>
          <w:rFonts w:ascii="Verdana" w:hAnsi="Verdana"/>
          <w:lang w:val="en-CA"/>
        </w:rPr>
        <w:t>en ligne</w:t>
      </w:r>
      <w:r w:rsidRPr="0057019D">
        <w:rPr>
          <w:rFonts w:ascii="Verdana" w:hAnsi="Verdana"/>
          <w:lang w:val="en-CA"/>
        </w:rPr>
        <w:t xml:space="preserve">]. </w:t>
      </w:r>
      <w:r w:rsidRPr="0057019D">
        <w:rPr>
          <w:rFonts w:ascii="Verdana" w:hAnsi="Verdana"/>
          <w:i/>
          <w:lang w:val="en-CA"/>
        </w:rPr>
        <w:t>Frontiers in Psychology</w:t>
      </w:r>
      <w:r w:rsidRPr="0057019D">
        <w:rPr>
          <w:rFonts w:ascii="Verdana" w:hAnsi="Verdana"/>
          <w:lang w:val="en-CA"/>
        </w:rPr>
        <w:t xml:space="preserve">, </w:t>
      </w:r>
      <w:r w:rsidRPr="0057019D">
        <w:rPr>
          <w:rFonts w:ascii="Verdana" w:hAnsi="Verdana"/>
          <w:i/>
          <w:lang w:val="en-CA"/>
        </w:rPr>
        <w:t>16</w:t>
      </w:r>
      <w:r w:rsidRPr="0057019D">
        <w:rPr>
          <w:rFonts w:ascii="Verdana" w:hAnsi="Verdana"/>
          <w:lang w:val="en-CA"/>
        </w:rPr>
        <w:t>, 1-9. doi:10.3389/fpsyg.2025.1555895</w:t>
      </w:r>
    </w:p>
    <w:p w14:paraId="52F7F98E" w14:textId="5186AA7B" w:rsidR="00663CB3" w:rsidRPr="0057019D" w:rsidRDefault="00663CB3" w:rsidP="00114F83">
      <w:pPr>
        <w:widowControl w:val="0"/>
        <w:spacing w:before="120" w:after="120" w:line="240" w:lineRule="auto"/>
        <w:ind w:left="170" w:hanging="709"/>
        <w:rPr>
          <w:rFonts w:ascii="Verdana" w:hAnsi="Verdana"/>
          <w:lang w:val="en-CA"/>
        </w:rPr>
      </w:pPr>
      <w:r w:rsidRPr="0057019D">
        <w:rPr>
          <w:rFonts w:ascii="Verdana" w:hAnsi="Verdana"/>
          <w:lang w:val="en-CA"/>
        </w:rPr>
        <w:t>Mercuriali, E., Ceccato, C., Incagli, F., Berto, G., Suppiej, A.</w:t>
      </w:r>
      <w:r w:rsidR="00901D34" w:rsidRPr="0057019D">
        <w:rPr>
          <w:rFonts w:ascii="Verdana" w:hAnsi="Verdana"/>
          <w:lang w:val="en-CA"/>
        </w:rPr>
        <w:t xml:space="preserve"> et </w:t>
      </w:r>
      <w:r w:rsidRPr="0057019D">
        <w:rPr>
          <w:rFonts w:ascii="Verdana" w:hAnsi="Verdana"/>
          <w:lang w:val="en-CA"/>
        </w:rPr>
        <w:t xml:space="preserve">Reffo, M. E. (2025). </w:t>
      </w:r>
      <w:hyperlink r:id="rId735" w:history="1">
        <w:r w:rsidRPr="0057019D">
          <w:rPr>
            <w:rStyle w:val="Lienhypertexte"/>
            <w:rFonts w:ascii="Verdana" w:hAnsi="Verdana"/>
            <w:lang w:val="en-CA"/>
          </w:rPr>
          <w:t>A new interdisciplinary perspective in the design of early evaluation and intervention programs for children with visual impairment</w:t>
        </w:r>
      </w:hyperlink>
      <w:r w:rsidRPr="0057019D">
        <w:rPr>
          <w:rFonts w:ascii="Verdana" w:hAnsi="Verdana"/>
          <w:lang w:val="en-CA"/>
        </w:rPr>
        <w:t xml:space="preserve"> [</w:t>
      </w:r>
      <w:r w:rsidR="00766729" w:rsidRPr="0057019D">
        <w:rPr>
          <w:rFonts w:ascii="Verdana" w:hAnsi="Verdana"/>
          <w:lang w:val="en-CA"/>
        </w:rPr>
        <w:t>en ligne</w:t>
      </w:r>
      <w:r w:rsidRPr="0057019D">
        <w:rPr>
          <w:rFonts w:ascii="Verdana" w:hAnsi="Verdana"/>
          <w:lang w:val="en-CA"/>
        </w:rPr>
        <w:t xml:space="preserve">]. </w:t>
      </w:r>
      <w:r w:rsidRPr="0057019D">
        <w:rPr>
          <w:rFonts w:ascii="Verdana" w:hAnsi="Verdana"/>
          <w:i/>
          <w:lang w:val="en-CA"/>
        </w:rPr>
        <w:t>Frontiers in Pediatrics</w:t>
      </w:r>
      <w:r w:rsidRPr="0057019D">
        <w:rPr>
          <w:rFonts w:ascii="Verdana" w:hAnsi="Verdana"/>
          <w:lang w:val="en-CA"/>
        </w:rPr>
        <w:t xml:space="preserve">, </w:t>
      </w:r>
      <w:r w:rsidRPr="0057019D">
        <w:rPr>
          <w:rFonts w:ascii="Verdana" w:hAnsi="Verdana"/>
          <w:i/>
          <w:lang w:val="en-CA"/>
        </w:rPr>
        <w:t>13</w:t>
      </w:r>
      <w:r w:rsidRPr="0057019D">
        <w:rPr>
          <w:rFonts w:ascii="Verdana" w:hAnsi="Verdana"/>
          <w:lang w:val="en-CA"/>
        </w:rPr>
        <w:t>, 1-6. doi:10.3389/fped.2025.1596264</w:t>
      </w:r>
    </w:p>
    <w:p w14:paraId="2F7CDB49" w14:textId="6173A56F" w:rsidR="001A2BF1" w:rsidRPr="0057019D" w:rsidRDefault="001A2BF1"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val="en-CA" w:eastAsia="fr-FR"/>
        </w:rPr>
        <w:t>Veldhorst, C., Kef, S., Vervloed, M. P.</w:t>
      </w:r>
      <w:r w:rsidR="00901D34" w:rsidRPr="0057019D">
        <w:rPr>
          <w:rFonts w:ascii="Verdana" w:eastAsia="Times New Roman" w:hAnsi="Verdana"/>
          <w:color w:val="000000"/>
          <w:szCs w:val="24"/>
          <w:lang w:val="en-CA" w:eastAsia="fr-FR"/>
        </w:rPr>
        <w:t xml:space="preserve"> et </w:t>
      </w:r>
      <w:r w:rsidRPr="0057019D">
        <w:rPr>
          <w:rFonts w:ascii="Verdana" w:eastAsia="Times New Roman" w:hAnsi="Verdana"/>
          <w:color w:val="000000"/>
          <w:szCs w:val="24"/>
          <w:lang w:val="en-CA" w:eastAsia="fr-FR"/>
        </w:rPr>
        <w:t>Steenbergen, B. (2025). A longitudinal study of development in language, cognition, social adaptation, and exploratory behaviour of toddlers with vision impairment [</w:t>
      </w:r>
      <w:hyperlink r:id="rId736" w:history="1">
        <w:r w:rsidRPr="0057019D">
          <w:rPr>
            <w:rStyle w:val="Lienhypertexte"/>
            <w:rFonts w:ascii="Verdana" w:eastAsia="Times New Roman" w:hAnsi="Verdana"/>
            <w:szCs w:val="24"/>
            <w:lang w:val="en-CA" w:eastAsia="fr-FR"/>
          </w:rPr>
          <w:t>résumé</w:t>
        </w:r>
      </w:hyperlink>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eastAsia="fr-FR"/>
        </w:rPr>
        <w:t>British Journal of Visual Impairment</w:t>
      </w:r>
      <w:r w:rsidRPr="0057019D">
        <w:rPr>
          <w:rFonts w:ascii="Verdana" w:eastAsia="Times New Roman" w:hAnsi="Verdana"/>
          <w:color w:val="000000"/>
          <w:szCs w:val="24"/>
          <w:lang w:eastAsia="fr-FR"/>
        </w:rPr>
        <w:t xml:space="preserve">, </w:t>
      </w:r>
      <w:r w:rsidRPr="0057019D">
        <w:rPr>
          <w:rFonts w:ascii="Verdana" w:eastAsia="Times New Roman" w:hAnsi="Verdana"/>
          <w:i/>
          <w:color w:val="000000"/>
          <w:szCs w:val="24"/>
          <w:lang w:eastAsia="fr-FR"/>
        </w:rPr>
        <w:t>Prépublication</w:t>
      </w:r>
      <w:r w:rsidRPr="0057019D">
        <w:rPr>
          <w:rFonts w:ascii="Verdana" w:eastAsia="Times New Roman" w:hAnsi="Verdana"/>
          <w:color w:val="000000"/>
          <w:szCs w:val="24"/>
          <w:lang w:eastAsia="fr-FR"/>
        </w:rPr>
        <w:t>, 1-15. doi:10.1177/02646196251345325</w:t>
      </w:r>
    </w:p>
    <w:p w14:paraId="3D2C590A" w14:textId="77777777" w:rsidR="001A2BF1" w:rsidRPr="0057019D" w:rsidRDefault="001A2BF1" w:rsidP="00114F83">
      <w:pPr>
        <w:widowControl w:val="0"/>
        <w:spacing w:before="120" w:after="120" w:line="240" w:lineRule="auto"/>
        <w:ind w:left="170" w:hanging="709"/>
        <w:rPr>
          <w:rFonts w:ascii="Verdana" w:eastAsia="Times New Roman" w:hAnsi="Verdana"/>
          <w:color w:val="000000"/>
          <w:sz w:val="28"/>
          <w:szCs w:val="28"/>
          <w:lang w:eastAsia="fr-FR"/>
        </w:rPr>
      </w:pPr>
    </w:p>
    <w:p w14:paraId="2D1A99B6" w14:textId="77777777" w:rsidR="009C4539" w:rsidRPr="0057019D" w:rsidRDefault="009C4539"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01" w:name="_Toc499716261"/>
      <w:bookmarkStart w:id="102" w:name="_Toc452627552"/>
      <w:bookmarkStart w:id="103" w:name="_Toc452626639"/>
      <w:bookmarkStart w:id="104" w:name="_Toc289199818"/>
      <w:bookmarkStart w:id="105" w:name="_Toc219796717"/>
      <w:r w:rsidRPr="0057019D">
        <w:rPr>
          <w:rFonts w:ascii="Verdana" w:eastAsia="Times New Roman" w:hAnsi="Verdana"/>
          <w:b/>
          <w:color w:val="000000"/>
          <w:sz w:val="28"/>
          <w:szCs w:val="28"/>
          <w:lang w:eastAsia="fr-FR"/>
        </w:rPr>
        <w:t>Développement psychomoteur</w:t>
      </w:r>
      <w:bookmarkEnd w:id="101"/>
      <w:bookmarkEnd w:id="102"/>
      <w:bookmarkEnd w:id="103"/>
      <w:bookmarkEnd w:id="105"/>
    </w:p>
    <w:p w14:paraId="2EEAA084" w14:textId="0FCC573B" w:rsidR="00B65C1E" w:rsidRPr="0057019D" w:rsidRDefault="00E92125"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Ambrose-Zaken, G. (2023). </w:t>
      </w:r>
      <w:r w:rsidRPr="0057019D">
        <w:rPr>
          <w:rFonts w:ascii="Verdana" w:hAnsi="Verdana" w:cs="Verdana"/>
          <w:szCs w:val="24"/>
          <w:lang w:val="en-CA"/>
        </w:rPr>
        <w:t xml:space="preserve">Beyond hand's reach: Haptic feedback is essential to toddlers with visual impairments achieving independent </w:t>
      </w:r>
      <w:r w:rsidRPr="0057019D">
        <w:rPr>
          <w:rFonts w:ascii="Verdana" w:hAnsi="Verdana" w:cs="Verdana"/>
          <w:szCs w:val="24"/>
          <w:lang w:val="en-CA"/>
        </w:rPr>
        <w:lastRenderedPageBreak/>
        <w:t>walking [</w:t>
      </w:r>
      <w:hyperlink r:id="rId73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(4), 278-291. doi:10.1177/0145482x231188728</w:t>
      </w:r>
    </w:p>
    <w:p w14:paraId="2D3B2E61" w14:textId="75805ED0" w:rsidR="00CF3A2B" w:rsidRPr="0057019D" w:rsidRDefault="00CF3A2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Ambrose-Zaken, G. (2024, 19 février). Separate and unequal independent walking standards for blind toddlers [</w:t>
      </w:r>
      <w:hyperlink r:id="rId738" w:history="1">
        <w:r w:rsidR="00766729" w:rsidRPr="0057019D">
          <w:rPr>
            <w:rStyle w:val="Lienhypertexte"/>
            <w:rFonts w:ascii="Verdana" w:hAnsi="Verdana" w:cs="Verdana"/>
            <w:szCs w:val="24"/>
            <w:lang w:val="en-CA"/>
          </w:rPr>
          <w:t>en ligne</w:t>
        </w:r>
      </w:hyperlink>
      <w:r w:rsidRPr="0057019D">
        <w:rPr>
          <w:rFonts w:ascii="Verdana" w:hAnsi="Verdana" w:cs="Verdana"/>
          <w:szCs w:val="24"/>
          <w:lang w:val="en-CA"/>
        </w:rPr>
        <w:t xml:space="preserve"> et </w:t>
      </w:r>
      <w:hyperlink r:id="rId739"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Fishkill, NY: Safe Toddles. 11 pages ou 3 minutes</w:t>
      </w:r>
    </w:p>
    <w:p w14:paraId="3A118D4E" w14:textId="32C1B2C6" w:rsidR="00FE0D29" w:rsidRPr="0057019D" w:rsidRDefault="00FE0D2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Barrows, K. (2024, 27 avril). </w:t>
      </w:r>
      <w:hyperlink r:id="rId740" w:history="1">
        <w:r w:rsidRPr="0057019D">
          <w:rPr>
            <w:rStyle w:val="Lienhypertexte"/>
            <w:rFonts w:ascii="Verdana" w:hAnsi="Verdana" w:cs="Verdana"/>
            <w:i/>
            <w:szCs w:val="24"/>
            <w:lang w:val="en-CA"/>
          </w:rPr>
          <w:t>Positioning and postural considerations for the child with visual needs</w:t>
        </w:r>
      </w:hyperlink>
      <w:r w:rsidRPr="0057019D">
        <w:rPr>
          <w:rFonts w:ascii="Verdana" w:hAnsi="Verdana" w:cs="Verdana"/>
          <w:szCs w:val="24"/>
          <w:lang w:val="en-CA"/>
        </w:rPr>
        <w:t xml:space="preserve"> [</w:t>
      </w:r>
      <w:hyperlink r:id="rId741"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et document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 56 minutes ou 34 pages.</w:t>
      </w:r>
    </w:p>
    <w:p w14:paraId="5C99CB71" w14:textId="71E209D9" w:rsidR="004B4722" w:rsidRPr="0057019D" w:rsidRDefault="004B4722"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Bishop, K. (2025). </w:t>
      </w:r>
      <w:hyperlink r:id="rId742" w:history="1">
        <w:r w:rsidRPr="0057019D">
          <w:rPr>
            <w:rStyle w:val="Lienhypertexte"/>
            <w:rFonts w:ascii="Verdana" w:hAnsi="Verdana" w:cs="Segoe UI"/>
            <w:i/>
            <w:iCs/>
            <w:szCs w:val="24"/>
            <w:lang w:val="en-CA"/>
          </w:rPr>
          <w:t>Head, Shoulders, Knees and Toes: Using music therapy approaches to support and enhance the development of gross motor skills in children who are blind or have low vision</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Te Herenga Waka—Victoria University of Wellington, Wellington, Nouvelle-Zélande.</w:t>
      </w:r>
      <w:r w:rsidR="00D81A39" w:rsidRPr="0057019D">
        <w:rPr>
          <w:rFonts w:ascii="Verdana" w:hAnsi="Verdana" w:cs="Segoe UI"/>
          <w:szCs w:val="24"/>
          <w:lang w:val="en-CA"/>
        </w:rPr>
        <w:t xml:space="preserve">  </w:t>
      </w:r>
      <w:r w:rsidR="00D81A39" w:rsidRPr="0057019D">
        <w:rPr>
          <w:rFonts w:ascii="Verdana" w:hAnsi="Verdana" w:cs="Segoe UI"/>
          <w:szCs w:val="24"/>
        </w:rPr>
        <w:t>86 pages</w:t>
      </w:r>
      <w:r w:rsidR="00585286" w:rsidRPr="0057019D">
        <w:rPr>
          <w:rFonts w:ascii="Verdana" w:hAnsi="Verdana" w:cs="Segoe UI"/>
          <w:szCs w:val="24"/>
        </w:rPr>
        <w:t>.</w:t>
      </w:r>
    </w:p>
    <w:p w14:paraId="243E386B" w14:textId="3C88030E" w:rsidR="00B6662E" w:rsidRPr="0057019D" w:rsidRDefault="00B6662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Brandão, A. d. O., Magalhães, R. C., Rocha, A. L. L., Costa, N. d. O., Fernandes, L. C. et Vasconcelos, G. C. (2024). </w:t>
      </w:r>
      <w:hyperlink r:id="rId743" w:history="1">
        <w:r w:rsidRPr="0057019D">
          <w:rPr>
            <w:rStyle w:val="Lienhypertexte"/>
            <w:rFonts w:ascii="Verdana" w:hAnsi="Verdana" w:cs="Segoe UI"/>
            <w:szCs w:val="24"/>
            <w:lang w:val="en-CA"/>
          </w:rPr>
          <w:t>Assessment tools for evaluating neuropsychomotor development in children with visual impairment: An integrative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Brazilian Journal of Ophthalmology (Rev Bras Oftalmol.), 83</w:t>
      </w:r>
      <w:r w:rsidRPr="0057019D">
        <w:rPr>
          <w:rFonts w:ascii="Verdana" w:hAnsi="Verdana" w:cs="Segoe UI"/>
          <w:szCs w:val="24"/>
          <w:lang w:val="en-CA"/>
        </w:rPr>
        <w:t xml:space="preserve">, 1-7. </w:t>
      </w:r>
    </w:p>
    <w:p w14:paraId="1587EFBE" w14:textId="5799A31A" w:rsidR="00223C99" w:rsidRPr="0057019D" w:rsidRDefault="00AF775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Bruyneel, A.-V. et</w:t>
      </w:r>
      <w:r w:rsidR="00436569" w:rsidRPr="0057019D">
        <w:rPr>
          <w:rFonts w:ascii="Verdana" w:hAnsi="Verdana" w:cs="Verdana"/>
          <w:szCs w:val="24"/>
          <w:lang w:val="en-CA"/>
        </w:rPr>
        <w:t xml:space="preserve"> Nightingale, L. (2024). </w:t>
      </w:r>
      <w:hyperlink r:id="rId744" w:history="1">
        <w:r w:rsidR="00436569" w:rsidRPr="0057019D">
          <w:rPr>
            <w:rStyle w:val="Lienhypertexte"/>
            <w:rFonts w:ascii="Verdana" w:hAnsi="Verdana" w:cs="Verdana"/>
            <w:szCs w:val="24"/>
            <w:lang w:val="en-CA"/>
          </w:rPr>
          <w:t>Dance with the senses. A dance class with visual impaired and sighted children in a conservatory: One-year experience</w:t>
        </w:r>
      </w:hyperlink>
      <w:r w:rsidR="00436569" w:rsidRPr="0057019D">
        <w:rPr>
          <w:rFonts w:ascii="Verdana" w:hAnsi="Verdana" w:cs="Verdana"/>
          <w:szCs w:val="24"/>
          <w:lang w:val="en-CA"/>
        </w:rPr>
        <w:t xml:space="preserve"> [</w:t>
      </w:r>
      <w:r w:rsidR="00766729" w:rsidRPr="0057019D">
        <w:rPr>
          <w:rFonts w:ascii="Verdana" w:hAnsi="Verdana" w:cs="Verdana"/>
          <w:szCs w:val="24"/>
          <w:lang w:val="en-CA"/>
        </w:rPr>
        <w:t>en ligne</w:t>
      </w:r>
      <w:r w:rsidR="00436569" w:rsidRPr="0057019D">
        <w:rPr>
          <w:rFonts w:ascii="Verdana" w:hAnsi="Verdana" w:cs="Verdana"/>
          <w:szCs w:val="24"/>
          <w:lang w:val="en-CA"/>
        </w:rPr>
        <w:t xml:space="preserve">]. </w:t>
      </w:r>
      <w:r w:rsidR="00436569" w:rsidRPr="0057019D">
        <w:rPr>
          <w:rFonts w:ascii="Verdana" w:hAnsi="Verdana" w:cs="Verdana"/>
          <w:i/>
          <w:iCs/>
          <w:szCs w:val="24"/>
        </w:rPr>
        <w:t>Arts &amp; Health, Prépublication</w:t>
      </w:r>
      <w:r w:rsidR="00436569" w:rsidRPr="0057019D">
        <w:rPr>
          <w:rFonts w:ascii="Verdana" w:hAnsi="Verdana" w:cs="Verdana"/>
          <w:szCs w:val="24"/>
        </w:rPr>
        <w:t>, 1-9. doi:10.1080/17533015.2024.2342990</w:t>
      </w:r>
    </w:p>
    <w:p w14:paraId="0FF7E841" w14:textId="4064EA56" w:rsidR="00052186" w:rsidRPr="0057019D" w:rsidRDefault="00223C9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Carretti, G., Spano, F., Sgambati, E., Manetti, M. et Marini, M. (2024). </w:t>
      </w:r>
      <w:hyperlink r:id="rId745" w:history="1">
        <w:r w:rsidRPr="0057019D">
          <w:rPr>
            <w:rStyle w:val="Lienhypertexte"/>
            <w:rFonts w:ascii="Verdana" w:hAnsi="Verdana" w:cs="Verdana"/>
            <w:szCs w:val="24"/>
            <w:lang w:val="en-CA"/>
          </w:rPr>
          <w:t>Adapted training to boost upper body sensorimotor control and daily living functionality in visually impaired baseball players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Medicina (Kaunas), 60</w:t>
      </w:r>
      <w:r w:rsidRPr="0057019D">
        <w:rPr>
          <w:rFonts w:ascii="Verdana" w:hAnsi="Verdana" w:cs="Verdana"/>
          <w:szCs w:val="24"/>
          <w:lang w:val="en-CA"/>
        </w:rPr>
        <w:t>(7), 1-14. doi:10.3390/medicina60071136</w:t>
      </w:r>
    </w:p>
    <w:p w14:paraId="7FFA5ACC" w14:textId="54B7B6F7" w:rsidR="004D1F83" w:rsidRPr="0057019D" w:rsidRDefault="004D1F83"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Cipleu, M., Padmanabhan, S., Cooper, E. A.</w:t>
      </w:r>
      <w:r w:rsidR="00901D34" w:rsidRPr="0057019D">
        <w:rPr>
          <w:rFonts w:ascii="Verdana" w:hAnsi="Verdana" w:cs="Verdana"/>
          <w:szCs w:val="24"/>
          <w:lang w:val="en-CA"/>
        </w:rPr>
        <w:t xml:space="preserve"> et </w:t>
      </w:r>
      <w:r w:rsidRPr="0057019D">
        <w:rPr>
          <w:rFonts w:ascii="Verdana" w:hAnsi="Verdana" w:cs="Verdana"/>
          <w:szCs w:val="24"/>
          <w:lang w:val="en-CA"/>
        </w:rPr>
        <w:t xml:space="preserve">Tsay, J. S. (2025). </w:t>
      </w:r>
      <w:hyperlink r:id="rId746" w:history="1">
        <w:r w:rsidRPr="0057019D">
          <w:rPr>
            <w:rStyle w:val="Lienhypertexte"/>
            <w:rFonts w:ascii="Verdana" w:hAnsi="Verdana" w:cs="Verdana"/>
            <w:szCs w:val="24"/>
          </w:rPr>
          <w:t>Minimal impact of low vision on explicit sensorimotor adaptation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bioRxiv</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1-13. doi:10.1101/2025.07.29.667489</w:t>
      </w:r>
    </w:p>
    <w:p w14:paraId="335D3033" w14:textId="27F57620" w:rsidR="00052186" w:rsidRPr="0057019D" w:rsidRDefault="0005218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Coelho, L. et Gori, M. (2024). </w:t>
      </w:r>
      <w:r w:rsidRPr="0057019D">
        <w:rPr>
          <w:rFonts w:ascii="Verdana" w:hAnsi="Verdana" w:cs="Verdana"/>
          <w:szCs w:val="24"/>
          <w:lang w:val="en-CA"/>
        </w:rPr>
        <w:t>Implications of visual impairment on body representation [</w:t>
      </w:r>
      <w:hyperlink r:id="rId747"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194-194. doi:10.1167/jov.24.10.194</w:t>
      </w:r>
    </w:p>
    <w:p w14:paraId="0EC174C8" w14:textId="21EA9DA6" w:rsidR="00593172" w:rsidRPr="0057019D" w:rsidRDefault="0059317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lastRenderedPageBreak/>
        <w:t xml:space="preserve">De Silva, M., Goodwin, S., Holloway, L. Butler, M. (2024). </w:t>
      </w:r>
      <w:hyperlink r:id="rId748" w:history="1">
        <w:r w:rsidRPr="0057019D">
          <w:rPr>
            <w:rStyle w:val="Lienhypertexte"/>
            <w:rFonts w:ascii="Verdana" w:hAnsi="Verdana" w:cs="Verdana"/>
            <w:szCs w:val="24"/>
            <w:lang w:val="en-CA"/>
          </w:rPr>
          <w:t>Understanding challenges and opportunities in body movement education of people who are blind or have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2409.19935</w:t>
      </w:r>
      <w:r w:rsidRPr="0057019D">
        <w:rPr>
          <w:rFonts w:ascii="Verdana" w:hAnsi="Verdana" w:cs="Verdana"/>
          <w:szCs w:val="24"/>
          <w:lang w:val="en-CA"/>
        </w:rPr>
        <w:t>, 1-19.</w:t>
      </w:r>
    </w:p>
    <w:p w14:paraId="450FBDA3" w14:textId="65249BAD" w:rsidR="006B767E" w:rsidRPr="0057019D" w:rsidRDefault="006B767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Dupré, C. et Grünther, I. (2024, 14 mai). </w:t>
      </w:r>
      <w:r w:rsidRPr="0057019D">
        <w:rPr>
          <w:rFonts w:ascii="Verdana" w:hAnsi="Verdana" w:cs="Verdana"/>
          <w:i/>
          <w:iCs/>
          <w:szCs w:val="24"/>
        </w:rPr>
        <w:t>Le développement psychomoteur de l’enfant avec une déficience visuelle</w:t>
      </w:r>
      <w:r w:rsidRPr="0057019D">
        <w:rPr>
          <w:rFonts w:ascii="Verdana" w:hAnsi="Verdana" w:cs="Verdana"/>
          <w:iCs/>
          <w:szCs w:val="24"/>
        </w:rPr>
        <w:t xml:space="preserve"> [</w:t>
      </w:r>
      <w:hyperlink r:id="rId749" w:history="1">
        <w:r w:rsidRPr="0057019D">
          <w:rPr>
            <w:rStyle w:val="Lienhypertexte"/>
            <w:rFonts w:ascii="Verdana" w:hAnsi="Verdana" w:cs="Verdana"/>
            <w:iCs/>
            <w:szCs w:val="24"/>
          </w:rPr>
          <w:t>document audiovisuel</w:t>
        </w:r>
      </w:hyperlink>
      <w:r w:rsidRPr="0057019D">
        <w:rPr>
          <w:rFonts w:ascii="Verdana" w:hAnsi="Verdana" w:cs="Verdana"/>
          <w:iCs/>
          <w:szCs w:val="24"/>
        </w:rPr>
        <w:t>]</w:t>
      </w:r>
      <w:r w:rsidRPr="0057019D">
        <w:rPr>
          <w:rFonts w:ascii="Verdana" w:hAnsi="Verdana" w:cs="Verdana"/>
          <w:szCs w:val="24"/>
        </w:rPr>
        <w:t>. Marcq en Baroeul, France, ANPEA ; Villeurbanne, France : CTRDV.  8 minutes.</w:t>
      </w:r>
    </w:p>
    <w:p w14:paraId="44E0E9BC" w14:textId="77777777" w:rsidR="00E1092A" w:rsidRPr="0057019D" w:rsidRDefault="002668D3" w:rsidP="00114F83">
      <w:pPr>
        <w:widowControl w:val="0"/>
        <w:spacing w:before="120" w:after="120" w:line="240" w:lineRule="auto"/>
        <w:ind w:left="170" w:hanging="709"/>
        <w:rPr>
          <w:rFonts w:ascii="Verdana" w:hAnsi="Verdana" w:cs="Segoe UI"/>
          <w:szCs w:val="24"/>
          <w:lang w:val="en-CA"/>
        </w:rPr>
      </w:pPr>
      <w:r w:rsidRPr="0057019D">
        <w:rPr>
          <w:rFonts w:ascii="Verdana" w:hAnsi="Verdana" w:cs="Verdana"/>
          <w:szCs w:val="24"/>
        </w:rPr>
        <w:t>Ebrahimi</w:t>
      </w:r>
      <w:r w:rsidRPr="0057019D">
        <w:rPr>
          <w:rFonts w:ascii="Verdana" w:hAnsi="Verdana" w:cs="Segoe UI"/>
          <w:szCs w:val="24"/>
        </w:rPr>
        <w:t>, E., Sheikhhoseini, R., Mohammadi, F.</w:t>
      </w:r>
      <w:r w:rsidR="001A2AE0" w:rsidRPr="0057019D">
        <w:rPr>
          <w:rFonts w:ascii="Verdana" w:hAnsi="Verdana" w:cs="Segoe UI"/>
          <w:szCs w:val="24"/>
        </w:rPr>
        <w:t xml:space="preserve"> et</w:t>
      </w:r>
      <w:r w:rsidRPr="0057019D">
        <w:rPr>
          <w:rFonts w:ascii="Verdana" w:hAnsi="Verdana" w:cs="Segoe UI"/>
          <w:szCs w:val="24"/>
        </w:rPr>
        <w:t xml:space="preserve"> Piri, H. (2025). </w:t>
      </w:r>
      <w:r w:rsidRPr="0057019D">
        <w:rPr>
          <w:rFonts w:ascii="Verdana" w:hAnsi="Verdana" w:cs="Segoe UI"/>
          <w:szCs w:val="24"/>
          <w:lang w:val="en-CA"/>
        </w:rPr>
        <w:t>Better gait kinematics and balance, worsen body posture: Comparing goalball athletes with non-athletes with visual impairments [</w:t>
      </w:r>
      <w:hyperlink r:id="rId75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02646196251322125. doi:10.1177/02646196251322125</w:t>
      </w:r>
    </w:p>
    <w:p w14:paraId="75F9E2A3" w14:textId="2B47A0D0" w:rsidR="00E1092A" w:rsidRPr="0057019D" w:rsidRDefault="00E1092A" w:rsidP="00114F83">
      <w:pPr>
        <w:widowControl w:val="0"/>
        <w:spacing w:before="120" w:after="120" w:line="240" w:lineRule="auto"/>
        <w:ind w:left="170" w:hanging="709"/>
        <w:rPr>
          <w:rFonts w:ascii="Verdana" w:hAnsi="Verdana" w:cs="Segoe UI"/>
          <w:szCs w:val="24"/>
        </w:rPr>
      </w:pPr>
      <w:r w:rsidRPr="0057019D">
        <w:rPr>
          <w:rFonts w:ascii="Verdana" w:hAnsi="Verdana" w:cs="Calibri"/>
          <w:szCs w:val="24"/>
          <w:lang w:val="en-CA"/>
        </w:rPr>
        <w:t>Galiano, A. R., Larivière, S., Baltenneck, N., Hallez, Q</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Latour, L. (2025). Exploring movement reproduction in three-dimensional space: A comparative pilot study among people with visual impairment [</w:t>
      </w:r>
      <w:hyperlink r:id="rId751"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rPr>
        <w:t>British Journal of Visual Impairment, 43</w:t>
      </w:r>
      <w:r w:rsidRPr="0057019D">
        <w:rPr>
          <w:rFonts w:ascii="Verdana" w:hAnsi="Verdana" w:cs="Calibri"/>
          <w:szCs w:val="24"/>
        </w:rPr>
        <w:t>(2), 488-501. doi:10.1177/02646196241248000</w:t>
      </w:r>
    </w:p>
    <w:p w14:paraId="2EF3401E" w14:textId="100B3101" w:rsidR="00AA5212" w:rsidRPr="0057019D" w:rsidRDefault="00AA5212"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Gentaz, E. (2024, 26 novembre). Le développement sensorimoteur [</w:t>
      </w:r>
      <w:hyperlink r:id="rId752"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xml:space="preserve"> Université de Genève. MOOC.  8 minutes.</w:t>
      </w:r>
    </w:p>
    <w:p w14:paraId="1863AB44" w14:textId="51C9ABCC" w:rsidR="000152AE" w:rsidRPr="0057019D" w:rsidRDefault="000152A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Gori, M., Petri, S., Riberto, M.</w:t>
      </w:r>
      <w:r w:rsidR="00901D34" w:rsidRPr="0057019D">
        <w:rPr>
          <w:rFonts w:ascii="Verdana" w:hAnsi="Verdana" w:cs="Verdana"/>
          <w:szCs w:val="24"/>
        </w:rPr>
        <w:t xml:space="preserve"> et </w:t>
      </w:r>
      <w:r w:rsidRPr="0057019D">
        <w:rPr>
          <w:rFonts w:ascii="Verdana" w:hAnsi="Verdana" w:cs="Verdana"/>
          <w:szCs w:val="24"/>
        </w:rPr>
        <w:t xml:space="preserve">Setti, W. (2025). </w:t>
      </w:r>
      <w:hyperlink r:id="rId753" w:history="1">
        <w:r w:rsidRPr="0057019D">
          <w:rPr>
            <w:rStyle w:val="Lienhypertexte"/>
            <w:rFonts w:ascii="Verdana" w:hAnsi="Verdana" w:cs="Verdana"/>
            <w:szCs w:val="24"/>
            <w:lang w:val="en-CA"/>
          </w:rPr>
          <w:t>iReach: New multisensory technology for early intervention in infants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Psychology</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 1-5. doi:10.3389/fpsyg.2025.1607528</w:t>
      </w:r>
    </w:p>
    <w:p w14:paraId="2CBDD557" w14:textId="46FF2D92" w:rsidR="002668D3" w:rsidRPr="0057019D" w:rsidRDefault="002668D3"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rPr>
        <w:t>Guarischi, M., Montagnani, E., Catalano, G., Saligari, E., Signorini, S.</w:t>
      </w:r>
      <w:r w:rsidR="001A2AE0" w:rsidRPr="0057019D">
        <w:rPr>
          <w:rFonts w:ascii="Verdana" w:hAnsi="Verdana" w:cs="Segoe UI"/>
          <w:szCs w:val="24"/>
        </w:rPr>
        <w:t xml:space="preserve"> et</w:t>
      </w:r>
      <w:r w:rsidRPr="0057019D">
        <w:rPr>
          <w:rFonts w:ascii="Verdana" w:hAnsi="Verdana" w:cs="Segoe UI"/>
          <w:szCs w:val="24"/>
        </w:rPr>
        <w:t xml:space="preserve"> Gori, M. (2025). </w:t>
      </w:r>
      <w:hyperlink r:id="rId754" w:history="1">
        <w:r w:rsidRPr="0057019D">
          <w:rPr>
            <w:rStyle w:val="Lienhypertexte"/>
            <w:rFonts w:ascii="Verdana" w:hAnsi="Verdana" w:cs="Segoe UI"/>
            <w:szCs w:val="24"/>
            <w:lang w:val="en-CA"/>
          </w:rPr>
          <w:t>From motion to interaction: How multisensory information shapes motor behaviors in children with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Research in Developmental Disabilities, 159</w:t>
      </w:r>
      <w:r w:rsidRPr="0057019D">
        <w:rPr>
          <w:rFonts w:ascii="Verdana" w:hAnsi="Verdana" w:cs="Segoe UI"/>
          <w:szCs w:val="24"/>
          <w:lang w:val="en-CA"/>
        </w:rPr>
        <w:t>, 1-10. doi:10.1016/j.ridd.2025.104956</w:t>
      </w:r>
    </w:p>
    <w:p w14:paraId="25157767" w14:textId="5531E271" w:rsidR="00585286" w:rsidRPr="0057019D" w:rsidRDefault="0058528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lang w:val="en-CA"/>
        </w:rPr>
        <w:t>Manabe, T., Oguma, Y., Tabira, K., Sugimoto, M., Negishi, K.</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Yagasaki, K. (2025). </w:t>
      </w:r>
      <w:hyperlink r:id="rId755" w:history="1">
        <w:r w:rsidRPr="0057019D">
          <w:rPr>
            <w:rStyle w:val="Lienhypertexte"/>
            <w:rFonts w:ascii="Verdana" w:hAnsi="Verdana" w:cs="Segoe UI"/>
            <w:szCs w:val="24"/>
            <w:lang w:val="en-CA"/>
          </w:rPr>
          <w:t xml:space="preserve">Association between near functional visual acuity and </w:t>
        </w:r>
        <w:r w:rsidRPr="0057019D">
          <w:rPr>
            <w:rStyle w:val="Lienhypertexte"/>
            <w:rFonts w:ascii="Verdana" w:hAnsi="Verdana" w:cs="Segoe UI"/>
            <w:szCs w:val="24"/>
            <w:lang w:val="en-CA"/>
          </w:rPr>
          <w:lastRenderedPageBreak/>
          <w:t>physical function in community-dwelling older adults: A cross-sectional study : Keio university global research Institute baseline survey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BMC Geriatrics, 25</w:t>
      </w:r>
      <w:r w:rsidRPr="0057019D">
        <w:rPr>
          <w:rFonts w:ascii="Verdana" w:hAnsi="Verdana" w:cs="Segoe UI"/>
          <w:szCs w:val="24"/>
          <w:lang w:val="en-CA"/>
        </w:rPr>
        <w:t>(1), 1-11. doi:10.1186/s12877-025-06074-6</w:t>
      </w:r>
    </w:p>
    <w:p w14:paraId="36C1F8D5" w14:textId="4A332375" w:rsidR="005D3000" w:rsidRPr="0057019D" w:rsidRDefault="005D300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Montagnani, E., Bradley, H.</w:t>
      </w:r>
      <w:r w:rsidR="00AB2647" w:rsidRPr="0057019D">
        <w:rPr>
          <w:rFonts w:ascii="Verdana" w:hAnsi="Verdana" w:cs="Verdana"/>
          <w:szCs w:val="24"/>
          <w:lang w:val="en-CA"/>
        </w:rPr>
        <w:t xml:space="preserve"> et</w:t>
      </w:r>
      <w:r w:rsidRPr="0057019D">
        <w:rPr>
          <w:rFonts w:ascii="Verdana" w:hAnsi="Verdana" w:cs="Verdana"/>
          <w:szCs w:val="24"/>
          <w:lang w:val="en-CA"/>
        </w:rPr>
        <w:t xml:space="preserve"> Smith, B. A. (2024). Gait characteristics and development in pediatric populations with visual disorders: Where do we stand and where are we going? [</w:t>
      </w:r>
      <w:hyperlink r:id="rId75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(3), 129-140. doi:10.1177/0145482x241255961</w:t>
      </w:r>
    </w:p>
    <w:p w14:paraId="26E41453" w14:textId="38EE3CE5" w:rsidR="00481F2D" w:rsidRPr="0057019D" w:rsidRDefault="00481F2D" w:rsidP="00114F83">
      <w:pPr>
        <w:widowControl w:val="0"/>
        <w:autoSpaceDE w:val="0"/>
        <w:autoSpaceDN w:val="0"/>
        <w:adjustRightInd w:val="0"/>
        <w:spacing w:before="120" w:after="120" w:line="240" w:lineRule="auto"/>
        <w:ind w:left="170" w:hanging="720"/>
        <w:rPr>
          <w:rFonts w:ascii="Verdana" w:hAnsi="Verdana" w:cs="Segoe UI"/>
          <w:szCs w:val="24"/>
        </w:rPr>
      </w:pPr>
      <w:r w:rsidRPr="0057019D">
        <w:rPr>
          <w:rFonts w:ascii="Verdana" w:hAnsi="Verdana" w:cs="Segoe UI"/>
          <w:szCs w:val="24"/>
          <w:lang w:val="en-CA"/>
        </w:rPr>
        <w:t>Okungu, P., Depountis, V.</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Ihenagwam, C. (2024). </w:t>
      </w:r>
      <w:hyperlink r:id="rId757" w:history="1">
        <w:r w:rsidRPr="0057019D">
          <w:rPr>
            <w:rStyle w:val="Lienhypertexte"/>
            <w:rFonts w:ascii="Verdana" w:hAnsi="Verdana" w:cs="Segoe UI"/>
            <w:szCs w:val="24"/>
            <w:lang w:val="en-CA"/>
          </w:rPr>
          <w:t>Using a computer application to teach body awareness through music and movement to students with visual</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Vision Rehabilitation International, 15</w:t>
      </w:r>
      <w:r w:rsidRPr="0057019D">
        <w:rPr>
          <w:rFonts w:ascii="Verdana" w:hAnsi="Verdana" w:cs="Segoe UI"/>
          <w:szCs w:val="24"/>
        </w:rPr>
        <w:t>(1), 1-13. doi:10.2478/vri-2024-0006</w:t>
      </w:r>
    </w:p>
    <w:p w14:paraId="68429A9A" w14:textId="553C36EC" w:rsidR="000152AE" w:rsidRPr="0057019D" w:rsidRDefault="000152A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Petri, S., Riberto, M., Setti, W., Campus, C., Vitali, H., Signorini, S., . . . </w:t>
      </w:r>
      <w:r w:rsidRPr="0057019D">
        <w:rPr>
          <w:rFonts w:ascii="Verdana" w:hAnsi="Verdana" w:cs="Segoe UI"/>
          <w:szCs w:val="24"/>
          <w:lang w:val="en-CA"/>
        </w:rPr>
        <w:t xml:space="preserve">Gori, M. (2025). </w:t>
      </w:r>
      <w:hyperlink r:id="rId758" w:history="1">
        <w:r w:rsidRPr="0057019D">
          <w:rPr>
            <w:rStyle w:val="Lienhypertexte"/>
            <w:rFonts w:ascii="Verdana" w:hAnsi="Verdana" w:cs="Segoe UI"/>
            <w:szCs w:val="24"/>
            <w:lang w:val="en-CA"/>
          </w:rPr>
          <w:t>Impact of congenital visual impairment on early-life exploration: Behavioral analysis of temporal and motor parameters during a reach-to-grasp playful task</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Developmental Science</w:t>
      </w:r>
      <w:r w:rsidRPr="0057019D">
        <w:rPr>
          <w:rFonts w:ascii="Verdana" w:hAnsi="Verdana" w:cs="Segoe UI"/>
          <w:szCs w:val="24"/>
          <w:lang w:val="en-CA"/>
        </w:rPr>
        <w:t xml:space="preserve">, </w:t>
      </w:r>
      <w:r w:rsidRPr="0057019D">
        <w:rPr>
          <w:rFonts w:ascii="Verdana" w:hAnsi="Verdana" w:cs="Segoe UI"/>
          <w:i/>
          <w:szCs w:val="24"/>
          <w:lang w:val="en-CA"/>
        </w:rPr>
        <w:t>28</w:t>
      </w:r>
      <w:r w:rsidRPr="0057019D">
        <w:rPr>
          <w:rFonts w:ascii="Verdana" w:hAnsi="Verdana" w:cs="Segoe UI"/>
          <w:szCs w:val="24"/>
          <w:lang w:val="en-CA"/>
        </w:rPr>
        <w:t>(5), 1-11. doi:10.1111/desc.70067</w:t>
      </w:r>
    </w:p>
    <w:p w14:paraId="1DCF8FF6" w14:textId="09053190" w:rsidR="00AC142E" w:rsidRPr="0057019D" w:rsidRDefault="00AC142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Thompson, A. C., Mansfield, T., Johnson, E., Cawthon, P. M., Strotmeyer, E. S., Williamson, J. D., . . . Kritchevsky, S. B. (2025). </w:t>
      </w:r>
      <w:hyperlink r:id="rId759" w:history="1">
        <w:r w:rsidRPr="0057019D">
          <w:rPr>
            <w:rStyle w:val="Lienhypertexte"/>
            <w:rFonts w:ascii="Verdana" w:hAnsi="Verdana" w:cs="Segoe UI"/>
            <w:szCs w:val="24"/>
            <w:lang w:val="en-CA"/>
          </w:rPr>
          <w:t>Relationship of multiple sensory impairments with physical performance in older adults in the study of muscle, mobility and aging</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Journals of Gerontology. Series A, Biological Sciences and Medical Sciences, 80</w:t>
      </w:r>
      <w:r w:rsidRPr="0057019D">
        <w:rPr>
          <w:rFonts w:ascii="Verdana" w:hAnsi="Verdana" w:cs="Segoe UI"/>
          <w:szCs w:val="24"/>
          <w:lang w:val="en-CA"/>
        </w:rPr>
        <w:t>(6), 1-11. doi:10.1093/gerona/glaf065</w:t>
      </w:r>
    </w:p>
    <w:p w14:paraId="1D115045" w14:textId="058EE4E3" w:rsidR="00452AE7" w:rsidRPr="0057019D" w:rsidRDefault="00452AE7"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Usmanov, R. J., Jabbarov, N. N., Kattakhodjaeva, D. U.</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Akbarova, M. A. (2024). </w:t>
      </w:r>
      <w:hyperlink r:id="rId760" w:history="1">
        <w:r w:rsidRPr="0057019D">
          <w:rPr>
            <w:rStyle w:val="Lienhypertexte"/>
            <w:rFonts w:ascii="Verdana" w:hAnsi="Verdana" w:cs="Verdana"/>
            <w:szCs w:val="24"/>
            <w:lang w:val="en-CA"/>
          </w:rPr>
          <w:t>Indicators of physical development in blind and visually impaired children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International Journal of Artificial Intelligence</w:t>
      </w:r>
      <w:r w:rsidRPr="0057019D">
        <w:rPr>
          <w:rFonts w:ascii="Verdana" w:hAnsi="Verdana" w:cs="Verdana"/>
          <w:szCs w:val="24"/>
        </w:rPr>
        <w:t xml:space="preserve">, </w:t>
      </w:r>
      <w:r w:rsidRPr="0057019D">
        <w:rPr>
          <w:rFonts w:ascii="Verdana" w:hAnsi="Verdana" w:cs="Verdana"/>
          <w:i/>
          <w:szCs w:val="24"/>
        </w:rPr>
        <w:t>4</w:t>
      </w:r>
      <w:r w:rsidRPr="0057019D">
        <w:rPr>
          <w:rFonts w:ascii="Verdana" w:hAnsi="Verdana" w:cs="Verdana"/>
          <w:szCs w:val="24"/>
        </w:rPr>
        <w:t>(9), 470-471.</w:t>
      </w:r>
    </w:p>
    <w:p w14:paraId="35E24142" w14:textId="62B8A422" w:rsidR="00AD694D" w:rsidRPr="0057019D" w:rsidRDefault="00AD694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Zarei, H., Norasteh, A. A., Lieberman, L. J.</w:t>
      </w:r>
      <w:r w:rsidR="00E24D2A" w:rsidRPr="0057019D">
        <w:rPr>
          <w:rFonts w:ascii="Verdana" w:hAnsi="Verdana" w:cs="Verdana"/>
          <w:szCs w:val="24"/>
        </w:rPr>
        <w:t xml:space="preserve"> et</w:t>
      </w:r>
      <w:r w:rsidRPr="0057019D">
        <w:rPr>
          <w:rFonts w:ascii="Verdana" w:hAnsi="Verdana" w:cs="Verdana"/>
          <w:szCs w:val="24"/>
        </w:rPr>
        <w:t xml:space="preserve"> Brian, A. (2025). </w:t>
      </w:r>
      <w:hyperlink r:id="rId761" w:history="1">
        <w:r w:rsidRPr="0057019D">
          <w:rPr>
            <w:rStyle w:val="Lienhypertexte"/>
            <w:rFonts w:ascii="Verdana" w:hAnsi="Verdana" w:cs="Verdana"/>
            <w:szCs w:val="24"/>
            <w:lang w:val="en-CA"/>
          </w:rPr>
          <w:t>Proprioception and lower limb strength in children with and without hearing or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doi:10.1177/0145482x251319791</w:t>
      </w:r>
    </w:p>
    <w:p w14:paraId="32F12ACA" w14:textId="77777777" w:rsidR="00D164C2" w:rsidRPr="0057019D" w:rsidRDefault="00D164C2" w:rsidP="00114F83">
      <w:pPr>
        <w:widowControl w:val="0"/>
        <w:autoSpaceDE w:val="0"/>
        <w:autoSpaceDN w:val="0"/>
        <w:adjustRightInd w:val="0"/>
        <w:spacing w:before="120" w:after="120" w:line="240" w:lineRule="auto"/>
        <w:ind w:left="170" w:hanging="720"/>
        <w:rPr>
          <w:rFonts w:ascii="Verdana" w:hAnsi="Verdana" w:cs="Verdana"/>
          <w:sz w:val="28"/>
          <w:szCs w:val="28"/>
          <w:lang w:val="en-CA"/>
        </w:rPr>
      </w:pPr>
    </w:p>
    <w:p w14:paraId="18E08684" w14:textId="77777777" w:rsidR="00D164C2" w:rsidRPr="0057019D" w:rsidRDefault="00D164C2"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06" w:name="_Toc145517347"/>
      <w:bookmarkStart w:id="107" w:name="_Toc219796718"/>
      <w:r w:rsidRPr="0057019D">
        <w:rPr>
          <w:rFonts w:ascii="Verdana" w:eastAsia="Times New Roman" w:hAnsi="Verdana"/>
          <w:b/>
          <w:color w:val="000000"/>
          <w:sz w:val="28"/>
          <w:szCs w:val="28"/>
          <w:lang w:val="en-CA" w:eastAsia="fr-FR"/>
        </w:rPr>
        <w:lastRenderedPageBreak/>
        <w:t>Développement psychosocial</w:t>
      </w:r>
      <w:bookmarkEnd w:id="106"/>
      <w:bookmarkEnd w:id="107"/>
    </w:p>
    <w:p w14:paraId="54229249" w14:textId="4E12AF1F" w:rsidR="007F4FD4" w:rsidRPr="0057019D" w:rsidRDefault="007F4FD4"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Arioli, M., Ferrari, C., Merabet, L. B. et Cattaneo, Z. (2024, Apr). </w:t>
      </w:r>
      <w:hyperlink r:id="rId762" w:history="1">
        <w:r w:rsidRPr="0057019D">
          <w:rPr>
            <w:rStyle w:val="Lienhypertexte"/>
            <w:rFonts w:ascii="Verdana" w:hAnsi="Verdana" w:cs="Verdana"/>
            <w:szCs w:val="24"/>
            <w:lang w:val="en-CA"/>
          </w:rPr>
          <w:t>Direct reciprocity and reputation shape trust decisions similarly in blind and sighted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Consciousness and Cognition, 120</w:t>
      </w:r>
      <w:r w:rsidRPr="0057019D">
        <w:rPr>
          <w:rFonts w:ascii="Verdana" w:hAnsi="Verdana" w:cs="Verdana"/>
          <w:szCs w:val="24"/>
        </w:rPr>
        <w:t>, 1-7.</w:t>
      </w:r>
    </w:p>
    <w:p w14:paraId="0768C5DA" w14:textId="34DBE1D2" w:rsidR="004E0C2A" w:rsidRPr="0057019D" w:rsidRDefault="004E0C2A"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Barras, A., Caron, V.</w:t>
      </w:r>
      <w:r w:rsidR="008C545A" w:rsidRPr="0057019D">
        <w:rPr>
          <w:rFonts w:ascii="Verdana" w:hAnsi="Verdana" w:cs="Verdana"/>
          <w:szCs w:val="24"/>
        </w:rPr>
        <w:t xml:space="preserve"> et</w:t>
      </w:r>
      <w:r w:rsidRPr="0057019D">
        <w:rPr>
          <w:rFonts w:ascii="Verdana" w:hAnsi="Verdana" w:cs="Verdana"/>
          <w:szCs w:val="24"/>
        </w:rPr>
        <w:t xml:space="preserve"> Ruffieux, N. (2025). </w:t>
      </w:r>
      <w:hyperlink r:id="rId763" w:history="1">
        <w:r w:rsidRPr="0057019D">
          <w:rPr>
            <w:rStyle w:val="Lienhypertexte"/>
            <w:rFonts w:ascii="Verdana" w:hAnsi="Verdana" w:cs="Verdana"/>
            <w:i/>
            <w:szCs w:val="24"/>
          </w:rPr>
          <w:t>Curriculum – déficience visuelle et apprentissage socio-émotionnel (DEVI-ASE)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Fribourg, Suisse: Université de Fribourg.  48 pages.</w:t>
      </w:r>
    </w:p>
    <w:p w14:paraId="6283A806" w14:textId="1D8BC5A3" w:rsidR="000D7126" w:rsidRPr="0057019D" w:rsidRDefault="000D712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Barras, A., Caron, V.</w:t>
      </w:r>
      <w:r w:rsidR="00901D34" w:rsidRPr="0057019D">
        <w:rPr>
          <w:rFonts w:ascii="Verdana" w:hAnsi="Verdana" w:cs="Verdana"/>
          <w:szCs w:val="24"/>
        </w:rPr>
        <w:t xml:space="preserve"> et </w:t>
      </w:r>
      <w:r w:rsidRPr="0057019D">
        <w:rPr>
          <w:rFonts w:ascii="Verdana" w:hAnsi="Verdana" w:cs="Verdana"/>
          <w:szCs w:val="24"/>
        </w:rPr>
        <w:t xml:space="preserve">Ruffieux, N. (2025). </w:t>
      </w:r>
      <w:r w:rsidRPr="0057019D">
        <w:rPr>
          <w:rFonts w:ascii="Verdana" w:hAnsi="Verdana" w:cs="Verdana"/>
          <w:szCs w:val="24"/>
          <w:lang w:val="en-CA"/>
        </w:rPr>
        <w:t>Teaching social-emotional skills to children with visual impairments: Content validation of the Visual Impairment – Social Emotional Learning curriculum through a Delphi Study [</w:t>
      </w:r>
      <w:hyperlink r:id="rId76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1-11. doi:10.1177/02646196251352365</w:t>
      </w:r>
    </w:p>
    <w:p w14:paraId="3879020F" w14:textId="5D21B077" w:rsidR="005029C2" w:rsidRPr="0057019D" w:rsidRDefault="005029C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Barras, A., Leavy, A., Chennaz, L., Caron, V., Gentaz, E.</w:t>
      </w:r>
      <w:r w:rsidR="00901D34" w:rsidRPr="0057019D">
        <w:rPr>
          <w:rFonts w:ascii="Verdana" w:hAnsi="Verdana" w:cs="Verdana"/>
          <w:szCs w:val="24"/>
          <w:lang w:val="en-CA"/>
        </w:rPr>
        <w:t xml:space="preserve"> et </w:t>
      </w:r>
      <w:r w:rsidRPr="0057019D">
        <w:rPr>
          <w:rFonts w:ascii="Verdana" w:hAnsi="Verdana" w:cs="Verdana"/>
          <w:szCs w:val="24"/>
          <w:lang w:val="en-CA"/>
        </w:rPr>
        <w:t>Ruffieux, N. (2025). Assessment of social-emotional skills in children and adolescents with visual impairments in Switzerland: Perspectives from students, parents, and teachers [</w:t>
      </w:r>
      <w:hyperlink r:id="rId76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British Journal of Visual Impairment</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1-17. doi:10.1177/02646196251360201</w:t>
      </w:r>
    </w:p>
    <w:p w14:paraId="6CA653A7" w14:textId="70C595AD" w:rsidR="000152AE" w:rsidRPr="0057019D" w:rsidRDefault="000152A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Brindisi, L. (2025, 11 mai). Pourquoi et comment proposer un groupe d'éducation à la vie affective, intime et sexuelle auprès de jeunes déficients visuels? [</w:t>
      </w:r>
      <w:hyperlink r:id="rId766"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Printemps ARIBa, Paris.  13 minutes.</w:t>
      </w:r>
    </w:p>
    <w:p w14:paraId="2603B211" w14:textId="53BA2E61" w:rsidR="00255821" w:rsidRPr="0057019D" w:rsidRDefault="00255821"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Chennaz, L.</w:t>
      </w:r>
      <w:r w:rsidR="00901D34" w:rsidRPr="0057019D">
        <w:rPr>
          <w:rFonts w:ascii="Verdana" w:hAnsi="Verdana" w:cs="Verdana"/>
          <w:szCs w:val="24"/>
        </w:rPr>
        <w:t xml:space="preserve"> et </w:t>
      </w:r>
      <w:r w:rsidRPr="0057019D">
        <w:rPr>
          <w:rFonts w:ascii="Verdana" w:hAnsi="Verdana" w:cs="Verdana"/>
          <w:szCs w:val="24"/>
        </w:rPr>
        <w:t xml:space="preserve">Leavy, A. (2025). </w:t>
      </w:r>
      <w:hyperlink r:id="rId767" w:history="1">
        <w:r w:rsidRPr="0057019D">
          <w:rPr>
            <w:rStyle w:val="Lienhypertexte"/>
            <w:rFonts w:ascii="Verdana" w:hAnsi="Verdana" w:cs="Verdana"/>
            <w:szCs w:val="24"/>
          </w:rPr>
          <w:t>Développement des compétences socio-émotionnelles chez les personnes avec une déficience visuelle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Revue interdisciplinaire sur le handicap visuel</w:t>
      </w:r>
      <w:r w:rsidRPr="0057019D">
        <w:rPr>
          <w:rFonts w:ascii="Verdana" w:hAnsi="Verdana" w:cs="Verdana"/>
          <w:szCs w:val="24"/>
        </w:rPr>
        <w:t>(2), 1-25. doi:10.5077/journals/rihv.2025.e1721</w:t>
      </w:r>
    </w:p>
    <w:p w14:paraId="52A83C8B" w14:textId="6D45CE2C" w:rsidR="006A5C28" w:rsidRPr="0057019D" w:rsidRDefault="006A5C2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Dell’Erba, S., Scheller, M., de Sousa, A. A. et Proulx, M. J. (2024). </w:t>
      </w:r>
      <w:hyperlink r:id="rId768" w:history="1">
        <w:r w:rsidRPr="0057019D">
          <w:rPr>
            <w:rStyle w:val="Lienhypertexte"/>
            <w:rFonts w:ascii="Verdana" w:hAnsi="Verdana" w:cs="Verdana"/>
            <w:szCs w:val="24"/>
            <w:lang w:val="en-CA"/>
          </w:rPr>
          <w:t>Sociocultural pressures, internalization, and body esteem in congenitally blind, late-blind, and sighted men and women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(2), 73–84. doi:10.1177/0145482x241235167</w:t>
      </w:r>
    </w:p>
    <w:p w14:paraId="74B073E0" w14:textId="5F6AC769" w:rsidR="00AD694D" w:rsidRPr="0057019D" w:rsidRDefault="00AD69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Grumi, S., Capelli, E., Provenzi, L., Morelli, F., Riva, B., Carraro, L., . . . Signorini, S. (2025). </w:t>
      </w:r>
      <w:hyperlink r:id="rId769" w:history="1">
        <w:r w:rsidRPr="0057019D">
          <w:rPr>
            <w:rStyle w:val="Lienhypertexte"/>
            <w:rFonts w:ascii="Verdana" w:hAnsi="Verdana" w:cs="Verdana"/>
            <w:szCs w:val="24"/>
            <w:lang w:val="en-CA"/>
          </w:rPr>
          <w:t xml:space="preserve">Socio-emotional stress regulation in infants </w:t>
        </w:r>
        <w:r w:rsidRPr="0057019D">
          <w:rPr>
            <w:rStyle w:val="Lienhypertexte"/>
            <w:rFonts w:ascii="Verdana" w:hAnsi="Verdana" w:cs="Verdana"/>
            <w:szCs w:val="24"/>
            <w:lang w:val="en-CA"/>
          </w:rPr>
          <w:lastRenderedPageBreak/>
          <w:t>with visual impairment: Exploring the role of maternal vocal and tactile behavior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Personality and Individual Differences</w:t>
      </w:r>
      <w:r w:rsidRPr="0057019D">
        <w:rPr>
          <w:rFonts w:ascii="Verdana" w:hAnsi="Verdana" w:cs="Verdana"/>
          <w:szCs w:val="24"/>
          <w:lang w:val="en-CA"/>
        </w:rPr>
        <w:t xml:space="preserve">, </w:t>
      </w:r>
      <w:r w:rsidRPr="0057019D">
        <w:rPr>
          <w:rFonts w:ascii="Verdana" w:hAnsi="Verdana" w:cs="Verdana"/>
          <w:i/>
          <w:szCs w:val="24"/>
          <w:lang w:val="en-CA"/>
        </w:rPr>
        <w:t>238</w:t>
      </w:r>
      <w:r w:rsidRPr="0057019D">
        <w:rPr>
          <w:rFonts w:ascii="Verdana" w:hAnsi="Verdana" w:cs="Verdana"/>
          <w:szCs w:val="24"/>
          <w:lang w:val="en-CA"/>
        </w:rPr>
        <w:t>, 1-8. doi:10.1016/j.paid.2025.113104</w:t>
      </w:r>
    </w:p>
    <w:p w14:paraId="18969B6F" w14:textId="6B5FD61F" w:rsidR="000E560F" w:rsidRPr="0057019D" w:rsidRDefault="000E560F"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Krebs, C. S. (2023). </w:t>
      </w:r>
      <w:hyperlink r:id="rId770" w:history="1">
        <w:r w:rsidRPr="0057019D">
          <w:rPr>
            <w:rStyle w:val="Lienhypertexte"/>
            <w:rFonts w:ascii="Verdana" w:hAnsi="Verdana" w:cs="Verdana"/>
            <w:szCs w:val="24"/>
            <w:lang w:val="en-CA"/>
          </w:rPr>
          <w:t>Self-advocacy skills: A Portfolio approach (First printed in RE:view, 33(4), 160-163.)</w:t>
        </w:r>
      </w:hyperlink>
      <w:r w:rsidRPr="0057019D">
        <w:rPr>
          <w:rFonts w:ascii="Verdana" w:hAnsi="Verdana" w:cs="Verdana"/>
          <w:szCs w:val="24"/>
          <w:lang w:val="en-CA"/>
        </w:rPr>
        <w:t xml:space="preserve"> </w:t>
      </w:r>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The New RE:view, 1</w:t>
      </w:r>
      <w:r w:rsidRPr="0057019D">
        <w:rPr>
          <w:rFonts w:ascii="Verdana" w:hAnsi="Verdana" w:cs="Verdana"/>
          <w:szCs w:val="24"/>
        </w:rPr>
        <w:t>(2), 68-72. doi:10.56733/tnr.23.0005</w:t>
      </w:r>
    </w:p>
    <w:p w14:paraId="34FD0E11" w14:textId="2BFBC2FF" w:rsidR="000D4A1A" w:rsidRPr="0057019D" w:rsidRDefault="00D164C2"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Mes mains en or. (2023, 3 octobre). </w:t>
      </w:r>
      <w:r w:rsidRPr="0057019D">
        <w:rPr>
          <w:rFonts w:ascii="Verdana" w:hAnsi="Verdana" w:cs="Verdana"/>
          <w:i/>
          <w:iCs/>
          <w:szCs w:val="24"/>
        </w:rPr>
        <w:t xml:space="preserve">Colloque : éducation, sexualité et handicap </w:t>
      </w:r>
      <w:r w:rsidRPr="0057019D">
        <w:rPr>
          <w:rFonts w:ascii="Verdana" w:hAnsi="Verdana" w:cs="Verdana"/>
          <w:iCs/>
          <w:szCs w:val="24"/>
        </w:rPr>
        <w:t>[</w:t>
      </w:r>
      <w:hyperlink r:id="rId771" w:history="1">
        <w:r w:rsidRPr="0057019D">
          <w:rPr>
            <w:rStyle w:val="Lienhypertexte"/>
            <w:rFonts w:ascii="Verdana" w:hAnsi="Verdana" w:cs="Verdana"/>
            <w:iCs/>
            <w:szCs w:val="24"/>
          </w:rPr>
          <w:t>document audio</w:t>
        </w:r>
      </w:hyperlink>
      <w:r w:rsidRPr="0057019D">
        <w:rPr>
          <w:rFonts w:ascii="Verdana" w:hAnsi="Verdana" w:cs="Verdana"/>
          <w:iCs/>
          <w:szCs w:val="24"/>
        </w:rPr>
        <w:t>]</w:t>
      </w:r>
      <w:r w:rsidRPr="0057019D">
        <w:rPr>
          <w:rFonts w:ascii="Verdana" w:hAnsi="Verdana" w:cs="Verdana"/>
          <w:szCs w:val="24"/>
        </w:rPr>
        <w:t>. Limoges: Association Mes Mains en Or.  3 heures, 30 minutes.</w:t>
      </w:r>
    </w:p>
    <w:p w14:paraId="472F7014" w14:textId="46C44F41" w:rsidR="0061438C" w:rsidRPr="0057019D" w:rsidRDefault="008F3B20"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Phelan, A.</w:t>
      </w:r>
      <w:r w:rsidR="008C545A" w:rsidRPr="0057019D">
        <w:rPr>
          <w:rFonts w:ascii="Verdana" w:hAnsi="Verdana" w:cs="Verdana"/>
          <w:szCs w:val="24"/>
        </w:rPr>
        <w:t xml:space="preserve"> et</w:t>
      </w:r>
      <w:r w:rsidRPr="0057019D">
        <w:rPr>
          <w:rFonts w:ascii="Verdana" w:hAnsi="Verdana" w:cs="Verdana"/>
          <w:szCs w:val="24"/>
        </w:rPr>
        <w:t xml:space="preserve"> Whalen, M. (2024, 19 novembre). </w:t>
      </w:r>
      <w:hyperlink r:id="rId772" w:history="1">
        <w:r w:rsidRPr="0057019D">
          <w:rPr>
            <w:rStyle w:val="Lienhypertexte"/>
            <w:rFonts w:ascii="Verdana" w:hAnsi="Verdana" w:cs="Verdana"/>
            <w:szCs w:val="24"/>
          </w:rPr>
          <w:t>Social lifespace: Building critical connections</w:t>
        </w:r>
      </w:hyperlink>
      <w:r w:rsidRPr="0057019D">
        <w:rPr>
          <w:rFonts w:ascii="Verdana" w:hAnsi="Verdana" w:cs="Verdana"/>
          <w:szCs w:val="24"/>
        </w:rPr>
        <w:t xml:space="preserve"> [document audiovisuel et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lang w:val="en-CA"/>
        </w:rPr>
        <w:t>Transition talks workshop series ; 1: Transition Center</w:t>
      </w:r>
      <w:r w:rsidRPr="0057019D">
        <w:rPr>
          <w:rFonts w:ascii="Verdana" w:hAnsi="Verdana" w:cs="Verdana"/>
          <w:szCs w:val="24"/>
          <w:lang w:val="en-CA"/>
        </w:rPr>
        <w:t xml:space="preserve">. Perkins School for the Blind. </w:t>
      </w:r>
      <w:r w:rsidRPr="0057019D">
        <w:rPr>
          <w:rFonts w:ascii="Verdana" w:hAnsi="Verdana" w:cs="Verdana"/>
          <w:szCs w:val="24"/>
        </w:rPr>
        <w:t>59 minutes ou 47 pages.</w:t>
      </w:r>
    </w:p>
    <w:p w14:paraId="1E1A3E56" w14:textId="3EAAB84C" w:rsidR="0061438C" w:rsidRPr="0057019D" w:rsidRDefault="0061438C" w:rsidP="00114F83">
      <w:pPr>
        <w:widowControl w:val="0"/>
        <w:autoSpaceDE w:val="0"/>
        <w:autoSpaceDN w:val="0"/>
        <w:adjustRightInd w:val="0"/>
        <w:spacing w:before="120" w:after="120" w:line="240" w:lineRule="auto"/>
        <w:ind w:left="170" w:hanging="720"/>
        <w:rPr>
          <w:rFonts w:ascii="Verdana" w:hAnsi="Verdana" w:cs="Calibri"/>
          <w:szCs w:val="24"/>
          <w:lang w:val="en-CA"/>
        </w:rPr>
      </w:pPr>
      <w:r w:rsidRPr="0057019D">
        <w:rPr>
          <w:rFonts w:ascii="Verdana" w:hAnsi="Verdana" w:cs="Calibri"/>
          <w:szCs w:val="24"/>
        </w:rPr>
        <w:t>Romo, L. K., Hooper, M</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Taussig, M. J. (2025). </w:t>
      </w:r>
      <w:r w:rsidRPr="0057019D">
        <w:rPr>
          <w:rFonts w:ascii="Verdana" w:hAnsi="Verdana" w:cs="Calibri"/>
          <w:szCs w:val="24"/>
          <w:lang w:val="en-CA"/>
        </w:rPr>
        <w:t>How visually impaired individuals manage disclosure of their visual impairment [</w:t>
      </w:r>
      <w:hyperlink r:id="rId773"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Prépublication</w:t>
      </w:r>
      <w:r w:rsidRPr="0057019D">
        <w:rPr>
          <w:rFonts w:ascii="Verdana" w:hAnsi="Verdana" w:cs="Calibri"/>
          <w:szCs w:val="24"/>
          <w:lang w:val="en-CA"/>
        </w:rPr>
        <w:t>, 02646196251331801. doi:10.1177/02646196251331801</w:t>
      </w:r>
    </w:p>
    <w:p w14:paraId="76E3CCFA" w14:textId="3A1E4DBD" w:rsidR="005626B7" w:rsidRPr="0057019D" w:rsidRDefault="005626B7"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 xml:space="preserve">Ubisi, L. (2025). </w:t>
      </w:r>
      <w:hyperlink r:id="rId774" w:history="1">
        <w:r w:rsidRPr="0057019D">
          <w:rPr>
            <w:rStyle w:val="Lienhypertexte"/>
            <w:rFonts w:ascii="Verdana" w:hAnsi="Verdana" w:cs="Calibri"/>
            <w:szCs w:val="24"/>
            <w:lang w:val="en-CA"/>
          </w:rPr>
          <w:t>Care and support for visually impaired learners negotiating diverse gender and sexuality identities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szCs w:val="24"/>
        </w:rPr>
        <w:t>International Journal of Inclusive Education</w:t>
      </w:r>
      <w:r w:rsidRPr="0057019D">
        <w:rPr>
          <w:rFonts w:ascii="Verdana" w:hAnsi="Verdana" w:cs="Calibri"/>
          <w:szCs w:val="24"/>
        </w:rPr>
        <w:t xml:space="preserve">, 1-17. </w:t>
      </w:r>
      <w:r w:rsidR="00EE14F0" w:rsidRPr="0057019D">
        <w:rPr>
          <w:rFonts w:ascii="Verdana" w:hAnsi="Verdana" w:cs="Calibri"/>
          <w:szCs w:val="24"/>
        </w:rPr>
        <w:t>doi:</w:t>
      </w:r>
      <w:r w:rsidRPr="0057019D">
        <w:rPr>
          <w:rFonts w:ascii="Verdana" w:hAnsi="Verdana" w:cs="Calibri"/>
          <w:szCs w:val="24"/>
        </w:rPr>
        <w:t>10.1080/13603116.2025.2475288</w:t>
      </w:r>
    </w:p>
    <w:p w14:paraId="00A3A479" w14:textId="09F54DA1" w:rsidR="00253D2F" w:rsidRPr="0057019D" w:rsidRDefault="00253D2F" w:rsidP="00114F83">
      <w:pPr>
        <w:widowControl w:val="0"/>
        <w:autoSpaceDE w:val="0"/>
        <w:autoSpaceDN w:val="0"/>
        <w:adjustRightInd w:val="0"/>
        <w:spacing w:before="120" w:after="120" w:line="240" w:lineRule="auto"/>
        <w:ind w:left="170" w:hanging="720"/>
        <w:rPr>
          <w:rFonts w:ascii="Verdana" w:hAnsi="Verdana" w:cs="Calibri"/>
          <w:szCs w:val="24"/>
        </w:rPr>
      </w:pPr>
      <w:r w:rsidRPr="0057019D">
        <w:rPr>
          <w:rFonts w:ascii="Verdana" w:hAnsi="Verdana" w:cs="Calibri"/>
          <w:szCs w:val="24"/>
        </w:rPr>
        <w:t>Valente, D., Chennaz, L.</w:t>
      </w:r>
      <w:r w:rsidR="00901D34" w:rsidRPr="0057019D">
        <w:rPr>
          <w:rFonts w:ascii="Verdana" w:hAnsi="Verdana" w:cs="Calibri"/>
          <w:szCs w:val="24"/>
        </w:rPr>
        <w:t xml:space="preserve"> et </w:t>
      </w:r>
      <w:r w:rsidRPr="0057019D">
        <w:rPr>
          <w:rFonts w:ascii="Verdana" w:hAnsi="Verdana" w:cs="Calibri"/>
          <w:szCs w:val="24"/>
        </w:rPr>
        <w:t xml:space="preserve">Gentaz, E. (2025). </w:t>
      </w:r>
      <w:hyperlink r:id="rId775" w:history="1">
        <w:r w:rsidRPr="0057019D">
          <w:rPr>
            <w:rStyle w:val="Lienhypertexte"/>
            <w:rFonts w:ascii="Verdana" w:hAnsi="Verdana" w:cs="Calibri"/>
            <w:szCs w:val="24"/>
          </w:rPr>
          <w:t>Développer les compétences émotionnelles des enfants en situation de handicap visuel : co-conception et évaluation du programme multisensoriel innovant Emoti’Sens</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Pr="0057019D">
        <w:rPr>
          <w:rFonts w:ascii="Verdana" w:hAnsi="Verdana" w:cs="Calibri"/>
          <w:i/>
          <w:szCs w:val="24"/>
        </w:rPr>
        <w:t>Revue interdisciplinaire sur le handicap visuel</w:t>
      </w:r>
      <w:r w:rsidRPr="0057019D">
        <w:rPr>
          <w:rFonts w:ascii="Verdana" w:hAnsi="Verdana" w:cs="Calibri"/>
          <w:szCs w:val="24"/>
        </w:rPr>
        <w:t>(2), 1-27. doi:10.5077/journals/rihv.2025.e1884</w:t>
      </w:r>
    </w:p>
    <w:p w14:paraId="58F09DDF" w14:textId="77777777" w:rsidR="00255821" w:rsidRPr="0057019D" w:rsidRDefault="00255821" w:rsidP="00114F83">
      <w:pPr>
        <w:widowControl w:val="0"/>
        <w:autoSpaceDE w:val="0"/>
        <w:autoSpaceDN w:val="0"/>
        <w:adjustRightInd w:val="0"/>
        <w:spacing w:before="120" w:after="120" w:line="240" w:lineRule="auto"/>
        <w:ind w:left="170" w:hanging="720"/>
        <w:rPr>
          <w:rFonts w:ascii="Verdana" w:hAnsi="Verdana" w:cs="Verdana"/>
          <w:szCs w:val="24"/>
        </w:rPr>
      </w:pPr>
    </w:p>
    <w:p w14:paraId="46B99315" w14:textId="77777777" w:rsidR="00FE4439" w:rsidRPr="0057019D" w:rsidRDefault="00FE4439" w:rsidP="00114F83">
      <w:pPr>
        <w:widowControl w:val="0"/>
        <w:autoSpaceDE w:val="0"/>
        <w:autoSpaceDN w:val="0"/>
        <w:adjustRightInd w:val="0"/>
        <w:spacing w:before="120" w:after="120" w:line="240" w:lineRule="auto"/>
        <w:ind w:left="170" w:hanging="720"/>
        <w:rPr>
          <w:rFonts w:ascii="Verdana" w:hAnsi="Verdana" w:cs="Verdana"/>
          <w:szCs w:val="24"/>
        </w:rPr>
      </w:pPr>
    </w:p>
    <w:p w14:paraId="58D28D29" w14:textId="77777777" w:rsidR="00FD185C" w:rsidRPr="0057019D" w:rsidRDefault="00FD185C"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08" w:name="_Toc58502016"/>
      <w:bookmarkStart w:id="109" w:name="_Toc219796719"/>
      <w:r w:rsidRPr="0057019D">
        <w:rPr>
          <w:rFonts w:ascii="Verdana" w:eastAsia="Times New Roman" w:hAnsi="Verdana"/>
          <w:b/>
          <w:color w:val="000000"/>
          <w:sz w:val="28"/>
          <w:szCs w:val="28"/>
          <w:lang w:eastAsia="fr-FR"/>
        </w:rPr>
        <w:t>Droits de la personne</w:t>
      </w:r>
      <w:bookmarkEnd w:id="108"/>
      <w:bookmarkEnd w:id="109"/>
    </w:p>
    <w:p w14:paraId="5C0C6882" w14:textId="4C263F1C" w:rsidR="00255821" w:rsidRPr="0057019D" w:rsidRDefault="00255821"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Ferron, S., Bélanger, M.</w:t>
      </w:r>
      <w:r w:rsidR="00901D34" w:rsidRPr="0057019D">
        <w:rPr>
          <w:rFonts w:ascii="Verdana" w:hAnsi="Verdana" w:cs="Verdana"/>
          <w:szCs w:val="24"/>
        </w:rPr>
        <w:t xml:space="preserve"> et </w:t>
      </w:r>
      <w:r w:rsidRPr="0057019D">
        <w:rPr>
          <w:rFonts w:ascii="Verdana" w:hAnsi="Verdana" w:cs="Verdana"/>
          <w:szCs w:val="24"/>
        </w:rPr>
        <w:t xml:space="preserve">Office des personnes handicapées du Québec. (2025). </w:t>
      </w:r>
      <w:hyperlink r:id="rId776" w:history="1">
        <w:r w:rsidRPr="0057019D">
          <w:rPr>
            <w:rStyle w:val="Lienhypertexte"/>
            <w:rFonts w:ascii="Verdana" w:hAnsi="Verdana" w:cs="Verdana"/>
            <w:i/>
            <w:szCs w:val="24"/>
          </w:rPr>
          <w:t>Pour réduire les obstacles à la participation sociale des personnes handicapées : plan d’action 2025-2026</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Drummondville: Office des personnes handicapées du Québec.  39 </w:t>
      </w:r>
      <w:r w:rsidRPr="0057019D">
        <w:rPr>
          <w:rFonts w:ascii="Verdana" w:hAnsi="Verdana" w:cs="Verdana"/>
          <w:szCs w:val="24"/>
        </w:rPr>
        <w:lastRenderedPageBreak/>
        <w:t>pages.</w:t>
      </w:r>
    </w:p>
    <w:p w14:paraId="0BF3BFBD" w14:textId="4B098E00" w:rsidR="00DF3C45" w:rsidRPr="0057019D" w:rsidRDefault="00DF3C45"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Hernandez Padilla, M. L.</w:t>
      </w:r>
      <w:r w:rsidR="00901D34" w:rsidRPr="0057019D">
        <w:rPr>
          <w:rFonts w:ascii="Verdana" w:hAnsi="Verdana" w:cs="Verdana"/>
          <w:szCs w:val="24"/>
        </w:rPr>
        <w:t xml:space="preserve"> et </w:t>
      </w:r>
      <w:r w:rsidRPr="0057019D">
        <w:rPr>
          <w:rFonts w:ascii="Verdana" w:hAnsi="Verdana" w:cs="Verdana"/>
          <w:szCs w:val="24"/>
        </w:rPr>
        <w:t xml:space="preserve">Arias Valencia, S. A. (2025). </w:t>
      </w:r>
      <w:hyperlink r:id="rId777" w:history="1">
        <w:r w:rsidRPr="0057019D">
          <w:rPr>
            <w:rStyle w:val="Lienhypertexte"/>
            <w:rFonts w:ascii="Verdana" w:hAnsi="Verdana" w:cs="Verdana"/>
            <w:szCs w:val="24"/>
            <w:lang w:val="en-CA"/>
          </w:rPr>
          <w:t>‘The way they treat us reflects how they see us’: Aspects contributing to social inequities in people with visual disability, a qualitative study</w:t>
        </w:r>
      </w:hyperlink>
      <w:r w:rsidRPr="0057019D">
        <w:rPr>
          <w:rFonts w:ascii="Verdana" w:hAnsi="Verdana" w:cs="Verdana"/>
          <w:szCs w:val="24"/>
          <w:lang w:val="en-CA"/>
        </w:rPr>
        <w:t xml:space="preserve"> [en ligne]. </w:t>
      </w:r>
      <w:r w:rsidRPr="0057019D">
        <w:rPr>
          <w:rFonts w:ascii="Verdana" w:hAnsi="Verdana" w:cs="Verdana"/>
          <w:i/>
          <w:szCs w:val="24"/>
        </w:rPr>
        <w:t>British Journal of Visual Impairment</w:t>
      </w:r>
      <w:r w:rsidRPr="0057019D">
        <w:rPr>
          <w:rFonts w:ascii="Verdana" w:hAnsi="Verdana" w:cs="Verdana"/>
          <w:szCs w:val="24"/>
        </w:rPr>
        <w:t xml:space="preserve">, </w:t>
      </w:r>
      <w:r w:rsidRPr="0057019D">
        <w:rPr>
          <w:rFonts w:ascii="Verdana" w:hAnsi="Verdana" w:cs="Verdana"/>
          <w:i/>
          <w:szCs w:val="24"/>
        </w:rPr>
        <w:t>43</w:t>
      </w:r>
      <w:r w:rsidRPr="0057019D">
        <w:rPr>
          <w:rFonts w:ascii="Verdana" w:hAnsi="Verdana" w:cs="Verdana"/>
          <w:szCs w:val="24"/>
        </w:rPr>
        <w:t>(3), 737-754. doi:10.1177/02646196241265616</w:t>
      </w:r>
    </w:p>
    <w:p w14:paraId="7AB2CA98" w14:textId="182616FE" w:rsidR="00512317" w:rsidRPr="0057019D" w:rsidRDefault="00512317"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Office des personnes handicapées du Québec. (2025). </w:t>
      </w:r>
      <w:hyperlink r:id="rId778" w:history="1">
        <w:r w:rsidRPr="0057019D">
          <w:rPr>
            <w:rStyle w:val="Lienhypertexte"/>
            <w:rFonts w:ascii="Verdana" w:hAnsi="Verdana" w:cs="Verdana"/>
            <w:i/>
            <w:szCs w:val="24"/>
          </w:rPr>
          <w:t>Vision commune de l'action gouvernementale à l'égard des personnes handicapées 2025-2030</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Drummondville: Office des personnes handicapées du Québec.  19 pages.</w:t>
      </w:r>
    </w:p>
    <w:p w14:paraId="57AC5AED" w14:textId="2A8F71C5" w:rsidR="00FD185C" w:rsidRPr="0057019D" w:rsidRDefault="00AD7104"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Oviedo-Cáceres, M. D. P., Arias-Valencia, S.</w:t>
      </w:r>
      <w:r w:rsidR="008C545A" w:rsidRPr="0057019D">
        <w:rPr>
          <w:rFonts w:ascii="Verdana" w:hAnsi="Verdana" w:cs="Verdana"/>
          <w:szCs w:val="24"/>
        </w:rPr>
        <w:t xml:space="preserve"> et</w:t>
      </w:r>
      <w:r w:rsidRPr="0057019D">
        <w:rPr>
          <w:rFonts w:ascii="Verdana" w:hAnsi="Verdana" w:cs="Verdana"/>
          <w:szCs w:val="24"/>
        </w:rPr>
        <w:t xml:space="preserve"> Hernández-Quirama, A. (2024). </w:t>
      </w:r>
      <w:r w:rsidRPr="0057019D">
        <w:rPr>
          <w:rFonts w:ascii="Verdana" w:hAnsi="Verdana" w:cs="Verdana"/>
          <w:szCs w:val="24"/>
          <w:lang w:val="en-CA"/>
        </w:rPr>
        <w:t>Experiences of life and intersectionality of people with low vision: A qualitative approach [</w:t>
      </w:r>
      <w:hyperlink r:id="rId77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Optometry and Vision Science</w:t>
      </w:r>
      <w:r w:rsidRPr="0057019D">
        <w:rPr>
          <w:rFonts w:ascii="Verdana" w:hAnsi="Verdana" w:cs="Verdana"/>
          <w:szCs w:val="24"/>
          <w:lang w:val="en-CA"/>
        </w:rPr>
        <w:t xml:space="preserve">, </w:t>
      </w:r>
      <w:r w:rsidRPr="0057019D">
        <w:rPr>
          <w:rFonts w:ascii="Verdana" w:hAnsi="Verdana" w:cs="Verdana"/>
          <w:i/>
          <w:szCs w:val="24"/>
          <w:lang w:val="en-CA"/>
        </w:rPr>
        <w:t>101</w:t>
      </w:r>
      <w:r w:rsidRPr="0057019D">
        <w:rPr>
          <w:rFonts w:ascii="Verdana" w:hAnsi="Verdana" w:cs="Verdana"/>
          <w:szCs w:val="24"/>
          <w:lang w:val="en-CA"/>
        </w:rPr>
        <w:t>(10), 633-639. doi:10.1097/opx.0000000000002179</w:t>
      </w:r>
    </w:p>
    <w:p w14:paraId="038F935F" w14:textId="77777777" w:rsidR="00FD185C" w:rsidRPr="0057019D" w:rsidRDefault="00FD185C" w:rsidP="00114F83">
      <w:pPr>
        <w:widowControl w:val="0"/>
        <w:autoSpaceDE w:val="0"/>
        <w:autoSpaceDN w:val="0"/>
        <w:adjustRightInd w:val="0"/>
        <w:spacing w:before="120" w:after="120" w:line="240" w:lineRule="auto"/>
        <w:ind w:left="170" w:hanging="720"/>
        <w:rPr>
          <w:rFonts w:ascii="Verdana" w:hAnsi="Verdana" w:cs="Verdana"/>
          <w:sz w:val="28"/>
          <w:szCs w:val="28"/>
          <w:lang w:val="en-CA"/>
        </w:rPr>
      </w:pPr>
    </w:p>
    <w:p w14:paraId="31D4B1AB" w14:textId="77777777" w:rsidR="00616181" w:rsidRPr="0057019D" w:rsidRDefault="000932E5"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10" w:name="_Toc452626643"/>
      <w:bookmarkStart w:id="111" w:name="_Toc452627556"/>
      <w:bookmarkStart w:id="112" w:name="_Toc499716266"/>
      <w:bookmarkStart w:id="113" w:name="_Toc219796720"/>
      <w:r w:rsidRPr="0057019D">
        <w:rPr>
          <w:rFonts w:ascii="Verdana" w:eastAsia="Times New Roman" w:hAnsi="Verdana"/>
          <w:b/>
          <w:color w:val="000000"/>
          <w:sz w:val="28"/>
          <w:szCs w:val="28"/>
          <w:lang w:val="en-CA" w:eastAsia="fr-FR"/>
        </w:rPr>
        <w:t>Éclairage</w:t>
      </w:r>
      <w:bookmarkEnd w:id="110"/>
      <w:bookmarkEnd w:id="111"/>
      <w:bookmarkEnd w:id="112"/>
      <w:bookmarkEnd w:id="113"/>
    </w:p>
    <w:p w14:paraId="4284F972" w14:textId="65C9785D" w:rsidR="00BC4BC7" w:rsidRPr="0057019D" w:rsidRDefault="00BC4BC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Borgestrand Oien, T. et Bremer Nielsen, J. (2024). </w:t>
      </w:r>
      <w:hyperlink r:id="rId780" w:history="1">
        <w:r w:rsidRPr="0057019D">
          <w:rPr>
            <w:rStyle w:val="Lienhypertexte"/>
            <w:rFonts w:ascii="Verdana" w:hAnsi="Verdana" w:cs="Verdana"/>
            <w:i/>
            <w:iCs/>
            <w:szCs w:val="24"/>
            <w:lang w:val="en-CA"/>
          </w:rPr>
          <w:t>Lighting assessment in low-vision rehabilitation: Implementing N-Lited</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 xml:space="preserve">Communication présentée à </w:t>
      </w:r>
      <w:r w:rsidR="003F6418" w:rsidRPr="0057019D">
        <w:rPr>
          <w:rFonts w:ascii="Verdana" w:hAnsi="Verdana" w:cs="Verdana"/>
          <w:szCs w:val="24"/>
        </w:rPr>
        <w:t>Conf. Ser.: Earth Environ. Sci.</w:t>
      </w:r>
    </w:p>
    <w:p w14:paraId="27DCA159" w14:textId="21322556" w:rsidR="001A17DE" w:rsidRPr="0057019D" w:rsidRDefault="001A17D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Cassanello, C. R., Roach, N. W., Scholes, C.</w:t>
      </w:r>
      <w:r w:rsidR="00901D34" w:rsidRPr="0057019D">
        <w:rPr>
          <w:rFonts w:ascii="Verdana" w:hAnsi="Verdana" w:cs="Verdana"/>
          <w:szCs w:val="24"/>
        </w:rPr>
        <w:t xml:space="preserve"> et </w:t>
      </w:r>
      <w:r w:rsidRPr="0057019D">
        <w:rPr>
          <w:rFonts w:ascii="Verdana" w:hAnsi="Verdana" w:cs="Verdana"/>
          <w:szCs w:val="24"/>
        </w:rPr>
        <w:t xml:space="preserve">McGraw, P. V. (2025). </w:t>
      </w:r>
      <w:hyperlink r:id="rId781" w:history="1">
        <w:r w:rsidRPr="0057019D">
          <w:rPr>
            <w:rStyle w:val="Lienhypertexte"/>
            <w:rFonts w:ascii="Verdana" w:hAnsi="Verdana" w:cs="Verdana"/>
            <w:szCs w:val="24"/>
            <w:lang w:val="en-CA"/>
          </w:rPr>
          <w:t>The effect of contrast reversal on peripheral visual acuity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Translational Vision Science &amp; Technology</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(8), 1-11. doi:10.1167/tvst.14.8.23</w:t>
      </w:r>
    </w:p>
    <w:p w14:paraId="5616994A" w14:textId="7CA134CC" w:rsidR="003F6418" w:rsidRPr="0057019D" w:rsidRDefault="00BE02B9" w:rsidP="00114F83">
      <w:pPr>
        <w:widowControl w:val="0"/>
        <w:spacing w:before="120" w:after="120" w:line="240" w:lineRule="auto"/>
        <w:ind w:left="170" w:hanging="709"/>
        <w:rPr>
          <w:rFonts w:ascii="Verdana" w:hAnsi="Verdana" w:cs="Verdana"/>
          <w:szCs w:val="24"/>
        </w:rPr>
      </w:pPr>
      <w:r w:rsidRPr="0057019D">
        <w:rPr>
          <w:rFonts w:ascii="Verdana" w:hAnsi="Verdana"/>
          <w:szCs w:val="24"/>
        </w:rPr>
        <w:t>Christiaen-Colmez, M.-P. (2024, 26 novembre). Accès à l'environnement visuel</w:t>
      </w:r>
      <w:r w:rsidRPr="0057019D">
        <w:rPr>
          <w:rFonts w:ascii="Verdana" w:hAnsi="Verdana"/>
          <w:i/>
          <w:szCs w:val="24"/>
        </w:rPr>
        <w:t xml:space="preserve"> </w:t>
      </w:r>
      <w:r w:rsidRPr="0057019D">
        <w:rPr>
          <w:rFonts w:ascii="Verdana" w:hAnsi="Verdana"/>
          <w:szCs w:val="24"/>
        </w:rPr>
        <w:t>[</w:t>
      </w:r>
      <w:hyperlink r:id="rId782" w:history="1">
        <w:r w:rsidRPr="0057019D">
          <w:rPr>
            <w:rStyle w:val="Lienhypertexte"/>
            <w:rFonts w:ascii="Verdana" w:hAnsi="Verdana"/>
            <w:szCs w:val="24"/>
          </w:rPr>
          <w:t>document audiovisuel</w:t>
        </w:r>
      </w:hyperlink>
      <w:r w:rsidRPr="0057019D">
        <w:rPr>
          <w:rFonts w:ascii="Verdana" w:hAnsi="Verdana"/>
          <w:szCs w:val="24"/>
        </w:rPr>
        <w:t xml:space="preserve">]. Dans E. Gentaz et D. Valente (dir.), </w:t>
      </w:r>
      <w:r w:rsidRPr="0057019D">
        <w:rPr>
          <w:rFonts w:ascii="Verdana" w:hAnsi="Verdana"/>
          <w:i/>
          <w:szCs w:val="24"/>
        </w:rPr>
        <w:t>Handicap visuel : comprendre et agir pour l'inclusion. Module 1,  Handicap visuel : contours et définitions</w:t>
      </w:r>
      <w:r w:rsidRPr="0057019D">
        <w:rPr>
          <w:rFonts w:ascii="Verdana" w:hAnsi="Verdana"/>
          <w:szCs w:val="24"/>
        </w:rPr>
        <w:t xml:space="preserve">.Université de Genève. MOOC. </w:t>
      </w:r>
      <w:r w:rsidR="003F6418" w:rsidRPr="0057019D">
        <w:rPr>
          <w:rFonts w:ascii="Verdana" w:hAnsi="Verdana" w:cs="Verdana"/>
          <w:szCs w:val="24"/>
        </w:rPr>
        <w:t>10 minutes.</w:t>
      </w:r>
    </w:p>
    <w:p w14:paraId="4F7374AA" w14:textId="091BB9E3" w:rsidR="00FD424A" w:rsidRPr="0057019D" w:rsidRDefault="00AF0B1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Dassie-Ajdid, J. et</w:t>
      </w:r>
      <w:r w:rsidR="00FD424A" w:rsidRPr="0057019D">
        <w:rPr>
          <w:rFonts w:ascii="Verdana" w:hAnsi="Verdana" w:cs="Verdana"/>
          <w:szCs w:val="24"/>
        </w:rPr>
        <w:t xml:space="preserve"> Praud, R. (2024, septembre). </w:t>
      </w:r>
      <w:hyperlink r:id="rId783" w:anchor="page=16" w:history="1">
        <w:r w:rsidR="00FD424A" w:rsidRPr="0057019D">
          <w:rPr>
            <w:rStyle w:val="Lienhypertexte"/>
            <w:rFonts w:ascii="Verdana" w:hAnsi="Verdana" w:cs="Verdana"/>
            <w:szCs w:val="24"/>
          </w:rPr>
          <w:t>Comment les filtres peuvent-ils aider les adultes et les enfants ?</w:t>
        </w:r>
      </w:hyperlink>
      <w:r w:rsidR="00FD424A" w:rsidRPr="0057019D">
        <w:rPr>
          <w:rFonts w:ascii="Verdana" w:hAnsi="Verdana" w:cs="Verdana"/>
          <w:szCs w:val="24"/>
        </w:rPr>
        <w:t xml:space="preserve"> [</w:t>
      </w:r>
      <w:r w:rsidR="00766729" w:rsidRPr="0057019D">
        <w:rPr>
          <w:rFonts w:ascii="Verdana" w:hAnsi="Verdana" w:cs="Verdana"/>
          <w:szCs w:val="24"/>
        </w:rPr>
        <w:t>En ligne</w:t>
      </w:r>
      <w:r w:rsidR="00FD424A" w:rsidRPr="0057019D">
        <w:rPr>
          <w:rFonts w:ascii="Verdana" w:hAnsi="Verdana" w:cs="Verdana"/>
          <w:szCs w:val="24"/>
        </w:rPr>
        <w:t xml:space="preserve">]. </w:t>
      </w:r>
      <w:r w:rsidR="00FD424A" w:rsidRPr="0057019D">
        <w:rPr>
          <w:rFonts w:ascii="Verdana" w:hAnsi="Verdana" w:cs="Verdana"/>
          <w:i/>
          <w:szCs w:val="24"/>
        </w:rPr>
        <w:t>Bulletin ARIBa</w:t>
      </w:r>
      <w:r w:rsidR="00FD424A" w:rsidRPr="0057019D">
        <w:rPr>
          <w:rFonts w:ascii="Verdana" w:hAnsi="Verdana" w:cs="Verdana"/>
          <w:szCs w:val="24"/>
        </w:rPr>
        <w:t>(53), 16.</w:t>
      </w:r>
    </w:p>
    <w:p w14:paraId="62A63FAC" w14:textId="72A9B585" w:rsidR="00E465E8" w:rsidRPr="0057019D" w:rsidRDefault="00AD7C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Gower, E. W., Friedman, D. S., Weaver, J. U., Yu, M., Maselko, J.</w:t>
      </w:r>
      <w:r w:rsidR="00901D34" w:rsidRPr="0057019D">
        <w:rPr>
          <w:rFonts w:ascii="Verdana" w:hAnsi="Verdana" w:cs="Verdana"/>
          <w:szCs w:val="24"/>
        </w:rPr>
        <w:t xml:space="preserve"> et </w:t>
      </w:r>
      <w:r w:rsidRPr="0057019D">
        <w:rPr>
          <w:rFonts w:ascii="Verdana" w:hAnsi="Verdana" w:cs="Verdana"/>
          <w:szCs w:val="24"/>
        </w:rPr>
        <w:t xml:space="preserve">Tinker, L. F. (2025). </w:t>
      </w:r>
      <w:r w:rsidRPr="0057019D">
        <w:rPr>
          <w:rFonts w:ascii="Verdana" w:hAnsi="Verdana" w:cs="Verdana"/>
          <w:szCs w:val="24"/>
          <w:lang w:val="en-CA"/>
        </w:rPr>
        <w:t xml:space="preserve">The impact of decreased contrast sensitivity on </w:t>
      </w:r>
      <w:r w:rsidRPr="0057019D">
        <w:rPr>
          <w:rFonts w:ascii="Verdana" w:hAnsi="Verdana" w:cs="Verdana"/>
          <w:szCs w:val="24"/>
          <w:lang w:val="en-CA"/>
        </w:rPr>
        <w:lastRenderedPageBreak/>
        <w:t xml:space="preserve">physical function among older adults </w:t>
      </w:r>
      <w:r w:rsidR="00E465E8" w:rsidRPr="0057019D">
        <w:rPr>
          <w:rFonts w:ascii="Verdana" w:hAnsi="Verdana" w:cs="Verdana"/>
          <w:szCs w:val="24"/>
          <w:lang w:val="en-CA"/>
        </w:rPr>
        <w:t>[</w:t>
      </w:r>
      <w:hyperlink r:id="rId784" w:history="1">
        <w:r w:rsidR="00E465E8" w:rsidRPr="0057019D">
          <w:rPr>
            <w:rStyle w:val="Lienhypertexte"/>
            <w:rFonts w:ascii="Verdana" w:hAnsi="Verdana" w:cs="Verdana"/>
            <w:szCs w:val="24"/>
            <w:lang w:val="en-CA"/>
          </w:rPr>
          <w:t>résumé de communication</w:t>
        </w:r>
      </w:hyperlink>
      <w:r w:rsidR="00E465E8" w:rsidRPr="0057019D">
        <w:rPr>
          <w:rFonts w:ascii="Verdana" w:hAnsi="Verdana" w:cs="Verdana"/>
          <w:szCs w:val="24"/>
          <w:lang w:val="en-CA"/>
        </w:rPr>
        <w:t xml:space="preserve">]. </w:t>
      </w:r>
      <w:r w:rsidR="00E465E8" w:rsidRPr="0057019D">
        <w:rPr>
          <w:rFonts w:ascii="Verdana" w:hAnsi="Verdana" w:cs="Verdana"/>
          <w:i/>
          <w:szCs w:val="24"/>
          <w:lang w:val="en-CA"/>
        </w:rPr>
        <w:t>Investigative Ophthalmology &amp; Visual Science. ARVO Annual Meeting Abstract ; May 4-8 2025, Salt Lake City, Utah</w:t>
      </w:r>
      <w:r w:rsidR="00E465E8" w:rsidRPr="0057019D">
        <w:rPr>
          <w:rFonts w:ascii="Verdana" w:hAnsi="Verdana" w:cs="Verdana"/>
          <w:szCs w:val="24"/>
          <w:lang w:val="en-CA"/>
        </w:rPr>
        <w:t xml:space="preserve">, </w:t>
      </w:r>
      <w:r w:rsidR="00E465E8" w:rsidRPr="0057019D">
        <w:rPr>
          <w:rFonts w:ascii="Verdana" w:hAnsi="Verdana" w:cs="Verdana"/>
          <w:i/>
          <w:szCs w:val="24"/>
          <w:lang w:val="en-CA"/>
        </w:rPr>
        <w:t>66</w:t>
      </w:r>
      <w:r w:rsidR="00E465E8" w:rsidRPr="0057019D">
        <w:rPr>
          <w:rFonts w:ascii="Verdana" w:hAnsi="Verdana" w:cs="Verdana"/>
          <w:szCs w:val="24"/>
          <w:lang w:val="en-CA"/>
        </w:rPr>
        <w:t>(8), 1507.</w:t>
      </w:r>
    </w:p>
    <w:p w14:paraId="64E76964" w14:textId="32D31B1A" w:rsidR="009E3885" w:rsidRPr="0057019D" w:rsidRDefault="009E388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Haddad, M., Yamashita, K. E., Sampaio, M. W.</w:t>
      </w:r>
      <w:r w:rsidR="00901D34" w:rsidRPr="0057019D">
        <w:rPr>
          <w:rFonts w:ascii="Verdana" w:hAnsi="Verdana" w:cs="Verdana"/>
          <w:szCs w:val="24"/>
        </w:rPr>
        <w:t xml:space="preserve"> et </w:t>
      </w:r>
      <w:r w:rsidRPr="0057019D">
        <w:rPr>
          <w:rFonts w:ascii="Verdana" w:hAnsi="Verdana" w:cs="Verdana"/>
          <w:szCs w:val="24"/>
        </w:rPr>
        <w:t xml:space="preserve">Filho, E. B. (2025, 8 au 12 septembre). </w:t>
      </w:r>
      <w:r w:rsidRPr="0057019D">
        <w:rPr>
          <w:rFonts w:ascii="Verdana" w:hAnsi="Verdana" w:cs="Verdana"/>
          <w:i/>
          <w:szCs w:val="24"/>
          <w:lang w:val="en-CA"/>
        </w:rPr>
        <w:t>A comprehensive clinical protocol for managing glare in individuals with low vision through specialized filter lenses to enhance visual resolution, comfort and quality of LIFe</w:t>
      </w:r>
      <w:r w:rsidRPr="0057019D">
        <w:rPr>
          <w:rFonts w:ascii="Verdana" w:hAnsi="Verdana" w:cs="Verdana"/>
          <w:szCs w:val="24"/>
          <w:lang w:val="en-CA"/>
        </w:rPr>
        <w:t xml:space="preserve"> [</w:t>
      </w:r>
      <w:hyperlink r:id="rId785" w:anchor="page=421"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7A013527" w14:textId="29DE3CE5" w:rsidR="00AD7C96" w:rsidRPr="0057019D" w:rsidRDefault="00AD7C9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Hilmers, J. (2025). </w:t>
      </w:r>
      <w:hyperlink r:id="rId786" w:history="1">
        <w:r w:rsidRPr="0057019D">
          <w:rPr>
            <w:rStyle w:val="Lienhypertexte"/>
            <w:rFonts w:ascii="Verdana" w:hAnsi="Verdana" w:cs="Verdana"/>
            <w:i/>
            <w:szCs w:val="24"/>
            <w:lang w:val="en-CA"/>
          </w:rPr>
          <w:t>A novel measure of vision competence by assessing the visual acuity space at different levels of contrast and ambient luminance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D701F0" w:rsidRPr="0057019D">
        <w:rPr>
          <w:rFonts w:ascii="Verdana" w:hAnsi="Verdana" w:cs="Verdana"/>
          <w:szCs w:val="24"/>
        </w:rPr>
        <w:t xml:space="preserve">Thèse, </w:t>
      </w:r>
      <w:r w:rsidRPr="0057019D">
        <w:rPr>
          <w:rFonts w:ascii="Verdana" w:hAnsi="Verdana" w:cs="Verdana"/>
          <w:szCs w:val="24"/>
        </w:rPr>
        <w:t>Université Eberhard Karl, Tübingen.  94 pages.</w:t>
      </w:r>
    </w:p>
    <w:p w14:paraId="53E0A37E" w14:textId="5F9BC30D" w:rsidR="00616181" w:rsidRPr="0057019D" w:rsidRDefault="0061618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Koopman, J., van Aartrijk, M. et Vrijling, A. C. L. (2023). </w:t>
      </w:r>
      <w:hyperlink r:id="rId787" w:history="1">
        <w:r w:rsidRPr="0057019D">
          <w:rPr>
            <w:rStyle w:val="Lienhypertexte"/>
            <w:rFonts w:ascii="Verdana" w:hAnsi="Verdana" w:cs="Verdana"/>
            <w:szCs w:val="24"/>
            <w:lang w:val="en-CA"/>
          </w:rPr>
          <w:t>Assessment of optimal ambient lighting: Comparision of two methods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Vision Rehabilitation International, 14</w:t>
      </w:r>
      <w:r w:rsidRPr="0057019D">
        <w:rPr>
          <w:rFonts w:ascii="Verdana" w:hAnsi="Verdana" w:cs="Verdana"/>
          <w:szCs w:val="24"/>
        </w:rPr>
        <w:t>(1), 1-12. doi:10.2478/vri-2024-0001</w:t>
      </w:r>
    </w:p>
    <w:p w14:paraId="1165A5CD" w14:textId="5A10D74F" w:rsidR="00AF0B15" w:rsidRPr="0057019D" w:rsidRDefault="00AF0B1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McDaniel, J., Klure, S.</w:t>
      </w:r>
      <w:r w:rsidR="00E24D2A" w:rsidRPr="0057019D">
        <w:rPr>
          <w:rFonts w:ascii="Verdana" w:hAnsi="Verdana" w:cs="Verdana"/>
          <w:szCs w:val="24"/>
        </w:rPr>
        <w:t xml:space="preserve"> et</w:t>
      </w:r>
      <w:r w:rsidRPr="0057019D">
        <w:rPr>
          <w:rFonts w:ascii="Verdana" w:hAnsi="Verdana" w:cs="Verdana"/>
          <w:szCs w:val="24"/>
        </w:rPr>
        <w:t xml:space="preserve"> Hartl, D. (2025, 13 février). </w:t>
      </w:r>
      <w:r w:rsidRPr="0057019D">
        <w:rPr>
          <w:rFonts w:ascii="Verdana" w:hAnsi="Verdana" w:cs="Verdana"/>
          <w:i/>
          <w:szCs w:val="24"/>
          <w:lang w:val="en-CA"/>
        </w:rPr>
        <w:t>Low vision and AMD: The importance of lighting</w:t>
      </w:r>
      <w:r w:rsidRPr="0057019D">
        <w:rPr>
          <w:rFonts w:ascii="Verdana" w:hAnsi="Verdana" w:cs="Verdana"/>
          <w:szCs w:val="24"/>
          <w:lang w:val="en-CA"/>
        </w:rPr>
        <w:t xml:space="preserve"> [</w:t>
      </w:r>
      <w:hyperlink r:id="rId788"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Clearwater, Floride: Vispero. 46 minutes.</w:t>
      </w:r>
    </w:p>
    <w:p w14:paraId="054A526E" w14:textId="33016F76" w:rsidR="004A1303" w:rsidRPr="0057019D" w:rsidRDefault="004A130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Mathiasen, N.,</w:t>
      </w:r>
      <w:r w:rsidR="00771AE2" w:rsidRPr="0057019D">
        <w:rPr>
          <w:rFonts w:ascii="Verdana" w:hAnsi="Verdana" w:cs="Verdana"/>
          <w:szCs w:val="24"/>
          <w:lang w:val="en-CA"/>
        </w:rPr>
        <w:t xml:space="preserve"> Oien, T. B., Frandsen, A. K. et</w:t>
      </w:r>
      <w:r w:rsidRPr="0057019D">
        <w:rPr>
          <w:rFonts w:ascii="Verdana" w:hAnsi="Verdana" w:cs="Verdana"/>
          <w:szCs w:val="24"/>
          <w:lang w:val="en-CA"/>
        </w:rPr>
        <w:t xml:space="preserve"> Bredmose, A. (2024). </w:t>
      </w:r>
      <w:hyperlink r:id="rId789" w:history="1">
        <w:r w:rsidRPr="0057019D">
          <w:rPr>
            <w:rStyle w:val="Lienhypertexte"/>
            <w:rFonts w:ascii="Verdana" w:hAnsi="Verdana" w:cs="Verdana"/>
            <w:szCs w:val="24"/>
            <w:lang w:val="en-CA"/>
          </w:rPr>
          <w:t>Visual impairment and lighting: Comparing guidelines and illumination in homes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Studies in health technology and informatics</w:t>
      </w:r>
      <w:r w:rsidRPr="0057019D">
        <w:rPr>
          <w:rFonts w:ascii="Verdana" w:hAnsi="Verdana" w:cs="Verdana"/>
          <w:szCs w:val="24"/>
          <w:lang w:val="en-CA"/>
        </w:rPr>
        <w:t xml:space="preserve">, </w:t>
      </w:r>
      <w:r w:rsidRPr="0057019D">
        <w:rPr>
          <w:rFonts w:ascii="Verdana" w:hAnsi="Verdana" w:cs="Verdana"/>
          <w:i/>
          <w:szCs w:val="24"/>
          <w:lang w:val="en-CA"/>
        </w:rPr>
        <w:t>320</w:t>
      </w:r>
      <w:r w:rsidRPr="0057019D">
        <w:rPr>
          <w:rFonts w:ascii="Verdana" w:hAnsi="Verdana" w:cs="Verdana"/>
          <w:szCs w:val="24"/>
          <w:lang w:val="en-CA"/>
        </w:rPr>
        <w:t>, 59-66. doi:10.3233/shti240984</w:t>
      </w:r>
    </w:p>
    <w:p w14:paraId="1021896A" w14:textId="6A8AF487" w:rsidR="00AF0B15" w:rsidRPr="0057019D" w:rsidRDefault="00030EC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Mélusson, A. (2024, septembre). </w:t>
      </w:r>
      <w:hyperlink r:id="rId790" w:anchor="page=12" w:history="1">
        <w:r w:rsidRPr="0057019D">
          <w:rPr>
            <w:rStyle w:val="Lienhypertexte"/>
            <w:rFonts w:ascii="Verdana" w:hAnsi="Verdana" w:cs="Verdana"/>
            <w:szCs w:val="24"/>
          </w:rPr>
          <w:t>Orthoptie et gestion de la photosensibilité</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Bulletin ARIBa</w:t>
      </w:r>
      <w:r w:rsidRPr="0057019D">
        <w:rPr>
          <w:rFonts w:ascii="Verdana" w:hAnsi="Verdana" w:cs="Verdana"/>
          <w:szCs w:val="24"/>
        </w:rPr>
        <w:t>(53), 12-15.</w:t>
      </w:r>
    </w:p>
    <w:p w14:paraId="5230D84E" w14:textId="2903C0CB" w:rsidR="00D56946" w:rsidRPr="0057019D" w:rsidRDefault="00D5694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Orssaud, C. (2024, septembre). </w:t>
      </w:r>
      <w:hyperlink r:id="rId791" w:anchor="page=7" w:history="1">
        <w:r w:rsidRPr="0057019D">
          <w:rPr>
            <w:rStyle w:val="Lienhypertexte"/>
            <w:rFonts w:ascii="Verdana" w:hAnsi="Verdana" w:cs="Verdana"/>
            <w:szCs w:val="24"/>
          </w:rPr>
          <w:t>La toxicité de la lumière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lang w:val="en-CA"/>
        </w:rPr>
        <w:t>Bulletin ARIBa</w:t>
      </w:r>
      <w:r w:rsidRPr="0057019D">
        <w:rPr>
          <w:rFonts w:ascii="Verdana" w:hAnsi="Verdana" w:cs="Verdana"/>
          <w:szCs w:val="24"/>
          <w:lang w:val="en-CA"/>
        </w:rPr>
        <w:t>(53), 7-9.</w:t>
      </w:r>
    </w:p>
    <w:p w14:paraId="67561F17" w14:textId="1A1F52F7" w:rsidR="005D28F2" w:rsidRPr="0057019D" w:rsidRDefault="005D28F2"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Penaloza, B., Goddin, T. L., Friedman, D. S., Owsley, C.</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Kwon, M. (2025). </w:t>
      </w:r>
      <w:hyperlink r:id="rId792" w:history="1">
        <w:r w:rsidRPr="0057019D">
          <w:rPr>
            <w:rStyle w:val="Lienhypertexte"/>
            <w:rFonts w:ascii="Verdana" w:hAnsi="Verdana" w:cs="Segoe UI"/>
            <w:szCs w:val="24"/>
            <w:lang w:val="en-CA"/>
          </w:rPr>
          <w:t>Age-related changes in mesopic reading vision across adulthood</w:t>
        </w:r>
      </w:hyperlink>
      <w:r w:rsidR="002C3839" w:rsidRPr="0057019D">
        <w:rPr>
          <w:rFonts w:ascii="Verdana" w:hAnsi="Verdana" w:cs="Segoe UI"/>
          <w:szCs w:val="24"/>
          <w:lang w:val="en-CA"/>
        </w:rPr>
        <w:t xml:space="preserve"> [</w:t>
      </w:r>
      <w:r w:rsidR="00766729" w:rsidRPr="0057019D">
        <w:rPr>
          <w:rFonts w:ascii="Verdana" w:hAnsi="Verdana" w:cs="Segoe UI"/>
          <w:szCs w:val="24"/>
          <w:lang w:val="en-CA"/>
        </w:rPr>
        <w:t>en ligne</w:t>
      </w:r>
      <w:r w:rsidR="002C3839" w:rsidRPr="0057019D">
        <w:rPr>
          <w:rFonts w:ascii="Verdana" w:hAnsi="Verdana" w:cs="Segoe UI"/>
          <w:szCs w:val="24"/>
          <w:lang w:val="en-CA"/>
        </w:rPr>
        <w:t>]</w:t>
      </w:r>
      <w:r w:rsidRPr="0057019D">
        <w:rPr>
          <w:rFonts w:ascii="Verdana" w:hAnsi="Verdana" w:cs="Segoe UI"/>
          <w:szCs w:val="24"/>
          <w:lang w:val="en-CA"/>
        </w:rPr>
        <w:t xml:space="preserve">. </w:t>
      </w:r>
      <w:r w:rsidRPr="0057019D">
        <w:rPr>
          <w:rFonts w:ascii="Verdana" w:hAnsi="Verdana" w:cs="Segoe UI"/>
          <w:i/>
          <w:iCs/>
          <w:szCs w:val="24"/>
          <w:lang w:val="en-CA"/>
        </w:rPr>
        <w:t>Investigative Ophthalmology &amp; Visual Science, 66</w:t>
      </w:r>
      <w:r w:rsidRPr="0057019D">
        <w:rPr>
          <w:rFonts w:ascii="Verdana" w:hAnsi="Verdana" w:cs="Segoe UI"/>
          <w:szCs w:val="24"/>
          <w:lang w:val="en-CA"/>
        </w:rPr>
        <w:t>(3), 40. doi:10.1167/iovs.66.3.40</w:t>
      </w:r>
    </w:p>
    <w:p w14:paraId="004BBA02" w14:textId="519B7632" w:rsidR="00136B7F" w:rsidRPr="0057019D" w:rsidRDefault="00136B7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Rodrigue, G., Paris, L., Renaud, J.</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Allard, R. (2025). </w:t>
      </w:r>
      <w:hyperlink r:id="rId793" w:history="1">
        <w:r w:rsidRPr="0057019D">
          <w:rPr>
            <w:rStyle w:val="Lienhypertexte"/>
            <w:rFonts w:ascii="Verdana" w:hAnsi="Verdana" w:cs="Segoe UI"/>
            <w:szCs w:val="24"/>
            <w:lang w:val="en-CA"/>
          </w:rPr>
          <w:t xml:space="preserve">Psychophysically </w:t>
        </w:r>
        <w:r w:rsidRPr="0057019D">
          <w:rPr>
            <w:rStyle w:val="Lienhypertexte"/>
            <w:rFonts w:ascii="Verdana" w:hAnsi="Verdana" w:cs="Segoe UI"/>
            <w:szCs w:val="24"/>
            <w:lang w:val="en-CA"/>
          </w:rPr>
          <w:lastRenderedPageBreak/>
          <w:t>measuring the efficiency of rods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Journal of Vision</w:t>
      </w:r>
      <w:r w:rsidRPr="0057019D">
        <w:rPr>
          <w:rFonts w:ascii="Verdana" w:hAnsi="Verdana" w:cs="Segoe UI"/>
          <w:szCs w:val="24"/>
          <w:lang w:val="en-CA"/>
        </w:rPr>
        <w:t xml:space="preserve">, </w:t>
      </w:r>
      <w:r w:rsidRPr="0057019D">
        <w:rPr>
          <w:rFonts w:ascii="Verdana" w:hAnsi="Verdana" w:cs="Segoe UI"/>
          <w:i/>
          <w:szCs w:val="24"/>
          <w:lang w:val="en-CA"/>
        </w:rPr>
        <w:t>25</w:t>
      </w:r>
      <w:r w:rsidRPr="0057019D">
        <w:rPr>
          <w:rFonts w:ascii="Verdana" w:hAnsi="Verdana" w:cs="Segoe UI"/>
          <w:szCs w:val="24"/>
          <w:lang w:val="en-CA"/>
        </w:rPr>
        <w:t>(2), 1-16. doi:10.1167/jov.25.2.1</w:t>
      </w:r>
    </w:p>
    <w:p w14:paraId="0E4AABEA" w14:textId="592A5BFC" w:rsidR="002A760E" w:rsidRPr="0057019D" w:rsidRDefault="002A760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Wu, Y.-H., Mamone, C., Gebhardt, J.</w:t>
      </w:r>
      <w:r w:rsidR="00901D34" w:rsidRPr="0057019D">
        <w:rPr>
          <w:rFonts w:ascii="Verdana" w:hAnsi="Verdana" w:cs="Segoe UI"/>
          <w:szCs w:val="24"/>
          <w:lang w:val="en-CA"/>
        </w:rPr>
        <w:t xml:space="preserve"> et </w:t>
      </w:r>
      <w:r w:rsidRPr="0057019D">
        <w:rPr>
          <w:rFonts w:ascii="Verdana" w:hAnsi="Verdana" w:cs="Segoe UI"/>
          <w:szCs w:val="24"/>
          <w:lang w:val="en-CA"/>
        </w:rPr>
        <w:t>Legge, G. E. (2025). The role of glare in reading with reversed polarity for simulated low vision and low vision [</w:t>
      </w:r>
      <w:hyperlink r:id="rId794"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szCs w:val="24"/>
          <w:lang w:val="en-CA"/>
        </w:rPr>
        <w:t>Investigative Ophthalmology &amp; Visual Science. ARVO Annual Meeting Abstract ; May 4-8 2025, Salt Lake City, Utah</w:t>
      </w:r>
      <w:r w:rsidRPr="0057019D">
        <w:rPr>
          <w:rFonts w:ascii="Verdana" w:hAnsi="Verdana" w:cs="Segoe UI"/>
          <w:szCs w:val="24"/>
          <w:lang w:val="en-CA"/>
        </w:rPr>
        <w:t xml:space="preserve">, </w:t>
      </w:r>
      <w:r w:rsidRPr="0057019D">
        <w:rPr>
          <w:rFonts w:ascii="Verdana" w:hAnsi="Verdana" w:cs="Segoe UI"/>
          <w:i/>
          <w:szCs w:val="24"/>
          <w:lang w:val="en-CA"/>
        </w:rPr>
        <w:t>66</w:t>
      </w:r>
      <w:r w:rsidRPr="0057019D">
        <w:rPr>
          <w:rFonts w:ascii="Verdana" w:hAnsi="Verdana" w:cs="Segoe UI"/>
          <w:szCs w:val="24"/>
          <w:lang w:val="en-CA"/>
        </w:rPr>
        <w:t>(8), 797.</w:t>
      </w:r>
    </w:p>
    <w:p w14:paraId="78DD30D7" w14:textId="54AA8FCB" w:rsidR="00941619" w:rsidRPr="0057019D" w:rsidRDefault="0094161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Yan, Y., Wu, Y., Zhao, Y., Yang, Y., An, G., Liu, Z. et Qi, D. (2025). </w:t>
      </w:r>
      <w:hyperlink r:id="rId795" w:history="1">
        <w:r w:rsidRPr="0057019D">
          <w:rPr>
            <w:rStyle w:val="Lienhypertexte"/>
            <w:rFonts w:ascii="Verdana" w:hAnsi="Verdana" w:cs="Verdana"/>
            <w:szCs w:val="24"/>
            <w:lang w:val="en-CA"/>
          </w:rPr>
          <w:t>A review on eye diseases induced by blue light: pathology, model, active ingredients and mechanisms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Pharmacology</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 1-22. doi:10.3389/fphar.2025.1513406</w:t>
      </w:r>
    </w:p>
    <w:p w14:paraId="5AE8372F" w14:textId="7BD8ECB2" w:rsidR="00C46279" w:rsidRPr="0057019D" w:rsidRDefault="00C4627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Yong, P. T., Mohammed, Z., Mohamad Fadzil, N., Abd Rahman, M. H., Hairol, M. I., Sharanjeet-Kaur, S. et Narayanasamy, S. (2024). </w:t>
      </w:r>
      <w:hyperlink r:id="rId796" w:history="1">
        <w:r w:rsidRPr="0057019D">
          <w:rPr>
            <w:rStyle w:val="Lienhypertexte"/>
            <w:rFonts w:ascii="Verdana" w:hAnsi="Verdana" w:cs="Verdana"/>
            <w:szCs w:val="24"/>
            <w:lang w:val="en-CA"/>
          </w:rPr>
          <w:t>Does the optimal level of illumination improve both visual functions and visual comfort in schoolchildren with low vision?</w:t>
        </w:r>
      </w:hyperlink>
      <w:r w:rsidRPr="0057019D">
        <w:rPr>
          <w:rFonts w:ascii="Verdana" w:hAnsi="Verdana" w:cs="Verdana"/>
          <w:szCs w:val="24"/>
          <w:lang w:val="en-CA"/>
        </w:rPr>
        <w:t xml:space="preserve"> </w:t>
      </w:r>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PLoS One, 19</w:t>
      </w:r>
      <w:r w:rsidRPr="0057019D">
        <w:rPr>
          <w:rFonts w:ascii="Verdana" w:hAnsi="Verdana" w:cs="Verdana"/>
          <w:szCs w:val="24"/>
        </w:rPr>
        <w:t>(9), 1-18. doi:10.1371/journal.pone.0310592</w:t>
      </w:r>
    </w:p>
    <w:p w14:paraId="4EEBAD48" w14:textId="541FD939" w:rsidR="006252DA" w:rsidRPr="0057019D" w:rsidRDefault="00D757E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Zhou, A. et</w:t>
      </w:r>
      <w:r w:rsidR="002274DC" w:rsidRPr="0057019D">
        <w:rPr>
          <w:rFonts w:ascii="Verdana" w:hAnsi="Verdana" w:cs="Verdana"/>
          <w:szCs w:val="24"/>
        </w:rPr>
        <w:t xml:space="preserve"> Pan, Y. (2023). </w:t>
      </w:r>
      <w:hyperlink r:id="rId797" w:history="1">
        <w:r w:rsidR="002274DC" w:rsidRPr="0057019D">
          <w:rPr>
            <w:rStyle w:val="Lienhypertexte"/>
            <w:rFonts w:ascii="Verdana" w:hAnsi="Verdana" w:cs="Verdana"/>
            <w:szCs w:val="24"/>
            <w:lang w:val="en-CA"/>
          </w:rPr>
          <w:t>Effects of indoor lighting environments on paper reading efficiency and brain fatigue: An experimental study</w:t>
        </w:r>
      </w:hyperlink>
      <w:r w:rsidR="002274DC" w:rsidRPr="0057019D">
        <w:rPr>
          <w:rFonts w:ascii="Verdana" w:hAnsi="Verdana" w:cs="Verdana"/>
          <w:szCs w:val="24"/>
          <w:lang w:val="en-CA"/>
        </w:rPr>
        <w:t xml:space="preserve"> [</w:t>
      </w:r>
      <w:r w:rsidR="00766729" w:rsidRPr="0057019D">
        <w:rPr>
          <w:rFonts w:ascii="Verdana" w:hAnsi="Verdana" w:cs="Verdana"/>
          <w:szCs w:val="24"/>
          <w:lang w:val="en-CA"/>
        </w:rPr>
        <w:t>en ligne</w:t>
      </w:r>
      <w:r w:rsidR="002274DC" w:rsidRPr="0057019D">
        <w:rPr>
          <w:rFonts w:ascii="Verdana" w:hAnsi="Verdana" w:cs="Verdana"/>
          <w:szCs w:val="24"/>
          <w:lang w:val="en-CA"/>
        </w:rPr>
        <w:t xml:space="preserve">]. </w:t>
      </w:r>
      <w:r w:rsidR="002274DC" w:rsidRPr="0057019D">
        <w:rPr>
          <w:rFonts w:ascii="Verdana" w:hAnsi="Verdana" w:cs="Verdana"/>
          <w:i/>
          <w:iCs/>
          <w:szCs w:val="24"/>
          <w:lang w:val="en-CA"/>
        </w:rPr>
        <w:t>Frontiers in Built Environment, 9</w:t>
      </w:r>
      <w:r w:rsidR="002274DC" w:rsidRPr="0057019D">
        <w:rPr>
          <w:rFonts w:ascii="Verdana" w:hAnsi="Verdana" w:cs="Verdana"/>
          <w:szCs w:val="24"/>
          <w:lang w:val="en-CA"/>
        </w:rPr>
        <w:t>, 1-11. doi:10.3389/fbuil.2023.1303028</w:t>
      </w:r>
    </w:p>
    <w:p w14:paraId="6F79FBC2" w14:textId="77777777" w:rsidR="00CF5CA1" w:rsidRPr="0057019D" w:rsidRDefault="00CF5CA1"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426380BE" w14:textId="77777777" w:rsidR="00E32FC0" w:rsidRPr="0057019D" w:rsidRDefault="00E32FC0"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14" w:name="_Toc289199811"/>
      <w:bookmarkStart w:id="115" w:name="_Toc410051787"/>
      <w:bookmarkStart w:id="116" w:name="_Toc452626644"/>
      <w:bookmarkStart w:id="117" w:name="_Toc452627557"/>
      <w:bookmarkStart w:id="118" w:name="_Toc499716267"/>
      <w:bookmarkStart w:id="119" w:name="_Toc219796721"/>
      <w:r w:rsidRPr="0057019D">
        <w:rPr>
          <w:rFonts w:ascii="Verdana" w:eastAsia="Times New Roman" w:hAnsi="Verdana"/>
          <w:b/>
          <w:color w:val="000000"/>
          <w:sz w:val="28"/>
          <w:szCs w:val="28"/>
          <w:lang w:val="en-CA" w:eastAsia="fr-FR"/>
        </w:rPr>
        <w:t>Écriture braille</w:t>
      </w:r>
      <w:bookmarkEnd w:id="114"/>
      <w:bookmarkEnd w:id="115"/>
      <w:bookmarkEnd w:id="116"/>
      <w:bookmarkEnd w:id="117"/>
      <w:bookmarkEnd w:id="118"/>
      <w:bookmarkEnd w:id="119"/>
    </w:p>
    <w:p w14:paraId="5DD7D978" w14:textId="4D7F700E" w:rsidR="00AF0B95" w:rsidRPr="0057019D" w:rsidRDefault="00AF0B95" w:rsidP="00114F83">
      <w:pPr>
        <w:widowControl w:val="0"/>
        <w:autoSpaceDE w:val="0"/>
        <w:autoSpaceDN w:val="0"/>
        <w:adjustRightInd w:val="0"/>
        <w:spacing w:before="120" w:after="120" w:line="240" w:lineRule="auto"/>
        <w:ind w:left="170" w:hanging="720"/>
        <w:rPr>
          <w:rFonts w:ascii="Verdana" w:hAnsi="Verdana" w:cs="Verdana"/>
          <w:szCs w:val="24"/>
          <w:lang w:val="en-CA"/>
        </w:rPr>
      </w:pPr>
      <w:bookmarkStart w:id="120" w:name="_Toc499716268"/>
      <w:bookmarkStart w:id="121" w:name="_Toc452627558"/>
      <w:bookmarkStart w:id="122" w:name="_Toc452626645"/>
      <w:bookmarkStart w:id="123" w:name="_Toc410658592"/>
      <w:r w:rsidRPr="0057019D">
        <w:rPr>
          <w:rFonts w:ascii="Verdana" w:hAnsi="Verdana" w:cs="Verdana"/>
          <w:szCs w:val="24"/>
          <w:lang w:val="en-CA"/>
        </w:rPr>
        <w:t>Abu Shokhedim, S. S. (2024). Developing a training program in reading and writing Braille symbols in English language for students with visual disability in low elementary grades and measuring its effectiveness [</w:t>
      </w:r>
      <w:hyperlink r:id="rId79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287-296. doi:10.1177/02646196231197940</w:t>
      </w:r>
    </w:p>
    <w:p w14:paraId="2CFAA600" w14:textId="489971B6" w:rsidR="00C105D1" w:rsidRPr="0057019D" w:rsidRDefault="00C105D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Ardiansah, J. T.</w:t>
      </w:r>
      <w:r w:rsidR="00901D34" w:rsidRPr="0057019D">
        <w:rPr>
          <w:rFonts w:ascii="Verdana" w:hAnsi="Verdana" w:cs="Verdana"/>
          <w:szCs w:val="24"/>
          <w:lang w:val="en-CA"/>
        </w:rPr>
        <w:t xml:space="preserve"> et </w:t>
      </w:r>
      <w:r w:rsidRPr="0057019D">
        <w:rPr>
          <w:rFonts w:ascii="Verdana" w:hAnsi="Verdana" w:cs="Verdana"/>
          <w:szCs w:val="24"/>
          <w:lang w:val="en-CA"/>
        </w:rPr>
        <w:t>Okazaki, Y. (2025). An interactive self-learning system using smartphone app and cards enabling braille touch experience for blindness [</w:t>
      </w:r>
      <w:hyperlink r:id="rId79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694-706. doi:10.1177/02646196241261629</w:t>
      </w:r>
    </w:p>
    <w:p w14:paraId="26EFAB79" w14:textId="4C30898E" w:rsidR="00FB369E" w:rsidRPr="0057019D" w:rsidRDefault="00FB369E"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lang w:val="en-CA"/>
        </w:rPr>
        <w:t>Aslan, C. (2025). Analysis of errors in braille writing among eighth-grade students with visual impairments [</w:t>
      </w:r>
      <w:hyperlink r:id="rId80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 xml:space="preserve">Journal of Visual </w:t>
      </w:r>
      <w:r w:rsidRPr="0057019D">
        <w:rPr>
          <w:rFonts w:ascii="Verdana" w:hAnsi="Verdana" w:cs="Segoe UI"/>
          <w:i/>
          <w:iCs/>
          <w:szCs w:val="24"/>
          <w:lang w:val="en-CA"/>
        </w:rPr>
        <w:lastRenderedPageBreak/>
        <w:t>Impairment &amp; Blindness, 119</w:t>
      </w:r>
      <w:r w:rsidRPr="0057019D">
        <w:rPr>
          <w:rFonts w:ascii="Verdana" w:hAnsi="Verdana" w:cs="Segoe UI"/>
          <w:szCs w:val="24"/>
          <w:lang w:val="en-CA"/>
        </w:rPr>
        <w:t>(2), 109-120. doi:10.1177/0145482x251328658</w:t>
      </w:r>
    </w:p>
    <w:p w14:paraId="7D19E06D" w14:textId="052EAA3D" w:rsidR="00050246" w:rsidRPr="0057019D" w:rsidRDefault="00050246"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Awang, A., Abdul Rani, I. F.</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Eng Hock, K. (2025). </w:t>
      </w:r>
      <w:r w:rsidRPr="0057019D">
        <w:rPr>
          <w:rFonts w:ascii="Verdana" w:hAnsi="Verdana" w:cs="Segoe UI"/>
          <w:szCs w:val="24"/>
        </w:rPr>
        <w:t>Global trends in Braille literacy and assistive technologies: A bibliometric analysis (1985–2024) [</w:t>
      </w:r>
      <w:hyperlink r:id="rId801" w:history="1">
        <w:r w:rsidRPr="0057019D">
          <w:rPr>
            <w:rStyle w:val="Lienhypertexte"/>
            <w:rFonts w:ascii="Verdana" w:hAnsi="Verdana" w:cs="Segoe UI"/>
            <w:szCs w:val="24"/>
          </w:rPr>
          <w:t>résumé</w:t>
        </w:r>
      </w:hyperlink>
      <w:r w:rsidRPr="0057019D">
        <w:rPr>
          <w:rFonts w:ascii="Verdana" w:hAnsi="Verdana" w:cs="Segoe UI"/>
          <w:szCs w:val="24"/>
        </w:rPr>
        <w:t xml:space="preserve">]. </w:t>
      </w:r>
      <w:r w:rsidRPr="0057019D">
        <w:rPr>
          <w:rFonts w:ascii="Verdana" w:hAnsi="Verdana" w:cs="Segoe UI"/>
          <w:i/>
          <w:szCs w:val="24"/>
        </w:rPr>
        <w:t>British Journal of Visual Impairment</w:t>
      </w:r>
      <w:r w:rsidRPr="0057019D">
        <w:rPr>
          <w:rFonts w:ascii="Verdana" w:hAnsi="Verdana" w:cs="Segoe UI"/>
          <w:szCs w:val="24"/>
        </w:rPr>
        <w:t xml:space="preserve">, </w:t>
      </w:r>
      <w:r w:rsidRPr="0057019D">
        <w:rPr>
          <w:rFonts w:ascii="Verdana" w:hAnsi="Verdana" w:cs="Segoe UI"/>
          <w:i/>
          <w:szCs w:val="24"/>
        </w:rPr>
        <w:t>Prépublication</w:t>
      </w:r>
      <w:r w:rsidRPr="0057019D">
        <w:rPr>
          <w:rFonts w:ascii="Verdana" w:hAnsi="Verdana" w:cs="Segoe UI"/>
          <w:szCs w:val="24"/>
        </w:rPr>
        <w:t>, 1-14. doi:10.1177/02646196251345966</w:t>
      </w:r>
    </w:p>
    <w:p w14:paraId="7A56CA65" w14:textId="14780894" w:rsidR="00591626" w:rsidRPr="0057019D" w:rsidRDefault="00591626"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Bibliothèque Braille Romande et livre parlé (Suisse). (2023, 24 avril). Côté coulisses: l’enseignement du braille : entretien avec Thi Hanh, enseignante certifiée [</w:t>
      </w:r>
      <w:hyperlink r:id="rId802"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Le Point Son, épisode 6</w:t>
      </w:r>
      <w:r w:rsidRPr="0057019D">
        <w:rPr>
          <w:rFonts w:ascii="Verdana" w:hAnsi="Verdana" w:cs="Verdana"/>
          <w:szCs w:val="24"/>
        </w:rPr>
        <w:t>. Genève: ABA.</w:t>
      </w:r>
    </w:p>
    <w:p w14:paraId="340C961A" w14:textId="5BEDC4E5" w:rsidR="000858EE" w:rsidRPr="0057019D" w:rsidRDefault="000858E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Bibliothèque Braille Romande et livre parlé (Suisse). (2023, 20 novembre). Côté coulisses : atelier de sensibilisation braille en milieu scolaire [</w:t>
      </w:r>
      <w:hyperlink r:id="rId803"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rPr>
        <w:t>Le Point Son, épisode 10</w:t>
      </w:r>
      <w:r w:rsidRPr="0057019D">
        <w:rPr>
          <w:rFonts w:ascii="Verdana" w:hAnsi="Verdana" w:cs="Verdana"/>
          <w:szCs w:val="24"/>
        </w:rPr>
        <w:t>. Genève: ABA.  15 minutes.</w:t>
      </w:r>
    </w:p>
    <w:p w14:paraId="7F3FB4B1" w14:textId="017EB4E9" w:rsidR="004B7190" w:rsidRPr="0057019D" w:rsidRDefault="006634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Bilal Salih, H. E. et</w:t>
      </w:r>
      <w:r w:rsidR="00354856" w:rsidRPr="0057019D">
        <w:rPr>
          <w:rFonts w:ascii="Verdana" w:hAnsi="Verdana" w:cs="Verdana"/>
          <w:szCs w:val="24"/>
        </w:rPr>
        <w:t xml:space="preserve"> Kakizawa, T. (2023). </w:t>
      </w:r>
      <w:r w:rsidR="00354856" w:rsidRPr="0057019D">
        <w:rPr>
          <w:rFonts w:ascii="Verdana" w:hAnsi="Verdana" w:cs="Verdana"/>
          <w:szCs w:val="24"/>
          <w:lang w:val="en-CA"/>
        </w:rPr>
        <w:t>Assessing the impact of auditory media on Braille reading and writing skills: The case of elementary school students who are blind in Sudan [</w:t>
      </w:r>
      <w:hyperlink r:id="rId804" w:history="1">
        <w:r w:rsidRPr="0057019D">
          <w:rPr>
            <w:rStyle w:val="Lienhypertexte"/>
            <w:rFonts w:ascii="Verdana" w:hAnsi="Verdana" w:cs="Verdana"/>
            <w:szCs w:val="24"/>
            <w:lang w:val="en-CA"/>
          </w:rPr>
          <w:t>résumé</w:t>
        </w:r>
      </w:hyperlink>
      <w:r w:rsidR="00354856" w:rsidRPr="0057019D">
        <w:rPr>
          <w:rFonts w:ascii="Verdana" w:hAnsi="Verdana" w:cs="Verdana"/>
          <w:szCs w:val="24"/>
          <w:lang w:val="en-CA"/>
        </w:rPr>
        <w:t xml:space="preserve">]. </w:t>
      </w:r>
      <w:r w:rsidR="00354856" w:rsidRPr="0057019D">
        <w:rPr>
          <w:rFonts w:ascii="Verdana" w:hAnsi="Verdana" w:cs="Verdana"/>
          <w:i/>
          <w:iCs/>
          <w:szCs w:val="24"/>
          <w:lang w:val="en-CA"/>
        </w:rPr>
        <w:t>British Journal of Visual Impairment, 41</w:t>
      </w:r>
      <w:r w:rsidR="00354856" w:rsidRPr="0057019D">
        <w:rPr>
          <w:rFonts w:ascii="Verdana" w:hAnsi="Verdana" w:cs="Verdana"/>
          <w:szCs w:val="24"/>
          <w:lang w:val="en-CA"/>
        </w:rPr>
        <w:t>(4), 726-736. doi:10.1177/02646196221099156</w:t>
      </w:r>
    </w:p>
    <w:p w14:paraId="4C25E9B0" w14:textId="77777777" w:rsidR="002763F0" w:rsidRPr="0057019D" w:rsidRDefault="00A65E6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Bowden, J. (2023, 2 juin). </w:t>
      </w:r>
      <w:r w:rsidRPr="0057019D">
        <w:rPr>
          <w:rFonts w:ascii="Verdana" w:hAnsi="Verdana" w:cs="Verdana"/>
          <w:i/>
          <w:iCs/>
          <w:szCs w:val="24"/>
          <w:lang w:val="en-CA"/>
        </w:rPr>
        <w:t xml:space="preserve">About braille files </w:t>
      </w:r>
      <w:r w:rsidRPr="0057019D">
        <w:rPr>
          <w:rFonts w:ascii="Verdana" w:hAnsi="Verdana" w:cs="Verdana"/>
          <w:iCs/>
          <w:szCs w:val="24"/>
          <w:lang w:val="en-CA"/>
        </w:rPr>
        <w:t>[</w:t>
      </w:r>
      <w:hyperlink r:id="rId805"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 xml:space="preserve"> et </w:t>
      </w:r>
      <w:hyperlink r:id="rId806" w:history="1">
        <w:r w:rsidRPr="0057019D">
          <w:rPr>
            <w:rStyle w:val="Lienhypertexte"/>
            <w:rFonts w:ascii="Verdana" w:hAnsi="Verdana" w:cs="Verdana"/>
            <w:iCs/>
            <w:szCs w:val="24"/>
            <w:lang w:val="en-CA"/>
          </w:rPr>
          <w:t>transcription</w:t>
        </w:r>
      </w:hyperlink>
      <w:r w:rsidRPr="0057019D">
        <w:rPr>
          <w:rFonts w:ascii="Verdana" w:hAnsi="Verdana" w:cs="Verdana"/>
          <w:iCs/>
          <w:szCs w:val="24"/>
          <w:lang w:val="en-CA"/>
        </w:rPr>
        <w:t>]</w:t>
      </w:r>
      <w:r w:rsidRPr="0057019D">
        <w:rPr>
          <w:rFonts w:ascii="Verdana" w:hAnsi="Verdana" w:cs="Verdana"/>
          <w:szCs w:val="24"/>
          <w:lang w:val="en-CA"/>
        </w:rPr>
        <w:t>. Communication présentée à Third annual virtual symposium of Braille Literacy Canada, Webinaire.  40 minutes.</w:t>
      </w:r>
    </w:p>
    <w:p w14:paraId="797BAC6D" w14:textId="12B724A0" w:rsidR="002763F0" w:rsidRPr="0057019D" w:rsidRDefault="002763F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Calibri"/>
          <w:szCs w:val="24"/>
          <w:lang w:val="en-CA"/>
        </w:rPr>
        <w:t>Croake, K., Gentle, F</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Duncan, J. (2025). </w:t>
      </w:r>
      <w:hyperlink r:id="rId807" w:history="1">
        <w:r w:rsidRPr="0057019D">
          <w:rPr>
            <w:rStyle w:val="Lienhypertexte"/>
            <w:rFonts w:ascii="Verdana" w:hAnsi="Verdana" w:cs="Calibri"/>
            <w:szCs w:val="24"/>
            <w:lang w:val="en-CA"/>
          </w:rPr>
          <w:t>Evidence-based pedagogy used to teach beginning readers braille in a mainstream setting: A scoping review</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407-422. doi:10.1177/02646196241250200</w:t>
      </w:r>
    </w:p>
    <w:p w14:paraId="63DF4AC6" w14:textId="2B814E42" w:rsidR="00E15CF6" w:rsidRPr="0057019D" w:rsidRDefault="00E15CF6" w:rsidP="00114F83">
      <w:pPr>
        <w:widowControl w:val="0"/>
        <w:autoSpaceDE w:val="0"/>
        <w:autoSpaceDN w:val="0"/>
        <w:adjustRightInd w:val="0"/>
        <w:spacing w:before="120" w:after="120" w:line="240" w:lineRule="auto"/>
        <w:ind w:left="170" w:hanging="720"/>
        <w:rPr>
          <w:rFonts w:ascii="Verdana" w:hAnsi="Verdana" w:cs="Calibri"/>
          <w:szCs w:val="24"/>
          <w:lang w:val="en-CA"/>
        </w:rPr>
      </w:pPr>
      <w:r w:rsidRPr="0057019D">
        <w:rPr>
          <w:rFonts w:ascii="Verdana" w:hAnsi="Verdana" w:cs="Calibri"/>
          <w:szCs w:val="24"/>
          <w:lang w:val="en-CA"/>
        </w:rPr>
        <w:t>Farrand, K. M., Koehler, K</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Vasquez, A. (2025). Authentic braille literacy development through interdisciplinary instruction and learning [</w:t>
      </w:r>
      <w:hyperlink r:id="rId808"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364-380. doi:10.1177/02646196241230264</w:t>
      </w:r>
    </w:p>
    <w:p w14:paraId="234070F9" w14:textId="41AC398B" w:rsidR="00B01AED" w:rsidRPr="0057019D" w:rsidRDefault="00B01AE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Calibri"/>
          <w:szCs w:val="24"/>
          <w:lang w:val="en-CA"/>
        </w:rPr>
        <w:t xml:space="preserve">Föcker, J., Atkins, P., Waddington, J., Hicks, K., Hawes, E., Baker, M., . . . Dickinson, P. (2025). </w:t>
      </w:r>
      <w:hyperlink r:id="rId809" w:history="1">
        <w:r w:rsidRPr="0057019D">
          <w:rPr>
            <w:rStyle w:val="Lienhypertexte"/>
            <w:rFonts w:ascii="Verdana" w:hAnsi="Verdana" w:cs="Calibri"/>
            <w:szCs w:val="24"/>
            <w:lang w:val="en-CA"/>
          </w:rPr>
          <w:t>SENSE-braille: Children’s multisensory experiences with auditory-haptic activities</w:t>
        </w:r>
      </w:hyperlink>
      <w:r w:rsidRPr="0057019D">
        <w:rPr>
          <w:rFonts w:ascii="Verdana" w:hAnsi="Verdana" w:cs="Calibri"/>
          <w:szCs w:val="24"/>
          <w:lang w:val="en-CA"/>
        </w:rPr>
        <w:t xml:space="preserve"> [en ligne]. </w:t>
      </w:r>
      <w:r w:rsidRPr="0057019D">
        <w:rPr>
          <w:rFonts w:ascii="Verdana" w:hAnsi="Verdana" w:cs="Calibri"/>
          <w:i/>
          <w:szCs w:val="24"/>
          <w:lang w:val="en-CA"/>
        </w:rPr>
        <w:t>British Journal of Visual Impairment</w:t>
      </w:r>
      <w:r w:rsidRPr="0057019D">
        <w:rPr>
          <w:rFonts w:ascii="Verdana" w:hAnsi="Verdana" w:cs="Calibri"/>
          <w:szCs w:val="24"/>
          <w:lang w:val="en-CA"/>
        </w:rPr>
        <w:t xml:space="preserve">, </w:t>
      </w:r>
      <w:r w:rsidRPr="0057019D">
        <w:rPr>
          <w:rFonts w:ascii="Verdana" w:hAnsi="Verdana" w:cs="Calibri"/>
          <w:i/>
          <w:szCs w:val="24"/>
          <w:lang w:val="en-CA"/>
        </w:rPr>
        <w:t>Prépublication</w:t>
      </w:r>
      <w:r w:rsidRPr="0057019D">
        <w:rPr>
          <w:rFonts w:ascii="Verdana" w:hAnsi="Verdana" w:cs="Calibri"/>
          <w:szCs w:val="24"/>
          <w:lang w:val="en-CA"/>
        </w:rPr>
        <w:t xml:space="preserve">, 1-20. </w:t>
      </w:r>
      <w:r w:rsidRPr="0057019D">
        <w:rPr>
          <w:rFonts w:ascii="Verdana" w:hAnsi="Verdana" w:cs="Calibri"/>
          <w:szCs w:val="24"/>
          <w:lang w:val="en-CA"/>
        </w:rPr>
        <w:lastRenderedPageBreak/>
        <w:t>doi:10.1177/02646196251369664</w:t>
      </w:r>
    </w:p>
    <w:p w14:paraId="31DF8596" w14:textId="4B785E28" w:rsidR="00F35554" w:rsidRPr="0057019D" w:rsidRDefault="00F35554"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Franklin, S. (2024, Fall). </w:t>
      </w:r>
      <w:hyperlink r:id="rId810" w:history="1">
        <w:r w:rsidRPr="0057019D">
          <w:rPr>
            <w:rStyle w:val="Lienhypertexte"/>
            <w:rFonts w:ascii="Verdana" w:hAnsi="Verdana" w:cs="Verdana"/>
            <w:szCs w:val="24"/>
            <w:lang w:val="en-CA"/>
          </w:rPr>
          <w:t>Use of braille for independence and adult life: Staff spotlight on Marshall Burns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4 écrans.</w:t>
      </w:r>
    </w:p>
    <w:p w14:paraId="1AA60BF7" w14:textId="6C87E38C" w:rsidR="0043263F" w:rsidRPr="0057019D" w:rsidRDefault="0043263F"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Gentle, F., Howse, J. et Cashmore, C. (2023, 2 juin). </w:t>
      </w:r>
      <w:r w:rsidRPr="0057019D">
        <w:rPr>
          <w:rFonts w:ascii="Verdana" w:hAnsi="Verdana" w:cs="Verdana"/>
          <w:i/>
          <w:iCs/>
          <w:szCs w:val="24"/>
        </w:rPr>
        <w:t xml:space="preserve">Unified english braille across borders </w:t>
      </w:r>
      <w:r w:rsidRPr="0057019D">
        <w:rPr>
          <w:rFonts w:ascii="Verdana" w:hAnsi="Verdana" w:cs="Verdana"/>
          <w:iCs/>
          <w:szCs w:val="24"/>
        </w:rPr>
        <w:t>[</w:t>
      </w:r>
      <w:hyperlink r:id="rId811" w:history="1">
        <w:r w:rsidRPr="0057019D">
          <w:rPr>
            <w:rStyle w:val="Lienhypertexte"/>
            <w:rFonts w:ascii="Verdana" w:hAnsi="Verdana" w:cs="Verdana"/>
            <w:iCs/>
            <w:szCs w:val="24"/>
          </w:rPr>
          <w:t>document audiovisuel</w:t>
        </w:r>
      </w:hyperlink>
      <w:r w:rsidRPr="0057019D">
        <w:rPr>
          <w:rFonts w:ascii="Verdana" w:hAnsi="Verdana" w:cs="Verdana"/>
          <w:iCs/>
          <w:szCs w:val="24"/>
        </w:rPr>
        <w:t xml:space="preserve"> et </w:t>
      </w:r>
      <w:hyperlink r:id="rId812" w:history="1">
        <w:r w:rsidRPr="0057019D">
          <w:rPr>
            <w:rStyle w:val="Lienhypertexte"/>
            <w:rFonts w:ascii="Verdana" w:hAnsi="Verdana" w:cs="Verdana"/>
            <w:iCs/>
            <w:szCs w:val="24"/>
          </w:rPr>
          <w:t>transcription</w:t>
        </w:r>
      </w:hyperlink>
      <w:r w:rsidRPr="0057019D">
        <w:rPr>
          <w:rFonts w:ascii="Verdana" w:hAnsi="Verdana" w:cs="Verdana"/>
          <w:iCs/>
          <w:szCs w:val="24"/>
        </w:rPr>
        <w:t>]</w:t>
      </w:r>
      <w:r w:rsidRPr="0057019D">
        <w:rPr>
          <w:rFonts w:ascii="Verdana" w:hAnsi="Verdana" w:cs="Verdana"/>
          <w:szCs w:val="24"/>
        </w:rPr>
        <w:t>. Communication présentée à Third annual virtual symposium of Braille Literacy Canada, Webinaire.  51 minutes.</w:t>
      </w:r>
    </w:p>
    <w:p w14:paraId="77EA5D63" w14:textId="3A39FC83" w:rsidR="00030925" w:rsidRPr="0057019D" w:rsidRDefault="0003092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Goulden, J. et Muise, C. (2023, 2 juin). </w:t>
      </w:r>
      <w:r w:rsidRPr="0057019D">
        <w:rPr>
          <w:rFonts w:ascii="Verdana" w:hAnsi="Verdana" w:cs="Verdana"/>
          <w:i/>
          <w:iCs/>
          <w:szCs w:val="24"/>
        </w:rPr>
        <w:t xml:space="preserve">Expanding the frontiers of literacy: Developing braille codes for indigenous languages </w:t>
      </w:r>
      <w:r w:rsidRPr="0057019D">
        <w:rPr>
          <w:rFonts w:ascii="Verdana" w:hAnsi="Verdana" w:cs="Verdana"/>
          <w:iCs/>
          <w:szCs w:val="24"/>
        </w:rPr>
        <w:t>[</w:t>
      </w:r>
      <w:hyperlink r:id="rId813" w:history="1">
        <w:r w:rsidRPr="0057019D">
          <w:rPr>
            <w:rStyle w:val="Lienhypertexte"/>
            <w:rFonts w:ascii="Verdana" w:hAnsi="Verdana" w:cs="Verdana"/>
            <w:iCs/>
            <w:szCs w:val="24"/>
          </w:rPr>
          <w:t>document audiovisuel</w:t>
        </w:r>
      </w:hyperlink>
      <w:r w:rsidRPr="0057019D">
        <w:rPr>
          <w:rFonts w:ascii="Verdana" w:hAnsi="Verdana" w:cs="Verdana"/>
          <w:iCs/>
          <w:szCs w:val="24"/>
        </w:rPr>
        <w:t xml:space="preserve"> et </w:t>
      </w:r>
      <w:hyperlink r:id="rId814" w:history="1">
        <w:r w:rsidRPr="0057019D">
          <w:rPr>
            <w:rStyle w:val="Lienhypertexte"/>
            <w:rFonts w:ascii="Verdana" w:hAnsi="Verdana" w:cs="Verdana"/>
            <w:iCs/>
            <w:szCs w:val="24"/>
          </w:rPr>
          <w:t>transcription</w:t>
        </w:r>
      </w:hyperlink>
      <w:r w:rsidRPr="0057019D">
        <w:rPr>
          <w:rFonts w:ascii="Verdana" w:hAnsi="Verdana" w:cs="Verdana"/>
          <w:iCs/>
          <w:szCs w:val="24"/>
        </w:rPr>
        <w:t>]</w:t>
      </w:r>
      <w:r w:rsidRPr="0057019D">
        <w:rPr>
          <w:rFonts w:ascii="Verdana" w:hAnsi="Verdana" w:cs="Verdana"/>
          <w:szCs w:val="24"/>
        </w:rPr>
        <w:t>. Communication présentée à Third annual virtual symposium of Braille Literacy Canada, Webinaire.  46 minutes.</w:t>
      </w:r>
    </w:p>
    <w:p w14:paraId="5D9908A0" w14:textId="7B9E0EB1" w:rsidR="005109DA" w:rsidRPr="0057019D" w:rsidRDefault="005109D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Haupt, M., Graumann, M., Teng, S., Kaltenbach, C.</w:t>
      </w:r>
      <w:r w:rsidR="001A2AE0" w:rsidRPr="0057019D">
        <w:rPr>
          <w:rFonts w:ascii="Verdana" w:hAnsi="Verdana" w:cs="Segoe UI"/>
          <w:szCs w:val="24"/>
        </w:rPr>
        <w:t xml:space="preserve"> et</w:t>
      </w:r>
      <w:r w:rsidRPr="0057019D">
        <w:rPr>
          <w:rFonts w:ascii="Verdana" w:hAnsi="Verdana" w:cs="Segoe UI"/>
          <w:szCs w:val="24"/>
        </w:rPr>
        <w:t xml:space="preserve"> Cichy, R. (2024). </w:t>
      </w:r>
      <w:hyperlink r:id="rId815" w:history="1">
        <w:r w:rsidRPr="0057019D">
          <w:rPr>
            <w:rStyle w:val="Lienhypertexte"/>
            <w:rFonts w:ascii="Verdana" w:hAnsi="Verdana" w:cs="Segoe UI"/>
            <w:szCs w:val="24"/>
            <w:lang w:val="en-CA"/>
          </w:rPr>
          <w:t>The transformation of sensory to perceptual braille letter representations in the visually deprived brain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eLife, 13</w:t>
      </w:r>
      <w:r w:rsidRPr="0057019D">
        <w:rPr>
          <w:rFonts w:ascii="Verdana" w:hAnsi="Verdana" w:cs="Segoe UI"/>
          <w:szCs w:val="24"/>
          <w:lang w:val="en-CA"/>
        </w:rPr>
        <w:t>, 1-22. doi:10.7554/eLife.98148</w:t>
      </w:r>
    </w:p>
    <w:p w14:paraId="13641E6F" w14:textId="3A0F286C" w:rsidR="009A6151" w:rsidRPr="0057019D" w:rsidRDefault="009A615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Herzberg, T. S. et McBride, C. R. (2024). </w:t>
      </w:r>
      <w:r w:rsidRPr="0057019D">
        <w:rPr>
          <w:rFonts w:ascii="Verdana" w:hAnsi="Verdana" w:cs="Verdana"/>
          <w:szCs w:val="24"/>
          <w:lang w:val="en-CA"/>
        </w:rPr>
        <w:t>Middle and high school students with visual impairments describe their experiences in learning a new braille code for mathematics and science [</w:t>
      </w:r>
      <w:hyperlink r:id="rId81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(3), 141-150. </w:t>
      </w:r>
      <w:r w:rsidR="00EE14F0" w:rsidRPr="0057019D">
        <w:rPr>
          <w:rFonts w:ascii="Verdana" w:hAnsi="Verdana" w:cs="Verdana"/>
          <w:szCs w:val="24"/>
          <w:lang w:val="en-CA"/>
        </w:rPr>
        <w:t>doi:</w:t>
      </w:r>
      <w:r w:rsidRPr="0057019D">
        <w:rPr>
          <w:rFonts w:ascii="Verdana" w:hAnsi="Verdana" w:cs="Verdana"/>
          <w:szCs w:val="24"/>
          <w:lang w:val="en-CA"/>
        </w:rPr>
        <w:t>10.1177/0145482x241257526</w:t>
      </w:r>
    </w:p>
    <w:p w14:paraId="113CA939" w14:textId="3F811B51" w:rsidR="00A53534" w:rsidRPr="0057019D" w:rsidRDefault="0036765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Herzberg, T. S. et</w:t>
      </w:r>
      <w:r w:rsidR="00A53534" w:rsidRPr="0057019D">
        <w:rPr>
          <w:rFonts w:ascii="Verdana" w:hAnsi="Verdana" w:cs="Verdana"/>
          <w:szCs w:val="24"/>
          <w:lang w:val="en-CA"/>
        </w:rPr>
        <w:t xml:space="preserve"> Rett McBride, C. (2023). Experiences of teachers of students with visual impairments in learning and teaching a new braille code for mathematics and science [</w:t>
      </w:r>
      <w:hyperlink r:id="rId817" w:history="1">
        <w:r w:rsidR="00A53534" w:rsidRPr="0057019D">
          <w:rPr>
            <w:rStyle w:val="Lienhypertexte"/>
            <w:rFonts w:ascii="Verdana" w:hAnsi="Verdana" w:cs="Verdana"/>
            <w:szCs w:val="24"/>
            <w:lang w:val="en-CA"/>
          </w:rPr>
          <w:t>résumé</w:t>
        </w:r>
      </w:hyperlink>
      <w:r w:rsidR="00A53534" w:rsidRPr="0057019D">
        <w:rPr>
          <w:rFonts w:ascii="Verdana" w:hAnsi="Verdana" w:cs="Verdana"/>
          <w:szCs w:val="24"/>
          <w:lang w:val="en-CA"/>
        </w:rPr>
        <w:t xml:space="preserve">]. </w:t>
      </w:r>
      <w:r w:rsidR="00A53534" w:rsidRPr="0057019D">
        <w:rPr>
          <w:rFonts w:ascii="Verdana" w:hAnsi="Verdana" w:cs="Verdana"/>
          <w:i/>
          <w:iCs/>
          <w:szCs w:val="24"/>
          <w:lang w:val="en-CA"/>
        </w:rPr>
        <w:t>Journal of Visual Impairment &amp; Blindness, 117</w:t>
      </w:r>
      <w:r w:rsidR="00A53534" w:rsidRPr="0057019D">
        <w:rPr>
          <w:rFonts w:ascii="Verdana" w:hAnsi="Verdana" w:cs="Verdana"/>
          <w:szCs w:val="24"/>
          <w:lang w:val="en-CA"/>
        </w:rPr>
        <w:t>(6), 429-439. doi:10.1177/0145482x231216472</w:t>
      </w:r>
    </w:p>
    <w:p w14:paraId="5701B975" w14:textId="1F63B9DD" w:rsidR="00BB2773" w:rsidRPr="0057019D" w:rsidRDefault="00BB277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Herzberg, T. S., Rosenblum, L. P.</w:t>
      </w:r>
      <w:r w:rsidR="00FA7FB1" w:rsidRPr="0057019D">
        <w:rPr>
          <w:rFonts w:ascii="Verdana" w:hAnsi="Verdana" w:cs="Verdana"/>
          <w:szCs w:val="24"/>
          <w:lang w:val="en-CA"/>
        </w:rPr>
        <w:t xml:space="preserve"> et</w:t>
      </w:r>
      <w:r w:rsidRPr="0057019D">
        <w:rPr>
          <w:rFonts w:ascii="Verdana" w:hAnsi="Verdana" w:cs="Verdana"/>
          <w:szCs w:val="24"/>
          <w:lang w:val="en-CA"/>
        </w:rPr>
        <w:t xml:space="preserve"> McBride, C. R. (2024). The effectiveness of online courses in building Nemeth code within UEB contexts skills and increasing knowledge of strategies to support prekindergarten through eighth-grade students in their mathematics learning [</w:t>
      </w:r>
      <w:hyperlink r:id="rId81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302-312. doi:10.1177/0145482x241286522</w:t>
      </w:r>
    </w:p>
    <w:p w14:paraId="3FD11000" w14:textId="07DD31E4" w:rsidR="009215AE" w:rsidRPr="0057019D" w:rsidRDefault="009215A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Hoskin, E. R., Coyne, M. K., White, M. J., Dobri, S. C. D., D</w:t>
      </w:r>
      <w:r w:rsidR="00FE403E" w:rsidRPr="0057019D">
        <w:rPr>
          <w:rFonts w:ascii="Verdana" w:hAnsi="Verdana" w:cs="Verdana"/>
          <w:szCs w:val="24"/>
          <w:lang w:val="en-CA"/>
        </w:rPr>
        <w:t>avies, T. C. et</w:t>
      </w:r>
      <w:r w:rsidRPr="0057019D">
        <w:rPr>
          <w:rFonts w:ascii="Verdana" w:hAnsi="Verdana" w:cs="Verdana"/>
          <w:szCs w:val="24"/>
          <w:lang w:val="en-CA"/>
        </w:rPr>
        <w:t xml:space="preserve"> </w:t>
      </w:r>
      <w:r w:rsidRPr="0057019D">
        <w:rPr>
          <w:rFonts w:ascii="Verdana" w:hAnsi="Verdana" w:cs="Verdana"/>
          <w:szCs w:val="24"/>
          <w:lang w:val="en-CA"/>
        </w:rPr>
        <w:lastRenderedPageBreak/>
        <w:t xml:space="preserve">Pinder, S. D. (2024). </w:t>
      </w:r>
      <w:hyperlink r:id="rId819" w:history="1">
        <w:r w:rsidRPr="0057019D">
          <w:rPr>
            <w:rStyle w:val="Lienhypertexte"/>
            <w:rFonts w:ascii="Verdana" w:hAnsi="Verdana" w:cs="Verdana"/>
            <w:szCs w:val="24"/>
            <w:lang w:val="en-CA"/>
          </w:rPr>
          <w:t>Effectiveness of technology for braille literacy education for children: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(1), 120-130. doi:10.1080/17483107.2022.2070676</w:t>
      </w:r>
    </w:p>
    <w:p w14:paraId="37813AAC" w14:textId="77777777" w:rsidR="006E05CA" w:rsidRPr="0057019D" w:rsidRDefault="005D66E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Kana, F. Y.</w:t>
      </w:r>
      <w:r w:rsidR="00FA7FB1" w:rsidRPr="0057019D">
        <w:rPr>
          <w:rFonts w:ascii="Verdana" w:hAnsi="Verdana" w:cs="Verdana"/>
          <w:szCs w:val="24"/>
          <w:lang w:val="en-CA"/>
        </w:rPr>
        <w:t xml:space="preserve"> et</w:t>
      </w:r>
      <w:r w:rsidRPr="0057019D">
        <w:rPr>
          <w:rFonts w:ascii="Verdana" w:hAnsi="Verdana" w:cs="Verdana"/>
          <w:szCs w:val="24"/>
          <w:lang w:val="en-CA"/>
        </w:rPr>
        <w:t xml:space="preserve"> Golga, D. N. (2024). Lived experiences of students with blindness learning and using Braille at Haramaya University in Ethiopia [</w:t>
      </w:r>
      <w:hyperlink r:id="rId82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42</w:t>
      </w:r>
      <w:r w:rsidRPr="0057019D">
        <w:rPr>
          <w:rFonts w:ascii="Verdana" w:hAnsi="Verdana" w:cs="Verdana"/>
          <w:szCs w:val="24"/>
          <w:lang w:val="en-CA"/>
        </w:rPr>
        <w:t>(3), 861-873. doi:10.1177/02646196231195699</w:t>
      </w:r>
    </w:p>
    <w:p w14:paraId="3640D522" w14:textId="219F215C" w:rsidR="006E05CA" w:rsidRPr="0057019D" w:rsidRDefault="006E05C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Calibri"/>
          <w:szCs w:val="24"/>
          <w:lang w:val="en-CA"/>
        </w:rPr>
        <w:t>Kana, F. Y</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Hagos, A. T. (2025). Factors hindering the use of braille for instruction and assessment of students with visual impairments: A systematic review [</w:t>
      </w:r>
      <w:hyperlink r:id="rId821"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396-406. doi:10.1177/02646196241239173</w:t>
      </w:r>
    </w:p>
    <w:p w14:paraId="24C4EB59" w14:textId="67A8C2FE" w:rsidR="00803B45" w:rsidRPr="0057019D" w:rsidRDefault="00803B45"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Karatas, R., Hayli, Ç. M., Demir Kösem, D</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Dogus, M. (2025). Investigation of the attitudes of undergraduate students of special education department and other education faculty students towards braille writing [</w:t>
      </w:r>
      <w:hyperlink r:id="rId822"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381-395. doi:10.1177/02646196241231162</w:t>
      </w:r>
    </w:p>
    <w:p w14:paraId="368EB22A" w14:textId="07286EF4" w:rsidR="002D6A05" w:rsidRPr="0057019D" w:rsidRDefault="002D6A05"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Liu, T., Philamore, H.</w:t>
      </w:r>
      <w:r w:rsidR="00901D34" w:rsidRPr="0057019D">
        <w:rPr>
          <w:rFonts w:ascii="Verdana" w:hAnsi="Verdana" w:cs="Calibri"/>
          <w:szCs w:val="24"/>
          <w:lang w:val="en-CA"/>
        </w:rPr>
        <w:t xml:space="preserve"> et </w:t>
      </w:r>
      <w:r w:rsidRPr="0057019D">
        <w:rPr>
          <w:rFonts w:ascii="Verdana" w:hAnsi="Verdana" w:cs="Calibri"/>
          <w:szCs w:val="24"/>
          <w:lang w:val="en-CA"/>
        </w:rPr>
        <w:t xml:space="preserve">Ward-Cherrier, B. (2025). </w:t>
      </w:r>
      <w:hyperlink r:id="rId823" w:history="1">
        <w:r w:rsidRPr="0057019D">
          <w:rPr>
            <w:rStyle w:val="Lienhypertexte"/>
            <w:rFonts w:ascii="Verdana" w:hAnsi="Verdana" w:cs="Calibri"/>
            <w:szCs w:val="24"/>
          </w:rPr>
          <w:t>Encoding tactile stimuli for organoid intelligence in braille recognition</w:t>
        </w:r>
      </w:hyperlink>
      <w:r w:rsidRPr="0057019D">
        <w:rPr>
          <w:rFonts w:ascii="Verdana" w:hAnsi="Verdana" w:cs="Calibri"/>
          <w:szCs w:val="24"/>
        </w:rPr>
        <w:t xml:space="preserve"> [en ligne]. </w:t>
      </w:r>
      <w:r w:rsidRPr="0057019D">
        <w:rPr>
          <w:rFonts w:ascii="Verdana" w:hAnsi="Verdana" w:cs="Calibri"/>
          <w:i/>
          <w:szCs w:val="24"/>
        </w:rPr>
        <w:t>ArXiv</w:t>
      </w:r>
      <w:r w:rsidRPr="0057019D">
        <w:rPr>
          <w:rFonts w:ascii="Verdana" w:hAnsi="Verdana" w:cs="Calibri"/>
          <w:szCs w:val="24"/>
        </w:rPr>
        <w:t xml:space="preserve">, </w:t>
      </w:r>
      <w:r w:rsidRPr="0057019D">
        <w:rPr>
          <w:rFonts w:ascii="Verdana" w:hAnsi="Verdana" w:cs="Calibri"/>
          <w:i/>
          <w:szCs w:val="24"/>
        </w:rPr>
        <w:t>abs/2508.20850</w:t>
      </w:r>
      <w:r w:rsidRPr="0057019D">
        <w:rPr>
          <w:rFonts w:ascii="Verdana" w:hAnsi="Verdana" w:cs="Calibri"/>
          <w:szCs w:val="24"/>
        </w:rPr>
        <w:t>.</w:t>
      </w:r>
    </w:p>
    <w:p w14:paraId="43AE100E" w14:textId="7B868300" w:rsidR="007D4FCD" w:rsidRPr="0057019D" w:rsidRDefault="007D4FC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McDonnall, M. C., Sessler-Trinkowsky, R. et Steverson, A. (2024). </w:t>
      </w:r>
      <w:hyperlink r:id="rId824" w:history="1">
        <w:r w:rsidRPr="0057019D">
          <w:rPr>
            <w:rStyle w:val="Lienhypertexte"/>
            <w:rFonts w:ascii="Verdana" w:hAnsi="Verdana" w:cs="Verdana"/>
            <w:szCs w:val="24"/>
            <w:lang w:val="en-CA"/>
          </w:rPr>
          <w:t>Use of braille in the workplace by people who are blind</w:t>
        </w:r>
      </w:hyperlink>
      <w:r w:rsidRPr="0057019D">
        <w:rPr>
          <w:rFonts w:ascii="Verdana" w:hAnsi="Verdana" w:cs="Verdana"/>
          <w:szCs w:val="24"/>
          <w:lang w:val="en-CA"/>
        </w:rPr>
        <w:t xml:space="preserve">. </w:t>
      </w:r>
      <w:r w:rsidRPr="0057019D">
        <w:rPr>
          <w:rFonts w:ascii="Verdana" w:hAnsi="Verdana" w:cs="Verdana"/>
          <w:szCs w:val="24"/>
        </w:rPr>
        <w:t>Communication présentée à la 39th Annual CSUN Assistive Technology Conference, Anaheim, 18 au 22 mars 2024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Journal on Technology and Persons with Disabilities, 12</w:t>
      </w:r>
      <w:r w:rsidRPr="0057019D">
        <w:rPr>
          <w:rFonts w:ascii="Verdana" w:hAnsi="Verdana" w:cs="Verdana"/>
          <w:szCs w:val="24"/>
          <w:lang w:val="en-CA"/>
        </w:rPr>
        <w:t>, 58-75.</w:t>
      </w:r>
    </w:p>
    <w:p w14:paraId="751AD0AF" w14:textId="51028BD2" w:rsidR="00133CFF" w:rsidRPr="0057019D" w:rsidRDefault="005109DA" w:rsidP="00114F83">
      <w:pPr>
        <w:widowControl w:val="0"/>
        <w:autoSpaceDE w:val="0"/>
        <w:autoSpaceDN w:val="0"/>
        <w:adjustRightInd w:val="0"/>
        <w:spacing w:before="120" w:after="120" w:line="240" w:lineRule="auto"/>
        <w:ind w:left="170" w:hanging="720"/>
        <w:rPr>
          <w:rFonts w:ascii="Verdana" w:hAnsi="Verdana" w:cs="Segoe UI"/>
          <w:iCs/>
          <w:szCs w:val="24"/>
          <w:lang w:val="en-CA"/>
        </w:rPr>
      </w:pPr>
      <w:r w:rsidRPr="0057019D">
        <w:rPr>
          <w:rFonts w:ascii="Verdana" w:hAnsi="Verdana" w:cs="Segoe UI"/>
          <w:szCs w:val="24"/>
          <w:lang w:val="en-CA"/>
        </w:rPr>
        <w:t>McDonnall, M. C., Steverson, A., Boydstun, J.</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D’Andrea, F. M. (2025). Factors associated with proficient braille skills in adults [</w:t>
      </w:r>
      <w:hyperlink r:id="rId825"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 xml:space="preserve">Journal of Visual Impairment &amp; Blindness, </w:t>
      </w:r>
      <w:r w:rsidR="00133CFF" w:rsidRPr="0057019D">
        <w:rPr>
          <w:rFonts w:ascii="Verdana" w:hAnsi="Verdana" w:cs="Segoe UI"/>
          <w:i/>
          <w:iCs/>
          <w:szCs w:val="24"/>
          <w:lang w:val="en-CA"/>
        </w:rPr>
        <w:t>119</w:t>
      </w:r>
      <w:r w:rsidR="00133CFF" w:rsidRPr="0057019D">
        <w:rPr>
          <w:rFonts w:ascii="Verdana" w:hAnsi="Verdana" w:cs="Segoe UI"/>
          <w:iCs/>
          <w:szCs w:val="24"/>
          <w:lang w:val="en-CA"/>
        </w:rPr>
        <w:t>(2), 97-108. doi:10.1177/0145482x251328240</w:t>
      </w:r>
    </w:p>
    <w:p w14:paraId="69BADFE3" w14:textId="36FBACC0" w:rsidR="00016300" w:rsidRPr="0057019D" w:rsidRDefault="00016300" w:rsidP="00114F83">
      <w:pPr>
        <w:widowControl w:val="0"/>
        <w:autoSpaceDE w:val="0"/>
        <w:autoSpaceDN w:val="0"/>
        <w:adjustRightInd w:val="0"/>
        <w:spacing w:before="120" w:after="120" w:line="240" w:lineRule="auto"/>
        <w:ind w:left="170" w:hanging="720"/>
        <w:rPr>
          <w:rFonts w:ascii="Verdana" w:hAnsi="Verdana" w:cs="Segoe UI"/>
          <w:szCs w:val="24"/>
        </w:rPr>
      </w:pPr>
      <w:r w:rsidRPr="0057019D">
        <w:rPr>
          <w:rFonts w:ascii="Verdana" w:hAnsi="Verdana" w:cs="Segoe UI"/>
          <w:szCs w:val="24"/>
          <w:lang w:val="en-CA"/>
        </w:rPr>
        <w:t xml:space="preserve">Martiniello, N. (2025). </w:t>
      </w:r>
      <w:hyperlink r:id="rId826" w:history="1">
        <w:r w:rsidRPr="0057019D">
          <w:rPr>
            <w:rStyle w:val="Lienhypertexte"/>
            <w:rFonts w:ascii="Verdana" w:hAnsi="Verdana" w:cs="Segoe UI"/>
            <w:szCs w:val="24"/>
            <w:lang w:val="en-CA"/>
          </w:rPr>
          <w:t>Braille reading speed: The role of line length and dimension</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Journal on Technology and Persons with Disabilities, 13</w:t>
      </w:r>
      <w:r w:rsidRPr="0057019D">
        <w:rPr>
          <w:rFonts w:ascii="Verdana" w:hAnsi="Verdana" w:cs="Segoe UI"/>
          <w:szCs w:val="24"/>
        </w:rPr>
        <w:t>, 333-349.</w:t>
      </w:r>
    </w:p>
    <w:p w14:paraId="701F2434" w14:textId="255F8D4C" w:rsidR="00152FDC" w:rsidRPr="0057019D" w:rsidRDefault="00152FDC" w:rsidP="00114F83">
      <w:pPr>
        <w:widowControl w:val="0"/>
        <w:autoSpaceDE w:val="0"/>
        <w:autoSpaceDN w:val="0"/>
        <w:adjustRightInd w:val="0"/>
        <w:spacing w:before="120" w:after="120" w:line="240" w:lineRule="auto"/>
        <w:ind w:left="170" w:hanging="720"/>
        <w:rPr>
          <w:rFonts w:ascii="Verdana" w:hAnsi="Verdana" w:cs="Segoe UI"/>
          <w:iCs/>
          <w:szCs w:val="24"/>
          <w:lang w:val="en-CA"/>
        </w:rPr>
      </w:pPr>
      <w:r w:rsidRPr="0057019D">
        <w:rPr>
          <w:rFonts w:ascii="Verdana" w:hAnsi="Verdana" w:cs="Segoe UI"/>
          <w:szCs w:val="24"/>
        </w:rPr>
        <w:lastRenderedPageBreak/>
        <w:t>Martiniello, N., Wittich, W., Bergevin, M., Cantin, S.</w:t>
      </w:r>
      <w:r w:rsidR="00901D34" w:rsidRPr="0057019D">
        <w:rPr>
          <w:rFonts w:ascii="Verdana" w:hAnsi="Verdana" w:cs="Segoe UI"/>
          <w:szCs w:val="24"/>
        </w:rPr>
        <w:t xml:space="preserve"> et </w:t>
      </w:r>
      <w:r w:rsidRPr="0057019D">
        <w:rPr>
          <w:rFonts w:ascii="Verdana" w:hAnsi="Verdana" w:cs="Segoe UI"/>
          <w:szCs w:val="24"/>
        </w:rPr>
        <w:t xml:space="preserve">Lemire, M.-C. (2025, 8 au 12 septembre). </w:t>
      </w:r>
      <w:r w:rsidRPr="0057019D">
        <w:rPr>
          <w:rFonts w:ascii="Verdana" w:hAnsi="Verdana" w:cs="Segoe UI"/>
          <w:i/>
          <w:szCs w:val="24"/>
          <w:lang w:val="en-CA"/>
        </w:rPr>
        <w:t>The influence of braille display line length and dimension on braille reading performance in adulthood: Developing evidence-informed indicators to guide device selection in vision rehabilitation</w:t>
      </w:r>
      <w:r w:rsidRPr="0057019D">
        <w:rPr>
          <w:rFonts w:ascii="Verdana" w:hAnsi="Verdana" w:cs="Segoe UI"/>
          <w:szCs w:val="24"/>
          <w:lang w:val="en-CA"/>
        </w:rPr>
        <w:t xml:space="preserve"> [</w:t>
      </w:r>
      <w:hyperlink r:id="rId827" w:anchor="page=237"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274C63F1" w14:textId="5664C045" w:rsidR="007D161D" w:rsidRPr="0057019D" w:rsidRDefault="007D161D"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Teng, S., Cichy, R., Pantazis, D.</w:t>
      </w:r>
      <w:r w:rsidR="001A2AE0" w:rsidRPr="0057019D">
        <w:rPr>
          <w:rFonts w:ascii="Verdana" w:hAnsi="Verdana" w:cs="Segoe UI"/>
          <w:szCs w:val="24"/>
        </w:rPr>
        <w:t xml:space="preserve"> et</w:t>
      </w:r>
      <w:r w:rsidRPr="0057019D">
        <w:rPr>
          <w:rFonts w:ascii="Verdana" w:hAnsi="Verdana" w:cs="Segoe UI"/>
          <w:szCs w:val="24"/>
        </w:rPr>
        <w:t xml:space="preserve"> Oliva, A. (2024). </w:t>
      </w:r>
      <w:hyperlink r:id="rId828" w:history="1">
        <w:r w:rsidRPr="0057019D">
          <w:rPr>
            <w:rStyle w:val="Lienhypertexte"/>
            <w:rFonts w:ascii="Verdana" w:hAnsi="Verdana" w:cs="Segoe UI"/>
            <w:szCs w:val="24"/>
            <w:lang w:val="en-CA"/>
          </w:rPr>
          <w:t>Touch to text: Spatiotemporal evolution of braille letter representations in blind readers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bioRxiv, Prépublication</w:t>
      </w:r>
      <w:r w:rsidRPr="0057019D">
        <w:rPr>
          <w:rFonts w:ascii="Verdana" w:hAnsi="Verdana" w:cs="Segoe UI"/>
          <w:szCs w:val="24"/>
          <w:lang w:val="en-CA"/>
        </w:rPr>
        <w:t>, 1-32. doi:10.1101/2024.10.30.620429</w:t>
      </w:r>
    </w:p>
    <w:p w14:paraId="4951B9E8" w14:textId="5CF82A89" w:rsidR="00051802" w:rsidRPr="0057019D" w:rsidRDefault="00051802"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Zebehazy, K. T.</w:t>
      </w:r>
      <w:r w:rsidR="00E24D2A" w:rsidRPr="0057019D">
        <w:rPr>
          <w:rFonts w:ascii="Verdana" w:hAnsi="Verdana" w:cs="Verdana"/>
          <w:szCs w:val="24"/>
          <w:lang w:val="en-CA"/>
        </w:rPr>
        <w:t xml:space="preserve"> et</w:t>
      </w:r>
      <w:r w:rsidRPr="0057019D">
        <w:rPr>
          <w:rFonts w:ascii="Verdana" w:hAnsi="Verdana" w:cs="Verdana"/>
          <w:szCs w:val="24"/>
          <w:lang w:val="en-CA"/>
        </w:rPr>
        <w:t xml:space="preserve"> Holbrook, M. C. (2025). </w:t>
      </w:r>
      <w:hyperlink r:id="rId829" w:history="1">
        <w:r w:rsidRPr="0057019D">
          <w:rPr>
            <w:rStyle w:val="Lienhypertexte"/>
            <w:rFonts w:ascii="Verdana" w:hAnsi="Verdana" w:cs="Verdana"/>
            <w:szCs w:val="24"/>
            <w:lang w:val="en-CA"/>
          </w:rPr>
          <w:t>Understanding braille and braille readers to facilitate inclusion and foster a sense of belonging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Teaching Exceptional Children</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1-16. doi:10.1177/00400599241307603</w:t>
      </w:r>
    </w:p>
    <w:p w14:paraId="447078DE" w14:textId="16E3E50A" w:rsidR="007F7137" w:rsidRPr="0057019D" w:rsidRDefault="007F7137" w:rsidP="007F7137">
      <w:pPr>
        <w:widowControl w:val="0"/>
        <w:spacing w:before="120" w:after="120" w:line="240" w:lineRule="auto"/>
        <w:ind w:left="-539"/>
        <w:outlineLvl w:val="0"/>
        <w:rPr>
          <w:rFonts w:ascii="Verdana" w:eastAsia="Times New Roman" w:hAnsi="Verdana"/>
          <w:b/>
          <w:color w:val="000000"/>
          <w:sz w:val="28"/>
          <w:szCs w:val="28"/>
          <w:lang w:eastAsia="fr-FR"/>
        </w:rPr>
      </w:pPr>
      <w:bookmarkStart w:id="124" w:name="_Toc219796722"/>
      <w:r w:rsidRPr="0057019D">
        <w:rPr>
          <w:rFonts w:ascii="Verdana" w:eastAsia="Times New Roman" w:hAnsi="Verdana"/>
          <w:b/>
          <w:color w:val="000000"/>
          <w:sz w:val="28"/>
          <w:szCs w:val="28"/>
          <w:lang w:eastAsia="fr-FR"/>
        </w:rPr>
        <w:t>Éducation</w:t>
      </w:r>
      <w:bookmarkEnd w:id="124"/>
    </w:p>
    <w:p w14:paraId="7B1389C5" w14:textId="3CA88B2C" w:rsidR="00951A3B" w:rsidRPr="0057019D" w:rsidRDefault="007F7137" w:rsidP="007F7137">
      <w:pPr>
        <w:widowControl w:val="0"/>
        <w:spacing w:before="120" w:after="120" w:line="240" w:lineRule="auto"/>
        <w:ind w:left="170" w:hanging="709"/>
        <w:rPr>
          <w:rFonts w:ascii="Verdana" w:hAnsi="Verdana" w:cs="Segoe UI"/>
          <w:sz w:val="22"/>
        </w:rPr>
      </w:pPr>
      <w:r w:rsidRPr="0057019D">
        <w:rPr>
          <w:rFonts w:ascii="Verdana" w:eastAsia="Times New Roman" w:hAnsi="Verdana"/>
          <w:color w:val="000000"/>
          <w:szCs w:val="24"/>
          <w:lang w:eastAsia="fr-FR"/>
        </w:rPr>
        <w:t>**</w:t>
      </w:r>
      <w:r w:rsidRPr="0057019D">
        <w:rPr>
          <w:rFonts w:ascii="Verdana" w:hAnsi="Verdana" w:cs="Segoe UI"/>
          <w:sz w:val="22"/>
        </w:rPr>
        <w:t>Chanock, K. (2025). Supporting a deafblind student’s learning at university: Case study of a collaboration between a student, a tactile sign interpreter, and a learning adviser [</w:t>
      </w:r>
      <w:hyperlink r:id="rId830"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156-164). Oxford University Press. </w:t>
      </w:r>
      <w:hyperlink r:id="rId831" w:history="1">
        <w:r w:rsidRPr="0057019D">
          <w:rPr>
            <w:rStyle w:val="Lienhypertexte"/>
            <w:rFonts w:ascii="Verdana" w:hAnsi="Verdana" w:cs="Segoe UI"/>
            <w:sz w:val="22"/>
          </w:rPr>
          <w:t>https://doi.org/10.1093/oso/9780192887221.003.0015</w:t>
        </w:r>
      </w:hyperlink>
    </w:p>
    <w:p w14:paraId="74D51C13" w14:textId="3927B05E" w:rsidR="007F7137" w:rsidRPr="0057019D" w:rsidRDefault="007F7137" w:rsidP="007F7137">
      <w:pPr>
        <w:widowControl w:val="0"/>
        <w:spacing w:before="120" w:after="120" w:line="240" w:lineRule="auto"/>
        <w:ind w:left="170" w:hanging="709"/>
        <w:rPr>
          <w:rFonts w:ascii="Verdana" w:hAnsi="Verdana" w:cs="Segoe UI"/>
          <w:sz w:val="22"/>
        </w:rPr>
      </w:pPr>
      <w:r w:rsidRPr="0057019D">
        <w:rPr>
          <w:rFonts w:ascii="Verdana" w:hAnsi="Verdana" w:cs="Segoe UI"/>
          <w:sz w:val="22"/>
        </w:rPr>
        <w:t>**Kamenopoulou, L., Simcock, P., Boie, N. R. et Wittich, W. (2025). Exploring education and employment facilitators in low- and middle-income countries: Remote research with deafblind adults [</w:t>
      </w:r>
      <w:hyperlink r:id="rId832"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165-176). Oxford University Press. </w:t>
      </w:r>
      <w:hyperlink r:id="rId833" w:history="1">
        <w:r w:rsidRPr="0057019D">
          <w:rPr>
            <w:rStyle w:val="Lienhypertexte"/>
            <w:rFonts w:ascii="Verdana" w:hAnsi="Verdana" w:cs="Segoe UI"/>
            <w:sz w:val="22"/>
          </w:rPr>
          <w:t>https://doi.org/10.1093/oso/9780192887221.003.0016</w:t>
        </w:r>
      </w:hyperlink>
    </w:p>
    <w:p w14:paraId="0643CB45" w14:textId="24DB46DF" w:rsidR="007F7137" w:rsidRPr="0057019D" w:rsidRDefault="004E6272" w:rsidP="004E6272">
      <w:pPr>
        <w:widowControl w:val="0"/>
        <w:spacing w:before="120" w:after="120" w:line="240" w:lineRule="auto"/>
        <w:ind w:left="170" w:hanging="709"/>
        <w:rPr>
          <w:rFonts w:ascii="Verdana" w:hAnsi="Verdana" w:cs="Segoe UI"/>
          <w:sz w:val="22"/>
        </w:rPr>
      </w:pPr>
      <w:r w:rsidRPr="0057019D">
        <w:rPr>
          <w:rFonts w:ascii="Verdana" w:hAnsi="Verdana" w:cs="Segoe UI"/>
          <w:sz w:val="22"/>
        </w:rPr>
        <w:t>** Minnaert, A., Haakma, I. et Janssen, M. J. (2025). Autonomy support and motivation in learning of students with deafblindness [</w:t>
      </w:r>
      <w:hyperlink r:id="rId834"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131-143). Oxford University Press. </w:t>
      </w:r>
      <w:hyperlink r:id="rId835" w:history="1">
        <w:r w:rsidRPr="0057019D">
          <w:rPr>
            <w:rStyle w:val="Lienhypertexte"/>
            <w:rFonts w:ascii="Verdana" w:hAnsi="Verdana" w:cs="Segoe UI"/>
            <w:sz w:val="22"/>
          </w:rPr>
          <w:t>https://doi.org/10.1093/oso/9780192887221.003.0013</w:t>
        </w:r>
      </w:hyperlink>
    </w:p>
    <w:p w14:paraId="5BD7EF4C" w14:textId="7AE05459" w:rsidR="004E6272" w:rsidRPr="0057019D" w:rsidRDefault="00DD167E" w:rsidP="004E6272">
      <w:pPr>
        <w:widowControl w:val="0"/>
        <w:spacing w:before="120" w:after="120" w:line="240" w:lineRule="auto"/>
        <w:ind w:left="170" w:hanging="709"/>
        <w:rPr>
          <w:rFonts w:ascii="Verdana" w:hAnsi="Verdana" w:cs="Segoe UI"/>
          <w:sz w:val="22"/>
        </w:rPr>
      </w:pPr>
      <w:r w:rsidRPr="0057019D">
        <w:rPr>
          <w:rFonts w:ascii="Verdana" w:hAnsi="Verdana" w:cs="Segoe UI"/>
          <w:sz w:val="22"/>
        </w:rPr>
        <w:t xml:space="preserve">**Parker, A. T., McKittrick, L. L. et Graves, A. (2025). Considering circles of </w:t>
      </w:r>
      <w:r w:rsidRPr="0057019D">
        <w:rPr>
          <w:rFonts w:ascii="Verdana" w:hAnsi="Verdana" w:cs="Segoe UI"/>
          <w:sz w:val="22"/>
        </w:rPr>
        <w:lastRenderedPageBreak/>
        <w:t>evidence to inform integrative educational standards for personnel serving students who are deafblind [</w:t>
      </w:r>
      <w:hyperlink r:id="rId83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275-286). Oxford University Press. </w:t>
      </w:r>
      <w:hyperlink r:id="rId837" w:history="1">
        <w:r w:rsidRPr="0057019D">
          <w:rPr>
            <w:rStyle w:val="Lienhypertexte"/>
            <w:rFonts w:ascii="Verdana" w:hAnsi="Verdana" w:cs="Segoe UI"/>
            <w:sz w:val="22"/>
          </w:rPr>
          <w:t>https://doi.org/10.1093/oso/9780192887221.003.0025</w:t>
        </w:r>
      </w:hyperlink>
    </w:p>
    <w:p w14:paraId="5E36BD3C" w14:textId="568B050B" w:rsidR="00DD167E" w:rsidRPr="0057019D" w:rsidRDefault="0098329E" w:rsidP="004E6272">
      <w:pPr>
        <w:widowControl w:val="0"/>
        <w:spacing w:before="120" w:after="120" w:line="240" w:lineRule="auto"/>
        <w:ind w:left="170" w:hanging="709"/>
        <w:rPr>
          <w:rFonts w:ascii="Verdana" w:hAnsi="Verdana" w:cs="Segoe UI"/>
          <w:sz w:val="22"/>
        </w:rPr>
      </w:pPr>
      <w:r w:rsidRPr="0057019D">
        <w:rPr>
          <w:rFonts w:ascii="Verdana" w:hAnsi="Verdana" w:cs="Segoe UI"/>
          <w:sz w:val="22"/>
        </w:rPr>
        <w:t>**Rönnåsen, B. (2025). Learning aspects from a special education perspective [</w:t>
      </w:r>
      <w:hyperlink r:id="rId838"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144-155). Oxford University Press. </w:t>
      </w:r>
      <w:hyperlink r:id="rId839" w:history="1">
        <w:r w:rsidRPr="0057019D">
          <w:rPr>
            <w:rStyle w:val="Lienhypertexte"/>
            <w:rFonts w:ascii="Verdana" w:hAnsi="Verdana" w:cs="Segoe UI"/>
            <w:sz w:val="22"/>
          </w:rPr>
          <w:t>https://doi.org/10.1093/oso/9780192887221.003.0014</w:t>
        </w:r>
      </w:hyperlink>
    </w:p>
    <w:p w14:paraId="2E4D5794" w14:textId="23414ADF" w:rsidR="00F50220" w:rsidRPr="0057019D" w:rsidRDefault="00F50220" w:rsidP="004E6272">
      <w:pPr>
        <w:widowControl w:val="0"/>
        <w:spacing w:before="120" w:after="120" w:line="240" w:lineRule="auto"/>
        <w:ind w:left="170" w:hanging="709"/>
        <w:rPr>
          <w:rFonts w:ascii="Verdana" w:hAnsi="Verdana" w:cs="Segoe UI"/>
          <w:sz w:val="22"/>
        </w:rPr>
      </w:pPr>
      <w:r w:rsidRPr="0057019D">
        <w:rPr>
          <w:rFonts w:ascii="Verdana" w:hAnsi="Verdana" w:cs="Segoe UI"/>
          <w:sz w:val="22"/>
        </w:rPr>
        <w:t>**Slavin, L. J. (2025). Educational planning for students with CHARGE syndrome [</w:t>
      </w:r>
      <w:hyperlink r:id="rId840"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287-298). Oxford University Press. </w:t>
      </w:r>
      <w:hyperlink r:id="rId841" w:history="1">
        <w:r w:rsidRPr="0057019D">
          <w:rPr>
            <w:rStyle w:val="Lienhypertexte"/>
            <w:rFonts w:ascii="Verdana" w:hAnsi="Verdana" w:cs="Segoe UI"/>
            <w:sz w:val="22"/>
          </w:rPr>
          <w:t>https://doi.org/10.1093/oso/9780192887221.003.0026</w:t>
        </w:r>
      </w:hyperlink>
    </w:p>
    <w:p w14:paraId="542F18F0" w14:textId="77777777" w:rsidR="007F7137" w:rsidRPr="0057019D" w:rsidRDefault="007F7137" w:rsidP="00114F83">
      <w:pPr>
        <w:widowControl w:val="0"/>
        <w:spacing w:before="120" w:after="120" w:line="240" w:lineRule="auto"/>
        <w:ind w:left="-539"/>
        <w:rPr>
          <w:rFonts w:ascii="Verdana" w:eastAsia="Times New Roman" w:hAnsi="Verdana"/>
          <w:color w:val="000000"/>
          <w:szCs w:val="24"/>
          <w:lang w:eastAsia="fr-FR"/>
        </w:rPr>
      </w:pPr>
    </w:p>
    <w:p w14:paraId="6B55F243" w14:textId="1A5647F7" w:rsidR="00BF57AE" w:rsidRPr="0057019D" w:rsidRDefault="00BC1E6D" w:rsidP="00114F83">
      <w:pPr>
        <w:widowControl w:val="0"/>
        <w:spacing w:before="120" w:after="120" w:line="240" w:lineRule="auto"/>
        <w:ind w:left="-539"/>
        <w:outlineLvl w:val="0"/>
        <w:rPr>
          <w:rFonts w:ascii="Verdana" w:eastAsia="Times New Roman" w:hAnsi="Verdana"/>
          <w:b/>
          <w:color w:val="000000"/>
          <w:sz w:val="28"/>
          <w:szCs w:val="28"/>
          <w:lang w:eastAsia="fr-FR"/>
        </w:rPr>
      </w:pPr>
      <w:bookmarkStart w:id="125" w:name="_Toc219796723"/>
      <w:r w:rsidRPr="0057019D">
        <w:rPr>
          <w:rFonts w:ascii="Verdana" w:eastAsia="Times New Roman" w:hAnsi="Verdana"/>
          <w:b/>
          <w:color w:val="000000"/>
          <w:sz w:val="28"/>
          <w:szCs w:val="28"/>
          <w:lang w:eastAsia="fr-FR"/>
        </w:rPr>
        <w:t>Enfant</w:t>
      </w:r>
      <w:bookmarkEnd w:id="125"/>
    </w:p>
    <w:p w14:paraId="38C412E2" w14:textId="77C75ADB" w:rsidR="00201157" w:rsidRPr="0057019D" w:rsidRDefault="0020115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Caron, V., Garbellini, S. et Petitpierre, G. (2024). </w:t>
      </w:r>
      <w:hyperlink r:id="rId842" w:history="1">
        <w:r w:rsidRPr="0057019D">
          <w:rPr>
            <w:rStyle w:val="Lienhypertexte"/>
            <w:rFonts w:ascii="Verdana" w:hAnsi="Verdana" w:cs="Verdana"/>
            <w:szCs w:val="24"/>
          </w:rPr>
          <w:t>Le comportement adaptatif des enfants et des jeunes présentant une déficience visuelle: examen de la portée (Scoping Review)</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Revue suisse de pédagogie spécialisée, 14</w:t>
      </w:r>
      <w:r w:rsidRPr="0057019D">
        <w:rPr>
          <w:rFonts w:ascii="Verdana" w:hAnsi="Verdana" w:cs="Verdana"/>
          <w:szCs w:val="24"/>
        </w:rPr>
        <w:t>(1), 41-48. doi:10.57161/r2024-01-08</w:t>
      </w:r>
    </w:p>
    <w:p w14:paraId="4F1D9D4D" w14:textId="42B1B0AA" w:rsidR="00EE683C" w:rsidRPr="0057019D" w:rsidRDefault="005B1A5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Galiano, A. R. (2024, 26 novembre). Causes endogènes et causes exogènes [</w:t>
      </w:r>
      <w:hyperlink r:id="rId843"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1,  Handicap visuel : contours et définitions</w:t>
      </w:r>
      <w:r w:rsidRPr="0057019D">
        <w:rPr>
          <w:rFonts w:ascii="Verdana" w:hAnsi="Verdana" w:cs="Verdana"/>
          <w:szCs w:val="24"/>
        </w:rPr>
        <w:t>. Université de Genève. MOOC.</w:t>
      </w:r>
      <w:r w:rsidR="00EE683C" w:rsidRPr="0057019D">
        <w:rPr>
          <w:rFonts w:ascii="Verdana" w:hAnsi="Verdana" w:cs="Verdana"/>
          <w:szCs w:val="24"/>
        </w:rPr>
        <w:t>7 minutes.</w:t>
      </w:r>
    </w:p>
    <w:p w14:paraId="5E39F853" w14:textId="0EA7C3A1" w:rsidR="00A70355" w:rsidRPr="0057019D" w:rsidRDefault="00A7035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Lighthouse Guild. (2023, 13 décembre). Visual Impairment in Children [</w:t>
      </w:r>
      <w:hyperlink r:id="rId844"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New York: Lighthouse Guild.  15 minutes.</w:t>
      </w:r>
    </w:p>
    <w:p w14:paraId="5508ABF0" w14:textId="268D646F" w:rsidR="003148B6" w:rsidRPr="0057019D" w:rsidRDefault="003148B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Rong, A.</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Hansopaheluwakan-Edward, N. (2025). </w:t>
      </w:r>
      <w:hyperlink r:id="rId845" w:history="1">
        <w:r w:rsidRPr="0057019D">
          <w:rPr>
            <w:rStyle w:val="Lienhypertexte"/>
            <w:rFonts w:ascii="Verdana" w:hAnsi="Verdana" w:cs="Segoe UI"/>
            <w:szCs w:val="24"/>
            <w:lang w:val="en-CA"/>
          </w:rPr>
          <w:t>Uncovering facilitators and constraints in co-design with visually impaired children: A sociomateriality perspective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Design Journal, Prépublication</w:t>
      </w:r>
      <w:r w:rsidRPr="0057019D">
        <w:rPr>
          <w:rFonts w:ascii="Verdana" w:hAnsi="Verdana" w:cs="Segoe UI"/>
          <w:szCs w:val="24"/>
          <w:lang w:val="en-CA"/>
        </w:rPr>
        <w:t>, 1-19. doi:10.1080/14606925.2025.2477929</w:t>
      </w:r>
    </w:p>
    <w:p w14:paraId="20C0E8A4" w14:textId="1659ABD7" w:rsidR="00BF57AE" w:rsidRPr="0057019D" w:rsidRDefault="00BF57A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Veldhor</w:t>
      </w:r>
      <w:r w:rsidR="00160864" w:rsidRPr="0057019D">
        <w:rPr>
          <w:rFonts w:ascii="Verdana" w:hAnsi="Verdana" w:cs="Verdana"/>
          <w:szCs w:val="24"/>
          <w:lang w:val="en-CA"/>
        </w:rPr>
        <w:t>st, C., Vervloed, M., Kef, S. et</w:t>
      </w:r>
      <w:r w:rsidRPr="0057019D">
        <w:rPr>
          <w:rFonts w:ascii="Verdana" w:hAnsi="Verdana" w:cs="Verdana"/>
          <w:szCs w:val="24"/>
          <w:lang w:val="en-CA"/>
        </w:rPr>
        <w:t xml:space="preserve"> Steenbergen, B. (2023). </w:t>
      </w:r>
      <w:hyperlink r:id="rId846" w:history="1">
        <w:r w:rsidRPr="0057019D">
          <w:rPr>
            <w:rStyle w:val="Lienhypertexte"/>
            <w:rFonts w:ascii="Verdana" w:hAnsi="Verdana" w:cs="Verdana"/>
            <w:szCs w:val="24"/>
            <w:lang w:val="en-CA"/>
          </w:rPr>
          <w:t>A scoping review of longitudinal studies of children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 xml:space="preserve">en </w:t>
      </w:r>
      <w:r w:rsidR="00766729" w:rsidRPr="0057019D">
        <w:rPr>
          <w:rFonts w:ascii="Verdana" w:hAnsi="Verdana" w:cs="Verdana"/>
          <w:szCs w:val="24"/>
          <w:lang w:val="en-CA"/>
        </w:rPr>
        <w:lastRenderedPageBreak/>
        <w:t>ligne</w:t>
      </w:r>
      <w:r w:rsidRPr="0057019D">
        <w:rPr>
          <w:rFonts w:ascii="Verdana" w:hAnsi="Verdana" w:cs="Verdana"/>
          <w:szCs w:val="24"/>
          <w:lang w:val="en-CA"/>
        </w:rPr>
        <w:t xml:space="preserve">]. </w:t>
      </w:r>
      <w:r w:rsidRPr="0057019D">
        <w:rPr>
          <w:rFonts w:ascii="Verdana" w:hAnsi="Verdana" w:cs="Verdana"/>
          <w:i/>
          <w:iCs/>
          <w:szCs w:val="24"/>
        </w:rPr>
        <w:t>British Journal of Visual Impairment, 41</w:t>
      </w:r>
      <w:r w:rsidRPr="0057019D">
        <w:rPr>
          <w:rFonts w:ascii="Verdana" w:hAnsi="Verdana" w:cs="Verdana"/>
          <w:szCs w:val="24"/>
        </w:rPr>
        <w:t>(3), 587-609. doi:10.1177/02646196211072432</w:t>
      </w:r>
    </w:p>
    <w:p w14:paraId="3594DAD1" w14:textId="77777777" w:rsidR="009928D5" w:rsidRPr="0057019D" w:rsidRDefault="009928D5" w:rsidP="00114F83">
      <w:pPr>
        <w:widowControl w:val="0"/>
        <w:spacing w:before="120" w:after="120" w:line="240" w:lineRule="auto"/>
        <w:ind w:left="170" w:hanging="709"/>
        <w:rPr>
          <w:rFonts w:ascii="Verdana" w:hAnsi="Verdana" w:cs="Verdana"/>
          <w:sz w:val="28"/>
          <w:szCs w:val="28"/>
        </w:rPr>
      </w:pPr>
    </w:p>
    <w:p w14:paraId="26F83C53" w14:textId="1DACF18A" w:rsidR="00243175" w:rsidRPr="0057019D" w:rsidRDefault="00243175" w:rsidP="00114F83">
      <w:pPr>
        <w:widowControl w:val="0"/>
        <w:spacing w:before="120" w:after="120" w:line="240" w:lineRule="auto"/>
        <w:ind w:left="-539"/>
        <w:outlineLvl w:val="0"/>
        <w:rPr>
          <w:rFonts w:ascii="Verdana" w:eastAsia="Times New Roman" w:hAnsi="Verdana"/>
          <w:b/>
          <w:color w:val="000000"/>
          <w:sz w:val="28"/>
          <w:szCs w:val="28"/>
          <w:lang w:eastAsia="fr-FR"/>
        </w:rPr>
      </w:pPr>
      <w:bookmarkStart w:id="126" w:name="_Toc219796724"/>
      <w:r w:rsidRPr="0057019D">
        <w:rPr>
          <w:rFonts w:ascii="Verdana" w:eastAsia="Times New Roman" w:hAnsi="Verdana"/>
          <w:b/>
          <w:color w:val="000000"/>
          <w:sz w:val="28"/>
          <w:szCs w:val="28"/>
          <w:lang w:eastAsia="fr-FR"/>
        </w:rPr>
        <w:t>Ergothérapie</w:t>
      </w:r>
      <w:bookmarkEnd w:id="126"/>
    </w:p>
    <w:p w14:paraId="15F5C328" w14:textId="7DCB3BF5" w:rsidR="00243175" w:rsidRPr="0057019D" w:rsidRDefault="0008399F"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Ricketts, L. et</w:t>
      </w:r>
      <w:r w:rsidR="00430241" w:rsidRPr="0057019D">
        <w:rPr>
          <w:rFonts w:ascii="Verdana" w:eastAsia="Times New Roman" w:hAnsi="Verdana"/>
          <w:color w:val="000000"/>
          <w:szCs w:val="24"/>
          <w:lang w:eastAsia="fr-FR"/>
        </w:rPr>
        <w:t xml:space="preserve"> révision de Leeper, E. (2025, printemps). </w:t>
      </w:r>
      <w:hyperlink r:id="rId847" w:history="1">
        <w:r w:rsidR="00430241" w:rsidRPr="0057019D">
          <w:rPr>
            <w:rStyle w:val="Lienhypertexte"/>
            <w:rFonts w:ascii="Verdana" w:eastAsia="Times New Roman" w:hAnsi="Verdana"/>
            <w:szCs w:val="24"/>
            <w:lang w:val="en-CA" w:eastAsia="fr-FR"/>
          </w:rPr>
          <w:t>Occupational therapy and sensory integration for students with visual impairments (Revised 2025)</w:t>
        </w:r>
      </w:hyperlink>
      <w:r w:rsidR="00430241" w:rsidRPr="0057019D">
        <w:rPr>
          <w:rFonts w:ascii="Verdana" w:eastAsia="Times New Roman" w:hAnsi="Verdana"/>
          <w:color w:val="000000"/>
          <w:szCs w:val="24"/>
          <w:lang w:val="en-CA" w:eastAsia="fr-FR"/>
        </w:rPr>
        <w:t xml:space="preserve"> [</w:t>
      </w:r>
      <w:r w:rsidR="00766729" w:rsidRPr="0057019D">
        <w:rPr>
          <w:rFonts w:ascii="Verdana" w:eastAsia="Times New Roman" w:hAnsi="Verdana"/>
          <w:color w:val="000000"/>
          <w:szCs w:val="24"/>
          <w:lang w:val="en-CA" w:eastAsia="fr-FR"/>
        </w:rPr>
        <w:t>en ligne</w:t>
      </w:r>
      <w:r w:rsidR="00430241" w:rsidRPr="0057019D">
        <w:rPr>
          <w:rFonts w:ascii="Verdana" w:eastAsia="Times New Roman" w:hAnsi="Verdana"/>
          <w:color w:val="000000"/>
          <w:szCs w:val="24"/>
          <w:lang w:val="en-CA" w:eastAsia="fr-FR"/>
        </w:rPr>
        <w:t xml:space="preserve">]. </w:t>
      </w:r>
      <w:r w:rsidR="00430241" w:rsidRPr="0057019D">
        <w:rPr>
          <w:rFonts w:ascii="Verdana" w:eastAsia="Times New Roman" w:hAnsi="Verdana"/>
          <w:i/>
          <w:color w:val="000000"/>
          <w:szCs w:val="24"/>
          <w:lang w:eastAsia="fr-FR"/>
        </w:rPr>
        <w:t>TX SenseAbilities</w:t>
      </w:r>
      <w:r w:rsidR="00430241" w:rsidRPr="0057019D">
        <w:rPr>
          <w:rFonts w:ascii="Verdana" w:eastAsia="Times New Roman" w:hAnsi="Verdana"/>
          <w:color w:val="000000"/>
          <w:szCs w:val="24"/>
          <w:lang w:eastAsia="fr-FR"/>
        </w:rPr>
        <w:t>, Environ 9 écrans.</w:t>
      </w:r>
    </w:p>
    <w:p w14:paraId="377CF634" w14:textId="2EF90D40" w:rsidR="00B3246F" w:rsidRPr="0057019D" w:rsidRDefault="00B3246F"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Segoe UI"/>
          <w:szCs w:val="24"/>
        </w:rPr>
        <w:t>Ruiz-Rodrigo, A., Gotti, D., Morales, E.</w:t>
      </w:r>
      <w:r w:rsidR="00D23DA5" w:rsidRPr="0057019D">
        <w:rPr>
          <w:rFonts w:ascii="Verdana" w:hAnsi="Verdana" w:cs="Segoe UI"/>
          <w:szCs w:val="24"/>
        </w:rPr>
        <w:t xml:space="preserve"> et </w:t>
      </w:r>
      <w:r w:rsidRPr="0057019D">
        <w:rPr>
          <w:rFonts w:ascii="Verdana" w:hAnsi="Verdana" w:cs="Segoe UI"/>
          <w:szCs w:val="24"/>
        </w:rPr>
        <w:t xml:space="preserve">Routhier, F. (2025). </w:t>
      </w:r>
      <w:hyperlink r:id="rId848" w:history="1">
        <w:r w:rsidRPr="0057019D">
          <w:rPr>
            <w:rStyle w:val="Lienhypertexte"/>
            <w:rFonts w:ascii="Verdana" w:hAnsi="Verdana" w:cs="Segoe UI"/>
            <w:szCs w:val="24"/>
            <w:lang w:val="en-CA"/>
          </w:rPr>
          <w:t>How much is universal accessibility actually taught in canadian occupational therapy programs?</w:t>
        </w:r>
      </w:hyperlink>
      <w:r w:rsidRPr="0057019D">
        <w:rPr>
          <w:rFonts w:ascii="Verdana" w:hAnsi="Verdana" w:cs="Segoe UI"/>
          <w:szCs w:val="24"/>
          <w:lang w:val="en-CA"/>
        </w:rPr>
        <w:t xml:space="preserve"> </w:t>
      </w:r>
      <w:r w:rsidRPr="0057019D">
        <w:rPr>
          <w:rFonts w:ascii="Verdana" w:hAnsi="Verdana" w:cs="Segoe UI"/>
          <w:szCs w:val="24"/>
        </w:rPr>
        <w:t>[</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Canadian Journal of Occupational Therapy, Prépublication</w:t>
      </w:r>
      <w:r w:rsidRPr="0057019D">
        <w:rPr>
          <w:rFonts w:ascii="Verdana" w:hAnsi="Verdana" w:cs="Segoe UI"/>
          <w:szCs w:val="24"/>
        </w:rPr>
        <w:t>, 1-10. doi:10.1177/00084174251340647</w:t>
      </w:r>
    </w:p>
    <w:p w14:paraId="7E1EF526" w14:textId="3758A61A" w:rsidR="0008399F" w:rsidRPr="0057019D" w:rsidRDefault="0008399F"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eastAsia="fr-FR"/>
        </w:rPr>
        <w:t xml:space="preserve">Tse, K. K. (2024). </w:t>
      </w:r>
      <w:hyperlink r:id="rId849" w:history="1">
        <w:r w:rsidRPr="0057019D">
          <w:rPr>
            <w:rStyle w:val="Lienhypertexte"/>
            <w:rFonts w:ascii="Verdana" w:eastAsia="Times New Roman" w:hAnsi="Verdana"/>
            <w:i/>
            <w:szCs w:val="24"/>
            <w:lang w:val="en-CA" w:eastAsia="fr-FR"/>
          </w:rPr>
          <w:t>Occupational therapy’s role in low vision throughout the lifespan</w:t>
        </w:r>
      </w:hyperlink>
      <w:r w:rsidRPr="0057019D">
        <w:rPr>
          <w:rFonts w:ascii="Verdana" w:eastAsia="Times New Roman" w:hAnsi="Verdana"/>
          <w:color w:val="000000"/>
          <w:szCs w:val="24"/>
          <w:lang w:val="en-CA" w:eastAsia="fr-FR"/>
        </w:rPr>
        <w:t xml:space="preserve"> [</w:t>
      </w:r>
      <w:r w:rsidR="00766729" w:rsidRPr="0057019D">
        <w:rPr>
          <w:rFonts w:ascii="Verdana" w:eastAsia="Times New Roman" w:hAnsi="Verdana"/>
          <w:color w:val="000000"/>
          <w:szCs w:val="24"/>
          <w:lang w:val="en-CA" w:eastAsia="fr-FR"/>
        </w:rPr>
        <w:t>en ligne</w:t>
      </w:r>
      <w:r w:rsidRPr="0057019D">
        <w:rPr>
          <w:rFonts w:ascii="Verdana" w:eastAsia="Times New Roman" w:hAnsi="Verdana"/>
          <w:color w:val="000000"/>
          <w:szCs w:val="24"/>
          <w:lang w:val="en-CA" w:eastAsia="fr-FR"/>
        </w:rPr>
        <w:t xml:space="preserve">]. </w:t>
      </w:r>
      <w:r w:rsidRPr="0057019D">
        <w:rPr>
          <w:rFonts w:ascii="Verdana" w:eastAsia="Times New Roman" w:hAnsi="Verdana"/>
          <w:color w:val="000000"/>
          <w:szCs w:val="24"/>
          <w:lang w:eastAsia="fr-FR"/>
        </w:rPr>
        <w:t>Thèse, West Virginia University. 93 pages.</w:t>
      </w:r>
    </w:p>
    <w:bookmarkEnd w:id="120"/>
    <w:bookmarkEnd w:id="121"/>
    <w:bookmarkEnd w:id="122"/>
    <w:bookmarkEnd w:id="123"/>
    <w:p w14:paraId="7B84668B" w14:textId="77777777" w:rsidR="009A16F4" w:rsidRPr="0057019D" w:rsidRDefault="009A16F4" w:rsidP="00114F83">
      <w:pPr>
        <w:widowControl w:val="0"/>
        <w:spacing w:before="120" w:after="120" w:line="240" w:lineRule="auto"/>
        <w:ind w:left="170" w:hanging="709"/>
        <w:rPr>
          <w:rFonts w:ascii="Verdana" w:eastAsia="Times New Roman" w:hAnsi="Verdana"/>
          <w:color w:val="000000"/>
          <w:sz w:val="28"/>
          <w:szCs w:val="28"/>
          <w:lang w:eastAsia="fr-FR"/>
        </w:rPr>
      </w:pPr>
    </w:p>
    <w:p w14:paraId="215EDC1B"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27" w:name="_Toc289199815"/>
      <w:bookmarkStart w:id="128" w:name="_Toc410051792"/>
      <w:bookmarkStart w:id="129" w:name="_Toc452626647"/>
      <w:bookmarkStart w:id="130" w:name="_Toc452627560"/>
      <w:bookmarkStart w:id="131" w:name="_Toc219796725"/>
      <w:r w:rsidRPr="0057019D">
        <w:rPr>
          <w:rFonts w:ascii="Verdana" w:eastAsia="Times New Roman" w:hAnsi="Verdana"/>
          <w:b/>
          <w:color w:val="000000"/>
          <w:sz w:val="28"/>
          <w:szCs w:val="28"/>
          <w:lang w:eastAsia="fr-FR"/>
        </w:rPr>
        <w:t>Évaluation en basse vision</w:t>
      </w:r>
      <w:bookmarkEnd w:id="127"/>
      <w:bookmarkEnd w:id="128"/>
      <w:bookmarkEnd w:id="129"/>
      <w:bookmarkEnd w:id="130"/>
      <w:bookmarkEnd w:id="131"/>
    </w:p>
    <w:p w14:paraId="71764581" w14:textId="1FA087E7" w:rsidR="001230AD" w:rsidRPr="0057019D" w:rsidRDefault="001230AD" w:rsidP="00114F83">
      <w:pPr>
        <w:widowControl w:val="0"/>
        <w:spacing w:before="120" w:after="120" w:line="240" w:lineRule="auto"/>
        <w:ind w:left="170" w:hanging="709"/>
        <w:rPr>
          <w:rFonts w:ascii="Verdana" w:hAnsi="Verdana" w:cs="Verdana"/>
          <w:szCs w:val="24"/>
          <w:lang w:val="en-CA"/>
        </w:rPr>
      </w:pPr>
      <w:bookmarkStart w:id="132" w:name="_Toc410658596"/>
      <w:bookmarkStart w:id="133" w:name="_Toc452626648"/>
      <w:bookmarkStart w:id="134" w:name="_Toc452627561"/>
      <w:bookmarkStart w:id="135" w:name="_Toc499716271"/>
      <w:r w:rsidRPr="0057019D">
        <w:rPr>
          <w:rFonts w:ascii="Verdana" w:hAnsi="Verdana" w:cs="Verdana"/>
          <w:szCs w:val="24"/>
        </w:rPr>
        <w:t>Al-Abaiji, H. A., Nissen, K. R., Slidsborg, C., La Cour, M.</w:t>
      </w:r>
      <w:r w:rsidR="00901D34" w:rsidRPr="0057019D">
        <w:rPr>
          <w:rFonts w:ascii="Verdana" w:hAnsi="Verdana" w:cs="Verdana"/>
          <w:szCs w:val="24"/>
        </w:rPr>
        <w:t xml:space="preserve"> et </w:t>
      </w:r>
      <w:r w:rsidRPr="0057019D">
        <w:rPr>
          <w:rFonts w:ascii="Verdana" w:hAnsi="Verdana" w:cs="Verdana"/>
          <w:szCs w:val="24"/>
        </w:rPr>
        <w:t xml:space="preserve">Kessel, L. (2025). </w:t>
      </w:r>
      <w:hyperlink r:id="rId850" w:history="1">
        <w:r w:rsidRPr="0057019D">
          <w:rPr>
            <w:rStyle w:val="Lienhypertexte"/>
            <w:rFonts w:ascii="Verdana" w:hAnsi="Verdana" w:cs="Verdana"/>
            <w:szCs w:val="24"/>
            <w:lang w:val="en-CA"/>
          </w:rPr>
          <w:t>Tracking visual outcomes: Follow-up on patients born preterm with childhood-onset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Acta Ophthalmologica</w:t>
      </w:r>
      <w:r w:rsidRPr="0057019D">
        <w:rPr>
          <w:rFonts w:ascii="Verdana" w:hAnsi="Verdana" w:cs="Verdana"/>
          <w:szCs w:val="24"/>
          <w:lang w:val="en-CA"/>
        </w:rPr>
        <w:t xml:space="preserve">, </w:t>
      </w:r>
      <w:r w:rsidRPr="0057019D">
        <w:rPr>
          <w:rFonts w:ascii="Verdana" w:hAnsi="Verdana" w:cs="Verdana"/>
          <w:i/>
          <w:szCs w:val="24"/>
          <w:lang w:val="en-CA"/>
        </w:rPr>
        <w:t>103</w:t>
      </w:r>
      <w:r w:rsidRPr="0057019D">
        <w:rPr>
          <w:rFonts w:ascii="Verdana" w:hAnsi="Verdana" w:cs="Verdana"/>
          <w:szCs w:val="24"/>
          <w:lang w:val="en-CA"/>
        </w:rPr>
        <w:t>(6), 634-644.</w:t>
      </w:r>
    </w:p>
    <w:p w14:paraId="38BB0306" w14:textId="353537DF" w:rsidR="000A0DB6" w:rsidRPr="0057019D" w:rsidRDefault="000A0DB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Aljohani, S.</w:t>
      </w:r>
      <w:r w:rsidR="00901D34" w:rsidRPr="0057019D">
        <w:rPr>
          <w:rFonts w:ascii="Verdana" w:hAnsi="Verdana" w:cs="Verdana"/>
          <w:szCs w:val="24"/>
          <w:lang w:val="en-CA"/>
        </w:rPr>
        <w:t xml:space="preserve"> et </w:t>
      </w:r>
      <w:r w:rsidRPr="0057019D">
        <w:rPr>
          <w:rFonts w:ascii="Verdana" w:hAnsi="Verdana" w:cs="Verdana"/>
          <w:szCs w:val="24"/>
          <w:lang w:val="en-CA"/>
        </w:rPr>
        <w:t>Alnawmasi, M. M. (2025). Cross-cultural adaptation and validation of the Arabic convergence insufficiency symptom survey (Arab-CISS) in Saudi Arabia [</w:t>
      </w:r>
      <w:hyperlink r:id="rId85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655-664. doi:10.1177/02646196241261620</w:t>
      </w:r>
    </w:p>
    <w:p w14:paraId="20763944" w14:textId="70FD1928" w:rsidR="00102B4E" w:rsidRPr="0057019D" w:rsidRDefault="00102B4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Barone, S., Dagnelie, G., Batabyal, S., Chavala, S. H., Mohanty, S. et Bach, M. (2024). Test-retest agreement of the Freiburg visual acuity test in ultra-low vision [</w:t>
      </w:r>
      <w:hyperlink r:id="rId85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3338-3338.</w:t>
      </w:r>
    </w:p>
    <w:p w14:paraId="19AC5C40" w14:textId="091A920E" w:rsidR="00D61C84" w:rsidRPr="0057019D" w:rsidRDefault="00D61C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Boey, D., Tse, T., Fitzmaurice, K., Chan, M. L.</w:t>
      </w:r>
      <w:r w:rsidR="00901D34" w:rsidRPr="0057019D">
        <w:rPr>
          <w:rFonts w:ascii="Verdana" w:hAnsi="Verdana" w:cs="Verdana"/>
          <w:szCs w:val="24"/>
        </w:rPr>
        <w:t xml:space="preserve"> et </w:t>
      </w:r>
      <w:r w:rsidRPr="0057019D">
        <w:rPr>
          <w:rFonts w:ascii="Verdana" w:hAnsi="Verdana" w:cs="Verdana"/>
          <w:szCs w:val="24"/>
        </w:rPr>
        <w:t xml:space="preserve">Carey, L. (2025, 8 au 12 septembre). </w:t>
      </w:r>
      <w:r w:rsidRPr="0057019D">
        <w:rPr>
          <w:rFonts w:ascii="Verdana" w:hAnsi="Verdana" w:cs="Verdana"/>
          <w:i/>
          <w:szCs w:val="24"/>
          <w:lang w:val="en-CA"/>
        </w:rPr>
        <w:t>Assessing the functional visual performance of older adults using the performance quality rating scale</w:t>
      </w:r>
      <w:r w:rsidRPr="0057019D">
        <w:rPr>
          <w:rFonts w:ascii="Verdana" w:hAnsi="Verdana" w:cs="Verdana"/>
          <w:szCs w:val="24"/>
          <w:lang w:val="en-CA"/>
        </w:rPr>
        <w:t xml:space="preserve"> [</w:t>
      </w:r>
      <w:hyperlink r:id="rId853" w:anchor="page=17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Vision 2025. The 15th International Conference on </w:t>
      </w:r>
      <w:r w:rsidRPr="0057019D">
        <w:rPr>
          <w:rFonts w:ascii="Verdana" w:hAnsi="Verdana" w:cs="Verdana"/>
          <w:szCs w:val="24"/>
          <w:lang w:val="en-CA"/>
        </w:rPr>
        <w:lastRenderedPageBreak/>
        <w:t>Low Vision Research and Rehabilitation, Florence, Italie.</w:t>
      </w:r>
    </w:p>
    <w:p w14:paraId="64DA740E" w14:textId="2FA2FF80" w:rsidR="00FD4142" w:rsidRPr="0057019D" w:rsidRDefault="00FD414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Cong, J., Wu, X., Dong, C., Wang, J., Feng, C., Wang, G., . . . Yuan, Y. (2024). </w:t>
      </w:r>
      <w:hyperlink r:id="rId854" w:history="1">
        <w:r w:rsidRPr="0057019D">
          <w:rPr>
            <w:rStyle w:val="Lienhypertexte"/>
            <w:rFonts w:ascii="Verdana" w:hAnsi="Verdana" w:cs="Verdana"/>
            <w:szCs w:val="24"/>
            <w:lang w:val="en-CA"/>
          </w:rPr>
          <w:t>Development and psychometric assessment of a Chinese version of the Ultra-Low Vision Visual Functioning Questionnaire-50</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13</w:t>
      </w:r>
      <w:r w:rsidRPr="0057019D">
        <w:rPr>
          <w:rFonts w:ascii="Verdana" w:hAnsi="Verdana" w:cs="Verdana"/>
          <w:szCs w:val="24"/>
          <w:lang w:val="en-CA"/>
        </w:rPr>
        <w:t>(11), 1-16. doi:10.1167/tvst.13.11.20</w:t>
      </w:r>
    </w:p>
    <w:p w14:paraId="16295AD3" w14:textId="12B7CFEA" w:rsidR="00E530EE" w:rsidRPr="0057019D" w:rsidRDefault="00E530E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Dagnelie, G. (2024). Using VR to quantify visual ability in ultra-low vision [</w:t>
      </w:r>
      <w:hyperlink r:id="rId85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2822-2822.</w:t>
      </w:r>
    </w:p>
    <w:p w14:paraId="30B009D8" w14:textId="55AD2673" w:rsidR="00180E46" w:rsidRPr="0057019D" w:rsidRDefault="00180E4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Donaldson, L., Patel, M., O’Brien, D.</w:t>
      </w:r>
      <w:r w:rsidR="00901D34" w:rsidRPr="0057019D">
        <w:rPr>
          <w:rFonts w:ascii="Verdana" w:hAnsi="Verdana" w:cs="Verdana"/>
          <w:szCs w:val="24"/>
        </w:rPr>
        <w:t xml:space="preserve"> et </w:t>
      </w:r>
      <w:r w:rsidRPr="0057019D">
        <w:rPr>
          <w:rFonts w:ascii="Verdana" w:hAnsi="Verdana" w:cs="Verdana"/>
          <w:szCs w:val="24"/>
        </w:rPr>
        <w:t xml:space="preserve">Karas, M. (2025). </w:t>
      </w:r>
      <w:r w:rsidRPr="0057019D">
        <w:rPr>
          <w:rFonts w:ascii="Verdana" w:hAnsi="Verdana" w:cs="Verdana"/>
          <w:szCs w:val="24"/>
          <w:lang w:val="en-CA"/>
        </w:rPr>
        <w:t>Parental satisfaction with a special schools eyecare and spectacle dispensing service [</w:t>
      </w:r>
      <w:hyperlink r:id="rId85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1-18. doi:10.1177/02646196251382450</w:t>
      </w:r>
    </w:p>
    <w:p w14:paraId="0C35EFAE" w14:textId="1356E7A0" w:rsidR="00FC29BD" w:rsidRPr="0057019D" w:rsidRDefault="00FC29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Dorling, P., Donovan, H., Guzman, B., Merchant, S., Bradley, C., Ross, N. et Gobeille, M. R. (2024). Activity inventory goals as a low vision clinical intake questionnaire [</w:t>
      </w:r>
      <w:hyperlink r:id="rId85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6181-6181.</w:t>
      </w:r>
    </w:p>
    <w:p w14:paraId="0800A318" w14:textId="10C5BA3E" w:rsidR="002F24AD" w:rsidRPr="0057019D" w:rsidRDefault="002F24A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Dorling, P., Guzman, B., Merchant, S., Ngo, M., Malkin, A., Ross, N.</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Gobeille, M. (2025, 8 au 12 septembre). </w:t>
      </w:r>
      <w:r w:rsidRPr="0057019D">
        <w:rPr>
          <w:rFonts w:ascii="Verdana" w:hAnsi="Verdana" w:cs="Verdana"/>
          <w:i/>
          <w:szCs w:val="24"/>
          <w:lang w:val="en-CA"/>
        </w:rPr>
        <w:t>Are visual function questionnaire goals aligned with goals identified in clinical practice?</w:t>
      </w:r>
      <w:r w:rsidRPr="0057019D">
        <w:rPr>
          <w:rFonts w:ascii="Verdana" w:hAnsi="Verdana" w:cs="Verdana"/>
          <w:szCs w:val="24"/>
          <w:lang w:val="en-CA"/>
        </w:rPr>
        <w:t xml:space="preserve"> [</w:t>
      </w:r>
      <w:hyperlink r:id="rId858" w:anchor="page=19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9F40850" w14:textId="6EA8EBB5" w:rsidR="002254D4" w:rsidRPr="0057019D" w:rsidRDefault="002254D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Emerson, R. W. (2025). Measuring acuity: LogMAR and Snellen Charts explained [</w:t>
      </w:r>
      <w:hyperlink r:id="rId85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119</w:t>
      </w:r>
      <w:r w:rsidRPr="0057019D">
        <w:rPr>
          <w:rFonts w:ascii="Verdana" w:hAnsi="Verdana" w:cs="Verdana"/>
          <w:szCs w:val="24"/>
          <w:lang w:val="en-CA"/>
        </w:rPr>
        <w:t>(4), 323-324. doi:10.1177/0145482x251365693</w:t>
      </w:r>
    </w:p>
    <w:p w14:paraId="40AAD6DA" w14:textId="20A8692D" w:rsidR="00CF5380" w:rsidRPr="0057019D" w:rsidRDefault="00CF53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Flowers, C. S., Larson, C. T., Mulder, C., Fidanci, A., Legge, G. E.</w:t>
      </w:r>
      <w:r w:rsidR="00901D34" w:rsidRPr="0057019D">
        <w:rPr>
          <w:rFonts w:ascii="Verdana" w:hAnsi="Verdana" w:cs="Verdana"/>
          <w:szCs w:val="24"/>
          <w:lang w:val="en-CA"/>
        </w:rPr>
        <w:t xml:space="preserve"> et </w:t>
      </w:r>
      <w:r w:rsidRPr="0057019D">
        <w:rPr>
          <w:rFonts w:ascii="Verdana" w:hAnsi="Verdana" w:cs="Verdana"/>
          <w:szCs w:val="24"/>
          <w:lang w:val="en-CA"/>
        </w:rPr>
        <w:t>Engel, S. (2025). Comparing letter recognition and microperimetry in evaluating central field loss [</w:t>
      </w:r>
      <w:hyperlink r:id="rId86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798.</w:t>
      </w:r>
    </w:p>
    <w:p w14:paraId="2671AEE4" w14:textId="477401C9" w:rsidR="003C5170" w:rsidRPr="0057019D" w:rsidRDefault="006E53F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Gobeille, M. R., Ross, N. et Bradley, C. (2024). </w:t>
      </w:r>
      <w:r w:rsidRPr="0057019D">
        <w:rPr>
          <w:rFonts w:ascii="Verdana" w:hAnsi="Verdana" w:cs="Verdana"/>
          <w:szCs w:val="24"/>
          <w:lang w:val="en-CA"/>
        </w:rPr>
        <w:t xml:space="preserve">Comparing visual function </w:t>
      </w:r>
      <w:r w:rsidRPr="0057019D">
        <w:rPr>
          <w:rFonts w:ascii="Verdana" w:hAnsi="Verdana" w:cs="Verdana"/>
          <w:szCs w:val="24"/>
          <w:lang w:val="en-CA"/>
        </w:rPr>
        <w:lastRenderedPageBreak/>
        <w:t>questionnaire targeting in low vision patients [</w:t>
      </w:r>
      <w:hyperlink r:id="rId86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1831-1831.</w:t>
      </w:r>
    </w:p>
    <w:p w14:paraId="48756824" w14:textId="2603DFD7" w:rsidR="00287A70" w:rsidRPr="0057019D" w:rsidRDefault="00287A70"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bCs/>
          <w:szCs w:val="24"/>
          <w:lang w:val="en-CA"/>
        </w:rPr>
        <w:t>Gobeille, M. R.</w:t>
      </w:r>
      <w:r w:rsidRPr="0057019D">
        <w:rPr>
          <w:rFonts w:ascii="Verdana" w:hAnsi="Verdana" w:cs="Segoe UI"/>
          <w:szCs w:val="24"/>
          <w:lang w:val="en-CA"/>
        </w:rPr>
        <w:t>, Ross, N.</w:t>
      </w:r>
      <w:r w:rsidR="00901D34" w:rsidRPr="0057019D">
        <w:rPr>
          <w:rFonts w:ascii="Verdana" w:hAnsi="Verdana" w:cs="Segoe UI"/>
          <w:szCs w:val="24"/>
          <w:lang w:val="en-CA"/>
        </w:rPr>
        <w:t xml:space="preserve"> et </w:t>
      </w:r>
      <w:r w:rsidRPr="0057019D">
        <w:rPr>
          <w:rFonts w:ascii="Verdana" w:hAnsi="Verdana" w:cs="Segoe UI"/>
          <w:szCs w:val="24"/>
          <w:lang w:val="en-CA"/>
        </w:rPr>
        <w:t>Bradley, C. (2025). Reliability of Visual Function Questionnaires in Low Vision Clinical Practice [</w:t>
      </w:r>
      <w:hyperlink r:id="rId862"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iCs/>
          <w:szCs w:val="24"/>
          <w:lang w:val="en-CA"/>
        </w:rPr>
        <w:t>Investigative Ophthalmology &amp; Visual Science. ARVO Annual Meeting Abstract ; May 4-8 2025, Salt Lake City, Utah, 66</w:t>
      </w:r>
      <w:r w:rsidRPr="0057019D">
        <w:rPr>
          <w:rFonts w:ascii="Verdana" w:hAnsi="Verdana" w:cs="Segoe UI"/>
          <w:szCs w:val="24"/>
          <w:lang w:val="en-CA"/>
        </w:rPr>
        <w:t>(8), 871.</w:t>
      </w:r>
    </w:p>
    <w:p w14:paraId="73D13A49" w14:textId="294D05BD" w:rsidR="00332FD6" w:rsidRPr="0057019D" w:rsidRDefault="00332FD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Goh, C., Puah, M., Toh, Z. H., Boon, J., Boey, D., Tay, R., . . . Agrawal, R. (2025). </w:t>
      </w:r>
      <w:hyperlink r:id="rId863" w:history="1">
        <w:r w:rsidRPr="0057019D">
          <w:rPr>
            <w:rStyle w:val="Lienhypertexte"/>
            <w:rFonts w:ascii="Verdana" w:hAnsi="Verdana" w:cs="Segoe UI"/>
            <w:szCs w:val="24"/>
            <w:lang w:val="en-CA"/>
          </w:rPr>
          <w:t>Mobile apps and visual function assessment: A comprehensive review of the latest advancements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Ophthalmology and Therapy</w:t>
      </w:r>
      <w:r w:rsidRPr="0057019D">
        <w:rPr>
          <w:rFonts w:ascii="Verdana" w:hAnsi="Verdana" w:cs="Segoe UI"/>
          <w:szCs w:val="24"/>
          <w:lang w:val="en-CA"/>
        </w:rPr>
        <w:t xml:space="preserve">, </w:t>
      </w:r>
      <w:r w:rsidRPr="0057019D">
        <w:rPr>
          <w:rFonts w:ascii="Verdana" w:hAnsi="Verdana" w:cs="Segoe UI"/>
          <w:i/>
          <w:szCs w:val="24"/>
          <w:lang w:val="en-CA"/>
        </w:rPr>
        <w:t>14</w:t>
      </w:r>
      <w:r w:rsidRPr="0057019D">
        <w:rPr>
          <w:rFonts w:ascii="Verdana" w:hAnsi="Verdana" w:cs="Segoe UI"/>
          <w:szCs w:val="24"/>
          <w:lang w:val="en-CA"/>
        </w:rPr>
        <w:t>(1), 23-39. doi:10.1007/s40123-024-01071-1</w:t>
      </w:r>
    </w:p>
    <w:p w14:paraId="714E8CB0" w14:textId="488FC9F6" w:rsidR="003C5170" w:rsidRPr="0057019D" w:rsidRDefault="003C5170" w:rsidP="00114F83">
      <w:pPr>
        <w:widowControl w:val="0"/>
        <w:spacing w:before="120" w:after="120" w:line="240" w:lineRule="auto"/>
        <w:ind w:left="170" w:hanging="709"/>
        <w:rPr>
          <w:rFonts w:ascii="Verdana" w:hAnsi="Verdana"/>
          <w:szCs w:val="24"/>
          <w:lang w:val="en-CA"/>
        </w:rPr>
      </w:pPr>
      <w:r w:rsidRPr="0057019D">
        <w:rPr>
          <w:rFonts w:ascii="Verdana" w:hAnsi="Verdana" w:cs="Calibri"/>
          <w:szCs w:val="24"/>
          <w:lang w:val="en-CA"/>
        </w:rPr>
        <w:t>Göransson, C</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Källstrand, J. (2025). </w:t>
      </w:r>
      <w:hyperlink r:id="rId864" w:history="1">
        <w:r w:rsidRPr="0057019D">
          <w:rPr>
            <w:rStyle w:val="Lienhypertexte"/>
            <w:rFonts w:ascii="Verdana" w:hAnsi="Verdana" w:cs="Calibri"/>
            <w:szCs w:val="24"/>
            <w:lang w:val="en-CA"/>
          </w:rPr>
          <w:t>Undetected visual impairment among older people and its impact on vision-related quality of life: A study protocol</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Nursing Reports, 15</w:t>
      </w:r>
      <w:r w:rsidRPr="0057019D">
        <w:rPr>
          <w:rFonts w:ascii="Verdana" w:hAnsi="Verdana" w:cs="Calibri"/>
          <w:szCs w:val="24"/>
          <w:lang w:val="en-CA"/>
        </w:rPr>
        <w:t xml:space="preserve">(4), 1-12. </w:t>
      </w:r>
      <w:r w:rsidR="00EE14F0" w:rsidRPr="0057019D">
        <w:rPr>
          <w:rFonts w:ascii="Verdana" w:hAnsi="Verdana" w:cs="Calibri"/>
          <w:szCs w:val="24"/>
          <w:lang w:val="en-CA"/>
        </w:rPr>
        <w:t>doi:</w:t>
      </w:r>
      <w:r w:rsidRPr="0057019D">
        <w:rPr>
          <w:rFonts w:ascii="Verdana" w:hAnsi="Verdana"/>
          <w:szCs w:val="24"/>
          <w:lang w:val="en-CA"/>
        </w:rPr>
        <w:t>10.3390/ nursrep15040125</w:t>
      </w:r>
    </w:p>
    <w:p w14:paraId="18B4881E" w14:textId="4089DC2C" w:rsidR="00186B4E" w:rsidRPr="0057019D" w:rsidRDefault="00186B4E" w:rsidP="00114F83">
      <w:pPr>
        <w:widowControl w:val="0"/>
        <w:spacing w:before="120" w:after="120" w:line="240" w:lineRule="auto"/>
        <w:ind w:left="170" w:hanging="709"/>
        <w:rPr>
          <w:rFonts w:ascii="Verdana" w:hAnsi="Verdana" w:cs="Verdana"/>
          <w:szCs w:val="24"/>
          <w:lang w:val="en-CA"/>
        </w:rPr>
      </w:pPr>
      <w:r w:rsidRPr="0057019D">
        <w:rPr>
          <w:rFonts w:ascii="Verdana" w:hAnsi="Verdana"/>
          <w:szCs w:val="24"/>
          <w:lang w:val="en-CA"/>
        </w:rPr>
        <w:t>Haddad, M., Dos Santos, É., Sousa, B., Júnior, E., Higashi, A. H.</w:t>
      </w:r>
      <w:r w:rsidR="00901D34" w:rsidRPr="0057019D">
        <w:rPr>
          <w:rFonts w:ascii="Verdana" w:hAnsi="Verdana"/>
          <w:szCs w:val="24"/>
          <w:lang w:val="en-CA"/>
        </w:rPr>
        <w:t xml:space="preserve"> et </w:t>
      </w:r>
      <w:r w:rsidRPr="0057019D">
        <w:rPr>
          <w:rFonts w:ascii="Verdana" w:hAnsi="Verdana"/>
          <w:szCs w:val="24"/>
          <w:lang w:val="en-CA"/>
        </w:rPr>
        <w:t xml:space="preserve">Sato, R. (2025, 8 au 12 septembre). </w:t>
      </w:r>
      <w:r w:rsidRPr="0057019D">
        <w:rPr>
          <w:rFonts w:ascii="Verdana" w:hAnsi="Verdana"/>
          <w:i/>
          <w:szCs w:val="24"/>
          <w:lang w:val="en-CA"/>
        </w:rPr>
        <w:t xml:space="preserve">Low vision rehabilitation in extensive macular atrophy with pseudodrusen-like appearance: A case series </w:t>
      </w:r>
      <w:r w:rsidRPr="0057019D">
        <w:rPr>
          <w:rFonts w:ascii="Verdana" w:hAnsi="Verdana"/>
          <w:szCs w:val="24"/>
          <w:lang w:val="en-CA"/>
        </w:rPr>
        <w:t>[</w:t>
      </w:r>
      <w:hyperlink r:id="rId865" w:anchor="page=423" w:history="1">
        <w:r w:rsidRPr="0057019D">
          <w:rPr>
            <w:rStyle w:val="Lienhypertexte"/>
            <w:rFonts w:ascii="Verdana" w:hAnsi="Verdana"/>
            <w:szCs w:val="24"/>
            <w:lang w:val="en-CA"/>
          </w:rPr>
          <w:t>résumé de communication par affiche</w:t>
        </w:r>
      </w:hyperlink>
      <w:r w:rsidRPr="0057019D">
        <w:rPr>
          <w:rFonts w:ascii="Verdana" w:hAnsi="Verdana"/>
          <w:szCs w:val="24"/>
          <w:lang w:val="en-CA"/>
        </w:rPr>
        <w:t>]. Vision 2025. The 15th International Conference on Low Vision Research and Rehabilitation, Florence, Italie.</w:t>
      </w:r>
    </w:p>
    <w:p w14:paraId="13B0504E" w14:textId="128E66FF" w:rsidR="0085651C" w:rsidRPr="0057019D" w:rsidRDefault="0085651C"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Herrero, A., Berrada, H., Barraquer, R. I.</w:t>
      </w:r>
      <w:r w:rsidR="001A2AE0" w:rsidRPr="0057019D">
        <w:rPr>
          <w:rFonts w:ascii="Verdana" w:hAnsi="Verdana" w:cs="Segoe UI"/>
          <w:szCs w:val="24"/>
        </w:rPr>
        <w:t xml:space="preserve"> et</w:t>
      </w:r>
      <w:r w:rsidRPr="0057019D">
        <w:rPr>
          <w:rFonts w:ascii="Verdana" w:hAnsi="Verdana" w:cs="Segoe UI"/>
          <w:szCs w:val="24"/>
        </w:rPr>
        <w:t xml:space="preserve"> Michael, R. (2025). </w:t>
      </w:r>
      <w:hyperlink r:id="rId866" w:history="1">
        <w:r w:rsidRPr="0057019D">
          <w:rPr>
            <w:rStyle w:val="Lienhypertexte"/>
            <w:rFonts w:ascii="Verdana" w:hAnsi="Verdana" w:cs="Segoe UI"/>
            <w:szCs w:val="24"/>
            <w:lang w:val="en-CA"/>
          </w:rPr>
          <w:t>Quantification of visual acuity: "Counting fingers" and "Hand movement" with the Berkeley Rudimentary Vision Test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Optometry, 18</w:t>
      </w:r>
      <w:r w:rsidRPr="0057019D">
        <w:rPr>
          <w:rFonts w:ascii="Verdana" w:hAnsi="Verdana" w:cs="Segoe UI"/>
          <w:szCs w:val="24"/>
          <w:lang w:val="en-CA"/>
        </w:rPr>
        <w:t>(1), 1-10. doi:10.1016/j.optom.2024.100531</w:t>
      </w:r>
    </w:p>
    <w:p w14:paraId="105DBECB" w14:textId="58A1BF9F" w:rsidR="001F4C1E" w:rsidRPr="0057019D" w:rsidRDefault="001F4C1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Huang, Y., Li, C., Bruckert, A.</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Le Callet, P. (2025). </w:t>
      </w:r>
      <w:hyperlink r:id="rId867" w:history="1">
        <w:r w:rsidRPr="0057019D">
          <w:rPr>
            <w:rStyle w:val="Lienhypertexte"/>
            <w:rFonts w:ascii="Verdana" w:hAnsi="Verdana" w:cs="Segoe UI"/>
            <w:i/>
            <w:iCs/>
            <w:szCs w:val="24"/>
            <w:lang w:val="en-CA"/>
          </w:rPr>
          <w:t>Refining functional vision assessment: Challenges in adapting orientation and mobility tests to virtual reality</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Communicationprésentée à la IEEE Conference on Virtual Reality and 3D User Interfaces (IEEE VR), Saint-Malo, France.</w:t>
      </w:r>
    </w:p>
    <w:p w14:paraId="591E23FD" w14:textId="6C7B3003" w:rsidR="00A1585E" w:rsidRPr="0057019D" w:rsidRDefault="00A1585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Lacy, G., Christner, L., Abuzatioun, R., Andrews, C. A., Fahim, A., Abalem, </w:t>
      </w:r>
      <w:r w:rsidRPr="0057019D">
        <w:rPr>
          <w:rFonts w:ascii="Verdana" w:hAnsi="Verdana" w:cs="Segoe UI"/>
          <w:szCs w:val="24"/>
          <w:lang w:val="en-CA"/>
        </w:rPr>
        <w:lastRenderedPageBreak/>
        <w:t>F.</w:t>
      </w:r>
      <w:r w:rsidR="00901D34" w:rsidRPr="0057019D">
        <w:rPr>
          <w:rFonts w:ascii="Verdana" w:hAnsi="Verdana" w:cs="Segoe UI"/>
          <w:szCs w:val="24"/>
          <w:lang w:val="en-CA"/>
        </w:rPr>
        <w:t xml:space="preserve"> et </w:t>
      </w:r>
      <w:r w:rsidRPr="0057019D">
        <w:rPr>
          <w:rFonts w:ascii="Verdana" w:hAnsi="Verdana" w:cs="Segoe UI"/>
          <w:szCs w:val="24"/>
          <w:lang w:val="en-CA"/>
        </w:rPr>
        <w:t>Jayasundera, T. (2025). Relationships between binocular visual field size and Michigan Retinal Degeneration Questionnaire (MRDQ) in patients with Inherited Retinal Degeneration [</w:t>
      </w:r>
      <w:hyperlink r:id="rId868"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szCs w:val="24"/>
          <w:lang w:val="en-CA"/>
        </w:rPr>
        <w:t>Investigative Ophthalmology &amp; Visual Science. ARVO Annual Meeting Abstract ; May 4-8 2025, Salt Lake City, Utah,</w:t>
      </w:r>
      <w:r w:rsidRPr="0057019D">
        <w:rPr>
          <w:rFonts w:ascii="Verdana" w:hAnsi="Verdana" w:cs="Segoe UI"/>
          <w:szCs w:val="24"/>
          <w:lang w:val="en-CA"/>
        </w:rPr>
        <w:t xml:space="preserve"> </w:t>
      </w:r>
      <w:r w:rsidRPr="0057019D">
        <w:rPr>
          <w:rFonts w:ascii="Verdana" w:hAnsi="Verdana" w:cs="Segoe UI"/>
          <w:i/>
          <w:szCs w:val="24"/>
          <w:lang w:val="en-CA"/>
        </w:rPr>
        <w:t>66</w:t>
      </w:r>
      <w:r w:rsidRPr="0057019D">
        <w:rPr>
          <w:rFonts w:ascii="Verdana" w:hAnsi="Verdana" w:cs="Segoe UI"/>
          <w:szCs w:val="24"/>
          <w:lang w:val="en-CA"/>
        </w:rPr>
        <w:t>(8), 1454.</w:t>
      </w:r>
    </w:p>
    <w:p w14:paraId="74A6E5EC" w14:textId="31AF3C83" w:rsidR="0039246F" w:rsidRPr="0057019D" w:rsidRDefault="006634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Lopes, M. C. B., Costa, M. F. et</w:t>
      </w:r>
      <w:r w:rsidR="00EB19DC" w:rsidRPr="0057019D">
        <w:rPr>
          <w:rFonts w:ascii="Verdana" w:hAnsi="Verdana" w:cs="Verdana"/>
          <w:szCs w:val="24"/>
        </w:rPr>
        <w:t xml:space="preserve"> Nakanami, C. R. (2023). </w:t>
      </w:r>
      <w:r w:rsidR="00EB19DC" w:rsidRPr="0057019D">
        <w:rPr>
          <w:rFonts w:ascii="Verdana" w:hAnsi="Verdana" w:cs="Verdana"/>
          <w:szCs w:val="24"/>
          <w:lang w:val="en-CA"/>
        </w:rPr>
        <w:t>Relationship between the Children’s Visual Function Questionnaire and psychophysical measures of visual acuity and chromaticity discrimination in older visually impaired children [</w:t>
      </w:r>
      <w:hyperlink r:id="rId869" w:history="1">
        <w:r w:rsidRPr="0057019D">
          <w:rPr>
            <w:rStyle w:val="Lienhypertexte"/>
            <w:rFonts w:ascii="Verdana" w:hAnsi="Verdana" w:cs="Verdana"/>
            <w:szCs w:val="24"/>
            <w:lang w:val="en-CA"/>
          </w:rPr>
          <w:t>résumé</w:t>
        </w:r>
      </w:hyperlink>
      <w:r w:rsidR="00EB19DC" w:rsidRPr="0057019D">
        <w:rPr>
          <w:rFonts w:ascii="Verdana" w:hAnsi="Verdana" w:cs="Verdana"/>
          <w:szCs w:val="24"/>
          <w:lang w:val="en-CA"/>
        </w:rPr>
        <w:t xml:space="preserve">]. </w:t>
      </w:r>
      <w:r w:rsidR="00EB19DC" w:rsidRPr="0057019D">
        <w:rPr>
          <w:rFonts w:ascii="Verdana" w:hAnsi="Verdana" w:cs="Verdana"/>
          <w:i/>
          <w:iCs/>
          <w:szCs w:val="24"/>
          <w:lang w:val="en-CA"/>
        </w:rPr>
        <w:t>British Journal of Visual Impairment, 41</w:t>
      </w:r>
      <w:r w:rsidR="00EB19DC" w:rsidRPr="0057019D">
        <w:rPr>
          <w:rFonts w:ascii="Verdana" w:hAnsi="Verdana" w:cs="Verdana"/>
          <w:szCs w:val="24"/>
          <w:lang w:val="en-CA"/>
        </w:rPr>
        <w:t>(3), 559-572. doi:10.1177/02646196211068708</w:t>
      </w:r>
    </w:p>
    <w:p w14:paraId="14C48610" w14:textId="77777777" w:rsidR="00CF0783" w:rsidRPr="0057019D" w:rsidRDefault="005837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Lopes, M. C. B., Sant</w:t>
      </w:r>
      <w:r w:rsidR="00A33B20" w:rsidRPr="0057019D">
        <w:rPr>
          <w:rFonts w:ascii="Verdana" w:hAnsi="Verdana" w:cs="Verdana"/>
          <w:szCs w:val="24"/>
          <w:lang w:val="en-CA"/>
        </w:rPr>
        <w:t>os, M. A. d., Nakanami, C. R. et</w:t>
      </w:r>
      <w:r w:rsidRPr="0057019D">
        <w:rPr>
          <w:rFonts w:ascii="Verdana" w:hAnsi="Verdana" w:cs="Verdana"/>
          <w:szCs w:val="24"/>
          <w:lang w:val="en-CA"/>
        </w:rPr>
        <w:t xml:space="preserve"> Costa, M. F. (2025). Validation of the Functional Vision Evaluation for Children (FVEC) battery [</w:t>
      </w:r>
      <w:hyperlink r:id="rId87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253-276. doi:10.1177/02646196231225078</w:t>
      </w:r>
    </w:p>
    <w:p w14:paraId="46CD395A" w14:textId="6A40BFF6" w:rsidR="00CF0783" w:rsidRPr="0057019D" w:rsidRDefault="00CF0783"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 xml:space="preserve">Nieboer, W. (2025). </w:t>
      </w:r>
      <w:hyperlink r:id="rId871" w:history="1">
        <w:r w:rsidRPr="0057019D">
          <w:rPr>
            <w:rStyle w:val="Lienhypertexte"/>
            <w:rFonts w:ascii="Verdana" w:hAnsi="Verdana" w:cs="Calibri"/>
            <w:i/>
            <w:iCs/>
            <w:szCs w:val="24"/>
            <w:lang w:val="en-CA"/>
          </w:rPr>
          <w:t>Paralympic movement meets eye movements</w:t>
        </w:r>
      </w:hyperlink>
      <w:r w:rsidRPr="0057019D">
        <w:rPr>
          <w:rFonts w:ascii="Verdana" w:hAnsi="Verdana" w:cs="Calibri"/>
          <w:i/>
          <w:iCs/>
          <w:szCs w:val="24"/>
          <w:lang w:val="en-CA"/>
        </w:rPr>
        <w:t xml:space="preserve"> </w:t>
      </w:r>
      <w:r w:rsidRPr="0057019D">
        <w:rPr>
          <w:rFonts w:ascii="Verdana" w:hAnsi="Verdana" w:cs="Calibri"/>
          <w:iCs/>
          <w:szCs w:val="24"/>
          <w:lang w:val="en-CA"/>
        </w:rPr>
        <w:t>[</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Thèse, Vrije Universiteit Amsterdam, Amsterdam, Pays-Bas. 246 pages.</w:t>
      </w:r>
    </w:p>
    <w:p w14:paraId="6C3870F9" w14:textId="58EB7765" w:rsidR="00FB1F74" w:rsidRPr="0057019D" w:rsidRDefault="00FB1F74"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Oh, J., Ahn, S. M.</w:t>
      </w:r>
      <w:r w:rsidR="00901D34" w:rsidRPr="0057019D">
        <w:rPr>
          <w:rFonts w:ascii="Verdana" w:hAnsi="Verdana" w:cs="Segoe UI"/>
          <w:szCs w:val="24"/>
        </w:rPr>
        <w:t xml:space="preserve"> et </w:t>
      </w:r>
      <w:r w:rsidRPr="0057019D">
        <w:rPr>
          <w:rFonts w:ascii="Verdana" w:hAnsi="Verdana" w:cs="Segoe UI"/>
          <w:szCs w:val="24"/>
        </w:rPr>
        <w:t xml:space="preserve">Kim, Y. H. (2025). </w:t>
      </w:r>
      <w:r w:rsidRPr="0057019D">
        <w:rPr>
          <w:rFonts w:ascii="Verdana" w:hAnsi="Verdana" w:cs="Segoe UI"/>
          <w:szCs w:val="24"/>
          <w:lang w:val="en-CA"/>
        </w:rPr>
        <w:t>Comparison of visual function quality in central and peripheral vision impairment disorders [</w:t>
      </w:r>
      <w:hyperlink r:id="rId872"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iCs/>
          <w:szCs w:val="24"/>
          <w:lang w:val="en-CA"/>
        </w:rPr>
        <w:t>Investigative Ophthalmology &amp; Visual Science. ARVO Annual Meeting Abstract ; May 4-8 2025, Salt Lake City, Utah, 66</w:t>
      </w:r>
      <w:r w:rsidRPr="0057019D">
        <w:rPr>
          <w:rFonts w:ascii="Verdana" w:hAnsi="Verdana" w:cs="Segoe UI"/>
          <w:szCs w:val="24"/>
          <w:lang w:val="en-CA"/>
        </w:rPr>
        <w:t>(8), 2437.</w:t>
      </w:r>
    </w:p>
    <w:p w14:paraId="7350D3CD" w14:textId="0D9D0081" w:rsidR="00F65332" w:rsidRPr="0057019D" w:rsidRDefault="00F6533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Riaz, M., Ross, N. C.</w:t>
      </w:r>
      <w:r w:rsidR="00901D34" w:rsidRPr="0057019D">
        <w:rPr>
          <w:rFonts w:ascii="Verdana" w:hAnsi="Verdana" w:cs="Segoe UI"/>
          <w:szCs w:val="24"/>
        </w:rPr>
        <w:t xml:space="preserve"> et </w:t>
      </w:r>
      <w:r w:rsidRPr="0057019D">
        <w:rPr>
          <w:rFonts w:ascii="Verdana" w:hAnsi="Verdana" w:cs="Segoe UI"/>
          <w:szCs w:val="24"/>
        </w:rPr>
        <w:t xml:space="preserve">Mayer, D. L. (2025). </w:t>
      </w:r>
      <w:hyperlink r:id="rId873" w:history="1">
        <w:r w:rsidRPr="0057019D">
          <w:rPr>
            <w:rStyle w:val="Lienhypertexte"/>
            <w:rFonts w:ascii="Verdana" w:hAnsi="Verdana" w:cs="Segoe UI"/>
            <w:szCs w:val="24"/>
            <w:lang w:val="en-CA"/>
          </w:rPr>
          <w:t>The diagnostic accuracy and feasibility of paediatric visual field tests: A systematic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Ophthalmic &amp; Physiological Optics</w:t>
      </w:r>
      <w:r w:rsidRPr="0057019D">
        <w:rPr>
          <w:rFonts w:ascii="Verdana" w:hAnsi="Verdana" w:cs="Segoe UI"/>
          <w:szCs w:val="24"/>
          <w:lang w:val="en-CA"/>
        </w:rPr>
        <w:t xml:space="preserve">, </w:t>
      </w:r>
      <w:r w:rsidRPr="0057019D">
        <w:rPr>
          <w:rFonts w:ascii="Verdana" w:hAnsi="Verdana" w:cs="Segoe UI"/>
          <w:i/>
          <w:szCs w:val="24"/>
          <w:lang w:val="en-CA"/>
        </w:rPr>
        <w:t>45</w:t>
      </w:r>
      <w:r w:rsidRPr="0057019D">
        <w:rPr>
          <w:rFonts w:ascii="Verdana" w:hAnsi="Verdana" w:cs="Segoe UI"/>
          <w:szCs w:val="24"/>
          <w:lang w:val="en-CA"/>
        </w:rPr>
        <w:t>(3), 726-741. doi:10.1111/opo.13449</w:t>
      </w:r>
    </w:p>
    <w:p w14:paraId="2F8B62C3" w14:textId="34808310" w:rsidR="003C5308" w:rsidRPr="0057019D" w:rsidRDefault="003C530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Rooth, V., van der Aa, H., Wisse, R. P. L., Maarsingh, O. R., Koopmanschap, M., Keunen, J. E. E., . . . van Nispen, R. M. A. (2024). </w:t>
      </w:r>
      <w:hyperlink r:id="rId874" w:history="1">
        <w:r w:rsidRPr="0057019D">
          <w:rPr>
            <w:rStyle w:val="Lienhypertexte"/>
            <w:rFonts w:ascii="Verdana" w:hAnsi="Verdana" w:cs="Verdana"/>
            <w:szCs w:val="24"/>
            <w:lang w:val="en-CA"/>
          </w:rPr>
          <w:t>Health economic evaluation of a nurse-assisted online eye screening in home healthcare to reduce avoidable vision impairment (iScreen): Study protocol for a cluster randomized controlled trial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Trials, 25</w:t>
      </w:r>
      <w:r w:rsidRPr="0057019D">
        <w:rPr>
          <w:rFonts w:ascii="Verdana" w:hAnsi="Verdana" w:cs="Verdana"/>
          <w:szCs w:val="24"/>
        </w:rPr>
        <w:t>(1), 1-13. doi:10.1186/s13063-023-07882-0</w:t>
      </w:r>
    </w:p>
    <w:p w14:paraId="1CA305F5" w14:textId="03BB8FCD" w:rsidR="00A33B20" w:rsidRPr="0057019D" w:rsidRDefault="00A33B2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Sumalini, R., Ampolu, B.</w:t>
      </w:r>
      <w:r w:rsidR="00E24D2A" w:rsidRPr="0057019D">
        <w:rPr>
          <w:rFonts w:ascii="Verdana" w:hAnsi="Verdana" w:cs="Verdana"/>
          <w:szCs w:val="24"/>
        </w:rPr>
        <w:t xml:space="preserve"> et</w:t>
      </w:r>
      <w:r w:rsidRPr="0057019D">
        <w:rPr>
          <w:rFonts w:ascii="Verdana" w:hAnsi="Verdana" w:cs="Verdana"/>
          <w:szCs w:val="24"/>
        </w:rPr>
        <w:t xml:space="preserve"> Satgunam, P. (2025). </w:t>
      </w:r>
      <w:r w:rsidRPr="0057019D">
        <w:rPr>
          <w:rFonts w:ascii="Verdana" w:hAnsi="Verdana" w:cs="Verdana"/>
          <w:szCs w:val="24"/>
          <w:lang w:val="en-CA"/>
        </w:rPr>
        <w:t>Quantifying grating acuity in children with developmental delays using Newborn Acuity Cards [</w:t>
      </w:r>
      <w:hyperlink r:id="rId87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1-11. doi:10.1177/0145482x251320107</w:t>
      </w:r>
    </w:p>
    <w:p w14:paraId="1EEFC797" w14:textId="1627AC5C" w:rsidR="00470437" w:rsidRPr="0057019D" w:rsidRDefault="0047043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Tanriverdi, D.</w:t>
      </w:r>
      <w:r w:rsidR="00AB2647" w:rsidRPr="0057019D">
        <w:rPr>
          <w:rFonts w:ascii="Verdana" w:hAnsi="Verdana" w:cs="Verdana"/>
          <w:szCs w:val="24"/>
          <w:lang w:val="en-CA"/>
        </w:rPr>
        <w:t xml:space="preserve"> et</w:t>
      </w:r>
      <w:r w:rsidRPr="0057019D">
        <w:rPr>
          <w:rFonts w:ascii="Verdana" w:hAnsi="Verdana" w:cs="Verdana"/>
          <w:szCs w:val="24"/>
          <w:lang w:val="en-CA"/>
        </w:rPr>
        <w:t xml:space="preserve"> Cornelissen, F. W. (2024). </w:t>
      </w:r>
      <w:hyperlink r:id="rId876" w:history="1">
        <w:r w:rsidRPr="0057019D">
          <w:rPr>
            <w:rStyle w:val="Lienhypertexte"/>
            <w:rFonts w:ascii="Verdana" w:hAnsi="Verdana" w:cs="Verdana"/>
            <w:szCs w:val="24"/>
            <w:lang w:val="en-CA"/>
          </w:rPr>
          <w:t>Rapid assessment of peripheral visual crowding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Frontiers in Neuroscience, 18</w:t>
      </w:r>
      <w:r w:rsidRPr="0057019D">
        <w:rPr>
          <w:rFonts w:ascii="Verdana" w:hAnsi="Verdana" w:cs="Verdana"/>
          <w:szCs w:val="24"/>
        </w:rPr>
        <w:t>, 1-14. doi:10.3389/fnins.2024.1332701</w:t>
      </w:r>
    </w:p>
    <w:p w14:paraId="0B0BF814" w14:textId="4E85768C" w:rsidR="00C45CFE" w:rsidRPr="0057019D" w:rsidRDefault="00C45C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Turan, A., Erol, S.</w:t>
      </w:r>
      <w:r w:rsidR="00901D34" w:rsidRPr="0057019D">
        <w:rPr>
          <w:rFonts w:ascii="Verdana" w:hAnsi="Verdana" w:cs="Verdana"/>
          <w:szCs w:val="24"/>
        </w:rPr>
        <w:t xml:space="preserve"> et </w:t>
      </w:r>
      <w:r w:rsidRPr="0057019D">
        <w:rPr>
          <w:rFonts w:ascii="Verdana" w:hAnsi="Verdana" w:cs="Verdana"/>
          <w:szCs w:val="24"/>
        </w:rPr>
        <w:t xml:space="preserve">Ero, T. (2025, 8 au 12 septembre). </w:t>
      </w:r>
      <w:r w:rsidRPr="0057019D">
        <w:rPr>
          <w:rFonts w:ascii="Verdana" w:hAnsi="Verdana" w:cs="Verdana"/>
          <w:i/>
          <w:szCs w:val="24"/>
          <w:lang w:val="en-CA"/>
        </w:rPr>
        <w:t>Visionary remote rehabilitation app for low vision children</w:t>
      </w:r>
      <w:r w:rsidRPr="0057019D">
        <w:rPr>
          <w:rFonts w:ascii="Verdana" w:hAnsi="Verdana" w:cs="Verdana"/>
          <w:szCs w:val="24"/>
          <w:lang w:val="en-CA"/>
        </w:rPr>
        <w:t xml:space="preserve"> [</w:t>
      </w:r>
      <w:hyperlink r:id="rId877" w:anchor="page=389"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1EC77296" w14:textId="34C8AF17" w:rsidR="000770A9" w:rsidRPr="0057019D" w:rsidRDefault="000770A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Vrijling, A., de Boer, M., Renken, R. J., Marsman, J. B. C., Heutink, J., Cornelissen, F. W.</w:t>
      </w:r>
      <w:r w:rsidR="00901D34" w:rsidRPr="0057019D">
        <w:rPr>
          <w:rFonts w:ascii="Verdana" w:hAnsi="Verdana" w:cs="Verdana"/>
          <w:szCs w:val="24"/>
        </w:rPr>
        <w:t xml:space="preserve"> et </w:t>
      </w:r>
      <w:r w:rsidRPr="0057019D">
        <w:rPr>
          <w:rFonts w:ascii="Verdana" w:hAnsi="Verdana" w:cs="Verdana"/>
          <w:szCs w:val="24"/>
        </w:rPr>
        <w:t xml:space="preserve">Jansonius, N. (2025, 8 au 12 septembre). </w:t>
      </w:r>
      <w:r w:rsidRPr="0057019D">
        <w:rPr>
          <w:rFonts w:ascii="Verdana" w:hAnsi="Verdana" w:cs="Verdana"/>
          <w:i/>
          <w:szCs w:val="24"/>
          <w:lang w:val="en-CA"/>
        </w:rPr>
        <w:t>Using continuous visual stimulus tracking for detecting and quantifying visual field defects</w:t>
      </w:r>
      <w:r w:rsidRPr="0057019D">
        <w:rPr>
          <w:rFonts w:ascii="Verdana" w:hAnsi="Verdana" w:cs="Verdana"/>
          <w:szCs w:val="24"/>
          <w:lang w:val="en-CA"/>
        </w:rPr>
        <w:t xml:space="preserve"> [</w:t>
      </w:r>
      <w:hyperlink r:id="rId878" w:anchor="page=16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0CC10218" w14:textId="6167681A" w:rsidR="002B66A3" w:rsidRPr="0057019D" w:rsidRDefault="002B66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Yildirim, H. H.</w:t>
      </w:r>
      <w:r w:rsidR="00901D34" w:rsidRPr="0057019D">
        <w:rPr>
          <w:rFonts w:ascii="Verdana" w:hAnsi="Verdana" w:cs="Verdana"/>
          <w:szCs w:val="24"/>
        </w:rPr>
        <w:t xml:space="preserve"> et </w:t>
      </w:r>
      <w:r w:rsidRPr="0057019D">
        <w:rPr>
          <w:rFonts w:ascii="Verdana" w:hAnsi="Verdana" w:cs="Verdana"/>
          <w:szCs w:val="24"/>
        </w:rPr>
        <w:t xml:space="preserve">Kilic, H. (2025). </w:t>
      </w:r>
      <w:r w:rsidRPr="0057019D">
        <w:rPr>
          <w:rFonts w:ascii="Verdana" w:hAnsi="Verdana" w:cs="Verdana"/>
          <w:szCs w:val="24"/>
          <w:lang w:val="en-CA"/>
        </w:rPr>
        <w:t>“We diagnose, but can we assess?”: Guidance and research center teachers’ opinions on the problems in the assessment and diagnosis of students with visual impairments in Türkiye [</w:t>
      </w:r>
      <w:hyperlink r:id="rId87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1-11. doi:10.1177/02646196251382475</w:t>
      </w:r>
    </w:p>
    <w:p w14:paraId="482DE571" w14:textId="77777777" w:rsidR="003C5308" w:rsidRPr="0057019D" w:rsidRDefault="003C5308"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4E3BD1D9" w14:textId="77777777" w:rsidR="00C25FD9" w:rsidRPr="0057019D" w:rsidRDefault="00C25FD9"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36" w:name="_Toc219796726"/>
      <w:r w:rsidRPr="0057019D">
        <w:rPr>
          <w:rFonts w:ascii="Verdana" w:eastAsia="Times New Roman" w:hAnsi="Verdana"/>
          <w:b/>
          <w:color w:val="000000"/>
          <w:sz w:val="28"/>
          <w:szCs w:val="28"/>
          <w:lang w:val="en-CA" w:eastAsia="fr-FR"/>
        </w:rPr>
        <w:t>Facteur social</w:t>
      </w:r>
      <w:bookmarkEnd w:id="132"/>
      <w:bookmarkEnd w:id="133"/>
      <w:bookmarkEnd w:id="134"/>
      <w:bookmarkEnd w:id="135"/>
      <w:bookmarkEnd w:id="136"/>
    </w:p>
    <w:p w14:paraId="7FF621FB" w14:textId="3EBDE297" w:rsidR="00BF193A" w:rsidRPr="0057019D" w:rsidRDefault="00BF193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Hicks, P. M., Lin, G., Newman-Casey, P. A., Woodward, M. A., Niziol, L. M., Lu, M.-C., . . . Rein, D. B. (2024). Neighborhood measures of inequity and visual impairment and blindness [</w:t>
      </w:r>
      <w:hyperlink r:id="rId88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1837-1837.</w:t>
      </w:r>
    </w:p>
    <w:p w14:paraId="535F3147" w14:textId="35D08471" w:rsidR="00BC1E6D" w:rsidRPr="0057019D" w:rsidRDefault="006634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Sharma, N. et</w:t>
      </w:r>
      <w:r w:rsidR="00A75493" w:rsidRPr="0057019D">
        <w:rPr>
          <w:rFonts w:ascii="Verdana" w:hAnsi="Verdana" w:cs="Verdana"/>
          <w:szCs w:val="24"/>
        </w:rPr>
        <w:t xml:space="preserve"> Sharma, C. (2023). </w:t>
      </w:r>
      <w:r w:rsidR="00A75493" w:rsidRPr="0057019D">
        <w:rPr>
          <w:rFonts w:ascii="Verdana" w:hAnsi="Verdana" w:cs="Verdana"/>
          <w:szCs w:val="24"/>
          <w:lang w:val="en-CA"/>
        </w:rPr>
        <w:t>Female gender: A significant barrier to access cataract surgery in rural Gurugram, Haryana, India [</w:t>
      </w:r>
      <w:hyperlink r:id="rId881" w:history="1">
        <w:r w:rsidRPr="0057019D">
          <w:rPr>
            <w:rStyle w:val="Lienhypertexte"/>
            <w:rFonts w:ascii="Verdana" w:hAnsi="Verdana" w:cs="Verdana"/>
            <w:szCs w:val="24"/>
            <w:lang w:val="en-CA"/>
          </w:rPr>
          <w:t>résumé</w:t>
        </w:r>
      </w:hyperlink>
      <w:r w:rsidR="00A75493" w:rsidRPr="0057019D">
        <w:rPr>
          <w:rFonts w:ascii="Verdana" w:hAnsi="Verdana" w:cs="Verdana"/>
          <w:szCs w:val="24"/>
          <w:lang w:val="en-CA"/>
        </w:rPr>
        <w:t xml:space="preserve">]. </w:t>
      </w:r>
      <w:r w:rsidR="00A75493" w:rsidRPr="0057019D">
        <w:rPr>
          <w:rFonts w:ascii="Verdana" w:hAnsi="Verdana" w:cs="Verdana"/>
          <w:i/>
          <w:iCs/>
          <w:szCs w:val="24"/>
          <w:lang w:val="en-CA"/>
        </w:rPr>
        <w:t>British Journal of Visual Impairment, 41</w:t>
      </w:r>
      <w:r w:rsidR="00A75493" w:rsidRPr="0057019D">
        <w:rPr>
          <w:rFonts w:ascii="Verdana" w:hAnsi="Verdana" w:cs="Verdana"/>
          <w:szCs w:val="24"/>
          <w:lang w:val="en-CA"/>
        </w:rPr>
        <w:t>(3), 687-694. doi:10.1177/02646196221085848</w:t>
      </w:r>
    </w:p>
    <w:p w14:paraId="1B75BF4A" w14:textId="2DBAE6F5" w:rsidR="00F201C7" w:rsidRPr="0057019D" w:rsidRDefault="00F201C7" w:rsidP="00114F83">
      <w:pPr>
        <w:widowControl w:val="0"/>
        <w:spacing w:before="120" w:after="120" w:line="240" w:lineRule="auto"/>
        <w:ind w:left="170" w:hanging="709"/>
        <w:rPr>
          <w:rFonts w:ascii="Verdana" w:hAnsi="Verdana" w:cs="Verdana"/>
          <w:sz w:val="28"/>
          <w:szCs w:val="28"/>
          <w:lang w:val="en-CA"/>
        </w:rPr>
      </w:pPr>
    </w:p>
    <w:p w14:paraId="2D63511B" w14:textId="77777777" w:rsidR="0003606E" w:rsidRPr="0057019D" w:rsidRDefault="00F201C7"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37" w:name="_Toc219796727"/>
      <w:r w:rsidRPr="0057019D">
        <w:rPr>
          <w:rFonts w:ascii="Verdana" w:eastAsia="Times New Roman" w:hAnsi="Verdana"/>
          <w:b/>
          <w:color w:val="000000"/>
          <w:sz w:val="28"/>
          <w:szCs w:val="28"/>
          <w:lang w:val="en-CA" w:eastAsia="fr-FR"/>
        </w:rPr>
        <w:t>Femme</w:t>
      </w:r>
      <w:bookmarkEnd w:id="137"/>
    </w:p>
    <w:p w14:paraId="3143C149" w14:textId="3F2CF9D7" w:rsidR="0003606E" w:rsidRPr="0057019D" w:rsidRDefault="0003606E" w:rsidP="00114F83">
      <w:pPr>
        <w:widowControl w:val="0"/>
        <w:spacing w:before="120" w:after="120" w:line="240" w:lineRule="auto"/>
        <w:ind w:left="170" w:hanging="709"/>
        <w:rPr>
          <w:rFonts w:ascii="Verdana" w:eastAsia="Times New Roman" w:hAnsi="Verdana"/>
          <w:b/>
          <w:color w:val="000000"/>
          <w:szCs w:val="24"/>
          <w:lang w:eastAsia="fr-FR"/>
        </w:rPr>
      </w:pPr>
      <w:r w:rsidRPr="0057019D">
        <w:rPr>
          <w:rFonts w:ascii="Verdana" w:hAnsi="Verdana" w:cs="Calibri"/>
          <w:szCs w:val="24"/>
          <w:lang w:val="en-CA"/>
        </w:rPr>
        <w:t xml:space="preserve">Ganle, J.K., Ofori, C. et Adimazoya, E. A. (2025). </w:t>
      </w:r>
      <w:hyperlink r:id="rId882" w:history="1">
        <w:r w:rsidRPr="0057019D">
          <w:rPr>
            <w:rStyle w:val="Lienhypertexte"/>
            <w:rFonts w:ascii="Verdana" w:hAnsi="Verdana" w:cs="Calibri"/>
            <w:szCs w:val="24"/>
            <w:lang w:val="en-CA"/>
          </w:rPr>
          <w:t>‘Who wants a woman without high-heels’: Barriers to sexual intimacy and reproductive rights among disabled women in Ghana</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 xml:space="preserve">Research Square, </w:t>
      </w:r>
      <w:r w:rsidRPr="0057019D">
        <w:rPr>
          <w:rFonts w:ascii="Verdana" w:hAnsi="Verdana" w:cs="Segoe UI"/>
          <w:i/>
          <w:iCs/>
          <w:szCs w:val="24"/>
        </w:rPr>
        <w:t>Prépublication. Soumis pour la révision par les pairs</w:t>
      </w:r>
      <w:r w:rsidRPr="0057019D">
        <w:rPr>
          <w:rFonts w:ascii="Verdana" w:hAnsi="Verdana" w:cs="Calibri"/>
          <w:szCs w:val="24"/>
        </w:rPr>
        <w:t xml:space="preserve">. 1-17. </w:t>
      </w:r>
      <w:r w:rsidR="00EE14F0" w:rsidRPr="0057019D">
        <w:rPr>
          <w:rFonts w:ascii="Verdana" w:hAnsi="Verdana" w:cs="Calibri"/>
          <w:szCs w:val="24"/>
        </w:rPr>
        <w:t>doi:</w:t>
      </w:r>
      <w:r w:rsidRPr="0057019D">
        <w:rPr>
          <w:rFonts w:ascii="Verdana" w:hAnsi="Verdana"/>
          <w:szCs w:val="24"/>
        </w:rPr>
        <w:t>10.21203/rs.3.rs-6409751/v1</w:t>
      </w:r>
    </w:p>
    <w:p w14:paraId="763B177F" w14:textId="3DEA9E3A" w:rsidR="00F201C7" w:rsidRPr="0057019D" w:rsidRDefault="00F201C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Sula, D., Athanasiasdou, C. R., Metallinou, D., Gourounti, K. et Sarantaki, A. (2024). </w:t>
      </w:r>
      <w:hyperlink r:id="rId883" w:history="1">
        <w:r w:rsidRPr="0057019D">
          <w:rPr>
            <w:rStyle w:val="Lienhypertexte"/>
            <w:rFonts w:ascii="Verdana" w:hAnsi="Verdana" w:cs="Verdana"/>
            <w:szCs w:val="24"/>
            <w:lang w:val="en-CA"/>
          </w:rPr>
          <w:t>Childbirth experiences and challenges for women with sensory disabilities: A systematic review of delivery methods and healthcare barriers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mother and child</w:t>
      </w:r>
      <w:r w:rsidRPr="0057019D">
        <w:rPr>
          <w:rFonts w:ascii="Verdana" w:hAnsi="Verdana" w:cs="Verdana"/>
          <w:szCs w:val="24"/>
          <w:lang w:val="en-CA"/>
        </w:rPr>
        <w:t xml:space="preserve">, </w:t>
      </w:r>
      <w:r w:rsidRPr="0057019D">
        <w:rPr>
          <w:rFonts w:ascii="Verdana" w:hAnsi="Verdana" w:cs="Verdana"/>
          <w:i/>
          <w:szCs w:val="24"/>
          <w:lang w:val="en-CA"/>
        </w:rPr>
        <w:t>28</w:t>
      </w:r>
      <w:r w:rsidRPr="0057019D">
        <w:rPr>
          <w:rFonts w:ascii="Verdana" w:hAnsi="Verdana" w:cs="Verdana"/>
          <w:szCs w:val="24"/>
          <w:lang w:val="en-CA"/>
        </w:rPr>
        <w:t>(1), 113-128. doi:10.34763/jmotherandchild.20242801.d-24-00038</w:t>
      </w:r>
    </w:p>
    <w:p w14:paraId="6326B491" w14:textId="77777777" w:rsidR="009E72E3" w:rsidRPr="0057019D" w:rsidRDefault="009E72E3"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622796F8" w14:textId="77777777" w:rsidR="00DA2E26" w:rsidRPr="0057019D" w:rsidRDefault="00DA2E26"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38" w:name="_Toc410658598"/>
      <w:bookmarkStart w:id="139" w:name="_Toc289199817"/>
      <w:bookmarkStart w:id="140" w:name="_Toc219796728"/>
      <w:r w:rsidRPr="0057019D">
        <w:rPr>
          <w:rFonts w:ascii="Verdana" w:eastAsia="Times New Roman" w:hAnsi="Verdana"/>
          <w:b/>
          <w:color w:val="000000"/>
          <w:sz w:val="28"/>
          <w:szCs w:val="28"/>
          <w:lang w:val="en-CA" w:eastAsia="fr-FR"/>
        </w:rPr>
        <w:t>Formation professionnelle</w:t>
      </w:r>
      <w:bookmarkEnd w:id="138"/>
      <w:bookmarkEnd w:id="139"/>
      <w:bookmarkEnd w:id="140"/>
    </w:p>
    <w:p w14:paraId="06E7ABD3" w14:textId="5B07648E" w:rsidR="009E72E3" w:rsidRPr="0057019D" w:rsidRDefault="009E72E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Amore, F., Silvestri, V., Turco, S., Fortini, S., Giudiceandrea, A., Cruciani, F., . . . Rizzo, S. (2024). </w:t>
      </w:r>
      <w:hyperlink r:id="rId884" w:history="1">
        <w:r w:rsidRPr="0057019D">
          <w:rPr>
            <w:rStyle w:val="Lienhypertexte"/>
            <w:rFonts w:ascii="Verdana" w:hAnsi="Verdana" w:cs="Verdana"/>
            <w:szCs w:val="24"/>
            <w:lang w:val="en-CA"/>
          </w:rPr>
          <w:t>Vision rehabilitation workforce in Italy: A country-level 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BMC Health Services Research</w:t>
      </w:r>
      <w:r w:rsidRPr="0057019D">
        <w:rPr>
          <w:rFonts w:ascii="Verdana" w:hAnsi="Verdana" w:cs="Verdana"/>
          <w:szCs w:val="24"/>
          <w:lang w:val="en-CA"/>
        </w:rPr>
        <w:t xml:space="preserve">, </w:t>
      </w:r>
      <w:r w:rsidRPr="0057019D">
        <w:rPr>
          <w:rFonts w:ascii="Verdana" w:hAnsi="Verdana" w:cs="Verdana"/>
          <w:i/>
          <w:szCs w:val="24"/>
          <w:lang w:val="en-CA"/>
        </w:rPr>
        <w:t>24</w:t>
      </w:r>
      <w:r w:rsidRPr="0057019D">
        <w:rPr>
          <w:rFonts w:ascii="Verdana" w:hAnsi="Verdana" w:cs="Verdana"/>
          <w:szCs w:val="24"/>
          <w:lang w:val="en-CA"/>
        </w:rPr>
        <w:t>(1), 1-11. doi:10.1186/s12913-024-11776-5</w:t>
      </w:r>
    </w:p>
    <w:p w14:paraId="1C65F7F4" w14:textId="142F8410" w:rsidR="00082D1E" w:rsidRPr="0057019D" w:rsidRDefault="00082D1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Avila, K., Haegele, J. A., Horn, A. L.</w:t>
      </w:r>
      <w:r w:rsidR="008C545A" w:rsidRPr="0057019D">
        <w:rPr>
          <w:rFonts w:ascii="Verdana" w:hAnsi="Verdana" w:cs="Verdana"/>
          <w:szCs w:val="24"/>
          <w:lang w:val="en-CA"/>
        </w:rPr>
        <w:t xml:space="preserve"> et</w:t>
      </w:r>
      <w:r w:rsidRPr="0057019D">
        <w:rPr>
          <w:rFonts w:ascii="Verdana" w:hAnsi="Verdana" w:cs="Verdana"/>
          <w:szCs w:val="24"/>
          <w:lang w:val="en-CA"/>
        </w:rPr>
        <w:t xml:space="preserve"> Makovec, K. (2025, hiver). </w:t>
      </w:r>
      <w:hyperlink r:id="rId885" w:anchor="page=43" w:history="1">
        <w:r w:rsidRPr="0057019D">
          <w:rPr>
            <w:rStyle w:val="Lienhypertexte"/>
            <w:rFonts w:ascii="Verdana" w:hAnsi="Verdana" w:cs="Verdana"/>
            <w:szCs w:val="24"/>
            <w:lang w:val="en-CA"/>
          </w:rPr>
          <w:t>The Virginia consortium for teacher preparation in blindness and vision impairment: Program overview and structure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70</w:t>
      </w:r>
      <w:r w:rsidRPr="0057019D">
        <w:rPr>
          <w:rFonts w:ascii="Verdana" w:hAnsi="Verdana" w:cs="Verdana"/>
          <w:szCs w:val="24"/>
          <w:lang w:val="en-CA"/>
        </w:rPr>
        <w:t>(1), 42-52.</w:t>
      </w:r>
    </w:p>
    <w:p w14:paraId="14F65CD3" w14:textId="4C05FA73" w:rsidR="00A65E6F" w:rsidRPr="0057019D" w:rsidRDefault="00A65E6F"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Brusegaard, C., Savaiano, M. et Vo, H. (2024). State variations in certification of teachers of students with visual impairments [</w:t>
      </w:r>
      <w:hyperlink r:id="rId886"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(2), 98–109. doi:10.1177/0145482x241248449</w:t>
      </w:r>
    </w:p>
    <w:p w14:paraId="6BD1CED9" w14:textId="4DDB3DAC" w:rsidR="00F11B3D" w:rsidRPr="0057019D" w:rsidRDefault="000271F4"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Connors, E.</w:t>
      </w:r>
      <w:r w:rsidR="00F11B3D" w:rsidRPr="0057019D">
        <w:rPr>
          <w:rFonts w:ascii="Verdana" w:hAnsi="Verdana" w:cs="Verdana"/>
          <w:szCs w:val="24"/>
          <w:lang w:val="en-CA"/>
        </w:rPr>
        <w:t>, Abbott, P. M., Norris, D. E., Ottowitz, J. J. et Morren, B. N. (2023). The perspectives of vision rehabilitation therapists on the state of the profession: A time for action? [</w:t>
      </w:r>
      <w:hyperlink r:id="rId887" w:history="1">
        <w:r w:rsidR="00F11B3D" w:rsidRPr="0057019D">
          <w:rPr>
            <w:rStyle w:val="Lienhypertexte"/>
            <w:rFonts w:ascii="Verdana" w:hAnsi="Verdana" w:cs="Verdana"/>
            <w:szCs w:val="24"/>
            <w:lang w:val="en-CA"/>
          </w:rPr>
          <w:t>résumé</w:t>
        </w:r>
      </w:hyperlink>
      <w:r w:rsidR="00F11B3D" w:rsidRPr="0057019D">
        <w:rPr>
          <w:rFonts w:ascii="Verdana" w:hAnsi="Verdana" w:cs="Verdana"/>
          <w:szCs w:val="24"/>
          <w:lang w:val="en-CA"/>
        </w:rPr>
        <w:t xml:space="preserve">]. </w:t>
      </w:r>
      <w:r w:rsidR="00F11B3D" w:rsidRPr="0057019D">
        <w:rPr>
          <w:rFonts w:ascii="Verdana" w:hAnsi="Verdana" w:cs="Verdana"/>
          <w:i/>
          <w:iCs/>
          <w:szCs w:val="24"/>
          <w:lang w:val="en-CA"/>
        </w:rPr>
        <w:t>Journal of Visual Impairment &amp; Blindness, 117</w:t>
      </w:r>
      <w:r w:rsidR="00F11B3D" w:rsidRPr="0057019D">
        <w:rPr>
          <w:rFonts w:ascii="Verdana" w:hAnsi="Verdana" w:cs="Verdana"/>
          <w:szCs w:val="24"/>
          <w:lang w:val="en-CA"/>
        </w:rPr>
        <w:t>(4), 303-313. doi:10.1177/0145482x231194634</w:t>
      </w:r>
    </w:p>
    <w:p w14:paraId="6ED9DB4E" w14:textId="16886782" w:rsidR="00FC6291" w:rsidRPr="0057019D" w:rsidRDefault="00FC629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Connors, E., Norris, D. E., Ottowitz, J. et Abbott, P. (2024). </w:t>
      </w:r>
      <w:hyperlink r:id="rId888" w:history="1">
        <w:r w:rsidRPr="0057019D">
          <w:rPr>
            <w:rStyle w:val="Lienhypertexte"/>
            <w:rFonts w:ascii="Verdana" w:hAnsi="Verdana" w:cs="Verdana"/>
            <w:szCs w:val="24"/>
            <w:lang w:val="en-CA"/>
          </w:rPr>
          <w:t>Uniting efforts to strengthen the future of vision rehabilitation therapy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lastRenderedPageBreak/>
        <w:t>The New RE:view, 2</w:t>
      </w:r>
      <w:r w:rsidRPr="0057019D">
        <w:rPr>
          <w:rFonts w:ascii="Verdana" w:hAnsi="Verdana" w:cs="Verdana"/>
          <w:szCs w:val="24"/>
          <w:lang w:val="en-CA"/>
        </w:rPr>
        <w:t>(1), 18-26. doi:10.56733/tnr.23.009</w:t>
      </w:r>
    </w:p>
    <w:p w14:paraId="4BB4A8D8" w14:textId="7A68E4B7" w:rsidR="00A41D9D" w:rsidRPr="0057019D" w:rsidRDefault="00A41D9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Ericson, K., Savaiano, M., Pogrund, R.</w:t>
      </w:r>
      <w:r w:rsidR="008C545A" w:rsidRPr="0057019D">
        <w:rPr>
          <w:rFonts w:ascii="Verdana" w:hAnsi="Verdana" w:cs="Verdana"/>
          <w:szCs w:val="24"/>
          <w:lang w:val="en-CA"/>
        </w:rPr>
        <w:t xml:space="preserve"> et</w:t>
      </w:r>
      <w:r w:rsidRPr="0057019D">
        <w:rPr>
          <w:rFonts w:ascii="Verdana" w:hAnsi="Verdana" w:cs="Verdana"/>
          <w:szCs w:val="24"/>
          <w:lang w:val="en-CA"/>
        </w:rPr>
        <w:t xml:space="preserve"> Moles, B. (2025, hiver). </w:t>
      </w:r>
      <w:hyperlink r:id="rId889" w:anchor="page=13" w:history="1">
        <w:r w:rsidRPr="0057019D">
          <w:rPr>
            <w:rStyle w:val="Lienhypertexte"/>
            <w:rFonts w:ascii="Verdana" w:hAnsi="Verdana" w:cs="Verdana"/>
            <w:szCs w:val="24"/>
            <w:lang w:val="en-CA"/>
          </w:rPr>
          <w:t>The need for workload analysis for teachers of students with visual impairments and orientation and mobility specialists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70(1), 12-25.</w:t>
      </w:r>
    </w:p>
    <w:p w14:paraId="5D17B326" w14:textId="20B894E5" w:rsidR="00AB4501" w:rsidRPr="0057019D" w:rsidRDefault="00AB45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Foster, J. E. G., Borgal, M., Wise, S., McGrath, C. E. et Lysaght, R. (2024). </w:t>
      </w:r>
      <w:hyperlink r:id="rId890" w:history="1">
        <w:r w:rsidRPr="0057019D">
          <w:rPr>
            <w:rStyle w:val="Lienhypertexte"/>
            <w:rFonts w:ascii="Verdana" w:hAnsi="Verdana" w:cs="Verdana"/>
            <w:szCs w:val="24"/>
            <w:lang w:val="en-CA"/>
          </w:rPr>
          <w:t>Essential occupational therapy competencies for low vision and 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Canadian journal of occupational therapy, Prépublication</w:t>
      </w:r>
      <w:r w:rsidRPr="0057019D">
        <w:rPr>
          <w:rFonts w:ascii="Verdana" w:hAnsi="Verdana" w:cs="Verdana"/>
          <w:szCs w:val="24"/>
          <w:lang w:val="en-CA"/>
        </w:rPr>
        <w:t>, 1-10. doi:10.1177/00084174241262246</w:t>
      </w:r>
    </w:p>
    <w:p w14:paraId="29B924FD" w14:textId="692793A7" w:rsidR="00035852" w:rsidRPr="0057019D" w:rsidRDefault="0003585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Grenier, M., Lieberman, L. J. Beach, P. (2025). Training needs of educators for students with visual impairments and additional disabilities: A qualitative inquiry [</w:t>
      </w:r>
      <w:hyperlink r:id="rId89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143-155. doi:10.1177/02646196231212740</w:t>
      </w:r>
    </w:p>
    <w:p w14:paraId="54902F7C" w14:textId="1CC06181" w:rsidR="0007343B" w:rsidRPr="0057019D" w:rsidRDefault="00A53534"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Herzberg, T. S., Rosenblum, L. P., Ost</w:t>
      </w:r>
      <w:r w:rsidR="00367653" w:rsidRPr="0057019D">
        <w:rPr>
          <w:rFonts w:ascii="Verdana" w:hAnsi="Verdana" w:cs="Verdana"/>
          <w:szCs w:val="24"/>
          <w:lang w:val="en-CA"/>
        </w:rPr>
        <w:t xml:space="preserve">erhaus, S. A., Larkin, S. K. et </w:t>
      </w:r>
      <w:r w:rsidRPr="0057019D">
        <w:rPr>
          <w:rFonts w:ascii="Verdana" w:hAnsi="Verdana" w:cs="Verdana"/>
          <w:szCs w:val="24"/>
          <w:lang w:val="en-CA"/>
        </w:rPr>
        <w:t>McBride, C. R. (2023). Online synchronous professional development to support teachers of students with visual impairments in learning Nemeth Code within Unified English Braille contexts [</w:t>
      </w:r>
      <w:hyperlink r:id="rId8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(6), 440-452. doi:10.1177/0145482x231216956</w:t>
      </w:r>
    </w:p>
    <w:p w14:paraId="1B695E71" w14:textId="58B271E7" w:rsidR="007031DA" w:rsidRPr="0057019D" w:rsidRDefault="007031D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Low, J. (2024). </w:t>
      </w:r>
      <w:hyperlink r:id="rId893" w:history="1">
        <w:r w:rsidRPr="0057019D">
          <w:rPr>
            <w:rStyle w:val="Lienhypertexte"/>
            <w:rFonts w:ascii="Verdana" w:hAnsi="Verdana" w:cs="Verdana"/>
            <w:i/>
            <w:szCs w:val="24"/>
            <w:lang w:val="en-CA"/>
          </w:rPr>
          <w:t>Exploring factors relating to early childhood educators’ preparedness to serve children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Thèse, Vanderbilt University, Nashville, TN.  56 pages.</w:t>
      </w:r>
    </w:p>
    <w:p w14:paraId="4387DBAD" w14:textId="3A1ADB4F" w:rsidR="00FC3356" w:rsidRPr="0057019D" w:rsidRDefault="00FC335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McCormack, K. (2024, automne). </w:t>
      </w:r>
      <w:hyperlink r:id="rId894" w:anchor="page=98" w:history="1">
        <w:r w:rsidRPr="0057019D">
          <w:rPr>
            <w:rStyle w:val="Lienhypertexte"/>
            <w:rFonts w:ascii="Verdana" w:hAnsi="Verdana" w:cs="Verdana"/>
            <w:szCs w:val="24"/>
            <w:lang w:val="en-CA"/>
          </w:rPr>
          <w:t>Professionally crossing an offset intersection: My experience of adding a CATIS (certified assistive technology instructional specialist) credential to a COMS and why you might consider it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98-105.</w:t>
      </w:r>
    </w:p>
    <w:p w14:paraId="2FDA05A3" w14:textId="752F409A" w:rsidR="000D2D70" w:rsidRPr="0057019D" w:rsidRDefault="000D2D7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Mahmoud Badran, N. (2025). </w:t>
      </w:r>
      <w:hyperlink r:id="rId895" w:history="1">
        <w:r w:rsidRPr="0057019D">
          <w:rPr>
            <w:rStyle w:val="Lienhypertexte"/>
            <w:rFonts w:ascii="Verdana" w:hAnsi="Verdana" w:cs="Verdana"/>
            <w:szCs w:val="24"/>
            <w:lang w:val="en-CA"/>
          </w:rPr>
          <w:t>An interactive approach to teaching the basics of advertising design to visually impaired students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Design Sciences and Applied Arts</w:t>
      </w:r>
      <w:r w:rsidRPr="0057019D">
        <w:rPr>
          <w:rFonts w:ascii="Verdana" w:hAnsi="Verdana" w:cs="Verdana"/>
          <w:szCs w:val="24"/>
          <w:lang w:val="en-CA"/>
        </w:rPr>
        <w:t xml:space="preserve">, </w:t>
      </w:r>
      <w:r w:rsidRPr="0057019D">
        <w:rPr>
          <w:rFonts w:ascii="Verdana" w:hAnsi="Verdana" w:cs="Verdana"/>
          <w:i/>
          <w:szCs w:val="24"/>
          <w:lang w:val="en-CA"/>
        </w:rPr>
        <w:t>6</w:t>
      </w:r>
      <w:r w:rsidRPr="0057019D">
        <w:rPr>
          <w:rFonts w:ascii="Verdana" w:hAnsi="Verdana" w:cs="Verdana"/>
          <w:szCs w:val="24"/>
          <w:lang w:val="en-CA"/>
        </w:rPr>
        <w:t>(1), 117-130. doi:10.21608/jdsaa.2024.298396.1418</w:t>
      </w:r>
    </w:p>
    <w:p w14:paraId="322DB74C" w14:textId="1D710FCD" w:rsidR="0007343B" w:rsidRPr="0057019D" w:rsidRDefault="0007343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Nollett, C., Cooke, P., Labbett, S., Margrain, T.</w:t>
      </w:r>
      <w:r w:rsidR="00AB2647" w:rsidRPr="0057019D">
        <w:rPr>
          <w:rFonts w:ascii="Verdana" w:hAnsi="Verdana" w:cs="Verdana"/>
          <w:szCs w:val="24"/>
          <w:lang w:val="en-CA"/>
        </w:rPr>
        <w:t xml:space="preserve"> et</w:t>
      </w:r>
      <w:r w:rsidRPr="0057019D">
        <w:rPr>
          <w:rFonts w:ascii="Verdana" w:hAnsi="Verdana" w:cs="Verdana"/>
          <w:szCs w:val="24"/>
          <w:lang w:val="en-CA"/>
        </w:rPr>
        <w:t xml:space="preserve"> Thurston, M. (2024). </w:t>
      </w:r>
      <w:hyperlink r:id="rId896" w:history="1">
        <w:r w:rsidRPr="0057019D">
          <w:rPr>
            <w:rStyle w:val="Lienhypertexte"/>
            <w:rFonts w:ascii="Verdana" w:hAnsi="Verdana" w:cs="Verdana"/>
            <w:szCs w:val="24"/>
            <w:lang w:val="en-CA"/>
          </w:rPr>
          <w:t>Involving stakeholders in designing a mental health curriculum for staff in the vision impairment sector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British Journal of </w:t>
      </w:r>
      <w:r w:rsidRPr="0057019D">
        <w:rPr>
          <w:rFonts w:ascii="Verdana" w:hAnsi="Verdana" w:cs="Verdana"/>
          <w:i/>
          <w:iCs/>
          <w:szCs w:val="24"/>
          <w:lang w:val="en-CA"/>
        </w:rPr>
        <w:lastRenderedPageBreak/>
        <w:t xml:space="preserve">Visual Impairment, </w:t>
      </w:r>
      <w:r w:rsidR="00D73014" w:rsidRPr="0057019D">
        <w:rPr>
          <w:rFonts w:ascii="Verdana" w:hAnsi="Verdana" w:cs="Verdana"/>
          <w:i/>
          <w:iCs/>
          <w:szCs w:val="24"/>
          <w:lang w:val="en-CA"/>
        </w:rPr>
        <w:t>43(3), 882-894. doi:10.1177/02646196241250210</w:t>
      </w:r>
    </w:p>
    <w:p w14:paraId="50972AE6" w14:textId="0D8F651B" w:rsidR="00DE4166" w:rsidRPr="0057019D" w:rsidRDefault="00DE416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Oliynyk, N., Khmilyar, I., Rudakova, N., Klontsak, O., Shvab, M. et Jong, N. (2024). </w:t>
      </w:r>
      <w:hyperlink r:id="rId897" w:history="1">
        <w:r w:rsidRPr="0057019D">
          <w:rPr>
            <w:rStyle w:val="Lienhypertexte"/>
            <w:rFonts w:ascii="Verdana" w:hAnsi="Verdana" w:cs="Verdana"/>
            <w:szCs w:val="24"/>
            <w:lang w:val="en-CA"/>
          </w:rPr>
          <w:t>Formation of communicative competence of massage therapists with visual impairments: A research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Heliyon, 10</w:t>
      </w:r>
      <w:r w:rsidRPr="0057019D">
        <w:rPr>
          <w:rFonts w:ascii="Verdana" w:hAnsi="Verdana" w:cs="Verdana"/>
          <w:szCs w:val="24"/>
          <w:lang w:val="en-CA"/>
        </w:rPr>
        <w:t>(18), 1-11. doi:10.1016/j.heliyon.2024.e38126</w:t>
      </w:r>
    </w:p>
    <w:p w14:paraId="54B64303" w14:textId="1F3F6206" w:rsidR="00A51CBB" w:rsidRPr="0057019D" w:rsidRDefault="007F641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Penrod, W. M., Burgin, X. D., Wiener,</w:t>
      </w:r>
      <w:r w:rsidR="00F11B3D" w:rsidRPr="0057019D">
        <w:rPr>
          <w:rFonts w:ascii="Verdana" w:hAnsi="Verdana" w:cs="Verdana"/>
          <w:szCs w:val="24"/>
          <w:lang w:val="en-CA"/>
        </w:rPr>
        <w:t xml:space="preserve"> W. R., Siffermann, E. et</w:t>
      </w:r>
      <w:r w:rsidRPr="0057019D">
        <w:rPr>
          <w:rFonts w:ascii="Verdana" w:hAnsi="Verdana" w:cs="Verdana"/>
          <w:szCs w:val="24"/>
          <w:lang w:val="en-CA"/>
        </w:rPr>
        <w:t xml:space="preserve"> Blasch, B. (2023). Orientation and mobility competency agreements from 1983 to 2019: A comparative analysis of professional standards [</w:t>
      </w:r>
      <w:hyperlink r:id="rId89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(4), 270-277. doi:10.1177/0145482x231188698</w:t>
      </w:r>
    </w:p>
    <w:p w14:paraId="5DA04663" w14:textId="4CF5F7F0" w:rsidR="00886F97" w:rsidRPr="0057019D" w:rsidRDefault="00886F9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Pogrund, R. (2025, hiver). </w:t>
      </w:r>
      <w:hyperlink r:id="rId899" w:anchor="page=27" w:history="1">
        <w:r w:rsidRPr="0057019D">
          <w:rPr>
            <w:rStyle w:val="Lienhypertexte"/>
            <w:rFonts w:ascii="Verdana" w:hAnsi="Verdana" w:cs="Verdana"/>
            <w:szCs w:val="24"/>
            <w:lang w:val="en-CA"/>
          </w:rPr>
          <w:t>Preventing burnout by clarifying and quantifying the workload of itinerant vision professionals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70</w:t>
      </w:r>
      <w:r w:rsidRPr="0057019D">
        <w:rPr>
          <w:rFonts w:ascii="Verdana" w:hAnsi="Verdana" w:cs="Verdana"/>
          <w:szCs w:val="24"/>
          <w:lang w:val="en-CA"/>
        </w:rPr>
        <w:t>(1), 26-30.</w:t>
      </w:r>
    </w:p>
    <w:p w14:paraId="016F8080" w14:textId="09550E31" w:rsidR="004F75C6" w:rsidRPr="0057019D" w:rsidRDefault="004F75C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Ross, K. S. (2024). </w:t>
      </w:r>
      <w:hyperlink r:id="rId900" w:history="1">
        <w:r w:rsidRPr="0057019D">
          <w:rPr>
            <w:rStyle w:val="Lienhypertexte"/>
            <w:rFonts w:ascii="Verdana" w:hAnsi="Verdana" w:cs="Verdana"/>
            <w:szCs w:val="24"/>
            <w:lang w:val="en-CA"/>
          </w:rPr>
          <w:t>I’ve been thinking…a reflection on personal and professional truths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2</w:t>
      </w:r>
      <w:r w:rsidRPr="0057019D">
        <w:rPr>
          <w:rFonts w:ascii="Verdana" w:hAnsi="Verdana" w:cs="Verdana"/>
          <w:szCs w:val="24"/>
          <w:lang w:val="en-CA"/>
        </w:rPr>
        <w:t>(1), 82-86. doi:10.56733/tnr.24.008</w:t>
      </w:r>
    </w:p>
    <w:p w14:paraId="79781B64" w14:textId="7C1C9297" w:rsidR="00EA7B24" w:rsidRPr="0057019D" w:rsidRDefault="00EA7B2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Sessler Trinkowsky, R., Brusegaard, C., Bozeman, L. et Futty, A. G. (2024, automne). </w:t>
      </w:r>
      <w:hyperlink r:id="rId901" w:anchor="page=107" w:history="1">
        <w:r w:rsidRPr="0057019D">
          <w:rPr>
            <w:rStyle w:val="Lienhypertexte"/>
            <w:rFonts w:ascii="Verdana" w:hAnsi="Verdana" w:cs="Verdana"/>
            <w:szCs w:val="24"/>
            <w:lang w:val="en-CA"/>
          </w:rPr>
          <w:t>Assistive Technology for Individuals who Have Visual Impairments (ATVI): Paths and Funding at the University of Massachusetts Boston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107-113.</w:t>
      </w:r>
    </w:p>
    <w:p w14:paraId="09E2284C" w14:textId="39AC09C9" w:rsidR="00880562" w:rsidRPr="0057019D" w:rsidRDefault="0088056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Siu, Y.-T. (2024, automne). </w:t>
      </w:r>
      <w:hyperlink r:id="rId902" w:anchor="page=21" w:history="1">
        <w:r w:rsidRPr="0057019D">
          <w:rPr>
            <w:rStyle w:val="Lienhypertexte"/>
            <w:rFonts w:ascii="Verdana" w:hAnsi="Verdana" w:cs="Verdana"/>
            <w:szCs w:val="24"/>
            <w:lang w:val="en-CA"/>
          </w:rPr>
          <w:t>A playbook for deploying communities of practice within train-the-trainer programs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21-30.</w:t>
      </w:r>
    </w:p>
    <w:p w14:paraId="116090D0" w14:textId="5ABF84B3" w:rsidR="007F0F16" w:rsidRPr="0057019D" w:rsidRDefault="007F0F1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Travers, H. E. (2024). </w:t>
      </w:r>
      <w:hyperlink r:id="rId903" w:history="1">
        <w:r w:rsidRPr="0057019D">
          <w:rPr>
            <w:rStyle w:val="Lienhypertexte"/>
            <w:rFonts w:ascii="Verdana" w:hAnsi="Verdana" w:cs="Verdana"/>
            <w:szCs w:val="24"/>
            <w:lang w:val="en-CA"/>
          </w:rPr>
          <w:t>Statewide assessment of confidence and training needs among educators who support transition-aged students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288-301. doi:10.1177/0145482x241285031</w:t>
      </w:r>
    </w:p>
    <w:p w14:paraId="5F60DAF1" w14:textId="15A5531B" w:rsidR="005350F5" w:rsidRPr="0057019D" w:rsidRDefault="005350F5" w:rsidP="00114F83">
      <w:pPr>
        <w:widowControl w:val="0"/>
        <w:autoSpaceDE w:val="0"/>
        <w:autoSpaceDN w:val="0"/>
        <w:adjustRightInd w:val="0"/>
        <w:spacing w:before="120" w:after="120" w:line="240" w:lineRule="auto"/>
        <w:ind w:left="170" w:hanging="720"/>
        <w:rPr>
          <w:rFonts w:ascii="Verdana" w:eastAsia="Times New Roman" w:hAnsi="Verdana"/>
          <w:color w:val="000000"/>
          <w:szCs w:val="24"/>
          <w:lang w:val="en-CA" w:eastAsia="fr-FR"/>
        </w:rPr>
      </w:pPr>
      <w:r w:rsidRPr="0057019D">
        <w:rPr>
          <w:rFonts w:ascii="Verdana" w:hAnsi="Verdana" w:cs="Verdana"/>
          <w:szCs w:val="24"/>
          <w:lang w:val="en-CA"/>
        </w:rPr>
        <w:t>Zebe</w:t>
      </w:r>
      <w:r w:rsidR="00367653" w:rsidRPr="0057019D">
        <w:rPr>
          <w:rFonts w:ascii="Verdana" w:hAnsi="Verdana" w:cs="Verdana"/>
          <w:szCs w:val="24"/>
          <w:lang w:val="en-CA"/>
        </w:rPr>
        <w:t xml:space="preserve">hazy, K. T., Herzberg, T. S. et </w:t>
      </w:r>
      <w:r w:rsidRPr="0057019D">
        <w:rPr>
          <w:rFonts w:ascii="Verdana" w:hAnsi="Verdana" w:cs="Verdana"/>
          <w:szCs w:val="24"/>
          <w:lang w:val="en-CA"/>
        </w:rPr>
        <w:t>Botsford, K. D. (2023). Exploring caseload data of vision professionals and their implications [</w:t>
      </w:r>
      <w:hyperlink r:id="rId90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(5), 341-352. doi:10.1177/0145482x231200869</w:t>
      </w:r>
    </w:p>
    <w:p w14:paraId="31448E85" w14:textId="3632D681" w:rsidR="008C44B9" w:rsidRPr="0057019D" w:rsidRDefault="008C44B9" w:rsidP="00114F83">
      <w:pPr>
        <w:widowControl w:val="0"/>
        <w:spacing w:before="120" w:after="120" w:line="240" w:lineRule="auto"/>
        <w:ind w:left="170" w:hanging="709"/>
        <w:rPr>
          <w:rFonts w:ascii="Verdana" w:eastAsia="Times New Roman" w:hAnsi="Verdana" w:cs="Arial"/>
          <w:sz w:val="28"/>
          <w:szCs w:val="28"/>
          <w:lang w:val="en-CA" w:eastAsia="fr-CA"/>
        </w:rPr>
      </w:pPr>
      <w:bookmarkStart w:id="141" w:name="_Toc289199821"/>
      <w:bookmarkEnd w:id="104"/>
    </w:p>
    <w:p w14:paraId="1C17253D" w14:textId="77777777" w:rsidR="00347B3F" w:rsidRPr="0057019D" w:rsidRDefault="00347B3F"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42" w:name="_Toc452626650"/>
      <w:bookmarkStart w:id="143" w:name="_Toc452627563"/>
      <w:bookmarkStart w:id="144" w:name="_Toc145517358"/>
      <w:bookmarkStart w:id="145" w:name="_Toc219796729"/>
      <w:r w:rsidRPr="0057019D">
        <w:rPr>
          <w:rFonts w:ascii="Verdana" w:eastAsia="Times New Roman" w:hAnsi="Verdana"/>
          <w:b/>
          <w:color w:val="000000"/>
          <w:sz w:val="28"/>
          <w:szCs w:val="28"/>
          <w:lang w:val="en-CA" w:eastAsia="fr-FR"/>
        </w:rPr>
        <w:lastRenderedPageBreak/>
        <w:t>Glaucome</w:t>
      </w:r>
      <w:bookmarkEnd w:id="142"/>
      <w:bookmarkEnd w:id="143"/>
      <w:bookmarkEnd w:id="144"/>
      <w:bookmarkEnd w:id="145"/>
    </w:p>
    <w:p w14:paraId="0E8276F5" w14:textId="7A72DA65" w:rsidR="00275518" w:rsidRPr="0057019D" w:rsidRDefault="0027551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Aptel, F. (</w:t>
      </w:r>
      <w:hyperlink r:id="rId905" w:history="1">
        <w:r w:rsidRPr="0057019D">
          <w:rPr>
            <w:rStyle w:val="Lienhypertexte"/>
            <w:rFonts w:ascii="Verdana" w:hAnsi="Verdana" w:cs="Verdana"/>
            <w:color w:val="auto"/>
            <w:szCs w:val="24"/>
            <w:u w:val="none"/>
            <w:lang w:val="en-CA"/>
          </w:rPr>
          <w:t>2024</w:t>
        </w:r>
      </w:hyperlink>
      <w:r w:rsidRPr="0057019D">
        <w:rPr>
          <w:rFonts w:ascii="Verdana" w:hAnsi="Verdana" w:cs="Verdana"/>
          <w:szCs w:val="24"/>
          <w:lang w:val="en-CA"/>
        </w:rPr>
        <w:t xml:space="preserve">, 18 novembre). </w:t>
      </w:r>
      <w:r w:rsidRPr="0057019D">
        <w:rPr>
          <w:rFonts w:ascii="Verdana" w:hAnsi="Verdana" w:cs="Verdana"/>
          <w:i/>
          <w:szCs w:val="24"/>
        </w:rPr>
        <w:t>Tout savoir sur le glaucome</w:t>
      </w:r>
      <w:r w:rsidRPr="0057019D">
        <w:rPr>
          <w:rFonts w:ascii="Verdana" w:hAnsi="Verdana" w:cs="Verdana"/>
          <w:szCs w:val="24"/>
        </w:rPr>
        <w:t xml:space="preserve"> [</w:t>
      </w:r>
      <w:hyperlink r:id="rId906" w:history="1">
        <w:r w:rsidRPr="0057019D">
          <w:rPr>
            <w:rStyle w:val="Lienhypertexte"/>
            <w:rFonts w:ascii="Verdana" w:hAnsi="Verdana" w:cs="Verdana"/>
            <w:szCs w:val="24"/>
          </w:rPr>
          <w:t>document audiovisuel</w:t>
        </w:r>
      </w:hyperlink>
      <w:r w:rsidRPr="0057019D">
        <w:rPr>
          <w:rFonts w:ascii="Verdana" w:hAnsi="Verdana" w:cs="Verdana"/>
          <w:szCs w:val="24"/>
        </w:rPr>
        <w:t>]: Retina France. Retine TV.  13 minutes.</w:t>
      </w:r>
    </w:p>
    <w:p w14:paraId="575BDE77" w14:textId="7D1A7482" w:rsidR="00347B3F" w:rsidRPr="0057019D" w:rsidRDefault="00347B3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Bengtsson, B., Villalba, C., Peters, D. et Aspberg, J. (2024). </w:t>
      </w:r>
      <w:hyperlink r:id="rId907" w:history="1">
        <w:r w:rsidRPr="0057019D">
          <w:rPr>
            <w:rStyle w:val="Lienhypertexte"/>
            <w:rFonts w:ascii="Verdana" w:hAnsi="Verdana" w:cs="Verdana"/>
            <w:szCs w:val="24"/>
            <w:lang w:val="en-CA"/>
          </w:rPr>
          <w:t>Comparison of disease severity in glaucoma patients identified by screening in the 1990s and in routine clinical care in the 2010s in Sweden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Acta Ophthalmologica, 102</w:t>
      </w:r>
      <w:r w:rsidRPr="0057019D">
        <w:rPr>
          <w:rFonts w:ascii="Verdana" w:hAnsi="Verdana" w:cs="Verdana"/>
          <w:szCs w:val="24"/>
          <w:lang w:val="en-CA"/>
        </w:rPr>
        <w:t>(2), 238-245. doi:10.1111/aos.1577</w:t>
      </w:r>
    </w:p>
    <w:p w14:paraId="0A5373E2" w14:textId="129E413D" w:rsidR="004159EB" w:rsidRPr="0057019D" w:rsidRDefault="004159E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Davost, T., Rouland, J. F., Blanckaert, E., Warniez, A. et Boucart, M. (2024). </w:t>
      </w:r>
      <w:hyperlink r:id="rId908" w:history="1">
        <w:r w:rsidRPr="0057019D">
          <w:rPr>
            <w:rStyle w:val="Lienhypertexte"/>
            <w:rFonts w:ascii="Verdana" w:hAnsi="Verdana" w:cs="Verdana"/>
            <w:szCs w:val="24"/>
            <w:lang w:val="en-CA"/>
          </w:rPr>
          <w:t>Spatial attention and central crowding in primary open angle glaucoma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Clinical &amp; Experimental Optometry, 107</w:t>
      </w:r>
      <w:r w:rsidRPr="0057019D">
        <w:rPr>
          <w:rFonts w:ascii="Verdana" w:hAnsi="Verdana" w:cs="Verdana"/>
          <w:szCs w:val="24"/>
          <w:lang w:val="en-CA"/>
        </w:rPr>
        <w:t>(2), 219-226. doi:10.1080/08164622.2023.2182185</w:t>
      </w:r>
    </w:p>
    <w:p w14:paraId="5806FFC7" w14:textId="259247FD" w:rsidR="005254FB" w:rsidRPr="0057019D" w:rsidRDefault="0027551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Duy, W., Pajewski, N., Williamson, J. D. et Thompson, A. C. (2025). </w:t>
      </w:r>
      <w:hyperlink r:id="rId909" w:history="1">
        <w:r w:rsidRPr="0057019D">
          <w:rPr>
            <w:rStyle w:val="Lienhypertexte"/>
            <w:rFonts w:ascii="Verdana" w:hAnsi="Verdana" w:cs="Verdana"/>
            <w:szCs w:val="24"/>
            <w:lang w:val="en-CA"/>
          </w:rPr>
          <w:t>An electronic frailty index based on deficit accumulation may predict glaucomatous visual field progression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Clinical Ophthalmology</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 387-393. doi:10.2147/opth.S503177</w:t>
      </w:r>
    </w:p>
    <w:p w14:paraId="0B0FF3A2" w14:textId="723C6A15" w:rsidR="005254FB" w:rsidRPr="0057019D" w:rsidRDefault="005254FB"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Hung, S. H., Yen, W. T</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Lu, D. W. (2025). </w:t>
      </w:r>
      <w:hyperlink r:id="rId910" w:history="1">
        <w:r w:rsidRPr="0057019D">
          <w:rPr>
            <w:rStyle w:val="Lienhypertexte"/>
            <w:rFonts w:ascii="Verdana" w:hAnsi="Verdana" w:cs="Calibri"/>
            <w:szCs w:val="24"/>
            <w:lang w:val="en-CA"/>
          </w:rPr>
          <w:t>Advances in glaucoma diagnosis and treatment: Integrating innovations for enhanced patient outcomes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Biomedicines, 13</w:t>
      </w:r>
      <w:r w:rsidRPr="0057019D">
        <w:rPr>
          <w:rFonts w:ascii="Verdana" w:hAnsi="Verdana" w:cs="Calibri"/>
          <w:szCs w:val="24"/>
          <w:lang w:val="en-CA"/>
        </w:rPr>
        <w:t xml:space="preserve">(4). 1-11. </w:t>
      </w:r>
      <w:r w:rsidR="00EE14F0" w:rsidRPr="0057019D">
        <w:rPr>
          <w:rFonts w:ascii="Verdana" w:hAnsi="Verdana" w:cs="Calibri"/>
          <w:szCs w:val="24"/>
          <w:lang w:val="en-CA"/>
        </w:rPr>
        <w:t>doi:</w:t>
      </w:r>
      <w:r w:rsidRPr="0057019D">
        <w:rPr>
          <w:rFonts w:ascii="Verdana" w:hAnsi="Verdana" w:cs="Calibri"/>
          <w:szCs w:val="24"/>
          <w:lang w:val="en-CA"/>
        </w:rPr>
        <w:t>10.3390/biomedicines13040850</w:t>
      </w:r>
    </w:p>
    <w:p w14:paraId="38EF0D21" w14:textId="349E8621" w:rsidR="0069466A" w:rsidRPr="0057019D" w:rsidRDefault="0069466A"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Kirou, C., Khazandi, A</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Estevez, J. J. (2025). </w:t>
      </w:r>
      <w:hyperlink r:id="rId911" w:history="1">
        <w:r w:rsidRPr="0057019D">
          <w:rPr>
            <w:rStyle w:val="Lienhypertexte"/>
            <w:rFonts w:ascii="Verdana" w:hAnsi="Verdana" w:cs="Calibri"/>
            <w:szCs w:val="24"/>
            <w:lang w:val="en-CA"/>
          </w:rPr>
          <w:t>Comparative analysis of central versus peripheral visual field test grids in the diagnosis of glaucoma</w:t>
        </w:r>
      </w:hyperlink>
      <w:r w:rsidR="00C846EB" w:rsidRPr="0057019D">
        <w:rPr>
          <w:rFonts w:ascii="Verdana" w:hAnsi="Verdana" w:cs="Calibri"/>
          <w:szCs w:val="24"/>
          <w:lang w:val="en-CA"/>
        </w:rPr>
        <w:t xml:space="preserve"> [</w:t>
      </w:r>
      <w:r w:rsidR="00766729" w:rsidRPr="0057019D">
        <w:rPr>
          <w:rFonts w:ascii="Verdana" w:hAnsi="Verdana" w:cs="Calibri"/>
          <w:szCs w:val="24"/>
          <w:lang w:val="en-CA"/>
        </w:rPr>
        <w:t>en ligne</w:t>
      </w:r>
      <w:r w:rsidR="00C846EB" w:rsidRPr="0057019D">
        <w:rPr>
          <w:rFonts w:ascii="Verdana" w:hAnsi="Verdana" w:cs="Calibri"/>
          <w:szCs w:val="24"/>
          <w:lang w:val="en-CA"/>
        </w:rPr>
        <w:t xml:space="preserve">]. </w:t>
      </w:r>
      <w:r w:rsidR="00C846EB" w:rsidRPr="0057019D">
        <w:rPr>
          <w:rFonts w:ascii="Verdana" w:hAnsi="Verdana" w:cs="Calibri"/>
          <w:i/>
          <w:szCs w:val="24"/>
        </w:rPr>
        <w:t>Clinical &amp; Experimental O</w:t>
      </w:r>
      <w:r w:rsidRPr="0057019D">
        <w:rPr>
          <w:rFonts w:ascii="Verdana" w:hAnsi="Verdana" w:cs="Calibri"/>
          <w:i/>
          <w:szCs w:val="24"/>
        </w:rPr>
        <w:t>ptometry</w:t>
      </w:r>
      <w:r w:rsidRPr="0057019D">
        <w:rPr>
          <w:rFonts w:ascii="Verdana" w:hAnsi="Verdana" w:cs="Calibri"/>
          <w:szCs w:val="24"/>
        </w:rPr>
        <w:t xml:space="preserve">, </w:t>
      </w:r>
      <w:r w:rsidRPr="0057019D">
        <w:rPr>
          <w:rFonts w:ascii="Verdana" w:hAnsi="Verdana" w:cs="Calibri"/>
          <w:i/>
          <w:szCs w:val="24"/>
        </w:rPr>
        <w:t>108</w:t>
      </w:r>
      <w:r w:rsidRPr="0057019D">
        <w:rPr>
          <w:rFonts w:ascii="Verdana" w:hAnsi="Verdana" w:cs="Calibri"/>
          <w:szCs w:val="24"/>
        </w:rPr>
        <w:t>(4), 419-429. doi:10.1080/08164622.2024.2410034</w:t>
      </w:r>
    </w:p>
    <w:p w14:paraId="0AC0349F" w14:textId="7D27F5D2" w:rsidR="00521257" w:rsidRPr="0057019D" w:rsidRDefault="00060173"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Magron, A., Désy, F., Corbin, D., Bachatene, L., Nieminen, J., Larocque-Laplante, L., . . . Institut national d'excellence en santé et en services sociaux. (2025). </w:t>
      </w:r>
      <w:hyperlink r:id="rId912" w:history="1">
        <w:r w:rsidRPr="0057019D">
          <w:rPr>
            <w:rStyle w:val="Lienhypertexte"/>
            <w:rFonts w:ascii="Verdana" w:hAnsi="Verdana" w:cs="Verdana"/>
            <w:i/>
            <w:szCs w:val="24"/>
          </w:rPr>
          <w:t>Chirurgie micro-invasive du glaucome (CMIG): Hydrus Microstent pour le traitement du glaucome léger à modéré</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Québec Qc: INESSS. 51 pages et annexes</w:t>
      </w:r>
      <w:r w:rsidR="00972787" w:rsidRPr="0057019D">
        <w:rPr>
          <w:rFonts w:ascii="Verdana" w:hAnsi="Verdana" w:cs="Verdana"/>
          <w:szCs w:val="24"/>
        </w:rPr>
        <w:t>.</w:t>
      </w:r>
    </w:p>
    <w:p w14:paraId="4CB2A535" w14:textId="68B1A59B" w:rsidR="00A07FEF" w:rsidRPr="0057019D" w:rsidRDefault="00521257" w:rsidP="00114F83">
      <w:pPr>
        <w:widowControl w:val="0"/>
        <w:autoSpaceDE w:val="0"/>
        <w:autoSpaceDN w:val="0"/>
        <w:adjustRightInd w:val="0"/>
        <w:spacing w:before="120" w:after="120" w:line="240" w:lineRule="auto"/>
        <w:ind w:left="170" w:hanging="720"/>
        <w:rPr>
          <w:rFonts w:ascii="Verdana" w:hAnsi="Verdana" w:cs="Calibri"/>
          <w:szCs w:val="24"/>
        </w:rPr>
      </w:pPr>
      <w:r w:rsidRPr="0057019D">
        <w:rPr>
          <w:rFonts w:ascii="Verdana" w:hAnsi="Verdana" w:cs="Calibri"/>
          <w:szCs w:val="24"/>
        </w:rPr>
        <w:t>Malek, D. A., Diniz-Filho, A., Boer, E. R</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Medeiros, F. A. (2025). </w:t>
      </w:r>
      <w:hyperlink r:id="rId913" w:history="1">
        <w:r w:rsidRPr="0057019D">
          <w:rPr>
            <w:rStyle w:val="Lienhypertexte"/>
            <w:rFonts w:ascii="Verdana" w:hAnsi="Verdana" w:cs="Calibri"/>
            <w:szCs w:val="24"/>
            <w:lang w:val="en-CA"/>
          </w:rPr>
          <w:t>Longitudinal simulated driving performance and rates of progressive visual field loss in glaucoma</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004F69E9" w:rsidRPr="0057019D">
        <w:rPr>
          <w:rFonts w:ascii="Verdana" w:hAnsi="Verdana" w:cs="Calibri"/>
          <w:i/>
          <w:iCs/>
          <w:szCs w:val="24"/>
        </w:rPr>
        <w:t>Translational V</w:t>
      </w:r>
      <w:r w:rsidRPr="0057019D">
        <w:rPr>
          <w:rFonts w:ascii="Verdana" w:hAnsi="Verdana" w:cs="Calibri"/>
          <w:i/>
          <w:iCs/>
          <w:szCs w:val="24"/>
        </w:rPr>
        <w:t>is</w:t>
      </w:r>
      <w:r w:rsidR="004F69E9" w:rsidRPr="0057019D">
        <w:rPr>
          <w:rFonts w:ascii="Verdana" w:hAnsi="Verdana" w:cs="Calibri"/>
          <w:i/>
          <w:iCs/>
          <w:szCs w:val="24"/>
        </w:rPr>
        <w:t>ion Science &amp; T</w:t>
      </w:r>
      <w:r w:rsidRPr="0057019D">
        <w:rPr>
          <w:rFonts w:ascii="Verdana" w:hAnsi="Verdana" w:cs="Calibri"/>
          <w:i/>
          <w:iCs/>
          <w:szCs w:val="24"/>
        </w:rPr>
        <w:t>echnology, 14</w:t>
      </w:r>
      <w:r w:rsidRPr="0057019D">
        <w:rPr>
          <w:rFonts w:ascii="Verdana" w:hAnsi="Verdana" w:cs="Calibri"/>
          <w:szCs w:val="24"/>
        </w:rPr>
        <w:t>(4), 1-10. doi:10.1167/tvst.14.4.21</w:t>
      </w:r>
    </w:p>
    <w:p w14:paraId="76F6D846" w14:textId="6B8D6034" w:rsidR="00174618" w:rsidRPr="0057019D" w:rsidRDefault="00174618" w:rsidP="00114F83">
      <w:pPr>
        <w:widowControl w:val="0"/>
        <w:autoSpaceDE w:val="0"/>
        <w:autoSpaceDN w:val="0"/>
        <w:adjustRightInd w:val="0"/>
        <w:spacing w:before="120" w:after="120" w:line="240" w:lineRule="auto"/>
        <w:ind w:left="170" w:hanging="720"/>
        <w:rPr>
          <w:rFonts w:ascii="Verdana" w:hAnsi="Verdana" w:cs="Calibri"/>
          <w:szCs w:val="24"/>
          <w:lang w:val="en-CA"/>
        </w:rPr>
      </w:pPr>
      <w:r w:rsidRPr="0057019D">
        <w:rPr>
          <w:rFonts w:ascii="Verdana" w:hAnsi="Verdana" w:cs="Calibri"/>
          <w:szCs w:val="24"/>
        </w:rPr>
        <w:t>Peng, Y., Lau, I., Winser, S., Thompson, B.</w:t>
      </w:r>
      <w:r w:rsidR="00901D34" w:rsidRPr="0057019D">
        <w:rPr>
          <w:rFonts w:ascii="Verdana" w:hAnsi="Verdana" w:cs="Calibri"/>
          <w:szCs w:val="24"/>
        </w:rPr>
        <w:t xml:space="preserve"> et </w:t>
      </w:r>
      <w:r w:rsidRPr="0057019D">
        <w:rPr>
          <w:rFonts w:ascii="Verdana" w:hAnsi="Verdana" w:cs="Calibri"/>
          <w:szCs w:val="24"/>
        </w:rPr>
        <w:t xml:space="preserve">Cheong, A. (2025, 8 au 12 </w:t>
      </w:r>
      <w:r w:rsidRPr="0057019D">
        <w:rPr>
          <w:rFonts w:ascii="Verdana" w:hAnsi="Verdana" w:cs="Calibri"/>
          <w:szCs w:val="24"/>
        </w:rPr>
        <w:lastRenderedPageBreak/>
        <w:t xml:space="preserve">septembre). </w:t>
      </w:r>
      <w:r w:rsidRPr="0057019D">
        <w:rPr>
          <w:rFonts w:ascii="Verdana" w:hAnsi="Verdana" w:cs="Calibri"/>
          <w:i/>
          <w:szCs w:val="24"/>
          <w:lang w:val="en-CA"/>
        </w:rPr>
        <w:t>Effect of action video game training and conventional physical training on glaucoma patients’ visual cognitive performance</w:t>
      </w:r>
      <w:r w:rsidRPr="0057019D">
        <w:rPr>
          <w:rFonts w:ascii="Verdana" w:hAnsi="Verdana" w:cs="Calibri"/>
          <w:szCs w:val="24"/>
          <w:lang w:val="en-CA"/>
        </w:rPr>
        <w:t xml:space="preserve"> [</w:t>
      </w:r>
      <w:hyperlink r:id="rId914" w:anchor="page=201"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Vision 2025. The 15th International Conference on Low Vision Research and Rehabilitation, Florence, Italie.</w:t>
      </w:r>
    </w:p>
    <w:p w14:paraId="576FAE19" w14:textId="4CD7F645" w:rsidR="00A07FEF" w:rsidRPr="0057019D" w:rsidRDefault="00A07FEF" w:rsidP="00114F83">
      <w:pPr>
        <w:widowControl w:val="0"/>
        <w:autoSpaceDE w:val="0"/>
        <w:autoSpaceDN w:val="0"/>
        <w:adjustRightInd w:val="0"/>
        <w:spacing w:before="120" w:after="120" w:line="240" w:lineRule="auto"/>
        <w:ind w:left="170" w:hanging="720"/>
        <w:rPr>
          <w:rFonts w:ascii="Verdana" w:hAnsi="Verdana" w:cs="Calibri"/>
          <w:szCs w:val="24"/>
          <w:lang w:val="en-CA"/>
        </w:rPr>
      </w:pPr>
      <w:r w:rsidRPr="0057019D">
        <w:rPr>
          <w:rFonts w:ascii="Verdana" w:hAnsi="Verdana" w:cs="Calibri"/>
          <w:szCs w:val="24"/>
        </w:rPr>
        <w:t>Takizawa, Y., Ro, T., Murono, M., Kamiya, T., Song, Y., Ota, T</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Kinouchi, R. (2025). </w:t>
      </w:r>
      <w:hyperlink r:id="rId915" w:history="1">
        <w:r w:rsidRPr="0057019D">
          <w:rPr>
            <w:rStyle w:val="Lienhypertexte"/>
            <w:rFonts w:ascii="Verdana" w:hAnsi="Verdana" w:cs="Calibri"/>
            <w:szCs w:val="24"/>
            <w:lang w:val="en-CA"/>
          </w:rPr>
          <w:t>The impact of inferior visual field on frail status in glaucoma patients</w:t>
        </w:r>
      </w:hyperlink>
      <w:r w:rsidR="00642C4B" w:rsidRPr="0057019D">
        <w:rPr>
          <w:rFonts w:ascii="Verdana" w:hAnsi="Verdana" w:cs="Calibri"/>
          <w:szCs w:val="24"/>
          <w:lang w:val="en-CA"/>
        </w:rPr>
        <w:t xml:space="preserve"> [</w:t>
      </w:r>
      <w:r w:rsidR="00766729" w:rsidRPr="0057019D">
        <w:rPr>
          <w:rFonts w:ascii="Verdana" w:hAnsi="Verdana" w:cs="Calibri"/>
          <w:szCs w:val="24"/>
          <w:lang w:val="en-CA"/>
        </w:rPr>
        <w:t>en ligne</w:t>
      </w:r>
      <w:r w:rsidR="00642C4B" w:rsidRPr="0057019D">
        <w:rPr>
          <w:rFonts w:ascii="Verdana" w:hAnsi="Verdana" w:cs="Calibri"/>
          <w:szCs w:val="24"/>
          <w:lang w:val="en-CA"/>
        </w:rPr>
        <w:t>]</w:t>
      </w:r>
      <w:r w:rsidRPr="0057019D">
        <w:rPr>
          <w:rFonts w:ascii="Verdana" w:hAnsi="Verdana" w:cs="Calibri"/>
          <w:szCs w:val="24"/>
          <w:lang w:val="en-CA"/>
        </w:rPr>
        <w:t xml:space="preserve">. </w:t>
      </w:r>
      <w:r w:rsidRPr="0057019D">
        <w:rPr>
          <w:rFonts w:ascii="Verdana" w:hAnsi="Verdana" w:cs="Calibri"/>
          <w:i/>
          <w:iCs/>
          <w:szCs w:val="24"/>
          <w:lang w:val="en-CA"/>
        </w:rPr>
        <w:t>International Ophthalmology, 45</w:t>
      </w:r>
      <w:r w:rsidRPr="0057019D">
        <w:rPr>
          <w:rFonts w:ascii="Verdana" w:hAnsi="Verdana" w:cs="Calibri"/>
          <w:szCs w:val="24"/>
          <w:lang w:val="en-CA"/>
        </w:rPr>
        <w:t>(1), 1-11. doi:10.1007/s10792-025-03549-8</w:t>
      </w:r>
    </w:p>
    <w:p w14:paraId="15B5AE24" w14:textId="77777777" w:rsidR="00951A3B" w:rsidRPr="0057019D" w:rsidRDefault="00951A3B" w:rsidP="00114F83">
      <w:pPr>
        <w:widowControl w:val="0"/>
        <w:spacing w:before="120" w:after="120" w:line="240" w:lineRule="auto"/>
        <w:ind w:left="170" w:hanging="709"/>
        <w:rPr>
          <w:rFonts w:ascii="Verdana" w:eastAsia="Times New Roman" w:hAnsi="Verdana" w:cs="Arial"/>
          <w:sz w:val="28"/>
          <w:szCs w:val="28"/>
          <w:lang w:val="en-CA" w:eastAsia="fr-CA"/>
        </w:rPr>
      </w:pPr>
    </w:p>
    <w:p w14:paraId="634A68A3" w14:textId="77777777" w:rsidR="00326E69" w:rsidRPr="0057019D" w:rsidRDefault="00326E69" w:rsidP="00114F83">
      <w:pPr>
        <w:widowControl w:val="0"/>
        <w:spacing w:before="120" w:after="120" w:line="240" w:lineRule="auto"/>
        <w:ind w:left="170" w:hanging="709"/>
        <w:outlineLvl w:val="0"/>
        <w:rPr>
          <w:rFonts w:ascii="Verdana" w:eastAsia="Times New Roman" w:hAnsi="Verdana" w:cs="Times New Roman"/>
          <w:b/>
          <w:color w:val="000000"/>
          <w:sz w:val="28"/>
          <w:szCs w:val="28"/>
          <w:lang w:val="en-CA" w:eastAsia="fr-FR"/>
        </w:rPr>
      </w:pPr>
      <w:bookmarkStart w:id="146" w:name="_Toc410051797"/>
      <w:bookmarkStart w:id="147" w:name="_Toc452626651"/>
      <w:bookmarkStart w:id="148" w:name="_Toc452627564"/>
      <w:bookmarkStart w:id="149" w:name="_Toc499716275"/>
      <w:bookmarkStart w:id="150" w:name="_Toc58502025"/>
      <w:bookmarkStart w:id="151" w:name="_Toc145517359"/>
      <w:bookmarkStart w:id="152" w:name="_Toc219796730"/>
      <w:r w:rsidRPr="0057019D">
        <w:rPr>
          <w:rFonts w:ascii="Verdana" w:eastAsia="Times New Roman" w:hAnsi="Verdana" w:cs="Times New Roman"/>
          <w:b/>
          <w:color w:val="000000"/>
          <w:sz w:val="28"/>
          <w:szCs w:val="28"/>
          <w:lang w:val="en-CA" w:eastAsia="fr-FR"/>
        </w:rPr>
        <w:t>Hémianopsie</w:t>
      </w:r>
      <w:bookmarkEnd w:id="146"/>
      <w:bookmarkEnd w:id="147"/>
      <w:bookmarkEnd w:id="148"/>
      <w:bookmarkEnd w:id="149"/>
      <w:bookmarkEnd w:id="150"/>
      <w:bookmarkEnd w:id="151"/>
      <w:bookmarkEnd w:id="152"/>
    </w:p>
    <w:p w14:paraId="0A4F68E6" w14:textId="735CF3EC" w:rsidR="00D61C84" w:rsidRPr="0057019D" w:rsidRDefault="00D61C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Boer, M. d., Vermeer, J., Nieboer, W., Dossi, M., Hartskeerl, I., Chatzimparmpas, A., . . . Cornelissen, F. (2025, 8 au 12 septembre). </w:t>
      </w:r>
      <w:r w:rsidRPr="0057019D">
        <w:rPr>
          <w:rFonts w:ascii="Verdana" w:hAnsi="Verdana" w:cs="Verdana"/>
          <w:i/>
          <w:szCs w:val="24"/>
          <w:lang w:val="en-CA"/>
        </w:rPr>
        <w:t>VR4EVR: Virtual reality for enriched visual rehabilition</w:t>
      </w:r>
      <w:r w:rsidRPr="0057019D">
        <w:rPr>
          <w:rFonts w:ascii="Verdana" w:hAnsi="Verdana" w:cs="Verdana"/>
          <w:szCs w:val="24"/>
          <w:lang w:val="en-CA"/>
        </w:rPr>
        <w:t xml:space="preserve"> [</w:t>
      </w:r>
      <w:hyperlink r:id="rId916" w:anchor="page=20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45065CA9" w14:textId="06C33831" w:rsidR="00FB3471" w:rsidRPr="0057019D" w:rsidRDefault="00FB347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Choe, S., Baker, P., Al-Madi, N., Yi, J., Lee, C.-Y., Pundlik, S., . . . Bowers, A. R. (2025). Pilot study of head scanning behaviors of drivers with homonymous visual field loss in naturalistic driving [</w:t>
      </w:r>
      <w:hyperlink r:id="rId91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4530.</w:t>
      </w:r>
    </w:p>
    <w:p w14:paraId="7C2D778D" w14:textId="50EF9DF1" w:rsidR="001D20DA" w:rsidRPr="0057019D" w:rsidRDefault="001D20D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Dagnelie, G., Amaral, J., Bradley, C., Ogunbode, A., Fujiwara, K., Houssan, C. et Goldstein, J. E. (2024). Hemianopic vs. normally sighted scan patterns during task performance in virtual reality [</w:t>
      </w:r>
      <w:hyperlink r:id="rId91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1122-1122.</w:t>
      </w:r>
    </w:p>
    <w:p w14:paraId="138B1A18" w14:textId="7702C7AC" w:rsidR="00521EAE" w:rsidRPr="0057019D" w:rsidRDefault="00521EA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Daibert-Nido, M., Nsour, G., Misawa, M., Goldsmith, M., Markowitz,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Markowitz, S. (2025, 8 au 12 septembre). </w:t>
      </w:r>
      <w:r w:rsidRPr="0057019D">
        <w:rPr>
          <w:rFonts w:ascii="Verdana" w:hAnsi="Verdana" w:cs="Verdana"/>
          <w:i/>
          <w:szCs w:val="24"/>
          <w:lang w:val="en-CA"/>
        </w:rPr>
        <w:t>Biofeedback training to improve fixation stability, visual function outcomes, and quality of life in hemianopia patients</w:t>
      </w:r>
      <w:r w:rsidRPr="0057019D">
        <w:rPr>
          <w:rFonts w:ascii="Verdana" w:hAnsi="Verdana" w:cs="Verdana"/>
          <w:szCs w:val="24"/>
          <w:lang w:val="en-CA"/>
        </w:rPr>
        <w:t xml:space="preserve"> [</w:t>
      </w:r>
      <w:hyperlink r:id="rId919" w:anchor="page=16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Paper presented at the Vision 2025. The 15th International Conference on </w:t>
      </w:r>
      <w:r w:rsidRPr="0057019D">
        <w:rPr>
          <w:rFonts w:ascii="Verdana" w:hAnsi="Verdana" w:cs="Verdana"/>
          <w:szCs w:val="24"/>
          <w:lang w:val="en-CA"/>
        </w:rPr>
        <w:lastRenderedPageBreak/>
        <w:t>Low Vision Research and Rehabilitation, Florence, Italie</w:t>
      </w:r>
    </w:p>
    <w:p w14:paraId="65624521" w14:textId="6B96F861" w:rsidR="00675A26" w:rsidRPr="0057019D" w:rsidRDefault="00675A2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Das, A., Tadin, D.</w:t>
      </w:r>
      <w:r w:rsidR="001A2AE0" w:rsidRPr="0057019D">
        <w:rPr>
          <w:rFonts w:ascii="Verdana" w:hAnsi="Verdana" w:cs="Segoe UI"/>
          <w:szCs w:val="24"/>
        </w:rPr>
        <w:t xml:space="preserve"> et</w:t>
      </w:r>
      <w:r w:rsidRPr="0057019D">
        <w:rPr>
          <w:rFonts w:ascii="Verdana" w:hAnsi="Verdana" w:cs="Segoe UI"/>
          <w:szCs w:val="24"/>
        </w:rPr>
        <w:t xml:space="preserve"> Huxlin, K. R. (2014). </w:t>
      </w:r>
      <w:hyperlink r:id="rId920" w:history="1">
        <w:r w:rsidRPr="0057019D">
          <w:rPr>
            <w:rStyle w:val="Lienhypertexte"/>
            <w:rFonts w:ascii="Verdana" w:hAnsi="Verdana" w:cs="Segoe UI"/>
            <w:szCs w:val="24"/>
            <w:lang w:val="en-CA"/>
          </w:rPr>
          <w:t>Beyond blindsight: Properties of visual relearning in cortically blind fields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Journal of Neuroscience, 34</w:t>
      </w:r>
      <w:r w:rsidRPr="0057019D">
        <w:rPr>
          <w:rFonts w:ascii="Verdana" w:hAnsi="Verdana" w:cs="Segoe UI"/>
          <w:szCs w:val="24"/>
          <w:lang w:val="en-CA"/>
        </w:rPr>
        <w:t>(35), 11652-11664. doi:10.1523/jneurosci.1076-14.2014</w:t>
      </w:r>
    </w:p>
    <w:p w14:paraId="4EDBEE26" w14:textId="33E2FFE9" w:rsidR="00684953" w:rsidRPr="0057019D" w:rsidRDefault="006849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Dogra, N., Redmond, B. V., Lilley, S., Johnson, B. A., Lam, B. L., Tamhankar, M., . . . Cavanaugh, M. R. (2024). </w:t>
      </w:r>
      <w:hyperlink r:id="rId921" w:history="1">
        <w:r w:rsidRPr="0057019D">
          <w:rPr>
            <w:rStyle w:val="Lienhypertexte"/>
            <w:rFonts w:ascii="Verdana" w:hAnsi="Verdana" w:cs="Verdana"/>
            <w:szCs w:val="24"/>
            <w:lang w:val="en-CA"/>
          </w:rPr>
          <w:t>Vision-related quality of life after unilateral occipital stroke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Brain and Behavior, 14</w:t>
      </w:r>
      <w:r w:rsidRPr="0057019D">
        <w:rPr>
          <w:rFonts w:ascii="Verdana" w:hAnsi="Verdana" w:cs="Verdana"/>
          <w:szCs w:val="24"/>
          <w:lang w:val="en-CA"/>
        </w:rPr>
        <w:t>(7), 1-11. doi:10.1002/brb3.3582</w:t>
      </w:r>
    </w:p>
    <w:p w14:paraId="268065E9" w14:textId="57119645" w:rsidR="00D73014" w:rsidRPr="0057019D" w:rsidRDefault="00D7301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Doyon, J. K., Kim, S., Hwang, A. D.</w:t>
      </w:r>
      <w:r w:rsidR="00901D34" w:rsidRPr="0057019D">
        <w:rPr>
          <w:rFonts w:ascii="Verdana" w:hAnsi="Verdana" w:cs="Verdana"/>
          <w:szCs w:val="24"/>
          <w:lang w:val="en-CA"/>
        </w:rPr>
        <w:t xml:space="preserve"> et </w:t>
      </w:r>
      <w:r w:rsidRPr="0057019D">
        <w:rPr>
          <w:rFonts w:ascii="Verdana" w:hAnsi="Verdana" w:cs="Verdana"/>
          <w:szCs w:val="24"/>
          <w:lang w:val="en-CA"/>
        </w:rPr>
        <w:t xml:space="preserve">Jung, J.-H. (2025). </w:t>
      </w:r>
      <w:hyperlink r:id="rId922" w:history="1">
        <w:r w:rsidRPr="0057019D">
          <w:rPr>
            <w:rStyle w:val="Lienhypertexte"/>
            <w:rFonts w:ascii="Verdana" w:hAnsi="Verdana" w:cs="Verdana"/>
            <w:szCs w:val="24"/>
            <w:lang w:val="en-CA"/>
          </w:rPr>
          <w:t>Pedestrian collision avoidance in hemianopia during natural walking in immersive virtual reality</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2510.04218,</w:t>
      </w:r>
      <w:r w:rsidRPr="0057019D">
        <w:rPr>
          <w:rFonts w:ascii="Verdana" w:hAnsi="Verdana" w:cs="Verdana"/>
          <w:szCs w:val="24"/>
          <w:lang w:val="en-CA"/>
        </w:rPr>
        <w:t xml:space="preserve"> 1-35.</w:t>
      </w:r>
    </w:p>
    <w:p w14:paraId="00A7F83B" w14:textId="3F7EE9B0" w:rsidR="00D85C29" w:rsidRPr="0057019D" w:rsidRDefault="00D85C2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Edelman, E., Ogunbode, A., Fujiwara, K., Bradley, C., Houssan, C., Goldstein, J. E. et Dagnelie, G. (2024). Assessing visual ability in individuals with homonymous hemianopia: The Hemianopia Activities Questionnaire (HAQ) [</w:t>
      </w:r>
      <w:hyperlink r:id="rId92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3346-3346.</w:t>
      </w:r>
    </w:p>
    <w:p w14:paraId="02D7EBAB" w14:textId="1A9B978B" w:rsidR="0061319E" w:rsidRPr="0057019D" w:rsidRDefault="0061319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Gao, Y., He, H.</w:t>
      </w:r>
      <w:r w:rsidR="00901D34" w:rsidRPr="0057019D">
        <w:rPr>
          <w:rFonts w:ascii="Verdana" w:hAnsi="Verdana" w:cs="Verdana"/>
          <w:szCs w:val="24"/>
        </w:rPr>
        <w:t xml:space="preserve"> et </w:t>
      </w:r>
      <w:r w:rsidRPr="0057019D">
        <w:rPr>
          <w:rFonts w:ascii="Verdana" w:hAnsi="Verdana" w:cs="Verdana"/>
          <w:szCs w:val="24"/>
        </w:rPr>
        <w:t xml:space="preserve">Sabel, B. (2025, 8 au 12 septembre). </w:t>
      </w:r>
      <w:r w:rsidRPr="0057019D">
        <w:rPr>
          <w:rFonts w:ascii="Verdana" w:hAnsi="Verdana" w:cs="Verdana"/>
          <w:i/>
          <w:szCs w:val="24"/>
          <w:lang w:val="en-CA"/>
        </w:rPr>
        <w:t>Microsaccadic phase signature: An objective marker of visual field defects in homonymous hemianopia after stro</w:t>
      </w:r>
      <w:r w:rsidRPr="0057019D">
        <w:rPr>
          <w:rFonts w:ascii="Verdana" w:hAnsi="Verdana" w:cs="Verdana"/>
          <w:szCs w:val="24"/>
          <w:lang w:val="en-CA"/>
        </w:rPr>
        <w:t>ke [</w:t>
      </w:r>
      <w:hyperlink r:id="rId924" w:anchor="page=36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F7DBED4" w14:textId="072A8D8E" w:rsidR="00C43B07" w:rsidRPr="0057019D" w:rsidRDefault="00C43B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Handley, S. E., Crossland, M. D., Thompson, D. A., Gowing, J., Wilson, R., Panteli, V., . . . Rahi, J. S. (2025). A pilot randomised control trial of peripheral prism glasses in children and young people with homonymous hemianopia [</w:t>
      </w:r>
      <w:hyperlink r:id="rId92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5362.</w:t>
      </w:r>
    </w:p>
    <w:p w14:paraId="0685466A" w14:textId="0CE4A8D0" w:rsidR="008D747C" w:rsidRPr="0057019D" w:rsidRDefault="008D747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Handley, S., Crossland, M., Thompson, D., Gowing, J., Wilson, R., Panteli, V., . . . Rahi, J. (2025, 8 au 12 septembre). A pilot randomised control trial of peripheral prism glasses in children and young people with homonymous hemianopia [</w:t>
      </w:r>
      <w:hyperlink r:id="rId926" w:anchor="page=15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Vision 2025. The 15th International Conference on Low Vision Research </w:t>
      </w:r>
      <w:r w:rsidRPr="0057019D">
        <w:rPr>
          <w:rFonts w:ascii="Verdana" w:hAnsi="Verdana" w:cs="Verdana"/>
          <w:szCs w:val="24"/>
          <w:lang w:val="en-CA"/>
        </w:rPr>
        <w:lastRenderedPageBreak/>
        <w:t>and Rehabilitation, Florence, Italie.</w:t>
      </w:r>
    </w:p>
    <w:p w14:paraId="57A19942" w14:textId="60644A35" w:rsidR="00C43B07" w:rsidRPr="0057019D" w:rsidRDefault="00C43B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Houssan, C., Weng, C., Jiang, A., Goldstein, J., Bradley, C., Bailey, E.</w:t>
      </w:r>
      <w:r w:rsidR="00901D34" w:rsidRPr="0057019D">
        <w:rPr>
          <w:rFonts w:ascii="Verdana" w:hAnsi="Verdana" w:cs="Verdana"/>
          <w:szCs w:val="24"/>
          <w:lang w:val="en-CA"/>
        </w:rPr>
        <w:t xml:space="preserve"> et </w:t>
      </w:r>
      <w:r w:rsidRPr="0057019D">
        <w:rPr>
          <w:rFonts w:ascii="Verdana" w:hAnsi="Verdana" w:cs="Verdana"/>
          <w:szCs w:val="24"/>
          <w:lang w:val="en-CA"/>
        </w:rPr>
        <w:t>Dagnelie, G. (2025). Comparing scan paths of hemianopes to normals in a dot counting task [</w:t>
      </w:r>
      <w:hyperlink r:id="rId92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5363.</w:t>
      </w:r>
    </w:p>
    <w:p w14:paraId="3BCDFE6F" w14:textId="405B7863" w:rsidR="0056583B" w:rsidRPr="0057019D" w:rsidRDefault="0056583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Houssan, C., Bradley, C., Amaral, J., Ogunbode, A., Fujiwara, K., Goldstein, J. E. et Dagnelie, G. (2024). Scan paths of patients with hemianopia in a comparative visual search task [</w:t>
      </w:r>
      <w:hyperlink r:id="rId92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1121-1121.</w:t>
      </w:r>
    </w:p>
    <w:p w14:paraId="1026469C" w14:textId="6BC37C83" w:rsidR="00436071" w:rsidRPr="0057019D" w:rsidRDefault="00436071"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Ing, E. B., Roy, I., Tavakoli, M., Jivraj, I.</w:t>
      </w:r>
      <w:r w:rsidR="00D23DA5" w:rsidRPr="0057019D">
        <w:rPr>
          <w:rFonts w:ascii="Verdana" w:hAnsi="Verdana" w:cs="Segoe UI"/>
          <w:szCs w:val="24"/>
        </w:rPr>
        <w:t xml:space="preserve"> et </w:t>
      </w:r>
      <w:r w:rsidRPr="0057019D">
        <w:rPr>
          <w:rFonts w:ascii="Verdana" w:hAnsi="Verdana" w:cs="Segoe UI"/>
          <w:szCs w:val="24"/>
        </w:rPr>
        <w:t xml:space="preserve">Galvez Ruiz, A. L. (2025). </w:t>
      </w:r>
      <w:hyperlink r:id="rId929" w:history="1">
        <w:r w:rsidRPr="0057019D">
          <w:rPr>
            <w:rStyle w:val="Lienhypertexte"/>
            <w:rFonts w:ascii="Verdana" w:hAnsi="Verdana" w:cs="Segoe UI"/>
            <w:szCs w:val="24"/>
            <w:lang w:val="en-CA"/>
          </w:rPr>
          <w:t>Mixed reality glasses with picture-in-picture navigation for patients with homonymous hemianopic visual field loss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Neuro-Ophthalmology, 45</w:t>
      </w:r>
      <w:r w:rsidRPr="0057019D">
        <w:rPr>
          <w:rFonts w:ascii="Verdana" w:hAnsi="Verdana" w:cs="Segoe UI"/>
          <w:szCs w:val="24"/>
          <w:lang w:val="en-CA"/>
        </w:rPr>
        <w:t>(2), 215-218. doi:10.1097/wno.0000000000002343</w:t>
      </w:r>
    </w:p>
    <w:p w14:paraId="043B0A24" w14:textId="411694F1" w:rsidR="00347B3F" w:rsidRPr="0057019D" w:rsidRDefault="00326E6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Kuester-Gruber, S., Kabisch, P., Cordey-Henke, A., Martus, P., Karnath, H. O. et Trauzettel-Klosinski, S. (2024). </w:t>
      </w:r>
      <w:hyperlink r:id="rId930" w:history="1">
        <w:r w:rsidRPr="0057019D">
          <w:rPr>
            <w:rStyle w:val="Lienhypertexte"/>
            <w:rFonts w:ascii="Verdana" w:hAnsi="Verdana" w:cs="Verdana"/>
            <w:szCs w:val="24"/>
            <w:lang w:val="en-CA"/>
          </w:rPr>
          <w:t>Vertical and horizontal reading training in patients with hemianopia and its effect on reading eye movements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Scientific Reports, 14</w:t>
      </w:r>
      <w:r w:rsidRPr="0057019D">
        <w:rPr>
          <w:rFonts w:ascii="Verdana" w:hAnsi="Verdana" w:cs="Verdana"/>
          <w:szCs w:val="24"/>
        </w:rPr>
        <w:t>(1), 1-18. doi:10.1038/s41598-024-52618-y</w:t>
      </w:r>
    </w:p>
    <w:p w14:paraId="23A4D61F" w14:textId="71DE64E3" w:rsidR="00E94828" w:rsidRPr="0057019D" w:rsidRDefault="00E9482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Lucatello, S., De Angelis, S., Di Lorenzo, C., Iosa, M., Magnotti, L., Di Paolo, M., . . . </w:t>
      </w:r>
      <w:r w:rsidRPr="0057019D">
        <w:rPr>
          <w:rFonts w:ascii="Verdana" w:hAnsi="Verdana" w:cs="Verdana"/>
          <w:szCs w:val="24"/>
          <w:lang w:val="en-CA"/>
        </w:rPr>
        <w:t xml:space="preserve">Tramontano, M. (2023). </w:t>
      </w:r>
      <w:hyperlink r:id="rId931" w:history="1">
        <w:r w:rsidRPr="0057019D">
          <w:rPr>
            <w:rStyle w:val="Lienhypertexte"/>
            <w:rFonts w:ascii="Verdana" w:hAnsi="Verdana" w:cs="Verdana"/>
            <w:szCs w:val="24"/>
            <w:lang w:val="en-CA"/>
          </w:rPr>
          <w:t>FunctionaL Assessment Scale of Hemianopia (FLASH): A new multidisciplinary tool to assess hemianopia in patients with severe acquired brain injury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Healthcare (Basel), 11</w:t>
      </w:r>
      <w:r w:rsidRPr="0057019D">
        <w:rPr>
          <w:rFonts w:ascii="Verdana" w:hAnsi="Verdana" w:cs="Verdana"/>
          <w:szCs w:val="24"/>
          <w:lang w:val="en-CA"/>
        </w:rPr>
        <w:t>, 1-8. doi:10.3390/healthcare11212883</w:t>
      </w:r>
    </w:p>
    <w:p w14:paraId="5B20DA56" w14:textId="7A22A0BA" w:rsidR="001E37C9" w:rsidRPr="0057019D" w:rsidRDefault="001E37C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Park, S., Jiang, A., Bradley, C., Bailey, E.</w:t>
      </w:r>
      <w:r w:rsidR="00901D34" w:rsidRPr="0057019D">
        <w:rPr>
          <w:rFonts w:ascii="Verdana" w:hAnsi="Verdana" w:cs="Verdana"/>
          <w:szCs w:val="24"/>
          <w:lang w:val="en-CA"/>
        </w:rPr>
        <w:t xml:space="preserve"> et </w:t>
      </w:r>
      <w:r w:rsidRPr="0057019D">
        <w:rPr>
          <w:rFonts w:ascii="Verdana" w:hAnsi="Verdana" w:cs="Verdana"/>
          <w:szCs w:val="24"/>
          <w:lang w:val="en-CA"/>
        </w:rPr>
        <w:t>Dagnelie, G. (2025). Comparing eye movement patterns during reading with normal vision and hemianopia [</w:t>
      </w:r>
      <w:hyperlink r:id="rId93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5358.</w:t>
      </w:r>
    </w:p>
    <w:p w14:paraId="0772E86D" w14:textId="380F1894" w:rsidR="00FB3471" w:rsidRPr="0057019D" w:rsidRDefault="00FB347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Peli, E., Manda, S., Shekar, S., Hwang, A. D., Jung, J., Martin, J., . . . Bowers, A. R. (2025). Randomized controlled multicenter trial of multiperiscopic prism glasses for hemianopia [</w:t>
      </w:r>
      <w:hyperlink r:id="rId933" w:history="1">
        <w:r w:rsidRPr="0057019D">
          <w:rPr>
            <w:rStyle w:val="Lienhypertexte"/>
            <w:rFonts w:ascii="Verdana" w:hAnsi="Verdana" w:cs="Verdana"/>
            <w:szCs w:val="24"/>
            <w:lang w:val="en-CA"/>
          </w:rPr>
          <w:t xml:space="preserve">résumé de </w:t>
        </w:r>
        <w:r w:rsidRPr="0057019D">
          <w:rPr>
            <w:rStyle w:val="Lienhypertexte"/>
            <w:rFonts w:ascii="Verdana" w:hAnsi="Verdana" w:cs="Verdana"/>
            <w:szCs w:val="24"/>
            <w:lang w:val="en-CA"/>
          </w:rPr>
          <w:lastRenderedPageBreak/>
          <w:t>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2672.</w:t>
      </w:r>
    </w:p>
    <w:p w14:paraId="362EA7B4" w14:textId="58BEB353" w:rsidR="007119CB" w:rsidRPr="0057019D" w:rsidRDefault="007119C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Postuma, E., de Haan, G. A., Heutink, J.</w:t>
      </w:r>
      <w:r w:rsidR="00901D34" w:rsidRPr="0057019D">
        <w:rPr>
          <w:rFonts w:ascii="Verdana" w:hAnsi="Verdana" w:cs="Verdana"/>
          <w:szCs w:val="24"/>
        </w:rPr>
        <w:t xml:space="preserve"> et </w:t>
      </w:r>
      <w:r w:rsidRPr="0057019D">
        <w:rPr>
          <w:rFonts w:ascii="Verdana" w:hAnsi="Verdana" w:cs="Verdana"/>
          <w:szCs w:val="24"/>
        </w:rPr>
        <w:t xml:space="preserve">Cornelissen, F. W. (2025). </w:t>
      </w:r>
      <w:hyperlink r:id="rId934" w:history="1">
        <w:r w:rsidRPr="0057019D">
          <w:rPr>
            <w:rStyle w:val="Lienhypertexte"/>
            <w:rFonts w:ascii="Verdana" w:hAnsi="Verdana" w:cs="Verdana"/>
            <w:szCs w:val="24"/>
            <w:lang w:val="en-CA"/>
          </w:rPr>
          <w:t>Virtual street crossing and scanning behavior in people with hemianopia: A step toward successful crossings</w:t>
        </w:r>
      </w:hyperlink>
      <w:r w:rsidRPr="0057019D">
        <w:rPr>
          <w:rFonts w:ascii="Verdana" w:hAnsi="Verdana" w:cs="Verdana"/>
          <w:szCs w:val="24"/>
          <w:lang w:val="en-CA"/>
        </w:rPr>
        <w:t xml:space="preserve"> [en ligne]. </w:t>
      </w:r>
      <w:r w:rsidRPr="0057019D">
        <w:rPr>
          <w:rFonts w:ascii="Verdana" w:hAnsi="Verdana" w:cs="Verdana"/>
          <w:i/>
          <w:szCs w:val="24"/>
          <w:lang w:val="en-CA"/>
        </w:rPr>
        <w:t>Journal of Vision</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(11), 1-20. doi:10.1167/jov.25.11.1</w:t>
      </w:r>
    </w:p>
    <w:p w14:paraId="3B783738" w14:textId="387BDB95" w:rsidR="001E37C9" w:rsidRPr="0057019D" w:rsidRDefault="001E37C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Pundlik, S., Tomasi, M., Houston, K. E., Bowers, A. R., Peli, E.</w:t>
      </w:r>
      <w:r w:rsidR="00901D34" w:rsidRPr="0057019D">
        <w:rPr>
          <w:rFonts w:ascii="Verdana" w:hAnsi="Verdana" w:cs="Verdana"/>
          <w:szCs w:val="24"/>
          <w:lang w:val="en-CA"/>
        </w:rPr>
        <w:t xml:space="preserve"> et </w:t>
      </w:r>
      <w:r w:rsidRPr="0057019D">
        <w:rPr>
          <w:rFonts w:ascii="Verdana" w:hAnsi="Verdana" w:cs="Verdana"/>
          <w:szCs w:val="24"/>
          <w:lang w:val="en-CA"/>
        </w:rPr>
        <w:t>Luo, G. (2025). Object viewing behavior of patients with homonymous hemianopia wearing field expansion prisms during outdoor walking [</w:t>
      </w:r>
      <w:hyperlink r:id="rId93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 xml:space="preserve">(8), 4526. </w:t>
      </w:r>
      <w:r w:rsidRPr="0057019D">
        <w:rPr>
          <w:rFonts w:ascii="Verdana" w:hAnsi="Verdana" w:cs="Verdana"/>
          <w:szCs w:val="24"/>
          <w:lang w:val="en-CA"/>
        </w:rPr>
        <w:cr/>
      </w:r>
    </w:p>
    <w:p w14:paraId="7D0FCB5C" w14:textId="2158652D" w:rsidR="005E2EB7" w:rsidRPr="0057019D" w:rsidRDefault="005E2E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Pundlik, S., Tomasi, M., Houston, K., Kumar, A., Shivshanker, P., Bowers, A. R., . . . Luo, G. (2024). Effect of peripheral prisms on blind side gaze scanning at street crossings by pedestrians with homonymous hemianopia [</w:t>
      </w:r>
      <w:hyperlink r:id="rId93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2591-2591.</w:t>
      </w:r>
    </w:p>
    <w:p w14:paraId="572E33C2" w14:textId="3B2CE64A" w:rsidR="00B214FF" w:rsidRPr="0057019D" w:rsidRDefault="00B214F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Rowe, F. J. (2025, 8 au 12 septembre). </w:t>
      </w:r>
      <w:r w:rsidRPr="0057019D">
        <w:rPr>
          <w:rFonts w:ascii="Verdana" w:hAnsi="Verdana" w:cs="Verdana"/>
          <w:i/>
          <w:szCs w:val="24"/>
          <w:lang w:val="en-CA"/>
        </w:rPr>
        <w:t>Visual scanning training for the treatment of hemianopia</w:t>
      </w:r>
      <w:r w:rsidRPr="0057019D">
        <w:rPr>
          <w:rFonts w:ascii="Verdana" w:hAnsi="Verdana" w:cs="Verdana"/>
          <w:szCs w:val="24"/>
          <w:lang w:val="en-CA"/>
        </w:rPr>
        <w:t xml:space="preserve"> [</w:t>
      </w:r>
      <w:hyperlink r:id="rId937" w:anchor="page=5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5CF817B4" w14:textId="4F3A9487" w:rsidR="001E37C9" w:rsidRPr="0057019D" w:rsidRDefault="00EE3D2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Rowe, F. J., Brayshaw, E., Brown, M., Chatterjee, K., Drummond, A., Hazelton, C., . . . Wright, L. (2025). </w:t>
      </w:r>
      <w:hyperlink r:id="rId938" w:history="1">
        <w:r w:rsidRPr="0057019D">
          <w:rPr>
            <w:rStyle w:val="Lienhypertexte"/>
            <w:rFonts w:ascii="Verdana" w:hAnsi="Verdana" w:cs="Verdana"/>
            <w:szCs w:val="24"/>
            <w:lang w:val="en-CA"/>
          </w:rPr>
          <w:t>A randomized controlled trial of Scanning Eye trAining as a Rehabilitation Choice for Hemianopia after stroke (SEARCH)</w:t>
        </w:r>
      </w:hyperlink>
      <w:r w:rsidRPr="0057019D">
        <w:rPr>
          <w:rFonts w:ascii="Verdana" w:hAnsi="Verdana" w:cs="Verdana"/>
          <w:szCs w:val="24"/>
          <w:lang w:val="en-CA"/>
        </w:rPr>
        <w:t xml:space="preserve"> [en ligne]. </w:t>
      </w:r>
      <w:r w:rsidRPr="0057019D">
        <w:rPr>
          <w:rFonts w:ascii="Verdana" w:hAnsi="Verdana" w:cs="Verdana"/>
          <w:i/>
          <w:szCs w:val="24"/>
          <w:lang w:val="en-CA"/>
        </w:rPr>
        <w:t>International Journal of Stroke</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(8), 968-976. doi:10.1177/17474930251330140</w:t>
      </w:r>
    </w:p>
    <w:p w14:paraId="1560E09A" w14:textId="448B7D99" w:rsidR="002B6C50" w:rsidRPr="0057019D" w:rsidRDefault="002B6C5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Sato, G. (2025, 8 au 12 septembre). </w:t>
      </w:r>
      <w:r w:rsidRPr="0057019D">
        <w:rPr>
          <w:rFonts w:ascii="Verdana" w:hAnsi="Verdana" w:cs="Verdana"/>
          <w:i/>
          <w:szCs w:val="24"/>
          <w:lang w:val="en-CA"/>
        </w:rPr>
        <w:t>Rehabilitation of visual field with prisms in hemianopia</w:t>
      </w:r>
      <w:r w:rsidRPr="0057019D">
        <w:rPr>
          <w:rFonts w:ascii="Verdana" w:hAnsi="Verdana" w:cs="Verdana"/>
          <w:szCs w:val="24"/>
          <w:lang w:val="en-CA"/>
        </w:rPr>
        <w:t xml:space="preserve"> [</w:t>
      </w:r>
      <w:hyperlink r:id="rId939" w:anchor="page=5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00E4838C" w14:textId="606FCF29" w:rsidR="00622B8A" w:rsidRPr="0057019D" w:rsidRDefault="00622B8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Thitiwichienlert, S., Paenkhumyat, N., Kampitak, K. et Tangpagasit, W. </w:t>
      </w:r>
      <w:r w:rsidRPr="0057019D">
        <w:rPr>
          <w:rFonts w:ascii="Verdana" w:hAnsi="Verdana" w:cs="Verdana"/>
          <w:szCs w:val="24"/>
        </w:rPr>
        <w:lastRenderedPageBreak/>
        <w:t xml:space="preserve">(2024). </w:t>
      </w:r>
      <w:hyperlink r:id="rId940" w:history="1">
        <w:r w:rsidRPr="0057019D">
          <w:rPr>
            <w:rStyle w:val="Lienhypertexte"/>
            <w:rFonts w:ascii="Verdana" w:hAnsi="Verdana" w:cs="Verdana"/>
            <w:szCs w:val="24"/>
            <w:lang w:val="en-CA"/>
          </w:rPr>
          <w:t>Field expansion for homonymous hemianopia by mobile application with virtual reality glasses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Asian Medical Journal and Alternative Medicine, 24</w:t>
      </w:r>
      <w:r w:rsidRPr="0057019D">
        <w:rPr>
          <w:rFonts w:ascii="Verdana" w:hAnsi="Verdana" w:cs="Verdana"/>
          <w:szCs w:val="24"/>
          <w:lang w:val="en-CA"/>
        </w:rPr>
        <w:t>(1), 30-38.</w:t>
      </w:r>
    </w:p>
    <w:p w14:paraId="12EB8A49" w14:textId="6021F5EB" w:rsidR="009439E8" w:rsidRPr="0057019D" w:rsidRDefault="009439E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Toh, Y. N., Baker, P., Xu, J.</w:t>
      </w:r>
      <w:r w:rsidR="00901D34" w:rsidRPr="0057019D">
        <w:rPr>
          <w:rFonts w:ascii="Verdana" w:hAnsi="Verdana" w:cs="Verdana"/>
          <w:szCs w:val="24"/>
          <w:lang w:val="en-CA"/>
        </w:rPr>
        <w:t xml:space="preserve"> et </w:t>
      </w:r>
      <w:r w:rsidRPr="0057019D">
        <w:rPr>
          <w:rFonts w:ascii="Verdana" w:hAnsi="Verdana" w:cs="Verdana"/>
          <w:szCs w:val="24"/>
          <w:lang w:val="en-CA"/>
        </w:rPr>
        <w:t>Bowers, A. R. (2025). BEEP! A Novel Head-Scanning Training Program Improves Blindside Detection in Drivers with Hemianopia [</w:t>
      </w:r>
      <w:hyperlink r:id="rId94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4532.</w:t>
      </w:r>
    </w:p>
    <w:p w14:paraId="3AB78E47" w14:textId="365E32D2" w:rsidR="0032496B" w:rsidRPr="0057019D" w:rsidRDefault="0032496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Trauzettel-Klosinski, S. (2025, 8 au 12 septembre). </w:t>
      </w:r>
      <w:r w:rsidRPr="0057019D">
        <w:rPr>
          <w:rFonts w:ascii="Verdana" w:hAnsi="Verdana" w:cs="Verdana"/>
          <w:i/>
          <w:szCs w:val="24"/>
          <w:lang w:val="en-CA"/>
        </w:rPr>
        <w:t>Hemianopia in children: Special features and rehabilitation</w:t>
      </w:r>
      <w:r w:rsidRPr="0057019D">
        <w:rPr>
          <w:rFonts w:ascii="Verdana" w:hAnsi="Verdana" w:cs="Verdana"/>
          <w:szCs w:val="24"/>
          <w:lang w:val="en-CA"/>
        </w:rPr>
        <w:t xml:space="preserve"> [</w:t>
      </w:r>
      <w:hyperlink r:id="rId942" w:anchor="page=5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7E48347" w14:textId="77EF8480" w:rsidR="00816FB7" w:rsidRPr="0057019D" w:rsidRDefault="00816FB7"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Varalta, V., Kenkel, S., Johnson, S., Fonte, C., Smania, N.</w:t>
      </w:r>
      <w:r w:rsidR="00D23DA5" w:rsidRPr="0057019D">
        <w:rPr>
          <w:rFonts w:ascii="Verdana" w:hAnsi="Verdana" w:cs="Segoe UI"/>
          <w:szCs w:val="24"/>
        </w:rPr>
        <w:t xml:space="preserve"> et </w:t>
      </w:r>
      <w:r w:rsidRPr="0057019D">
        <w:rPr>
          <w:rFonts w:ascii="Verdana" w:hAnsi="Verdana" w:cs="Segoe UI"/>
          <w:szCs w:val="24"/>
        </w:rPr>
        <w:t xml:space="preserve">Sahraie, A. (2025). </w:t>
      </w:r>
      <w:hyperlink r:id="rId943" w:history="1">
        <w:r w:rsidRPr="0057019D">
          <w:rPr>
            <w:rStyle w:val="Lienhypertexte"/>
            <w:rFonts w:ascii="Verdana" w:hAnsi="Verdana" w:cs="Segoe UI"/>
            <w:szCs w:val="24"/>
            <w:lang w:val="en-CA"/>
          </w:rPr>
          <w:t>Supervised and unsupervised rehabilitation of visual field defect: Cohort investigation of eye movement training at a clinical setting and at home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Experimental Brain Research, 243</w:t>
      </w:r>
      <w:r w:rsidRPr="0057019D">
        <w:rPr>
          <w:rFonts w:ascii="Verdana" w:hAnsi="Verdana" w:cs="Segoe UI"/>
          <w:szCs w:val="24"/>
        </w:rPr>
        <w:t>(7), 1-10. doi:10.1007/s00221-025-07105-9</w:t>
      </w:r>
    </w:p>
    <w:p w14:paraId="6FFA1B82" w14:textId="35FBBE7C" w:rsidR="007D0E38" w:rsidRPr="0057019D" w:rsidRDefault="007D0E3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Walha, R., Djouini, A., et Tremblay-Racine, F. ((2025). </w:t>
      </w:r>
      <w:hyperlink r:id="rId944" w:history="1">
        <w:r w:rsidRPr="0057019D">
          <w:rPr>
            <w:rStyle w:val="Lienhypertexte"/>
            <w:rFonts w:ascii="Verdana" w:hAnsi="Verdana" w:cs="Segoe UI"/>
            <w:i/>
            <w:iCs/>
            <w:szCs w:val="24"/>
          </w:rPr>
          <w:t>Les meilleures pratiques de réadaptation visuelle pour stimuler la récupération des habilités visuelles chez les adultes post-AVC souffrant d’hémianopsie homonyme : revue rapide</w:t>
        </w:r>
      </w:hyperlink>
      <w:r w:rsidRPr="0057019D">
        <w:rPr>
          <w:rFonts w:ascii="Verdana" w:hAnsi="Verdana" w:cs="Segoe UI"/>
          <w:i/>
          <w:iCs/>
          <w:szCs w:val="24"/>
        </w:rPr>
        <w:t xml:space="preserve"> </w:t>
      </w:r>
      <w:r w:rsidRPr="0057019D">
        <w:rPr>
          <w:rFonts w:ascii="Verdana" w:hAnsi="Verdana" w:cs="Segoe UI"/>
          <w:iCs/>
          <w:szCs w:val="24"/>
        </w:rPr>
        <w:t>[</w:t>
      </w:r>
      <w:r w:rsidR="00766729" w:rsidRPr="0057019D">
        <w:rPr>
          <w:rFonts w:ascii="Verdana" w:hAnsi="Verdana" w:cs="Segoe UI"/>
          <w:iCs/>
          <w:szCs w:val="24"/>
        </w:rPr>
        <w:t>en ligne</w:t>
      </w:r>
      <w:r w:rsidRPr="0057019D">
        <w:rPr>
          <w:rFonts w:ascii="Verdana" w:hAnsi="Verdana" w:cs="Segoe UI"/>
          <w:iCs/>
          <w:szCs w:val="24"/>
        </w:rPr>
        <w:t>]</w:t>
      </w:r>
      <w:r w:rsidRPr="0057019D">
        <w:rPr>
          <w:rFonts w:ascii="Verdana" w:hAnsi="Verdana" w:cs="Segoe UI"/>
          <w:szCs w:val="24"/>
        </w:rPr>
        <w:t>. Montréal: Unité d’évaluation des technologies et des modes d’intervention, Direction de l'enseignement universitaire et de la recherche, CIUSSS du Centre-Sud-de-l'Îlede-Montréal.</w:t>
      </w:r>
      <w:r w:rsidR="005952B5" w:rsidRPr="0057019D">
        <w:rPr>
          <w:rFonts w:ascii="Verdana" w:hAnsi="Verdana" w:cs="Segoe UI"/>
          <w:szCs w:val="24"/>
        </w:rPr>
        <w:t xml:space="preserve"> </w:t>
      </w:r>
      <w:r w:rsidR="005952B5" w:rsidRPr="0057019D">
        <w:rPr>
          <w:rFonts w:ascii="Verdana" w:hAnsi="Verdana" w:cs="Segoe UI"/>
          <w:szCs w:val="24"/>
          <w:lang w:val="en-CA"/>
        </w:rPr>
        <w:t>82 pages.</w:t>
      </w:r>
    </w:p>
    <w:p w14:paraId="4ED1D290" w14:textId="21268B44" w:rsidR="00DF55C9" w:rsidRPr="0057019D" w:rsidRDefault="00DF55C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Willis, H. E., Cavanaugh, M. R., Ajina, S., Pestilli, F., Tamietto, M., Huxlin, K. R., . . . Bridge, H. (2024). </w:t>
      </w:r>
      <w:hyperlink r:id="rId945" w:history="1">
        <w:r w:rsidRPr="0057019D">
          <w:rPr>
            <w:rStyle w:val="Lienhypertexte"/>
            <w:rFonts w:ascii="Verdana" w:hAnsi="Verdana" w:cs="Verdana"/>
            <w:szCs w:val="24"/>
            <w:lang w:val="en-CA"/>
          </w:rPr>
          <w:t>Rehabilitating homonymous visual field deficits: white matter markers of recovery-stage 1 registered report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Brain communications</w:t>
      </w:r>
      <w:r w:rsidRPr="0057019D">
        <w:rPr>
          <w:rFonts w:ascii="Verdana" w:hAnsi="Verdana" w:cs="Verdana"/>
          <w:szCs w:val="24"/>
          <w:lang w:val="en-CA"/>
        </w:rPr>
        <w:t xml:space="preserve">, </w:t>
      </w:r>
      <w:r w:rsidRPr="0057019D">
        <w:rPr>
          <w:rFonts w:ascii="Verdana" w:hAnsi="Verdana" w:cs="Verdana"/>
          <w:i/>
          <w:szCs w:val="24"/>
          <w:lang w:val="en-CA"/>
        </w:rPr>
        <w:t>6</w:t>
      </w:r>
      <w:r w:rsidRPr="0057019D">
        <w:rPr>
          <w:rFonts w:ascii="Verdana" w:hAnsi="Verdana" w:cs="Verdana"/>
          <w:szCs w:val="24"/>
          <w:lang w:val="en-CA"/>
        </w:rPr>
        <w:t>(5), 1-9. doi:10.1093/braincomms/fcae324</w:t>
      </w:r>
    </w:p>
    <w:p w14:paraId="07C562BA" w14:textId="0093458B" w:rsidR="00B21780" w:rsidRPr="0057019D" w:rsidRDefault="00B2178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Willis, H. E., Caron, B., Cavanaugh, M. R., Starling, L., Ajina, S., Pestilli, F., . . . Bridge, H. (2024). </w:t>
      </w:r>
      <w:hyperlink r:id="rId946" w:history="1">
        <w:r w:rsidRPr="0057019D">
          <w:rPr>
            <w:rStyle w:val="Lienhypertexte"/>
            <w:rFonts w:ascii="Verdana" w:hAnsi="Verdana" w:cs="Verdana"/>
            <w:szCs w:val="24"/>
            <w:lang w:val="en-CA"/>
          </w:rPr>
          <w:t>Rehabilitating homonymous visual field deficits: White matter markers of recovery-stage 2 registered report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Brain communications</w:t>
      </w:r>
      <w:r w:rsidRPr="0057019D">
        <w:rPr>
          <w:rFonts w:ascii="Verdana" w:hAnsi="Verdana" w:cs="Verdana"/>
          <w:szCs w:val="24"/>
        </w:rPr>
        <w:t xml:space="preserve">, </w:t>
      </w:r>
      <w:r w:rsidRPr="0057019D">
        <w:rPr>
          <w:rFonts w:ascii="Verdana" w:hAnsi="Verdana" w:cs="Verdana"/>
          <w:i/>
          <w:szCs w:val="24"/>
        </w:rPr>
        <w:t>6</w:t>
      </w:r>
      <w:r w:rsidRPr="0057019D">
        <w:rPr>
          <w:rFonts w:ascii="Verdana" w:hAnsi="Verdana" w:cs="Verdana"/>
          <w:szCs w:val="24"/>
        </w:rPr>
        <w:t>(5), 1-16. doi:10.1093/braincomms/fcae323</w:t>
      </w:r>
    </w:p>
    <w:p w14:paraId="2CDF8C4F" w14:textId="56D06CC4" w:rsidR="00E11307" w:rsidRPr="0057019D" w:rsidRDefault="00E11307" w:rsidP="00114F83">
      <w:pPr>
        <w:widowControl w:val="0"/>
        <w:spacing w:before="120" w:after="120" w:line="240" w:lineRule="auto"/>
        <w:ind w:left="170" w:hanging="709"/>
        <w:rPr>
          <w:rFonts w:ascii="Verdana" w:eastAsia="Times New Roman" w:hAnsi="Verdana" w:cs="Arial"/>
          <w:szCs w:val="24"/>
          <w:lang w:val="en-CA" w:eastAsia="fr-CA"/>
        </w:rPr>
      </w:pPr>
      <w:r w:rsidRPr="0057019D">
        <w:rPr>
          <w:rFonts w:ascii="Verdana" w:hAnsi="Verdana" w:cs="Verdana"/>
          <w:szCs w:val="24"/>
        </w:rPr>
        <w:lastRenderedPageBreak/>
        <w:t xml:space="preserve">Wood, J. M. (2025, 8 au 12 septembre). </w:t>
      </w:r>
      <w:r w:rsidRPr="0057019D">
        <w:rPr>
          <w:rFonts w:ascii="Verdana" w:hAnsi="Verdana" w:cs="Verdana"/>
          <w:i/>
          <w:szCs w:val="24"/>
          <w:lang w:val="en-CA"/>
        </w:rPr>
        <w:t>Hemianopia and driving</w:t>
      </w:r>
      <w:r w:rsidRPr="0057019D">
        <w:rPr>
          <w:rFonts w:ascii="Verdana" w:hAnsi="Verdana" w:cs="Verdana"/>
          <w:szCs w:val="24"/>
          <w:lang w:val="en-CA"/>
        </w:rPr>
        <w:t xml:space="preserve"> [</w:t>
      </w:r>
      <w:hyperlink r:id="rId947" w:anchor="page=5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BE27F1A" w14:textId="77777777" w:rsidR="00951A3B" w:rsidRPr="0057019D" w:rsidRDefault="00951A3B" w:rsidP="00114F83">
      <w:pPr>
        <w:widowControl w:val="0"/>
        <w:spacing w:before="120" w:after="120" w:line="240" w:lineRule="auto"/>
        <w:ind w:left="170" w:hanging="709"/>
        <w:rPr>
          <w:rFonts w:ascii="Verdana" w:eastAsia="Times New Roman" w:hAnsi="Verdana" w:cs="Arial"/>
          <w:sz w:val="28"/>
          <w:szCs w:val="28"/>
          <w:lang w:val="en-CA" w:eastAsia="fr-CA"/>
        </w:rPr>
      </w:pPr>
    </w:p>
    <w:p w14:paraId="26AF4DC5" w14:textId="77777777" w:rsidR="00183058" w:rsidRPr="0057019D" w:rsidRDefault="00183058"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53" w:name="_Toc219796731"/>
      <w:r w:rsidRPr="0057019D">
        <w:rPr>
          <w:rFonts w:ascii="Verdana" w:eastAsia="Times New Roman" w:hAnsi="Verdana"/>
          <w:b/>
          <w:color w:val="000000"/>
          <w:sz w:val="28"/>
          <w:szCs w:val="28"/>
          <w:lang w:eastAsia="fr-FR"/>
        </w:rPr>
        <w:t>Intégration au travail</w:t>
      </w:r>
      <w:bookmarkEnd w:id="153"/>
    </w:p>
    <w:p w14:paraId="2F862843" w14:textId="27CCCC69" w:rsidR="00D33A84" w:rsidRPr="0057019D" w:rsidRDefault="008C338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Avci</w:t>
      </w:r>
      <w:r w:rsidR="00D33A84" w:rsidRPr="0057019D">
        <w:rPr>
          <w:rFonts w:ascii="Verdana" w:hAnsi="Verdana" w:cs="Verdana"/>
          <w:szCs w:val="24"/>
          <w:lang w:val="en-CA"/>
        </w:rPr>
        <w:t>, Ö. H. (2024). Career choice and family expectations of individuals with visual impairments in Turkey: A qualitative study [</w:t>
      </w:r>
      <w:hyperlink r:id="rId948" w:history="1">
        <w:r w:rsidR="0070107D" w:rsidRPr="0057019D">
          <w:rPr>
            <w:rStyle w:val="Lienhypertexte"/>
            <w:rFonts w:ascii="Verdana" w:hAnsi="Verdana" w:cs="Verdana"/>
            <w:szCs w:val="24"/>
            <w:lang w:val="en-CA"/>
          </w:rPr>
          <w:t>résumé</w:t>
        </w:r>
      </w:hyperlink>
      <w:r w:rsidR="00D33A84" w:rsidRPr="0057019D">
        <w:rPr>
          <w:rFonts w:ascii="Verdana" w:hAnsi="Verdana" w:cs="Verdana"/>
          <w:szCs w:val="24"/>
          <w:lang w:val="en-CA"/>
        </w:rPr>
        <w:t>]. Journal of Visual Impairment &amp; Blindness, 118(4), 251-268. doi:10.1177/0145482x241277167</w:t>
      </w:r>
    </w:p>
    <w:p w14:paraId="22432DA5" w14:textId="71BEC680" w:rsidR="00495F50"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Basu, M. et</w:t>
      </w:r>
      <w:r w:rsidR="00EA6923" w:rsidRPr="0057019D">
        <w:rPr>
          <w:rFonts w:ascii="Verdana" w:hAnsi="Verdana" w:cs="Verdana"/>
          <w:szCs w:val="24"/>
        </w:rPr>
        <w:t xml:space="preserve"> Sambath Rani, K. (2023). </w:t>
      </w:r>
      <w:r w:rsidR="00EA6923" w:rsidRPr="0057019D">
        <w:rPr>
          <w:rFonts w:ascii="Verdana" w:hAnsi="Verdana" w:cs="Verdana"/>
          <w:szCs w:val="24"/>
          <w:lang w:val="en-CA"/>
        </w:rPr>
        <w:t>Barriers at workplace: Challenges for adults with visual impairments—a systematic literature review [</w:t>
      </w:r>
      <w:hyperlink r:id="rId949" w:history="1">
        <w:r w:rsidR="00EA6923" w:rsidRPr="0057019D">
          <w:rPr>
            <w:rStyle w:val="Lienhypertexte"/>
            <w:rFonts w:ascii="Verdana" w:hAnsi="Verdana" w:cs="Verdana"/>
            <w:szCs w:val="24"/>
            <w:lang w:val="en-CA"/>
          </w:rPr>
          <w:t>résumé</w:t>
        </w:r>
      </w:hyperlink>
      <w:r w:rsidR="00EA6923" w:rsidRPr="0057019D">
        <w:rPr>
          <w:rFonts w:ascii="Verdana" w:hAnsi="Verdana" w:cs="Verdana"/>
          <w:szCs w:val="24"/>
          <w:lang w:val="en-CA"/>
        </w:rPr>
        <w:t xml:space="preserve">]. </w:t>
      </w:r>
      <w:r w:rsidR="00EA6923" w:rsidRPr="0057019D">
        <w:rPr>
          <w:rFonts w:ascii="Verdana" w:hAnsi="Verdana" w:cs="Verdana"/>
          <w:i/>
          <w:iCs/>
          <w:szCs w:val="24"/>
          <w:lang w:val="en-CA"/>
        </w:rPr>
        <w:t>Journal of Visual Impairment &amp; Blindness, 117</w:t>
      </w:r>
      <w:r w:rsidR="00EA6923" w:rsidRPr="0057019D">
        <w:rPr>
          <w:rFonts w:ascii="Verdana" w:hAnsi="Verdana" w:cs="Verdana"/>
          <w:szCs w:val="24"/>
          <w:lang w:val="en-CA"/>
        </w:rPr>
        <w:t>(4), 326-335. doi:10.1177/0145482x231195637</w:t>
      </w:r>
    </w:p>
    <w:p w14:paraId="3ED20540" w14:textId="4B4924F2" w:rsidR="009E1D5C" w:rsidRPr="0057019D" w:rsidRDefault="009E1D5C"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Castle, C., Baker, D., Chan, S. H.-Y., Tang, E. S. Y.</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Baker, A. (2025). “Blind to the facts 2023”: exploring the experiences of professionals with visual impairment in the UK music industry [</w:t>
      </w:r>
      <w:hyperlink r:id="rId95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Creative Industries Journal, Prépublication</w:t>
      </w:r>
      <w:r w:rsidRPr="0057019D">
        <w:rPr>
          <w:rFonts w:ascii="Verdana" w:hAnsi="Verdana" w:cs="Segoe UI"/>
          <w:szCs w:val="24"/>
        </w:rPr>
        <w:t>, 1-26. doi:10.1080/17510694.2025.2464706</w:t>
      </w:r>
    </w:p>
    <w:p w14:paraId="31C5CB70" w14:textId="1C13ED66" w:rsidR="00114A2D" w:rsidRPr="0057019D" w:rsidRDefault="00114A2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Chareyron, S., L'Horty, Y., Mbaye, L. et Petit, P. (2024). </w:t>
      </w:r>
      <w:hyperlink r:id="rId951" w:history="1">
        <w:r w:rsidRPr="0057019D">
          <w:rPr>
            <w:rStyle w:val="Lienhypertexte"/>
            <w:rFonts w:ascii="Verdana" w:hAnsi="Verdana" w:cs="Verdana"/>
            <w:szCs w:val="24"/>
            <w:lang w:val="en-CA"/>
          </w:rPr>
          <w:t>Discrimination toward the visually impaired and quota policies in the labor market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LABOUR, 38</w:t>
      </w:r>
      <w:r w:rsidRPr="0057019D">
        <w:rPr>
          <w:rFonts w:ascii="Verdana" w:hAnsi="Verdana" w:cs="Verdana"/>
          <w:szCs w:val="24"/>
        </w:rPr>
        <w:t>(4), 558-583. doi:10.1111/labr.12282</w:t>
      </w:r>
    </w:p>
    <w:p w14:paraId="6579AB4F" w14:textId="34EC5F0E" w:rsidR="00114A2D" w:rsidRPr="0057019D" w:rsidRDefault="00114A2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Chu, H. Y. et Chan, H. S. (2024). </w:t>
      </w:r>
      <w:hyperlink r:id="rId952" w:history="1">
        <w:r w:rsidRPr="0057019D">
          <w:rPr>
            <w:rStyle w:val="Lienhypertexte"/>
            <w:rFonts w:ascii="Verdana" w:hAnsi="Verdana" w:cs="Verdana"/>
            <w:szCs w:val="24"/>
            <w:lang w:val="en-CA"/>
          </w:rPr>
          <w:t>The effect of vocational training on visually impaired people's quality of life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Healthcare (Basel), 12</w:t>
      </w:r>
      <w:r w:rsidRPr="0057019D">
        <w:rPr>
          <w:rFonts w:ascii="Verdana" w:hAnsi="Verdana" w:cs="Verdana"/>
          <w:szCs w:val="24"/>
        </w:rPr>
        <w:t>(6), 1-17. doi:10.3390/healthcare12060692</w:t>
      </w:r>
    </w:p>
    <w:p w14:paraId="5AC3C6A8" w14:textId="17F35A65" w:rsidR="009062CB" w:rsidRPr="0057019D" w:rsidRDefault="004848C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Chui, C. H.-k. et Lai, V. (2024). </w:t>
      </w:r>
      <w:hyperlink r:id="rId953" w:history="1">
        <w:r w:rsidRPr="0057019D">
          <w:rPr>
            <w:rStyle w:val="Lienhypertexte"/>
            <w:rFonts w:ascii="Verdana" w:hAnsi="Verdana" w:cs="Verdana"/>
            <w:szCs w:val="24"/>
            <w:lang w:val="en-CA"/>
          </w:rPr>
          <w:t>It's not just a job: Meaningful work, self-stigma, and life satisfaction in people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Work: A Journal of Prevention, Assessment and Rehabilitation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w:t>
      </w:r>
      <w:r w:rsidR="009062CB" w:rsidRPr="0057019D">
        <w:rPr>
          <w:rFonts w:ascii="Verdana" w:hAnsi="Verdana" w:cs="Verdana"/>
          <w:szCs w:val="24"/>
          <w:lang w:val="en-CA"/>
        </w:rPr>
        <w:t>. doi:10.1177/10519815241290023</w:t>
      </w:r>
    </w:p>
    <w:p w14:paraId="3C9C75DF" w14:textId="1C4694B6" w:rsidR="00693B75" w:rsidRPr="0057019D" w:rsidRDefault="00693B7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Cmar, J. L. et Antonelli, K. (2024). Feasibility and acceptability of implementing a job search intervention for adults with visual impairments via videoconferencing [</w:t>
      </w:r>
      <w:hyperlink r:id="rId954"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(2), 85–97. </w:t>
      </w:r>
      <w:r w:rsidRPr="0057019D">
        <w:rPr>
          <w:rFonts w:ascii="Verdana" w:hAnsi="Verdana" w:cs="Verdana"/>
          <w:szCs w:val="24"/>
          <w:lang w:val="en-CA"/>
        </w:rPr>
        <w:lastRenderedPageBreak/>
        <w:t>doi:10.1177/0145482x241234922</w:t>
      </w:r>
    </w:p>
    <w:p w14:paraId="3FF948CD" w14:textId="3377AB4B" w:rsidR="00D860C7" w:rsidRPr="0057019D" w:rsidRDefault="00D860C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Cmar, J. L. et Antonelli, K. (2024). </w:t>
      </w:r>
      <w:hyperlink r:id="rId955" w:history="1">
        <w:r w:rsidRPr="0057019D">
          <w:rPr>
            <w:rStyle w:val="Lienhypertexte"/>
            <w:rFonts w:ascii="Verdana" w:hAnsi="Verdana" w:cs="Verdana"/>
            <w:szCs w:val="24"/>
            <w:lang w:val="en-CA"/>
          </w:rPr>
          <w:t>Systematic adaptation of the JOBS Program for use with adults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The New RE:view, </w:t>
      </w:r>
      <w:r w:rsidR="00287E84" w:rsidRPr="0057019D">
        <w:rPr>
          <w:rFonts w:ascii="Verdana" w:hAnsi="Verdana" w:cs="Verdana"/>
          <w:i/>
          <w:iCs/>
          <w:szCs w:val="24"/>
          <w:lang w:val="en-CA"/>
        </w:rPr>
        <w:t>2</w:t>
      </w:r>
      <w:r w:rsidRPr="0057019D">
        <w:rPr>
          <w:rFonts w:ascii="Verdana" w:hAnsi="Verdana" w:cs="Verdana"/>
          <w:szCs w:val="24"/>
          <w:lang w:val="en-CA"/>
        </w:rPr>
        <w:t>(</w:t>
      </w:r>
      <w:r w:rsidR="00287E84" w:rsidRPr="0057019D">
        <w:rPr>
          <w:rFonts w:ascii="Verdana" w:hAnsi="Verdana" w:cs="Verdana"/>
          <w:szCs w:val="24"/>
          <w:lang w:val="en-CA"/>
        </w:rPr>
        <w:t>1</w:t>
      </w:r>
      <w:r w:rsidRPr="0057019D">
        <w:rPr>
          <w:rFonts w:ascii="Verdana" w:hAnsi="Verdana" w:cs="Verdana"/>
          <w:szCs w:val="24"/>
          <w:lang w:val="en-CA"/>
        </w:rPr>
        <w:t xml:space="preserve">), </w:t>
      </w:r>
      <w:r w:rsidR="00287E84" w:rsidRPr="0057019D">
        <w:rPr>
          <w:rFonts w:ascii="Verdana" w:hAnsi="Verdana" w:cs="Verdana"/>
          <w:szCs w:val="24"/>
          <w:lang w:val="en-CA"/>
        </w:rPr>
        <w:t>42-57</w:t>
      </w:r>
      <w:r w:rsidRPr="0057019D">
        <w:rPr>
          <w:rFonts w:ascii="Verdana" w:hAnsi="Verdana" w:cs="Verdana"/>
          <w:szCs w:val="24"/>
          <w:lang w:val="en-CA"/>
        </w:rPr>
        <w:t>. doi:10.56733/tnr.23.0006</w:t>
      </w:r>
    </w:p>
    <w:p w14:paraId="0E124EE6" w14:textId="5D633C2E" w:rsidR="00287E84" w:rsidRPr="0057019D" w:rsidRDefault="00287E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Cmar, J. L. et McDonnall, M. C. (2024). </w:t>
      </w:r>
      <w:hyperlink r:id="rId956" w:history="1">
        <w:r w:rsidRPr="0057019D">
          <w:rPr>
            <w:rStyle w:val="Lienhypertexte"/>
            <w:rFonts w:ascii="Verdana" w:hAnsi="Verdana" w:cs="Verdana"/>
            <w:szCs w:val="24"/>
            <w:lang w:val="en-CA"/>
          </w:rPr>
          <w:t>Group-based trajectory analysis of longitudinal employment patterns and predictors for adults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Vocational Rehabilitation, 61</w:t>
      </w:r>
      <w:r w:rsidRPr="0057019D">
        <w:rPr>
          <w:rFonts w:ascii="Verdana" w:hAnsi="Verdana" w:cs="Verdana"/>
          <w:szCs w:val="24"/>
          <w:lang w:val="en-CA"/>
        </w:rPr>
        <w:t>, 143-156. doi:10.3233/JVR-240031</w:t>
      </w:r>
    </w:p>
    <w:p w14:paraId="04AEB882" w14:textId="2F809597" w:rsidR="00FD4818" w:rsidRPr="0057019D" w:rsidRDefault="00FD481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Cmar, J. L., McDonnall, M. C. et Mitchell, G. L. (2025). Predictors of Job Retention After Onset of Visual Impairment in Late Middle Age [</w:t>
      </w:r>
      <w:hyperlink r:id="rId95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aging and health</w:t>
      </w:r>
      <w:r w:rsidRPr="0057019D">
        <w:rPr>
          <w:rFonts w:ascii="Verdana" w:hAnsi="Verdana" w:cs="Verdana"/>
          <w:szCs w:val="24"/>
          <w:lang w:val="en-CA"/>
        </w:rPr>
        <w:t xml:space="preserve">, </w:t>
      </w:r>
      <w:r w:rsidRPr="0057019D">
        <w:rPr>
          <w:rFonts w:ascii="Verdana" w:hAnsi="Verdana" w:cs="Verdana"/>
          <w:i/>
          <w:szCs w:val="24"/>
          <w:lang w:val="en-CA"/>
        </w:rPr>
        <w:t>37</w:t>
      </w:r>
      <w:r w:rsidRPr="0057019D">
        <w:rPr>
          <w:rFonts w:ascii="Verdana" w:hAnsi="Verdana" w:cs="Verdana"/>
          <w:szCs w:val="24"/>
          <w:lang w:val="en-CA"/>
        </w:rPr>
        <w:t>(5-6), 270-280. doi:10.1177/08982643241244963</w:t>
      </w:r>
    </w:p>
    <w:p w14:paraId="016FA803" w14:textId="3C1F3938" w:rsidR="001B35F1" w:rsidRPr="0057019D" w:rsidRDefault="001B35F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Cmar, J. L. et Steverson, A. (2023). </w:t>
      </w:r>
      <w:hyperlink r:id="rId958" w:history="1">
        <w:r w:rsidRPr="0057019D">
          <w:rPr>
            <w:rStyle w:val="Lienhypertexte"/>
            <w:rFonts w:ascii="Verdana" w:hAnsi="Verdana" w:cs="Verdana"/>
            <w:szCs w:val="24"/>
            <w:lang w:val="en-CA"/>
          </w:rPr>
          <w:t>Confidence and expectations among parents of and students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1</w:t>
      </w:r>
      <w:r w:rsidRPr="0057019D">
        <w:rPr>
          <w:rFonts w:ascii="Verdana" w:hAnsi="Verdana" w:cs="Verdana"/>
          <w:szCs w:val="24"/>
          <w:lang w:val="en-CA"/>
        </w:rPr>
        <w:t>(2), 51-67. doi:10.56733/tnr.23.012</w:t>
      </w:r>
    </w:p>
    <w:p w14:paraId="58E22CB5" w14:textId="619823BF" w:rsidR="002503D4" w:rsidRPr="0057019D" w:rsidRDefault="002503D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Crudden, A., Steverson, A. et Sergi, K. (2024). </w:t>
      </w:r>
      <w:hyperlink r:id="rId959" w:history="1">
        <w:r w:rsidRPr="0057019D">
          <w:rPr>
            <w:rStyle w:val="Lienhypertexte"/>
            <w:rFonts w:ascii="Verdana" w:hAnsi="Verdana" w:cs="Verdana"/>
            <w:szCs w:val="24"/>
            <w:lang w:val="en-CA"/>
          </w:rPr>
          <w:t>Why I’m not working: People with vision impairments explain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Vocational Rehabilitation, 61</w:t>
      </w:r>
      <w:r w:rsidRPr="0057019D">
        <w:rPr>
          <w:rFonts w:ascii="Verdana" w:hAnsi="Verdana" w:cs="Verdana"/>
          <w:szCs w:val="24"/>
          <w:lang w:val="en-CA"/>
        </w:rPr>
        <w:t>, 39-53. doi:10.3233/JVR-240018</w:t>
      </w:r>
    </w:p>
    <w:p w14:paraId="04DAFB78" w14:textId="768CFF6D" w:rsidR="00091187" w:rsidRPr="0057019D" w:rsidRDefault="0009118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Crudden, A., Steverson, A.</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Sergi, K. (2025). </w:t>
      </w:r>
      <w:hyperlink r:id="rId960" w:history="1">
        <w:r w:rsidRPr="0057019D">
          <w:rPr>
            <w:rStyle w:val="Lienhypertexte"/>
            <w:rFonts w:ascii="Verdana" w:hAnsi="Verdana" w:cs="Verdana"/>
            <w:szCs w:val="24"/>
            <w:lang w:val="en-CA"/>
          </w:rPr>
          <w:t>Mentoring and self-employment: Potential strategies to promote labor force participation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Vocational Rehabilitation</w:t>
      </w:r>
      <w:r w:rsidRPr="0057019D">
        <w:rPr>
          <w:rFonts w:ascii="Verdana" w:hAnsi="Verdana" w:cs="Verdana"/>
          <w:szCs w:val="24"/>
          <w:lang w:val="en-CA"/>
        </w:rPr>
        <w:t xml:space="preserve">, </w:t>
      </w:r>
      <w:r w:rsidRPr="0057019D">
        <w:rPr>
          <w:rFonts w:ascii="Verdana" w:hAnsi="Verdana" w:cs="Verdana"/>
          <w:i/>
          <w:szCs w:val="24"/>
          <w:lang w:val="en-CA"/>
        </w:rPr>
        <w:t>62</w:t>
      </w:r>
      <w:r w:rsidRPr="0057019D">
        <w:rPr>
          <w:rFonts w:ascii="Verdana" w:hAnsi="Verdana" w:cs="Verdana"/>
          <w:szCs w:val="24"/>
          <w:lang w:val="en-CA"/>
        </w:rPr>
        <w:t>(3), 234-243.</w:t>
      </w:r>
    </w:p>
    <w:p w14:paraId="44CFEF7B" w14:textId="26F26453" w:rsidR="00C976A9" w:rsidRPr="0057019D" w:rsidRDefault="00C976A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Daniëls, R., Hoving, J. L., Barras, A., Ruffieux, N.</w:t>
      </w:r>
      <w:r w:rsidR="00901D34" w:rsidRPr="0057019D">
        <w:rPr>
          <w:rFonts w:ascii="Verdana" w:hAnsi="Verdana" w:cs="Verdana"/>
          <w:szCs w:val="24"/>
          <w:lang w:val="en-CA"/>
        </w:rPr>
        <w:t xml:space="preserve"> et </w:t>
      </w:r>
      <w:r w:rsidRPr="0057019D">
        <w:rPr>
          <w:rFonts w:ascii="Verdana" w:hAnsi="Verdana" w:cs="Verdana"/>
          <w:szCs w:val="24"/>
          <w:lang w:val="en-CA"/>
        </w:rPr>
        <w:t xml:space="preserve">van Nispen, R. M. (2025). </w:t>
      </w:r>
      <w:hyperlink r:id="rId961" w:history="1">
        <w:r w:rsidRPr="0057019D">
          <w:rPr>
            <w:rStyle w:val="Lienhypertexte"/>
            <w:rFonts w:ascii="Verdana" w:hAnsi="Verdana" w:cs="Verdana"/>
            <w:szCs w:val="24"/>
            <w:lang w:val="en-CA"/>
          </w:rPr>
          <w:t>Impact of visual impairment on work participation from the perspectives of patients and professionals: A concept mapping study</w:t>
        </w:r>
      </w:hyperlink>
      <w:r w:rsidRPr="0057019D">
        <w:rPr>
          <w:rFonts w:ascii="Verdana" w:hAnsi="Verdana" w:cs="Verdana"/>
          <w:szCs w:val="24"/>
          <w:lang w:val="en-CA"/>
        </w:rPr>
        <w:t xml:space="preserve"> [en ligne]. </w:t>
      </w:r>
      <w:r w:rsidRPr="0057019D">
        <w:rPr>
          <w:rFonts w:ascii="Verdana" w:hAnsi="Verdana" w:cs="Verdana"/>
          <w:i/>
          <w:szCs w:val="24"/>
        </w:rPr>
        <w:t>Disability and Rehabilitation</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1-18. doi:10.1080/09638288.2025.2541406</w:t>
      </w:r>
    </w:p>
    <w:p w14:paraId="7236883C" w14:textId="6B73CD79" w:rsidR="00567A9B" w:rsidRPr="0057019D" w:rsidRDefault="00567A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Daniëls, R., van Nispen, R. M., de Vries, R., Donker-Cools, B., Schaafsma, F. G. et Hoving, J. L. (2023). </w:t>
      </w:r>
      <w:hyperlink r:id="rId962" w:history="1">
        <w:r w:rsidRPr="0057019D">
          <w:rPr>
            <w:rStyle w:val="Lienhypertexte"/>
            <w:rFonts w:ascii="Verdana" w:hAnsi="Verdana" w:cs="Verdana"/>
            <w:szCs w:val="24"/>
            <w:lang w:val="en-CA"/>
          </w:rPr>
          <w:t>Predictors for work participation of people with visual impairments: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Ophthalmic &amp; Physiological Optics, 43</w:t>
      </w:r>
      <w:r w:rsidRPr="0057019D">
        <w:rPr>
          <w:rFonts w:ascii="Verdana" w:hAnsi="Verdana" w:cs="Verdana"/>
          <w:szCs w:val="24"/>
          <w:lang w:val="en-CA"/>
        </w:rPr>
        <w:t>(5), 1223-1254. doi:10.1111/opo.13188</w:t>
      </w:r>
    </w:p>
    <w:p w14:paraId="549E8A60" w14:textId="3BFF9094" w:rsidR="00D60B26" w:rsidRPr="0057019D" w:rsidRDefault="00D60B2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Diehl, K., Heppe, E., Vooren, M., Cornelisz, I.</w:t>
      </w:r>
      <w:r w:rsidR="00901D34" w:rsidRPr="0057019D">
        <w:rPr>
          <w:rFonts w:ascii="Verdana" w:hAnsi="Verdana" w:cs="Verdana"/>
          <w:szCs w:val="24"/>
          <w:lang w:val="en-CA"/>
        </w:rPr>
        <w:t xml:space="preserve"> et </w:t>
      </w:r>
      <w:r w:rsidRPr="0057019D">
        <w:rPr>
          <w:rFonts w:ascii="Verdana" w:hAnsi="Verdana" w:cs="Verdana"/>
          <w:szCs w:val="24"/>
          <w:lang w:val="en-CA"/>
        </w:rPr>
        <w:t xml:space="preserve">van Klaveren, C. (2025). </w:t>
      </w:r>
      <w:hyperlink r:id="rId963" w:history="1">
        <w:r w:rsidRPr="0057019D">
          <w:rPr>
            <w:rStyle w:val="Lienhypertexte"/>
            <w:rFonts w:ascii="Verdana" w:hAnsi="Verdana" w:cs="Verdana"/>
            <w:szCs w:val="24"/>
            <w:lang w:val="en-CA"/>
          </w:rPr>
          <w:t xml:space="preserve">Labor market entry prospects of people with visual impairments: </w:t>
        </w:r>
        <w:r w:rsidRPr="0057019D">
          <w:rPr>
            <w:rStyle w:val="Lienhypertexte"/>
            <w:rFonts w:ascii="Verdana" w:hAnsi="Verdana" w:cs="Verdana"/>
            <w:szCs w:val="24"/>
            <w:lang w:val="en-CA"/>
          </w:rPr>
          <w:lastRenderedPageBreak/>
          <w:t>evidence from administrative register data in the Netherlands</w:t>
        </w:r>
      </w:hyperlink>
      <w:r w:rsidRPr="0057019D">
        <w:rPr>
          <w:rFonts w:ascii="Verdana" w:hAnsi="Verdana" w:cs="Verdana"/>
          <w:szCs w:val="24"/>
          <w:lang w:val="en-CA"/>
        </w:rPr>
        <w:t xml:space="preserve"> [en ligne]. </w:t>
      </w:r>
      <w:r w:rsidRPr="0057019D">
        <w:rPr>
          <w:rFonts w:ascii="Verdana" w:hAnsi="Verdana" w:cs="Verdana"/>
          <w:i/>
          <w:szCs w:val="24"/>
        </w:rPr>
        <w:t>The European Journal of Health Economics</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1-18. doi:10.1007/s10198-025-01830-2</w:t>
      </w:r>
    </w:p>
    <w:p w14:paraId="565D2573" w14:textId="3819A143" w:rsidR="005018DF" w:rsidRPr="0057019D" w:rsidRDefault="005018D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Droit Pluriel. (2024, mars). </w:t>
      </w:r>
      <w:hyperlink r:id="rId964" w:anchor="page=11" w:history="1">
        <w:r w:rsidRPr="0057019D">
          <w:rPr>
            <w:rStyle w:val="Lienhypertexte"/>
            <w:rFonts w:ascii="Verdana" w:hAnsi="Verdana" w:cs="Verdana"/>
            <w:szCs w:val="24"/>
          </w:rPr>
          <w:t>Réussir son entretien d'embauche en connaissant ses droits (en France)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LUMEN magazine</w:t>
      </w:r>
      <w:r w:rsidRPr="0057019D">
        <w:rPr>
          <w:rFonts w:ascii="Verdana" w:hAnsi="Verdana" w:cs="Verdana"/>
          <w:szCs w:val="24"/>
          <w:lang w:val="en-CA"/>
        </w:rPr>
        <w:t>(34), 11.</w:t>
      </w:r>
    </w:p>
    <w:p w14:paraId="69F3054D" w14:textId="1F92F05B" w:rsidR="00AD7643" w:rsidRPr="0057019D" w:rsidRDefault="00AD764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Feehan, J. (2024, 14 septembre). </w:t>
      </w:r>
      <w:r w:rsidRPr="0057019D">
        <w:rPr>
          <w:rFonts w:ascii="Verdana" w:hAnsi="Verdana" w:cs="Verdana"/>
          <w:i/>
          <w:iCs/>
          <w:szCs w:val="24"/>
          <w:lang w:val="en-CA"/>
        </w:rPr>
        <w:t xml:space="preserve">The Thomas Pocklington Trust "Get Set" intern program </w:t>
      </w:r>
      <w:r w:rsidRPr="0057019D">
        <w:rPr>
          <w:rFonts w:ascii="Verdana" w:hAnsi="Verdana" w:cs="Verdana"/>
          <w:iCs/>
          <w:szCs w:val="24"/>
          <w:lang w:val="en-CA"/>
        </w:rPr>
        <w:t>[</w:t>
      </w:r>
      <w:hyperlink r:id="rId965"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Communication présentée à la Macular Disease Conference: Hope for the Future took, webinaire.  19 minutes.</w:t>
      </w:r>
    </w:p>
    <w:p w14:paraId="631B8509" w14:textId="501B222B" w:rsidR="00F4286A" w:rsidRPr="0057019D" w:rsidRDefault="00F4286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Goertz, Y. H. H. (2025). </w:t>
      </w:r>
      <w:r w:rsidRPr="0057019D">
        <w:rPr>
          <w:rFonts w:ascii="Verdana" w:hAnsi="Verdana" w:cs="Segoe UI"/>
          <w:i/>
          <w:iCs/>
          <w:szCs w:val="24"/>
          <w:lang w:val="en-CA"/>
        </w:rPr>
        <w:t xml:space="preserve">Labour participation of persons with visual impairments in the Netherlands: An assessment instrument based on work-related success factors </w:t>
      </w:r>
      <w:r w:rsidRPr="0057019D">
        <w:rPr>
          <w:rFonts w:ascii="Verdana" w:hAnsi="Verdana" w:cs="Segoe UI"/>
          <w:iCs/>
          <w:szCs w:val="24"/>
          <w:lang w:val="en-CA"/>
        </w:rPr>
        <w:t>[résumé].</w:t>
      </w:r>
      <w:r w:rsidRPr="0057019D">
        <w:rPr>
          <w:rFonts w:ascii="Verdana" w:hAnsi="Verdana" w:cs="Segoe UI"/>
          <w:szCs w:val="24"/>
          <w:lang w:val="en-CA"/>
        </w:rPr>
        <w:t xml:space="preserve"> Thèse, Vrije Universiteit Amsterdam.</w:t>
      </w:r>
      <w:r w:rsidR="003454FC" w:rsidRPr="0057019D">
        <w:rPr>
          <w:rFonts w:ascii="Verdana" w:hAnsi="Verdana" w:cs="Segoe UI"/>
          <w:szCs w:val="24"/>
          <w:lang w:val="en-CA"/>
        </w:rPr>
        <w:t xml:space="preserve">  167 pages.</w:t>
      </w:r>
    </w:p>
    <w:p w14:paraId="4870054A" w14:textId="6E97FA9F" w:rsidR="001A7996" w:rsidRPr="0057019D" w:rsidRDefault="001A79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Ingber, J. (2023, automne). </w:t>
      </w:r>
      <w:hyperlink r:id="rId966" w:history="1">
        <w:r w:rsidRPr="0057019D">
          <w:rPr>
            <w:rStyle w:val="Lienhypertexte"/>
            <w:rFonts w:ascii="Verdana" w:hAnsi="Verdana" w:cs="Verdana"/>
            <w:szCs w:val="24"/>
            <w:lang w:val="en-CA"/>
          </w:rPr>
          <w:t>Our ability: Skills-based job matching for people with disabilities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24</w:t>
      </w:r>
      <w:r w:rsidRPr="0057019D">
        <w:rPr>
          <w:rFonts w:ascii="Verdana" w:hAnsi="Verdana" w:cs="Verdana"/>
          <w:szCs w:val="24"/>
          <w:lang w:val="en-CA"/>
        </w:rPr>
        <w:t>(7), environ 3 écrans.</w:t>
      </w:r>
    </w:p>
    <w:p w14:paraId="62233397" w14:textId="7DCF8637" w:rsidR="001A7996" w:rsidRPr="0057019D" w:rsidRDefault="001A79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Ingber, J. (2024, hiver). </w:t>
      </w:r>
      <w:hyperlink r:id="rId967" w:history="1">
        <w:r w:rsidRPr="0057019D">
          <w:rPr>
            <w:rStyle w:val="Lienhypertexte"/>
            <w:rFonts w:ascii="Verdana" w:hAnsi="Verdana" w:cs="Verdana"/>
            <w:szCs w:val="24"/>
            <w:lang w:val="en-CA"/>
          </w:rPr>
          <w:t>Employment journeys: Debra Erickson, chef and owner of the Blind Kitchen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2 écrans.</w:t>
      </w:r>
    </w:p>
    <w:p w14:paraId="1570551D" w14:textId="109B7BB9" w:rsidR="005D13E8" w:rsidRPr="0057019D" w:rsidRDefault="005D13E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Ingber, J. (2025, printemps). </w:t>
      </w:r>
      <w:hyperlink r:id="rId968" w:history="1">
        <w:r w:rsidRPr="0057019D">
          <w:rPr>
            <w:rStyle w:val="Lienhypertexte"/>
            <w:rFonts w:ascii="Verdana" w:hAnsi="Verdana" w:cs="Segoe UI"/>
            <w:szCs w:val="24"/>
            <w:lang w:val="en-CA"/>
          </w:rPr>
          <w:t>A survey of low vision accessibility in video games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AccessWorld Magazine, 26</w:t>
      </w:r>
      <w:r w:rsidRPr="0057019D">
        <w:rPr>
          <w:rFonts w:ascii="Verdana" w:hAnsi="Verdana" w:cs="Segoe UI"/>
          <w:szCs w:val="24"/>
          <w:lang w:val="en-CA"/>
        </w:rPr>
        <w:t>, 3 écrans</w:t>
      </w:r>
    </w:p>
    <w:p w14:paraId="1E4822E8" w14:textId="14645BDC" w:rsidR="00C63E70" w:rsidRPr="0057019D" w:rsidRDefault="00C63E7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Ink, M. (2024). </w:t>
      </w:r>
      <w:hyperlink r:id="rId969" w:history="1">
        <w:r w:rsidRPr="0057019D">
          <w:rPr>
            <w:rStyle w:val="Lienhypertexte"/>
            <w:rFonts w:ascii="Verdana" w:hAnsi="Verdana" w:cs="Verdana"/>
            <w:szCs w:val="24"/>
          </w:rPr>
          <w:t>Le handicap (visuel): une simple histoire de temps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Revue interdisciplinaire sur le handicap visuel</w:t>
      </w:r>
      <w:r w:rsidRPr="0057019D">
        <w:rPr>
          <w:rFonts w:ascii="Verdana" w:hAnsi="Verdana" w:cs="Verdana"/>
          <w:szCs w:val="24"/>
        </w:rPr>
        <w:t>(1), 1-22.</w:t>
      </w:r>
    </w:p>
    <w:p w14:paraId="68C93055" w14:textId="3F971DAB" w:rsidR="00E1097B" w:rsidRPr="0057019D" w:rsidRDefault="00E1097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Iverson, E., Sukhai, M., Quinn, M. P., Aubin, M. J. et Freeman, E. E. (2024). </w:t>
      </w:r>
      <w:hyperlink r:id="rId970" w:history="1">
        <w:r w:rsidRPr="0057019D">
          <w:rPr>
            <w:rStyle w:val="Lienhypertexte"/>
            <w:rFonts w:ascii="Verdana" w:hAnsi="Verdana" w:cs="Verdana"/>
            <w:szCs w:val="24"/>
            <w:lang w:val="en-CA"/>
          </w:rPr>
          <w:t>Visual impairment, employment status, and reduction in income: The Canadian Longitudinal Study on Aging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Canadian Journal of Ophthalmology, Prépublication</w:t>
      </w:r>
      <w:r w:rsidRPr="0057019D">
        <w:rPr>
          <w:rFonts w:ascii="Verdana" w:hAnsi="Verdana" w:cs="Verdana"/>
          <w:szCs w:val="24"/>
          <w:lang w:val="en-CA"/>
        </w:rPr>
        <w:t xml:space="preserve">, </w:t>
      </w:r>
      <w:r w:rsidR="009737D8" w:rsidRPr="0057019D">
        <w:rPr>
          <w:rFonts w:ascii="Verdana" w:hAnsi="Verdana" w:cs="Verdana"/>
          <w:szCs w:val="24"/>
          <w:lang w:val="en-CA"/>
        </w:rPr>
        <w:t>60(1), e16-e22. doi:10.1016/j.jcjo.2024.04.006</w:t>
      </w:r>
    </w:p>
    <w:p w14:paraId="3B320085" w14:textId="4F898508" w:rsidR="006F1BDA" w:rsidRPr="0057019D" w:rsidRDefault="006F1BD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Johanns, G. (2024). </w:t>
      </w:r>
      <w:hyperlink r:id="rId971" w:history="1">
        <w:r w:rsidRPr="0057019D">
          <w:rPr>
            <w:rStyle w:val="Lienhypertexte"/>
            <w:rFonts w:ascii="Verdana" w:hAnsi="Verdana" w:cs="Verdana"/>
            <w:i/>
            <w:szCs w:val="24"/>
            <w:lang w:val="en-CA"/>
          </w:rPr>
          <w:t>An examination of interstate differences in eligibility criteria for vocational rehabilitation services for individuals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Thèse, Vanderbilt University, Nashville, TN.39 pages.</w:t>
      </w:r>
    </w:p>
    <w:p w14:paraId="58093A55" w14:textId="383F30B1" w:rsidR="00894B06" w:rsidRPr="0057019D" w:rsidRDefault="00894B0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lastRenderedPageBreak/>
        <w:t xml:space="preserve">Kaine, N. L. (2025). </w:t>
      </w:r>
      <w:hyperlink r:id="rId972" w:history="1">
        <w:r w:rsidRPr="0057019D">
          <w:rPr>
            <w:rStyle w:val="Lienhypertexte"/>
            <w:rFonts w:ascii="Verdana" w:hAnsi="Verdana" w:cs="Segoe UI"/>
            <w:i/>
            <w:iCs/>
            <w:szCs w:val="24"/>
            <w:lang w:val="en-CA"/>
          </w:rPr>
          <w:t>Employability preparations for children and young people with blindness or low vision in Australia</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University of Sydney, Sydney. 474 pages.</w:t>
      </w:r>
    </w:p>
    <w:p w14:paraId="111A998B" w14:textId="6F7374D8" w:rsidR="00DE1CC0" w:rsidRPr="0057019D" w:rsidRDefault="00DE1CC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Kendrick, D. (2024, automne). </w:t>
      </w:r>
      <w:hyperlink r:id="rId973" w:history="1">
        <w:r w:rsidRPr="0057019D">
          <w:rPr>
            <w:rStyle w:val="Lienhypertexte"/>
            <w:rFonts w:ascii="Verdana" w:hAnsi="Verdana" w:cs="Verdana"/>
            <w:szCs w:val="24"/>
            <w:lang w:val="en-CA"/>
          </w:rPr>
          <w:t>Employment matters: Ramon Fontanez, certified occupational therapy assistant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2 écrans.</w:t>
      </w:r>
    </w:p>
    <w:p w14:paraId="08A2ADDF" w14:textId="7F252625" w:rsidR="009062CB" w:rsidRPr="0057019D" w:rsidRDefault="009062C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Kendrick, D. (2024, hiver). </w:t>
      </w:r>
      <w:hyperlink r:id="rId974" w:history="1">
        <w:r w:rsidRPr="0057019D">
          <w:rPr>
            <w:rStyle w:val="Lienhypertexte"/>
            <w:rFonts w:ascii="Verdana" w:hAnsi="Verdana" w:cs="Verdana"/>
            <w:szCs w:val="24"/>
            <w:lang w:val="en-CA"/>
          </w:rPr>
          <w:t>Employment matters: Chris Peterson, CEO of Penny Forward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(3), environ 3 écrans</w:t>
      </w:r>
    </w:p>
    <w:p w14:paraId="578FEC8D" w14:textId="4B1653A0" w:rsidR="001D486E" w:rsidRPr="0057019D" w:rsidRDefault="001D486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Limbachia, V. et Mistry, U. (2024). </w:t>
      </w:r>
      <w:hyperlink r:id="rId975" w:history="1">
        <w:r w:rsidRPr="0057019D">
          <w:rPr>
            <w:rStyle w:val="Lienhypertexte"/>
            <w:rFonts w:ascii="Verdana" w:hAnsi="Verdana" w:cs="Verdana"/>
            <w:szCs w:val="24"/>
            <w:lang w:val="en-CA"/>
          </w:rPr>
          <w:t>An exploration of individuals with sight impairment and their experiences with employment in the United Kingdom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Prépublication, 1-13. doi:10.1177/02646196241305285</w:t>
      </w:r>
    </w:p>
    <w:p w14:paraId="344D9720" w14:textId="2F4B82CC" w:rsidR="0085567F" w:rsidRPr="0057019D" w:rsidRDefault="0085567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McDonnall, M. C., Antonelli, K.</w:t>
      </w:r>
      <w:r w:rsidR="00901D34" w:rsidRPr="0057019D">
        <w:rPr>
          <w:rFonts w:ascii="Verdana" w:hAnsi="Verdana" w:cs="Verdana"/>
          <w:szCs w:val="24"/>
          <w:lang w:val="en-CA"/>
        </w:rPr>
        <w:t xml:space="preserve"> et </w:t>
      </w:r>
      <w:r w:rsidRPr="0057019D">
        <w:rPr>
          <w:rFonts w:ascii="Verdana" w:hAnsi="Verdana" w:cs="Verdana"/>
          <w:szCs w:val="24"/>
          <w:lang w:val="en-CA"/>
        </w:rPr>
        <w:t>Marett, E. G. (2025). Improving knowledge and attitudes via an interactive video: A randomized controlled trial [</w:t>
      </w:r>
      <w:hyperlink r:id="rId97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Rehabilitation Psychology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1-40. doi:10.1037/rep0000622</w:t>
      </w:r>
    </w:p>
    <w:p w14:paraId="32F16269" w14:textId="7B8759ED" w:rsidR="00F33871" w:rsidRPr="0057019D" w:rsidRDefault="00F33871"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hAnsi="Verdana" w:cs="Verdana"/>
          <w:szCs w:val="24"/>
        </w:rPr>
        <w:t xml:space="preserve">McDonnall, M. C. et Cmar, J. L. (2024). </w:t>
      </w:r>
      <w:r w:rsidRPr="0057019D">
        <w:rPr>
          <w:rFonts w:ascii="Verdana" w:hAnsi="Verdana" w:cs="Verdana"/>
          <w:szCs w:val="24"/>
          <w:lang w:val="en-CA"/>
        </w:rPr>
        <w:t>Underemployment among college graduates with blindness and low vision [</w:t>
      </w:r>
      <w:hyperlink r:id="rId97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(3), 151-163. </w:t>
      </w:r>
      <w:r w:rsidR="00EE14F0" w:rsidRPr="0057019D">
        <w:rPr>
          <w:rFonts w:ascii="Verdana" w:hAnsi="Verdana" w:cs="Verdana"/>
          <w:szCs w:val="24"/>
          <w:lang w:val="en-CA"/>
        </w:rPr>
        <w:t>doi:</w:t>
      </w:r>
      <w:r w:rsidRPr="0057019D">
        <w:rPr>
          <w:rFonts w:ascii="Verdana" w:hAnsi="Verdana" w:cs="Verdana"/>
          <w:szCs w:val="24"/>
          <w:lang w:val="en-CA"/>
        </w:rPr>
        <w:t>10.1177/0145482x241256377</w:t>
      </w:r>
    </w:p>
    <w:p w14:paraId="12AFCF16" w14:textId="4A6DD604" w:rsidR="007E7EC5" w:rsidRPr="0057019D" w:rsidRDefault="0031004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McDonnall, M. C., Cmar, J. L. et</w:t>
      </w:r>
      <w:r w:rsidR="007E7EC5" w:rsidRPr="0057019D">
        <w:rPr>
          <w:rFonts w:ascii="Verdana" w:hAnsi="Verdana" w:cs="Verdana"/>
          <w:szCs w:val="24"/>
          <w:lang w:val="en-CA"/>
        </w:rPr>
        <w:t xml:space="preserve"> McKnight, Z. (2023). </w:t>
      </w:r>
      <w:hyperlink r:id="rId978" w:history="1">
        <w:r w:rsidR="007E7EC5" w:rsidRPr="0057019D">
          <w:rPr>
            <w:rStyle w:val="Lienhypertexte"/>
            <w:rFonts w:ascii="Verdana" w:hAnsi="Verdana" w:cs="Verdana"/>
            <w:szCs w:val="24"/>
            <w:lang w:val="en-CA"/>
          </w:rPr>
          <w:t>College degree majors and associated earnings: Are there differences between people with visual impairments and the general population?</w:t>
        </w:r>
      </w:hyperlink>
      <w:r w:rsidR="007E7EC5" w:rsidRPr="0057019D">
        <w:rPr>
          <w:rFonts w:ascii="Verdana" w:hAnsi="Verdana" w:cs="Verdana"/>
          <w:szCs w:val="24"/>
          <w:lang w:val="en-CA"/>
        </w:rPr>
        <w:t xml:space="preserve"> </w:t>
      </w:r>
      <w:r w:rsidR="007E7EC5" w:rsidRPr="0057019D">
        <w:rPr>
          <w:rFonts w:ascii="Verdana" w:hAnsi="Verdana" w:cs="Verdana"/>
          <w:szCs w:val="24"/>
        </w:rPr>
        <w:t>[</w:t>
      </w:r>
      <w:r w:rsidR="00766729" w:rsidRPr="0057019D">
        <w:rPr>
          <w:rFonts w:ascii="Verdana" w:hAnsi="Verdana" w:cs="Verdana"/>
          <w:szCs w:val="24"/>
        </w:rPr>
        <w:t>en ligne</w:t>
      </w:r>
      <w:r w:rsidR="007E7EC5" w:rsidRPr="0057019D">
        <w:rPr>
          <w:rFonts w:ascii="Verdana" w:hAnsi="Verdana" w:cs="Verdana"/>
          <w:szCs w:val="24"/>
        </w:rPr>
        <w:t xml:space="preserve">]. </w:t>
      </w:r>
      <w:r w:rsidR="007E7EC5" w:rsidRPr="0057019D">
        <w:rPr>
          <w:rFonts w:ascii="Verdana" w:hAnsi="Verdana" w:cs="Verdana"/>
          <w:i/>
          <w:iCs/>
          <w:szCs w:val="24"/>
        </w:rPr>
        <w:t>Journal of Vocational Rehabilitation, 59</w:t>
      </w:r>
      <w:r w:rsidR="007E7EC5" w:rsidRPr="0057019D">
        <w:rPr>
          <w:rFonts w:ascii="Verdana" w:hAnsi="Verdana" w:cs="Verdana"/>
          <w:szCs w:val="24"/>
        </w:rPr>
        <w:t>, 263-272. doi:10.3233/JVR-230044</w:t>
      </w:r>
    </w:p>
    <w:p w14:paraId="7A6A8B2A" w14:textId="2002B384" w:rsidR="00310040" w:rsidRPr="0057019D" w:rsidRDefault="0031004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McDonnall, M. C., Cmar, J. L. et McKnight, Z. S. (2024). </w:t>
      </w:r>
      <w:hyperlink r:id="rId979" w:history="1">
        <w:r w:rsidRPr="0057019D">
          <w:rPr>
            <w:rStyle w:val="Lienhypertexte"/>
            <w:rFonts w:ascii="Verdana" w:hAnsi="Verdana" w:cs="Verdana"/>
            <w:szCs w:val="24"/>
            <w:lang w:val="en-CA"/>
          </w:rPr>
          <w:t>The impact of the workforce innovation and opportunity act on agency-level vocational rehabilitation outcomes for adults and youth with blindness and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Disability Policy Studies, 34</w:t>
      </w:r>
      <w:r w:rsidRPr="0057019D">
        <w:rPr>
          <w:rFonts w:ascii="Verdana" w:hAnsi="Verdana" w:cs="Verdana"/>
          <w:szCs w:val="24"/>
          <w:lang w:val="en-CA"/>
        </w:rPr>
        <w:t>(4), 299-308. doi:10.1177/10442073221135811</w:t>
      </w:r>
    </w:p>
    <w:p w14:paraId="3BD79DF2" w14:textId="3719B7BA" w:rsidR="00631EFE" w:rsidRPr="0057019D" w:rsidRDefault="00631EF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Maloney, K. (2025, 1er juillet). </w:t>
      </w:r>
      <w:r w:rsidRPr="0057019D">
        <w:rPr>
          <w:rFonts w:ascii="Verdana" w:hAnsi="Verdana" w:cs="Verdana"/>
          <w:i/>
          <w:szCs w:val="24"/>
          <w:lang w:val="en-CA"/>
        </w:rPr>
        <w:t>The ultimate guide to understanding visual impairments</w:t>
      </w:r>
      <w:r w:rsidRPr="0057019D">
        <w:rPr>
          <w:rFonts w:ascii="Verdana" w:hAnsi="Verdana" w:cs="Verdana"/>
          <w:szCs w:val="24"/>
          <w:lang w:val="en-CA"/>
        </w:rPr>
        <w:t xml:space="preserve"> [</w:t>
      </w:r>
      <w:hyperlink r:id="rId980"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Austin, Texas: Society of Exceptional Educators.  26 minutes.</w:t>
      </w:r>
    </w:p>
    <w:p w14:paraId="6336262B" w14:textId="70E0B21E" w:rsidR="008C2107" w:rsidRPr="0057019D" w:rsidRDefault="008C21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Moffitt, C. (2023). Using checklists as a vocational rehabilitation tool for employed consumers [</w:t>
      </w:r>
      <w:hyperlink r:id="rId98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(5), 380-382. doi:10.1177/0145482x231169734</w:t>
      </w:r>
    </w:p>
    <w:p w14:paraId="2E6D6BD7" w14:textId="77777777" w:rsidR="005027D8"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Ogedengbe, T. O., Sukhai, M. et</w:t>
      </w:r>
      <w:r w:rsidR="00327585" w:rsidRPr="0057019D">
        <w:rPr>
          <w:rFonts w:ascii="Verdana" w:hAnsi="Verdana" w:cs="Verdana"/>
          <w:szCs w:val="24"/>
          <w:lang w:val="en-CA"/>
        </w:rPr>
        <w:t xml:space="preserve"> Wittich, W. (2023). Towards identifying gaps in employment integration of people living with vision impairment: A scoping review [</w:t>
      </w:r>
      <w:hyperlink r:id="rId982" w:history="1">
        <w:r w:rsidR="00327585" w:rsidRPr="0057019D">
          <w:rPr>
            <w:rStyle w:val="Lienhypertexte"/>
            <w:rFonts w:ascii="Verdana" w:hAnsi="Verdana" w:cs="Verdana"/>
            <w:szCs w:val="24"/>
            <w:lang w:val="en-CA"/>
          </w:rPr>
          <w:t>résumé</w:t>
        </w:r>
      </w:hyperlink>
      <w:r w:rsidR="00327585" w:rsidRPr="0057019D">
        <w:rPr>
          <w:rFonts w:ascii="Verdana" w:hAnsi="Verdana" w:cs="Verdana"/>
          <w:szCs w:val="24"/>
          <w:lang w:val="en-CA"/>
        </w:rPr>
        <w:t xml:space="preserve">]. </w:t>
      </w:r>
      <w:r w:rsidR="00327585" w:rsidRPr="0057019D">
        <w:rPr>
          <w:rFonts w:ascii="Verdana" w:hAnsi="Verdana" w:cs="Verdana"/>
          <w:i/>
          <w:iCs/>
          <w:szCs w:val="24"/>
          <w:lang w:val="en-CA"/>
        </w:rPr>
        <w:t>Work, Prépublication</w:t>
      </w:r>
      <w:r w:rsidR="00327585" w:rsidRPr="0057019D">
        <w:rPr>
          <w:rFonts w:ascii="Verdana" w:hAnsi="Verdana" w:cs="Verdana"/>
          <w:szCs w:val="24"/>
          <w:lang w:val="en-CA"/>
        </w:rPr>
        <w:t>, 1-14. doi:10.3233/wor-230018</w:t>
      </w:r>
    </w:p>
    <w:p w14:paraId="13D30872" w14:textId="35BECDE0" w:rsidR="005027D8" w:rsidRPr="0057019D" w:rsidRDefault="005027D8"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Parker, T</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Peterson, A. (2025). </w:t>
      </w:r>
      <w:hyperlink r:id="rId983" w:history="1">
        <w:r w:rsidRPr="0057019D">
          <w:rPr>
            <w:rStyle w:val="Lienhypertexte"/>
            <w:rFonts w:ascii="Verdana" w:hAnsi="Verdana" w:cs="Calibri"/>
            <w:szCs w:val="24"/>
            <w:lang w:val="en-CA"/>
          </w:rPr>
          <w:t>Applying universal design for workplace inclusion of the blind &amp; visually impaired employee</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The Rehabilitation Professional, 33</w:t>
      </w:r>
      <w:r w:rsidRPr="0057019D">
        <w:rPr>
          <w:rFonts w:ascii="Verdana" w:hAnsi="Verdana" w:cs="Calibri"/>
          <w:szCs w:val="24"/>
        </w:rPr>
        <w:t>(1), 1-13. doi:10.70385/001c.132433</w:t>
      </w:r>
    </w:p>
    <w:p w14:paraId="7D70BB3C" w14:textId="457D9783" w:rsidR="00C91173" w:rsidRPr="0057019D" w:rsidRDefault="00C91173"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Phelan, A., Barron, S.</w:t>
      </w:r>
      <w:r w:rsidR="001A2AE0" w:rsidRPr="0057019D">
        <w:rPr>
          <w:rFonts w:ascii="Verdana" w:hAnsi="Verdana" w:cs="Segoe UI"/>
          <w:szCs w:val="24"/>
        </w:rPr>
        <w:t xml:space="preserve"> et</w:t>
      </w:r>
      <w:r w:rsidRPr="0057019D">
        <w:rPr>
          <w:rFonts w:ascii="Verdana" w:hAnsi="Verdana" w:cs="Segoe UI"/>
          <w:szCs w:val="24"/>
        </w:rPr>
        <w:t xml:space="preserve"> Carmona, M. (2025, 26 mars). </w:t>
      </w:r>
      <w:r w:rsidRPr="0057019D">
        <w:rPr>
          <w:rFonts w:ascii="Verdana" w:hAnsi="Verdana" w:cs="Segoe UI"/>
          <w:i/>
          <w:iCs/>
          <w:szCs w:val="24"/>
          <w:lang w:val="en-CA"/>
        </w:rPr>
        <w:t xml:space="preserve">Empowered employment: Skills and strategies for success </w:t>
      </w:r>
      <w:r w:rsidRPr="0057019D">
        <w:rPr>
          <w:rFonts w:ascii="Verdana" w:hAnsi="Verdana" w:cs="Segoe UI"/>
          <w:iCs/>
          <w:szCs w:val="24"/>
          <w:lang w:val="en-CA"/>
        </w:rPr>
        <w:t>[</w:t>
      </w:r>
      <w:hyperlink r:id="rId984" w:history="1">
        <w:r w:rsidRPr="0057019D">
          <w:rPr>
            <w:rStyle w:val="Lienhypertexte"/>
            <w:rFonts w:ascii="Verdana" w:hAnsi="Verdana" w:cs="Segoe UI"/>
            <w:iCs/>
            <w:szCs w:val="24"/>
            <w:lang w:val="en-CA"/>
          </w:rPr>
          <w:t>document audiovisuel</w:t>
        </w:r>
      </w:hyperlink>
      <w:r w:rsidRPr="0057019D">
        <w:rPr>
          <w:rFonts w:ascii="Verdana" w:hAnsi="Verdana" w:cs="Segoe UI"/>
          <w:iCs/>
          <w:szCs w:val="24"/>
          <w:lang w:val="en-CA"/>
        </w:rPr>
        <w:t>]</w:t>
      </w:r>
      <w:r w:rsidRPr="0057019D">
        <w:rPr>
          <w:rFonts w:ascii="Verdana" w:hAnsi="Verdana" w:cs="Segoe UI"/>
          <w:szCs w:val="24"/>
          <w:lang w:val="en-CA"/>
        </w:rPr>
        <w:t xml:space="preserve">. </w:t>
      </w:r>
      <w:r w:rsidR="006F5A95" w:rsidRPr="0057019D">
        <w:rPr>
          <w:rFonts w:ascii="Verdana" w:hAnsi="Verdana" w:cs="Segoe UI"/>
          <w:szCs w:val="24"/>
        </w:rPr>
        <w:t>Communication présentée à</w:t>
      </w:r>
      <w:r w:rsidRPr="0057019D">
        <w:rPr>
          <w:rFonts w:ascii="Verdana" w:hAnsi="Verdana" w:cs="Segoe UI"/>
          <w:szCs w:val="24"/>
        </w:rPr>
        <w:t xml:space="preserve"> Transition Talks 2024-2025 Workshop Series, webinaire. 60 minutes.</w:t>
      </w:r>
    </w:p>
    <w:p w14:paraId="7B697DFF" w14:textId="64CB07B1" w:rsidR="00E005C8" w:rsidRPr="0057019D" w:rsidRDefault="00E005C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Salisbury, J. M. H. (2024). </w:t>
      </w:r>
      <w:r w:rsidRPr="0057019D">
        <w:rPr>
          <w:rFonts w:ascii="Verdana" w:hAnsi="Verdana" w:cs="Verdana"/>
          <w:szCs w:val="24"/>
          <w:lang w:val="en-CA"/>
        </w:rPr>
        <w:t>Policy innovation in state contracting for work centers for the blind [</w:t>
      </w:r>
      <w:hyperlink r:id="rId98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366-368. doi:10.1177/0145482x241292139</w:t>
      </w:r>
    </w:p>
    <w:p w14:paraId="5BF30BA8" w14:textId="28E9EF44" w:rsidR="00552ACA" w:rsidRPr="0057019D" w:rsidRDefault="00552AC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Sharma, R. H., Asselin, R., Stainton, T.</w:t>
      </w:r>
      <w:r w:rsidR="008C545A" w:rsidRPr="0057019D">
        <w:rPr>
          <w:rFonts w:ascii="Verdana" w:hAnsi="Verdana" w:cs="Verdana"/>
          <w:szCs w:val="24"/>
          <w:lang w:val="en-CA"/>
        </w:rPr>
        <w:t xml:space="preserve"> et</w:t>
      </w:r>
      <w:r w:rsidRPr="0057019D">
        <w:rPr>
          <w:rFonts w:ascii="Verdana" w:hAnsi="Verdana" w:cs="Verdana"/>
          <w:szCs w:val="24"/>
          <w:lang w:val="en-CA"/>
        </w:rPr>
        <w:t xml:space="preserve"> Hole, R. (2024). </w:t>
      </w:r>
      <w:hyperlink r:id="rId986" w:history="1">
        <w:r w:rsidRPr="0057019D">
          <w:rPr>
            <w:rStyle w:val="Lienhypertexte"/>
            <w:rFonts w:ascii="Verdana" w:hAnsi="Verdana" w:cs="Verdana"/>
            <w:szCs w:val="24"/>
            <w:lang w:val="en-CA"/>
          </w:rPr>
          <w:t>Ableism and employment: A scoping review of literature</w:t>
        </w:r>
      </w:hyperlink>
      <w:r w:rsidRPr="0057019D">
        <w:rPr>
          <w:rFonts w:ascii="Verdana" w:hAnsi="Verdana" w:cs="Verdana"/>
          <w:szCs w:val="24"/>
          <w:lang w:val="en-CA"/>
        </w:rPr>
        <w:t xml:space="preserve">. </w:t>
      </w:r>
      <w:r w:rsidRPr="0057019D">
        <w:rPr>
          <w:rFonts w:ascii="Verdana" w:hAnsi="Verdana" w:cs="Verdana"/>
          <w:i/>
          <w:szCs w:val="24"/>
          <w:lang w:val="en-CA"/>
        </w:rPr>
        <w:t>Preprints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doi:10.20944/preprints202412.1751.v1</w:t>
      </w:r>
    </w:p>
    <w:p w14:paraId="79742D57" w14:textId="4751F8A2" w:rsidR="00672342" w:rsidRPr="0057019D" w:rsidRDefault="0067234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Steverson, A., Cmar, J. L., Humm, L.</w:t>
      </w:r>
      <w:r w:rsidR="008C545A" w:rsidRPr="0057019D">
        <w:rPr>
          <w:rFonts w:ascii="Verdana" w:hAnsi="Verdana" w:cs="Verdana"/>
          <w:szCs w:val="24"/>
          <w:lang w:val="en-CA"/>
        </w:rPr>
        <w:t xml:space="preserve"> et</w:t>
      </w:r>
      <w:r w:rsidRPr="0057019D">
        <w:rPr>
          <w:rFonts w:ascii="Verdana" w:hAnsi="Verdana" w:cs="Verdana"/>
          <w:szCs w:val="24"/>
          <w:lang w:val="en-CA"/>
        </w:rPr>
        <w:t xml:space="preserve"> Smith, M. J. (2024). </w:t>
      </w:r>
      <w:hyperlink r:id="rId987" w:history="1">
        <w:r w:rsidRPr="0057019D">
          <w:rPr>
            <w:rStyle w:val="Lienhypertexte"/>
            <w:rFonts w:ascii="Verdana" w:hAnsi="Verdana" w:cs="Verdana"/>
            <w:szCs w:val="24"/>
            <w:lang w:val="en-CA"/>
          </w:rPr>
          <w:t>Evaluating the usability of virtual interview training for transition-age youth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Human–Computer Interaction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1-10. doi:10.1080/10447318.2024.2443803</w:t>
      </w:r>
    </w:p>
    <w:p w14:paraId="7183E096" w14:textId="64657D8B" w:rsidR="00770460" w:rsidRPr="0057019D" w:rsidRDefault="00770460"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 xml:space="preserve">Welch-Grenier, S. (2024). </w:t>
      </w:r>
      <w:hyperlink r:id="rId988" w:history="1">
        <w:r w:rsidRPr="0057019D">
          <w:rPr>
            <w:rStyle w:val="Lienhypertexte"/>
            <w:rFonts w:ascii="Verdana" w:hAnsi="Verdana" w:cs="Segoe UI"/>
            <w:i/>
            <w:iCs/>
            <w:szCs w:val="24"/>
            <w:lang w:val="en-CA"/>
          </w:rPr>
          <w:t>Breaking the barrier of employer biases: Improving employment outcomes through employer-tailored training</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w:t>
      </w:r>
      <w:r w:rsidRPr="0057019D">
        <w:rPr>
          <w:rFonts w:ascii="Verdana" w:hAnsi="Verdana" w:cs="Segoe UI"/>
          <w:szCs w:val="24"/>
        </w:rPr>
        <w:t>Thèse, Ohio State University, Columbus.</w:t>
      </w:r>
      <w:r w:rsidR="000F3A21" w:rsidRPr="0057019D">
        <w:rPr>
          <w:rFonts w:ascii="Verdana" w:hAnsi="Verdana" w:cs="Segoe UI"/>
          <w:szCs w:val="24"/>
        </w:rPr>
        <w:t xml:space="preserve"> 190 pages.</w:t>
      </w:r>
    </w:p>
    <w:p w14:paraId="248E2EA4" w14:textId="565A6218" w:rsidR="00A47A0C" w:rsidRPr="0057019D" w:rsidRDefault="00A47A0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Xu, Q., Hu, R., Yuan, Y., Deng, Y., Xiong, T., Xu, S. et Liu, G. (2025m, 18 au 25 octobre). </w:t>
      </w:r>
      <w:hyperlink r:id="rId989" w:history="1">
        <w:r w:rsidRPr="0057019D">
          <w:rPr>
            <w:rStyle w:val="Lienhypertexte"/>
            <w:rFonts w:ascii="Verdana" w:hAnsi="Verdana" w:cs="Segoe UI"/>
            <w:i/>
            <w:szCs w:val="24"/>
            <w:lang w:val="en-CA"/>
          </w:rPr>
          <w:t>"You need to know what I can do": Revealing sighted people's workplace bias toward the visually impaired and exploring intervention through serious games</w:t>
        </w:r>
      </w:hyperlink>
      <w:r w:rsidRPr="0057019D">
        <w:rPr>
          <w:rFonts w:ascii="Verdana" w:hAnsi="Verdana" w:cs="Segoe UI"/>
          <w:szCs w:val="24"/>
          <w:lang w:val="en-CA"/>
        </w:rPr>
        <w:t xml:space="preserve"> [en ligne]. Communication présentée à la Companion Publication of the 2025 Conference on Computer-Supported Cooperative Work and Social </w:t>
      </w:r>
      <w:r w:rsidRPr="0057019D">
        <w:rPr>
          <w:rFonts w:ascii="Verdana" w:hAnsi="Verdana" w:cs="Segoe UI"/>
          <w:szCs w:val="24"/>
          <w:lang w:val="en-CA"/>
        </w:rPr>
        <w:lastRenderedPageBreak/>
        <w:t>Computing, Bergen, Norvège.</w:t>
      </w:r>
    </w:p>
    <w:p w14:paraId="59DCABF9" w14:textId="77777777" w:rsidR="00BA38DE" w:rsidRPr="0057019D" w:rsidRDefault="00BA38DE" w:rsidP="00114F83">
      <w:pPr>
        <w:widowControl w:val="0"/>
        <w:spacing w:before="120" w:after="120" w:line="240" w:lineRule="auto"/>
        <w:ind w:left="170" w:hanging="709"/>
        <w:rPr>
          <w:rFonts w:ascii="Verdana" w:eastAsia="Times New Roman" w:hAnsi="Verdana" w:cs="Arial"/>
          <w:sz w:val="28"/>
          <w:szCs w:val="28"/>
          <w:lang w:val="en-CA" w:eastAsia="fr-CA"/>
        </w:rPr>
      </w:pPr>
    </w:p>
    <w:p w14:paraId="5206811E" w14:textId="77777777" w:rsidR="0015018A"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54" w:name="_Toc289199820"/>
      <w:bookmarkStart w:id="155" w:name="_Toc410051799"/>
      <w:bookmarkStart w:id="156" w:name="_Toc452626653"/>
      <w:bookmarkStart w:id="157" w:name="_Toc452627566"/>
      <w:bookmarkStart w:id="158" w:name="_Toc219796732"/>
      <w:r w:rsidRPr="0057019D">
        <w:rPr>
          <w:rFonts w:ascii="Verdana" w:eastAsia="Times New Roman" w:hAnsi="Verdana"/>
          <w:b/>
          <w:color w:val="000000"/>
          <w:sz w:val="28"/>
          <w:szCs w:val="28"/>
          <w:lang w:eastAsia="fr-FR"/>
        </w:rPr>
        <w:t>Intégration scolaire</w:t>
      </w:r>
      <w:bookmarkEnd w:id="154"/>
      <w:bookmarkEnd w:id="155"/>
      <w:bookmarkEnd w:id="156"/>
      <w:bookmarkEnd w:id="157"/>
      <w:bookmarkEnd w:id="158"/>
    </w:p>
    <w:p w14:paraId="227C6CFC" w14:textId="454B5D7E" w:rsidR="00EF53A0" w:rsidRPr="0057019D" w:rsidRDefault="00EF53A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Abdalla, S., Alhaj, A.</w:t>
      </w:r>
      <w:r w:rsidR="00E24D2A" w:rsidRPr="0057019D">
        <w:rPr>
          <w:rFonts w:ascii="Verdana" w:hAnsi="Verdana" w:cs="Verdana"/>
          <w:szCs w:val="24"/>
        </w:rPr>
        <w:t xml:space="preserve"> et</w:t>
      </w:r>
      <w:r w:rsidRPr="0057019D">
        <w:rPr>
          <w:rFonts w:ascii="Verdana" w:hAnsi="Verdana" w:cs="Verdana"/>
          <w:szCs w:val="24"/>
        </w:rPr>
        <w:t xml:space="preserve"> Ramadan, E. (2025). </w:t>
      </w:r>
      <w:hyperlink r:id="rId990" w:history="1">
        <w:r w:rsidRPr="0057019D">
          <w:rPr>
            <w:rStyle w:val="Lienhypertexte"/>
            <w:rFonts w:ascii="Verdana" w:hAnsi="Verdana" w:cs="Verdana"/>
            <w:szCs w:val="24"/>
            <w:lang w:val="en-CA"/>
          </w:rPr>
          <w:t>Motivational factors for visually impaired college students in learning data analytics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Eurasia Journal of Mathematics, Science and Technology Education</w:t>
      </w:r>
      <w:r w:rsidRPr="0057019D">
        <w:rPr>
          <w:rFonts w:ascii="Verdana" w:hAnsi="Verdana" w:cs="Verdana"/>
          <w:szCs w:val="24"/>
          <w:lang w:val="en-CA"/>
        </w:rPr>
        <w:t xml:space="preserve">, </w:t>
      </w:r>
      <w:r w:rsidRPr="0057019D">
        <w:rPr>
          <w:rFonts w:ascii="Verdana" w:hAnsi="Verdana" w:cs="Verdana"/>
          <w:i/>
          <w:szCs w:val="24"/>
          <w:lang w:val="en-CA"/>
        </w:rPr>
        <w:t>21</w:t>
      </w:r>
      <w:r w:rsidRPr="0057019D">
        <w:rPr>
          <w:rFonts w:ascii="Verdana" w:hAnsi="Verdana" w:cs="Verdana"/>
          <w:szCs w:val="24"/>
          <w:lang w:val="en-CA"/>
        </w:rPr>
        <w:t>(2), 1-14.</w:t>
      </w:r>
    </w:p>
    <w:p w14:paraId="47495FDC" w14:textId="18064672" w:rsidR="00097F28" w:rsidRPr="0057019D" w:rsidRDefault="008F0F6A"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Abidin, H. R., Kusumawardani, A. A., Putri, D. R. D.</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Arifin, A. J. (2025). </w:t>
      </w:r>
      <w:hyperlink r:id="rId991" w:history="1">
        <w:r w:rsidRPr="0057019D">
          <w:rPr>
            <w:rStyle w:val="Lienhypertexte"/>
            <w:rFonts w:ascii="Verdana" w:hAnsi="Verdana" w:cs="Segoe UI"/>
            <w:szCs w:val="24"/>
            <w:lang w:val="en-CA"/>
          </w:rPr>
          <w:t>Inclusive learning for visually impaired children at a modern elementary school</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International Conference on Elementary Education, 7</w:t>
      </w:r>
      <w:r w:rsidRPr="0057019D">
        <w:rPr>
          <w:rFonts w:ascii="Verdana" w:hAnsi="Verdana" w:cs="Segoe UI"/>
          <w:szCs w:val="24"/>
          <w:lang w:val="en-CA"/>
        </w:rPr>
        <w:t>(1), 308-316.</w:t>
      </w:r>
    </w:p>
    <w:p w14:paraId="5B8A2B47" w14:textId="6360539D" w:rsidR="00097F28" w:rsidRPr="0057019D" w:rsidRDefault="00097F28"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Abu Shokhedim, S., Khlaif, Z. N., Hattab, M. K</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Itmazi, J. (2025). Digital empowerment of undergraduate students with vision disability [</w:t>
      </w:r>
      <w:hyperlink r:id="rId992"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Prépublication</w:t>
      </w:r>
      <w:r w:rsidRPr="0057019D">
        <w:rPr>
          <w:rFonts w:ascii="Verdana" w:hAnsi="Verdana" w:cs="Calibri"/>
          <w:szCs w:val="24"/>
          <w:lang w:val="en-CA"/>
        </w:rPr>
        <w:t>, 02646196251330161. doi:10.1177/02646196251330161</w:t>
      </w:r>
    </w:p>
    <w:p w14:paraId="79B0B662" w14:textId="1B680230" w:rsidR="0076232D" w:rsidRPr="0057019D" w:rsidRDefault="0076232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Adelakun, S., Evangeline, C., Michael, K.</w:t>
      </w:r>
      <w:r w:rsidR="00D23DA5" w:rsidRPr="0057019D">
        <w:rPr>
          <w:rFonts w:ascii="Verdana" w:hAnsi="Verdana" w:cs="Segoe UI"/>
          <w:szCs w:val="24"/>
        </w:rPr>
        <w:t xml:space="preserve"> et </w:t>
      </w:r>
      <w:r w:rsidRPr="0057019D">
        <w:rPr>
          <w:rFonts w:ascii="Verdana" w:hAnsi="Verdana" w:cs="Segoe UI"/>
          <w:szCs w:val="24"/>
        </w:rPr>
        <w:t xml:space="preserve">Musibau, S. (2025). </w:t>
      </w:r>
      <w:hyperlink r:id="rId993" w:history="1">
        <w:r w:rsidRPr="0057019D">
          <w:rPr>
            <w:rStyle w:val="Lienhypertexte"/>
            <w:rFonts w:ascii="Verdana" w:hAnsi="Verdana" w:cs="Segoe UI"/>
            <w:szCs w:val="24"/>
            <w:lang w:val="en-CA"/>
          </w:rPr>
          <w:t>Empowering BVI students in mathematics: The Impact of STEM KIT tiles and board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American Journal of Science Education Research, 4</w:t>
      </w:r>
      <w:r w:rsidRPr="0057019D">
        <w:rPr>
          <w:rFonts w:ascii="Verdana" w:hAnsi="Verdana" w:cs="Segoe UI"/>
          <w:szCs w:val="24"/>
          <w:lang w:val="en-CA"/>
        </w:rPr>
        <w:t>(1), 1-9.</w:t>
      </w:r>
    </w:p>
    <w:p w14:paraId="27372D56" w14:textId="35F4542D" w:rsidR="004A5F1D" w:rsidRPr="0057019D" w:rsidRDefault="004A5F1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Ahmad Najmee, N. A., Mohammed, Z., Rahman, M. H. A., Fadzil, N. M., Ludin, A. F. M.</w:t>
      </w:r>
      <w:r w:rsidR="00E24D2A" w:rsidRPr="0057019D">
        <w:rPr>
          <w:rFonts w:ascii="Verdana" w:hAnsi="Verdana" w:cs="Verdana"/>
          <w:szCs w:val="24"/>
          <w:lang w:val="en-CA"/>
        </w:rPr>
        <w:t xml:space="preserve"> et</w:t>
      </w:r>
      <w:r w:rsidRPr="0057019D">
        <w:rPr>
          <w:rFonts w:ascii="Verdana" w:hAnsi="Verdana" w:cs="Verdana"/>
          <w:szCs w:val="24"/>
          <w:lang w:val="en-CA"/>
        </w:rPr>
        <w:t xml:space="preserve"> Hassan, R. (2025). </w:t>
      </w:r>
      <w:hyperlink r:id="rId994" w:history="1">
        <w:r w:rsidRPr="0057019D">
          <w:rPr>
            <w:rStyle w:val="Lienhypertexte"/>
            <w:rFonts w:ascii="Verdana" w:hAnsi="Verdana" w:cs="Verdana"/>
            <w:szCs w:val="24"/>
            <w:lang w:val="en-CA"/>
          </w:rPr>
          <w:t>Classroom settings for visually impaired schoolchildren: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Plos One</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(2), 1-19. doi:10.1371/journal.pone.0318871</w:t>
      </w:r>
    </w:p>
    <w:p w14:paraId="3B7ACED1" w14:textId="0A776C25" w:rsidR="0039668C" w:rsidRPr="0057019D" w:rsidRDefault="0039668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Akbayrak, K. (2024). Not now but in the future investigating enablers and barriers to independence and readiness for higher education of learners with vision impairment in Turkey [</w:t>
      </w:r>
      <w:hyperlink r:id="rId99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30-42. doi:10.1177/02646196231194878</w:t>
      </w:r>
    </w:p>
    <w:p w14:paraId="1861E8BB" w14:textId="4BF8DE27" w:rsidR="001A2CE0" w:rsidRPr="0057019D" w:rsidRDefault="001A2CE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Alfin, R. J., Umar, F. H., Guar, F., Eseigbe, P.</w:t>
      </w:r>
      <w:r w:rsidR="00FA7FB1" w:rsidRPr="0057019D">
        <w:rPr>
          <w:rFonts w:ascii="Verdana" w:hAnsi="Verdana" w:cs="Verdana"/>
          <w:szCs w:val="24"/>
          <w:lang w:val="en-CA"/>
        </w:rPr>
        <w:t xml:space="preserve"> et</w:t>
      </w:r>
      <w:r w:rsidRPr="0057019D">
        <w:rPr>
          <w:rFonts w:ascii="Verdana" w:hAnsi="Verdana" w:cs="Verdana"/>
          <w:szCs w:val="24"/>
          <w:lang w:val="en-CA"/>
        </w:rPr>
        <w:t xml:space="preserve"> Lengmang, S. (2024). Low vision among students attending schools for blind students in two states of North-Central Nigeria [</w:t>
      </w:r>
      <w:hyperlink r:id="rId99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 xml:space="preserve">(5), 349-360. </w:t>
      </w:r>
      <w:r w:rsidRPr="0057019D">
        <w:rPr>
          <w:rFonts w:ascii="Verdana" w:hAnsi="Verdana" w:cs="Verdana"/>
          <w:szCs w:val="24"/>
          <w:lang w:val="en-CA"/>
        </w:rPr>
        <w:lastRenderedPageBreak/>
        <w:t>doi:10.1177/0145482x241289871</w:t>
      </w:r>
    </w:p>
    <w:p w14:paraId="256F67D2" w14:textId="47A6D4C8" w:rsidR="0092287E" w:rsidRPr="0057019D" w:rsidRDefault="0092287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Ali, M. F., Batool, S. B.</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Muneeb, M. A. (2025). </w:t>
      </w:r>
      <w:hyperlink r:id="rId997" w:history="1">
        <w:r w:rsidRPr="0057019D">
          <w:rPr>
            <w:rStyle w:val="Lienhypertexte"/>
            <w:rFonts w:ascii="Verdana" w:hAnsi="Verdana" w:cs="Verdana"/>
            <w:szCs w:val="24"/>
            <w:lang w:val="en-CA"/>
          </w:rPr>
          <w:t>Factors influencing psychosocial adjustment among university students with visual impairment in Pakistan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Social Science Review Archives</w:t>
      </w:r>
      <w:r w:rsidRPr="0057019D">
        <w:rPr>
          <w:rFonts w:ascii="Verdana" w:hAnsi="Verdana" w:cs="Verdana"/>
          <w:szCs w:val="24"/>
          <w:lang w:val="en-CA"/>
        </w:rPr>
        <w:t xml:space="preserve">, </w:t>
      </w:r>
      <w:r w:rsidRPr="0057019D">
        <w:rPr>
          <w:rFonts w:ascii="Verdana" w:hAnsi="Verdana" w:cs="Verdana"/>
          <w:i/>
          <w:szCs w:val="24"/>
          <w:lang w:val="en-CA"/>
        </w:rPr>
        <w:t>3</w:t>
      </w:r>
      <w:r w:rsidRPr="0057019D">
        <w:rPr>
          <w:rFonts w:ascii="Verdana" w:hAnsi="Verdana" w:cs="Verdana"/>
          <w:szCs w:val="24"/>
          <w:lang w:val="en-CA"/>
        </w:rPr>
        <w:t>(2), 1499-1509. doi:10.70670/sra.v3i2.770</w:t>
      </w:r>
    </w:p>
    <w:p w14:paraId="2A6C09FE" w14:textId="4BBA3267" w:rsidR="00097F28" w:rsidRPr="0057019D" w:rsidRDefault="00102C2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Alraddadi, M. M. et Zebehazy, K. T. (2025). </w:t>
      </w:r>
      <w:hyperlink r:id="rId998" w:history="1">
        <w:r w:rsidRPr="0057019D">
          <w:rPr>
            <w:rStyle w:val="Lienhypertexte"/>
            <w:rFonts w:ascii="Verdana" w:hAnsi="Verdana" w:cs="Verdana"/>
            <w:szCs w:val="24"/>
            <w:lang w:val="en-CA"/>
          </w:rPr>
          <w:t>Exploring inclusive teaching practices to enhance effective learning of students with visual impairments in a secondary school in Saudi Arabia using a self-regulated learning framework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12-28. doi:10.1177/02646196231201770</w:t>
      </w:r>
    </w:p>
    <w:p w14:paraId="12ADE8B6" w14:textId="726A418E" w:rsidR="00097F28" w:rsidRPr="0057019D" w:rsidRDefault="00097F28"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Anselimus, S. M</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Kisanga, S. E. (2025). The involvement of primary school pupils with visual impairment in extracurricular activities: Teachers’ perceptions and practices in Tanzania [</w:t>
      </w:r>
      <w:hyperlink r:id="rId999"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502-516. doi:10.1177/02646196241250202</w:t>
      </w:r>
    </w:p>
    <w:p w14:paraId="2A214895" w14:textId="5F65D2A2" w:rsidR="00A63E76" w:rsidRPr="0057019D" w:rsidRDefault="00A63E7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Ayeni, O. O., Unachukwu, C. C., Osawaru, B., Chisom, O. N. et Adewus, O. E. (2024). </w:t>
      </w:r>
      <w:hyperlink r:id="rId1000" w:history="1">
        <w:r w:rsidRPr="0057019D">
          <w:rPr>
            <w:rStyle w:val="Lienhypertexte"/>
            <w:rFonts w:ascii="Verdana" w:hAnsi="Verdana" w:cs="Verdana"/>
            <w:szCs w:val="24"/>
            <w:lang w:val="en-CA"/>
          </w:rPr>
          <w:t>Innovations in STEM education for students with disabilities: A critical examination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International Journal of Science and Research Archive, 11</w:t>
      </w:r>
      <w:r w:rsidRPr="0057019D">
        <w:rPr>
          <w:rFonts w:ascii="Verdana" w:hAnsi="Verdana" w:cs="Verdana"/>
          <w:szCs w:val="24"/>
          <w:lang w:val="en-CA"/>
        </w:rPr>
        <w:t>(1), 1797-1809.</w:t>
      </w:r>
    </w:p>
    <w:p w14:paraId="71534D91" w14:textId="3CCFC96B" w:rsidR="00B35F26"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Baykaldı, G., Corlu, M. S. et</w:t>
      </w:r>
      <w:r w:rsidR="00B35F26" w:rsidRPr="0057019D">
        <w:rPr>
          <w:rFonts w:ascii="Verdana" w:hAnsi="Verdana" w:cs="Verdana"/>
          <w:szCs w:val="24"/>
          <w:lang w:val="en-CA"/>
        </w:rPr>
        <w:t xml:space="preserve"> Yabaş, D. (2024). </w:t>
      </w:r>
      <w:hyperlink r:id="rId1001" w:history="1">
        <w:r w:rsidR="00B35F26" w:rsidRPr="0057019D">
          <w:rPr>
            <w:rStyle w:val="Lienhypertexte"/>
            <w:rFonts w:ascii="Verdana" w:hAnsi="Verdana" w:cs="Verdana"/>
            <w:szCs w:val="24"/>
            <w:lang w:val="en-CA"/>
          </w:rPr>
          <w:t>An investigation into high school mathematics teachers and inclusive education for students with visual impairments</w:t>
        </w:r>
      </w:hyperlink>
      <w:r w:rsidR="00B35F26" w:rsidRPr="0057019D">
        <w:rPr>
          <w:rFonts w:ascii="Verdana" w:hAnsi="Verdana" w:cs="Verdana"/>
          <w:szCs w:val="24"/>
          <w:lang w:val="en-CA"/>
        </w:rPr>
        <w:t xml:space="preserve"> [</w:t>
      </w:r>
      <w:r w:rsidR="00766729" w:rsidRPr="0057019D">
        <w:rPr>
          <w:rFonts w:ascii="Verdana" w:hAnsi="Verdana" w:cs="Verdana"/>
          <w:szCs w:val="24"/>
          <w:lang w:val="en-CA"/>
        </w:rPr>
        <w:t>en ligne</w:t>
      </w:r>
      <w:r w:rsidR="00B35F26" w:rsidRPr="0057019D">
        <w:rPr>
          <w:rFonts w:ascii="Verdana" w:hAnsi="Verdana" w:cs="Verdana"/>
          <w:szCs w:val="24"/>
          <w:lang w:val="en-CA"/>
        </w:rPr>
        <w:t xml:space="preserve">]. </w:t>
      </w:r>
      <w:r w:rsidR="00B35F26" w:rsidRPr="0057019D">
        <w:rPr>
          <w:rFonts w:ascii="Verdana" w:hAnsi="Verdana" w:cs="Verdana"/>
          <w:i/>
          <w:iCs/>
          <w:szCs w:val="24"/>
          <w:lang w:val="en-CA"/>
        </w:rPr>
        <w:t>British Journal of Visual Impairment, 42</w:t>
      </w:r>
      <w:r w:rsidR="00B35F26" w:rsidRPr="0057019D">
        <w:rPr>
          <w:rFonts w:ascii="Verdana" w:hAnsi="Verdana" w:cs="Verdana"/>
          <w:szCs w:val="24"/>
          <w:lang w:val="en-CA"/>
        </w:rPr>
        <w:t>(1), 124-134. doi:10.1177/02646196231175327</w:t>
      </w:r>
    </w:p>
    <w:p w14:paraId="73B30636" w14:textId="5D1AB303" w:rsidR="002D080A" w:rsidRPr="0057019D" w:rsidRDefault="002D080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Becker, S. (2024, Fall). </w:t>
      </w:r>
      <w:hyperlink r:id="rId1002" w:history="1">
        <w:r w:rsidRPr="0057019D">
          <w:rPr>
            <w:rStyle w:val="Lienhypertexte"/>
            <w:rFonts w:ascii="Verdana" w:hAnsi="Verdana" w:cs="Verdana"/>
            <w:szCs w:val="24"/>
            <w:lang w:val="en-CA"/>
          </w:rPr>
          <w:t xml:space="preserve">What’s the latest from the tsbvi media minute? </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TX SenseAbilities</w:t>
      </w:r>
      <w:r w:rsidRPr="0057019D">
        <w:rPr>
          <w:rFonts w:ascii="Verdana" w:hAnsi="Verdana" w:cs="Verdana"/>
          <w:szCs w:val="24"/>
          <w:lang w:val="en-CA"/>
        </w:rPr>
        <w:t>, Environ 10 écrans.</w:t>
      </w:r>
    </w:p>
    <w:p w14:paraId="7DF9FAFA" w14:textId="44BE2AE4" w:rsidR="009F1EA5" w:rsidRPr="0057019D" w:rsidRDefault="009F1EA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Berry, R. (2024, Fall). </w:t>
      </w:r>
      <w:hyperlink r:id="rId1003" w:history="1">
        <w:r w:rsidRPr="0057019D">
          <w:rPr>
            <w:rStyle w:val="Lienhypertexte"/>
            <w:rFonts w:ascii="Verdana" w:hAnsi="Verdana" w:cs="Verdana"/>
            <w:szCs w:val="24"/>
            <w:lang w:val="en-CA"/>
          </w:rPr>
          <w:t>PLAAFPs [Present Levels of Academic Achievement and Functional Performance] for students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TX SenseAbilities</w:t>
      </w:r>
      <w:r w:rsidRPr="0057019D">
        <w:rPr>
          <w:rFonts w:ascii="Verdana" w:hAnsi="Verdana" w:cs="Verdana"/>
          <w:szCs w:val="24"/>
          <w:lang w:val="en-CA"/>
        </w:rPr>
        <w:t>, Environ 6 écrans.</w:t>
      </w:r>
    </w:p>
    <w:p w14:paraId="543FF9D5" w14:textId="2CA20316" w:rsidR="002B27D1" w:rsidRPr="0057019D" w:rsidRDefault="002B27D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Borger, J. G. (2024). </w:t>
      </w:r>
      <w:hyperlink r:id="rId1004" w:history="1">
        <w:r w:rsidRPr="0057019D">
          <w:rPr>
            <w:rStyle w:val="Lienhypertexte"/>
            <w:rFonts w:ascii="Verdana" w:hAnsi="Verdana" w:cs="Verdana"/>
            <w:szCs w:val="24"/>
            <w:lang w:val="en-CA"/>
          </w:rPr>
          <w:t>Making science accessible for blind and low-vision people, and those with diverse needs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Immunology and Cell Biology, 102</w:t>
      </w:r>
      <w:r w:rsidRPr="0057019D">
        <w:rPr>
          <w:rFonts w:ascii="Verdana" w:hAnsi="Verdana" w:cs="Verdana"/>
          <w:szCs w:val="24"/>
          <w:lang w:val="en-CA"/>
        </w:rPr>
        <w:t>(5), 308-314. doi:10.1111/imcb.12760</w:t>
      </w:r>
    </w:p>
    <w:p w14:paraId="6929E91A" w14:textId="3502C1F5" w:rsidR="008E20CA" w:rsidRPr="0057019D" w:rsidRDefault="008E20C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Borrego, M., Chasen, A., Chapman Tripp, H., Landgren, E.</w:t>
      </w:r>
      <w:r w:rsidR="008C545A" w:rsidRPr="0057019D">
        <w:rPr>
          <w:rFonts w:ascii="Verdana" w:hAnsi="Verdana" w:cs="Verdana"/>
          <w:szCs w:val="24"/>
          <w:lang w:val="en-CA"/>
        </w:rPr>
        <w:t xml:space="preserve"> et</w:t>
      </w:r>
      <w:r w:rsidRPr="0057019D">
        <w:rPr>
          <w:rFonts w:ascii="Verdana" w:hAnsi="Verdana" w:cs="Verdana"/>
          <w:szCs w:val="24"/>
          <w:lang w:val="en-CA"/>
        </w:rPr>
        <w:t xml:space="preserve"> Koolman, E. (2025). </w:t>
      </w:r>
      <w:hyperlink r:id="rId1005" w:history="1">
        <w:r w:rsidRPr="0057019D">
          <w:rPr>
            <w:rStyle w:val="Lienhypertexte"/>
            <w:rFonts w:ascii="Verdana" w:hAnsi="Verdana" w:cs="Verdana"/>
            <w:szCs w:val="24"/>
            <w:lang w:val="en-CA"/>
          </w:rPr>
          <w:t>A scoping review on U.S. undergraduate students with disabilities in STEM courses and STEM majors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lastRenderedPageBreak/>
        <w:t>International Journal of STEM Education</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(1), 1-20. doi:10.1186/s40594-024-00522-2</w:t>
      </w:r>
    </w:p>
    <w:p w14:paraId="0DCA88E4" w14:textId="79EAFA8A" w:rsidR="00580083" w:rsidRPr="0057019D" w:rsidRDefault="0058008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Brutvan, J. et English, A. (2024, 12 mars). </w:t>
      </w:r>
      <w:hyperlink r:id="rId1006" w:history="1">
        <w:r w:rsidRPr="0057019D">
          <w:rPr>
            <w:rStyle w:val="Lienhypertexte"/>
            <w:rFonts w:ascii="Verdana" w:hAnsi="Verdana" w:cs="Verdana"/>
            <w:szCs w:val="24"/>
          </w:rPr>
          <w:t>Vision Service Severity Rating Scale (VSSRS) 2.0</w:t>
        </w:r>
      </w:hyperlink>
      <w:r w:rsidRPr="0057019D">
        <w:rPr>
          <w:rFonts w:ascii="Verdana" w:hAnsi="Verdana" w:cs="Verdana"/>
          <w:szCs w:val="24"/>
        </w:rPr>
        <w:t xml:space="preserve"> [</w:t>
      </w:r>
      <w:hyperlink r:id="rId1007" w:history="1">
        <w:r w:rsidRPr="0057019D">
          <w:rPr>
            <w:rStyle w:val="Lienhypertexte"/>
            <w:rFonts w:ascii="Verdana" w:hAnsi="Verdana" w:cs="Verdana"/>
            <w:szCs w:val="24"/>
          </w:rPr>
          <w:t>présentation audiovisuelle</w:t>
        </w:r>
      </w:hyperlink>
      <w:r w:rsidRPr="0057019D">
        <w:rPr>
          <w:rFonts w:ascii="Verdana" w:hAnsi="Verdana" w:cs="Verdana"/>
          <w:szCs w:val="24"/>
        </w:rPr>
        <w:t xml:space="preserve"> et document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szCs w:val="24"/>
          <w:lang w:val="en-CA"/>
        </w:rPr>
        <w:t>Lansing, Michigan Department of Education.  26 minutes ou 15 pages.</w:t>
      </w:r>
    </w:p>
    <w:p w14:paraId="0E468F61" w14:textId="305CB370" w:rsidR="008F0F6A" w:rsidRPr="0057019D" w:rsidRDefault="008F0F6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Caiazza, E. E. (2024). </w:t>
      </w:r>
      <w:hyperlink r:id="rId1008" w:history="1">
        <w:r w:rsidRPr="0057019D">
          <w:rPr>
            <w:rStyle w:val="Lienhypertexte"/>
            <w:rFonts w:ascii="Verdana" w:hAnsi="Verdana" w:cs="Segoe UI"/>
            <w:i/>
            <w:iCs/>
            <w:szCs w:val="24"/>
            <w:lang w:val="en-CA"/>
          </w:rPr>
          <w:t>Defining user demographics to understand the success of digitally designed modalities in STEM topics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Kent State University, Kent, Ohio.</w:t>
      </w:r>
      <w:r w:rsidR="007809AD" w:rsidRPr="0057019D">
        <w:rPr>
          <w:rFonts w:ascii="Verdana" w:hAnsi="Verdana" w:cs="Segoe UI"/>
          <w:szCs w:val="24"/>
          <w:lang w:val="en-CA"/>
        </w:rPr>
        <w:t xml:space="preserve">  112 pages.</w:t>
      </w:r>
    </w:p>
    <w:p w14:paraId="7506EE3A" w14:textId="5031199A" w:rsidR="00761E65" w:rsidRPr="0057019D" w:rsidRDefault="00761E6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Castaneda, J. A. C., Lin, P.-C., Hung, P. C. K., Zhong, H.-X., Tseng, H.-A., Huang, Y.-F.</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Ahmad, R. (2025). </w:t>
      </w:r>
      <w:hyperlink r:id="rId1009" w:history="1">
        <w:r w:rsidRPr="0057019D">
          <w:rPr>
            <w:rStyle w:val="Lienhypertexte"/>
            <w:rFonts w:ascii="Verdana" w:hAnsi="Verdana" w:cs="Verdana"/>
            <w:szCs w:val="24"/>
            <w:lang w:val="en-CA"/>
          </w:rPr>
          <w:t>Designing inclusive tech playful educative solutions for visually impaired learners in STEM education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Smart Learning Environments</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(1), 1-23. doi:10.1186/s40561-024-00358-x</w:t>
      </w:r>
    </w:p>
    <w:p w14:paraId="67CC4B06" w14:textId="2C86C6BE" w:rsidR="00233234" w:rsidRPr="0057019D" w:rsidRDefault="0023323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Cummins, K. et Hayton, J. (2024). </w:t>
      </w:r>
      <w:hyperlink r:id="rId1010" w:history="1">
        <w:r w:rsidRPr="0057019D">
          <w:rPr>
            <w:rStyle w:val="Lienhypertexte"/>
            <w:rFonts w:ascii="Verdana" w:hAnsi="Verdana" w:cs="Verdana"/>
            <w:szCs w:val="24"/>
            <w:lang w:val="en-CA"/>
          </w:rPr>
          <w:t>Listen, learn, help: Parental views on specialist vision impairment provision in the United Kingdom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20-29. doi:10.1177/02646196231158923</w:t>
      </w:r>
    </w:p>
    <w:p w14:paraId="58BBC0B6" w14:textId="2952ADF1" w:rsidR="0015018A" w:rsidRPr="0057019D" w:rsidRDefault="00C971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Dea, P., Mohajer, S. et</w:t>
      </w:r>
      <w:r w:rsidR="0015018A" w:rsidRPr="0057019D">
        <w:rPr>
          <w:rFonts w:ascii="Verdana" w:hAnsi="Verdana" w:cs="Verdana"/>
          <w:szCs w:val="24"/>
          <w:lang w:val="en-CA"/>
        </w:rPr>
        <w:t xml:space="preserve"> Negassa, D. (2023). Regular classroom teachers’ self-efficacy beliefs about inclusion of students with visual impairment in government secondary schools of Wolaita Zone [</w:t>
      </w:r>
      <w:hyperlink r:id="rId1011" w:history="1">
        <w:r w:rsidR="006634C5" w:rsidRPr="0057019D">
          <w:rPr>
            <w:rStyle w:val="Lienhypertexte"/>
            <w:rFonts w:ascii="Verdana" w:hAnsi="Verdana" w:cs="Verdana"/>
            <w:szCs w:val="24"/>
            <w:lang w:val="en-CA"/>
          </w:rPr>
          <w:t>résumé</w:t>
        </w:r>
      </w:hyperlink>
      <w:r w:rsidR="0015018A" w:rsidRPr="0057019D">
        <w:rPr>
          <w:rFonts w:ascii="Verdana" w:hAnsi="Verdana" w:cs="Verdana"/>
          <w:szCs w:val="24"/>
          <w:lang w:val="en-CA"/>
        </w:rPr>
        <w:t xml:space="preserve">]. </w:t>
      </w:r>
      <w:r w:rsidR="0015018A" w:rsidRPr="0057019D">
        <w:rPr>
          <w:rFonts w:ascii="Verdana" w:hAnsi="Verdana" w:cs="Verdana"/>
          <w:i/>
          <w:iCs/>
          <w:szCs w:val="24"/>
          <w:lang w:val="en-CA"/>
        </w:rPr>
        <w:t>British Journal of Visual Impairment, 41</w:t>
      </w:r>
      <w:r w:rsidR="0015018A" w:rsidRPr="0057019D">
        <w:rPr>
          <w:rFonts w:ascii="Verdana" w:hAnsi="Verdana" w:cs="Verdana"/>
          <w:szCs w:val="24"/>
          <w:lang w:val="en-CA"/>
        </w:rPr>
        <w:t>(3), 620-633. doi:10.1177/02646196221086201</w:t>
      </w:r>
    </w:p>
    <w:p w14:paraId="63E7AEBF" w14:textId="465469E5" w:rsidR="00114338" w:rsidRPr="0057019D" w:rsidRDefault="0011433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DeNotaris, D. (2024, janvier). </w:t>
      </w:r>
      <w:hyperlink r:id="rId1012" w:history="1">
        <w:r w:rsidRPr="0057019D">
          <w:rPr>
            <w:rStyle w:val="Lienhypertexte"/>
            <w:rFonts w:ascii="Verdana" w:hAnsi="Verdana" w:cs="Verdana"/>
            <w:szCs w:val="24"/>
            <w:lang w:val="en-CA"/>
          </w:rPr>
          <w:t>When college is not right for your child: Preparing for independence and success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Braille Monitor, 67</w:t>
      </w:r>
      <w:r w:rsidRPr="0057019D">
        <w:rPr>
          <w:rFonts w:ascii="Verdana" w:hAnsi="Verdana" w:cs="Verdana"/>
          <w:szCs w:val="24"/>
        </w:rPr>
        <w:t>(1), 3 écrans</w:t>
      </w:r>
    </w:p>
    <w:p w14:paraId="2354A3F7" w14:textId="38EC8DCF" w:rsidR="008E20CA" w:rsidRPr="0057019D" w:rsidRDefault="008E20C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Di Palma, D., Tafuri, M. G.</w:t>
      </w:r>
      <w:r w:rsidR="008C545A" w:rsidRPr="0057019D">
        <w:rPr>
          <w:rFonts w:ascii="Verdana" w:hAnsi="Verdana" w:cs="Verdana"/>
          <w:szCs w:val="24"/>
        </w:rPr>
        <w:t xml:space="preserve"> et</w:t>
      </w:r>
      <w:r w:rsidRPr="0057019D">
        <w:rPr>
          <w:rFonts w:ascii="Verdana" w:hAnsi="Verdana" w:cs="Verdana"/>
          <w:szCs w:val="24"/>
        </w:rPr>
        <w:t xml:space="preserve"> Merolla, M. (2024). </w:t>
      </w:r>
      <w:hyperlink r:id="rId1013" w:history="1">
        <w:r w:rsidRPr="0057019D">
          <w:rPr>
            <w:rStyle w:val="Lienhypertexte"/>
            <w:rFonts w:ascii="Verdana" w:hAnsi="Verdana" w:cs="Verdana"/>
            <w:szCs w:val="24"/>
            <w:lang w:val="en-CA"/>
          </w:rPr>
          <w:t>Study of the inclusive, socio-relational and educational dynamics of students with visual disabilities in the school context</w:t>
        </w:r>
      </w:hyperlink>
      <w:r w:rsidRPr="0057019D">
        <w:rPr>
          <w:rFonts w:ascii="Verdana" w:hAnsi="Verdana" w:cs="Verdana"/>
          <w:szCs w:val="24"/>
          <w:lang w:val="en-CA"/>
        </w:rPr>
        <w:t xml:space="preserve"> [en  ligne]. </w:t>
      </w:r>
      <w:r w:rsidRPr="0057019D">
        <w:rPr>
          <w:rFonts w:ascii="Verdana" w:hAnsi="Verdana" w:cs="Verdana"/>
          <w:i/>
          <w:szCs w:val="24"/>
          <w:lang w:val="en-CA"/>
        </w:rPr>
        <w:t>Journal of Inclusive Methodology and Technology in Learning and Teaching</w:t>
      </w:r>
      <w:r w:rsidRPr="0057019D">
        <w:rPr>
          <w:rFonts w:ascii="Verdana" w:hAnsi="Verdana" w:cs="Verdana"/>
          <w:szCs w:val="24"/>
          <w:lang w:val="en-CA"/>
        </w:rPr>
        <w:t xml:space="preserve">, </w:t>
      </w:r>
      <w:r w:rsidRPr="0057019D">
        <w:rPr>
          <w:rFonts w:ascii="Verdana" w:hAnsi="Verdana" w:cs="Verdana"/>
          <w:i/>
          <w:szCs w:val="24"/>
          <w:lang w:val="en-CA"/>
        </w:rPr>
        <w:t>4</w:t>
      </w:r>
      <w:r w:rsidRPr="0057019D">
        <w:rPr>
          <w:rFonts w:ascii="Verdana" w:hAnsi="Verdana" w:cs="Verdana"/>
          <w:szCs w:val="24"/>
          <w:lang w:val="en-CA"/>
        </w:rPr>
        <w:t>(2sup), 1-22.</w:t>
      </w:r>
    </w:p>
    <w:p w14:paraId="6A9B0506" w14:textId="5D04CD13" w:rsidR="00F506A9" w:rsidRPr="0057019D" w:rsidRDefault="00F506A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Disseldorp, I., van Leendert, A., Kutosi, G. W.</w:t>
      </w:r>
      <w:r w:rsidR="00AB2647" w:rsidRPr="0057019D">
        <w:rPr>
          <w:rFonts w:ascii="Verdana" w:hAnsi="Verdana" w:cs="Verdana"/>
          <w:szCs w:val="24"/>
        </w:rPr>
        <w:t xml:space="preserve"> et</w:t>
      </w:r>
      <w:r w:rsidRPr="0057019D">
        <w:rPr>
          <w:rFonts w:ascii="Verdana" w:hAnsi="Verdana" w:cs="Verdana"/>
          <w:szCs w:val="24"/>
        </w:rPr>
        <w:t xml:space="preserve"> Mundy, P. (2023). </w:t>
      </w:r>
      <w:hyperlink r:id="rId1014" w:history="1">
        <w:r w:rsidRPr="0057019D">
          <w:rPr>
            <w:rStyle w:val="Lienhypertexte"/>
            <w:rFonts w:ascii="Verdana" w:hAnsi="Verdana" w:cs="Verdana"/>
            <w:i/>
            <w:iCs/>
            <w:szCs w:val="24"/>
            <w:lang w:val="en-CA"/>
          </w:rPr>
          <w:t>Teaching mathematics to students who are blind or visually impaired</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Huizen, Pays-Bas: Royal Visio.</w:t>
      </w:r>
    </w:p>
    <w:p w14:paraId="5E214BA2" w14:textId="4FC23784" w:rsidR="004B79CA" w:rsidRPr="0057019D" w:rsidRDefault="004B79C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lastRenderedPageBreak/>
        <w:t>Dupré, F., Atlan, E., Treffé, C.</w:t>
      </w:r>
      <w:r w:rsidR="00FA7FB1" w:rsidRPr="0057019D">
        <w:rPr>
          <w:rFonts w:ascii="Verdana" w:hAnsi="Verdana" w:cs="Verdana"/>
          <w:szCs w:val="24"/>
        </w:rPr>
        <w:t xml:space="preserve"> et</w:t>
      </w:r>
      <w:r w:rsidRPr="0057019D">
        <w:rPr>
          <w:rFonts w:ascii="Verdana" w:hAnsi="Verdana" w:cs="Verdana"/>
          <w:szCs w:val="24"/>
        </w:rPr>
        <w:t xml:space="preserve"> Lewi-Dumont, N. (2024). </w:t>
      </w:r>
      <w:hyperlink r:id="rId1015" w:history="1">
        <w:r w:rsidRPr="0057019D">
          <w:rPr>
            <w:rStyle w:val="Lienhypertexte"/>
            <w:rFonts w:ascii="Verdana" w:hAnsi="Verdana" w:cs="Verdana"/>
            <w:szCs w:val="24"/>
          </w:rPr>
          <w:t>Scolarisation des élèves déficients visuels et participation social</w:t>
        </w:r>
      </w:hyperlink>
      <w:r w:rsidRPr="0057019D">
        <w:rPr>
          <w:rFonts w:ascii="Verdana" w:hAnsi="Verdana" w:cs="Verdana"/>
          <w:szCs w:val="24"/>
        </w:rPr>
        <w:t>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Revue interdisciplinaire sur le handicap visuel</w:t>
      </w:r>
      <w:r w:rsidRPr="0057019D">
        <w:rPr>
          <w:rFonts w:ascii="Verdana" w:hAnsi="Verdana" w:cs="Verdana"/>
          <w:szCs w:val="24"/>
        </w:rPr>
        <w:t>(1), 1-24. doi:10.5077/journals/rihv.2024.e1612</w:t>
      </w:r>
    </w:p>
    <w:p w14:paraId="35E08282" w14:textId="6DCD92A2" w:rsidR="009E7EE2" w:rsidRPr="0057019D" w:rsidRDefault="009E7E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Dzierzgowska, E., Maćkowski, M., Kawulok, M., Brzoza, P., Maćkowska, S.</w:t>
      </w:r>
      <w:r w:rsidR="00901D34" w:rsidRPr="0057019D">
        <w:rPr>
          <w:rFonts w:ascii="Verdana" w:hAnsi="Verdana" w:cs="Verdana"/>
          <w:szCs w:val="24"/>
        </w:rPr>
        <w:t xml:space="preserve"> et </w:t>
      </w:r>
      <w:r w:rsidRPr="0057019D">
        <w:rPr>
          <w:rFonts w:ascii="Verdana" w:hAnsi="Verdana" w:cs="Verdana"/>
          <w:szCs w:val="24"/>
        </w:rPr>
        <w:t xml:space="preserve">Spinczyk, D. (2025). </w:t>
      </w:r>
      <w:hyperlink r:id="rId1016" w:history="1">
        <w:r w:rsidRPr="0057019D">
          <w:rPr>
            <w:rStyle w:val="Lienhypertexte"/>
            <w:rFonts w:ascii="Verdana" w:hAnsi="Verdana" w:cs="Verdana"/>
            <w:szCs w:val="24"/>
            <w:lang w:val="en-CA"/>
          </w:rPr>
          <w:t>Alternative audio-graphic method for presenting structural information in mathematical graphs designed for low-vision users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(1), 1-15. doi:10.1038/s41598-025-07710-2</w:t>
      </w:r>
    </w:p>
    <w:p w14:paraId="43D104B2" w14:textId="6551639A" w:rsidR="00CA5996" w:rsidRPr="0057019D" w:rsidRDefault="00CA59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El Koshiry, A., Eliwa, E., Abd El-Hafeez, T. et Tony, M. A. A. (2024). </w:t>
      </w:r>
      <w:hyperlink r:id="rId1017" w:history="1">
        <w:r w:rsidRPr="0057019D">
          <w:rPr>
            <w:rStyle w:val="Lienhypertexte"/>
            <w:rFonts w:ascii="Verdana" w:hAnsi="Verdana" w:cs="Verdana"/>
            <w:szCs w:val="24"/>
            <w:lang w:val="en-CA"/>
          </w:rPr>
          <w:t>Effectiveness of a cloud learning management system in developing the digital transformation skills of blind graduate students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Societies</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(12), 1-23.</w:t>
      </w:r>
    </w:p>
    <w:p w14:paraId="127E6194" w14:textId="4D217C28" w:rsidR="00ED5600" w:rsidRPr="0057019D" w:rsidRDefault="00ED560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Embling, C. (2024). </w:t>
      </w:r>
      <w:hyperlink r:id="rId1018" w:history="1">
        <w:r w:rsidRPr="0057019D">
          <w:rPr>
            <w:rStyle w:val="Lienhypertexte"/>
            <w:rFonts w:ascii="Verdana" w:hAnsi="Verdana" w:cs="Segoe UI"/>
            <w:i/>
            <w:iCs/>
            <w:szCs w:val="24"/>
            <w:lang w:val="en-CA"/>
          </w:rPr>
          <w:t>Churchill fellowship to determine best practice for teaching blind and vision impaired people independent living skills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Canberra, Australie: Winston Churchill Trust.  82 pages.</w:t>
      </w:r>
    </w:p>
    <w:p w14:paraId="4681A3C0" w14:textId="084468EA" w:rsidR="00630B33" w:rsidRPr="0057019D" w:rsidRDefault="00630B3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Ericson, K. et Tubbs, M. (2024). </w:t>
      </w:r>
      <w:hyperlink r:id="rId1019" w:history="1">
        <w:r w:rsidRPr="0057019D">
          <w:rPr>
            <w:rStyle w:val="Lienhypertexte"/>
            <w:rFonts w:ascii="Verdana" w:hAnsi="Verdana" w:cs="Verdana"/>
            <w:szCs w:val="24"/>
            <w:lang w:val="en-CA"/>
          </w:rPr>
          <w:t>Supporting military-connected students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 New RE:view</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 doi:10.56733/tnr.23.002</w:t>
      </w:r>
    </w:p>
    <w:p w14:paraId="021C27C1" w14:textId="508DDD89" w:rsidR="009E7EE2" w:rsidRPr="0057019D" w:rsidRDefault="009E7E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Fuentes Anton, S. (2025). </w:t>
      </w:r>
      <w:hyperlink r:id="rId1020" w:history="1">
        <w:r w:rsidRPr="0057019D">
          <w:rPr>
            <w:rStyle w:val="Lienhypertexte"/>
            <w:rFonts w:ascii="Verdana" w:hAnsi="Verdana" w:cs="Verdana"/>
            <w:szCs w:val="24"/>
            <w:lang w:val="en-CA"/>
          </w:rPr>
          <w:t>Blind chemistry project: Developing a tactile resource for teaching atomic concepts to blind and low vision students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Chemical Education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S1-S10. doi:10.1021/acs.jchemed.4c01463.s001</w:t>
      </w:r>
    </w:p>
    <w:p w14:paraId="4DD53A61" w14:textId="68858DD1" w:rsidR="009E5145" w:rsidRPr="0057019D" w:rsidRDefault="006B7844"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Fuentes-Balderrama, J., Hussein Al-Mamari, Q. S.</w:t>
      </w:r>
      <w:r w:rsidR="001A2AE0" w:rsidRPr="0057019D">
        <w:rPr>
          <w:rFonts w:ascii="Verdana" w:hAnsi="Verdana" w:cs="Segoe UI"/>
          <w:szCs w:val="24"/>
        </w:rPr>
        <w:t xml:space="preserve"> et</w:t>
      </w:r>
      <w:r w:rsidRPr="0057019D">
        <w:rPr>
          <w:rFonts w:ascii="Verdana" w:hAnsi="Verdana" w:cs="Segoe UI"/>
          <w:szCs w:val="24"/>
        </w:rPr>
        <w:t xml:space="preserve"> Harwood, C. A. (2025). </w:t>
      </w:r>
      <w:hyperlink r:id="rId1021" w:history="1">
        <w:r w:rsidRPr="0057019D">
          <w:rPr>
            <w:rStyle w:val="Lienhypertexte"/>
            <w:rFonts w:ascii="Verdana" w:hAnsi="Verdana" w:cs="Segoe UI"/>
            <w:szCs w:val="24"/>
            <w:lang w:val="en-CA"/>
          </w:rPr>
          <w:t>The ongoing development of Mubsereen: An R package for students with visual impairment or blindness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Teaching of Psychology, Prépublication</w:t>
      </w:r>
      <w:r w:rsidRPr="0057019D">
        <w:rPr>
          <w:rFonts w:ascii="Verdana" w:hAnsi="Verdana" w:cs="Segoe UI"/>
          <w:szCs w:val="24"/>
        </w:rPr>
        <w:t>, 1-6. doi:10.1177/00986283251328039</w:t>
      </w:r>
    </w:p>
    <w:p w14:paraId="778AF360" w14:textId="13E9B658" w:rsidR="00CF2F1F" w:rsidRPr="0057019D" w:rsidRDefault="00CF2F1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Gardner, S., Nakamura, J.</w:t>
      </w:r>
      <w:r w:rsidR="00D23DA5" w:rsidRPr="0057019D">
        <w:rPr>
          <w:rFonts w:ascii="Verdana" w:hAnsi="Verdana" w:cs="Segoe UI"/>
          <w:szCs w:val="24"/>
        </w:rPr>
        <w:t xml:space="preserve"> et </w:t>
      </w:r>
      <w:r w:rsidRPr="0057019D">
        <w:rPr>
          <w:rFonts w:ascii="Verdana" w:hAnsi="Verdana" w:cs="Segoe UI"/>
          <w:szCs w:val="24"/>
        </w:rPr>
        <w:t xml:space="preserve">Solender, M. (2025). </w:t>
      </w:r>
      <w:hyperlink r:id="rId1022" w:history="1">
        <w:r w:rsidRPr="0057019D">
          <w:rPr>
            <w:rStyle w:val="Lienhypertexte"/>
            <w:rFonts w:ascii="Verdana" w:hAnsi="Verdana" w:cs="Segoe UI"/>
            <w:szCs w:val="24"/>
          </w:rPr>
          <w:t>Evaluating an accessible science tool for students with blindness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29-42.</w:t>
      </w:r>
    </w:p>
    <w:p w14:paraId="570C1918" w14:textId="678F2C44" w:rsidR="006172B2" w:rsidRPr="0057019D" w:rsidRDefault="006172B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Gikandi, J., Kimaru, S., Mwangi, J.</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Mugwe, M. (2025). </w:t>
      </w:r>
      <w:hyperlink r:id="rId1023" w:history="1">
        <w:r w:rsidRPr="0057019D">
          <w:rPr>
            <w:rStyle w:val="Lienhypertexte"/>
            <w:rFonts w:ascii="Verdana" w:hAnsi="Verdana" w:cs="Segoe UI"/>
            <w:szCs w:val="24"/>
            <w:lang w:val="en-CA"/>
          </w:rPr>
          <w:t xml:space="preserve">Assessment of the benefits and challenges of digital braille assistive devices in </w:t>
        </w:r>
        <w:r w:rsidRPr="0057019D">
          <w:rPr>
            <w:rStyle w:val="Lienhypertexte"/>
            <w:rFonts w:ascii="Verdana" w:hAnsi="Verdana" w:cs="Segoe UI"/>
            <w:szCs w:val="24"/>
            <w:lang w:val="en-CA"/>
          </w:rPr>
          <w:lastRenderedPageBreak/>
          <w:t>promoting inclusivity of learners with visual impairment in Kenya</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Acitya: Journal of Teaching and Education</w:t>
      </w:r>
      <w:r w:rsidRPr="0057019D">
        <w:rPr>
          <w:rFonts w:ascii="Verdana" w:hAnsi="Verdana" w:cs="Segoe UI"/>
          <w:szCs w:val="24"/>
          <w:lang w:val="en-CA"/>
        </w:rPr>
        <w:t xml:space="preserve">, </w:t>
      </w:r>
      <w:r w:rsidRPr="0057019D">
        <w:rPr>
          <w:rFonts w:ascii="Verdana" w:hAnsi="Verdana" w:cs="Segoe UI"/>
          <w:i/>
          <w:szCs w:val="24"/>
          <w:lang w:val="en-CA"/>
        </w:rPr>
        <w:t>7</w:t>
      </w:r>
      <w:r w:rsidRPr="0057019D">
        <w:rPr>
          <w:rFonts w:ascii="Verdana" w:hAnsi="Verdana" w:cs="Segoe UI"/>
          <w:szCs w:val="24"/>
          <w:lang w:val="en-CA"/>
        </w:rPr>
        <w:t>(2), 285-316. doi:10.30650/ajte.v7i2.4482</w:t>
      </w:r>
    </w:p>
    <w:p w14:paraId="486519C6" w14:textId="4D74545D" w:rsidR="00F10CC2" w:rsidRPr="0057019D" w:rsidRDefault="00F10CC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Graham, R. et Masters-Awatere, B. (2023). </w:t>
      </w:r>
      <w:hyperlink r:id="rId1024" w:anchor="page=32" w:history="1">
        <w:r w:rsidRPr="0057019D">
          <w:rPr>
            <w:rStyle w:val="Lienhypertexte"/>
            <w:rFonts w:ascii="Verdana" w:hAnsi="Verdana" w:cs="Verdana"/>
            <w:szCs w:val="24"/>
            <w:lang w:val="en-CA"/>
          </w:rPr>
          <w:t>Two Māori whānau reflect on accessing education for a visually impaired student in Aotearoa New Zealand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the South Pacific Educators in Vision Impairment, 16</w:t>
      </w:r>
      <w:r w:rsidRPr="0057019D">
        <w:rPr>
          <w:rFonts w:ascii="Verdana" w:hAnsi="Verdana" w:cs="Verdana"/>
          <w:szCs w:val="24"/>
          <w:lang w:val="en-CA"/>
        </w:rPr>
        <w:t>(1), 31-37.</w:t>
      </w:r>
    </w:p>
    <w:p w14:paraId="2EE78980" w14:textId="04C116C2" w:rsidR="00833586" w:rsidRPr="0057019D" w:rsidRDefault="0083358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Haegele, J. A., Arroyo Rojas, F.</w:t>
      </w:r>
      <w:r w:rsidR="008C545A" w:rsidRPr="0057019D">
        <w:rPr>
          <w:rFonts w:ascii="Verdana" w:hAnsi="Verdana" w:cs="Verdana"/>
          <w:szCs w:val="24"/>
          <w:lang w:val="en-CA"/>
        </w:rPr>
        <w:t xml:space="preserve"> et</w:t>
      </w:r>
      <w:r w:rsidRPr="0057019D">
        <w:rPr>
          <w:rFonts w:ascii="Verdana" w:hAnsi="Verdana" w:cs="Verdana"/>
          <w:szCs w:val="24"/>
          <w:lang w:val="en-CA"/>
        </w:rPr>
        <w:t xml:space="preserve"> Ball, L. E. (2024). Recommendations for instructing blind students in undergraduate physical education teacher education programs: Findings from a program evaluation [</w:t>
      </w:r>
      <w:hyperlink r:id="rId102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02646196241298206. doi:10.1177/02646196241298206</w:t>
      </w:r>
    </w:p>
    <w:p w14:paraId="30B2FA3E" w14:textId="1698F8E9" w:rsidR="0054512D" w:rsidRPr="0057019D" w:rsidRDefault="004D658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Hamash, M., Ghreir, H. et</w:t>
      </w:r>
      <w:r w:rsidR="0054512D" w:rsidRPr="0057019D">
        <w:rPr>
          <w:rFonts w:ascii="Verdana" w:hAnsi="Verdana" w:cs="Verdana"/>
          <w:szCs w:val="24"/>
          <w:lang w:val="en-CA"/>
        </w:rPr>
        <w:t xml:space="preserve"> Tiernan, P. (2024). </w:t>
      </w:r>
      <w:hyperlink r:id="rId1026" w:history="1">
        <w:r w:rsidR="0054512D" w:rsidRPr="0057019D">
          <w:rPr>
            <w:rStyle w:val="Lienhypertexte"/>
            <w:rFonts w:ascii="Verdana" w:hAnsi="Verdana" w:cs="Verdana"/>
            <w:szCs w:val="24"/>
            <w:lang w:val="en-CA"/>
          </w:rPr>
          <w:t>Breaking through barriers: A systematic review of extended reality in education for the visually impaired</w:t>
        </w:r>
      </w:hyperlink>
      <w:r w:rsidR="0054512D" w:rsidRPr="0057019D">
        <w:rPr>
          <w:rFonts w:ascii="Verdana" w:hAnsi="Verdana" w:cs="Verdana"/>
          <w:szCs w:val="24"/>
          <w:lang w:val="en-CA"/>
        </w:rPr>
        <w:t xml:space="preserve"> [</w:t>
      </w:r>
      <w:r w:rsidR="00766729" w:rsidRPr="0057019D">
        <w:rPr>
          <w:rFonts w:ascii="Verdana" w:hAnsi="Verdana" w:cs="Verdana"/>
          <w:szCs w:val="24"/>
          <w:lang w:val="en-CA"/>
        </w:rPr>
        <w:t>en ligne</w:t>
      </w:r>
      <w:r w:rsidR="0054512D" w:rsidRPr="0057019D">
        <w:rPr>
          <w:rFonts w:ascii="Verdana" w:hAnsi="Verdana" w:cs="Verdana"/>
          <w:szCs w:val="24"/>
          <w:lang w:val="en-CA"/>
        </w:rPr>
        <w:t xml:space="preserve">]. </w:t>
      </w:r>
      <w:r w:rsidR="0054512D" w:rsidRPr="0057019D">
        <w:rPr>
          <w:rFonts w:ascii="Verdana" w:hAnsi="Verdana" w:cs="Verdana"/>
          <w:i/>
          <w:iCs/>
          <w:szCs w:val="24"/>
          <w:lang w:val="en-CA"/>
        </w:rPr>
        <w:t>Education Sciences, 14</w:t>
      </w:r>
      <w:r w:rsidR="0054512D" w:rsidRPr="0057019D">
        <w:rPr>
          <w:rFonts w:ascii="Verdana" w:hAnsi="Verdana" w:cs="Verdana"/>
          <w:szCs w:val="24"/>
          <w:lang w:val="en-CA"/>
        </w:rPr>
        <w:t>(4), 1-25.</w:t>
      </w:r>
    </w:p>
    <w:p w14:paraId="0591D140" w14:textId="647214DF" w:rsidR="007C79F0" w:rsidRPr="0057019D" w:rsidRDefault="007C79F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Hannah, E. F. S. (2025). </w:t>
      </w:r>
      <w:hyperlink r:id="rId1027" w:history="1">
        <w:r w:rsidRPr="0057019D">
          <w:rPr>
            <w:rStyle w:val="Lienhypertexte"/>
            <w:rFonts w:ascii="Verdana" w:hAnsi="Verdana" w:cs="Verdana"/>
            <w:szCs w:val="24"/>
            <w:lang w:val="en-CA"/>
          </w:rPr>
          <w:t>Inclusion of children with sensory loss in non-formal education settings: understanding and addressing some of the challenges and tensions in one local authority in Scotland</w:t>
        </w:r>
      </w:hyperlink>
      <w:r w:rsidRPr="0057019D">
        <w:rPr>
          <w:rFonts w:ascii="Verdana" w:hAnsi="Verdana" w:cs="Verdana"/>
          <w:szCs w:val="24"/>
          <w:lang w:val="en-CA"/>
        </w:rPr>
        <w:t xml:space="preserve"> [en ligne]. </w:t>
      </w:r>
      <w:r w:rsidRPr="0057019D">
        <w:rPr>
          <w:rFonts w:ascii="Verdana" w:hAnsi="Verdana" w:cs="Verdana"/>
          <w:i/>
          <w:szCs w:val="24"/>
          <w:lang w:val="en-CA"/>
        </w:rPr>
        <w:t>Frontiers in Education</w:t>
      </w:r>
      <w:r w:rsidRPr="0057019D">
        <w:rPr>
          <w:rFonts w:ascii="Verdana" w:hAnsi="Verdana" w:cs="Verdana"/>
          <w:szCs w:val="24"/>
          <w:lang w:val="en-CA"/>
        </w:rPr>
        <w:t xml:space="preserve">, </w:t>
      </w:r>
      <w:r w:rsidRPr="0057019D">
        <w:rPr>
          <w:rFonts w:ascii="Verdana" w:hAnsi="Verdana" w:cs="Verdana"/>
          <w:i/>
          <w:szCs w:val="24"/>
          <w:lang w:val="en-CA"/>
        </w:rPr>
        <w:t>10</w:t>
      </w:r>
      <w:r w:rsidRPr="0057019D">
        <w:rPr>
          <w:rFonts w:ascii="Verdana" w:hAnsi="Verdana" w:cs="Verdana"/>
          <w:szCs w:val="24"/>
          <w:lang w:val="en-CA"/>
        </w:rPr>
        <w:t>, 1-16. doi:10.3389/feduc.2025.1655269</w:t>
      </w:r>
    </w:p>
    <w:p w14:paraId="419BD2E2" w14:textId="5DB4BCC6" w:rsidR="00044A84" w:rsidRPr="0057019D" w:rsidRDefault="00044A8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Hayes, C. et Proulx, M. J. (2024). </w:t>
      </w:r>
      <w:hyperlink r:id="rId1028" w:history="1">
        <w:r w:rsidRPr="0057019D">
          <w:rPr>
            <w:rStyle w:val="Lienhypertexte"/>
            <w:rFonts w:ascii="Verdana" w:hAnsi="Verdana" w:cs="Verdana"/>
            <w:szCs w:val="24"/>
            <w:lang w:val="en-CA"/>
          </w:rPr>
          <w:t>Turning a blind eye? Removing barriers to science and mathematics education for students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544-556. doi:10.1177/02646196221149561</w:t>
      </w:r>
    </w:p>
    <w:p w14:paraId="6DE2EF96" w14:textId="0FE8BA6A" w:rsidR="002B25B5" w:rsidRPr="0057019D" w:rsidRDefault="002B25B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Hewett, R., Douglas, G., McLinden, M. et James, L. (2024). </w:t>
      </w:r>
      <w:hyperlink r:id="rId1029" w:history="1">
        <w:r w:rsidRPr="0057019D">
          <w:rPr>
            <w:rStyle w:val="Lienhypertexte"/>
            <w:rFonts w:ascii="Verdana" w:hAnsi="Verdana" w:cs="Verdana"/>
            <w:szCs w:val="24"/>
            <w:lang w:val="en-CA"/>
          </w:rPr>
          <w:t>Development of a new curriculum framework for children and young people with vision impairment: A United Kingdom consultation using the Delphi approach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British Journal of Visual Impairment, 42</w:t>
      </w:r>
      <w:r w:rsidRPr="0057019D">
        <w:rPr>
          <w:rFonts w:ascii="Verdana" w:hAnsi="Verdana" w:cs="Verdana"/>
          <w:szCs w:val="24"/>
        </w:rPr>
        <w:t>(1), 3-19. doi:10.1177/02646196231157168</w:t>
      </w:r>
    </w:p>
    <w:p w14:paraId="3EC8CCDE" w14:textId="46C1CB99" w:rsidR="00E525EF" w:rsidRPr="0057019D" w:rsidRDefault="00FB1A21"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Hiromi, K.</w:t>
      </w:r>
      <w:r w:rsidR="001A2AE0" w:rsidRPr="0057019D">
        <w:rPr>
          <w:rFonts w:ascii="Verdana" w:hAnsi="Verdana" w:cs="Segoe UI"/>
          <w:szCs w:val="24"/>
        </w:rPr>
        <w:t xml:space="preserve"> et</w:t>
      </w:r>
      <w:r w:rsidRPr="0057019D">
        <w:rPr>
          <w:rFonts w:ascii="Verdana" w:hAnsi="Verdana" w:cs="Segoe UI"/>
          <w:szCs w:val="24"/>
        </w:rPr>
        <w:t xml:space="preserve"> Traduction de Claude Michel-Lesne. (2025). </w:t>
      </w:r>
      <w:hyperlink r:id="rId1030" w:history="1">
        <w:r w:rsidRPr="0057019D">
          <w:rPr>
            <w:rStyle w:val="Lienhypertexte"/>
            <w:rFonts w:ascii="Verdana" w:hAnsi="Verdana" w:cs="Segoe UI"/>
            <w:szCs w:val="24"/>
          </w:rPr>
          <w:t>L’éducation des jeunes déficients visuels au Japon : appréhender ses enjeux actuels à travers son histoire moderne et contemporaine</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ALTER : revue européenne de recherche sur le handicap, 19</w:t>
      </w:r>
      <w:r w:rsidRPr="0057019D">
        <w:rPr>
          <w:rFonts w:ascii="Verdana" w:hAnsi="Verdana" w:cs="Segoe UI"/>
          <w:szCs w:val="24"/>
        </w:rPr>
        <w:t>(1), 11-31.</w:t>
      </w:r>
    </w:p>
    <w:p w14:paraId="22181C6A" w14:textId="5F3D116B" w:rsidR="00E525EF" w:rsidRPr="0057019D" w:rsidRDefault="00E525EF"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Huff Jr., E. W. (2025). </w:t>
      </w:r>
      <w:hyperlink r:id="rId1031" w:history="1">
        <w:r w:rsidRPr="0057019D">
          <w:rPr>
            <w:rStyle w:val="Lienhypertexte"/>
            <w:rFonts w:ascii="Verdana" w:hAnsi="Verdana" w:cs="Segoe UI"/>
            <w:szCs w:val="24"/>
          </w:rPr>
          <w:t xml:space="preserve">Accessible LMS Design for blind and low-vision </w:t>
        </w:r>
        <w:r w:rsidRPr="0057019D">
          <w:rPr>
            <w:rStyle w:val="Lienhypertexte"/>
            <w:rFonts w:ascii="Verdana" w:hAnsi="Verdana" w:cs="Segoe UI"/>
            <w:szCs w:val="24"/>
          </w:rPr>
          <w:lastRenderedPageBreak/>
          <w:t>learners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12-28.</w:t>
      </w:r>
    </w:p>
    <w:p w14:paraId="0AD24EAD" w14:textId="5A477BE2" w:rsidR="00AF2B1E" w:rsidRPr="0057019D" w:rsidRDefault="00AF2B1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Iannacchino, C., Lieberman, L. J., Beach, P. </w:t>
      </w:r>
      <w:r w:rsidR="002926B2" w:rsidRPr="0057019D">
        <w:rPr>
          <w:rFonts w:ascii="Verdana" w:hAnsi="Verdana" w:cs="Verdana"/>
          <w:szCs w:val="24"/>
          <w:lang w:val="en-CA"/>
        </w:rPr>
        <w:t xml:space="preserve">et </w:t>
      </w:r>
      <w:r w:rsidRPr="0057019D">
        <w:rPr>
          <w:rFonts w:ascii="Verdana" w:hAnsi="Verdana" w:cs="Verdana"/>
          <w:szCs w:val="24"/>
          <w:lang w:val="en-CA"/>
        </w:rPr>
        <w:t xml:space="preserve">Perreault, M. (2024). </w:t>
      </w:r>
      <w:hyperlink r:id="rId1032" w:history="1">
        <w:r w:rsidRPr="0057019D">
          <w:rPr>
            <w:rStyle w:val="Lienhypertexte"/>
            <w:rFonts w:ascii="Verdana" w:hAnsi="Verdana" w:cs="Verdana"/>
            <w:szCs w:val="24"/>
            <w:lang w:val="en-CA"/>
          </w:rPr>
          <w:t>A preliminary investigation of physical education teachers’ perceptions on pre-teaching students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2</w:t>
      </w:r>
      <w:r w:rsidRPr="0057019D">
        <w:rPr>
          <w:rFonts w:ascii="Verdana" w:hAnsi="Verdana" w:cs="Verdana"/>
          <w:szCs w:val="24"/>
          <w:lang w:val="en-CA"/>
        </w:rPr>
        <w:t>(1), 27-41. doi:10.56733/tnr.22.014</w:t>
      </w:r>
    </w:p>
    <w:p w14:paraId="0368843E" w14:textId="0797AD45" w:rsidR="00EF2907" w:rsidRPr="0057019D" w:rsidRDefault="00EF290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Jobair, Z. I.</w:t>
      </w:r>
      <w:r w:rsidR="00901D34" w:rsidRPr="0057019D">
        <w:rPr>
          <w:rFonts w:ascii="Verdana" w:hAnsi="Verdana" w:cs="Verdana"/>
          <w:szCs w:val="24"/>
          <w:lang w:val="en-CA"/>
        </w:rPr>
        <w:t xml:space="preserve"> et </w:t>
      </w:r>
      <w:r w:rsidRPr="0057019D">
        <w:rPr>
          <w:rFonts w:ascii="Verdana" w:hAnsi="Verdana" w:cs="Verdana"/>
          <w:szCs w:val="24"/>
          <w:lang w:val="en-CA"/>
        </w:rPr>
        <w:t>Plabon, A. D. (2025). A gender-sensitive study on Human Library experiences of visually impaired female students in Bangladesh [</w:t>
      </w:r>
      <w:hyperlink r:id="rId103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1-13. doi:10.1177/02646196251382720</w:t>
      </w:r>
    </w:p>
    <w:p w14:paraId="01FB5BAA" w14:textId="0B474DA9" w:rsidR="00174DDE" w:rsidRPr="0057019D" w:rsidRDefault="00174DD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Key, J. (2024, Fall). </w:t>
      </w:r>
      <w:hyperlink r:id="rId1034" w:history="1">
        <w:r w:rsidRPr="0057019D">
          <w:rPr>
            <w:rStyle w:val="Lienhypertexte"/>
            <w:rFonts w:ascii="Verdana" w:hAnsi="Verdana" w:cs="Verdana"/>
            <w:szCs w:val="24"/>
            <w:lang w:val="en-CA"/>
          </w:rPr>
          <w:t>Adapted PE for students with complex access needs including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5 écrans.</w:t>
      </w:r>
    </w:p>
    <w:p w14:paraId="1BDFBA99" w14:textId="77777777" w:rsidR="00AA6406" w:rsidRPr="0057019D" w:rsidRDefault="00365AC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Kija, L. L. et Mgumba, B. F. (2025). </w:t>
      </w:r>
      <w:r w:rsidRPr="0057019D">
        <w:rPr>
          <w:rFonts w:ascii="Verdana" w:hAnsi="Verdana" w:cs="Verdana"/>
          <w:szCs w:val="24"/>
          <w:lang w:val="en-CA"/>
        </w:rPr>
        <w:t>Reducing barriers for inclusion of students with visual impairments in the universities: Focus on educational and psychological needs [</w:t>
      </w:r>
      <w:hyperlink r:id="rId103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292-306. doi:10.1177/02646196231225061</w:t>
      </w:r>
    </w:p>
    <w:p w14:paraId="55E0FF43" w14:textId="2A5AF2A9" w:rsidR="00AA6406" w:rsidRPr="0057019D" w:rsidRDefault="00AA6406"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Kirboyun Tipi, S.</w:t>
      </w:r>
      <w:r w:rsidR="00A00130" w:rsidRPr="0057019D">
        <w:rPr>
          <w:rFonts w:ascii="Verdana" w:hAnsi="Verdana" w:cs="Calibri"/>
          <w:szCs w:val="24"/>
          <w:lang w:val="en-CA"/>
        </w:rPr>
        <w:t>, Sevimli, E</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00A00130" w:rsidRPr="0057019D">
        <w:rPr>
          <w:rFonts w:ascii="Verdana" w:hAnsi="Verdana" w:cs="Calibri"/>
          <w:szCs w:val="24"/>
          <w:lang w:val="en-CA"/>
        </w:rPr>
        <w:t>Uçus</w:t>
      </w:r>
      <w:r w:rsidRPr="0057019D">
        <w:rPr>
          <w:rFonts w:ascii="Verdana" w:hAnsi="Verdana" w:cs="Calibri"/>
          <w:szCs w:val="24"/>
          <w:lang w:val="en-CA"/>
        </w:rPr>
        <w:t xml:space="preserve">, H. (2025). Determining materials and communication needs of students with visual impairments in mathematics tests: Case </w:t>
      </w:r>
      <w:r w:rsidR="00D3456F" w:rsidRPr="0057019D">
        <w:rPr>
          <w:rFonts w:ascii="Verdana" w:hAnsi="Verdana" w:cs="Calibri"/>
          <w:szCs w:val="24"/>
          <w:lang w:val="en-CA"/>
        </w:rPr>
        <w:t>of university entrance exam in T</w:t>
      </w:r>
      <w:r w:rsidRPr="0057019D">
        <w:rPr>
          <w:rFonts w:ascii="Verdana" w:hAnsi="Verdana" w:cs="Calibri"/>
          <w:szCs w:val="24"/>
          <w:lang w:val="en-CA"/>
        </w:rPr>
        <w:t>ürkiye [</w:t>
      </w:r>
      <w:hyperlink r:id="rId1036"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475-487. doi:10.1177/02646196241239166</w:t>
      </w:r>
    </w:p>
    <w:p w14:paraId="7E1C0639" w14:textId="60DEE603" w:rsidR="00AE289B" w:rsidRPr="0057019D" w:rsidRDefault="00AE289B"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McBride, C. R., Herzberg, T. S.</w:t>
      </w:r>
      <w:r w:rsidR="00901D34" w:rsidRPr="0057019D">
        <w:rPr>
          <w:rFonts w:ascii="Verdana" w:hAnsi="Verdana" w:cs="Calibri"/>
          <w:szCs w:val="24"/>
          <w:lang w:val="en-CA"/>
        </w:rPr>
        <w:t xml:space="preserve"> et </w:t>
      </w:r>
      <w:r w:rsidRPr="0057019D">
        <w:rPr>
          <w:rFonts w:ascii="Verdana" w:hAnsi="Verdana" w:cs="Calibri"/>
          <w:szCs w:val="24"/>
          <w:lang w:val="en-CA"/>
        </w:rPr>
        <w:t>Nurpeisov, S. (2025). A survey of teachers of students with visual impairments to explore experiences of students with visual impairments in high school mathematics classes [</w:t>
      </w:r>
      <w:hyperlink r:id="rId1037"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szCs w:val="24"/>
          <w:lang w:val="en-CA"/>
        </w:rPr>
        <w:t>Journal of Visual Impairment &amp; Blindness</w:t>
      </w:r>
      <w:r w:rsidRPr="0057019D">
        <w:rPr>
          <w:rFonts w:ascii="Verdana" w:hAnsi="Verdana" w:cs="Calibri"/>
          <w:szCs w:val="24"/>
          <w:lang w:val="en-CA"/>
        </w:rPr>
        <w:t xml:space="preserve">, </w:t>
      </w:r>
      <w:r w:rsidRPr="0057019D">
        <w:rPr>
          <w:rFonts w:ascii="Verdana" w:hAnsi="Verdana" w:cs="Calibri"/>
          <w:i/>
          <w:szCs w:val="24"/>
          <w:lang w:val="en-CA"/>
        </w:rPr>
        <w:t>119</w:t>
      </w:r>
      <w:r w:rsidRPr="0057019D">
        <w:rPr>
          <w:rFonts w:ascii="Verdana" w:hAnsi="Verdana" w:cs="Calibri"/>
          <w:szCs w:val="24"/>
          <w:lang w:val="en-CA"/>
        </w:rPr>
        <w:t>(4), 266-280. doi:10.1177/0145482x251363985</w:t>
      </w:r>
    </w:p>
    <w:p w14:paraId="20C4B2C6" w14:textId="10888ABC" w:rsidR="0076232D" w:rsidRPr="0057019D" w:rsidRDefault="0076232D"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Madhav, A. K.</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Mahender, C. N. (2025). </w:t>
      </w:r>
      <w:hyperlink r:id="rId1038" w:history="1">
        <w:r w:rsidRPr="0057019D">
          <w:rPr>
            <w:rStyle w:val="Lienhypertexte"/>
            <w:rFonts w:ascii="Verdana" w:hAnsi="Verdana" w:cs="Segoe UI"/>
            <w:szCs w:val="24"/>
            <w:lang w:val="en-CA"/>
          </w:rPr>
          <w:t>A comprehensive study of tactile education system for visual impaired people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Dans </w:t>
      </w:r>
      <w:r w:rsidRPr="0057019D">
        <w:rPr>
          <w:rFonts w:ascii="Verdana" w:hAnsi="Verdana" w:cs="Segoe UI"/>
          <w:i/>
          <w:iCs/>
          <w:szCs w:val="24"/>
          <w:lang w:val="en-CA"/>
        </w:rPr>
        <w:t>Proceedings of the International Conference on Recent Advancements and Modernisations in Sustainable Intelligent Technologies and Applications (RAMSITA 2025)</w:t>
      </w:r>
      <w:r w:rsidRPr="0057019D">
        <w:rPr>
          <w:rFonts w:ascii="Verdana" w:hAnsi="Verdana" w:cs="Segoe UI"/>
          <w:szCs w:val="24"/>
          <w:lang w:val="en-CA"/>
        </w:rPr>
        <w:t xml:space="preserve"> (pp. 88-99): Atlantis </w:t>
      </w:r>
      <w:r w:rsidRPr="0057019D">
        <w:rPr>
          <w:rFonts w:ascii="Verdana" w:hAnsi="Verdana" w:cs="Segoe UI"/>
          <w:szCs w:val="24"/>
          <w:lang w:val="en-CA"/>
        </w:rPr>
        <w:lastRenderedPageBreak/>
        <w:t>Press.</w:t>
      </w:r>
    </w:p>
    <w:p w14:paraId="3A41240E" w14:textId="4C9233CE" w:rsidR="00B54AA6" w:rsidRPr="0057019D" w:rsidRDefault="00B54AA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Maesala, M.</w:t>
      </w:r>
      <w:r w:rsidR="008C545A" w:rsidRPr="0057019D">
        <w:rPr>
          <w:rFonts w:ascii="Verdana" w:hAnsi="Verdana" w:cs="Verdana"/>
          <w:szCs w:val="24"/>
        </w:rPr>
        <w:t xml:space="preserve"> et</w:t>
      </w:r>
      <w:r w:rsidRPr="0057019D">
        <w:rPr>
          <w:rFonts w:ascii="Verdana" w:hAnsi="Verdana" w:cs="Verdana"/>
          <w:szCs w:val="24"/>
        </w:rPr>
        <w:t xml:space="preserve"> Ronél, F. (2024). </w:t>
      </w:r>
      <w:hyperlink r:id="rId1039" w:history="1">
        <w:r w:rsidRPr="0057019D">
          <w:rPr>
            <w:rStyle w:val="Lienhypertexte"/>
            <w:rFonts w:ascii="Verdana" w:hAnsi="Verdana" w:cs="Verdana"/>
            <w:szCs w:val="24"/>
            <w:lang w:val="en-CA"/>
          </w:rPr>
          <w:t>Overcoming the challenges of including learners with visual impairments through teacher collaborations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Education Sciences</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 1-16.</w:t>
      </w:r>
    </w:p>
    <w:p w14:paraId="6CCCF4B4" w14:textId="116AF14D" w:rsidR="00FE0D29" w:rsidRPr="0057019D" w:rsidRDefault="00FE0D2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Maloney, L., Nowak, J. et Provenzano, S. (2024, 27 avril). </w:t>
      </w:r>
      <w:hyperlink r:id="rId1040" w:history="1">
        <w:r w:rsidRPr="0057019D">
          <w:rPr>
            <w:rStyle w:val="Lienhypertexte"/>
            <w:rFonts w:ascii="Verdana" w:hAnsi="Verdana" w:cs="Verdana"/>
            <w:i/>
            <w:szCs w:val="24"/>
          </w:rPr>
          <w:t>The roles of students &amp; families of all ages in IEP development</w:t>
        </w:r>
      </w:hyperlink>
      <w:r w:rsidRPr="0057019D">
        <w:rPr>
          <w:rFonts w:ascii="Verdana" w:hAnsi="Verdana" w:cs="Verdana"/>
          <w:szCs w:val="24"/>
        </w:rPr>
        <w:t xml:space="preserve"> [</w:t>
      </w:r>
      <w:hyperlink r:id="rId1041" w:history="1">
        <w:r w:rsidRPr="0057019D">
          <w:rPr>
            <w:rStyle w:val="Lienhypertexte"/>
            <w:rFonts w:ascii="Verdana" w:hAnsi="Verdana" w:cs="Verdana"/>
            <w:szCs w:val="24"/>
          </w:rPr>
          <w:t>document audiovisuel</w:t>
        </w:r>
      </w:hyperlink>
      <w:r w:rsidRPr="0057019D">
        <w:rPr>
          <w:rFonts w:ascii="Verdana" w:hAnsi="Verdana" w:cs="Verdana"/>
          <w:szCs w:val="24"/>
        </w:rPr>
        <w:t xml:space="preserve"> et document </w:t>
      </w:r>
      <w:r w:rsidR="00766729" w:rsidRPr="0057019D">
        <w:rPr>
          <w:rFonts w:ascii="Verdana" w:hAnsi="Verdana" w:cs="Verdana"/>
          <w:szCs w:val="24"/>
        </w:rPr>
        <w:t>en ligne</w:t>
      </w:r>
      <w:r w:rsidRPr="0057019D">
        <w:rPr>
          <w:rFonts w:ascii="Verdana" w:hAnsi="Verdana" w:cs="Verdana"/>
          <w:szCs w:val="24"/>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w:t>
      </w:r>
    </w:p>
    <w:p w14:paraId="6C576CCB" w14:textId="7C68693D" w:rsidR="00851653" w:rsidRPr="0057019D" w:rsidRDefault="005A17E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Martiniello, N. et Wittich, W. (2024). </w:t>
      </w:r>
      <w:hyperlink r:id="rId1042" w:history="1">
        <w:r w:rsidRPr="0057019D">
          <w:rPr>
            <w:rStyle w:val="Lienhypertexte"/>
            <w:rFonts w:ascii="Verdana" w:hAnsi="Verdana" w:cs="Verdana"/>
            <w:szCs w:val="24"/>
            <w:lang w:val="en-CA"/>
          </w:rPr>
          <w:t>A duoethnography on disability and allyship within a vision science doctoral program: Perspectives on inclusion, diversity, equity, and accessibility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International Journal of Qualitative Methods, 23</w:t>
      </w:r>
      <w:r w:rsidRPr="0057019D">
        <w:rPr>
          <w:rFonts w:ascii="Verdana" w:hAnsi="Verdana" w:cs="Verdana"/>
          <w:szCs w:val="24"/>
        </w:rPr>
        <w:t>, 1-13.</w:t>
      </w:r>
    </w:p>
    <w:p w14:paraId="67D51248" w14:textId="78AF5FFD" w:rsidR="00F4113A" w:rsidRPr="0057019D" w:rsidRDefault="00F4113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Menegasso, P. J.</w:t>
      </w:r>
      <w:r w:rsidR="008C545A" w:rsidRPr="0057019D">
        <w:rPr>
          <w:rFonts w:ascii="Verdana" w:hAnsi="Verdana" w:cs="Verdana"/>
          <w:szCs w:val="24"/>
        </w:rPr>
        <w:t xml:space="preserve"> et</w:t>
      </w:r>
      <w:r w:rsidRPr="0057019D">
        <w:rPr>
          <w:rFonts w:ascii="Verdana" w:hAnsi="Verdana" w:cs="Verdana"/>
          <w:szCs w:val="24"/>
        </w:rPr>
        <w:t xml:space="preserve"> Menezes, A. L. S. (2024, 23 décembre). </w:t>
      </w:r>
      <w:r w:rsidRPr="0057019D">
        <w:rPr>
          <w:rFonts w:ascii="Verdana" w:hAnsi="Verdana" w:cs="Verdana"/>
          <w:i/>
          <w:szCs w:val="24"/>
          <w:lang w:val="en-CA"/>
        </w:rPr>
        <w:t xml:space="preserve">Conceptual understanding and meanings in chemistry and mathematics constructed by students with partial and total visual impairment </w:t>
      </w:r>
      <w:r w:rsidRPr="0057019D">
        <w:rPr>
          <w:rFonts w:ascii="Verdana" w:hAnsi="Verdana" w:cs="Verdana"/>
          <w:szCs w:val="24"/>
          <w:lang w:val="en-CA"/>
        </w:rPr>
        <w:t>[</w:t>
      </w:r>
      <w:hyperlink r:id="rId1043"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Book Publisher International.  2 minutes.</w:t>
      </w:r>
    </w:p>
    <w:p w14:paraId="6FA21ADC" w14:textId="3D2C087F" w:rsidR="00851653" w:rsidRPr="0057019D" w:rsidRDefault="0085165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Miles, R. (2024). Students with visual impairments can be successful in science [</w:t>
      </w:r>
      <w:hyperlink r:id="rId1044"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The Science Teacher, 91</w:t>
      </w:r>
      <w:r w:rsidRPr="0057019D">
        <w:rPr>
          <w:rFonts w:ascii="Verdana" w:hAnsi="Verdana" w:cs="Verdana"/>
          <w:szCs w:val="24"/>
          <w:lang w:val="en-CA"/>
        </w:rPr>
        <w:t>(5), 11-12. doi:10.1080/00368555.2024.2385900</w:t>
      </w:r>
    </w:p>
    <w:p w14:paraId="636B483E" w14:textId="550611A7" w:rsidR="005A17EE" w:rsidRPr="0057019D" w:rsidRDefault="0038640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Miranda, G. C. (2024). </w:t>
      </w:r>
      <w:hyperlink r:id="rId1045" w:history="1">
        <w:r w:rsidRPr="0057019D">
          <w:rPr>
            <w:rStyle w:val="Lienhypertexte"/>
            <w:rFonts w:ascii="Verdana" w:hAnsi="Verdana" w:cs="Verdana"/>
            <w:i/>
            <w:iCs/>
            <w:szCs w:val="24"/>
            <w:lang w:val="en-CA"/>
          </w:rPr>
          <w:t>Culturally responsive teaching practices to support students with visual imapirments</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Thèse, Northern Illinois University, DeKalb, Illinois.  32 pages.</w:t>
      </w:r>
    </w:p>
    <w:p w14:paraId="55701225" w14:textId="77777777" w:rsidR="003D6309" w:rsidRPr="0057019D" w:rsidRDefault="00E7573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Miyauchi, H. et Matsuda, E. (2024). </w:t>
      </w:r>
      <w:r w:rsidRPr="0057019D">
        <w:rPr>
          <w:rFonts w:ascii="Verdana" w:hAnsi="Verdana" w:cs="Verdana"/>
          <w:szCs w:val="24"/>
          <w:lang w:val="en-CA"/>
        </w:rPr>
        <w:t>Role of Japanese schools for the blind in the era of inclusion [</w:t>
      </w:r>
      <w:hyperlink r:id="rId104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299-311. doi:10.1177/02646196221124429</w:t>
      </w:r>
    </w:p>
    <w:p w14:paraId="2C7FFBEF" w14:textId="1255241F" w:rsidR="003D6309" w:rsidRPr="0057019D" w:rsidRDefault="003D6309"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Miyauchi, H</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Thamburaj, R. (2025). </w:t>
      </w:r>
      <w:hyperlink r:id="rId1047" w:history="1">
        <w:r w:rsidRPr="0057019D">
          <w:rPr>
            <w:rStyle w:val="Lienhypertexte"/>
            <w:rFonts w:ascii="Verdana" w:hAnsi="Verdana" w:cs="Calibri"/>
            <w:szCs w:val="24"/>
            <w:lang w:val="en-CA"/>
          </w:rPr>
          <w:t>Exploratory study on geometric learning of students with blindness in mainstream classrooms: Teachers’ perspectives using the Van Hiele Theory</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w:t>
      </w:r>
      <w:r w:rsidR="005A71F7" w:rsidRPr="0057019D">
        <w:rPr>
          <w:rFonts w:ascii="Verdana" w:hAnsi="Verdana" w:cs="Calibri"/>
          <w:szCs w:val="24"/>
          <w:lang w:val="en-CA"/>
        </w:rPr>
        <w:t>.</w:t>
      </w:r>
      <w:r w:rsidRPr="0057019D">
        <w:rPr>
          <w:rFonts w:ascii="Verdana" w:hAnsi="Verdana" w:cs="Calibri"/>
          <w:szCs w:val="24"/>
          <w:lang w:val="en-CA"/>
        </w:rPr>
        <w:t xml:space="preserve"> </w:t>
      </w:r>
      <w:r w:rsidRPr="0057019D">
        <w:rPr>
          <w:rFonts w:ascii="Verdana" w:hAnsi="Verdana" w:cs="Calibri"/>
          <w:i/>
          <w:iCs/>
          <w:szCs w:val="24"/>
          <w:lang w:val="en-CA"/>
        </w:rPr>
        <w:t>Education Sciences, 15</w:t>
      </w:r>
      <w:r w:rsidRPr="0057019D">
        <w:rPr>
          <w:rFonts w:ascii="Verdana" w:hAnsi="Verdana" w:cs="Calibri"/>
          <w:szCs w:val="24"/>
          <w:lang w:val="en-CA"/>
        </w:rPr>
        <w:t xml:space="preserve">(4), 1-11. </w:t>
      </w:r>
      <w:r w:rsidR="00EE14F0" w:rsidRPr="0057019D">
        <w:rPr>
          <w:rFonts w:ascii="Verdana" w:hAnsi="Verdana" w:cs="Calibri"/>
          <w:szCs w:val="24"/>
          <w:lang w:val="en-CA"/>
        </w:rPr>
        <w:t>doi:</w:t>
      </w:r>
      <w:r w:rsidRPr="0057019D">
        <w:rPr>
          <w:rFonts w:ascii="Verdana" w:hAnsi="Verdana" w:cs="Calibri"/>
          <w:szCs w:val="24"/>
          <w:lang w:val="en-CA"/>
        </w:rPr>
        <w:t>10.3390/educsci15040475</w:t>
      </w:r>
    </w:p>
    <w:p w14:paraId="25B23D12" w14:textId="448E8984" w:rsidR="00BA38DE" w:rsidRPr="0057019D" w:rsidRDefault="00BA38D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Moon, A. (2024, janvier). </w:t>
      </w:r>
      <w:hyperlink r:id="rId1048" w:history="1">
        <w:r w:rsidRPr="0057019D">
          <w:rPr>
            <w:rStyle w:val="Lienhypertexte"/>
            <w:rFonts w:ascii="Verdana" w:hAnsi="Verdana" w:cs="Verdana"/>
            <w:szCs w:val="24"/>
            <w:lang w:val="en-CA"/>
          </w:rPr>
          <w:t>Why the NFB is bringing STEM to you</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Braille Monitor, 67</w:t>
      </w:r>
      <w:r w:rsidRPr="0057019D">
        <w:rPr>
          <w:rFonts w:ascii="Verdana" w:hAnsi="Verdana" w:cs="Verdana"/>
          <w:szCs w:val="24"/>
          <w:lang w:val="en-CA"/>
        </w:rPr>
        <w:t>(1), 3 écrans.</w:t>
      </w:r>
    </w:p>
    <w:p w14:paraId="05148578" w14:textId="168C8DCE" w:rsidR="001B3DE1" w:rsidRPr="0057019D" w:rsidRDefault="001B3D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Moulton, N. et Rowe, E. (2024, été). </w:t>
      </w:r>
      <w:hyperlink r:id="rId1049" w:anchor="page=29" w:history="1">
        <w:r w:rsidRPr="0057019D">
          <w:rPr>
            <w:rStyle w:val="Lienhypertexte"/>
            <w:rFonts w:ascii="Verdana" w:hAnsi="Verdana" w:cs="Verdana"/>
            <w:szCs w:val="24"/>
            <w:lang w:val="en-CA"/>
          </w:rPr>
          <w:t>Educating students with a visual impairment in Maine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Visual Impairment and Deafblind </w:t>
      </w:r>
      <w:r w:rsidRPr="0057019D">
        <w:rPr>
          <w:rFonts w:ascii="Verdana" w:hAnsi="Verdana" w:cs="Verdana"/>
          <w:i/>
          <w:iCs/>
          <w:szCs w:val="24"/>
          <w:lang w:val="en-CA"/>
        </w:rPr>
        <w:lastRenderedPageBreak/>
        <w:t>Education Quarterly, 69</w:t>
      </w:r>
      <w:r w:rsidRPr="0057019D">
        <w:rPr>
          <w:rFonts w:ascii="Verdana" w:hAnsi="Verdana" w:cs="Verdana"/>
          <w:szCs w:val="24"/>
          <w:lang w:val="en-CA"/>
        </w:rPr>
        <w:t>(3), 21-28.</w:t>
      </w:r>
    </w:p>
    <w:p w14:paraId="426032FE" w14:textId="1F489400" w:rsidR="0095522C" w:rsidRPr="0057019D" w:rsidRDefault="0095522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Mozadded Hossen, M., Chen, R. K., Salimi, N. et Nichols, J. L. (2025). </w:t>
      </w:r>
      <w:hyperlink r:id="rId1050" w:history="1">
        <w:r w:rsidRPr="0057019D">
          <w:rPr>
            <w:rStyle w:val="Lienhypertexte"/>
            <w:rFonts w:ascii="Verdana" w:hAnsi="Verdana" w:cs="Verdana"/>
            <w:szCs w:val="24"/>
            <w:lang w:val="en-CA"/>
          </w:rPr>
          <w:t>Social justice in higher education: The forgotten needs of students with visual impairments in Bangladesh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108-119. doi:10.1177/02646196231212735</w:t>
      </w:r>
    </w:p>
    <w:p w14:paraId="54CF179A" w14:textId="77777777" w:rsidR="001A7233" w:rsidRPr="0057019D" w:rsidRDefault="0009118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Mpolomoka, D. L. (2025). Classroom experiences of learners with visual impairments in selected schools in Zambia [</w:t>
      </w:r>
      <w:hyperlink r:id="rId105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1-23. doi:10.1177/02646196251352361</w:t>
      </w:r>
    </w:p>
    <w:p w14:paraId="40FBF8B4" w14:textId="622AF8E6" w:rsidR="001A7233" w:rsidRPr="0057019D" w:rsidRDefault="001A723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O’Connor, U., McClelland, J. F., Shannon, C., Saunders, K. J.</w:t>
      </w:r>
      <w:r w:rsidR="00901D34" w:rsidRPr="0057019D">
        <w:rPr>
          <w:rFonts w:ascii="Verdana" w:hAnsi="Verdana" w:cs="Verdana"/>
          <w:szCs w:val="24"/>
          <w:lang w:val="en-CA"/>
        </w:rPr>
        <w:t xml:space="preserve"> et </w:t>
      </w:r>
      <w:r w:rsidRPr="0057019D">
        <w:rPr>
          <w:rFonts w:ascii="Verdana" w:hAnsi="Verdana" w:cs="Verdana"/>
          <w:szCs w:val="24"/>
          <w:lang w:val="en-CA"/>
        </w:rPr>
        <w:t xml:space="preserve">Little, J.-A. (2025). </w:t>
      </w:r>
      <w:hyperlink r:id="rId1052" w:history="1">
        <w:r w:rsidRPr="0057019D">
          <w:rPr>
            <w:rStyle w:val="Lienhypertexte"/>
            <w:rFonts w:ascii="Verdana" w:hAnsi="Verdana" w:cs="Verdana"/>
            <w:szCs w:val="24"/>
            <w:lang w:val="en-CA"/>
          </w:rPr>
          <w:t>The participatory experiences of pupils with vision impairment in education</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806-820. doi:10.1177/02646196241268318</w:t>
      </w:r>
    </w:p>
    <w:p w14:paraId="4C39A9BC" w14:textId="5DEF50CF" w:rsidR="00CF2F1F" w:rsidRPr="0057019D" w:rsidRDefault="00CF2F1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Orain, C., Morgenthaler, T.</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Schulze, C. (2025). </w:t>
      </w:r>
      <w:hyperlink r:id="rId1053" w:history="1">
        <w:r w:rsidRPr="0057019D">
          <w:rPr>
            <w:rStyle w:val="Lienhypertexte"/>
            <w:rFonts w:ascii="Verdana" w:hAnsi="Verdana" w:cs="Segoe UI"/>
            <w:szCs w:val="24"/>
            <w:lang w:val="en-CA"/>
          </w:rPr>
          <w:t>Walking, talking, playing: Children with disabilities' outdoor play in French mainstream schools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Scandinavian Journal of Occupational Therapy, 32</w:t>
      </w:r>
      <w:r w:rsidRPr="0057019D">
        <w:rPr>
          <w:rFonts w:ascii="Verdana" w:hAnsi="Verdana" w:cs="Segoe UI"/>
          <w:szCs w:val="24"/>
          <w:lang w:val="en-CA"/>
        </w:rPr>
        <w:t>(1), 1-13. doi:10.1080/11038128.2025.2459150</w:t>
      </w:r>
    </w:p>
    <w:p w14:paraId="596E64B9" w14:textId="2C9DDFF3" w:rsidR="00091187" w:rsidRPr="0057019D" w:rsidRDefault="0009118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Parker, A. T. (2025). </w:t>
      </w:r>
      <w:hyperlink r:id="rId1054" w:history="1">
        <w:r w:rsidRPr="0057019D">
          <w:rPr>
            <w:rStyle w:val="Lienhypertexte"/>
            <w:rFonts w:ascii="Verdana" w:hAnsi="Verdana" w:cs="Segoe UI"/>
            <w:szCs w:val="24"/>
            <w:lang w:val="en-CA"/>
          </w:rPr>
          <w:t>The impact of the U.S. Department of education in the lives of people who are blind, low vision, or deafblind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The New RE:view</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1-5. doi:10.56733/tnr.25.012</w:t>
      </w:r>
    </w:p>
    <w:p w14:paraId="3B73AF88" w14:textId="2235F6AB" w:rsidR="00C33F1E" w:rsidRPr="0057019D" w:rsidRDefault="00C33F1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Rose, J. (2024, Fall). </w:t>
      </w:r>
      <w:hyperlink r:id="rId1055" w:history="1">
        <w:r w:rsidRPr="0057019D">
          <w:rPr>
            <w:rStyle w:val="Lienhypertexte"/>
            <w:rFonts w:ascii="Verdana" w:hAnsi="Verdana" w:cs="Verdana"/>
            <w:szCs w:val="24"/>
            <w:lang w:val="en-CA"/>
          </w:rPr>
          <w:t>Short-term programs offers hybrid algebra I course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6 écrans.</w:t>
      </w:r>
    </w:p>
    <w:p w14:paraId="6B93050E" w14:textId="680D0D58" w:rsidR="004D1BFB" w:rsidRPr="0057019D" w:rsidRDefault="004D1BF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Rosenblum, L. P., Herzberg, T. S., Larkin, S. K., Osterhaus, S. A.</w:t>
      </w:r>
      <w:r w:rsidR="00E24D2A" w:rsidRPr="0057019D">
        <w:rPr>
          <w:rFonts w:ascii="Verdana" w:hAnsi="Verdana" w:cs="Verdana"/>
          <w:szCs w:val="24"/>
        </w:rPr>
        <w:t xml:space="preserve"> et</w:t>
      </w:r>
      <w:r w:rsidRPr="0057019D">
        <w:rPr>
          <w:rFonts w:ascii="Verdana" w:hAnsi="Verdana" w:cs="Verdana"/>
          <w:szCs w:val="24"/>
        </w:rPr>
        <w:t xml:space="preserve"> Wild, T. (2025). </w:t>
      </w:r>
      <w:hyperlink r:id="rId1056" w:history="1">
        <w:r w:rsidRPr="0057019D">
          <w:rPr>
            <w:rStyle w:val="Lienhypertexte"/>
            <w:rFonts w:ascii="Verdana" w:hAnsi="Verdana" w:cs="Verdana"/>
            <w:szCs w:val="24"/>
            <w:lang w:val="en-CA"/>
          </w:rPr>
          <w:t>Mission INSPIRE: A Virtual STEM event for students aged 11–16 years who read braille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doi:10.1177/0145482x251320109</w:t>
      </w:r>
    </w:p>
    <w:p w14:paraId="6B9615DC" w14:textId="5A9E1C0C" w:rsidR="00F35554" w:rsidRPr="0057019D" w:rsidRDefault="00F3555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Rueda, R. (2024, Fall). </w:t>
      </w:r>
      <w:hyperlink r:id="rId1057" w:history="1">
        <w:r w:rsidRPr="0057019D">
          <w:rPr>
            <w:rStyle w:val="Lienhypertexte"/>
            <w:rFonts w:ascii="Verdana" w:hAnsi="Verdana" w:cs="Verdana"/>
            <w:szCs w:val="24"/>
            <w:lang w:val="en-CA"/>
          </w:rPr>
          <w:t>Transition resources for lifelong success: APH FamilyConnect and CareerConnect are your one stop shop</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TX SenseAbilities</w:t>
      </w:r>
      <w:r w:rsidRPr="0057019D">
        <w:rPr>
          <w:rFonts w:ascii="Verdana" w:hAnsi="Verdana" w:cs="Verdana"/>
          <w:szCs w:val="24"/>
          <w:lang w:val="en-CA"/>
        </w:rPr>
        <w:t>, Environ 4 écrans.</w:t>
      </w:r>
    </w:p>
    <w:p w14:paraId="60DFA819" w14:textId="52A07338" w:rsidR="00C91FD3" w:rsidRPr="0057019D" w:rsidRDefault="00C91FD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Sanchez, J. (2025, hiver). </w:t>
      </w:r>
      <w:hyperlink r:id="rId1058" w:anchor="page=32" w:history="1">
        <w:r w:rsidRPr="0057019D">
          <w:rPr>
            <w:rStyle w:val="Lienhypertexte"/>
            <w:rFonts w:ascii="Verdana" w:hAnsi="Verdana" w:cs="Verdana"/>
            <w:szCs w:val="24"/>
            <w:lang w:val="en-CA"/>
          </w:rPr>
          <w:t>The Maryland School for the Blind: A legacy of empowerment and innovation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70</w:t>
      </w:r>
      <w:r w:rsidRPr="0057019D">
        <w:rPr>
          <w:rFonts w:ascii="Verdana" w:hAnsi="Verdana" w:cs="Verdana"/>
          <w:szCs w:val="24"/>
          <w:lang w:val="en-CA"/>
        </w:rPr>
        <w:t>(1), 31-41.</w:t>
      </w:r>
    </w:p>
    <w:p w14:paraId="70710927" w14:textId="259B7A68" w:rsidR="00317727" w:rsidRPr="0057019D" w:rsidRDefault="003177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Sierra-Martínez, S., Baña-Castro, M.</w:t>
      </w:r>
      <w:r w:rsidR="00901D34" w:rsidRPr="0057019D">
        <w:rPr>
          <w:rFonts w:ascii="Verdana" w:hAnsi="Verdana" w:cs="Verdana"/>
          <w:szCs w:val="24"/>
          <w:lang w:val="en-CA"/>
        </w:rPr>
        <w:t xml:space="preserve"> et </w:t>
      </w:r>
      <w:r w:rsidRPr="0057019D">
        <w:rPr>
          <w:rFonts w:ascii="Verdana" w:hAnsi="Verdana" w:cs="Verdana"/>
          <w:szCs w:val="24"/>
          <w:lang w:val="en-CA"/>
        </w:rPr>
        <w:t>Fiuza-Asorey, M. J. (2025). “Social ignorance of blindness”: Images and narratives on visual impairment through photovoice [</w:t>
      </w:r>
      <w:hyperlink r:id="rId105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Qualitative Research Journal</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doi:10.1108/qrj-03-2025-0083</w:t>
      </w:r>
    </w:p>
    <w:p w14:paraId="20EB0C25" w14:textId="5A864673" w:rsidR="00714B4E" w:rsidRPr="0057019D" w:rsidRDefault="006446E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Singh, P., Kapoor, I.</w:t>
      </w:r>
      <w:r w:rsidR="00AB2647" w:rsidRPr="0057019D">
        <w:rPr>
          <w:rFonts w:ascii="Verdana" w:hAnsi="Verdana" w:cs="Verdana"/>
          <w:szCs w:val="24"/>
          <w:lang w:val="en-CA"/>
        </w:rPr>
        <w:t xml:space="preserve"> et</w:t>
      </w:r>
      <w:r w:rsidRPr="0057019D">
        <w:rPr>
          <w:rFonts w:ascii="Verdana" w:hAnsi="Verdana" w:cs="Verdana"/>
          <w:szCs w:val="24"/>
          <w:lang w:val="en-CA"/>
        </w:rPr>
        <w:t xml:space="preserve"> Goyal, A. (2023). </w:t>
      </w:r>
      <w:hyperlink r:id="rId1060" w:history="1">
        <w:r w:rsidRPr="0057019D">
          <w:rPr>
            <w:rStyle w:val="Lienhypertexte"/>
            <w:rFonts w:ascii="Verdana" w:hAnsi="Verdana" w:cs="Verdana"/>
            <w:szCs w:val="24"/>
            <w:lang w:val="en-CA"/>
          </w:rPr>
          <w:t>Educational software system for teaching STEM to visually impaired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Physics: Conference Series, 2570</w:t>
      </w:r>
      <w:r w:rsidRPr="0057019D">
        <w:rPr>
          <w:rFonts w:ascii="Verdana" w:hAnsi="Verdana" w:cs="Verdana"/>
          <w:szCs w:val="24"/>
          <w:lang w:val="en-CA"/>
        </w:rPr>
        <w:t>(1), 1-17. doi:10.1088/1742-6596/2570/1/012030</w:t>
      </w:r>
    </w:p>
    <w:p w14:paraId="58D58DA1" w14:textId="5AEF1A35" w:rsidR="005D6049" w:rsidRPr="0057019D" w:rsidRDefault="005D6049"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Stamper, T. N. (2025). </w:t>
      </w:r>
      <w:hyperlink r:id="rId1061" w:history="1">
        <w:r w:rsidRPr="0057019D">
          <w:rPr>
            <w:rStyle w:val="Lienhypertexte"/>
            <w:rFonts w:ascii="Verdana" w:hAnsi="Verdana" w:cs="Calibri"/>
            <w:i/>
            <w:iCs/>
            <w:szCs w:val="24"/>
            <w:lang w:val="en-CA"/>
          </w:rPr>
          <w:t>Ensuring equitable opportunities to improve how blind students conceptualize the nature of science</w:t>
        </w:r>
      </w:hyperlink>
      <w:r w:rsidRPr="0057019D">
        <w:rPr>
          <w:rFonts w:ascii="Verdana" w:hAnsi="Verdana" w:cs="Calibri"/>
          <w:i/>
          <w:iCs/>
          <w:szCs w:val="24"/>
          <w:lang w:val="en-CA"/>
        </w:rPr>
        <w:t xml:space="preserve"> </w:t>
      </w:r>
      <w:r w:rsidRPr="0057019D">
        <w:rPr>
          <w:rFonts w:ascii="Verdana" w:hAnsi="Verdana" w:cs="Calibri"/>
          <w:iCs/>
          <w:szCs w:val="24"/>
          <w:lang w:val="en-CA"/>
        </w:rPr>
        <w:t>[</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Thèse, Indiana University, Bloomington, Indiana. 151 pages.</w:t>
      </w:r>
    </w:p>
    <w:p w14:paraId="4216D6D4" w14:textId="5C25F6F0" w:rsidR="00714B4E" w:rsidRPr="0057019D" w:rsidRDefault="00714B4E"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Sukati, V. N. (2025). </w:t>
      </w:r>
      <w:hyperlink r:id="rId1062" w:history="1">
        <w:r w:rsidRPr="0057019D">
          <w:rPr>
            <w:rStyle w:val="Lienhypertexte"/>
            <w:rFonts w:ascii="Verdana" w:hAnsi="Verdana" w:cs="Calibri"/>
            <w:szCs w:val="24"/>
            <w:lang w:val="en-CA"/>
          </w:rPr>
          <w:t>Access to basic education: A literature review of challenges facing children living with visual impairment in Sub-Saharan Africa</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437-446. doi:10.1177/02646196241235284</w:t>
      </w:r>
    </w:p>
    <w:p w14:paraId="43E766C0" w14:textId="29D72AD0" w:rsidR="000F1EBE" w:rsidRPr="0057019D" w:rsidRDefault="000F1EBE"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Tesfaye</w:t>
      </w:r>
      <w:r w:rsidRPr="0057019D">
        <w:rPr>
          <w:rFonts w:ascii="Verdana" w:hAnsi="Verdana" w:cs="Verdana"/>
          <w:szCs w:val="24"/>
          <w:lang w:val="en-CA"/>
        </w:rPr>
        <w:t>, E. K. et Hailu, B. H. (2024). Including students with visual impairments in local schools of Ethiopia: Availability of resources and support services [</w:t>
      </w:r>
      <w:hyperlink r:id="rId106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(3), 177-189.  </w:t>
      </w:r>
      <w:r w:rsidR="00EE14F0" w:rsidRPr="0057019D">
        <w:rPr>
          <w:rFonts w:ascii="Verdana" w:hAnsi="Verdana" w:cs="Verdana"/>
          <w:szCs w:val="24"/>
          <w:lang w:val="en-CA"/>
        </w:rPr>
        <w:t>doi:</w:t>
      </w:r>
      <w:r w:rsidRPr="0057019D">
        <w:rPr>
          <w:rFonts w:ascii="Verdana" w:hAnsi="Verdana" w:cs="Verdana"/>
          <w:szCs w:val="24"/>
          <w:lang w:val="en-CA"/>
        </w:rPr>
        <w:t>10.1177/0145482x241234672</w:t>
      </w:r>
    </w:p>
    <w:p w14:paraId="199350B1" w14:textId="2C1FA717" w:rsidR="00EF53A0" w:rsidRPr="0057019D" w:rsidRDefault="008C781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Tomlinson, A. et</w:t>
      </w:r>
      <w:r w:rsidR="00EF53A0" w:rsidRPr="0057019D">
        <w:rPr>
          <w:rFonts w:ascii="Verdana" w:hAnsi="Verdana" w:cs="Verdana"/>
          <w:szCs w:val="24"/>
          <w:lang w:val="en-CA"/>
        </w:rPr>
        <w:t xml:space="preserve"> Killingback, C. (2025). Experiences of a student with a visual impairment transitioning to higher education: A narrative inquiry [</w:t>
      </w:r>
      <w:hyperlink r:id="rId1064" w:history="1">
        <w:r w:rsidR="00EF53A0" w:rsidRPr="0057019D">
          <w:rPr>
            <w:rStyle w:val="Lienhypertexte"/>
            <w:rFonts w:ascii="Verdana" w:hAnsi="Verdana" w:cs="Verdana"/>
            <w:szCs w:val="24"/>
            <w:lang w:val="en-CA"/>
          </w:rPr>
          <w:t>résumé</w:t>
        </w:r>
      </w:hyperlink>
      <w:r w:rsidR="00EF53A0" w:rsidRPr="0057019D">
        <w:rPr>
          <w:rFonts w:ascii="Verdana" w:hAnsi="Verdana" w:cs="Verdana"/>
          <w:szCs w:val="24"/>
          <w:lang w:val="en-CA"/>
        </w:rPr>
        <w:t xml:space="preserve">]. </w:t>
      </w:r>
      <w:r w:rsidR="00EF53A0" w:rsidRPr="0057019D">
        <w:rPr>
          <w:rFonts w:ascii="Verdana" w:hAnsi="Verdana" w:cs="Verdana"/>
          <w:i/>
          <w:szCs w:val="24"/>
        </w:rPr>
        <w:t>British Journal of Visual Impairment</w:t>
      </w:r>
      <w:r w:rsidR="00EF53A0" w:rsidRPr="0057019D">
        <w:rPr>
          <w:rFonts w:ascii="Verdana" w:hAnsi="Verdana" w:cs="Verdana"/>
          <w:szCs w:val="24"/>
        </w:rPr>
        <w:t xml:space="preserve">, </w:t>
      </w:r>
      <w:r w:rsidR="00EF53A0" w:rsidRPr="0057019D">
        <w:rPr>
          <w:rFonts w:ascii="Verdana" w:hAnsi="Verdana" w:cs="Verdana"/>
          <w:i/>
          <w:szCs w:val="24"/>
        </w:rPr>
        <w:t>43</w:t>
      </w:r>
      <w:r w:rsidR="00EF53A0" w:rsidRPr="0057019D">
        <w:rPr>
          <w:rFonts w:ascii="Verdana" w:hAnsi="Verdana" w:cs="Verdana"/>
          <w:szCs w:val="24"/>
        </w:rPr>
        <w:t>(1), 277-291. doi:10.1177/02646196231225071</w:t>
      </w:r>
    </w:p>
    <w:p w14:paraId="6CDC736A" w14:textId="274719AE" w:rsidR="004855B1" w:rsidRPr="0057019D" w:rsidRDefault="004855B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Vuarnoz, S. (2024). </w:t>
      </w:r>
      <w:hyperlink r:id="rId1065" w:history="1">
        <w:r w:rsidRPr="0057019D">
          <w:rPr>
            <w:rStyle w:val="Lienhypertexte"/>
            <w:rFonts w:ascii="Verdana" w:hAnsi="Verdana" w:cs="Verdana"/>
            <w:szCs w:val="24"/>
          </w:rPr>
          <w:t>Accessibilité de la formation continue [en Suisse] : quelques recommandations utiles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Tactuel</w:t>
      </w:r>
      <w:r w:rsidRPr="0057019D">
        <w:rPr>
          <w:rFonts w:ascii="Verdana" w:hAnsi="Verdana" w:cs="Verdana"/>
          <w:szCs w:val="24"/>
          <w:lang w:val="en-CA"/>
        </w:rPr>
        <w:t>(1), 3 écrans.</w:t>
      </w:r>
    </w:p>
    <w:p w14:paraId="2E9C81F6" w14:textId="376CA3A4" w:rsidR="00CD1F55" w:rsidRPr="0057019D" w:rsidRDefault="00CD1F5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Weilbacher, L. (2024, automne). </w:t>
      </w:r>
      <w:hyperlink r:id="rId1066" w:anchor="page=65" w:history="1">
        <w:r w:rsidRPr="0057019D">
          <w:rPr>
            <w:rStyle w:val="Lienhypertexte"/>
            <w:rFonts w:ascii="Verdana" w:hAnsi="Verdana" w:cs="Verdana"/>
            <w:szCs w:val="24"/>
            <w:lang w:val="en-CA"/>
          </w:rPr>
          <w:t>You cannot escape from AT and UDL (universal design for learning principles)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65-75.</w:t>
      </w:r>
    </w:p>
    <w:p w14:paraId="2F9E220D" w14:textId="5B1EF333" w:rsidR="00CD1F55" w:rsidRPr="0057019D" w:rsidRDefault="00CD1F5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Wilton, A. (2024, automne). </w:t>
      </w:r>
      <w:hyperlink r:id="rId1067" w:anchor="page=56" w:history="1">
        <w:r w:rsidRPr="0057019D">
          <w:rPr>
            <w:rStyle w:val="Lienhypertexte"/>
            <w:rFonts w:ascii="Verdana" w:hAnsi="Verdana" w:cs="Verdana"/>
            <w:szCs w:val="24"/>
            <w:lang w:val="en-CA"/>
          </w:rPr>
          <w:t>Co-designing more accessible futures with the Expanded Core Curriculum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56-63.</w:t>
      </w:r>
    </w:p>
    <w:p w14:paraId="133193BE" w14:textId="2D1FC264" w:rsidR="00B13349" w:rsidRPr="0057019D" w:rsidRDefault="00B433BC" w:rsidP="00114F83">
      <w:pPr>
        <w:widowControl w:val="0"/>
        <w:spacing w:before="120" w:after="120" w:line="240" w:lineRule="auto"/>
        <w:ind w:left="170" w:hanging="709"/>
        <w:rPr>
          <w:rFonts w:ascii="Verdana" w:hAnsi="Verdana"/>
          <w:szCs w:val="24"/>
          <w:lang w:val="en-CA"/>
        </w:rPr>
      </w:pPr>
      <w:r w:rsidRPr="0057019D">
        <w:rPr>
          <w:rFonts w:ascii="Verdana" w:hAnsi="Verdana"/>
          <w:szCs w:val="24"/>
          <w:lang w:val="en-CA"/>
        </w:rPr>
        <w:t xml:space="preserve">Wilton, A. (2024). </w:t>
      </w:r>
      <w:hyperlink r:id="rId1068" w:history="1">
        <w:r w:rsidRPr="0057019D">
          <w:rPr>
            <w:rStyle w:val="Lienhypertexte"/>
            <w:rFonts w:ascii="Verdana" w:hAnsi="Verdana"/>
            <w:i/>
            <w:szCs w:val="24"/>
            <w:lang w:val="en-CA"/>
          </w:rPr>
          <w:t>Reconceptualizing self-advocacy and accessibility labour in post-secondary education for blind and partially sighted learners: A participatory framework</w:t>
        </w:r>
      </w:hyperlink>
      <w:r w:rsidRPr="0057019D">
        <w:rPr>
          <w:rFonts w:ascii="Verdana" w:hAnsi="Verdana"/>
          <w:szCs w:val="24"/>
          <w:lang w:val="en-CA"/>
        </w:rPr>
        <w:t xml:space="preserve"> [</w:t>
      </w:r>
      <w:r w:rsidR="00766729" w:rsidRPr="0057019D">
        <w:rPr>
          <w:rFonts w:ascii="Verdana" w:hAnsi="Verdana"/>
          <w:szCs w:val="24"/>
          <w:lang w:val="en-CA"/>
        </w:rPr>
        <w:t>en ligne</w:t>
      </w:r>
      <w:r w:rsidRPr="0057019D">
        <w:rPr>
          <w:rFonts w:ascii="Verdana" w:hAnsi="Verdana"/>
          <w:szCs w:val="24"/>
          <w:lang w:val="en-CA"/>
        </w:rPr>
        <w:t xml:space="preserve">]. Thèse, OCAD University, </w:t>
      </w:r>
      <w:r w:rsidRPr="0057019D">
        <w:rPr>
          <w:rFonts w:ascii="Verdana" w:hAnsi="Verdana"/>
          <w:szCs w:val="24"/>
          <w:lang w:val="en-CA"/>
        </w:rPr>
        <w:lastRenderedPageBreak/>
        <w:t>Toronto.</w:t>
      </w:r>
      <w:r w:rsidR="00B13349" w:rsidRPr="0057019D">
        <w:rPr>
          <w:rFonts w:ascii="Verdana" w:hAnsi="Verdana"/>
          <w:szCs w:val="24"/>
          <w:lang w:val="en-CA"/>
        </w:rPr>
        <w:t xml:space="preserve">  63 pages.</w:t>
      </w:r>
    </w:p>
    <w:p w14:paraId="02A209A2" w14:textId="33C1576F" w:rsidR="00563B62" w:rsidRPr="0057019D" w:rsidRDefault="00563B6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Zatta, M. (2024, Fall). </w:t>
      </w:r>
      <w:hyperlink r:id="rId1069" w:history="1">
        <w:r w:rsidRPr="0057019D">
          <w:rPr>
            <w:rStyle w:val="Lienhypertexte"/>
            <w:rFonts w:ascii="Verdana" w:hAnsi="Verdana" w:cs="Verdana"/>
            <w:szCs w:val="24"/>
            <w:lang w:val="en-CA"/>
          </w:rPr>
          <w:t>Partnerships in active learning: One school’s transformation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6 écrans.</w:t>
      </w:r>
    </w:p>
    <w:p w14:paraId="36EAC7C2" w14:textId="1AEC5DF4" w:rsidR="00B64EB4" w:rsidRPr="0057019D" w:rsidRDefault="00B64EB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Zhu, X. T., Qiu, Z., Wei, Y., Wang, J. et Jiao, Y. (2025). </w:t>
      </w:r>
      <w:hyperlink r:id="rId1070" w:history="1">
        <w:r w:rsidRPr="0057019D">
          <w:rPr>
            <w:rStyle w:val="Lienhypertexte"/>
            <w:rFonts w:ascii="Verdana" w:hAnsi="Verdana" w:cs="Verdana"/>
            <w:szCs w:val="24"/>
            <w:lang w:val="en-CA"/>
          </w:rPr>
          <w:t>Understanding the practice, perception, and challenge of blind or low vision students learning through accessible technologies in non-inclusive 'blind colleges'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2501.07736</w:t>
      </w:r>
      <w:r w:rsidRPr="0057019D">
        <w:rPr>
          <w:rFonts w:ascii="Verdana" w:hAnsi="Verdana" w:cs="Verdana"/>
          <w:szCs w:val="24"/>
          <w:lang w:val="en-CA"/>
        </w:rPr>
        <w:t>, 1-17.</w:t>
      </w:r>
    </w:p>
    <w:p w14:paraId="28BA0C5F" w14:textId="6D910AC5" w:rsidR="0092287E" w:rsidRPr="0057019D" w:rsidRDefault="0092287E" w:rsidP="00114F83">
      <w:pPr>
        <w:widowControl w:val="0"/>
        <w:spacing w:before="120" w:after="120" w:line="240" w:lineRule="auto"/>
        <w:ind w:left="170" w:hanging="709"/>
        <w:rPr>
          <w:rFonts w:ascii="Verdana" w:eastAsia="Times New Roman" w:hAnsi="Verdana"/>
          <w:b/>
          <w:color w:val="000000"/>
          <w:szCs w:val="24"/>
          <w:lang w:eastAsia="fr-FR"/>
        </w:rPr>
      </w:pPr>
      <w:r w:rsidRPr="0057019D">
        <w:rPr>
          <w:rFonts w:ascii="Verdana" w:hAnsi="Verdana" w:cs="Verdana"/>
          <w:szCs w:val="24"/>
        </w:rPr>
        <w:t>Zufferey, S., Koehli, L.-A., Caron, V., Lacombe, N.</w:t>
      </w:r>
      <w:r w:rsidR="00901D34" w:rsidRPr="0057019D">
        <w:rPr>
          <w:rFonts w:ascii="Verdana" w:hAnsi="Verdana" w:cs="Verdana"/>
          <w:szCs w:val="24"/>
        </w:rPr>
        <w:t xml:space="preserve"> et </w:t>
      </w:r>
      <w:r w:rsidRPr="0057019D">
        <w:rPr>
          <w:rFonts w:ascii="Verdana" w:hAnsi="Verdana" w:cs="Verdana"/>
          <w:szCs w:val="24"/>
        </w:rPr>
        <w:t xml:space="preserve">Squillaci, M. (2025). </w:t>
      </w:r>
      <w:hyperlink r:id="rId1071" w:history="1">
        <w:r w:rsidRPr="0057019D">
          <w:rPr>
            <w:rStyle w:val="Lienhypertexte"/>
            <w:rFonts w:ascii="Verdana" w:hAnsi="Verdana" w:cs="Verdana"/>
            <w:szCs w:val="24"/>
          </w:rPr>
          <w:t>Adapter le curriculum aux élèves avec une déficience visuelle : les besoins exprimés par le personnel enseignant en Suisse romande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Revue interdisciplinaire sur le handicap visuel</w:t>
      </w:r>
      <w:r w:rsidRPr="0057019D">
        <w:rPr>
          <w:rFonts w:ascii="Verdana" w:hAnsi="Verdana" w:cs="Verdana"/>
          <w:szCs w:val="24"/>
        </w:rPr>
        <w:t>(2), 1-22. doi:10.5077/journals/rihv.2025.e1796</w:t>
      </w:r>
    </w:p>
    <w:p w14:paraId="1DCFDFDF" w14:textId="73F0A5B5" w:rsidR="006B5C75" w:rsidRPr="0057019D" w:rsidRDefault="006B5C75" w:rsidP="00114F83">
      <w:pPr>
        <w:widowControl w:val="0"/>
        <w:spacing w:before="120" w:after="120" w:line="240" w:lineRule="auto"/>
        <w:ind w:left="170" w:hanging="709"/>
        <w:rPr>
          <w:rFonts w:ascii="Verdana" w:hAnsi="Verdana" w:cs="Calibri"/>
          <w:sz w:val="28"/>
          <w:szCs w:val="28"/>
        </w:rPr>
      </w:pPr>
    </w:p>
    <w:p w14:paraId="4ACC411C"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59" w:name="_Toc452626654"/>
      <w:bookmarkStart w:id="160" w:name="_Toc452627567"/>
      <w:bookmarkStart w:id="161" w:name="_Toc219796733"/>
      <w:r w:rsidRPr="0057019D">
        <w:rPr>
          <w:rFonts w:ascii="Verdana" w:eastAsia="Times New Roman" w:hAnsi="Verdana"/>
          <w:b/>
          <w:color w:val="000000"/>
          <w:sz w:val="28"/>
          <w:szCs w:val="28"/>
          <w:lang w:eastAsia="fr-FR"/>
        </w:rPr>
        <w:t>Intégration sociale</w:t>
      </w:r>
      <w:bookmarkEnd w:id="141"/>
      <w:bookmarkEnd w:id="159"/>
      <w:bookmarkEnd w:id="160"/>
      <w:bookmarkEnd w:id="161"/>
    </w:p>
    <w:p w14:paraId="502CBCB8" w14:textId="6084B04F" w:rsidR="00FB1A21" w:rsidRPr="0057019D" w:rsidRDefault="00FB1A21"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Chronopoulou, E.</w:t>
      </w:r>
      <w:r w:rsidR="001A2AE0" w:rsidRPr="0057019D">
        <w:rPr>
          <w:rFonts w:ascii="Verdana" w:hAnsi="Verdana" w:cs="Segoe UI"/>
          <w:szCs w:val="24"/>
        </w:rPr>
        <w:t xml:space="preserve"> et</w:t>
      </w:r>
      <w:r w:rsidRPr="0057019D">
        <w:rPr>
          <w:rFonts w:ascii="Verdana" w:hAnsi="Verdana" w:cs="Segoe UI"/>
          <w:szCs w:val="24"/>
        </w:rPr>
        <w:t xml:space="preserve"> Papadopoulos, K. (2025). </w:t>
      </w:r>
      <w:r w:rsidRPr="0057019D">
        <w:rPr>
          <w:rFonts w:ascii="Verdana" w:hAnsi="Verdana" w:cs="Segoe UI"/>
          <w:szCs w:val="24"/>
          <w:lang w:val="en-CA"/>
        </w:rPr>
        <w:t>Attitudes toward individuals with visual impairments and the impact of personality traits [</w:t>
      </w:r>
      <w:hyperlink r:id="rId1072"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02646196251330178. doi:10.1177/02646196251330178</w:t>
      </w:r>
    </w:p>
    <w:p w14:paraId="26966E92" w14:textId="77777777" w:rsidR="00E87BFA" w:rsidRPr="0057019D" w:rsidRDefault="00E87BFA" w:rsidP="00E87BFA">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Garceau, M.-C. (2025). </w:t>
      </w:r>
      <w:hyperlink r:id="rId1073" w:history="1">
        <w:r w:rsidRPr="0057019D">
          <w:rPr>
            <w:rStyle w:val="Lienhypertexte"/>
            <w:rFonts w:ascii="Verdana" w:hAnsi="Verdana" w:cs="Verdana"/>
            <w:szCs w:val="24"/>
          </w:rPr>
          <w:t>Les visionnaires : accompagnement d’un groupe de course à pied autogéré destiné à des personnes adultes avec et sans handicap visuel</w:t>
        </w:r>
      </w:hyperlink>
      <w:r w:rsidRPr="0057019D">
        <w:rPr>
          <w:rFonts w:ascii="Verdana" w:hAnsi="Verdana" w:cs="Verdana"/>
          <w:szCs w:val="24"/>
        </w:rPr>
        <w:t xml:space="preserve"> [en ligne]. Université du Québec à Montréal, Montréal.</w:t>
      </w:r>
    </w:p>
    <w:p w14:paraId="2F9E3B68" w14:textId="05A9430F" w:rsidR="00B07528"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Heinze, N. et</w:t>
      </w:r>
      <w:r w:rsidR="0067766A" w:rsidRPr="0057019D">
        <w:rPr>
          <w:rFonts w:ascii="Verdana" w:hAnsi="Verdana" w:cs="Verdana"/>
          <w:szCs w:val="24"/>
        </w:rPr>
        <w:t xml:space="preserve"> Jones, L. (2024). </w:t>
      </w:r>
      <w:hyperlink r:id="rId1074" w:history="1">
        <w:r w:rsidR="0067766A" w:rsidRPr="0057019D">
          <w:rPr>
            <w:rStyle w:val="Lienhypertexte"/>
            <w:rFonts w:ascii="Verdana" w:hAnsi="Verdana" w:cs="Verdana"/>
            <w:szCs w:val="24"/>
            <w:lang w:val="en-CA"/>
          </w:rPr>
          <w:t>Social functioning in adults with visual impairment from minority ethnic communities in the United Kingdom</w:t>
        </w:r>
      </w:hyperlink>
      <w:r w:rsidR="0067766A" w:rsidRPr="0057019D">
        <w:rPr>
          <w:rFonts w:ascii="Verdana" w:hAnsi="Verdana" w:cs="Verdana"/>
          <w:szCs w:val="24"/>
          <w:lang w:val="en-CA"/>
        </w:rPr>
        <w:t xml:space="preserve"> [</w:t>
      </w:r>
      <w:r w:rsidR="00766729" w:rsidRPr="0057019D">
        <w:rPr>
          <w:rFonts w:ascii="Verdana" w:hAnsi="Verdana" w:cs="Verdana"/>
          <w:szCs w:val="24"/>
          <w:lang w:val="en-CA"/>
        </w:rPr>
        <w:t>en ligne</w:t>
      </w:r>
      <w:r w:rsidR="0067766A" w:rsidRPr="0057019D">
        <w:rPr>
          <w:rFonts w:ascii="Verdana" w:hAnsi="Verdana" w:cs="Verdana"/>
          <w:szCs w:val="24"/>
          <w:lang w:val="en-CA"/>
        </w:rPr>
        <w:t xml:space="preserve">]. </w:t>
      </w:r>
      <w:r w:rsidR="0067766A" w:rsidRPr="0057019D">
        <w:rPr>
          <w:rFonts w:ascii="Verdana" w:hAnsi="Verdana" w:cs="Verdana"/>
          <w:i/>
          <w:iCs/>
          <w:szCs w:val="24"/>
          <w:lang w:val="en-CA"/>
        </w:rPr>
        <w:t>Frontiers in Public Health, 12</w:t>
      </w:r>
      <w:r w:rsidR="0067766A" w:rsidRPr="0057019D">
        <w:rPr>
          <w:rFonts w:ascii="Verdana" w:hAnsi="Verdana" w:cs="Verdana"/>
          <w:szCs w:val="24"/>
          <w:lang w:val="en-CA"/>
        </w:rPr>
        <w:t>, 1-12. doi:10.3389/fpubh.2024.1277472</w:t>
      </w:r>
      <w:bookmarkStart w:id="162" w:name="_Toc289199826"/>
    </w:p>
    <w:p w14:paraId="3D2C6164" w14:textId="3B4412DD" w:rsidR="00F93EE0" w:rsidRPr="0057019D" w:rsidRDefault="00F93EE0"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Heppe, E. C., van Klaveren, C., Cornelisz, I., Schuengel, C. et Kef, S.</w:t>
      </w:r>
      <w:r w:rsidRPr="0057019D">
        <w:rPr>
          <w:rFonts w:ascii="Verdana" w:hAnsi="Verdana" w:cs="Verdana"/>
          <w:szCs w:val="24"/>
          <w:lang w:val="en-CA"/>
        </w:rPr>
        <w:t xml:space="preserve"> (2024). </w:t>
      </w:r>
      <w:hyperlink r:id="rId1075" w:history="1">
        <w:r w:rsidRPr="0057019D">
          <w:rPr>
            <w:rStyle w:val="Lienhypertexte"/>
            <w:rFonts w:ascii="Verdana" w:hAnsi="Verdana" w:cs="Verdana"/>
            <w:szCs w:val="24"/>
            <w:lang w:val="en-CA"/>
          </w:rPr>
          <w:t>Heterogeneity in social participation among young people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599-611. </w:t>
      </w:r>
      <w:r w:rsidR="00EE14F0" w:rsidRPr="0057019D">
        <w:rPr>
          <w:rFonts w:ascii="Verdana" w:hAnsi="Verdana" w:cs="Verdana"/>
          <w:szCs w:val="24"/>
          <w:lang w:val="en-CA"/>
        </w:rPr>
        <w:t>doi:</w:t>
      </w:r>
      <w:r w:rsidRPr="0057019D">
        <w:rPr>
          <w:rFonts w:ascii="Verdana" w:hAnsi="Verdana" w:cs="Verdana"/>
          <w:szCs w:val="24"/>
          <w:lang w:val="en-CA"/>
        </w:rPr>
        <w:t>10.1177/02646196231152340</w:t>
      </w:r>
    </w:p>
    <w:p w14:paraId="27CD31EB" w14:textId="06CC463B" w:rsidR="001614FF" w:rsidRPr="0057019D" w:rsidRDefault="001614F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Lei, L., Zhou, Y., Ye, L. et Yang, Y. (2024). </w:t>
      </w:r>
      <w:hyperlink r:id="rId1076" w:history="1">
        <w:r w:rsidRPr="0057019D">
          <w:rPr>
            <w:rStyle w:val="Lienhypertexte"/>
            <w:rFonts w:ascii="Verdana" w:hAnsi="Verdana" w:cs="Verdana"/>
            <w:szCs w:val="24"/>
            <w:lang w:val="en-CA"/>
          </w:rPr>
          <w:t xml:space="preserve">Contribution of social activity participation to the relationship between sensory impairment, physical performance and cognitive decline: A longitudinal study in </w:t>
        </w:r>
        <w:r w:rsidRPr="0057019D">
          <w:rPr>
            <w:rStyle w:val="Lienhypertexte"/>
            <w:rFonts w:ascii="Verdana" w:hAnsi="Verdana" w:cs="Verdana"/>
            <w:szCs w:val="24"/>
            <w:lang w:val="en-CA"/>
          </w:rPr>
          <w:lastRenderedPageBreak/>
          <w:t>China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Aging Neuroscience</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 1-12. doi:10.3389/fnagi.2024.1498354</w:t>
      </w:r>
    </w:p>
    <w:p w14:paraId="44F9DEE0" w14:textId="07B8A23D" w:rsidR="00EF7860" w:rsidRPr="0057019D" w:rsidRDefault="00EF786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Libera, B. D., de Sousa, M. B. G. et Jurberg, C. (2024). </w:t>
      </w:r>
      <w:r w:rsidRPr="0057019D">
        <w:rPr>
          <w:rFonts w:ascii="Verdana" w:hAnsi="Verdana" w:cs="Verdana"/>
          <w:szCs w:val="24"/>
          <w:lang w:val="en-CA"/>
        </w:rPr>
        <w:t>Yes, we can! Students with visual impairments making videos for social media [</w:t>
      </w:r>
      <w:hyperlink r:id="rId107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784-793. </w:t>
      </w:r>
      <w:r w:rsidR="00EE14F0" w:rsidRPr="0057019D">
        <w:rPr>
          <w:rFonts w:ascii="Verdana" w:hAnsi="Verdana" w:cs="Verdana"/>
          <w:szCs w:val="24"/>
          <w:lang w:val="en-CA"/>
        </w:rPr>
        <w:t>doi:</w:t>
      </w:r>
      <w:r w:rsidRPr="0057019D">
        <w:rPr>
          <w:rFonts w:ascii="Verdana" w:hAnsi="Verdana" w:cs="Verdana"/>
          <w:szCs w:val="24"/>
          <w:lang w:val="en-CA"/>
        </w:rPr>
        <w:t>10.1177/02646196231183889</w:t>
      </w:r>
    </w:p>
    <w:p w14:paraId="79466D9B" w14:textId="037620FF" w:rsidR="00A04D54" w:rsidRPr="0057019D" w:rsidRDefault="00A04D5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Manitsa, I. (2025). </w:t>
      </w:r>
      <w:hyperlink r:id="rId1078" w:history="1">
        <w:r w:rsidRPr="0057019D">
          <w:rPr>
            <w:rStyle w:val="Lienhypertexte"/>
            <w:rFonts w:ascii="Verdana" w:hAnsi="Verdana" w:cs="Verdana"/>
            <w:szCs w:val="24"/>
            <w:lang w:val="en-CA"/>
          </w:rPr>
          <w:t>Conceptualising social inclusion and examining its relationship with social competence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94-107. doi:10.1177/02646196231212744</w:t>
      </w:r>
    </w:p>
    <w:p w14:paraId="3660042B" w14:textId="55E26C47" w:rsidR="002E05A6" w:rsidRPr="0057019D" w:rsidRDefault="002E05A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Manitsa, I., Barlow-Brown, F. et Livanou, M. (2024). </w:t>
      </w:r>
      <w:hyperlink r:id="rId1079" w:history="1">
        <w:r w:rsidRPr="0057019D">
          <w:rPr>
            <w:rStyle w:val="Lienhypertexte"/>
            <w:rFonts w:ascii="Verdana" w:hAnsi="Verdana" w:cs="Verdana"/>
            <w:szCs w:val="24"/>
            <w:lang w:val="en-CA"/>
          </w:rPr>
          <w:t>Evaluating the role of social inclusion in the self-esteem and academic inclusion of adolescents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735-753. </w:t>
      </w:r>
      <w:r w:rsidR="00EE14F0" w:rsidRPr="0057019D">
        <w:rPr>
          <w:rFonts w:ascii="Verdana" w:hAnsi="Verdana" w:cs="Verdana"/>
          <w:szCs w:val="24"/>
          <w:lang w:val="en-CA"/>
        </w:rPr>
        <w:t>doi:</w:t>
      </w:r>
      <w:r w:rsidRPr="0057019D">
        <w:rPr>
          <w:rFonts w:ascii="Verdana" w:hAnsi="Verdana" w:cs="Verdana"/>
          <w:szCs w:val="24"/>
          <w:lang w:val="en-CA"/>
        </w:rPr>
        <w:t>10.1177/02646196231183888</w:t>
      </w:r>
    </w:p>
    <w:p w14:paraId="084BBABB" w14:textId="1F5BE3E2" w:rsidR="00BC1710" w:rsidRPr="0057019D" w:rsidRDefault="00BC171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Veldhorst, C., Wijnen, M., Kef, S., Vervloed, M. P. J.</w:t>
      </w:r>
      <w:r w:rsidR="00FA7FB1" w:rsidRPr="0057019D">
        <w:rPr>
          <w:rFonts w:ascii="Verdana" w:hAnsi="Verdana" w:cs="Verdana"/>
          <w:szCs w:val="24"/>
          <w:lang w:val="en-CA"/>
        </w:rPr>
        <w:t xml:space="preserve"> et</w:t>
      </w:r>
      <w:r w:rsidRPr="0057019D">
        <w:rPr>
          <w:rFonts w:ascii="Verdana" w:hAnsi="Verdana" w:cs="Verdana"/>
          <w:szCs w:val="24"/>
          <w:lang w:val="en-CA"/>
        </w:rPr>
        <w:t xml:space="preserve"> Steenbergen, B. (2024). </w:t>
      </w:r>
      <w:hyperlink r:id="rId1080" w:history="1">
        <w:r w:rsidRPr="0057019D">
          <w:rPr>
            <w:rStyle w:val="Lienhypertexte"/>
            <w:rFonts w:ascii="Verdana" w:hAnsi="Verdana" w:cs="Verdana"/>
            <w:szCs w:val="24"/>
            <w:lang w:val="en-CA"/>
          </w:rPr>
          <w:t>Participation of teenagers with vision or motor impairments in leisure activities: a qualitative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Rehabilitation Sciences</w:t>
      </w:r>
      <w:r w:rsidRPr="0057019D">
        <w:rPr>
          <w:rFonts w:ascii="Verdana" w:hAnsi="Verdana" w:cs="Verdana"/>
          <w:szCs w:val="24"/>
        </w:rPr>
        <w:t xml:space="preserve">, </w:t>
      </w:r>
      <w:r w:rsidRPr="0057019D">
        <w:rPr>
          <w:rFonts w:ascii="Verdana" w:hAnsi="Verdana" w:cs="Verdana"/>
          <w:i/>
          <w:szCs w:val="24"/>
        </w:rPr>
        <w:t>5</w:t>
      </w:r>
      <w:r w:rsidRPr="0057019D">
        <w:rPr>
          <w:rFonts w:ascii="Verdana" w:hAnsi="Verdana" w:cs="Verdana"/>
          <w:szCs w:val="24"/>
        </w:rPr>
        <w:t>, 1-15. doi:10.3389/fresc.2024.1444901</w:t>
      </w:r>
    </w:p>
    <w:p w14:paraId="762A0F06" w14:textId="06748C41" w:rsidR="00B07528" w:rsidRPr="0057019D" w:rsidRDefault="00B07528" w:rsidP="00114F83">
      <w:pPr>
        <w:widowControl w:val="0"/>
        <w:spacing w:before="120" w:after="120" w:line="240" w:lineRule="auto"/>
        <w:ind w:left="170" w:hanging="709"/>
        <w:rPr>
          <w:rFonts w:ascii="Verdana" w:hAnsi="Verdana" w:cs="Verdana"/>
          <w:sz w:val="28"/>
          <w:szCs w:val="28"/>
        </w:rPr>
      </w:pPr>
    </w:p>
    <w:p w14:paraId="6459CE82" w14:textId="77777777" w:rsidR="00B07528" w:rsidRPr="0057019D" w:rsidRDefault="00B07528"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63" w:name="_Toc410658604"/>
      <w:bookmarkStart w:id="164" w:name="_Toc499716279"/>
      <w:bookmarkStart w:id="165" w:name="_Toc58502029"/>
      <w:bookmarkStart w:id="166" w:name="_Toc219796734"/>
      <w:r w:rsidRPr="0057019D">
        <w:rPr>
          <w:rFonts w:ascii="Verdana" w:eastAsia="Times New Roman" w:hAnsi="Verdana"/>
          <w:b/>
          <w:color w:val="000000"/>
          <w:sz w:val="28"/>
          <w:szCs w:val="28"/>
          <w:lang w:eastAsia="fr-FR"/>
        </w:rPr>
        <w:t>Intervention précoce</w:t>
      </w:r>
      <w:bookmarkEnd w:id="163"/>
      <w:bookmarkEnd w:id="164"/>
      <w:bookmarkEnd w:id="165"/>
      <w:bookmarkEnd w:id="166"/>
    </w:p>
    <w:p w14:paraId="3692B678" w14:textId="399A4D0E" w:rsidR="00B07528" w:rsidRPr="0057019D" w:rsidRDefault="00B0752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Battistin, T., Mercuriali, E., Borghini, C., Reffo, M. E. et Suppiej, A. (2024). </w:t>
      </w:r>
      <w:hyperlink r:id="rId1081" w:history="1">
        <w:r w:rsidRPr="0057019D">
          <w:rPr>
            <w:rStyle w:val="Lienhypertexte"/>
            <w:rFonts w:ascii="Verdana" w:hAnsi="Verdana" w:cs="Verdana"/>
            <w:szCs w:val="24"/>
            <w:lang w:val="en-CA"/>
          </w:rPr>
          <w:t>Parental satisfaction with the quality of care in an early intervention service for children with visual impairment: A retrospective longitudinal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Children (Basel), 11</w:t>
      </w:r>
      <w:r w:rsidRPr="0057019D">
        <w:rPr>
          <w:rFonts w:ascii="Verdana" w:hAnsi="Verdana" w:cs="Verdana"/>
          <w:szCs w:val="24"/>
          <w:lang w:val="en-CA"/>
        </w:rPr>
        <w:t>(2), 1-13. doi:10.3390/children11020230</w:t>
      </w:r>
    </w:p>
    <w:p w14:paraId="3CC2A1B9" w14:textId="3FF6EFDB" w:rsidR="00BC6047" w:rsidRPr="0057019D" w:rsidRDefault="00BC604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Johansen, L., O'Hare, F., Shepard, E. R., Ayton, L. N., Pe</w:t>
      </w:r>
      <w:r w:rsidR="004D6582" w:rsidRPr="0057019D">
        <w:rPr>
          <w:rFonts w:ascii="Verdana" w:hAnsi="Verdana" w:cs="Verdana"/>
          <w:szCs w:val="24"/>
          <w:lang w:val="en-CA"/>
        </w:rPr>
        <w:t>lenstov, L. J., Kearns, L. S. et</w:t>
      </w:r>
      <w:r w:rsidRPr="0057019D">
        <w:rPr>
          <w:rFonts w:ascii="Verdana" w:hAnsi="Verdana" w:cs="Verdana"/>
          <w:szCs w:val="24"/>
          <w:lang w:val="en-CA"/>
        </w:rPr>
        <w:t xml:space="preserve"> Galvin, K. L. (2024). </w:t>
      </w:r>
      <w:hyperlink r:id="rId1082" w:history="1">
        <w:r w:rsidRPr="0057019D">
          <w:rPr>
            <w:rStyle w:val="Lienhypertexte"/>
            <w:rFonts w:ascii="Verdana" w:hAnsi="Verdana" w:cs="Verdana"/>
            <w:szCs w:val="24"/>
            <w:lang w:val="en-CA"/>
          </w:rPr>
          <w:t>Exploring the support needs of Australian parents of young children with Usher syndrome: A qualitative thematic 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Orphanet Journal of Rare Diseases, 19</w:t>
      </w:r>
      <w:r w:rsidRPr="0057019D">
        <w:rPr>
          <w:rFonts w:ascii="Verdana" w:hAnsi="Verdana" w:cs="Verdana"/>
          <w:szCs w:val="24"/>
          <w:lang w:val="en-CA"/>
        </w:rPr>
        <w:t>(1), 1-14. doi:10.1186/s13023-024-03125-w</w:t>
      </w:r>
    </w:p>
    <w:p w14:paraId="7575C7B6" w14:textId="19DFE6F0" w:rsidR="002F70BA" w:rsidRPr="0057019D" w:rsidRDefault="002F70BA" w:rsidP="00114F83">
      <w:pPr>
        <w:widowControl w:val="0"/>
        <w:autoSpaceDE w:val="0"/>
        <w:autoSpaceDN w:val="0"/>
        <w:adjustRightInd w:val="0"/>
        <w:spacing w:before="120" w:after="120" w:line="240" w:lineRule="auto"/>
        <w:ind w:left="170" w:hanging="720"/>
        <w:rPr>
          <w:rFonts w:ascii="Verdana" w:hAnsi="Verdana" w:cs="Verdana"/>
          <w:iCs/>
          <w:szCs w:val="24"/>
          <w:lang w:val="en-CA"/>
        </w:rPr>
      </w:pPr>
      <w:r w:rsidRPr="0057019D">
        <w:rPr>
          <w:rFonts w:ascii="Verdana" w:hAnsi="Verdana" w:cs="Verdana"/>
          <w:szCs w:val="24"/>
          <w:lang w:val="en-CA"/>
        </w:rPr>
        <w:t xml:space="preserve">Vervloed, M. P. J., Veldhorst, C. et Kef, S. (2024). </w:t>
      </w:r>
      <w:hyperlink r:id="rId1083" w:history="1">
        <w:r w:rsidRPr="0057019D">
          <w:rPr>
            <w:rStyle w:val="Lienhypertexte"/>
            <w:rFonts w:ascii="Verdana" w:hAnsi="Verdana" w:cs="Verdana"/>
            <w:szCs w:val="24"/>
            <w:lang w:val="en-CA"/>
          </w:rPr>
          <w:t xml:space="preserve">How to find an intervention program, without first having to buy them all: The </w:t>
        </w:r>
        <w:r w:rsidRPr="0057019D">
          <w:rPr>
            <w:rStyle w:val="Lienhypertexte"/>
            <w:rFonts w:ascii="Verdana" w:hAnsi="Verdana" w:cs="Verdana"/>
            <w:szCs w:val="24"/>
            <w:lang w:val="en-CA"/>
          </w:rPr>
          <w:lastRenderedPageBreak/>
          <w:t>Database Intervention Programs for People With Sensory Impairments (DIPPSI) Initiative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Journal of Visual Impairment &amp; Blindness, </w:t>
      </w:r>
      <w:r w:rsidR="00000A83" w:rsidRPr="0057019D">
        <w:rPr>
          <w:rFonts w:ascii="Verdana" w:hAnsi="Verdana" w:cs="Verdana"/>
          <w:i/>
          <w:iCs/>
          <w:szCs w:val="24"/>
          <w:lang w:val="en-CA"/>
        </w:rPr>
        <w:t>118</w:t>
      </w:r>
      <w:r w:rsidR="00000A83" w:rsidRPr="0057019D">
        <w:rPr>
          <w:rFonts w:ascii="Verdana" w:hAnsi="Verdana" w:cs="Verdana"/>
          <w:iCs/>
          <w:szCs w:val="24"/>
          <w:lang w:val="en-CA"/>
        </w:rPr>
        <w:t>(4), 269-275. doi:10.1177/0145482x241263864</w:t>
      </w:r>
    </w:p>
    <w:p w14:paraId="7A8C63CA" w14:textId="77777777" w:rsidR="00252F8E" w:rsidRPr="0057019D" w:rsidRDefault="00252F8E" w:rsidP="00114F83">
      <w:pPr>
        <w:widowControl w:val="0"/>
        <w:autoSpaceDE w:val="0"/>
        <w:autoSpaceDN w:val="0"/>
        <w:adjustRightInd w:val="0"/>
        <w:spacing w:before="120" w:after="120" w:line="240" w:lineRule="auto"/>
        <w:ind w:left="170" w:hanging="720"/>
        <w:rPr>
          <w:rFonts w:ascii="Verdana" w:eastAsia="Times New Roman" w:hAnsi="Verdana"/>
          <w:color w:val="000000"/>
          <w:sz w:val="28"/>
          <w:szCs w:val="28"/>
          <w:lang w:val="nl-NL" w:eastAsia="fr-FR"/>
        </w:rPr>
      </w:pPr>
    </w:p>
    <w:p w14:paraId="20D7E50D" w14:textId="77777777" w:rsidR="00AE4C00" w:rsidRPr="0057019D" w:rsidRDefault="00AE4C00"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67" w:name="_Toc58502030"/>
      <w:bookmarkStart w:id="168" w:name="_Toc219796735"/>
      <w:r w:rsidRPr="0057019D">
        <w:rPr>
          <w:rFonts w:ascii="Verdana" w:eastAsia="Times New Roman" w:hAnsi="Verdana"/>
          <w:b/>
          <w:color w:val="000000"/>
          <w:sz w:val="28"/>
          <w:szCs w:val="28"/>
          <w:lang w:val="en-CA" w:eastAsia="fr-FR"/>
        </w:rPr>
        <w:t>Lecture et écriture</w:t>
      </w:r>
      <w:bookmarkEnd w:id="167"/>
      <w:bookmarkEnd w:id="168"/>
    </w:p>
    <w:p w14:paraId="6184C1FD" w14:textId="535DDE2A" w:rsidR="00CA6362" w:rsidRPr="0057019D" w:rsidRDefault="00CA636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Abraham, C. H., Sakyi-Badu, G., Boadi-Kusi, S. B., Darko-Takyi, C., Ocansey, S., Abu, E. K., . . . Nyarkoa Opoku, E. (2025). The comparative benefits of text and page modification on the reading rates between sighted and moderate to severe visually impaired eyes [</w:t>
      </w:r>
      <w:hyperlink r:id="rId108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227-238. doi:10.1177/02646196231225080</w:t>
      </w:r>
    </w:p>
    <w:p w14:paraId="0C8D8100" w14:textId="1442CB7A" w:rsidR="00AE4C00" w:rsidRPr="0057019D" w:rsidRDefault="00AE4C0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Afshangian, F., Rahimi Jaberi, A., Wellington, J., Ahmed Kamel Amer, S., Chaurasia, B., khanzadeh, S., . . . Pashmforoosh, R. (2024). Eye movement in reading and linguistic processing among bilingualism in oculomotor apraxia in patients with aphasia [</w:t>
      </w:r>
      <w:hyperlink r:id="rId1085"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456-477. doi:10.1177/02646196221145378</w:t>
      </w:r>
    </w:p>
    <w:p w14:paraId="2D59FD66" w14:textId="6D841999" w:rsidR="007F3B14" w:rsidRPr="0057019D" w:rsidRDefault="007F3B1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Barnett, S., Malone, S., Strelnikov, J., L’Hotta, A. J., Zabotka, L., Lueder, G., . . . Reynolds, M. (2024). </w:t>
      </w:r>
      <w:hyperlink r:id="rId1086" w:history="1">
        <w:r w:rsidRPr="0057019D">
          <w:rPr>
            <w:rStyle w:val="Lienhypertexte"/>
            <w:rFonts w:ascii="Verdana" w:hAnsi="Verdana" w:cs="Verdana"/>
            <w:szCs w:val="24"/>
            <w:lang w:val="en-CA"/>
          </w:rPr>
          <w:t>Reading level, acuity, and speed evaluation among retinoblastoma survivors: A prospective case series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Rare Tumors</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 1-5. doi:10.1177/20363613241306191</w:t>
      </w:r>
    </w:p>
    <w:p w14:paraId="1C542C55" w14:textId="27967206" w:rsidR="00F51964" w:rsidRPr="0057019D" w:rsidRDefault="00F5196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Chung, S. T. L. et Legge, G. E. (2024). </w:t>
      </w:r>
      <w:r w:rsidRPr="0057019D">
        <w:rPr>
          <w:rFonts w:ascii="Verdana" w:hAnsi="Verdana" w:cs="Verdana"/>
          <w:szCs w:val="24"/>
          <w:lang w:val="en-CA"/>
        </w:rPr>
        <w:t>How similar is reading with central vision loss to reading in normal peripheral vision? [</w:t>
      </w:r>
      <w:hyperlink r:id="rId108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439-439.</w:t>
      </w:r>
    </w:p>
    <w:p w14:paraId="51A10A53" w14:textId="5D6CADE0" w:rsidR="00FB1A21" w:rsidRPr="0057019D" w:rsidRDefault="00FB1A21"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Citek, K.</w:t>
      </w:r>
      <w:r w:rsidR="001A2AE0" w:rsidRPr="0057019D">
        <w:rPr>
          <w:rFonts w:ascii="Verdana" w:hAnsi="Verdana" w:cs="Segoe UI"/>
          <w:szCs w:val="24"/>
        </w:rPr>
        <w:t xml:space="preserve"> et</w:t>
      </w:r>
      <w:r w:rsidRPr="0057019D">
        <w:rPr>
          <w:rFonts w:ascii="Verdana" w:hAnsi="Verdana" w:cs="Segoe UI"/>
          <w:szCs w:val="24"/>
        </w:rPr>
        <w:t xml:space="preserve"> Radner, W. (2025). </w:t>
      </w:r>
      <w:r w:rsidRPr="0057019D">
        <w:rPr>
          <w:rFonts w:ascii="Verdana" w:hAnsi="Verdana" w:cs="Segoe UI"/>
          <w:szCs w:val="24"/>
          <w:lang w:val="en-CA"/>
        </w:rPr>
        <w:t>Letter to the editor: ISO 7921:2024-A new international standard for measurement of reading acuity [</w:t>
      </w:r>
      <w:hyperlink r:id="rId1088"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Optometry and Vision Science, 102</w:t>
      </w:r>
      <w:r w:rsidRPr="0057019D">
        <w:rPr>
          <w:rFonts w:ascii="Verdana" w:hAnsi="Verdana" w:cs="Segoe UI"/>
          <w:szCs w:val="24"/>
        </w:rPr>
        <w:t>(3), 136-137. doi:10.1097/opx.0000000000002227</w:t>
      </w:r>
    </w:p>
    <w:p w14:paraId="65265BD0" w14:textId="758FF667" w:rsidR="00820D88" w:rsidRPr="0057019D" w:rsidRDefault="00820D8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D'Almeida Souza, Y. J., Fernandes, A. G.</w:t>
      </w:r>
      <w:r w:rsidR="001A2AE0" w:rsidRPr="0057019D">
        <w:rPr>
          <w:rFonts w:ascii="Verdana" w:hAnsi="Verdana" w:cs="Segoe UI"/>
          <w:szCs w:val="24"/>
        </w:rPr>
        <w:t xml:space="preserve"> et</w:t>
      </w:r>
      <w:r w:rsidRPr="0057019D">
        <w:rPr>
          <w:rFonts w:ascii="Verdana" w:hAnsi="Verdana" w:cs="Segoe UI"/>
          <w:szCs w:val="24"/>
        </w:rPr>
        <w:t xml:space="preserve"> Nunes Ferraz, N. (2025). </w:t>
      </w:r>
      <w:hyperlink r:id="rId1089" w:history="1">
        <w:r w:rsidRPr="0057019D">
          <w:rPr>
            <w:rStyle w:val="Lienhypertexte"/>
            <w:rFonts w:ascii="Verdana" w:hAnsi="Verdana" w:cs="Segoe UI"/>
            <w:szCs w:val="24"/>
            <w:lang w:val="en-CA"/>
          </w:rPr>
          <w:t>Monocular reading performance measured by MNREAD-P acuity chart in normo-readers schoolchildren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Scientific Reports, </w:t>
      </w:r>
      <w:r w:rsidRPr="0057019D">
        <w:rPr>
          <w:rFonts w:ascii="Verdana" w:hAnsi="Verdana" w:cs="Segoe UI"/>
          <w:szCs w:val="24"/>
          <w:lang w:val="en-CA"/>
        </w:rPr>
        <w:lastRenderedPageBreak/>
        <w:t>15(1), 1-7. doi:10.1038/s41598-025-91627-3</w:t>
      </w:r>
    </w:p>
    <w:p w14:paraId="18AF4BA4" w14:textId="06386EAF" w:rsidR="00096E69" w:rsidRPr="0057019D" w:rsidRDefault="00096E6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Flowers, C. S., Legge, G. E. et Engel, S. A. (2024). </w:t>
      </w:r>
      <w:hyperlink r:id="rId1090" w:history="1">
        <w:r w:rsidRPr="0057019D">
          <w:rPr>
            <w:rStyle w:val="Lienhypertexte"/>
            <w:rFonts w:ascii="Verdana" w:hAnsi="Verdana" w:cs="Verdana"/>
            <w:szCs w:val="24"/>
            <w:lang w:val="en-CA"/>
          </w:rPr>
          <w:t>Customizing spatial remapping of letters to aid reading in the presence of a simulated central field loss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Vision, 24</w:t>
      </w:r>
      <w:r w:rsidRPr="0057019D">
        <w:rPr>
          <w:rFonts w:ascii="Verdana" w:hAnsi="Verdana" w:cs="Verdana"/>
          <w:szCs w:val="24"/>
          <w:lang w:val="en-CA"/>
        </w:rPr>
        <w:t>(4), 1-19. doi:10.1167/jov.24.4.17</w:t>
      </w:r>
    </w:p>
    <w:p w14:paraId="3DFAE898" w14:textId="1D1187BD" w:rsidR="00250ABD" w:rsidRPr="0057019D" w:rsidRDefault="00250A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Gobeille, M. (2025, 8 au 12 septembre). </w:t>
      </w:r>
      <w:r w:rsidRPr="0057019D">
        <w:rPr>
          <w:rFonts w:ascii="Verdana" w:hAnsi="Verdana" w:cs="Verdana"/>
          <w:i/>
          <w:szCs w:val="24"/>
          <w:lang w:val="en-CA"/>
        </w:rPr>
        <w:t>Comparison of reading performance tests to patient reported outcomes of reading</w:t>
      </w:r>
      <w:r w:rsidRPr="0057019D">
        <w:rPr>
          <w:rFonts w:ascii="Verdana" w:hAnsi="Verdana" w:cs="Verdana"/>
          <w:szCs w:val="24"/>
          <w:lang w:val="en-CA"/>
        </w:rPr>
        <w:t xml:space="preserve"> [</w:t>
      </w:r>
      <w:hyperlink r:id="rId1091" w:anchor="page=10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07F4956F" w14:textId="0F5330F9" w:rsidR="006B7B69" w:rsidRPr="0057019D" w:rsidRDefault="006B7B6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LeBlanc, K. et Barber, E. (2024, 27 avril). </w:t>
      </w:r>
      <w:hyperlink r:id="rId1092" w:history="1">
        <w:r w:rsidRPr="0057019D">
          <w:rPr>
            <w:rStyle w:val="Lienhypertexte"/>
            <w:rFonts w:ascii="Verdana" w:hAnsi="Verdana" w:cs="Verdana"/>
            <w:i/>
            <w:szCs w:val="24"/>
            <w:lang w:val="en-CA"/>
          </w:rPr>
          <w:t>SOaRing [science of reading] to new heights: How can structured literacy support students with visual and other impairments?</w:t>
        </w:r>
      </w:hyperlink>
      <w:r w:rsidRPr="0057019D">
        <w:rPr>
          <w:rFonts w:ascii="Verdana" w:hAnsi="Verdana" w:cs="Verdana"/>
          <w:szCs w:val="24"/>
          <w:lang w:val="en-CA"/>
        </w:rPr>
        <w:t xml:space="preserve"> </w:t>
      </w:r>
      <w:r w:rsidRPr="0057019D">
        <w:rPr>
          <w:rFonts w:ascii="Verdana" w:hAnsi="Verdana" w:cs="Verdana"/>
          <w:szCs w:val="24"/>
        </w:rPr>
        <w:t>[</w:t>
      </w:r>
      <w:hyperlink r:id="rId1093" w:history="1">
        <w:r w:rsidRPr="0057019D">
          <w:rPr>
            <w:rStyle w:val="Lienhypertexte"/>
            <w:rFonts w:ascii="Verdana" w:hAnsi="Verdana" w:cs="Verdana"/>
            <w:szCs w:val="24"/>
          </w:rPr>
          <w:t>document audiovisuel</w:t>
        </w:r>
      </w:hyperlink>
      <w:r w:rsidRPr="0057019D">
        <w:rPr>
          <w:rFonts w:ascii="Verdana" w:hAnsi="Verdana" w:cs="Verdana"/>
          <w:szCs w:val="24"/>
        </w:rPr>
        <w:t xml:space="preserve"> et document </w:t>
      </w:r>
      <w:r w:rsidR="00766729" w:rsidRPr="0057019D">
        <w:rPr>
          <w:rFonts w:ascii="Verdana" w:hAnsi="Verdana" w:cs="Verdana"/>
          <w:szCs w:val="24"/>
        </w:rPr>
        <w:t>en ligne</w:t>
      </w:r>
      <w:r w:rsidRPr="0057019D">
        <w:rPr>
          <w:rFonts w:ascii="Verdana" w:hAnsi="Verdana" w:cs="Verdana"/>
          <w:szCs w:val="24"/>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 </w:t>
      </w:r>
      <w:r w:rsidRPr="0057019D">
        <w:rPr>
          <w:rFonts w:ascii="Verdana" w:hAnsi="Verdana" w:cs="Verdana"/>
          <w:szCs w:val="24"/>
          <w:lang w:val="en-CA"/>
        </w:rPr>
        <w:t>61 minutes ou 57 pages.</w:t>
      </w:r>
    </w:p>
    <w:p w14:paraId="76F650BE" w14:textId="2C887E3F" w:rsidR="0051585A" w:rsidRPr="0057019D" w:rsidRDefault="0051585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McIndoe, C.</w:t>
      </w:r>
      <w:r w:rsidR="00AB2647" w:rsidRPr="0057019D">
        <w:rPr>
          <w:rFonts w:ascii="Verdana" w:hAnsi="Verdana" w:cs="Verdana"/>
          <w:szCs w:val="24"/>
          <w:lang w:val="en-CA"/>
        </w:rPr>
        <w:t xml:space="preserve"> et</w:t>
      </w:r>
      <w:r w:rsidRPr="0057019D">
        <w:rPr>
          <w:rFonts w:ascii="Verdana" w:hAnsi="Verdana" w:cs="Verdana"/>
          <w:szCs w:val="24"/>
          <w:lang w:val="en-CA"/>
        </w:rPr>
        <w:t xml:space="preserve"> Cheek, A. E. (2024). </w:t>
      </w:r>
      <w:hyperlink r:id="rId1094" w:anchor="page=135" w:history="1">
        <w:r w:rsidRPr="0057019D">
          <w:rPr>
            <w:rStyle w:val="Lienhypertexte"/>
            <w:rFonts w:ascii="Verdana" w:hAnsi="Verdana" w:cs="Verdana"/>
            <w:szCs w:val="24"/>
            <w:lang w:val="en-CA"/>
          </w:rPr>
          <w:t>Shared reading with core vocabulary: Creating interactive experiences at home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124-136.</w:t>
      </w:r>
    </w:p>
    <w:p w14:paraId="0C2E581D" w14:textId="69AB9211" w:rsidR="00CD0E07" w:rsidRPr="0057019D" w:rsidRDefault="00CD0E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Sharipova, Y. Q. (2024). </w:t>
      </w:r>
      <w:hyperlink r:id="rId1095" w:history="1">
        <w:r w:rsidRPr="0057019D">
          <w:rPr>
            <w:rStyle w:val="Lienhypertexte"/>
            <w:rFonts w:ascii="Verdana" w:hAnsi="Verdana" w:cs="Verdana"/>
            <w:szCs w:val="24"/>
            <w:lang w:val="en-CA"/>
          </w:rPr>
          <w:t>Grammar instruction in textbooks: A comparative analysis of accessibility for visually impaired students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Web of Teachers: Inderscience Research</w:t>
      </w:r>
      <w:r w:rsidRPr="0057019D">
        <w:rPr>
          <w:rFonts w:ascii="Verdana" w:hAnsi="Verdana" w:cs="Verdana"/>
          <w:szCs w:val="24"/>
          <w:lang w:val="en-CA"/>
        </w:rPr>
        <w:t xml:space="preserve">, </w:t>
      </w:r>
      <w:r w:rsidRPr="0057019D">
        <w:rPr>
          <w:rFonts w:ascii="Verdana" w:hAnsi="Verdana" w:cs="Verdana"/>
          <w:i/>
          <w:szCs w:val="24"/>
          <w:lang w:val="en-CA"/>
        </w:rPr>
        <w:t>2</w:t>
      </w:r>
      <w:r w:rsidRPr="0057019D">
        <w:rPr>
          <w:rFonts w:ascii="Verdana" w:hAnsi="Verdana" w:cs="Verdana"/>
          <w:szCs w:val="24"/>
          <w:lang w:val="en-CA"/>
        </w:rPr>
        <w:t>(12), 571-578.</w:t>
      </w:r>
    </w:p>
    <w:p w14:paraId="659A1997" w14:textId="49F8E724" w:rsidR="005027AB" w:rsidRPr="0057019D" w:rsidRDefault="000D0D99" w:rsidP="000D0D99">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Yu, D.</w:t>
      </w:r>
      <w:r w:rsidR="00901D34" w:rsidRPr="0057019D">
        <w:rPr>
          <w:rFonts w:ascii="Verdana" w:hAnsi="Verdana" w:cs="Verdana"/>
          <w:szCs w:val="24"/>
          <w:lang w:val="en-CA"/>
        </w:rPr>
        <w:t xml:space="preserve"> et </w:t>
      </w:r>
      <w:r w:rsidRPr="0057019D">
        <w:rPr>
          <w:rFonts w:ascii="Verdana" w:hAnsi="Verdana" w:cs="Verdana"/>
          <w:szCs w:val="24"/>
          <w:lang w:val="en-CA"/>
        </w:rPr>
        <w:t xml:space="preserve">Lu, Z. L. (2025). </w:t>
      </w:r>
      <w:hyperlink r:id="rId1096" w:history="1">
        <w:r w:rsidRPr="0057019D">
          <w:rPr>
            <w:rStyle w:val="Lienhypertexte"/>
            <w:rFonts w:ascii="Verdana" w:hAnsi="Verdana" w:cs="Verdana"/>
            <w:szCs w:val="24"/>
            <w:lang w:val="en-CA"/>
          </w:rPr>
          <w:t>Evaluating the efficiency and precision of Bayesian active learning qReading in low vision</w:t>
        </w:r>
      </w:hyperlink>
      <w:r w:rsidRPr="0057019D">
        <w:rPr>
          <w:rFonts w:ascii="Verdana" w:hAnsi="Verdana" w:cs="Verdana"/>
          <w:szCs w:val="24"/>
          <w:lang w:val="en-CA"/>
        </w:rPr>
        <w:t xml:space="preserve"> [en ligne]. </w:t>
      </w:r>
      <w:r w:rsidRPr="0057019D">
        <w:rPr>
          <w:rFonts w:ascii="Verdana" w:hAnsi="Verdana" w:cs="Verdana"/>
          <w:i/>
          <w:szCs w:val="24"/>
        </w:rPr>
        <w:t>Translational Vision Science &amp; Technology</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(9), 1-10. doi:10.1167/tvst.14.9.28</w:t>
      </w:r>
    </w:p>
    <w:p w14:paraId="5C0D39C2" w14:textId="77777777" w:rsidR="000D0D99" w:rsidRPr="0057019D" w:rsidRDefault="000D0D99" w:rsidP="000D0D99">
      <w:pPr>
        <w:widowControl w:val="0"/>
        <w:spacing w:before="120" w:after="120" w:line="240" w:lineRule="auto"/>
        <w:ind w:left="170" w:hanging="709"/>
        <w:rPr>
          <w:rFonts w:ascii="Verdana" w:hAnsi="Verdana" w:cs="Verdana"/>
          <w:szCs w:val="24"/>
        </w:rPr>
      </w:pPr>
    </w:p>
    <w:p w14:paraId="3FC13EFA" w14:textId="765AB73D" w:rsidR="00F905FE" w:rsidRPr="0057019D" w:rsidRDefault="00F905FE"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69" w:name="_Toc289199824"/>
      <w:bookmarkStart w:id="170" w:name="_Toc410051807"/>
      <w:bookmarkStart w:id="171" w:name="_Toc452626658"/>
      <w:bookmarkStart w:id="172" w:name="_Toc452627571"/>
      <w:bookmarkStart w:id="173" w:name="_Toc219796736"/>
      <w:r w:rsidRPr="0057019D">
        <w:rPr>
          <w:rFonts w:ascii="Verdana" w:eastAsia="Times New Roman" w:hAnsi="Verdana"/>
          <w:b/>
          <w:color w:val="000000"/>
          <w:sz w:val="28"/>
          <w:szCs w:val="28"/>
          <w:lang w:eastAsia="fr-FR"/>
        </w:rPr>
        <w:t>Loisirs</w:t>
      </w:r>
      <w:bookmarkEnd w:id="173"/>
    </w:p>
    <w:p w14:paraId="47F4D7FB" w14:textId="5D23EF58" w:rsidR="00F905FE" w:rsidRPr="0057019D" w:rsidRDefault="00F905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Agrimi, E., Battaglini, C., Bottari, D., Gnecco, G.</w:t>
      </w:r>
      <w:r w:rsidR="00AB2647" w:rsidRPr="0057019D">
        <w:rPr>
          <w:rFonts w:ascii="Verdana" w:hAnsi="Verdana" w:cs="Verdana"/>
          <w:szCs w:val="24"/>
        </w:rPr>
        <w:t xml:space="preserve"> et</w:t>
      </w:r>
      <w:r w:rsidRPr="0057019D">
        <w:rPr>
          <w:rFonts w:ascii="Verdana" w:hAnsi="Verdana" w:cs="Verdana"/>
          <w:szCs w:val="24"/>
        </w:rPr>
        <w:t xml:space="preserve"> Leporini, B. (2024). </w:t>
      </w:r>
      <w:hyperlink r:id="rId1097" w:history="1">
        <w:r w:rsidRPr="0057019D">
          <w:rPr>
            <w:rStyle w:val="Lienhypertexte"/>
            <w:rFonts w:ascii="Verdana" w:hAnsi="Verdana" w:cs="Verdana"/>
            <w:szCs w:val="24"/>
            <w:lang w:val="en-CA"/>
          </w:rPr>
          <w:t>Game accessibility for visually impaired people: A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Soft Computing, Prépublication</w:t>
      </w:r>
      <w:r w:rsidRPr="0057019D">
        <w:rPr>
          <w:rFonts w:ascii="Verdana" w:hAnsi="Verdana" w:cs="Verdana"/>
          <w:szCs w:val="24"/>
          <w:lang w:val="en-CA"/>
        </w:rPr>
        <w:t>, 1-15. doi:10.1007/s00500-024-09827-4</w:t>
      </w:r>
    </w:p>
    <w:p w14:paraId="46A1FA41" w14:textId="6CC8300F" w:rsidR="007D7C8F" w:rsidRPr="0057019D" w:rsidRDefault="007D7C8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Caron, V., Lieberman, L., Beach, P.</w:t>
      </w:r>
      <w:r w:rsidR="00901D34" w:rsidRPr="0057019D">
        <w:rPr>
          <w:rFonts w:ascii="Verdana" w:hAnsi="Verdana" w:cs="Verdana"/>
          <w:szCs w:val="24"/>
          <w:lang w:val="en-CA"/>
        </w:rPr>
        <w:t xml:space="preserve"> et </w:t>
      </w:r>
      <w:r w:rsidRPr="0057019D">
        <w:rPr>
          <w:rFonts w:ascii="Verdana" w:hAnsi="Verdana" w:cs="Verdana"/>
          <w:szCs w:val="24"/>
          <w:lang w:val="en-CA"/>
        </w:rPr>
        <w:t xml:space="preserve">Conroy, P. (2025). </w:t>
      </w:r>
      <w:hyperlink r:id="rId1098" w:history="1">
        <w:r w:rsidRPr="0057019D">
          <w:rPr>
            <w:rStyle w:val="Lienhypertexte"/>
            <w:rFonts w:ascii="Verdana" w:hAnsi="Verdana" w:cs="Verdana"/>
            <w:szCs w:val="24"/>
            <w:lang w:val="en-CA"/>
          </w:rPr>
          <w:t>Experiences and perspectives of individuals involved in camp abilities: A scoping review</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676-</w:t>
      </w:r>
      <w:r w:rsidRPr="0057019D">
        <w:rPr>
          <w:rFonts w:ascii="Verdana" w:hAnsi="Verdana" w:cs="Verdana"/>
          <w:szCs w:val="24"/>
          <w:lang w:val="en-CA"/>
        </w:rPr>
        <w:lastRenderedPageBreak/>
        <w:t>693. doi:10.1177/02646196241261635</w:t>
      </w:r>
    </w:p>
    <w:p w14:paraId="3BFFDADB" w14:textId="2575E8FA" w:rsidR="009D79DF" w:rsidRPr="0057019D" w:rsidRDefault="009D79D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Diaz, M. C. et Russo-Amaral, M. (2024, 27 avril). </w:t>
      </w:r>
      <w:hyperlink r:id="rId1099" w:history="1">
        <w:r w:rsidRPr="0057019D">
          <w:rPr>
            <w:rStyle w:val="Lienhypertexte"/>
            <w:rFonts w:ascii="Verdana" w:hAnsi="Verdana" w:cs="Verdana"/>
            <w:i/>
            <w:szCs w:val="24"/>
            <w:lang w:val="en-CA"/>
          </w:rPr>
          <w:t>Adapting games for family play</w:t>
        </w:r>
      </w:hyperlink>
      <w:r w:rsidRPr="0057019D">
        <w:rPr>
          <w:rFonts w:ascii="Verdana" w:hAnsi="Verdana" w:cs="Verdana"/>
          <w:szCs w:val="24"/>
          <w:lang w:val="en-CA"/>
        </w:rPr>
        <w:t xml:space="preserve"> [</w:t>
      </w:r>
      <w:hyperlink r:id="rId1100"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et document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  46 minutes ou 12 pages.</w:t>
      </w:r>
    </w:p>
    <w:p w14:paraId="212568BD" w14:textId="7D5454AC" w:rsidR="00A10A9E" w:rsidRPr="0057019D" w:rsidRDefault="00A10A9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Guillory, K. (2024, Fall). </w:t>
      </w:r>
      <w:hyperlink r:id="rId1101" w:history="1">
        <w:r w:rsidRPr="0057019D">
          <w:rPr>
            <w:rStyle w:val="Lienhypertexte"/>
            <w:rFonts w:ascii="Verdana" w:hAnsi="Verdana" w:cs="Verdana"/>
            <w:szCs w:val="24"/>
            <w:lang w:val="en-CA"/>
          </w:rPr>
          <w:t>Let’s have some fun!</w:t>
        </w:r>
      </w:hyperlink>
      <w:r w:rsidRPr="0057019D">
        <w:rPr>
          <w:rFonts w:ascii="Verdana" w:hAnsi="Verdana" w:cs="Verdana"/>
          <w:szCs w:val="24"/>
          <w:lang w:val="en-CA"/>
        </w:rPr>
        <w:t xml:space="preserve"> </w:t>
      </w:r>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TX SenseAbilities</w:t>
      </w:r>
      <w:r w:rsidRPr="0057019D">
        <w:rPr>
          <w:rFonts w:ascii="Verdana" w:hAnsi="Verdana" w:cs="Verdana"/>
          <w:szCs w:val="24"/>
        </w:rPr>
        <w:t>, Environ 9 écrans.</w:t>
      </w:r>
    </w:p>
    <w:p w14:paraId="2DEDE3BC" w14:textId="650B9FE3" w:rsidR="00E201EE" w:rsidRPr="0057019D" w:rsidRDefault="00E201E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Luo, S., Liu, J. J.</w:t>
      </w:r>
      <w:r w:rsidR="008C545A" w:rsidRPr="0057019D">
        <w:rPr>
          <w:rFonts w:ascii="Verdana" w:hAnsi="Verdana" w:cs="Verdana"/>
          <w:szCs w:val="24"/>
        </w:rPr>
        <w:t xml:space="preserve"> et</w:t>
      </w:r>
      <w:r w:rsidRPr="0057019D">
        <w:rPr>
          <w:rFonts w:ascii="Verdana" w:hAnsi="Verdana" w:cs="Verdana"/>
          <w:szCs w:val="24"/>
        </w:rPr>
        <w:t xml:space="preserve"> Hu, B. A. (2024, 9 au 13 novembre). </w:t>
      </w:r>
      <w:r w:rsidRPr="0057019D">
        <w:rPr>
          <w:rFonts w:ascii="Verdana" w:hAnsi="Verdana" w:cs="Verdana"/>
          <w:szCs w:val="24"/>
          <w:lang w:val="en-CA"/>
        </w:rPr>
        <w:t>Demonstrating an auditory-cued archery social exertion game for the blind and sighted to play together [</w:t>
      </w:r>
      <w:hyperlink r:id="rId1102" w:history="1">
        <w:r w:rsidRPr="0057019D">
          <w:rPr>
            <w:rStyle w:val="Lienhypertexte"/>
            <w:rFonts w:ascii="Verdana" w:hAnsi="Verdana" w:cs="Verdana"/>
            <w:szCs w:val="24"/>
            <w:lang w:val="en-CA"/>
          </w:rPr>
          <w:t>résumé</w:t>
        </w:r>
      </w:hyperlink>
      <w:r w:rsidRPr="0057019D">
        <w:rPr>
          <w:rFonts w:ascii="Verdana" w:hAnsi="Verdana" w:cs="Verdana"/>
          <w:szCs w:val="24"/>
          <w:lang w:val="en-CA"/>
        </w:rPr>
        <w:t>]. Communication présentée à la CSCW Companion '24: Conference on Computer-Supported Cooperative Work and Social Computing, San Jose, Costa Rica.</w:t>
      </w:r>
    </w:p>
    <w:p w14:paraId="0A01AA60" w14:textId="56E8A370" w:rsidR="007C176B" w:rsidRPr="0057019D" w:rsidRDefault="007C176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Maher, A. J., Haegele, J. A.</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Swanston, D. (2025). </w:t>
      </w:r>
      <w:hyperlink r:id="rId1103" w:history="1">
        <w:r w:rsidRPr="0057019D">
          <w:rPr>
            <w:rStyle w:val="Lienhypertexte"/>
            <w:rFonts w:ascii="Verdana" w:hAnsi="Verdana" w:cs="Verdana"/>
            <w:szCs w:val="24"/>
            <w:lang w:val="en-CA"/>
          </w:rPr>
          <w:t>The purpose and value of a summer camp for visually impaired young people</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665-675. doi:10.1177/02646196241261608</w:t>
      </w:r>
    </w:p>
    <w:p w14:paraId="1548D7C9" w14:textId="0FE387CA" w:rsidR="001B0C75" w:rsidRPr="0057019D" w:rsidRDefault="001B0C7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Naghikhani, S. (2024</w:t>
      </w:r>
      <w:hyperlink r:id="rId1104" w:history="1">
        <w:r w:rsidRPr="0057019D">
          <w:rPr>
            <w:rStyle w:val="Lienhypertexte"/>
            <w:rFonts w:ascii="Verdana" w:hAnsi="Verdana" w:cs="Verdana"/>
            <w:szCs w:val="24"/>
            <w:lang w:val="en-CA"/>
          </w:rPr>
          <w:t xml:space="preserve">). </w:t>
        </w:r>
        <w:r w:rsidRPr="0057019D">
          <w:rPr>
            <w:rStyle w:val="Lienhypertexte"/>
            <w:rFonts w:ascii="Verdana" w:hAnsi="Verdana" w:cs="Verdana"/>
            <w:i/>
            <w:szCs w:val="24"/>
            <w:lang w:val="en-CA"/>
          </w:rPr>
          <w:t>Beyond the box: A comprehensive market research of the board game industry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w:t>
      </w:r>
      <w:r w:rsidR="004F614E" w:rsidRPr="0057019D">
        <w:rPr>
          <w:rFonts w:ascii="Verdana" w:hAnsi="Verdana" w:cs="Verdana"/>
          <w:szCs w:val="24"/>
          <w:lang w:val="en-CA"/>
        </w:rPr>
        <w:t>èse</w:t>
      </w:r>
      <w:r w:rsidRPr="0057019D">
        <w:rPr>
          <w:rFonts w:ascii="Verdana" w:hAnsi="Verdana" w:cs="Verdana"/>
          <w:szCs w:val="24"/>
          <w:lang w:val="en-CA"/>
        </w:rPr>
        <w:t>, OCAD University, Toronto.  117 pages</w:t>
      </w:r>
    </w:p>
    <w:p w14:paraId="029A5821" w14:textId="5320CE05" w:rsidR="00BD00FB" w:rsidRPr="0057019D" w:rsidRDefault="00BD00F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Seavey, S. (2025, 22 février). </w:t>
      </w:r>
      <w:r w:rsidRPr="0057019D">
        <w:rPr>
          <w:rFonts w:ascii="Verdana" w:hAnsi="Verdana" w:cs="Verdana"/>
          <w:i/>
          <w:szCs w:val="24"/>
          <w:lang w:val="en-CA"/>
        </w:rPr>
        <w:t>Best accessible games for the blind: Tactile games &amp; fidget</w:t>
      </w:r>
      <w:r w:rsidRPr="0057019D">
        <w:rPr>
          <w:rFonts w:ascii="Verdana" w:hAnsi="Verdana" w:cs="Verdana"/>
          <w:szCs w:val="24"/>
          <w:lang w:val="en-CA"/>
        </w:rPr>
        <w:t xml:space="preserve"> [</w:t>
      </w:r>
      <w:hyperlink r:id="rId1105"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The Blind Life.  11 minutes.</w:t>
      </w:r>
    </w:p>
    <w:p w14:paraId="6E3CD43F" w14:textId="320B4252" w:rsidR="00532312" w:rsidRPr="0057019D" w:rsidRDefault="0053231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Upton, M., MyVision Oxfordshire, Braun, T. et Living Streets. (2024, 21 novembre). </w:t>
      </w:r>
      <w:r w:rsidRPr="0057019D">
        <w:rPr>
          <w:rFonts w:ascii="Verdana" w:hAnsi="Verdana" w:cs="Verdana"/>
          <w:i/>
          <w:szCs w:val="24"/>
          <w:lang w:val="en-CA"/>
        </w:rPr>
        <w:t>Breaking down barriers to loneliness and isolation through green walks</w:t>
      </w:r>
      <w:r w:rsidRPr="0057019D">
        <w:rPr>
          <w:rFonts w:ascii="Verdana" w:hAnsi="Verdana" w:cs="Verdana"/>
          <w:szCs w:val="24"/>
          <w:lang w:val="en-CA"/>
        </w:rPr>
        <w:t xml:space="preserve"> [</w:t>
      </w:r>
      <w:hyperlink r:id="rId1106"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Fight for Sight.</w:t>
      </w:r>
      <w:r w:rsidR="00C61189" w:rsidRPr="0057019D">
        <w:rPr>
          <w:rFonts w:ascii="Verdana" w:hAnsi="Verdana" w:cs="Verdana"/>
          <w:szCs w:val="24"/>
          <w:lang w:val="en-CA"/>
        </w:rPr>
        <w:t xml:space="preserve"> </w:t>
      </w:r>
      <w:r w:rsidR="00C61189" w:rsidRPr="0057019D">
        <w:rPr>
          <w:rFonts w:ascii="Verdana" w:hAnsi="Verdana" w:cs="Verdana"/>
          <w:szCs w:val="24"/>
        </w:rPr>
        <w:t>54 minutes.</w:t>
      </w:r>
    </w:p>
    <w:p w14:paraId="39E2CDE7" w14:textId="77777777" w:rsidR="005B58CA" w:rsidRPr="0057019D" w:rsidRDefault="005B58CA" w:rsidP="00114F83">
      <w:pPr>
        <w:widowControl w:val="0"/>
        <w:spacing w:before="120" w:after="120" w:line="240" w:lineRule="auto"/>
        <w:ind w:left="170" w:hanging="709"/>
        <w:rPr>
          <w:rFonts w:ascii="Verdana" w:hAnsi="Verdana" w:cs="Verdana"/>
          <w:sz w:val="28"/>
          <w:szCs w:val="28"/>
        </w:rPr>
      </w:pPr>
    </w:p>
    <w:p w14:paraId="3CD1EE33" w14:textId="1F7A4EB1"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74" w:name="_Toc219796737"/>
      <w:r w:rsidRPr="0057019D">
        <w:rPr>
          <w:rFonts w:ascii="Verdana" w:eastAsia="Times New Roman" w:hAnsi="Verdana"/>
          <w:b/>
          <w:color w:val="000000"/>
          <w:sz w:val="28"/>
          <w:szCs w:val="28"/>
          <w:lang w:eastAsia="fr-FR"/>
        </w:rPr>
        <w:t xml:space="preserve">Médias </w:t>
      </w:r>
      <w:bookmarkEnd w:id="169"/>
      <w:bookmarkEnd w:id="170"/>
      <w:bookmarkEnd w:id="171"/>
      <w:bookmarkEnd w:id="172"/>
      <w:r w:rsidR="009852D7" w:rsidRPr="0057019D">
        <w:rPr>
          <w:rFonts w:ascii="Verdana" w:eastAsia="Times New Roman" w:hAnsi="Verdana"/>
          <w:b/>
          <w:color w:val="000000"/>
          <w:sz w:val="28"/>
          <w:szCs w:val="28"/>
          <w:lang w:eastAsia="fr-FR"/>
        </w:rPr>
        <w:t>adaptés</w:t>
      </w:r>
      <w:bookmarkEnd w:id="174"/>
    </w:p>
    <w:p w14:paraId="56F2A85A" w14:textId="09906D96" w:rsidR="00BA6D53" w:rsidRPr="0057019D" w:rsidRDefault="00BA6D53" w:rsidP="00114F83">
      <w:pPr>
        <w:widowControl w:val="0"/>
        <w:spacing w:before="120" w:after="120" w:line="240" w:lineRule="auto"/>
        <w:ind w:left="170" w:hanging="709"/>
        <w:rPr>
          <w:rFonts w:ascii="Verdana" w:hAnsi="Verdana" w:cs="Verdana"/>
          <w:szCs w:val="24"/>
          <w:lang w:val="en-CA"/>
        </w:rPr>
      </w:pPr>
      <w:bookmarkStart w:id="175" w:name="_Toc410658611"/>
      <w:r w:rsidRPr="0057019D">
        <w:rPr>
          <w:rFonts w:ascii="Verdana" w:hAnsi="Verdana" w:cs="Segoe UI"/>
          <w:szCs w:val="24"/>
        </w:rPr>
        <w:t>Abraham, A.</w:t>
      </w:r>
      <w:r w:rsidR="00D23DA5" w:rsidRPr="0057019D">
        <w:rPr>
          <w:rFonts w:ascii="Verdana" w:hAnsi="Verdana" w:cs="Segoe UI"/>
          <w:szCs w:val="24"/>
        </w:rPr>
        <w:t xml:space="preserve"> et </w:t>
      </w:r>
      <w:r w:rsidRPr="0057019D">
        <w:rPr>
          <w:rFonts w:ascii="Verdana" w:hAnsi="Verdana" w:cs="Segoe UI"/>
          <w:szCs w:val="24"/>
        </w:rPr>
        <w:t xml:space="preserve">Namboodiri, V. (2025). </w:t>
      </w:r>
      <w:hyperlink r:id="rId1107" w:history="1">
        <w:r w:rsidRPr="0057019D">
          <w:rPr>
            <w:rStyle w:val="Lienhypertexte"/>
            <w:rFonts w:ascii="Verdana" w:hAnsi="Verdana" w:cs="Segoe UI"/>
            <w:szCs w:val="24"/>
          </w:rPr>
          <w:t>A mobile application to facilitate non-visual perception of 2D shapes.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285-297.</w:t>
      </w:r>
    </w:p>
    <w:p w14:paraId="725FBA53" w14:textId="26A83CB5" w:rsidR="002A3C20" w:rsidRPr="0057019D" w:rsidRDefault="002A3C2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Alzalabny, S., Moured, O., Müller, K., Schwarz, T., Rapp, B.</w:t>
      </w:r>
      <w:r w:rsidR="008C545A" w:rsidRPr="0057019D">
        <w:rPr>
          <w:rFonts w:ascii="Verdana" w:hAnsi="Verdana" w:cs="Verdana"/>
          <w:szCs w:val="24"/>
          <w:lang w:val="en-CA"/>
        </w:rPr>
        <w:t xml:space="preserve"> et</w:t>
      </w:r>
      <w:r w:rsidRPr="0057019D">
        <w:rPr>
          <w:rFonts w:ascii="Verdana" w:hAnsi="Verdana" w:cs="Verdana"/>
          <w:szCs w:val="24"/>
          <w:lang w:val="en-CA"/>
        </w:rPr>
        <w:t xml:space="preserve"> </w:t>
      </w:r>
      <w:r w:rsidRPr="0057019D">
        <w:rPr>
          <w:rFonts w:ascii="Verdana" w:hAnsi="Verdana" w:cs="Verdana"/>
          <w:szCs w:val="24"/>
          <w:lang w:val="en-CA"/>
        </w:rPr>
        <w:lastRenderedPageBreak/>
        <w:t xml:space="preserve">Stiefelhagen, R. (2024). </w:t>
      </w:r>
      <w:hyperlink r:id="rId1108" w:history="1">
        <w:r w:rsidRPr="0057019D">
          <w:rPr>
            <w:rStyle w:val="Lienhypertexte"/>
            <w:rFonts w:ascii="Verdana" w:hAnsi="Verdana" w:cs="Verdana"/>
            <w:szCs w:val="24"/>
            <w:lang w:val="en-CA"/>
          </w:rPr>
          <w:t>Designing a tactile document UI for 2D refreshable tactile displays: Towards accessible document layouts for blind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Multimodal Technologies and Interaction</w:t>
      </w:r>
      <w:r w:rsidRPr="0057019D">
        <w:rPr>
          <w:rFonts w:ascii="Verdana" w:hAnsi="Verdana" w:cs="Verdana"/>
          <w:szCs w:val="24"/>
          <w:lang w:val="en-CA"/>
        </w:rPr>
        <w:t xml:space="preserve">, </w:t>
      </w:r>
      <w:r w:rsidRPr="0057019D">
        <w:rPr>
          <w:rFonts w:ascii="Verdana" w:hAnsi="Verdana" w:cs="Verdana"/>
          <w:i/>
          <w:szCs w:val="24"/>
          <w:lang w:val="en-CA"/>
        </w:rPr>
        <w:t>8</w:t>
      </w:r>
      <w:r w:rsidRPr="0057019D">
        <w:rPr>
          <w:rFonts w:ascii="Verdana" w:hAnsi="Verdana" w:cs="Verdana"/>
          <w:szCs w:val="24"/>
          <w:lang w:val="en-CA"/>
        </w:rPr>
        <w:t>(11), 1-17.</w:t>
      </w:r>
    </w:p>
    <w:p w14:paraId="4470718D" w14:textId="350E82ED" w:rsidR="009206EF" w:rsidRPr="0057019D" w:rsidRDefault="009206E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Amadi, T. et McCauley, L. (2024). </w:t>
      </w:r>
      <w:hyperlink r:id="rId1109" w:history="1">
        <w:r w:rsidRPr="0057019D">
          <w:rPr>
            <w:rStyle w:val="Lienhypertexte"/>
            <w:rFonts w:ascii="Verdana" w:hAnsi="Verdana" w:cs="Verdana"/>
            <w:i/>
            <w:szCs w:val="24"/>
            <w:lang w:val="en-CA"/>
          </w:rPr>
          <w:t>What is digital accessibility, and what can academic libraries do to be compliant?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Open University, Milton Keynes, UK.</w:t>
      </w:r>
      <w:r w:rsidR="008B1644" w:rsidRPr="0057019D">
        <w:rPr>
          <w:rFonts w:ascii="Verdana" w:hAnsi="Verdana" w:cs="Verdana"/>
          <w:szCs w:val="24"/>
          <w:lang w:val="en-CA"/>
        </w:rPr>
        <w:t xml:space="preserve">  27 pages.</w:t>
      </w:r>
    </w:p>
    <w:p w14:paraId="59BF153D" w14:textId="77777777" w:rsidR="00C22E02" w:rsidRPr="0057019D" w:rsidRDefault="00240E5B" w:rsidP="00FD4C28">
      <w:pPr>
        <w:widowControl w:val="0"/>
        <w:spacing w:before="120" w:after="120" w:line="240" w:lineRule="auto"/>
        <w:ind w:left="709" w:hanging="709"/>
        <w:rPr>
          <w:rFonts w:ascii="Verdana" w:hAnsi="Verdana" w:cs="Verdana"/>
          <w:szCs w:val="24"/>
          <w:lang w:val="en-CA"/>
        </w:rPr>
      </w:pPr>
      <w:r w:rsidRPr="0057019D">
        <w:rPr>
          <w:rFonts w:ascii="Verdana" w:hAnsi="Verdana" w:cs="Verdana"/>
          <w:szCs w:val="24"/>
          <w:lang w:val="en-CA"/>
        </w:rPr>
        <w:t xml:space="preserve">American Printing House for the Blind. (2023). </w:t>
      </w:r>
      <w:r w:rsidRPr="0057019D">
        <w:rPr>
          <w:rFonts w:ascii="Verdana" w:hAnsi="Verdana" w:cs="Verdana"/>
          <w:i/>
          <w:szCs w:val="24"/>
          <w:lang w:val="en-CA"/>
        </w:rPr>
        <w:t>Tactile graphics literacy for students with visual impairments</w:t>
      </w:r>
      <w:r w:rsidRPr="0057019D">
        <w:rPr>
          <w:rFonts w:ascii="Verdana" w:hAnsi="Verdana" w:cs="Verdana"/>
          <w:szCs w:val="24"/>
          <w:lang w:val="en-CA"/>
        </w:rPr>
        <w:t xml:space="preserve"> [documents audiovisuels]. Louisville, KY: APH.  4 parties</w:t>
      </w:r>
      <w:r w:rsidR="003F2A7B" w:rsidRPr="0057019D">
        <w:rPr>
          <w:rFonts w:ascii="Verdana" w:hAnsi="Verdana" w:cs="Verdana"/>
          <w:szCs w:val="24"/>
          <w:lang w:val="en-CA"/>
        </w:rPr>
        <w:t xml:space="preserve"> d’</w:t>
      </w:r>
      <w:r w:rsidR="003F7DFD" w:rsidRPr="0057019D">
        <w:rPr>
          <w:rFonts w:ascii="Verdana" w:hAnsi="Verdana" w:cs="Verdana"/>
          <w:szCs w:val="24"/>
          <w:lang w:val="en-CA"/>
        </w:rPr>
        <w:t>une heure en moyenne</w:t>
      </w:r>
      <w:r w:rsidRPr="0057019D">
        <w:rPr>
          <w:rFonts w:ascii="Verdana" w:hAnsi="Verdana" w:cs="Verdana"/>
          <w:szCs w:val="24"/>
          <w:lang w:val="en-CA"/>
        </w:rPr>
        <w:t>.</w:t>
      </w:r>
      <w:r w:rsidRPr="0057019D">
        <w:rPr>
          <w:rFonts w:ascii="Verdana" w:hAnsi="Verdana" w:cs="Verdana"/>
          <w:szCs w:val="24"/>
          <w:lang w:val="en-CA"/>
        </w:rPr>
        <w:tab/>
      </w:r>
      <w:r w:rsidRPr="0057019D">
        <w:rPr>
          <w:rFonts w:ascii="Verdana" w:hAnsi="Verdana" w:cs="Verdana"/>
          <w:szCs w:val="24"/>
          <w:lang w:val="en-CA"/>
        </w:rPr>
        <w:tab/>
      </w:r>
      <w:r w:rsidRPr="0057019D">
        <w:rPr>
          <w:rFonts w:ascii="Verdana" w:hAnsi="Verdana" w:cs="Verdana"/>
          <w:szCs w:val="24"/>
          <w:lang w:val="en-CA"/>
        </w:rPr>
        <w:tab/>
      </w:r>
      <w:r w:rsidRPr="0057019D">
        <w:rPr>
          <w:rFonts w:ascii="Verdana" w:hAnsi="Verdana" w:cs="Verdana"/>
          <w:szCs w:val="24"/>
          <w:lang w:val="en-CA"/>
        </w:rPr>
        <w:tab/>
      </w:r>
    </w:p>
    <w:p w14:paraId="63568C6E" w14:textId="62FC8CBF" w:rsidR="00FD4C28" w:rsidRPr="0057019D" w:rsidRDefault="00C22E02" w:rsidP="00FD4C28">
      <w:pPr>
        <w:widowControl w:val="0"/>
        <w:spacing w:before="120" w:after="120" w:line="240" w:lineRule="auto"/>
        <w:ind w:left="709" w:hanging="709"/>
        <w:rPr>
          <w:rFonts w:ascii="Verdana" w:hAnsi="Verdana" w:cs="Verdana"/>
          <w:szCs w:val="24"/>
          <w:lang w:val="en-CA"/>
        </w:rPr>
      </w:pPr>
      <w:r w:rsidRPr="0057019D">
        <w:rPr>
          <w:rFonts w:ascii="Verdana" w:hAnsi="Verdana" w:cs="Verdana"/>
          <w:szCs w:val="24"/>
          <w:lang w:val="en-CA"/>
        </w:rPr>
        <w:t xml:space="preserve">Dépouillement : </w:t>
      </w:r>
      <w:r w:rsidR="00240E5B" w:rsidRPr="0057019D">
        <w:rPr>
          <w:rFonts w:ascii="Verdana" w:hAnsi="Verdana" w:cs="Verdana"/>
          <w:szCs w:val="24"/>
          <w:lang w:val="en-CA"/>
        </w:rPr>
        <w:t xml:space="preserve">Partie 1 : </w:t>
      </w:r>
      <w:r w:rsidR="00240E5B" w:rsidRPr="0057019D">
        <w:rPr>
          <w:rFonts w:ascii="Verdana" w:hAnsi="Verdana" w:cs="Verdana"/>
          <w:i/>
          <w:szCs w:val="24"/>
          <w:lang w:val="en-CA"/>
        </w:rPr>
        <w:t>Building an early tactile foundation for graphics understanding</w:t>
      </w:r>
      <w:r w:rsidR="00240E5B" w:rsidRPr="0057019D">
        <w:rPr>
          <w:rFonts w:ascii="Verdana" w:hAnsi="Verdana" w:cs="Verdana"/>
          <w:szCs w:val="24"/>
          <w:lang w:val="en-CA"/>
        </w:rPr>
        <w:t xml:space="preserve"> </w:t>
      </w:r>
      <w:r w:rsidR="003F2A7B" w:rsidRPr="0057019D">
        <w:rPr>
          <w:rFonts w:ascii="Verdana" w:hAnsi="Verdana" w:cs="Verdana"/>
          <w:szCs w:val="24"/>
          <w:lang w:val="en-CA"/>
        </w:rPr>
        <w:t>[</w:t>
      </w:r>
      <w:hyperlink r:id="rId1110" w:history="1">
        <w:r w:rsidR="003F2A7B" w:rsidRPr="0057019D">
          <w:rPr>
            <w:rStyle w:val="Lienhypertexte"/>
            <w:rFonts w:ascii="Verdana" w:hAnsi="Verdana" w:cs="Verdana"/>
            <w:szCs w:val="24"/>
            <w:lang w:val="en-CA"/>
          </w:rPr>
          <w:t>document audiovisuel</w:t>
        </w:r>
      </w:hyperlink>
      <w:r w:rsidR="003F2A7B" w:rsidRPr="0057019D">
        <w:rPr>
          <w:rFonts w:ascii="Verdana" w:hAnsi="Verdana" w:cs="Verdana"/>
          <w:szCs w:val="24"/>
          <w:lang w:val="en-CA"/>
        </w:rPr>
        <w:t xml:space="preserve">] </w:t>
      </w:r>
      <w:r w:rsidR="00240E5B" w:rsidRPr="0057019D">
        <w:rPr>
          <w:rFonts w:ascii="Verdana" w:hAnsi="Verdana" w:cs="Verdana"/>
          <w:szCs w:val="24"/>
          <w:lang w:val="en-CA"/>
        </w:rPr>
        <w:t xml:space="preserve">/  Leanne Grillot, Alicia Wolfe </w:t>
      </w:r>
      <w:r w:rsidR="00240E5B" w:rsidRPr="0057019D">
        <w:rPr>
          <w:rFonts w:ascii="Verdana" w:hAnsi="Verdana" w:cs="Verdana"/>
          <w:szCs w:val="24"/>
          <w:lang w:val="en-CA"/>
        </w:rPr>
        <w:cr/>
      </w:r>
      <w:r w:rsidR="00E07631" w:rsidRPr="0057019D">
        <w:rPr>
          <w:rFonts w:ascii="Verdana" w:hAnsi="Verdana" w:cs="Verdana"/>
          <w:szCs w:val="24"/>
          <w:lang w:val="en-CA"/>
        </w:rPr>
        <w:tab/>
      </w:r>
      <w:r w:rsidR="00240E5B" w:rsidRPr="0057019D">
        <w:rPr>
          <w:rFonts w:ascii="Verdana" w:hAnsi="Verdana" w:cs="Verdana"/>
          <w:szCs w:val="24"/>
          <w:lang w:val="en-CA"/>
        </w:rPr>
        <w:t xml:space="preserve">partie 2 : </w:t>
      </w:r>
      <w:r w:rsidR="00240E5B" w:rsidRPr="0057019D">
        <w:rPr>
          <w:rFonts w:ascii="Verdana" w:hAnsi="Verdana" w:cs="Verdana"/>
          <w:i/>
          <w:szCs w:val="24"/>
          <w:lang w:val="en-CA"/>
        </w:rPr>
        <w:t>Teaching touch and exploratory skills to prepare for tactile graphics learning</w:t>
      </w:r>
      <w:r w:rsidR="00240E5B" w:rsidRPr="0057019D">
        <w:rPr>
          <w:rFonts w:ascii="Verdana" w:hAnsi="Verdana" w:cs="Verdana"/>
          <w:szCs w:val="24"/>
          <w:lang w:val="en-CA"/>
        </w:rPr>
        <w:t xml:space="preserve"> </w:t>
      </w:r>
      <w:r w:rsidR="003F2A7B" w:rsidRPr="0057019D">
        <w:rPr>
          <w:rFonts w:ascii="Verdana" w:hAnsi="Verdana" w:cs="Verdana"/>
          <w:szCs w:val="24"/>
          <w:lang w:val="en-CA"/>
        </w:rPr>
        <w:t>[</w:t>
      </w:r>
      <w:hyperlink r:id="rId1111" w:history="1">
        <w:r w:rsidR="003F2A7B" w:rsidRPr="0057019D">
          <w:rPr>
            <w:rStyle w:val="Lienhypertexte"/>
            <w:rFonts w:ascii="Verdana" w:hAnsi="Verdana" w:cs="Verdana"/>
            <w:szCs w:val="24"/>
            <w:lang w:val="en-CA"/>
          </w:rPr>
          <w:t>document audiovisuel</w:t>
        </w:r>
      </w:hyperlink>
      <w:r w:rsidR="003F2A7B" w:rsidRPr="0057019D">
        <w:rPr>
          <w:rFonts w:ascii="Verdana" w:hAnsi="Verdana" w:cs="Verdana"/>
          <w:szCs w:val="24"/>
          <w:lang w:val="en-CA"/>
        </w:rPr>
        <w:t xml:space="preserve">] </w:t>
      </w:r>
      <w:r w:rsidR="00240E5B" w:rsidRPr="0057019D">
        <w:rPr>
          <w:rFonts w:ascii="Verdana" w:hAnsi="Verdana" w:cs="Verdana"/>
          <w:szCs w:val="24"/>
          <w:lang w:val="en-CA"/>
        </w:rPr>
        <w:t>/ Jennifer Brooks et Jeff Schwartz</w:t>
      </w:r>
      <w:r w:rsidR="00240E5B" w:rsidRPr="0057019D">
        <w:rPr>
          <w:rFonts w:ascii="Verdana" w:hAnsi="Verdana" w:cs="Verdana"/>
          <w:szCs w:val="24"/>
          <w:lang w:val="en-CA"/>
        </w:rPr>
        <w:cr/>
      </w:r>
      <w:r w:rsidR="00E07631" w:rsidRPr="0057019D">
        <w:rPr>
          <w:rFonts w:ascii="Verdana" w:hAnsi="Verdana" w:cs="Verdana"/>
          <w:szCs w:val="24"/>
          <w:lang w:val="en-CA"/>
        </w:rPr>
        <w:tab/>
      </w:r>
      <w:r w:rsidR="00240E5B" w:rsidRPr="0057019D">
        <w:rPr>
          <w:rFonts w:ascii="Verdana" w:hAnsi="Verdana" w:cs="Verdana"/>
          <w:szCs w:val="24"/>
          <w:lang w:val="en-CA"/>
        </w:rPr>
        <w:t xml:space="preserve">partie 3 : </w:t>
      </w:r>
      <w:r w:rsidR="00240E5B" w:rsidRPr="0057019D">
        <w:rPr>
          <w:rFonts w:ascii="Verdana" w:hAnsi="Verdana" w:cs="Verdana"/>
          <w:i/>
          <w:szCs w:val="24"/>
          <w:lang w:val="en-CA"/>
        </w:rPr>
        <w:t>Strategie</w:t>
      </w:r>
      <w:r w:rsidR="008C545A" w:rsidRPr="0057019D">
        <w:rPr>
          <w:rFonts w:ascii="Verdana" w:hAnsi="Verdana" w:cs="Verdana"/>
          <w:i/>
          <w:szCs w:val="24"/>
          <w:lang w:val="en-CA"/>
        </w:rPr>
        <w:t xml:space="preserve"> et</w:t>
      </w:r>
      <w:r w:rsidR="00240E5B" w:rsidRPr="0057019D">
        <w:rPr>
          <w:rFonts w:ascii="Verdana" w:hAnsi="Verdana" w:cs="Verdana"/>
          <w:i/>
          <w:szCs w:val="24"/>
          <w:lang w:val="en-CA"/>
        </w:rPr>
        <w:t>s and resources for the instruction and evaluation of tactile graphicacy skills</w:t>
      </w:r>
      <w:r w:rsidR="00240E5B" w:rsidRPr="0057019D">
        <w:rPr>
          <w:rFonts w:ascii="Verdana" w:hAnsi="Verdana" w:cs="Verdana"/>
          <w:szCs w:val="24"/>
          <w:lang w:val="en-CA"/>
        </w:rPr>
        <w:t xml:space="preserve"> </w:t>
      </w:r>
      <w:r w:rsidR="003F2A7B" w:rsidRPr="0057019D">
        <w:rPr>
          <w:rFonts w:ascii="Verdana" w:hAnsi="Verdana" w:cs="Verdana"/>
          <w:szCs w:val="24"/>
          <w:lang w:val="en-CA"/>
        </w:rPr>
        <w:t>[</w:t>
      </w:r>
      <w:hyperlink r:id="rId1112" w:history="1">
        <w:r w:rsidR="003F2A7B" w:rsidRPr="0057019D">
          <w:rPr>
            <w:rStyle w:val="Lienhypertexte"/>
            <w:rFonts w:ascii="Verdana" w:hAnsi="Verdana" w:cs="Verdana"/>
            <w:szCs w:val="24"/>
            <w:lang w:val="en-CA"/>
          </w:rPr>
          <w:t>document audiovisuel</w:t>
        </w:r>
      </w:hyperlink>
      <w:r w:rsidR="003F2A7B" w:rsidRPr="0057019D">
        <w:rPr>
          <w:rFonts w:ascii="Verdana" w:hAnsi="Verdana" w:cs="Verdana"/>
          <w:szCs w:val="24"/>
          <w:lang w:val="en-CA"/>
        </w:rPr>
        <w:t xml:space="preserve">] </w:t>
      </w:r>
      <w:r w:rsidR="00240E5B" w:rsidRPr="0057019D">
        <w:rPr>
          <w:rFonts w:ascii="Verdana" w:hAnsi="Verdana" w:cs="Verdana"/>
          <w:szCs w:val="24"/>
          <w:lang w:val="en-CA"/>
        </w:rPr>
        <w:t>/ Jenny Wheeler et Karen Poppe</w:t>
      </w:r>
      <w:r w:rsidR="00240E5B" w:rsidRPr="0057019D">
        <w:rPr>
          <w:rFonts w:ascii="Verdana" w:hAnsi="Verdana" w:cs="Verdana"/>
          <w:szCs w:val="24"/>
          <w:lang w:val="en-CA"/>
        </w:rPr>
        <w:cr/>
      </w:r>
      <w:r w:rsidR="00E07631" w:rsidRPr="0057019D">
        <w:rPr>
          <w:rFonts w:ascii="Verdana" w:hAnsi="Verdana" w:cs="Verdana"/>
          <w:szCs w:val="24"/>
          <w:lang w:val="en-CA"/>
        </w:rPr>
        <w:tab/>
      </w:r>
      <w:r w:rsidR="00240E5B" w:rsidRPr="0057019D">
        <w:rPr>
          <w:rFonts w:ascii="Verdana" w:hAnsi="Verdana" w:cs="Verdana"/>
          <w:szCs w:val="24"/>
          <w:lang w:val="en-CA"/>
        </w:rPr>
        <w:t xml:space="preserve">partie 4 : </w:t>
      </w:r>
      <w:r w:rsidR="00240E5B" w:rsidRPr="0057019D">
        <w:rPr>
          <w:rFonts w:ascii="Verdana" w:hAnsi="Verdana" w:cs="Verdana"/>
          <w:i/>
          <w:szCs w:val="24"/>
          <w:lang w:val="en-CA"/>
        </w:rPr>
        <w:t>The monarch: Tactile access to digital learning</w:t>
      </w:r>
      <w:r w:rsidR="00240E5B" w:rsidRPr="0057019D">
        <w:rPr>
          <w:rFonts w:ascii="Verdana" w:hAnsi="Verdana" w:cs="Verdana"/>
          <w:szCs w:val="24"/>
          <w:lang w:val="en-CA"/>
        </w:rPr>
        <w:t xml:space="preserve"> </w:t>
      </w:r>
      <w:r w:rsidR="003F2A7B" w:rsidRPr="0057019D">
        <w:rPr>
          <w:rFonts w:ascii="Verdana" w:hAnsi="Verdana" w:cs="Verdana"/>
          <w:szCs w:val="24"/>
          <w:lang w:val="en-CA"/>
        </w:rPr>
        <w:t>[</w:t>
      </w:r>
      <w:hyperlink r:id="rId1113" w:history="1">
        <w:r w:rsidR="003F2A7B" w:rsidRPr="0057019D">
          <w:rPr>
            <w:rStyle w:val="Lienhypertexte"/>
            <w:rFonts w:ascii="Verdana" w:hAnsi="Verdana" w:cs="Verdana"/>
            <w:szCs w:val="24"/>
            <w:lang w:val="en-CA"/>
          </w:rPr>
          <w:t>document audiovisuel</w:t>
        </w:r>
      </w:hyperlink>
      <w:r w:rsidR="003F2A7B" w:rsidRPr="0057019D">
        <w:rPr>
          <w:rFonts w:ascii="Verdana" w:hAnsi="Verdana" w:cs="Verdana"/>
          <w:szCs w:val="24"/>
          <w:lang w:val="en-CA"/>
        </w:rPr>
        <w:t xml:space="preserve">] </w:t>
      </w:r>
      <w:r w:rsidR="00240E5B" w:rsidRPr="0057019D">
        <w:rPr>
          <w:rFonts w:ascii="Verdana" w:hAnsi="Verdana" w:cs="Verdana"/>
          <w:szCs w:val="24"/>
          <w:lang w:val="en-CA"/>
        </w:rPr>
        <w:t>/ Stephan</w:t>
      </w:r>
      <w:r w:rsidR="00FD4C28" w:rsidRPr="0057019D">
        <w:rPr>
          <w:rFonts w:ascii="Verdana" w:hAnsi="Verdana" w:cs="Verdana"/>
          <w:szCs w:val="24"/>
          <w:lang w:val="en-CA"/>
        </w:rPr>
        <w:t xml:space="preserve">ie Walker et Leslie Weilbacher </w:t>
      </w:r>
    </w:p>
    <w:p w14:paraId="0104F0EB" w14:textId="35D2E06C" w:rsidR="00FD4C28" w:rsidRPr="0057019D" w:rsidRDefault="00FD4C2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Anderer, K., Müller, K., Strobel, L., Wölfel, M., Niehues, J.</w:t>
      </w:r>
      <w:r w:rsidR="00901D34" w:rsidRPr="0057019D">
        <w:rPr>
          <w:rFonts w:ascii="Verdana" w:hAnsi="Verdana" w:cs="Verdana"/>
          <w:szCs w:val="24"/>
        </w:rPr>
        <w:t xml:space="preserve"> et </w:t>
      </w:r>
      <w:r w:rsidRPr="0057019D">
        <w:rPr>
          <w:rFonts w:ascii="Verdana" w:hAnsi="Verdana" w:cs="Verdana"/>
          <w:szCs w:val="24"/>
        </w:rPr>
        <w:t xml:space="preserve">Gerling, K. (2025, 26 au 29 octobre). </w:t>
      </w:r>
      <w:hyperlink r:id="rId1114" w:history="1">
        <w:r w:rsidRPr="0057019D">
          <w:rPr>
            <w:rStyle w:val="Lienhypertexte"/>
            <w:rFonts w:ascii="Verdana" w:hAnsi="Verdana" w:cs="Verdana"/>
            <w:i/>
            <w:szCs w:val="24"/>
            <w:lang w:val="en-CA"/>
          </w:rPr>
          <w:t>Making lecture videos accessible for students who are blind or have low vision through AI-assisted navigation and visual question answering</w:t>
        </w:r>
      </w:hyperlink>
      <w:r w:rsidR="00DE595B" w:rsidRPr="0057019D">
        <w:rPr>
          <w:rFonts w:ascii="Verdana" w:hAnsi="Verdana" w:cs="Verdana"/>
          <w:i/>
          <w:szCs w:val="24"/>
          <w:lang w:val="en-CA"/>
        </w:rPr>
        <w:t>{Ramôa, 2025 #3285}</w:t>
      </w:r>
      <w:r w:rsidRPr="0057019D">
        <w:rPr>
          <w:rFonts w:ascii="Verdana" w:hAnsi="Verdana" w:cs="Verdana"/>
          <w:szCs w:val="24"/>
          <w:lang w:val="en-CA"/>
        </w:rPr>
        <w:t xml:space="preserve"> [en ligne]. </w:t>
      </w:r>
      <w:r w:rsidRPr="0057019D">
        <w:rPr>
          <w:rFonts w:ascii="Verdana" w:hAnsi="Verdana" w:cs="Verdana"/>
          <w:szCs w:val="24"/>
        </w:rPr>
        <w:t>Communication présentée à la 27th International ACM SIGACCESS Conference on Computers and Accessibility, Denver, Colorado, USA.</w:t>
      </w:r>
    </w:p>
    <w:p w14:paraId="03D2091D" w14:textId="79605E0C" w:rsidR="004E49D4" w:rsidRPr="0057019D" w:rsidRDefault="004E49D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Association des Transcripteurs Adaptateurs Francophones. (2019). </w:t>
      </w:r>
      <w:hyperlink r:id="rId1115" w:anchor="more-136" w:history="1">
        <w:r w:rsidRPr="0057019D">
          <w:rPr>
            <w:rStyle w:val="Lienhypertexte"/>
            <w:rFonts w:ascii="Verdana" w:hAnsi="Verdana" w:cs="Verdana"/>
            <w:i/>
            <w:iCs/>
            <w:szCs w:val="24"/>
          </w:rPr>
          <w:t>Dossier thématique n</w:t>
        </w:r>
        <w:r w:rsidRPr="0057019D">
          <w:rPr>
            <w:rStyle w:val="Lienhypertexte"/>
            <w:rFonts w:ascii="Verdana" w:hAnsi="Verdana" w:cs="Verdana"/>
            <w:i/>
            <w:iCs/>
            <w:szCs w:val="24"/>
            <w:vertAlign w:val="superscript"/>
          </w:rPr>
          <w:t>o</w:t>
        </w:r>
        <w:r w:rsidRPr="0057019D">
          <w:rPr>
            <w:rStyle w:val="Lienhypertexte"/>
            <w:rFonts w:ascii="Verdana" w:hAnsi="Verdana" w:cs="Verdana"/>
            <w:i/>
            <w:iCs/>
            <w:szCs w:val="24"/>
          </w:rPr>
          <w:t xml:space="preserve"> 2. La découpe laser</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Toulouse: ATAF.  22 pages.</w:t>
      </w:r>
    </w:p>
    <w:p w14:paraId="506DBA24" w14:textId="04FE40FD" w:rsidR="004F3F22" w:rsidRPr="0057019D" w:rsidRDefault="004F3F2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Association des Transcripteurs Adaptateurs Francophones. (2024). </w:t>
      </w:r>
      <w:hyperlink r:id="rId1116" w:history="1">
        <w:r w:rsidRPr="0057019D">
          <w:rPr>
            <w:rStyle w:val="Lienhypertexte"/>
            <w:rFonts w:ascii="Verdana" w:hAnsi="Verdana" w:cs="Verdana"/>
            <w:i/>
            <w:iCs/>
            <w:szCs w:val="24"/>
          </w:rPr>
          <w:t>Dossier thématique n</w:t>
        </w:r>
        <w:r w:rsidRPr="0057019D">
          <w:rPr>
            <w:rStyle w:val="Lienhypertexte"/>
            <w:rFonts w:ascii="Verdana" w:hAnsi="Verdana" w:cs="Verdana"/>
            <w:i/>
            <w:iCs/>
            <w:szCs w:val="24"/>
            <w:vertAlign w:val="superscript"/>
          </w:rPr>
          <w:t>o</w:t>
        </w:r>
        <w:r w:rsidRPr="0057019D">
          <w:rPr>
            <w:rStyle w:val="Lienhypertexte"/>
            <w:rFonts w:ascii="Verdana" w:hAnsi="Verdana" w:cs="Verdana"/>
            <w:i/>
            <w:iCs/>
            <w:szCs w:val="24"/>
          </w:rPr>
          <w:t xml:space="preserve"> 3. Définition métier : tout ce que vous avez toujours voulu savoir sur le métier de transcripteur-adaptateur sans jamais </w:t>
        </w:r>
        <w:r w:rsidRPr="0057019D">
          <w:rPr>
            <w:rStyle w:val="Lienhypertexte"/>
            <w:rFonts w:ascii="Verdana" w:hAnsi="Verdana" w:cs="Verdana"/>
            <w:i/>
            <w:iCs/>
            <w:szCs w:val="24"/>
          </w:rPr>
          <w:lastRenderedPageBreak/>
          <w:t>oser le demander</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Toulouse: ATAF.  52 pages.</w:t>
      </w:r>
    </w:p>
    <w:p w14:paraId="5CFACBD1" w14:textId="27D787F1" w:rsidR="009D6C76" w:rsidRPr="0057019D" w:rsidRDefault="009D6C7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Association des Transcripteurs Adaptateurs Francophones. (2024). </w:t>
      </w:r>
      <w:r w:rsidRPr="0057019D">
        <w:rPr>
          <w:rFonts w:ascii="Verdana" w:hAnsi="Verdana" w:cs="Verdana"/>
          <w:i/>
          <w:iCs/>
          <w:szCs w:val="24"/>
        </w:rPr>
        <w:t xml:space="preserve">Ressources métier : documents et sites de référence </w:t>
      </w:r>
      <w:r w:rsidRPr="0057019D">
        <w:rPr>
          <w:rFonts w:ascii="Verdana" w:hAnsi="Verdana" w:cs="Verdana"/>
          <w:iCs/>
          <w:szCs w:val="24"/>
        </w:rPr>
        <w:t>[</w:t>
      </w:r>
      <w:hyperlink r:id="rId1117" w:history="1">
        <w:r w:rsidRPr="0057019D">
          <w:rPr>
            <w:rStyle w:val="Lienhypertexte"/>
            <w:rFonts w:ascii="Verdana" w:hAnsi="Verdana" w:cs="Verdana"/>
            <w:iCs/>
            <w:szCs w:val="24"/>
          </w:rPr>
          <w:t>page Web</w:t>
        </w:r>
      </w:hyperlink>
      <w:r w:rsidRPr="0057019D">
        <w:rPr>
          <w:rFonts w:ascii="Verdana" w:hAnsi="Verdana" w:cs="Verdana"/>
          <w:iCs/>
          <w:szCs w:val="24"/>
        </w:rPr>
        <w:t>]</w:t>
      </w:r>
      <w:r w:rsidRPr="0057019D">
        <w:rPr>
          <w:rFonts w:ascii="Verdana" w:hAnsi="Verdana" w:cs="Verdana"/>
          <w:szCs w:val="24"/>
        </w:rPr>
        <w:t>. Toulouse: ATAF.  22 pages.</w:t>
      </w:r>
    </w:p>
    <w:p w14:paraId="1286F283" w14:textId="4E2EBD75" w:rsidR="0087490E" w:rsidRPr="0057019D" w:rsidRDefault="0087490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Atten, V. v. (2024, 11 octobre). </w:t>
      </w:r>
      <w:r w:rsidRPr="0057019D">
        <w:rPr>
          <w:rFonts w:ascii="Verdana" w:hAnsi="Verdana" w:cs="Verdana"/>
          <w:i/>
          <w:szCs w:val="24"/>
        </w:rPr>
        <w:t>Le projet de Portail national de l’édition adaptée et accessible</w:t>
      </w:r>
      <w:r w:rsidRPr="0057019D">
        <w:rPr>
          <w:rFonts w:ascii="Verdana" w:hAnsi="Verdana" w:cs="Verdana"/>
          <w:szCs w:val="24"/>
        </w:rPr>
        <w:t xml:space="preserve"> [</w:t>
      </w:r>
      <w:hyperlink r:id="rId1118"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30 ans d'exploration tactiles et le rêve continue. Les Doigts Qui Rêvent, Dijon, France.</w:t>
      </w:r>
      <w:r w:rsidR="00E71B0F" w:rsidRPr="0057019D">
        <w:rPr>
          <w:rFonts w:ascii="Verdana" w:hAnsi="Verdana" w:cs="Verdana"/>
          <w:szCs w:val="24"/>
        </w:rPr>
        <w:t xml:space="preserve">  15 minutes.</w:t>
      </w:r>
    </w:p>
    <w:p w14:paraId="2F81FE28" w14:textId="621CE015" w:rsidR="008C7F62" w:rsidRPr="0057019D" w:rsidRDefault="008C7F6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Awais, M., Ahmed, T., Aslam, M., Rehman, A., Alamri, F. S., Bahaj, S. A. et Saba, T. (2024). </w:t>
      </w:r>
      <w:hyperlink r:id="rId1119" w:history="1">
        <w:r w:rsidRPr="0057019D">
          <w:rPr>
            <w:rStyle w:val="Lienhypertexte"/>
            <w:rFonts w:ascii="Verdana" w:hAnsi="Verdana" w:cs="Verdana"/>
            <w:szCs w:val="24"/>
            <w:lang w:val="en-CA"/>
          </w:rPr>
          <w:t>MathVision: An accessible intelligent agent for visually impaired people to understand mathematical equations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IEEE Access</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1-12. Doi :10.1109/ACCESS.2024.3514079</w:t>
      </w:r>
    </w:p>
    <w:p w14:paraId="57E66C36" w14:textId="5569FB99" w:rsidR="00CB0E9F" w:rsidRPr="0057019D" w:rsidRDefault="00CB0E9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Bara, F. (2024, 11 octobre). </w:t>
      </w:r>
      <w:r w:rsidRPr="0057019D">
        <w:rPr>
          <w:rFonts w:ascii="Verdana" w:hAnsi="Verdana" w:cs="Verdana"/>
          <w:i/>
          <w:szCs w:val="24"/>
        </w:rPr>
        <w:t>Lecture, multisensorialité et apprentissage, Partie 2</w:t>
      </w:r>
      <w:r w:rsidRPr="0057019D">
        <w:rPr>
          <w:rFonts w:ascii="Verdana" w:hAnsi="Verdana" w:cs="Verdana"/>
          <w:szCs w:val="24"/>
        </w:rPr>
        <w:t xml:space="preserve"> [</w:t>
      </w:r>
      <w:hyperlink r:id="rId1120"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30 ans d'exploration tactiles et le rêve continue. Les Doigts Qui Rêvent, Dijon, France.  18 minutes.</w:t>
      </w:r>
    </w:p>
    <w:p w14:paraId="5DE5FC90" w14:textId="574AF348" w:rsidR="00252251" w:rsidRPr="0057019D" w:rsidRDefault="0025225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Bergonzi, A.</w:t>
      </w:r>
      <w:r w:rsidR="00901D34" w:rsidRPr="0057019D">
        <w:rPr>
          <w:rFonts w:ascii="Verdana" w:hAnsi="Verdana" w:cs="Verdana"/>
          <w:szCs w:val="24"/>
        </w:rPr>
        <w:t xml:space="preserve"> et </w:t>
      </w:r>
      <w:r w:rsidRPr="0057019D">
        <w:rPr>
          <w:rFonts w:ascii="Verdana" w:hAnsi="Verdana" w:cs="Verdana"/>
          <w:szCs w:val="24"/>
        </w:rPr>
        <w:t>animateurs des ateliers de la journée. (2024, 11 octobre). Restitution des ateliers et conclusion de la journée [</w:t>
      </w:r>
      <w:hyperlink r:id="rId1121"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30 ans d'exploration tactiles et le rêve continue. Les Doigts Qui Rêvent, Dijon, France.</w:t>
      </w:r>
      <w:r w:rsidR="008E360F" w:rsidRPr="0057019D">
        <w:rPr>
          <w:rFonts w:ascii="Verdana" w:hAnsi="Verdana" w:cs="Verdana"/>
          <w:szCs w:val="24"/>
        </w:rPr>
        <w:t xml:space="preserve">  19 minutes.</w:t>
      </w:r>
    </w:p>
    <w:p w14:paraId="5761B93C" w14:textId="2220FFF7" w:rsidR="00A05F2C" w:rsidRPr="0057019D" w:rsidRDefault="00A05F2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Bitenbinder, A., Bolivar, D. A., Fernández, N., Abeldaño, R. N., Pascale, M., Pires, A. C.</w:t>
      </w:r>
      <w:r w:rsidR="00901D34" w:rsidRPr="0057019D">
        <w:rPr>
          <w:rFonts w:ascii="Verdana" w:hAnsi="Verdana" w:cs="Verdana"/>
          <w:szCs w:val="24"/>
        </w:rPr>
        <w:t xml:space="preserve"> et </w:t>
      </w:r>
      <w:r w:rsidRPr="0057019D">
        <w:rPr>
          <w:rFonts w:ascii="Verdana" w:hAnsi="Verdana" w:cs="Verdana"/>
          <w:szCs w:val="24"/>
        </w:rPr>
        <w:t xml:space="preserve">Gonzalez-Perilli, F. (2025, 23-26 juin). </w:t>
      </w:r>
      <w:hyperlink r:id="rId1122" w:history="1">
        <w:r w:rsidRPr="0057019D">
          <w:rPr>
            <w:rStyle w:val="Lienhypertexte"/>
            <w:rFonts w:ascii="Verdana" w:hAnsi="Verdana" w:cs="Verdana"/>
            <w:i/>
            <w:szCs w:val="24"/>
            <w:lang w:val="en-CA"/>
          </w:rPr>
          <w:t>Letters you can feel :Co-designing tangible literacy for blind and low-vision classrooms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 présentée à 24th Interaction Design and Children, New York, NY.</w:t>
      </w:r>
    </w:p>
    <w:p w14:paraId="1B7B2887" w14:textId="245C7F66" w:rsidR="00355C46" w:rsidRPr="0057019D" w:rsidRDefault="00355C4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Blain, S. (2023, 2 juin). </w:t>
      </w:r>
      <w:r w:rsidRPr="0057019D">
        <w:rPr>
          <w:rFonts w:ascii="Verdana" w:hAnsi="Verdana" w:cs="Verdana"/>
          <w:i/>
          <w:iCs/>
          <w:szCs w:val="24"/>
        </w:rPr>
        <w:t xml:space="preserve">Les albums tactiles illustrés des éditions Les Doigts Qui Rêvent, presque 30 ans </w:t>
      </w:r>
      <w:r w:rsidRPr="0057019D">
        <w:rPr>
          <w:rFonts w:ascii="Verdana" w:hAnsi="Verdana" w:cs="Verdana"/>
          <w:iCs/>
          <w:szCs w:val="24"/>
        </w:rPr>
        <w:t>d'innovation [</w:t>
      </w:r>
      <w:hyperlink r:id="rId1123" w:history="1">
        <w:r w:rsidRPr="0057019D">
          <w:rPr>
            <w:rStyle w:val="Lienhypertexte"/>
            <w:rFonts w:ascii="Verdana" w:hAnsi="Verdana" w:cs="Verdana"/>
            <w:iCs/>
            <w:szCs w:val="24"/>
          </w:rPr>
          <w:t>document audiovisuel</w:t>
        </w:r>
      </w:hyperlink>
      <w:r w:rsidR="002B27D1" w:rsidRPr="0057019D">
        <w:rPr>
          <w:rFonts w:ascii="Verdana" w:hAnsi="Verdana" w:cs="Verdana"/>
          <w:iCs/>
          <w:szCs w:val="24"/>
        </w:rPr>
        <w:t xml:space="preserve"> et </w:t>
      </w:r>
      <w:hyperlink r:id="rId1124" w:history="1">
        <w:r w:rsidR="002B27D1" w:rsidRPr="0057019D">
          <w:rPr>
            <w:rStyle w:val="Lienhypertexte"/>
            <w:rFonts w:ascii="Verdana" w:hAnsi="Verdana" w:cs="Verdana"/>
            <w:iCs/>
            <w:szCs w:val="24"/>
          </w:rPr>
          <w:t>transcription</w:t>
        </w:r>
      </w:hyperlink>
      <w:r w:rsidRPr="0057019D">
        <w:rPr>
          <w:rFonts w:ascii="Verdana" w:hAnsi="Verdana" w:cs="Verdana"/>
          <w:iCs/>
          <w:szCs w:val="24"/>
        </w:rPr>
        <w:t>]</w:t>
      </w:r>
      <w:r w:rsidRPr="0057019D">
        <w:rPr>
          <w:rFonts w:ascii="Verdana" w:hAnsi="Verdana" w:cs="Verdana"/>
          <w:szCs w:val="24"/>
        </w:rPr>
        <w:t xml:space="preserve">. </w:t>
      </w:r>
      <w:r w:rsidRPr="0057019D">
        <w:rPr>
          <w:rFonts w:ascii="Verdana" w:hAnsi="Verdana" w:cs="Verdana"/>
          <w:szCs w:val="24"/>
          <w:lang w:val="en-CA"/>
        </w:rPr>
        <w:t>Communication présentée à Third annual virtual symposium of Braille Literacy Canada, Webinaire.  53 minutes.</w:t>
      </w:r>
    </w:p>
    <w:p w14:paraId="0B9021C8" w14:textId="570C11AE" w:rsidR="00A472BA" w:rsidRPr="0057019D" w:rsidRDefault="00A472B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Boontawee, B. (2024, 15 au 18 novembre).</w:t>
      </w:r>
      <w:r w:rsidRPr="0057019D">
        <w:rPr>
          <w:rFonts w:ascii="Verdana" w:hAnsi="Verdana" w:cs="Verdana"/>
          <w:i/>
          <w:szCs w:val="24"/>
          <w:lang w:val="en-CA"/>
        </w:rPr>
        <w:t xml:space="preserve"> </w:t>
      </w:r>
      <w:hyperlink r:id="rId1125" w:history="1">
        <w:r w:rsidRPr="0057019D">
          <w:rPr>
            <w:rStyle w:val="Lienhypertexte"/>
            <w:rFonts w:ascii="Verdana" w:hAnsi="Verdana" w:cs="Verdana"/>
            <w:i/>
            <w:szCs w:val="24"/>
            <w:lang w:val="en-CA"/>
          </w:rPr>
          <w:t xml:space="preserve">Mathematics instructional media production for students with visual impairment: Case study </w:t>
        </w:r>
        <w:r w:rsidRPr="0057019D">
          <w:rPr>
            <w:rStyle w:val="Lienhypertexte"/>
            <w:rFonts w:ascii="Verdana" w:hAnsi="Verdana" w:cs="Verdana"/>
            <w:i/>
            <w:szCs w:val="24"/>
            <w:lang w:val="en-CA"/>
          </w:rPr>
          <w:lastRenderedPageBreak/>
          <w:t>Lampang Eye Foundation &amp; Lampang School for the Blind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Communication présentée à la XII International Conference “Actual Economy: Local Solutions for Global Challenges", webinaire. 5 pages.</w:t>
      </w:r>
    </w:p>
    <w:p w14:paraId="3C1C08F6" w14:textId="31EB196D" w:rsidR="002931AA" w:rsidRPr="0057019D" w:rsidRDefault="007869E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Chang, R.-C., Liu, Y., Zhang, L. et Guo, A. (2024). </w:t>
      </w:r>
      <w:hyperlink r:id="rId1126" w:history="1">
        <w:r w:rsidRPr="0057019D">
          <w:rPr>
            <w:rStyle w:val="Lienhypertexte"/>
            <w:rFonts w:ascii="Verdana" w:hAnsi="Verdana" w:cs="Verdana"/>
            <w:szCs w:val="24"/>
          </w:rPr>
          <w:t>Editscribe: Non-visual image editing with natural language verification loops</w:t>
        </w:r>
      </w:hyperlink>
      <w:r w:rsidR="00D13DB8"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arXiv, 2408.06632v1</w:t>
      </w:r>
      <w:r w:rsidRPr="0057019D">
        <w:rPr>
          <w:rFonts w:ascii="Verdana" w:hAnsi="Verdana" w:cs="Verdana"/>
          <w:szCs w:val="24"/>
        </w:rPr>
        <w:t xml:space="preserve">, 1-19. </w:t>
      </w:r>
      <w:r w:rsidR="00EE14F0" w:rsidRPr="0057019D">
        <w:rPr>
          <w:rFonts w:ascii="Verdana" w:hAnsi="Verdana" w:cs="Verdana"/>
          <w:szCs w:val="24"/>
        </w:rPr>
        <w:t>doi:</w:t>
      </w:r>
      <w:r w:rsidRPr="0057019D">
        <w:rPr>
          <w:rFonts w:ascii="Verdana" w:hAnsi="Verdana" w:cs="Verdana"/>
          <w:szCs w:val="24"/>
        </w:rPr>
        <w:t>10.48550/arXiv.2408.06632</w:t>
      </w:r>
    </w:p>
    <w:p w14:paraId="6B804E8A" w14:textId="222C86BA" w:rsidR="001E314F" w:rsidRPr="0057019D" w:rsidRDefault="002931AA"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rPr>
        <w:t>Chen, S., Zhang, J., Lou, S., Wang, X., Xiang, W</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Sun, L. (2025, 25 avril au 1er mai). </w:t>
      </w:r>
      <w:hyperlink r:id="rId1127" w:history="1">
        <w:r w:rsidRPr="0057019D">
          <w:rPr>
            <w:rStyle w:val="Lienhypertexte"/>
            <w:rFonts w:ascii="Verdana" w:hAnsi="Verdana" w:cs="Calibri"/>
            <w:i/>
            <w:iCs/>
            <w:szCs w:val="24"/>
            <w:lang w:val="en-CA"/>
          </w:rPr>
          <w:t>Voice by the non-sighted: Practices and challenges of audiobook voice actor</w:t>
        </w:r>
        <w:r w:rsidR="005125D5" w:rsidRPr="0057019D">
          <w:rPr>
            <w:rStyle w:val="Lienhypertexte"/>
            <w:rFonts w:ascii="Verdana" w:hAnsi="Verdana" w:cs="Calibri"/>
            <w:i/>
            <w:iCs/>
            <w:szCs w:val="24"/>
            <w:lang w:val="en-CA"/>
          </w:rPr>
          <w:t>s with blind and low vision in C</w:t>
        </w:r>
        <w:r w:rsidRPr="0057019D">
          <w:rPr>
            <w:rStyle w:val="Lienhypertexte"/>
            <w:rFonts w:ascii="Verdana" w:hAnsi="Verdana" w:cs="Calibri"/>
            <w:i/>
            <w:iCs/>
            <w:szCs w:val="24"/>
            <w:lang w:val="en-CA"/>
          </w:rPr>
          <w:t>hina</w:t>
        </w:r>
      </w:hyperlink>
      <w:r w:rsidR="005125D5" w:rsidRPr="0057019D">
        <w:rPr>
          <w:rFonts w:ascii="Verdana" w:hAnsi="Verdana" w:cs="Calibri"/>
          <w:i/>
          <w:iCs/>
          <w:szCs w:val="24"/>
          <w:lang w:val="en-CA"/>
        </w:rPr>
        <w:t xml:space="preserve"> </w:t>
      </w:r>
      <w:r w:rsidR="005125D5" w:rsidRPr="0057019D">
        <w:rPr>
          <w:rFonts w:ascii="Verdana" w:hAnsi="Verdana" w:cs="Calibri"/>
          <w:iCs/>
          <w:szCs w:val="24"/>
          <w:lang w:val="en-CA"/>
        </w:rPr>
        <w:t>[</w:t>
      </w:r>
      <w:r w:rsidR="00766729" w:rsidRPr="0057019D">
        <w:rPr>
          <w:rFonts w:ascii="Verdana" w:hAnsi="Verdana" w:cs="Calibri"/>
          <w:iCs/>
          <w:szCs w:val="24"/>
          <w:lang w:val="en-CA"/>
        </w:rPr>
        <w:t>en ligne</w:t>
      </w:r>
      <w:r w:rsidR="005125D5"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 xml:space="preserve">Communication présentée à la 2025 CHI Conference on Human Factors in Computing Systems, Yokohama, Japon. </w:t>
      </w:r>
      <w:r w:rsidR="00EE14F0" w:rsidRPr="0057019D">
        <w:rPr>
          <w:rFonts w:ascii="Verdana" w:hAnsi="Verdana" w:cs="Calibri"/>
          <w:szCs w:val="24"/>
        </w:rPr>
        <w:t>doi:</w:t>
      </w:r>
      <w:r w:rsidRPr="0057019D">
        <w:rPr>
          <w:rFonts w:ascii="Verdana" w:hAnsi="Verdana" w:cs="Calibri"/>
          <w:szCs w:val="24"/>
        </w:rPr>
        <w:t>10.1145/3706598.3713636</w:t>
      </w:r>
    </w:p>
    <w:p w14:paraId="7F743916" w14:textId="7EC92A14" w:rsidR="00B20F89" w:rsidRPr="0057019D" w:rsidRDefault="00B20F89" w:rsidP="00114F83">
      <w:pPr>
        <w:widowControl w:val="0"/>
        <w:spacing w:before="120" w:after="120" w:line="240" w:lineRule="auto"/>
        <w:ind w:left="170" w:hanging="709"/>
        <w:rPr>
          <w:rFonts w:ascii="Verdana" w:hAnsi="Verdana" w:cs="Calibri"/>
          <w:szCs w:val="24"/>
        </w:rPr>
      </w:pPr>
      <w:r w:rsidRPr="0057019D">
        <w:rPr>
          <w:rFonts w:ascii="Verdana" w:hAnsi="Verdana" w:cs="Segoe UI"/>
          <w:szCs w:val="24"/>
        </w:rPr>
        <w:t xml:space="preserve">Choubineh, A. (2024). </w:t>
      </w:r>
      <w:hyperlink r:id="rId1128" w:history="1">
        <w:r w:rsidRPr="0057019D">
          <w:rPr>
            <w:rStyle w:val="Lienhypertexte"/>
            <w:rFonts w:ascii="Verdana" w:hAnsi="Verdana" w:cs="Segoe UI"/>
            <w:i/>
            <w:iCs/>
            <w:szCs w:val="24"/>
            <w:lang w:val="en-CA"/>
          </w:rPr>
          <w:t>Text-guided image-to-image translation for converting RGB maps to tactile images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w:t>
      </w:r>
      <w:r w:rsidRPr="0057019D">
        <w:rPr>
          <w:rFonts w:ascii="Verdana" w:hAnsi="Verdana" w:cs="Segoe UI"/>
          <w:szCs w:val="24"/>
        </w:rPr>
        <w:t>Thèse, Carleton University, Ottawa, Ontario. 134 pages.</w:t>
      </w:r>
    </w:p>
    <w:p w14:paraId="5721B19F" w14:textId="77777777" w:rsidR="00CC5C10" w:rsidRPr="0057019D" w:rsidRDefault="000651E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Christiaen-Colmez, M.-P. (2024, 26 novembre). Visibilité et lisibilité [</w:t>
      </w:r>
      <w:hyperlink r:id="rId1129"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1,  Handicap visuel : contours et définitions</w:t>
      </w:r>
      <w:r w:rsidRPr="0057019D">
        <w:rPr>
          <w:rFonts w:ascii="Verdana" w:hAnsi="Verdana" w:cs="Verdana"/>
          <w:szCs w:val="24"/>
        </w:rPr>
        <w:t xml:space="preserve">. Université de Genève. MOOC. </w:t>
      </w:r>
      <w:r w:rsidR="0019054B" w:rsidRPr="0057019D">
        <w:rPr>
          <w:rFonts w:ascii="Verdana" w:hAnsi="Verdana" w:cs="Verdana"/>
          <w:szCs w:val="24"/>
        </w:rPr>
        <w:t>12 minutes.</w:t>
      </w:r>
    </w:p>
    <w:p w14:paraId="0736B1AE" w14:textId="30A30B71" w:rsidR="00CC5C10" w:rsidRPr="0057019D" w:rsidRDefault="00CC5C10"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Clepper, G., McDonnell, E. J., Findlater, L</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Peek, N. (2025, 26 avril au 1er mai). </w:t>
      </w:r>
      <w:hyperlink r:id="rId1130" w:history="1">
        <w:r w:rsidRPr="0057019D">
          <w:rPr>
            <w:rStyle w:val="Lienhypertexte"/>
            <w:rFonts w:ascii="Verdana" w:hAnsi="Verdana" w:cs="Calibri"/>
            <w:i/>
            <w:iCs/>
            <w:szCs w:val="24"/>
            <w:lang w:val="en-CA"/>
          </w:rPr>
          <w:t>"What would I want to make? Probably everything": Practices and speculations of blind and low vision tactile graphics creators</w:t>
        </w:r>
      </w:hyperlink>
      <w:r w:rsidRPr="0057019D">
        <w:rPr>
          <w:rFonts w:ascii="Verdana" w:hAnsi="Verdana" w:cs="Calibri"/>
          <w:i/>
          <w:iCs/>
          <w:szCs w:val="24"/>
          <w:lang w:val="en-CA"/>
        </w:rPr>
        <w:t xml:space="preserve"> </w:t>
      </w:r>
      <w:r w:rsidRPr="0057019D">
        <w:rPr>
          <w:rFonts w:ascii="Verdana" w:hAnsi="Verdana" w:cs="Calibri"/>
          <w:iCs/>
          <w:szCs w:val="24"/>
          <w:lang w:val="en-CA"/>
        </w:rPr>
        <w:t>[</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 xml:space="preserve">Communication présentée à la 2025 CHI Conference on Human Factors in Computing Systems, Yokohama, Japon. </w:t>
      </w:r>
      <w:r w:rsidR="00EE14F0" w:rsidRPr="0057019D">
        <w:rPr>
          <w:rFonts w:ascii="Verdana" w:hAnsi="Verdana" w:cs="Calibri"/>
          <w:szCs w:val="24"/>
        </w:rPr>
        <w:t>doi:</w:t>
      </w:r>
      <w:r w:rsidRPr="0057019D">
        <w:rPr>
          <w:rFonts w:ascii="Verdana" w:hAnsi="Verdana" w:cs="Calibri"/>
          <w:szCs w:val="24"/>
        </w:rPr>
        <w:t>10.1145/3706598.3714173</w:t>
      </w:r>
    </w:p>
    <w:p w14:paraId="59182563" w14:textId="79DE1967" w:rsidR="005736E8" w:rsidRPr="0057019D" w:rsidRDefault="009861C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Favilla, S., Tandori, E. et Marshall, J. (2024). </w:t>
      </w:r>
      <w:hyperlink r:id="rId1131" w:history="1">
        <w:r w:rsidRPr="0057019D">
          <w:rPr>
            <w:rStyle w:val="Lienhypertexte"/>
            <w:rFonts w:ascii="Verdana" w:hAnsi="Verdana" w:cs="Verdana"/>
            <w:szCs w:val="24"/>
            <w:lang w:val="en-CA"/>
          </w:rPr>
          <w:t>Inclusive multisensory science and immunology books for blind, low-vision and diverse needs audiences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Immunology and Cell Biology, Prépublication</w:t>
      </w:r>
      <w:r w:rsidRPr="0057019D">
        <w:rPr>
          <w:rFonts w:ascii="Verdana" w:hAnsi="Verdana" w:cs="Verdana"/>
          <w:szCs w:val="24"/>
        </w:rPr>
        <w:t>, 1-7. doi:10.1111/imcb.12758</w:t>
      </w:r>
    </w:p>
    <w:p w14:paraId="4D060F4A" w14:textId="48C3DA8B" w:rsidR="009E5145" w:rsidRPr="0057019D" w:rsidRDefault="009E514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Fondecave, K., Baillet, M., Chotin, A., Morandeau, C.</w:t>
      </w:r>
      <w:r w:rsidR="00901D34" w:rsidRPr="0057019D">
        <w:rPr>
          <w:rFonts w:ascii="Verdana" w:hAnsi="Verdana" w:cs="Verdana"/>
          <w:szCs w:val="24"/>
        </w:rPr>
        <w:t xml:space="preserve"> et </w:t>
      </w:r>
      <w:r w:rsidRPr="0057019D">
        <w:rPr>
          <w:rFonts w:ascii="Verdana" w:hAnsi="Verdana" w:cs="Verdana"/>
          <w:szCs w:val="24"/>
        </w:rPr>
        <w:t xml:space="preserve">Ceva, M.-L. (2024, 11 octobre). </w:t>
      </w:r>
      <w:r w:rsidRPr="0057019D">
        <w:rPr>
          <w:rFonts w:ascii="Verdana" w:hAnsi="Verdana" w:cs="Verdana"/>
          <w:i/>
          <w:szCs w:val="24"/>
        </w:rPr>
        <w:t>Table ronde 1001 façons d’utiliser le livre tactile en médiation</w:t>
      </w:r>
      <w:r w:rsidRPr="0057019D">
        <w:rPr>
          <w:rFonts w:ascii="Verdana" w:hAnsi="Verdana" w:cs="Verdana"/>
          <w:szCs w:val="24"/>
        </w:rPr>
        <w:t xml:space="preserve"> [</w:t>
      </w:r>
      <w:hyperlink r:id="rId1132" w:history="1">
        <w:r w:rsidRPr="0057019D">
          <w:rPr>
            <w:rStyle w:val="Lienhypertexte"/>
            <w:rFonts w:ascii="Verdana" w:hAnsi="Verdana" w:cs="Verdana"/>
            <w:szCs w:val="24"/>
          </w:rPr>
          <w:t>document audiovisuel</w:t>
        </w:r>
      </w:hyperlink>
      <w:r w:rsidRPr="0057019D">
        <w:rPr>
          <w:rFonts w:ascii="Verdana" w:hAnsi="Verdana" w:cs="Verdana"/>
          <w:szCs w:val="24"/>
        </w:rPr>
        <w:t xml:space="preserve">]. Communication présentée à 30 </w:t>
      </w:r>
      <w:r w:rsidRPr="0057019D">
        <w:rPr>
          <w:rFonts w:ascii="Verdana" w:hAnsi="Verdana" w:cs="Verdana"/>
          <w:szCs w:val="24"/>
        </w:rPr>
        <w:lastRenderedPageBreak/>
        <w:t>ans d'exploration tactiles et le rêve continue. Les Doigts Qui Rêvent, Dijon, France. 47 minutes.</w:t>
      </w:r>
    </w:p>
    <w:p w14:paraId="67B259A6" w14:textId="7B81BCD0" w:rsidR="00B662BD" w:rsidRPr="0057019D" w:rsidRDefault="00B662B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Fraipont, M. (2022). </w:t>
      </w:r>
      <w:hyperlink r:id="rId1133" w:history="1">
        <w:r w:rsidRPr="0057019D">
          <w:rPr>
            <w:rStyle w:val="Lienhypertexte"/>
            <w:rFonts w:ascii="Verdana" w:hAnsi="Verdana" w:cs="Verdana"/>
            <w:i/>
            <w:iCs/>
            <w:szCs w:val="24"/>
          </w:rPr>
          <w:t>L'image tactile : analyse d'un support de médiation muséale spécifique aux personnes non-voyantes à l'aune du concept de metapicture de W.J.T. Mitchell</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xml:space="preserve"> Université catholique de Louvain, Louvain-la-Neuve, </w:t>
      </w:r>
      <w:r w:rsidR="00320D5B" w:rsidRPr="0057019D">
        <w:rPr>
          <w:rFonts w:ascii="Verdana" w:hAnsi="Verdana" w:cs="Verdana"/>
          <w:szCs w:val="24"/>
        </w:rPr>
        <w:t>Belgique.</w:t>
      </w:r>
    </w:p>
    <w:p w14:paraId="533D99F0" w14:textId="0D770992" w:rsidR="00320D5B" w:rsidRPr="0057019D" w:rsidRDefault="00320D5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France. Autorité de régulation de la communication audiovisuelle et numérique (Arcom). (2025). </w:t>
      </w:r>
      <w:hyperlink r:id="rId1134" w:history="1">
        <w:r w:rsidRPr="0057019D">
          <w:rPr>
            <w:rStyle w:val="Lienhypertexte"/>
            <w:rFonts w:ascii="Verdana" w:hAnsi="Verdana" w:cs="Verdana"/>
            <w:i/>
            <w:szCs w:val="24"/>
          </w:rPr>
          <w:t>Lignes directrices relatives à l’accessibilité des livres numériques et des logiciels nécessaires à leur utilisation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szCs w:val="24"/>
          <w:lang w:val="en-CA"/>
        </w:rPr>
        <w:t>Paris: Arcom.  12 pages.</w:t>
      </w:r>
    </w:p>
    <w:p w14:paraId="2657D7DA" w14:textId="458C7A10" w:rsidR="005428DE" w:rsidRPr="0057019D" w:rsidRDefault="005428D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Fresno, N. et Greco, G. M. (2023). </w:t>
      </w:r>
      <w:hyperlink r:id="rId1135" w:history="1">
        <w:r w:rsidRPr="0057019D">
          <w:rPr>
            <w:rStyle w:val="Lienhypertexte"/>
            <w:rFonts w:ascii="Verdana" w:hAnsi="Verdana" w:cs="Verdana"/>
            <w:szCs w:val="24"/>
            <w:lang w:val="en-CA"/>
          </w:rPr>
          <w:t>Media accessibility: In search for alliances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Universal Access in the Information Society, Prépublication</w:t>
      </w:r>
      <w:r w:rsidRPr="0057019D">
        <w:rPr>
          <w:rFonts w:ascii="Verdana" w:hAnsi="Verdana" w:cs="Verdana"/>
          <w:szCs w:val="24"/>
          <w:lang w:val="en-CA"/>
        </w:rPr>
        <w:t>, 1-6. doi:10.1007/s10209-023-01074-y</w:t>
      </w:r>
    </w:p>
    <w:p w14:paraId="76A49142" w14:textId="09E06B6C" w:rsidR="00312DB9" w:rsidRPr="0057019D" w:rsidRDefault="00072DB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Gower, L. et </w:t>
      </w:r>
      <w:r w:rsidR="00312DB9" w:rsidRPr="0057019D">
        <w:rPr>
          <w:rFonts w:ascii="Verdana" w:hAnsi="Verdana" w:cs="Verdana"/>
          <w:szCs w:val="24"/>
          <w:lang w:val="en-CA"/>
        </w:rPr>
        <w:t xml:space="preserve">Damsma, P. (2023). </w:t>
      </w:r>
      <w:hyperlink r:id="rId1136" w:anchor="page=45" w:history="1">
        <w:r w:rsidR="00312DB9" w:rsidRPr="0057019D">
          <w:rPr>
            <w:rStyle w:val="Lienhypertexte"/>
            <w:rFonts w:ascii="Verdana" w:hAnsi="Verdana" w:cs="Verdana"/>
            <w:szCs w:val="24"/>
            <w:lang w:val="en-CA"/>
          </w:rPr>
          <w:t>How to use sonification in the classroom</w:t>
        </w:r>
      </w:hyperlink>
      <w:r w:rsidR="00312DB9" w:rsidRPr="0057019D">
        <w:rPr>
          <w:rFonts w:ascii="Verdana" w:hAnsi="Verdana" w:cs="Verdana"/>
          <w:szCs w:val="24"/>
          <w:lang w:val="en-CA"/>
        </w:rPr>
        <w:t xml:space="preserve"> [</w:t>
      </w:r>
      <w:r w:rsidR="00766729" w:rsidRPr="0057019D">
        <w:rPr>
          <w:rFonts w:ascii="Verdana" w:hAnsi="Verdana" w:cs="Verdana"/>
          <w:szCs w:val="24"/>
          <w:lang w:val="en-CA"/>
        </w:rPr>
        <w:t>en ligne</w:t>
      </w:r>
      <w:r w:rsidR="00312DB9" w:rsidRPr="0057019D">
        <w:rPr>
          <w:rFonts w:ascii="Verdana" w:hAnsi="Verdana" w:cs="Verdana"/>
          <w:szCs w:val="24"/>
          <w:lang w:val="en-CA"/>
        </w:rPr>
        <w:t xml:space="preserve">]. </w:t>
      </w:r>
      <w:r w:rsidR="00312DB9" w:rsidRPr="0057019D">
        <w:rPr>
          <w:rFonts w:ascii="Verdana" w:hAnsi="Verdana" w:cs="Verdana"/>
          <w:i/>
          <w:iCs/>
          <w:szCs w:val="24"/>
          <w:lang w:val="en-CA"/>
        </w:rPr>
        <w:t>Journal of the South Pacific Educators in Vision Impairment, 16</w:t>
      </w:r>
      <w:r w:rsidR="00312DB9" w:rsidRPr="0057019D">
        <w:rPr>
          <w:rFonts w:ascii="Verdana" w:hAnsi="Verdana" w:cs="Verdana"/>
          <w:szCs w:val="24"/>
          <w:lang w:val="en-CA"/>
        </w:rPr>
        <w:t>(1), 44-53.</w:t>
      </w:r>
    </w:p>
    <w:p w14:paraId="2B13C845" w14:textId="2094D136" w:rsidR="00F250EE" w:rsidRPr="0057019D" w:rsidRDefault="00F250E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Gual Orti, J., Puyuelo Cazorla, M., LLoveras Macia, J.</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Amat Cozar, J. (2024). </w:t>
      </w:r>
      <w:hyperlink r:id="rId1137" w:history="1">
        <w:r w:rsidRPr="0057019D">
          <w:rPr>
            <w:rStyle w:val="Lienhypertexte"/>
            <w:rFonts w:ascii="Verdana" w:hAnsi="Verdana" w:cs="Verdana"/>
            <w:szCs w:val="24"/>
            <w:lang w:val="en-CA"/>
          </w:rPr>
          <w:t>Experimental study about 3D printed tactile symbols for tactile maps and blind users</w:t>
        </w:r>
      </w:hyperlink>
      <w:r w:rsidRPr="0057019D">
        <w:rPr>
          <w:rFonts w:ascii="Verdana" w:hAnsi="Verdana" w:cs="Verdana"/>
          <w:szCs w:val="24"/>
          <w:lang w:val="en-CA"/>
        </w:rPr>
        <w:t xml:space="preserve">. </w:t>
      </w:r>
      <w:r w:rsidRPr="0057019D">
        <w:rPr>
          <w:rFonts w:ascii="Verdana" w:hAnsi="Verdana" w:cs="Verdana"/>
          <w:i/>
          <w:szCs w:val="24"/>
          <w:lang w:val="en-CA"/>
        </w:rPr>
        <w:t>Journal of Accessibility and Design for All</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(2), 16-34. doi:10.17411/jacces.v14i2.470</w:t>
      </w:r>
    </w:p>
    <w:p w14:paraId="082AC07D" w14:textId="2FB67944" w:rsidR="001E314F" w:rsidRPr="0057019D" w:rsidRDefault="001E314F"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Institut Nazareth et Louis-Braille (INLB) du CISSS de la Montérégie-Centre. Service de l'adaptation de l'information. (2025, 18 juin). </w:t>
      </w:r>
      <w:r w:rsidRPr="0057019D">
        <w:rPr>
          <w:rFonts w:ascii="Verdana" w:hAnsi="Verdana" w:cs="Segoe UI"/>
          <w:i/>
          <w:szCs w:val="24"/>
        </w:rPr>
        <w:t>Service de l'adaptation - INLB</w:t>
      </w:r>
      <w:r w:rsidRPr="0057019D">
        <w:rPr>
          <w:rFonts w:ascii="Verdana" w:hAnsi="Verdana" w:cs="Segoe UI"/>
          <w:szCs w:val="24"/>
        </w:rPr>
        <w:t xml:space="preserve"> [</w:t>
      </w:r>
      <w:hyperlink r:id="rId1138" w:history="1">
        <w:r w:rsidRPr="0057019D">
          <w:rPr>
            <w:rStyle w:val="Lienhypertexte"/>
            <w:rFonts w:ascii="Verdana" w:hAnsi="Verdana" w:cs="Segoe UI"/>
            <w:szCs w:val="24"/>
          </w:rPr>
          <w:t>document audiovisuel]</w:t>
        </w:r>
      </w:hyperlink>
      <w:r w:rsidRPr="0057019D">
        <w:rPr>
          <w:rFonts w:ascii="Verdana" w:hAnsi="Verdana" w:cs="Segoe UI"/>
          <w:szCs w:val="24"/>
        </w:rPr>
        <w:t>. Longueuil: CISSS de la Montérégie-Centre.  7 minutes.</w:t>
      </w:r>
    </w:p>
    <w:p w14:paraId="33310181" w14:textId="6BB7D398" w:rsidR="003E0641" w:rsidRPr="0057019D" w:rsidRDefault="003E064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Jeanneret Medina, M.</w:t>
      </w:r>
      <w:r w:rsidR="008C545A" w:rsidRPr="0057019D">
        <w:rPr>
          <w:rFonts w:ascii="Verdana" w:hAnsi="Verdana" w:cs="Verdana"/>
          <w:szCs w:val="24"/>
        </w:rPr>
        <w:t xml:space="preserve"> et</w:t>
      </w:r>
      <w:r w:rsidRPr="0057019D">
        <w:rPr>
          <w:rFonts w:ascii="Verdana" w:hAnsi="Verdana" w:cs="Verdana"/>
          <w:szCs w:val="24"/>
        </w:rPr>
        <w:t xml:space="preserve"> Baudet, C. (2024, 27 au 29 mai). </w:t>
      </w:r>
      <w:hyperlink r:id="rId1139" w:history="1">
        <w:r w:rsidRPr="0057019D">
          <w:rPr>
            <w:rStyle w:val="Lienhypertexte"/>
            <w:rFonts w:ascii="Verdana" w:hAnsi="Verdana" w:cs="Verdana"/>
            <w:i/>
            <w:szCs w:val="24"/>
          </w:rPr>
          <w:t>Adaptation accessible par l'IA : compréhension de l'acteur-réseau et exploration de la volonté de délégation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Communication présentée à la AIM 2024. 29e Conférence de l’Association Information et Management, Montpellier, France.</w:t>
      </w:r>
    </w:p>
    <w:p w14:paraId="063D698E" w14:textId="75F855D0" w:rsidR="001B7489" w:rsidRPr="0057019D" w:rsidRDefault="001B748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Jiao, Y., Sun, R., Luo, R., Yao, X., She, X., Hara, K., . . . Fu, X. (2025, 26 au 29 octobre). </w:t>
      </w:r>
      <w:hyperlink r:id="rId1140" w:history="1">
        <w:r w:rsidRPr="0057019D">
          <w:rPr>
            <w:rStyle w:val="Lienhypertexte"/>
            <w:rFonts w:ascii="Verdana" w:hAnsi="Verdana" w:cs="Verdana"/>
            <w:i/>
            <w:szCs w:val="24"/>
            <w:lang w:val="en-CA"/>
          </w:rPr>
          <w:t>Tactile data comics: Combining step-by-step presentation of tactile graphics with verbal narration for the blind and visually impaired</w:t>
        </w:r>
      </w:hyperlink>
      <w:r w:rsidRPr="0057019D">
        <w:rPr>
          <w:rFonts w:ascii="Verdana" w:hAnsi="Verdana" w:cs="Verdana"/>
          <w:szCs w:val="24"/>
          <w:lang w:val="en-CA"/>
        </w:rPr>
        <w:t xml:space="preserve"> [en ligne]. Communication présentée à la 27th International ACM SIGACCESS Conference on Computers and </w:t>
      </w:r>
      <w:r w:rsidRPr="0057019D">
        <w:rPr>
          <w:rFonts w:ascii="Verdana" w:hAnsi="Verdana" w:cs="Verdana"/>
          <w:szCs w:val="24"/>
          <w:lang w:val="en-CA"/>
        </w:rPr>
        <w:lastRenderedPageBreak/>
        <w:t>Accessibility, Denver, Colorado, USA.</w:t>
      </w:r>
    </w:p>
    <w:p w14:paraId="47E3AF6C" w14:textId="4CCC3381" w:rsidR="003B7BAE" w:rsidRPr="0057019D" w:rsidRDefault="00B9734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Kim, S., Lee, S., Kim, K.</w:t>
      </w:r>
      <w:r w:rsidR="00AB2647" w:rsidRPr="0057019D">
        <w:rPr>
          <w:rFonts w:ascii="Verdana" w:hAnsi="Verdana" w:cs="Verdana"/>
          <w:szCs w:val="24"/>
          <w:lang w:val="en-CA"/>
        </w:rPr>
        <w:t xml:space="preserve"> et</w:t>
      </w:r>
      <w:r w:rsidRPr="0057019D">
        <w:rPr>
          <w:rFonts w:ascii="Verdana" w:hAnsi="Verdana" w:cs="Verdana"/>
          <w:szCs w:val="24"/>
          <w:lang w:val="en-CA"/>
        </w:rPr>
        <w:t xml:space="preserve"> Oh, U. (2024, 18 au 21 mars). </w:t>
      </w:r>
      <w:hyperlink r:id="rId1141" w:history="1">
        <w:r w:rsidRPr="0057019D">
          <w:rPr>
            <w:rStyle w:val="Lienhypertexte"/>
            <w:rFonts w:ascii="Verdana" w:hAnsi="Verdana" w:cs="Verdana"/>
            <w:i/>
            <w:iCs/>
            <w:szCs w:val="24"/>
            <w:lang w:val="en-CA"/>
          </w:rPr>
          <w:t>Utilizing a dense video captioning technique for generating image descriptions of comics for people with visual impairments</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Communication présenté à la 29th International Conference on Intelligent User Interfaces, Greenville, SC, USA.</w:t>
      </w:r>
    </w:p>
    <w:p w14:paraId="42A458CF" w14:textId="21B42B74" w:rsidR="003B7BAE" w:rsidRPr="0057019D" w:rsidRDefault="003B7BAE"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Kim, G., Lim, C</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Park, G. (2025, 26 avril au 1er mai). </w:t>
      </w:r>
      <w:hyperlink r:id="rId1142" w:history="1">
        <w:r w:rsidRPr="0057019D">
          <w:rPr>
            <w:rStyle w:val="Lienhypertexte"/>
            <w:rFonts w:ascii="Verdana" w:hAnsi="Verdana" w:cs="Calibri"/>
            <w:i/>
            <w:iCs/>
            <w:szCs w:val="24"/>
            <w:lang w:val="en-CA"/>
          </w:rPr>
          <w:t>I-Scratch: Independent slide creation with auditory comment and haptic interface for the blind and visually impaired</w:t>
        </w:r>
      </w:hyperlink>
      <w:r w:rsidRPr="0057019D">
        <w:rPr>
          <w:rFonts w:ascii="Verdana" w:hAnsi="Verdana" w:cs="Calibri"/>
          <w:i/>
          <w:iCs/>
          <w:szCs w:val="24"/>
          <w:lang w:val="en-CA"/>
        </w:rPr>
        <w:t xml:space="preserve"> </w:t>
      </w:r>
      <w:r w:rsidRPr="0057019D">
        <w:rPr>
          <w:rFonts w:ascii="Verdana" w:hAnsi="Verdana" w:cs="Calibri"/>
          <w:iCs/>
          <w:szCs w:val="24"/>
          <w:lang w:val="en-CA"/>
        </w:rPr>
        <w:t>[</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.Communication présentée à la 2025 CHI Conference on Human Factors in Computing Systems, Yokohama, Japon. </w:t>
      </w:r>
      <w:r w:rsidR="00EE14F0" w:rsidRPr="0057019D">
        <w:rPr>
          <w:rFonts w:ascii="Verdana" w:hAnsi="Verdana" w:cs="Calibri"/>
          <w:szCs w:val="24"/>
          <w:lang w:val="en-CA"/>
        </w:rPr>
        <w:t>doi:</w:t>
      </w:r>
      <w:r w:rsidRPr="0057019D">
        <w:rPr>
          <w:rFonts w:ascii="Verdana" w:hAnsi="Verdana" w:cs="Calibri"/>
          <w:szCs w:val="24"/>
          <w:lang w:val="en-CA"/>
        </w:rPr>
        <w:t>10.1145/3706598.3713553</w:t>
      </w:r>
    </w:p>
    <w:p w14:paraId="49A7F97F" w14:textId="564F5000" w:rsidR="00FA4BF5" w:rsidRPr="0057019D" w:rsidRDefault="00FA4BF5"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Legge, G. E., Xiong, Y., Gao, Q., Gage, R.</w:t>
      </w:r>
      <w:r w:rsidR="00901D34" w:rsidRPr="0057019D">
        <w:rPr>
          <w:rFonts w:ascii="Verdana" w:hAnsi="Verdana" w:cs="Calibri"/>
          <w:szCs w:val="24"/>
        </w:rPr>
        <w:t xml:space="preserve"> et </w:t>
      </w:r>
      <w:r w:rsidRPr="0057019D">
        <w:rPr>
          <w:rFonts w:ascii="Verdana" w:hAnsi="Verdana" w:cs="Calibri"/>
          <w:szCs w:val="24"/>
        </w:rPr>
        <w:t xml:space="preserve">Knickel, T. (2025, 8 au 12 septembre). </w:t>
      </w:r>
      <w:r w:rsidRPr="0057019D">
        <w:rPr>
          <w:rFonts w:ascii="Verdana" w:hAnsi="Verdana" w:cs="Calibri"/>
          <w:i/>
          <w:szCs w:val="24"/>
          <w:lang w:val="en-CA"/>
        </w:rPr>
        <w:t>Assessment of newly designed fonts for visual accessibility</w:t>
      </w:r>
      <w:r w:rsidRPr="0057019D">
        <w:rPr>
          <w:rFonts w:ascii="Verdana" w:hAnsi="Verdana" w:cs="Calibri"/>
          <w:szCs w:val="24"/>
          <w:lang w:val="en-CA"/>
        </w:rPr>
        <w:t xml:space="preserve"> [</w:t>
      </w:r>
      <w:hyperlink r:id="rId1143" w:anchor="page=133"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Vision 2025. The 15th International Conference on Low Vision Research and Rehabilitation, Florence, Italie.</w:t>
      </w:r>
    </w:p>
    <w:p w14:paraId="08660A20" w14:textId="68CD6BBB" w:rsidR="00F27219" w:rsidRPr="0057019D" w:rsidRDefault="0094374A"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 xml:space="preserve">Lewi-Dumont, N. (2024, 11 octobre). </w:t>
      </w:r>
      <w:r w:rsidRPr="0057019D">
        <w:rPr>
          <w:rFonts w:ascii="Verdana" w:hAnsi="Verdana" w:cs="Calibri"/>
          <w:i/>
          <w:szCs w:val="24"/>
        </w:rPr>
        <w:t>Lecture, multisensorialité et apprentissage, Partie 1</w:t>
      </w:r>
      <w:r w:rsidRPr="0057019D">
        <w:rPr>
          <w:rFonts w:ascii="Verdana" w:hAnsi="Verdana" w:cs="Calibri"/>
          <w:szCs w:val="24"/>
        </w:rPr>
        <w:t xml:space="preserve"> [</w:t>
      </w:r>
      <w:hyperlink r:id="rId1144" w:history="1">
        <w:r w:rsidRPr="0057019D">
          <w:rPr>
            <w:rStyle w:val="Lienhypertexte"/>
            <w:rFonts w:ascii="Verdana" w:hAnsi="Verdana" w:cs="Calibri"/>
            <w:szCs w:val="24"/>
          </w:rPr>
          <w:t>document audiovisuel</w:t>
        </w:r>
      </w:hyperlink>
      <w:r w:rsidRPr="0057019D">
        <w:rPr>
          <w:rFonts w:ascii="Verdana" w:hAnsi="Verdana" w:cs="Calibri"/>
          <w:szCs w:val="24"/>
        </w:rPr>
        <w:t>]. Communication présentée à 30 ans d'exploration tactiles et le rêve continue. Les Doigts Qui Rêvent, Dijon, France.</w:t>
      </w:r>
      <w:r w:rsidR="00BB7C57" w:rsidRPr="0057019D">
        <w:rPr>
          <w:rFonts w:ascii="Verdana" w:hAnsi="Verdana" w:cs="Calibri"/>
          <w:szCs w:val="24"/>
        </w:rPr>
        <w:t xml:space="preserve"> 23 minutes.</w:t>
      </w:r>
    </w:p>
    <w:p w14:paraId="6403766D" w14:textId="58D9B4FC" w:rsidR="00F27219" w:rsidRPr="0057019D" w:rsidRDefault="00F2721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Li, X.</w:t>
      </w:r>
      <w:r w:rsidR="00901D34" w:rsidRPr="0057019D">
        <w:rPr>
          <w:rFonts w:ascii="Verdana" w:hAnsi="Verdana" w:cs="Verdana"/>
          <w:szCs w:val="24"/>
        </w:rPr>
        <w:t xml:space="preserve"> et </w:t>
      </w:r>
      <w:r w:rsidRPr="0057019D">
        <w:rPr>
          <w:rFonts w:ascii="Verdana" w:hAnsi="Verdana" w:cs="Verdana"/>
          <w:szCs w:val="24"/>
        </w:rPr>
        <w:t xml:space="preserve">Chen, J. (2025). </w:t>
      </w:r>
      <w:r w:rsidRPr="0057019D">
        <w:rPr>
          <w:rFonts w:ascii="Verdana" w:hAnsi="Verdana" w:cs="Verdana"/>
          <w:szCs w:val="24"/>
          <w:lang w:val="en-CA"/>
        </w:rPr>
        <w:t>Interaction effect of visual impairment and visual field loss on reading function [</w:t>
      </w:r>
      <w:hyperlink r:id="rId114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800.</w:t>
      </w:r>
    </w:p>
    <w:p w14:paraId="1F4F5A48" w14:textId="20A7860B" w:rsidR="00054E94" w:rsidRPr="0057019D" w:rsidRDefault="00054E94"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Verdana"/>
          <w:szCs w:val="24"/>
        </w:rPr>
        <w:t xml:space="preserve">Luzio, É. (2024). </w:t>
      </w:r>
      <w:hyperlink r:id="rId1146" w:history="1">
        <w:r w:rsidRPr="0057019D">
          <w:rPr>
            <w:rStyle w:val="Lienhypertexte"/>
            <w:rFonts w:ascii="Verdana" w:hAnsi="Verdana" w:cs="Verdana"/>
            <w:i/>
            <w:iCs/>
            <w:szCs w:val="24"/>
          </w:rPr>
          <w:t>Toucher pour voir : Vers un design graphique-haptique</w:t>
        </w:r>
      </w:hyperlink>
      <w:r w:rsidR="00D04A7E" w:rsidRPr="0057019D">
        <w:rPr>
          <w:rFonts w:ascii="Verdana" w:hAnsi="Verdana" w:cs="Verdana"/>
          <w:szCs w:val="24"/>
        </w:rPr>
        <w:t xml:space="preserve"> [t</w:t>
      </w:r>
      <w:r w:rsidRPr="0057019D">
        <w:rPr>
          <w:rFonts w:ascii="Verdana" w:hAnsi="Verdana" w:cs="Verdana"/>
          <w:szCs w:val="24"/>
        </w:rPr>
        <w:t xml:space="preserve">hèse </w:t>
      </w:r>
      <w:r w:rsidR="00766729" w:rsidRPr="0057019D">
        <w:rPr>
          <w:rFonts w:ascii="Verdana" w:hAnsi="Verdana" w:cs="Verdana"/>
          <w:szCs w:val="24"/>
        </w:rPr>
        <w:t>en ligne</w:t>
      </w:r>
      <w:r w:rsidR="009C553C" w:rsidRPr="0057019D">
        <w:rPr>
          <w:rFonts w:ascii="Verdana" w:hAnsi="Verdana" w:cs="Verdana"/>
          <w:szCs w:val="24"/>
        </w:rPr>
        <w:t>]</w:t>
      </w:r>
      <w:r w:rsidR="00D04A7E" w:rsidRPr="0057019D">
        <w:rPr>
          <w:rFonts w:ascii="Verdana" w:hAnsi="Verdana" w:cs="Verdana"/>
          <w:szCs w:val="24"/>
        </w:rPr>
        <w:t>.</w:t>
      </w:r>
      <w:r w:rsidRPr="0057019D">
        <w:rPr>
          <w:rFonts w:ascii="Verdana" w:hAnsi="Verdana" w:cs="Verdana"/>
          <w:szCs w:val="24"/>
        </w:rPr>
        <w:t xml:space="preserve"> Unive</w:t>
      </w:r>
      <w:r w:rsidR="009C553C" w:rsidRPr="0057019D">
        <w:rPr>
          <w:rFonts w:ascii="Verdana" w:hAnsi="Verdana" w:cs="Verdana"/>
          <w:szCs w:val="24"/>
        </w:rPr>
        <w:t>rsité Paris 1 Panthéon-Sorbonne</w:t>
      </w:r>
      <w:r w:rsidRPr="0057019D">
        <w:rPr>
          <w:rFonts w:ascii="Verdana" w:hAnsi="Verdana" w:cs="Verdana"/>
          <w:szCs w:val="24"/>
        </w:rPr>
        <w:t>.  143 pages.</w:t>
      </w:r>
    </w:p>
    <w:p w14:paraId="4A3E3A73" w14:textId="3A52511F" w:rsidR="00FD73F4" w:rsidRPr="0057019D" w:rsidRDefault="0036765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McCarthy, T., Anderson, D. et</w:t>
      </w:r>
      <w:r w:rsidR="00FD73F4" w:rsidRPr="0057019D">
        <w:rPr>
          <w:rFonts w:ascii="Verdana" w:hAnsi="Verdana" w:cs="Verdana"/>
          <w:szCs w:val="24"/>
        </w:rPr>
        <w:t xml:space="preserve"> </w:t>
      </w:r>
      <w:r w:rsidR="006A583E" w:rsidRPr="0057019D">
        <w:rPr>
          <w:rFonts w:ascii="Verdana" w:hAnsi="Verdana" w:cs="Verdana"/>
          <w:szCs w:val="24"/>
        </w:rPr>
        <w:t>Wall Emerson, R</w:t>
      </w:r>
      <w:r w:rsidR="00FD73F4" w:rsidRPr="0057019D">
        <w:rPr>
          <w:rFonts w:ascii="Verdana" w:hAnsi="Verdana" w:cs="Verdana"/>
          <w:szCs w:val="24"/>
        </w:rPr>
        <w:t xml:space="preserve">. (2023). </w:t>
      </w:r>
      <w:r w:rsidR="00FD73F4" w:rsidRPr="0057019D">
        <w:rPr>
          <w:rFonts w:ascii="Verdana" w:hAnsi="Verdana" w:cs="Verdana"/>
          <w:szCs w:val="24"/>
          <w:lang w:val="en-CA"/>
        </w:rPr>
        <w:t>Components of valid learning media assessments [</w:t>
      </w:r>
      <w:hyperlink r:id="rId1147" w:history="1">
        <w:r w:rsidR="00FD73F4" w:rsidRPr="0057019D">
          <w:rPr>
            <w:rStyle w:val="Lienhypertexte"/>
            <w:rFonts w:ascii="Verdana" w:hAnsi="Verdana" w:cs="Verdana"/>
            <w:szCs w:val="24"/>
            <w:lang w:val="en-CA"/>
          </w:rPr>
          <w:t>résumé</w:t>
        </w:r>
      </w:hyperlink>
      <w:r w:rsidR="00FD73F4" w:rsidRPr="0057019D">
        <w:rPr>
          <w:rFonts w:ascii="Verdana" w:hAnsi="Verdana" w:cs="Verdana"/>
          <w:szCs w:val="24"/>
          <w:lang w:val="en-CA"/>
        </w:rPr>
        <w:t xml:space="preserve">]. </w:t>
      </w:r>
      <w:r w:rsidR="00FD73F4" w:rsidRPr="0057019D">
        <w:rPr>
          <w:rFonts w:ascii="Verdana" w:hAnsi="Verdana" w:cs="Verdana"/>
          <w:i/>
          <w:iCs/>
          <w:szCs w:val="24"/>
        </w:rPr>
        <w:t>Journal of Visual Impairment &amp; Blindness, 117</w:t>
      </w:r>
      <w:r w:rsidR="00FD73F4" w:rsidRPr="0057019D">
        <w:rPr>
          <w:rFonts w:ascii="Verdana" w:hAnsi="Verdana" w:cs="Verdana"/>
          <w:szCs w:val="24"/>
        </w:rPr>
        <w:t>(6), 407-417. doi:10.1177/0145482x231188700</w:t>
      </w:r>
    </w:p>
    <w:p w14:paraId="0291D86B" w14:textId="5D82AD4C" w:rsidR="00C67599" w:rsidRPr="0057019D" w:rsidRDefault="00375E7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McDiarmid, C. et</w:t>
      </w:r>
      <w:r w:rsidR="00C67599" w:rsidRPr="0057019D">
        <w:rPr>
          <w:rFonts w:ascii="Verdana" w:hAnsi="Verdana" w:cs="Verdana"/>
          <w:szCs w:val="24"/>
        </w:rPr>
        <w:t xml:space="preserve"> Enquête sur les textes imprimés accessibles (ETIA). (2023, 3 octobre). </w:t>
      </w:r>
      <w:hyperlink r:id="rId1148" w:history="1">
        <w:r w:rsidR="00C67599" w:rsidRPr="0057019D">
          <w:rPr>
            <w:rStyle w:val="Lienhypertexte"/>
            <w:rFonts w:ascii="Verdana" w:hAnsi="Verdana" w:cs="Verdana"/>
            <w:szCs w:val="24"/>
          </w:rPr>
          <w:t>Accessibilité des textes imprimés au Canada, 2023</w:t>
        </w:r>
      </w:hyperlink>
      <w:r w:rsidR="00C67599" w:rsidRPr="0057019D">
        <w:rPr>
          <w:rFonts w:ascii="Verdana" w:hAnsi="Verdana" w:cs="Verdana"/>
          <w:szCs w:val="24"/>
        </w:rPr>
        <w:t xml:space="preserve"> [</w:t>
      </w:r>
      <w:r w:rsidR="00766729" w:rsidRPr="0057019D">
        <w:rPr>
          <w:rFonts w:ascii="Verdana" w:hAnsi="Verdana" w:cs="Verdana"/>
          <w:szCs w:val="24"/>
        </w:rPr>
        <w:t>en ligne</w:t>
      </w:r>
      <w:r w:rsidR="00C67599" w:rsidRPr="0057019D">
        <w:rPr>
          <w:rFonts w:ascii="Verdana" w:hAnsi="Verdana" w:cs="Verdana"/>
          <w:szCs w:val="24"/>
        </w:rPr>
        <w:t xml:space="preserve">]. Dans Statistique Canada (Ed.), </w:t>
      </w:r>
      <w:r w:rsidR="00C67599" w:rsidRPr="0057019D">
        <w:rPr>
          <w:rFonts w:ascii="Verdana" w:hAnsi="Verdana" w:cs="Verdana"/>
          <w:i/>
          <w:iCs/>
          <w:szCs w:val="24"/>
        </w:rPr>
        <w:t xml:space="preserve">Rapports sur </w:t>
      </w:r>
      <w:r w:rsidR="00C67599" w:rsidRPr="0057019D">
        <w:rPr>
          <w:rFonts w:ascii="Verdana" w:hAnsi="Verdana" w:cs="Verdana"/>
          <w:i/>
          <w:iCs/>
          <w:szCs w:val="24"/>
        </w:rPr>
        <w:lastRenderedPageBreak/>
        <w:t>l'incapacité et l’accessibilité au Canada</w:t>
      </w:r>
      <w:r w:rsidR="00C67599" w:rsidRPr="0057019D">
        <w:rPr>
          <w:rFonts w:ascii="Verdana" w:hAnsi="Verdana" w:cs="Verdana"/>
          <w:szCs w:val="24"/>
        </w:rPr>
        <w:t xml:space="preserve">. </w:t>
      </w:r>
      <w:r w:rsidR="00C67599" w:rsidRPr="0057019D">
        <w:rPr>
          <w:rFonts w:ascii="Verdana" w:hAnsi="Verdana" w:cs="Verdana"/>
          <w:szCs w:val="24"/>
          <w:lang w:val="en-CA"/>
        </w:rPr>
        <w:t>Ottawa, Ontario: Statistique Canada.</w:t>
      </w:r>
    </w:p>
    <w:p w14:paraId="1AFC71E6" w14:textId="07B6E423" w:rsidR="000A011F" w:rsidRPr="0057019D" w:rsidRDefault="000A011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Madura, T., Christian, C., O'Beollain, S., Wild, T.</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Silberman, K. (2025). </w:t>
      </w:r>
      <w:hyperlink r:id="rId1149" w:history="1">
        <w:r w:rsidRPr="0057019D">
          <w:rPr>
            <w:rStyle w:val="Lienhypertexte"/>
            <w:rFonts w:ascii="Verdana" w:hAnsi="Verdana" w:cs="Segoe UI"/>
            <w:szCs w:val="24"/>
            <w:lang w:val="en-CA"/>
          </w:rPr>
          <w:t>A 3D printer build for students with visual impairments</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70-87.</w:t>
      </w:r>
    </w:p>
    <w:p w14:paraId="3B80E97E" w14:textId="4D60813A" w:rsidR="00BA6D53" w:rsidRPr="0057019D" w:rsidRDefault="00BA6D5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Mallick, C.</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Gupta, R. (2025). </w:t>
      </w:r>
      <w:hyperlink r:id="rId1150" w:history="1">
        <w:r w:rsidRPr="0057019D">
          <w:rPr>
            <w:rStyle w:val="Lienhypertexte"/>
            <w:rFonts w:ascii="Verdana" w:hAnsi="Verdana" w:cs="Segoe UI"/>
            <w:szCs w:val="24"/>
          </w:rPr>
          <w:t>Understanding factors affecting tactile graphics complexity and perception</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224-239.</w:t>
      </w:r>
    </w:p>
    <w:p w14:paraId="377ED437" w14:textId="6672456E" w:rsidR="0054446D" w:rsidRPr="0057019D" w:rsidRDefault="0054446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Manzoni, M., Mascetti, S., Ahmetovic, D., Crabb, R. et Coughlan, J. M. (2024). </w:t>
      </w:r>
      <w:hyperlink r:id="rId1151" w:history="1">
        <w:r w:rsidRPr="0057019D">
          <w:rPr>
            <w:rStyle w:val="Lienhypertexte"/>
            <w:rFonts w:ascii="Verdana" w:hAnsi="Verdana" w:cs="Verdana"/>
            <w:szCs w:val="24"/>
            <w:lang w:val="en-CA"/>
          </w:rPr>
          <w:t>MapIO: Embodied interaction for the accessibility of tactile maps through augmented touch exploration and conversation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2412.00946</w:t>
      </w:r>
      <w:r w:rsidRPr="0057019D">
        <w:rPr>
          <w:rFonts w:ascii="Verdana" w:hAnsi="Verdana" w:cs="Verdana"/>
          <w:szCs w:val="24"/>
          <w:lang w:val="en-CA"/>
        </w:rPr>
        <w:t>, 1-25.</w:t>
      </w:r>
    </w:p>
    <w:p w14:paraId="71843780" w14:textId="1BF46047" w:rsidR="00324FB3" w:rsidRPr="0057019D" w:rsidRDefault="00324FB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Mascle, C., Valente, D.</w:t>
      </w:r>
      <w:r w:rsidR="00FA7FB1" w:rsidRPr="0057019D">
        <w:rPr>
          <w:rFonts w:ascii="Verdana" w:hAnsi="Verdana" w:cs="Verdana"/>
          <w:szCs w:val="24"/>
        </w:rPr>
        <w:t xml:space="preserve"> et</w:t>
      </w:r>
      <w:r w:rsidRPr="0057019D">
        <w:rPr>
          <w:rFonts w:ascii="Verdana" w:hAnsi="Verdana" w:cs="Verdana"/>
          <w:szCs w:val="24"/>
        </w:rPr>
        <w:t xml:space="preserve"> Bara, F. (2024). </w:t>
      </w:r>
      <w:hyperlink r:id="rId1152" w:history="1">
        <w:r w:rsidRPr="0057019D">
          <w:rPr>
            <w:rStyle w:val="Lienhypertexte"/>
            <w:rFonts w:ascii="Verdana" w:hAnsi="Verdana" w:cs="Verdana"/>
            <w:szCs w:val="24"/>
          </w:rPr>
          <w:t>Recherche participative pour favoriser l'entrée dans la lecture de jeunes enfants déficients visuels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A.N.A.E. Approche neuropsychologique des apprentissages chez l'enfant</w:t>
      </w:r>
      <w:r w:rsidRPr="0057019D">
        <w:rPr>
          <w:rFonts w:ascii="Verdana" w:hAnsi="Verdana" w:cs="Verdana"/>
          <w:szCs w:val="24"/>
        </w:rPr>
        <w:t>(189), 159-164.</w:t>
      </w:r>
    </w:p>
    <w:p w14:paraId="0D5E0A93" w14:textId="06A98F21" w:rsidR="005E2EB7" w:rsidRPr="0057019D" w:rsidRDefault="005E2E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Mathiesen, S. L., Grenier, A., Wittich, W., Sukhai, M.</w:t>
      </w:r>
      <w:r w:rsidR="00AB2647" w:rsidRPr="0057019D">
        <w:rPr>
          <w:rFonts w:ascii="Verdana" w:hAnsi="Verdana" w:cs="Verdana"/>
          <w:szCs w:val="24"/>
          <w:lang w:val="en-CA"/>
        </w:rPr>
        <w:t xml:space="preserve"> et</w:t>
      </w:r>
      <w:r w:rsidRPr="0057019D">
        <w:rPr>
          <w:rFonts w:ascii="Verdana" w:hAnsi="Verdana" w:cs="Verdana"/>
          <w:szCs w:val="24"/>
          <w:lang w:val="en-CA"/>
        </w:rPr>
        <w:t xml:space="preserve"> Herrmann, B. (2024). Older adults with vision loss: Experiences of listening to audiobooks [</w:t>
      </w:r>
      <w:hyperlink r:id="rId115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5433-5433.</w:t>
      </w:r>
    </w:p>
    <w:p w14:paraId="31E49CF6" w14:textId="4973BB11" w:rsidR="00227F5A" w:rsidRPr="0057019D" w:rsidRDefault="00227F5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Minatani, K., Watanabe, T.</w:t>
      </w:r>
      <w:r w:rsidR="00901D34" w:rsidRPr="0057019D">
        <w:rPr>
          <w:rFonts w:ascii="Verdana" w:hAnsi="Verdana" w:cs="Verdana"/>
          <w:szCs w:val="24"/>
        </w:rPr>
        <w:t xml:space="preserve"> et </w:t>
      </w:r>
      <w:r w:rsidRPr="0057019D">
        <w:rPr>
          <w:rFonts w:ascii="Verdana" w:hAnsi="Verdana" w:cs="Verdana"/>
          <w:szCs w:val="24"/>
        </w:rPr>
        <w:t xml:space="preserve">Iwamura, M. (2025, 25 au 27 juin). </w:t>
      </w:r>
      <w:hyperlink r:id="rId1154" w:history="1">
        <w:r w:rsidRPr="0057019D">
          <w:rPr>
            <w:rStyle w:val="Lienhypertexte"/>
            <w:rFonts w:ascii="Verdana" w:hAnsi="Verdana" w:cs="Verdana"/>
            <w:i/>
            <w:szCs w:val="24"/>
            <w:lang w:val="en-CA"/>
          </w:rPr>
          <w:t>Online symposium with tactile 3D model: Its general efficacy as a media for the visually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Communication présentée à PETRA'25: 8th ACM International Conference on PErvasive Technologies Related to Assistive Environments, Corfou, Grèce.</w:t>
      </w:r>
    </w:p>
    <w:p w14:paraId="2B4B685B" w14:textId="62332DCA" w:rsidR="00660A79" w:rsidRPr="0057019D" w:rsidRDefault="00660A7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Miyauchi, H., Aomatsu, T., Seiwa, Y.</w:t>
      </w:r>
      <w:r w:rsidR="00FA7FB1" w:rsidRPr="0057019D">
        <w:rPr>
          <w:rFonts w:ascii="Verdana" w:hAnsi="Verdana" w:cs="Verdana"/>
          <w:szCs w:val="24"/>
        </w:rPr>
        <w:t xml:space="preserve"> et</w:t>
      </w:r>
      <w:r w:rsidRPr="0057019D">
        <w:rPr>
          <w:rFonts w:ascii="Verdana" w:hAnsi="Verdana" w:cs="Verdana"/>
          <w:szCs w:val="24"/>
        </w:rPr>
        <w:t xml:space="preserve"> Matsuda, E. (2024). </w:t>
      </w:r>
      <w:r w:rsidRPr="0057019D">
        <w:rPr>
          <w:rFonts w:ascii="Verdana" w:hAnsi="Verdana" w:cs="Verdana"/>
          <w:szCs w:val="24"/>
          <w:lang w:val="en-CA"/>
        </w:rPr>
        <w:t>Investigating the validity issue of extended time for students with blindness in tests involving complex tables [</w:t>
      </w:r>
      <w:hyperlink r:id="rId115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 xml:space="preserve">(5), 313-323. </w:t>
      </w:r>
      <w:r w:rsidRPr="0057019D">
        <w:rPr>
          <w:rFonts w:ascii="Verdana" w:hAnsi="Verdana" w:cs="Verdana"/>
          <w:szCs w:val="24"/>
          <w:lang w:val="en-CA"/>
        </w:rPr>
        <w:lastRenderedPageBreak/>
        <w:t>doi:10.1177/0145482x241286001</w:t>
      </w:r>
    </w:p>
    <w:p w14:paraId="60707FB7" w14:textId="530110CF" w:rsidR="00CE53E8" w:rsidRPr="0057019D" w:rsidRDefault="00CE53E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Ning, Z., Li, L., Killough, D., Seo, J. Y., Carrington, P., Tian, Y., . . . Li, T. J.-J. (2025, 28 septembre au 1er octobre). </w:t>
      </w:r>
      <w:hyperlink r:id="rId1156" w:history="1">
        <w:r w:rsidRPr="0057019D">
          <w:rPr>
            <w:rStyle w:val="Lienhypertexte"/>
            <w:rFonts w:ascii="Verdana" w:hAnsi="Verdana" w:cs="Verdana"/>
            <w:i/>
            <w:szCs w:val="24"/>
            <w:lang w:val="en-CA"/>
          </w:rPr>
          <w:t>AROMA: Mixed-initiative AI assistance for non-visual cooking by grounding multimodal information between reality and videos</w:t>
        </w:r>
      </w:hyperlink>
      <w:r w:rsidRPr="0057019D">
        <w:rPr>
          <w:rFonts w:ascii="Verdana" w:hAnsi="Verdana" w:cs="Verdana"/>
          <w:szCs w:val="24"/>
          <w:lang w:val="en-CA"/>
        </w:rPr>
        <w:t xml:space="preserve"> [en ligne]. </w:t>
      </w:r>
      <w:r w:rsidRPr="0057019D">
        <w:rPr>
          <w:rFonts w:ascii="Verdana" w:hAnsi="Verdana" w:cs="Verdana"/>
          <w:szCs w:val="24"/>
        </w:rPr>
        <w:t>Communication présentée au 38th Annual ACM Symposium on User Interface Software and Technology, Busan, République de Corée.</w:t>
      </w:r>
    </w:p>
    <w:p w14:paraId="1CC7A2E8" w14:textId="3FA6945F" w:rsidR="009D5B1C" w:rsidRPr="0057019D" w:rsidRDefault="009D5B1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Pituvong, P., Prapansilp, W., Asvanund, Y. et Rirattanapong, P. (2025). </w:t>
      </w:r>
      <w:hyperlink r:id="rId1157" w:history="1">
        <w:r w:rsidRPr="0057019D">
          <w:rPr>
            <w:rStyle w:val="Lienhypertexte"/>
            <w:rFonts w:ascii="Verdana" w:hAnsi="Verdana" w:cs="Verdana"/>
            <w:szCs w:val="24"/>
            <w:lang w:val="en-CA"/>
          </w:rPr>
          <w:t>Effectiveness of a tactile graphic book with braille and audio in reducing dental anxiety during sealant application among visually impaired students (8–17 years): A matched pair cluster-randomized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International Society of Preventive and Community Dentistry</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(1), 24-33. doi:10.4103/jispcd.jispcd_151_24</w:t>
      </w:r>
    </w:p>
    <w:p w14:paraId="631CFB09" w14:textId="5BDBAE00" w:rsidR="00FB538C" w:rsidRPr="0057019D" w:rsidRDefault="00FB538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Prakash, Y., Nayak, A. K., Alyaan, S. M., Khan, P. A., Lee, H.-N.</w:t>
      </w:r>
      <w:r w:rsidR="008C545A" w:rsidRPr="0057019D">
        <w:rPr>
          <w:rFonts w:ascii="Verdana" w:hAnsi="Verdana" w:cs="Verdana"/>
          <w:szCs w:val="24"/>
        </w:rPr>
        <w:t xml:space="preserve"> et</w:t>
      </w:r>
      <w:r w:rsidRPr="0057019D">
        <w:rPr>
          <w:rFonts w:ascii="Verdana" w:hAnsi="Verdana" w:cs="Verdana"/>
          <w:szCs w:val="24"/>
        </w:rPr>
        <w:t xml:space="preserve"> Ashok, V. (2024, 4 au 8 novembre). </w:t>
      </w:r>
      <w:hyperlink r:id="rId1158" w:history="1">
        <w:r w:rsidRPr="0057019D">
          <w:rPr>
            <w:rStyle w:val="Lienhypertexte"/>
            <w:rFonts w:ascii="Verdana" w:hAnsi="Verdana" w:cs="Verdana"/>
            <w:i/>
            <w:szCs w:val="24"/>
            <w:lang w:val="en-CA"/>
          </w:rPr>
          <w:t>Improving usability of data charts in multimodal documents for low vision users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 présenté à la 26th International Conference on Multimodal Interaction, San Jose, Costa Rica.</w:t>
      </w:r>
    </w:p>
    <w:p w14:paraId="73915E0E" w14:textId="6773A79A" w:rsidR="00446CF9" w:rsidRPr="0057019D" w:rsidRDefault="00446CF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Prakash, Y., Nayak, A. K., Jayarathna, S., Lee, H.-N.</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Ashok, V. (2024, 27-30 octobre). </w:t>
      </w:r>
      <w:hyperlink r:id="rId1159" w:history="1">
        <w:r w:rsidRPr="0057019D">
          <w:rPr>
            <w:rStyle w:val="Lienhypertexte"/>
            <w:rFonts w:ascii="Verdana" w:hAnsi="Verdana" w:cs="Verdana"/>
            <w:i/>
            <w:szCs w:val="24"/>
            <w:lang w:val="en-CA"/>
          </w:rPr>
          <w:t>Understanding low vision graphical perception of bar charts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 présentée à la 26th International ACM SIGACCESS Conference on Computers and Accessibility, St. John's, NL, Canada.  10 pages.</w:t>
      </w:r>
    </w:p>
    <w:p w14:paraId="5AF1A6F2" w14:textId="6AEEC5F7" w:rsidR="00DE595B" w:rsidRPr="0057019D" w:rsidRDefault="00DE595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Ramôa, G.</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Müller, K. (2025, 26 au 29 octobre). </w:t>
      </w:r>
      <w:hyperlink r:id="rId1160" w:history="1">
        <w:r w:rsidRPr="0057019D">
          <w:rPr>
            <w:rStyle w:val="Lienhypertexte"/>
            <w:rFonts w:ascii="Verdana" w:hAnsi="Verdana" w:cs="Verdana"/>
            <w:i/>
            <w:szCs w:val="24"/>
            <w:lang w:val="en-CA"/>
          </w:rPr>
          <w:t>Leveraging dynamic audio-tactile UIs to assist visually impaired users in exploring line charts through tactile graphic readers</w:t>
        </w:r>
      </w:hyperlink>
      <w:r w:rsidRPr="0057019D">
        <w:rPr>
          <w:rFonts w:ascii="Verdana" w:hAnsi="Verdana" w:cs="Verdana"/>
          <w:szCs w:val="24"/>
          <w:lang w:val="en-CA"/>
        </w:rPr>
        <w:t xml:space="preserve"> [en ligne]. </w:t>
      </w:r>
      <w:r w:rsidRPr="0057019D">
        <w:rPr>
          <w:rFonts w:ascii="Verdana" w:hAnsi="Verdana" w:cs="Verdana"/>
          <w:szCs w:val="24"/>
        </w:rPr>
        <w:t>Communication présentée à la 27th International ACM SIGACCESS Conference on Computers and Accessibility, Denver, Colorado, USA.</w:t>
      </w:r>
    </w:p>
    <w:p w14:paraId="2AC820B2" w14:textId="652D7CBB" w:rsidR="00841F28" w:rsidRPr="0057019D" w:rsidRDefault="00841F2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Sechayk, Y., Shamir, A., Pavel, A.</w:t>
      </w:r>
      <w:r w:rsidR="00901D34" w:rsidRPr="0057019D">
        <w:rPr>
          <w:rFonts w:ascii="Verdana" w:hAnsi="Verdana" w:cs="Verdana"/>
          <w:szCs w:val="24"/>
        </w:rPr>
        <w:t xml:space="preserve"> et </w:t>
      </w:r>
      <w:r w:rsidRPr="0057019D">
        <w:rPr>
          <w:rFonts w:ascii="Verdana" w:hAnsi="Verdana" w:cs="Verdana"/>
          <w:szCs w:val="24"/>
        </w:rPr>
        <w:t xml:space="preserve">Igarashi, T. (2025, 26 au 29 octobre). </w:t>
      </w:r>
      <w:hyperlink r:id="rId1161" w:history="1">
        <w:r w:rsidRPr="0057019D">
          <w:rPr>
            <w:rStyle w:val="Lienhypertexte"/>
            <w:rFonts w:ascii="Verdana" w:hAnsi="Verdana" w:cs="Verdana"/>
            <w:i/>
            <w:szCs w:val="24"/>
            <w:lang w:val="en-CA"/>
          </w:rPr>
          <w:t>VeasyGuide: Personalized visual guidance for low-vision learners on instructor actions in presentation videos</w:t>
        </w:r>
      </w:hyperlink>
      <w:r w:rsidRPr="0057019D">
        <w:rPr>
          <w:rFonts w:ascii="Verdana" w:hAnsi="Verdana" w:cs="Verdana"/>
          <w:szCs w:val="24"/>
          <w:lang w:val="en-CA"/>
        </w:rPr>
        <w:t xml:space="preserve"> [en ligne]. </w:t>
      </w:r>
      <w:r w:rsidRPr="0057019D">
        <w:rPr>
          <w:rFonts w:ascii="Verdana" w:hAnsi="Verdana" w:cs="Verdana"/>
          <w:szCs w:val="24"/>
        </w:rPr>
        <w:t>Communication présentée à la 27th International ACM SIGACCESS Conference on Computers and Accessibility, Denver, colorado, USA. 18 pages.</w:t>
      </w:r>
    </w:p>
    <w:p w14:paraId="2DBEB03D" w14:textId="1D16F045" w:rsidR="002774FA" w:rsidRPr="0057019D" w:rsidRDefault="002774F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lastRenderedPageBreak/>
        <w:t>Takaishi, K., Minatani, K.</w:t>
      </w:r>
      <w:r w:rsidR="00901D34" w:rsidRPr="0057019D">
        <w:rPr>
          <w:rFonts w:ascii="Verdana" w:hAnsi="Verdana" w:cs="Verdana"/>
          <w:szCs w:val="24"/>
        </w:rPr>
        <w:t xml:space="preserve"> et </w:t>
      </w:r>
      <w:r w:rsidRPr="0057019D">
        <w:rPr>
          <w:rFonts w:ascii="Verdana" w:hAnsi="Verdana" w:cs="Verdana"/>
          <w:szCs w:val="24"/>
        </w:rPr>
        <w:t xml:space="preserve">Iwamura, M. (2025, 26 au 29 octobre). </w:t>
      </w:r>
      <w:hyperlink r:id="rId1162" w:history="1">
        <w:r w:rsidRPr="0057019D">
          <w:rPr>
            <w:rStyle w:val="Lienhypertexte"/>
            <w:rFonts w:ascii="Verdana" w:hAnsi="Verdana" w:cs="Verdana"/>
            <w:i/>
            <w:szCs w:val="24"/>
            <w:lang w:val="en-CA"/>
          </w:rPr>
          <w:t>A depth- and luminance-based 2.5D relief to expand the expressive potential of tactile photography for people with visual impairments</w:t>
        </w:r>
      </w:hyperlink>
      <w:r w:rsidRPr="0057019D">
        <w:rPr>
          <w:rFonts w:ascii="Verdana" w:hAnsi="Verdana" w:cs="Verdana"/>
          <w:szCs w:val="24"/>
          <w:lang w:val="en-CA"/>
        </w:rPr>
        <w:t xml:space="preserve"> [en ligne]. </w:t>
      </w:r>
      <w:r w:rsidRPr="0057019D">
        <w:rPr>
          <w:rFonts w:ascii="Verdana" w:hAnsi="Verdana" w:cs="Verdana"/>
          <w:szCs w:val="24"/>
        </w:rPr>
        <w:t>Communication présentée à la 27th International ACM SIGACCESS Conference on Computers and Accessibility, Denver, Colorado, USA.</w:t>
      </w:r>
    </w:p>
    <w:p w14:paraId="43CCB092" w14:textId="140C54D8" w:rsidR="00C509D2" w:rsidRPr="0057019D" w:rsidRDefault="00C509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Tanaka, K., Tsutsui, A.</w:t>
      </w:r>
      <w:r w:rsidR="00901D34" w:rsidRPr="0057019D">
        <w:rPr>
          <w:rFonts w:ascii="Verdana" w:hAnsi="Verdana" w:cs="Verdana"/>
          <w:szCs w:val="24"/>
        </w:rPr>
        <w:t xml:space="preserve"> et </w:t>
      </w:r>
      <w:r w:rsidRPr="0057019D">
        <w:rPr>
          <w:rFonts w:ascii="Verdana" w:hAnsi="Verdana" w:cs="Verdana"/>
          <w:szCs w:val="24"/>
        </w:rPr>
        <w:t xml:space="preserve">Ochiai, Y. (2025, 26 au 29 octobre). </w:t>
      </w:r>
      <w:hyperlink r:id="rId1163" w:history="1">
        <w:r w:rsidRPr="0057019D">
          <w:rPr>
            <w:rStyle w:val="Lienhypertexte"/>
            <w:rFonts w:ascii="Verdana" w:hAnsi="Verdana" w:cs="Verdana"/>
            <w:i/>
            <w:szCs w:val="24"/>
            <w:lang w:val="en-CA"/>
          </w:rPr>
          <w:t>A comparative evaluation of GenAI-assisted tactile graphics from the perspective of totally blind professionals in tactile graphic supervision</w:t>
        </w:r>
      </w:hyperlink>
      <w:r w:rsidRPr="0057019D">
        <w:rPr>
          <w:rFonts w:ascii="Verdana" w:hAnsi="Verdana" w:cs="Verdana"/>
          <w:szCs w:val="24"/>
          <w:lang w:val="en-CA"/>
        </w:rPr>
        <w:t xml:space="preserve"> [en ligne]. Communication présentée à la 27th International ACM SIGACCESS Conference on Computers and Accessibility, Denver, Colorado, USA.</w:t>
      </w:r>
    </w:p>
    <w:p w14:paraId="612B0C6B" w14:textId="1ED5C5A6" w:rsidR="00C87585" w:rsidRPr="0057019D" w:rsidRDefault="00C8758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Tennison, J. L., Goswami, S., Hairston, J. R., Merlin Drews, P., Smith, D. W., Giudice, N. A., . . . Gorlewicz, J. L. (2023). Bridging the gap of graphical information accessibility in education with multimodal touchscreens among students with blindness and low vision [</w:t>
      </w:r>
      <w:hyperlink r:id="rId116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(6), 453-466. doi:10.1177/0145482x231217496</w:t>
      </w:r>
    </w:p>
    <w:p w14:paraId="0A0C2E73" w14:textId="381FAAC6" w:rsidR="000D7F7C" w:rsidRPr="0057019D" w:rsidRDefault="000D7F7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Tsutsui, A., Wang, X., Takagi, H.</w:t>
      </w:r>
      <w:r w:rsidR="00901D34" w:rsidRPr="0057019D">
        <w:rPr>
          <w:rFonts w:ascii="Verdana" w:hAnsi="Verdana" w:cs="Verdana"/>
          <w:szCs w:val="24"/>
          <w:lang w:val="en-CA"/>
        </w:rPr>
        <w:t xml:space="preserve"> et </w:t>
      </w:r>
      <w:r w:rsidRPr="0057019D">
        <w:rPr>
          <w:rFonts w:ascii="Verdana" w:hAnsi="Verdana" w:cs="Verdana"/>
          <w:szCs w:val="24"/>
          <w:lang w:val="en-CA"/>
        </w:rPr>
        <w:t xml:space="preserve">Asakawa, C. (2025, 26 au 29 octobre). </w:t>
      </w:r>
      <w:hyperlink r:id="rId1165" w:history="1">
        <w:r w:rsidRPr="0057019D">
          <w:rPr>
            <w:rStyle w:val="Lienhypertexte"/>
            <w:rFonts w:ascii="Verdana" w:hAnsi="Verdana" w:cs="Verdana"/>
            <w:i/>
            <w:szCs w:val="24"/>
            <w:lang w:val="en-CA"/>
          </w:rPr>
          <w:t>Investigating “Touch and Talk” for blind and low vision people: Science communication assistance through exploring multiple tactile objects</w:t>
        </w:r>
      </w:hyperlink>
      <w:r w:rsidRPr="0057019D">
        <w:rPr>
          <w:rFonts w:ascii="Verdana" w:hAnsi="Verdana" w:cs="Verdana"/>
          <w:szCs w:val="24"/>
          <w:lang w:val="en-CA"/>
        </w:rPr>
        <w:t xml:space="preserve"> [en ligne]. Communication présentée à la 27th International ACM SIGACCESS Conference on Computers and Accessibility, Denver, Colorado, USA.</w:t>
      </w:r>
    </w:p>
    <w:p w14:paraId="15721329" w14:textId="01434F1E" w:rsidR="006D687F" w:rsidRPr="0057019D" w:rsidRDefault="006D687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Ulbrich, E., An</w:t>
      </w:r>
      <w:r w:rsidR="005D3EB2" w:rsidRPr="0057019D">
        <w:rPr>
          <w:rFonts w:ascii="Verdana" w:hAnsi="Verdana" w:cs="Verdana"/>
          <w:szCs w:val="24"/>
          <w:lang w:val="en-CA"/>
        </w:rPr>
        <w:t>d</w:t>
      </w:r>
      <w:r w:rsidRPr="0057019D">
        <w:rPr>
          <w:rFonts w:ascii="Verdana" w:hAnsi="Verdana" w:cs="Verdana"/>
          <w:szCs w:val="24"/>
          <w:lang w:val="en-CA"/>
        </w:rPr>
        <w:t xml:space="preserve">ic, B., Lichtenegger, B., Ulbrich, M. et Lavicza, Z. (2024). </w:t>
      </w:r>
      <w:hyperlink r:id="rId1166" w:history="1">
        <w:r w:rsidRPr="0057019D">
          <w:rPr>
            <w:rStyle w:val="Lienhypertexte"/>
            <w:rFonts w:ascii="Verdana" w:hAnsi="Verdana" w:cs="Verdana"/>
            <w:szCs w:val="24"/>
            <w:lang w:val="en-CA"/>
          </w:rPr>
          <w:t>Visualizations and pictures for the visually impaired and its connection to STEM education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Mathematics and the Arts, Prépublication</w:t>
      </w:r>
      <w:r w:rsidRPr="0057019D">
        <w:rPr>
          <w:rFonts w:ascii="Verdana" w:hAnsi="Verdana" w:cs="Verdana"/>
          <w:szCs w:val="24"/>
          <w:lang w:val="en-CA"/>
        </w:rPr>
        <w:t>, 1-13. doi:10.1080/17513472.2024.2365086</w:t>
      </w:r>
    </w:p>
    <w:p w14:paraId="0EFFEB6A" w14:textId="1FAA31C3" w:rsidR="00FC59DD" w:rsidRPr="0057019D" w:rsidRDefault="00FC59D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Valente, D., Chennaz, L., Archambault, D., Négrerie, </w:t>
      </w:r>
      <w:r w:rsidR="00BD538E" w:rsidRPr="0057019D">
        <w:rPr>
          <w:rFonts w:ascii="Verdana" w:hAnsi="Verdana" w:cs="Verdana"/>
          <w:szCs w:val="24"/>
          <w:lang w:val="en-CA"/>
        </w:rPr>
        <w:t>S., Blain, S., Galiano, A. R. et</w:t>
      </w:r>
      <w:r w:rsidRPr="0057019D">
        <w:rPr>
          <w:rFonts w:ascii="Verdana" w:hAnsi="Verdana" w:cs="Verdana"/>
          <w:szCs w:val="24"/>
          <w:lang w:val="en-CA"/>
        </w:rPr>
        <w:t xml:space="preserve"> Gentaz, E. (2024). </w:t>
      </w:r>
      <w:hyperlink r:id="rId1167" w:history="1">
        <w:r w:rsidRPr="0057019D">
          <w:rPr>
            <w:rStyle w:val="Lienhypertexte"/>
            <w:rFonts w:ascii="Verdana" w:hAnsi="Verdana" w:cs="Verdana"/>
            <w:szCs w:val="24"/>
            <w:lang w:val="en-CA"/>
          </w:rPr>
          <w:t>Comprehension of a multimodal book by children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British Journal of Visual Impairment, 42</w:t>
      </w:r>
      <w:r w:rsidRPr="0057019D">
        <w:rPr>
          <w:rFonts w:ascii="Verdana" w:hAnsi="Verdana" w:cs="Verdana"/>
          <w:szCs w:val="24"/>
        </w:rPr>
        <w:t>(1), 276-286. doi:10.1177/02646196231172071</w:t>
      </w:r>
    </w:p>
    <w:p w14:paraId="386A16B7" w14:textId="490FE1A6" w:rsidR="00B662BD" w:rsidRPr="0057019D" w:rsidRDefault="00B662B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Valente, D., Mascle, C., Chennaz, L., Galiano, A. R.</w:t>
      </w:r>
      <w:r w:rsidR="00FA7FB1" w:rsidRPr="0057019D">
        <w:rPr>
          <w:rFonts w:ascii="Verdana" w:hAnsi="Verdana" w:cs="Verdana"/>
          <w:szCs w:val="24"/>
        </w:rPr>
        <w:t xml:space="preserve"> et</w:t>
      </w:r>
      <w:r w:rsidRPr="0057019D">
        <w:rPr>
          <w:rFonts w:ascii="Verdana" w:hAnsi="Verdana" w:cs="Verdana"/>
          <w:szCs w:val="24"/>
        </w:rPr>
        <w:t xml:space="preserve"> Gentaz, E. (2024). </w:t>
      </w:r>
      <w:hyperlink r:id="rId1168" w:history="1">
        <w:r w:rsidRPr="0057019D">
          <w:rPr>
            <w:rStyle w:val="Lienhypertexte"/>
            <w:rFonts w:ascii="Verdana" w:hAnsi="Verdana" w:cs="Verdana"/>
            <w:szCs w:val="24"/>
          </w:rPr>
          <w:t xml:space="preserve">Améliorer les illustrations dans les livres jeunesse à destination des </w:t>
        </w:r>
        <w:r w:rsidRPr="0057019D">
          <w:rPr>
            <w:rStyle w:val="Lienhypertexte"/>
            <w:rFonts w:ascii="Verdana" w:hAnsi="Verdana" w:cs="Verdana"/>
            <w:szCs w:val="24"/>
          </w:rPr>
          <w:lastRenderedPageBreak/>
          <w:t>enfants avec un handicap visuel : cinq pistes d’adaptation proposées ou validées par la recherche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Revue interdisciplinaire sur le handicap visuel</w:t>
      </w:r>
      <w:r w:rsidRPr="0057019D">
        <w:rPr>
          <w:rFonts w:ascii="Verdana" w:hAnsi="Verdana" w:cs="Verdana"/>
          <w:szCs w:val="24"/>
        </w:rPr>
        <w:t>(1), 1-23. doi:10.5077/journals/rihv.2024.e1624</w:t>
      </w:r>
    </w:p>
    <w:p w14:paraId="16DE1E03" w14:textId="2BB9BCA2" w:rsidR="003243DA" w:rsidRPr="0057019D" w:rsidRDefault="003243D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Valente, D.</w:t>
      </w:r>
      <w:r w:rsidR="00901D34" w:rsidRPr="0057019D">
        <w:rPr>
          <w:rFonts w:ascii="Verdana" w:hAnsi="Verdana" w:cs="Verdana"/>
          <w:szCs w:val="24"/>
        </w:rPr>
        <w:t xml:space="preserve"> et </w:t>
      </w:r>
      <w:r w:rsidRPr="0057019D">
        <w:rPr>
          <w:rFonts w:ascii="Verdana" w:hAnsi="Verdana" w:cs="Verdana"/>
          <w:szCs w:val="24"/>
        </w:rPr>
        <w:t xml:space="preserve">Négrerie, S. (2024, 11 octobre). </w:t>
      </w:r>
      <w:r w:rsidRPr="0057019D">
        <w:rPr>
          <w:rFonts w:ascii="Verdana" w:hAnsi="Verdana" w:cs="Verdana"/>
          <w:i/>
          <w:szCs w:val="24"/>
        </w:rPr>
        <w:t>Mutualisations et convergence entre édition et recherche</w:t>
      </w:r>
      <w:r w:rsidRPr="0057019D">
        <w:rPr>
          <w:rFonts w:ascii="Verdana" w:hAnsi="Verdana" w:cs="Verdana"/>
          <w:szCs w:val="24"/>
        </w:rPr>
        <w:t xml:space="preserve"> [</w:t>
      </w:r>
      <w:hyperlink r:id="rId1169"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à 30 ans d'exploration tactiles et le rêve continue. Les Doigts Qui Rêvent, Dijon, France.  42 minutes.</w:t>
      </w:r>
    </w:p>
    <w:p w14:paraId="3B6EE4C3" w14:textId="0D4B11E1" w:rsidR="00670E63" w:rsidRPr="0057019D" w:rsidRDefault="00670E6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Wienholts, J. (2025, 8 au 12 septembre). </w:t>
      </w:r>
      <w:r w:rsidRPr="0057019D">
        <w:rPr>
          <w:rFonts w:ascii="Verdana" w:hAnsi="Verdana" w:cs="Verdana"/>
          <w:i/>
          <w:szCs w:val="24"/>
          <w:lang w:val="en-CA"/>
        </w:rPr>
        <w:t>Enhancing educational access: Evaluating multimodal tactile graphics technology for blind students</w:t>
      </w:r>
      <w:r w:rsidRPr="0057019D">
        <w:rPr>
          <w:rFonts w:ascii="Verdana" w:hAnsi="Verdana" w:cs="Verdana"/>
          <w:szCs w:val="24"/>
          <w:lang w:val="en-CA"/>
        </w:rPr>
        <w:t xml:space="preserve"> [</w:t>
      </w:r>
      <w:hyperlink r:id="rId1170" w:anchor="page=379"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0654922F" w14:textId="04AA52A1" w:rsidR="004D4BDF" w:rsidRPr="0057019D" w:rsidRDefault="004D4BD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Yadav, S., Lincker, É., Huron, C., Martin, S</w:t>
      </w:r>
      <w:r w:rsidR="00C648CB" w:rsidRPr="0057019D">
        <w:rPr>
          <w:rFonts w:ascii="Verdana" w:hAnsi="Verdana" w:cs="Verdana"/>
          <w:szCs w:val="24"/>
        </w:rPr>
        <w:t>., Guinaudeau, C., Satoh, S. I. et</w:t>
      </w:r>
      <w:r w:rsidRPr="0057019D">
        <w:rPr>
          <w:rFonts w:ascii="Verdana" w:hAnsi="Verdana" w:cs="Verdana"/>
          <w:szCs w:val="24"/>
        </w:rPr>
        <w:t xml:space="preserve"> Shukla, J. (2024, 8 au 12 juillet). </w:t>
      </w:r>
      <w:hyperlink r:id="rId1171" w:history="1">
        <w:r w:rsidRPr="0057019D">
          <w:rPr>
            <w:rStyle w:val="Lienhypertexte"/>
            <w:rFonts w:ascii="Verdana" w:hAnsi="Verdana" w:cs="Verdana"/>
            <w:i/>
            <w:iCs/>
            <w:szCs w:val="24"/>
          </w:rPr>
          <w:t>Vers une pédagogie inclusive: une classification multimodale des illustrations de manuels scolaires pour des environnements d'apprentissage adaptés</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xml:space="preserve">. Communication présentée à la 31ème Conférence sur le traitement automatique des langues naturelles, Toulouse, </w:t>
      </w:r>
      <w:r w:rsidR="00C648CB" w:rsidRPr="0057019D">
        <w:rPr>
          <w:rFonts w:ascii="Verdana" w:hAnsi="Verdana" w:cs="Verdana"/>
          <w:szCs w:val="24"/>
        </w:rPr>
        <w:t>France</w:t>
      </w:r>
    </w:p>
    <w:p w14:paraId="465FE15A" w14:textId="05374942" w:rsidR="00C648CB" w:rsidRPr="0057019D" w:rsidRDefault="00C648C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Zatserkovnyi, R., Kutsyk, P., Zatserkovna, R., Maik, V. et Popov, P. T. (2024, 28 juin). </w:t>
      </w:r>
      <w:r w:rsidRPr="0057019D">
        <w:rPr>
          <w:rFonts w:ascii="Verdana" w:hAnsi="Verdana" w:cs="Verdana"/>
          <w:i/>
          <w:iCs/>
          <w:szCs w:val="24"/>
        </w:rPr>
        <w:t>Enhancing adapted print publication accessibility via text-to-image synthesis [</w:t>
      </w:r>
      <w:r w:rsidR="00766729" w:rsidRPr="0057019D">
        <w:rPr>
          <w:rFonts w:ascii="Verdana" w:hAnsi="Verdana" w:cs="Verdana"/>
          <w:i/>
          <w:iCs/>
          <w:szCs w:val="24"/>
        </w:rPr>
        <w:t>en ligne</w:t>
      </w:r>
      <w:r w:rsidRPr="0057019D">
        <w:rPr>
          <w:rFonts w:ascii="Verdana" w:hAnsi="Verdana" w:cs="Verdana"/>
          <w:i/>
          <w:iCs/>
          <w:szCs w:val="24"/>
        </w:rPr>
        <w:t>]</w:t>
      </w:r>
      <w:r w:rsidRPr="0057019D">
        <w:rPr>
          <w:rFonts w:ascii="Verdana" w:hAnsi="Verdana" w:cs="Verdana"/>
          <w:szCs w:val="24"/>
        </w:rPr>
        <w:t xml:space="preserve">. Communication présentée au 1st International Workshop on Intelligent &amp; CyberPhysical Systems (ICyberPhyS 2024), Khmelnytskyi, Ukraine.  </w:t>
      </w:r>
      <w:r w:rsidRPr="0057019D">
        <w:rPr>
          <w:rFonts w:ascii="Verdana" w:hAnsi="Verdana" w:cs="Verdana"/>
          <w:szCs w:val="24"/>
          <w:lang w:val="en-CA"/>
        </w:rPr>
        <w:t>7 pages.</w:t>
      </w:r>
    </w:p>
    <w:p w14:paraId="0D7704AB" w14:textId="2AF02008" w:rsidR="00925C0B" w:rsidRPr="0057019D" w:rsidRDefault="00925C0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Zeinullin, M. (2024). </w:t>
      </w:r>
      <w:hyperlink r:id="rId1172" w:history="1">
        <w:r w:rsidRPr="0057019D">
          <w:rPr>
            <w:rStyle w:val="Lienhypertexte"/>
            <w:rFonts w:ascii="Verdana" w:hAnsi="Verdana" w:cs="Verdana"/>
            <w:i/>
            <w:szCs w:val="24"/>
            <w:lang w:val="en-CA"/>
          </w:rPr>
          <w:t>Improving exploration of tactile graphics by visually impaired people: Theoretical advances and a novel mobile application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Thèse, University of Glasgow. 174 pages.</w:t>
      </w:r>
    </w:p>
    <w:p w14:paraId="53586CBE" w14:textId="5E82F693" w:rsidR="0031626E" w:rsidRPr="0057019D" w:rsidRDefault="0031626E" w:rsidP="00114F83">
      <w:pPr>
        <w:widowControl w:val="0"/>
        <w:spacing w:before="120" w:after="120" w:line="240" w:lineRule="auto"/>
        <w:ind w:left="170" w:hanging="709"/>
        <w:rPr>
          <w:rFonts w:ascii="Verdana" w:hAnsi="Verdana" w:cs="Verdana"/>
          <w:sz w:val="28"/>
          <w:szCs w:val="28"/>
        </w:rPr>
      </w:pPr>
    </w:p>
    <w:p w14:paraId="0FA9EB0F" w14:textId="1483FB99" w:rsidR="00FC1FD3" w:rsidRPr="0057019D" w:rsidRDefault="00735CAB"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76" w:name="_Toc219796738"/>
      <w:r w:rsidRPr="0057019D">
        <w:rPr>
          <w:rFonts w:ascii="Verdana" w:eastAsia="Times New Roman" w:hAnsi="Verdana"/>
          <w:b/>
          <w:color w:val="000000"/>
          <w:sz w:val="28"/>
          <w:szCs w:val="28"/>
          <w:lang w:eastAsia="fr-FR"/>
        </w:rPr>
        <w:t>Milieu familial</w:t>
      </w:r>
      <w:bookmarkEnd w:id="175"/>
      <w:bookmarkEnd w:id="176"/>
    </w:p>
    <w:p w14:paraId="1933ACBD" w14:textId="55EA4AEA" w:rsidR="00735CAB" w:rsidRPr="0057019D" w:rsidRDefault="002E42B5"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Battistin, T., Bottan, I., Zanardo, V., Mercuriali, E. et Reffo, M. E. (2024). </w:t>
      </w:r>
      <w:r w:rsidRPr="0057019D">
        <w:rPr>
          <w:rFonts w:ascii="Verdana" w:hAnsi="Verdana" w:cs="Verdana"/>
          <w:szCs w:val="24"/>
          <w:lang w:val="en-CA"/>
        </w:rPr>
        <w:t>Being siblings of children with visual impairment [</w:t>
      </w:r>
      <w:hyperlink r:id="rId117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193-209. doi:10.1177/02646196231199924</w:t>
      </w:r>
    </w:p>
    <w:p w14:paraId="1848C535" w14:textId="5F7D77DD" w:rsidR="00D5071E" w:rsidRPr="0057019D" w:rsidRDefault="00D5071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Bellah, Edgenie. (2024, Fall). </w:t>
      </w:r>
      <w:hyperlink r:id="rId1174" w:history="1">
        <w:r w:rsidRPr="0057019D">
          <w:rPr>
            <w:rStyle w:val="Lienhypertexte"/>
            <w:rFonts w:ascii="Verdana" w:hAnsi="Verdana" w:cs="Verdana"/>
            <w:szCs w:val="24"/>
            <w:lang w:val="en-CA"/>
          </w:rPr>
          <w:t xml:space="preserve">Bringing </w:t>
        </w:r>
        <w:r w:rsidR="006803CB" w:rsidRPr="0057019D">
          <w:rPr>
            <w:rStyle w:val="Lienhypertexte"/>
            <w:rFonts w:ascii="Verdana" w:hAnsi="Verdana" w:cs="Verdana"/>
            <w:szCs w:val="24"/>
            <w:lang w:val="en-CA"/>
          </w:rPr>
          <w:t>h</w:t>
        </w:r>
        <w:r w:rsidRPr="0057019D">
          <w:rPr>
            <w:rStyle w:val="Lienhypertexte"/>
            <w:rFonts w:ascii="Verdana" w:hAnsi="Verdana" w:cs="Verdana"/>
            <w:szCs w:val="24"/>
            <w:lang w:val="en-CA"/>
          </w:rPr>
          <w:t xml:space="preserve">ome the </w:t>
        </w:r>
        <w:r w:rsidR="006803CB" w:rsidRPr="0057019D">
          <w:rPr>
            <w:rStyle w:val="Lienhypertexte"/>
            <w:rFonts w:ascii="Verdana" w:hAnsi="Verdana" w:cs="Verdana"/>
            <w:szCs w:val="24"/>
            <w:lang w:val="en-CA"/>
          </w:rPr>
          <w:t>f</w:t>
        </w:r>
        <w:r w:rsidRPr="0057019D">
          <w:rPr>
            <w:rStyle w:val="Lienhypertexte"/>
            <w:rFonts w:ascii="Verdana" w:hAnsi="Verdana" w:cs="Verdana"/>
            <w:szCs w:val="24"/>
            <w:lang w:val="en-CA"/>
          </w:rPr>
          <w:t xml:space="preserve">amily </w:t>
        </w:r>
        <w:r w:rsidR="006803CB" w:rsidRPr="0057019D">
          <w:rPr>
            <w:rStyle w:val="Lienhypertexte"/>
            <w:rFonts w:ascii="Verdana" w:hAnsi="Verdana" w:cs="Verdana"/>
            <w:szCs w:val="24"/>
            <w:lang w:val="en-CA"/>
          </w:rPr>
          <w:t>e</w:t>
        </w:r>
        <w:r w:rsidRPr="0057019D">
          <w:rPr>
            <w:rStyle w:val="Lienhypertexte"/>
            <w:rFonts w:ascii="Verdana" w:hAnsi="Verdana" w:cs="Verdana"/>
            <w:szCs w:val="24"/>
            <w:lang w:val="en-CA"/>
          </w:rPr>
          <w:t xml:space="preserve">ngagement </w:t>
        </w:r>
        <w:r w:rsidR="006803CB" w:rsidRPr="0057019D">
          <w:rPr>
            <w:rStyle w:val="Lienhypertexte"/>
            <w:rFonts w:ascii="Verdana" w:hAnsi="Verdana" w:cs="Verdana"/>
            <w:szCs w:val="24"/>
            <w:lang w:val="en-CA"/>
          </w:rPr>
          <w:lastRenderedPageBreak/>
          <w:t>p</w:t>
        </w:r>
        <w:r w:rsidRPr="0057019D">
          <w:rPr>
            <w:rStyle w:val="Lienhypertexte"/>
            <w:rFonts w:ascii="Verdana" w:hAnsi="Verdana" w:cs="Verdana"/>
            <w:szCs w:val="24"/>
            <w:lang w:val="en-CA"/>
          </w:rPr>
          <w:t>riorities: Part 3</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6 écrans.</w:t>
      </w:r>
    </w:p>
    <w:p w14:paraId="24DD6509" w14:textId="0416A063" w:rsidR="00CF3A5B" w:rsidRPr="0057019D" w:rsidRDefault="00CF3A5B" w:rsidP="00114F83">
      <w:pPr>
        <w:widowControl w:val="0"/>
        <w:autoSpaceDE w:val="0"/>
        <w:autoSpaceDN w:val="0"/>
        <w:adjustRightInd w:val="0"/>
        <w:spacing w:before="120" w:after="120" w:line="240" w:lineRule="auto"/>
        <w:ind w:left="170" w:hanging="720"/>
        <w:rPr>
          <w:rFonts w:ascii="Verdana" w:hAnsi="Verdana" w:cs="Segoe UI"/>
          <w:sz w:val="22"/>
        </w:rPr>
      </w:pPr>
      <w:r w:rsidRPr="0057019D">
        <w:rPr>
          <w:rFonts w:ascii="Verdana" w:hAnsi="Verdana" w:cs="Verdana"/>
          <w:szCs w:val="24"/>
        </w:rPr>
        <w:t>**</w:t>
      </w:r>
      <w:r w:rsidRPr="0057019D">
        <w:rPr>
          <w:rFonts w:ascii="Verdana" w:hAnsi="Verdana" w:cs="Segoe UI"/>
          <w:sz w:val="22"/>
        </w:rPr>
        <w:t xml:space="preserve"> Carlsson, A. A., Björk, M., Huus, K. et Wahlqvist, M. (2025). Health and family life in families where a parent is deafblind [</w:t>
      </w:r>
      <w:hyperlink r:id="rId1175"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219-227). Oxford University Press. </w:t>
      </w:r>
      <w:hyperlink r:id="rId1176" w:history="1">
        <w:r w:rsidRPr="0057019D">
          <w:rPr>
            <w:rStyle w:val="Lienhypertexte"/>
            <w:rFonts w:ascii="Verdana" w:hAnsi="Verdana" w:cs="Segoe UI"/>
            <w:sz w:val="22"/>
          </w:rPr>
          <w:t>https://doi.org/10.1093/oso/9780192887221.003.0020</w:t>
        </w:r>
      </w:hyperlink>
    </w:p>
    <w:p w14:paraId="4EE8741D" w14:textId="718DEE22" w:rsidR="00A10A9E" w:rsidRPr="0057019D" w:rsidRDefault="00A10A9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Chalker, J. (2024, Fall). </w:t>
      </w:r>
      <w:hyperlink r:id="rId1177" w:history="1">
        <w:r w:rsidRPr="0057019D">
          <w:rPr>
            <w:rStyle w:val="Lienhypertexte"/>
            <w:rFonts w:ascii="Verdana" w:hAnsi="Verdana" w:cs="Verdana"/>
            <w:szCs w:val="24"/>
          </w:rPr>
          <w:t>Supporting siblings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TX SenseAbilities</w:t>
      </w:r>
      <w:r w:rsidRPr="0057019D">
        <w:rPr>
          <w:rFonts w:ascii="Verdana" w:hAnsi="Verdana" w:cs="Verdana"/>
          <w:szCs w:val="24"/>
        </w:rPr>
        <w:t>, Environ 7 écrans.</w:t>
      </w:r>
    </w:p>
    <w:p w14:paraId="0C161151" w14:textId="091B2692" w:rsidR="00FA527B" w:rsidRPr="0057019D" w:rsidRDefault="00FA527B" w:rsidP="00A87D2E">
      <w:pPr>
        <w:widowControl w:val="0"/>
        <w:autoSpaceDE w:val="0"/>
        <w:autoSpaceDN w:val="0"/>
        <w:adjustRightInd w:val="0"/>
        <w:spacing w:before="120" w:after="120" w:line="240" w:lineRule="auto"/>
        <w:ind w:left="170" w:hanging="720"/>
        <w:rPr>
          <w:rFonts w:ascii="Verdana" w:hAnsi="Verdana" w:cs="Segoe UI"/>
          <w:sz w:val="22"/>
        </w:rPr>
      </w:pPr>
      <w:r w:rsidRPr="0057019D">
        <w:rPr>
          <w:rFonts w:ascii="Verdana" w:hAnsi="Verdana" w:cs="Verdana"/>
          <w:szCs w:val="24"/>
        </w:rPr>
        <w:t>**</w:t>
      </w:r>
      <w:r w:rsidRPr="0057019D">
        <w:rPr>
          <w:rFonts w:ascii="Verdana" w:hAnsi="Verdana" w:cs="Segoe UI"/>
          <w:sz w:val="22"/>
        </w:rPr>
        <w:t>Damen, S. et Heppe, E. C. M. (2025). The impact of Usher syndrome on families: A closer look at their support needs [</w:t>
      </w:r>
      <w:hyperlink r:id="rId1178"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262-272). Oxford University Press. </w:t>
      </w:r>
      <w:hyperlink r:id="rId1179" w:history="1">
        <w:r w:rsidRPr="0057019D">
          <w:rPr>
            <w:rStyle w:val="Lienhypertexte"/>
            <w:rFonts w:ascii="Verdana" w:hAnsi="Verdana" w:cs="Segoe UI"/>
            <w:sz w:val="22"/>
          </w:rPr>
          <w:t>https://doi.org/10.1093/oso/9780192887221.003.0024</w:t>
        </w:r>
      </w:hyperlink>
    </w:p>
    <w:p w14:paraId="6C600A3D" w14:textId="050D6CB1" w:rsidR="00A10A9E" w:rsidRPr="0057019D" w:rsidRDefault="00A10A9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Fayard, B. (2024, Fall). </w:t>
      </w:r>
      <w:hyperlink r:id="rId1180" w:history="1">
        <w:r w:rsidRPr="0057019D">
          <w:rPr>
            <w:rStyle w:val="Lienhypertexte"/>
            <w:rFonts w:ascii="Verdana" w:hAnsi="Verdana" w:cs="Verdana"/>
            <w:szCs w:val="24"/>
          </w:rPr>
          <w:t xml:space="preserve">Family </w:t>
        </w:r>
        <w:r w:rsidR="006803CB" w:rsidRPr="0057019D">
          <w:rPr>
            <w:rStyle w:val="Lienhypertexte"/>
            <w:rFonts w:ascii="Verdana" w:hAnsi="Verdana" w:cs="Verdana"/>
            <w:szCs w:val="24"/>
          </w:rPr>
          <w:t>r</w:t>
        </w:r>
        <w:r w:rsidRPr="0057019D">
          <w:rPr>
            <w:rStyle w:val="Lienhypertexte"/>
            <w:rFonts w:ascii="Verdana" w:hAnsi="Verdana" w:cs="Verdana"/>
            <w:szCs w:val="24"/>
          </w:rPr>
          <w:t xml:space="preserve">echarge </w:t>
        </w:r>
        <w:r w:rsidR="006803CB" w:rsidRPr="0057019D">
          <w:rPr>
            <w:rStyle w:val="Lienhypertexte"/>
            <w:rFonts w:ascii="Verdana" w:hAnsi="Verdana" w:cs="Verdana"/>
            <w:szCs w:val="24"/>
          </w:rPr>
          <w:t xml:space="preserve">zone: </w:t>
        </w:r>
        <w:r w:rsidRPr="0057019D">
          <w:rPr>
            <w:rStyle w:val="Lienhypertexte"/>
            <w:rFonts w:ascii="Verdana" w:hAnsi="Verdana" w:cs="Verdana"/>
            <w:szCs w:val="24"/>
          </w:rPr>
          <w:t xml:space="preserve">Making </w:t>
        </w:r>
        <w:r w:rsidR="006803CB" w:rsidRPr="0057019D">
          <w:rPr>
            <w:rStyle w:val="Lienhypertexte"/>
            <w:rFonts w:ascii="Verdana" w:hAnsi="Verdana" w:cs="Verdana"/>
            <w:szCs w:val="24"/>
          </w:rPr>
          <w:t>c</w:t>
        </w:r>
        <w:r w:rsidRPr="0057019D">
          <w:rPr>
            <w:rStyle w:val="Lienhypertexte"/>
            <w:rFonts w:ascii="Verdana" w:hAnsi="Verdana" w:cs="Verdana"/>
            <w:szCs w:val="24"/>
          </w:rPr>
          <w:t xml:space="preserve">onnections </w:t>
        </w:r>
        <w:r w:rsidR="006803CB" w:rsidRPr="0057019D">
          <w:rPr>
            <w:rStyle w:val="Lienhypertexte"/>
            <w:rFonts w:ascii="Verdana" w:hAnsi="Verdana" w:cs="Verdana"/>
            <w:szCs w:val="24"/>
          </w:rPr>
          <w:t>a</w:t>
        </w:r>
        <w:r w:rsidRPr="0057019D">
          <w:rPr>
            <w:rStyle w:val="Lienhypertexte"/>
            <w:rFonts w:ascii="Verdana" w:hAnsi="Verdana" w:cs="Verdana"/>
            <w:szCs w:val="24"/>
          </w:rPr>
          <w:t xml:space="preserve">cross the </w:t>
        </w:r>
        <w:r w:rsidR="006803CB" w:rsidRPr="0057019D">
          <w:rPr>
            <w:rStyle w:val="Lienhypertexte"/>
            <w:rFonts w:ascii="Verdana" w:hAnsi="Verdana" w:cs="Verdana"/>
            <w:szCs w:val="24"/>
          </w:rPr>
          <w:t>d</w:t>
        </w:r>
        <w:r w:rsidRPr="0057019D">
          <w:rPr>
            <w:rStyle w:val="Lienhypertexte"/>
            <w:rFonts w:ascii="Verdana" w:hAnsi="Verdana" w:cs="Verdana"/>
            <w:szCs w:val="24"/>
          </w:rPr>
          <w:t xml:space="preserve">igital </w:t>
        </w:r>
        <w:r w:rsidR="006803CB" w:rsidRPr="0057019D">
          <w:rPr>
            <w:rStyle w:val="Lienhypertexte"/>
            <w:rFonts w:ascii="Verdana" w:hAnsi="Verdana" w:cs="Verdana"/>
            <w:szCs w:val="24"/>
          </w:rPr>
          <w:t>d</w:t>
        </w:r>
        <w:r w:rsidRPr="0057019D">
          <w:rPr>
            <w:rStyle w:val="Lienhypertexte"/>
            <w:rFonts w:ascii="Verdana" w:hAnsi="Verdana" w:cs="Verdana"/>
            <w:szCs w:val="24"/>
          </w:rPr>
          <w:t>ivide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TX SenseAbilities</w:t>
      </w:r>
      <w:r w:rsidRPr="0057019D">
        <w:rPr>
          <w:rFonts w:ascii="Verdana" w:hAnsi="Verdana" w:cs="Verdana"/>
          <w:szCs w:val="24"/>
        </w:rPr>
        <w:t>, Environ 4 écrans.</w:t>
      </w:r>
    </w:p>
    <w:p w14:paraId="6F0F7147" w14:textId="78E5E1F4" w:rsidR="00A87D2E" w:rsidRPr="0057019D" w:rsidRDefault="00A87D2E" w:rsidP="00114F83">
      <w:pPr>
        <w:widowControl w:val="0"/>
        <w:autoSpaceDE w:val="0"/>
        <w:autoSpaceDN w:val="0"/>
        <w:adjustRightInd w:val="0"/>
        <w:spacing w:before="120" w:after="120" w:line="240" w:lineRule="auto"/>
        <w:ind w:left="170" w:hanging="720"/>
        <w:rPr>
          <w:rFonts w:ascii="Verdana" w:hAnsi="Verdana" w:cs="Segoe UI"/>
          <w:sz w:val="22"/>
        </w:rPr>
      </w:pPr>
      <w:r w:rsidRPr="0057019D">
        <w:rPr>
          <w:rFonts w:ascii="Verdana" w:hAnsi="Verdana" w:cs="Verdana"/>
          <w:szCs w:val="24"/>
        </w:rPr>
        <w:t>**</w:t>
      </w:r>
      <w:r w:rsidRPr="0057019D">
        <w:rPr>
          <w:rFonts w:ascii="Verdana" w:hAnsi="Verdana" w:cs="Segoe UI"/>
          <w:sz w:val="22"/>
        </w:rPr>
        <w:t>Hartshorne, T. S. (2025). The impact of CHARGE syndrome on parents and siblings [</w:t>
      </w:r>
      <w:hyperlink r:id="rId1181"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251-261). Oxford University Press. </w:t>
      </w:r>
      <w:hyperlink r:id="rId1182" w:history="1">
        <w:r w:rsidRPr="0057019D">
          <w:rPr>
            <w:rStyle w:val="Lienhypertexte"/>
            <w:rFonts w:ascii="Verdana" w:hAnsi="Verdana" w:cs="Segoe UI"/>
            <w:sz w:val="22"/>
          </w:rPr>
          <w:t>https://doi.org/10.1093/oso/9780192887221.003.0023</w:t>
        </w:r>
      </w:hyperlink>
    </w:p>
    <w:p w14:paraId="7D1B8B9E" w14:textId="3414FD3D" w:rsidR="00B2497F" w:rsidRPr="0057019D" w:rsidRDefault="00B2497F"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Liston, L. M. (2024, 5 juillet). </w:t>
      </w:r>
      <w:r w:rsidRPr="0057019D">
        <w:rPr>
          <w:rFonts w:ascii="Verdana" w:hAnsi="Verdana" w:cs="Verdana"/>
          <w:i/>
          <w:szCs w:val="24"/>
          <w:lang w:val="en-CA"/>
        </w:rPr>
        <w:t xml:space="preserve">A parent's perspective on supporting and advocating for her deafblind son. </w:t>
      </w:r>
      <w:hyperlink r:id="rId1183" w:history="1">
        <w:r w:rsidRPr="0057019D">
          <w:rPr>
            <w:rStyle w:val="Lienhypertexte"/>
            <w:rFonts w:ascii="Verdana" w:hAnsi="Verdana" w:cs="Verdana"/>
            <w:i/>
            <w:szCs w:val="24"/>
          </w:rPr>
          <w:t>Part 1</w:t>
        </w:r>
      </w:hyperlink>
      <w:r w:rsidRPr="0057019D">
        <w:rPr>
          <w:rFonts w:ascii="Verdana" w:hAnsi="Verdana" w:cs="Verdana"/>
          <w:i/>
          <w:szCs w:val="24"/>
        </w:rPr>
        <w:t xml:space="preserve"> </w:t>
      </w:r>
      <w:r w:rsidR="00346DA3" w:rsidRPr="0057019D">
        <w:rPr>
          <w:rFonts w:ascii="Verdana" w:hAnsi="Verdana" w:cs="Verdana"/>
          <w:i/>
          <w:szCs w:val="24"/>
        </w:rPr>
        <w:t xml:space="preserve"> ; </w:t>
      </w:r>
      <w:hyperlink r:id="rId1184" w:history="1">
        <w:r w:rsidR="00346DA3" w:rsidRPr="0057019D">
          <w:rPr>
            <w:rStyle w:val="Lienhypertexte"/>
            <w:rFonts w:ascii="Verdana" w:hAnsi="Verdana" w:cs="Verdana"/>
            <w:i/>
            <w:szCs w:val="24"/>
          </w:rPr>
          <w:t>Part 2</w:t>
        </w:r>
      </w:hyperlink>
      <w:r w:rsidR="00346DA3" w:rsidRPr="0057019D">
        <w:rPr>
          <w:rFonts w:ascii="Verdana" w:hAnsi="Verdana" w:cs="Verdana"/>
          <w:szCs w:val="24"/>
        </w:rPr>
        <w:t xml:space="preserve"> </w:t>
      </w:r>
      <w:r w:rsidRPr="0057019D">
        <w:rPr>
          <w:rFonts w:ascii="Verdana" w:hAnsi="Verdana" w:cs="Verdana"/>
          <w:szCs w:val="24"/>
        </w:rPr>
        <w:t>[document audiovisuel]. DbI Communicat</w:t>
      </w:r>
      <w:r w:rsidR="00346DA3" w:rsidRPr="0057019D">
        <w:rPr>
          <w:rFonts w:ascii="Verdana" w:hAnsi="Verdana" w:cs="Verdana"/>
          <w:szCs w:val="24"/>
        </w:rPr>
        <w:t>ion Network Webinar. 29 minutes et 31 minutes.</w:t>
      </w:r>
    </w:p>
    <w:p w14:paraId="206A6D79" w14:textId="040715D2" w:rsidR="00F7603A" w:rsidRPr="0057019D" w:rsidRDefault="00F7603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Petroff, J. G. (2024, 9 septembre). </w:t>
      </w:r>
      <w:r w:rsidRPr="0057019D">
        <w:rPr>
          <w:rFonts w:ascii="Verdana" w:hAnsi="Verdana" w:cs="Verdana"/>
          <w:i/>
          <w:szCs w:val="24"/>
          <w:lang w:val="en-CA"/>
        </w:rPr>
        <w:t>What about the dads?</w:t>
      </w:r>
      <w:r w:rsidRPr="0057019D">
        <w:rPr>
          <w:rFonts w:ascii="Verdana" w:hAnsi="Verdana" w:cs="Verdana"/>
          <w:szCs w:val="24"/>
          <w:lang w:val="en-CA"/>
        </w:rPr>
        <w:t xml:space="preserve"> [</w:t>
      </w:r>
      <w:hyperlink r:id="rId1185"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CHARGE Network webinar. 1 heure.</w:t>
      </w:r>
    </w:p>
    <w:p w14:paraId="1EDCBDEE" w14:textId="0A7A2CAE" w:rsidR="001512B3" w:rsidRPr="0057019D" w:rsidRDefault="001512B3" w:rsidP="00114F83">
      <w:pPr>
        <w:widowControl w:val="0"/>
        <w:autoSpaceDE w:val="0"/>
        <w:autoSpaceDN w:val="0"/>
        <w:adjustRightInd w:val="0"/>
        <w:spacing w:before="120" w:after="120" w:line="240" w:lineRule="auto"/>
        <w:ind w:left="170" w:hanging="720"/>
        <w:rPr>
          <w:rFonts w:ascii="Verdana" w:hAnsi="Verdana" w:cs="Segoe UI"/>
          <w:sz w:val="22"/>
        </w:rPr>
      </w:pPr>
      <w:r w:rsidRPr="0057019D">
        <w:rPr>
          <w:rFonts w:ascii="Verdana" w:hAnsi="Verdana" w:cs="Verdana"/>
          <w:szCs w:val="24"/>
          <w:lang w:val="en-CA"/>
        </w:rPr>
        <w:t>**</w:t>
      </w:r>
      <w:r w:rsidRPr="0057019D">
        <w:rPr>
          <w:rFonts w:ascii="Verdana" w:hAnsi="Verdana" w:cs="Segoe UI"/>
          <w:sz w:val="22"/>
        </w:rPr>
        <w:t>Sykes, S. M. et Hartshorne, T. S. (2025). Medical experiences and trauma in children and adolescents with CHARGE syndrome [</w:t>
      </w:r>
      <w:hyperlink r:id="rId118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240-250). Oxford University Press. </w:t>
      </w:r>
      <w:hyperlink r:id="rId1187" w:history="1">
        <w:r w:rsidRPr="0057019D">
          <w:rPr>
            <w:rStyle w:val="Lienhypertexte"/>
            <w:rFonts w:ascii="Verdana" w:hAnsi="Verdana" w:cs="Segoe UI"/>
            <w:sz w:val="22"/>
          </w:rPr>
          <w:t>https://doi.org/10.1093/oso/9780192887221.003.0022</w:t>
        </w:r>
      </w:hyperlink>
    </w:p>
    <w:p w14:paraId="56886701" w14:textId="3F68CD5D" w:rsidR="002568DE" w:rsidRPr="0057019D" w:rsidRDefault="002568DE" w:rsidP="00114F83">
      <w:pPr>
        <w:widowControl w:val="0"/>
        <w:autoSpaceDE w:val="0"/>
        <w:autoSpaceDN w:val="0"/>
        <w:adjustRightInd w:val="0"/>
        <w:spacing w:before="120" w:after="120" w:line="240" w:lineRule="auto"/>
        <w:ind w:left="170" w:hanging="720"/>
        <w:rPr>
          <w:rFonts w:ascii="Verdana" w:hAnsi="Verdana" w:cs="Segoe UI"/>
          <w:sz w:val="22"/>
        </w:rPr>
      </w:pPr>
      <w:r w:rsidRPr="0057019D">
        <w:rPr>
          <w:rFonts w:ascii="Verdana" w:hAnsi="Verdana" w:cs="Segoe UI"/>
          <w:sz w:val="22"/>
        </w:rPr>
        <w:t xml:space="preserve">**van den Breemer, R. (2025). Overcoming epistemic injustice in the </w:t>
      </w:r>
      <w:r w:rsidRPr="0057019D">
        <w:rPr>
          <w:rFonts w:ascii="Verdana" w:hAnsi="Verdana" w:cs="Segoe UI"/>
          <w:sz w:val="22"/>
        </w:rPr>
        <w:lastRenderedPageBreak/>
        <w:t>communicative relationship between educational professionals and families with children with congenital deafblindness [</w:t>
      </w:r>
      <w:hyperlink r:id="rId1188"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228-239). Oxford University Press. </w:t>
      </w:r>
      <w:hyperlink r:id="rId1189" w:history="1">
        <w:r w:rsidRPr="0057019D">
          <w:rPr>
            <w:rStyle w:val="Lienhypertexte"/>
            <w:rFonts w:ascii="Verdana" w:hAnsi="Verdana" w:cs="Segoe UI"/>
            <w:sz w:val="22"/>
          </w:rPr>
          <w:t>https://doi.org/10.1093/oso/9780192887221.003.0021</w:t>
        </w:r>
      </w:hyperlink>
    </w:p>
    <w:p w14:paraId="6A8972F8" w14:textId="31E752A2" w:rsidR="002E274B" w:rsidRPr="0057019D" w:rsidRDefault="002E274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Veldhorst, C., Kef, S., Vervloed, M. P. J.</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Steenbergen, B. (2025). </w:t>
      </w:r>
      <w:hyperlink r:id="rId1190" w:history="1">
        <w:r w:rsidRPr="0057019D">
          <w:rPr>
            <w:rStyle w:val="Lienhypertexte"/>
            <w:rFonts w:ascii="Verdana" w:hAnsi="Verdana" w:cs="Verdana"/>
            <w:szCs w:val="24"/>
            <w:lang w:val="en-CA"/>
          </w:rPr>
          <w:t>The relationship between observed parenting behavior and developmental outcomes in toddlers with visual impairments</w:t>
        </w:r>
      </w:hyperlink>
      <w:r w:rsidRPr="0057019D">
        <w:rPr>
          <w:rFonts w:ascii="Verdana" w:hAnsi="Verdana" w:cs="Verdana"/>
          <w:szCs w:val="24"/>
          <w:lang w:val="en-CA"/>
        </w:rPr>
        <w:t xml:space="preserve"> [en ligne].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1-15. doi:10.1177/0145482x251372960</w:t>
      </w:r>
    </w:p>
    <w:p w14:paraId="71FC6BF5" w14:textId="77777777" w:rsidR="007E453D" w:rsidRPr="0057019D" w:rsidRDefault="007E453D" w:rsidP="00114F83">
      <w:pPr>
        <w:widowControl w:val="0"/>
        <w:spacing w:before="120" w:after="120" w:line="240" w:lineRule="auto"/>
        <w:ind w:left="170" w:hanging="709"/>
        <w:rPr>
          <w:rFonts w:ascii="Verdana" w:eastAsia="Times New Roman" w:hAnsi="Verdana"/>
          <w:b/>
          <w:color w:val="000000"/>
          <w:sz w:val="28"/>
          <w:szCs w:val="28"/>
          <w:lang w:val="en-CA" w:eastAsia="fr-FR"/>
        </w:rPr>
      </w:pPr>
      <w:bookmarkStart w:id="177" w:name="_Toc58502035"/>
    </w:p>
    <w:p w14:paraId="1B77C64E" w14:textId="5D0A5F71" w:rsidR="003F505B" w:rsidRPr="0057019D" w:rsidRDefault="003F505B"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78" w:name="_Toc219796739"/>
      <w:r w:rsidRPr="0057019D">
        <w:rPr>
          <w:rFonts w:ascii="Verdana" w:eastAsia="Times New Roman" w:hAnsi="Verdana"/>
          <w:b/>
          <w:color w:val="000000"/>
          <w:sz w:val="28"/>
          <w:szCs w:val="28"/>
          <w:lang w:val="en-CA" w:eastAsia="fr-FR"/>
        </w:rPr>
        <w:t>Multidisciplinarité</w:t>
      </w:r>
      <w:bookmarkEnd w:id="177"/>
      <w:bookmarkEnd w:id="178"/>
    </w:p>
    <w:p w14:paraId="7672DF3A" w14:textId="10921BBC" w:rsidR="003F505B" w:rsidRPr="0057019D" w:rsidRDefault="003F505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Battistin, T., Trentin, S., Polato, E. et Reffo, M. E. (2024). </w:t>
      </w:r>
      <w:hyperlink r:id="rId1191" w:history="1">
        <w:r w:rsidRPr="0057019D">
          <w:rPr>
            <w:rStyle w:val="Lienhypertexte"/>
            <w:rFonts w:ascii="Verdana" w:hAnsi="Verdana" w:cs="Verdana"/>
            <w:szCs w:val="24"/>
            <w:lang w:val="en-CA"/>
          </w:rPr>
          <w:t>Hollman Facilitations: A user-friendly tool of supporting children with visual impairment and their families in daily life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MethodsX, 12</w:t>
      </w:r>
      <w:r w:rsidRPr="0057019D">
        <w:rPr>
          <w:rFonts w:ascii="Verdana" w:hAnsi="Verdana" w:cs="Verdana"/>
          <w:szCs w:val="24"/>
        </w:rPr>
        <w:t>, 1-9. doi:10.1016/j.mex.2024.102656</w:t>
      </w:r>
    </w:p>
    <w:p w14:paraId="5547C1FC" w14:textId="77777777" w:rsidR="003F505B" w:rsidRPr="0057019D" w:rsidRDefault="003F505B" w:rsidP="00114F83">
      <w:pPr>
        <w:widowControl w:val="0"/>
        <w:spacing w:before="120" w:after="120" w:line="240" w:lineRule="auto"/>
        <w:ind w:left="170" w:hanging="709"/>
        <w:rPr>
          <w:rFonts w:ascii="Verdana" w:hAnsi="Verdana" w:cs="Verdana"/>
          <w:sz w:val="28"/>
          <w:szCs w:val="28"/>
        </w:rPr>
      </w:pPr>
    </w:p>
    <w:p w14:paraId="38B935AF" w14:textId="77777777" w:rsidR="007B3FA9" w:rsidRPr="0057019D" w:rsidRDefault="007B3FA9" w:rsidP="00114F83">
      <w:pPr>
        <w:widowControl w:val="0"/>
        <w:spacing w:before="120" w:after="120" w:line="240" w:lineRule="auto"/>
        <w:ind w:left="170" w:hanging="709"/>
        <w:outlineLvl w:val="0"/>
        <w:rPr>
          <w:rFonts w:ascii="Verdana" w:eastAsia="Times New Roman" w:hAnsi="Verdana" w:cs="Verdana"/>
          <w:b/>
          <w:sz w:val="28"/>
          <w:szCs w:val="28"/>
          <w:lang w:eastAsia="fr-CA"/>
        </w:rPr>
      </w:pPr>
      <w:bookmarkStart w:id="179" w:name="_Toc452626660"/>
      <w:bookmarkStart w:id="180" w:name="_Toc452627573"/>
      <w:bookmarkStart w:id="181" w:name="_Toc58502036"/>
      <w:bookmarkStart w:id="182" w:name="_Toc219796740"/>
      <w:r w:rsidRPr="0057019D">
        <w:rPr>
          <w:rFonts w:ascii="Verdana" w:eastAsia="Times New Roman" w:hAnsi="Verdana" w:cs="Verdana"/>
          <w:b/>
          <w:sz w:val="28"/>
          <w:szCs w:val="28"/>
          <w:lang w:eastAsia="fr-CA"/>
        </w:rPr>
        <w:t>Optométrie, ophtalmologie</w:t>
      </w:r>
      <w:bookmarkEnd w:id="179"/>
      <w:bookmarkEnd w:id="180"/>
      <w:bookmarkEnd w:id="181"/>
      <w:bookmarkEnd w:id="182"/>
    </w:p>
    <w:p w14:paraId="66549189" w14:textId="66246134" w:rsidR="00CE7DA7" w:rsidRPr="0057019D" w:rsidRDefault="00CE7D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Adio, A. O. et Bekibele, C. O. (2024). </w:t>
      </w:r>
      <w:r w:rsidRPr="0057019D">
        <w:rPr>
          <w:rFonts w:ascii="Verdana" w:hAnsi="Verdana" w:cs="Verdana"/>
          <w:szCs w:val="24"/>
          <w:lang w:val="en-CA"/>
        </w:rPr>
        <w:t>What do eye care workers do when their patients go blind? [</w:t>
      </w:r>
      <w:hyperlink r:id="rId11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642-654. </w:t>
      </w:r>
      <w:r w:rsidR="00EE14F0" w:rsidRPr="0057019D">
        <w:rPr>
          <w:rFonts w:ascii="Verdana" w:hAnsi="Verdana" w:cs="Verdana"/>
          <w:szCs w:val="24"/>
          <w:lang w:val="en-CA"/>
        </w:rPr>
        <w:t>doi:</w:t>
      </w:r>
      <w:r w:rsidRPr="0057019D">
        <w:rPr>
          <w:rFonts w:ascii="Verdana" w:hAnsi="Verdana" w:cs="Verdana"/>
          <w:szCs w:val="24"/>
          <w:lang w:val="en-CA"/>
        </w:rPr>
        <w:t>10.1177/02646196231154471Gould, G., Harper, R.,</w:t>
      </w:r>
    </w:p>
    <w:p w14:paraId="2F4A70F4" w14:textId="1286D3CA" w:rsidR="00F443EA" w:rsidRPr="0057019D" w:rsidRDefault="00F443E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Bowen, M. et Dickinson, C. (2024). </w:t>
      </w:r>
      <w:hyperlink r:id="rId1193" w:history="1">
        <w:r w:rsidRPr="0057019D">
          <w:rPr>
            <w:rStyle w:val="Lienhypertexte"/>
            <w:rFonts w:ascii="Verdana" w:hAnsi="Verdana" w:cs="Verdana"/>
            <w:szCs w:val="24"/>
            <w:lang w:val="en-CA"/>
          </w:rPr>
          <w:t>Confidence in low vision rehabilitation and attitudes towards further learning: A survey of uk optometrists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Ophthalmic &amp; Physiological Optics, Prépublication</w:t>
      </w:r>
      <w:r w:rsidRPr="0057019D">
        <w:rPr>
          <w:rFonts w:ascii="Verdana" w:hAnsi="Verdana" w:cs="Verdana"/>
          <w:szCs w:val="24"/>
        </w:rPr>
        <w:t>, 1-11. doi.org/10.1111/opo.13327</w:t>
      </w:r>
    </w:p>
    <w:p w14:paraId="4EC035F6" w14:textId="72527064" w:rsidR="00127F88" w:rsidRPr="0057019D" w:rsidRDefault="00127F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Cavdar, E., Bilgin, S. et Cetin, O. (2024). </w:t>
      </w:r>
      <w:r w:rsidRPr="0057019D">
        <w:rPr>
          <w:rFonts w:ascii="Verdana" w:hAnsi="Verdana" w:cs="Verdana"/>
          <w:szCs w:val="24"/>
          <w:lang w:val="en-CA"/>
        </w:rPr>
        <w:t>The short-term influences of paediatric smartphone use on the eye [</w:t>
      </w:r>
      <w:hyperlink r:id="rId119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705-718. </w:t>
      </w:r>
      <w:r w:rsidR="00EE14F0" w:rsidRPr="0057019D">
        <w:rPr>
          <w:rFonts w:ascii="Verdana" w:hAnsi="Verdana" w:cs="Verdana"/>
          <w:szCs w:val="24"/>
          <w:lang w:val="en-CA"/>
        </w:rPr>
        <w:t>doi:</w:t>
      </w:r>
      <w:r w:rsidRPr="0057019D">
        <w:rPr>
          <w:rFonts w:ascii="Verdana" w:hAnsi="Verdana" w:cs="Verdana"/>
          <w:szCs w:val="24"/>
          <w:lang w:val="en-CA"/>
        </w:rPr>
        <w:t>10.1177/02646196231165615</w:t>
      </w:r>
    </w:p>
    <w:p w14:paraId="1477F1D5" w14:textId="60786759" w:rsidR="00383A69" w:rsidRPr="0057019D" w:rsidRDefault="00383A6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Hanna, A., Martinez, D. L., Schlenker, M. B.</w:t>
      </w:r>
      <w:r w:rsidR="00E24D2A" w:rsidRPr="0057019D">
        <w:rPr>
          <w:rFonts w:ascii="Verdana" w:hAnsi="Verdana" w:cs="Verdana"/>
          <w:szCs w:val="24"/>
          <w:lang w:val="en-CA"/>
        </w:rPr>
        <w:t xml:space="preserve"> et</w:t>
      </w:r>
      <w:r w:rsidRPr="0057019D">
        <w:rPr>
          <w:rFonts w:ascii="Verdana" w:hAnsi="Verdana" w:cs="Verdana"/>
          <w:szCs w:val="24"/>
          <w:lang w:val="en-CA"/>
        </w:rPr>
        <w:t xml:space="preserve"> Ahmed, I. I. K. (2025). </w:t>
      </w:r>
      <w:hyperlink r:id="rId1195" w:history="1">
        <w:r w:rsidRPr="0057019D">
          <w:rPr>
            <w:rStyle w:val="Lienhypertexte"/>
            <w:rFonts w:ascii="Verdana" w:hAnsi="Verdana" w:cs="Verdana"/>
            <w:szCs w:val="24"/>
            <w:lang w:val="en-CA"/>
          </w:rPr>
          <w:t xml:space="preserve">Socioeconomic status and vision care utilization in Canada: a </w:t>
        </w:r>
        <w:r w:rsidRPr="0057019D">
          <w:rPr>
            <w:rStyle w:val="Lienhypertexte"/>
            <w:rFonts w:ascii="Verdana" w:hAnsi="Verdana" w:cs="Verdana"/>
            <w:szCs w:val="24"/>
            <w:lang w:val="en-CA"/>
          </w:rPr>
          <w:lastRenderedPageBreak/>
          <w:t>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Canadian Journal of Ophthalmology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1-7. doi:10.1016/j.jcjo.2025.01.016</w:t>
      </w:r>
    </w:p>
    <w:p w14:paraId="7CCAD44B" w14:textId="5295754B" w:rsidR="0052481B" w:rsidRPr="0057019D" w:rsidRDefault="0052481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Jayakody, S. N. (2024). </w:t>
      </w:r>
      <w:hyperlink r:id="rId1196" w:history="1">
        <w:r w:rsidRPr="0057019D">
          <w:rPr>
            <w:rStyle w:val="Lienhypertexte"/>
            <w:rFonts w:ascii="Verdana" w:hAnsi="Verdana" w:cs="Verdana"/>
            <w:i/>
            <w:szCs w:val="24"/>
            <w:lang w:val="en-CA"/>
          </w:rPr>
          <w:t>A Comparison of two new contrast sensitivity tests: Ohio Contrast Cards and Double Happy Cards</w:t>
        </w:r>
      </w:hyperlink>
      <w:r w:rsidRPr="0057019D">
        <w:rPr>
          <w:rFonts w:ascii="Verdana" w:hAnsi="Verdana" w:cs="Verdana"/>
          <w:i/>
          <w:szCs w:val="24"/>
          <w:lang w:val="en-CA"/>
        </w:rPr>
        <w:t xml:space="preserve"> </w:t>
      </w:r>
      <w:r w:rsidRPr="0057019D">
        <w:rPr>
          <w:rFonts w:ascii="Verdana" w:hAnsi="Verdana" w:cs="Verdana"/>
          <w:szCs w:val="24"/>
          <w:lang w:val="en-CA"/>
        </w:rPr>
        <w:t>[</w:t>
      </w:r>
      <w:r w:rsidR="00766729" w:rsidRPr="0057019D">
        <w:rPr>
          <w:rFonts w:ascii="Verdana" w:hAnsi="Verdana" w:cs="Verdana"/>
          <w:szCs w:val="24"/>
          <w:lang w:val="en-CA"/>
        </w:rPr>
        <w:t>en ligne</w:t>
      </w:r>
      <w:r w:rsidRPr="0057019D">
        <w:rPr>
          <w:rFonts w:ascii="Verdana" w:hAnsi="Verdana" w:cs="Verdana"/>
          <w:szCs w:val="24"/>
          <w:lang w:val="en-CA"/>
        </w:rPr>
        <w:t>]. Thèse, The Ohio State University. 75 pages.</w:t>
      </w:r>
    </w:p>
    <w:p w14:paraId="4E81C892" w14:textId="0113C8BC" w:rsidR="006B6939" w:rsidRPr="0057019D" w:rsidRDefault="006B6939"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Krishnan, A., Dutta, A., Alok, S., Konda, N.</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Prakasam, R. K. (2025). </w:t>
      </w:r>
      <w:hyperlink r:id="rId1197" w:history="1">
        <w:r w:rsidRPr="0057019D">
          <w:rPr>
            <w:rStyle w:val="Lienhypertexte"/>
            <w:rFonts w:ascii="Verdana" w:hAnsi="Verdana" w:cs="Segoe UI"/>
            <w:szCs w:val="24"/>
            <w:lang w:val="en-CA"/>
          </w:rPr>
          <w:t>Artificial intelligence in optometry: Current and future perspectives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Clinical Optometry, 17</w:t>
      </w:r>
      <w:r w:rsidRPr="0057019D">
        <w:rPr>
          <w:rFonts w:ascii="Verdana" w:hAnsi="Verdana" w:cs="Segoe UI"/>
          <w:szCs w:val="24"/>
        </w:rPr>
        <w:t>, 83-114. doi:10.2147/OPTO.S494911</w:t>
      </w:r>
    </w:p>
    <w:p w14:paraId="5AAFB5F9" w14:textId="36B7B84F" w:rsidR="00843428" w:rsidRPr="0057019D" w:rsidRDefault="007406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Le Bail, B. (2023, septembre). </w:t>
      </w:r>
      <w:hyperlink r:id="rId1198" w:anchor="page=2" w:history="1">
        <w:r w:rsidRPr="0057019D">
          <w:rPr>
            <w:rStyle w:val="Lienhypertexte"/>
            <w:rFonts w:ascii="Verdana" w:hAnsi="Verdana" w:cs="Verdana"/>
            <w:szCs w:val="24"/>
          </w:rPr>
          <w:t>Métiers de la basse vision : dans 10 ans, quel avenir ?</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(51), 2.</w:t>
      </w:r>
    </w:p>
    <w:p w14:paraId="52B21603" w14:textId="004A2AB0" w:rsidR="00843428" w:rsidRPr="0057019D" w:rsidRDefault="00843428"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Mohammad, A., Alayed, F. M., Alharbi, L., Alharbi, S. G., Alkhalifah, F</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Alfurayji, R. S. (2025). </w:t>
      </w:r>
      <w:hyperlink r:id="rId1199" w:history="1">
        <w:r w:rsidRPr="0057019D">
          <w:rPr>
            <w:rStyle w:val="Lienhypertexte"/>
            <w:rFonts w:ascii="Verdana" w:hAnsi="Verdana" w:cs="Calibri"/>
            <w:szCs w:val="24"/>
            <w:lang w:val="en-CA"/>
          </w:rPr>
          <w:t>Awareness of retinal detachment symptoms among medical students: A cross-sectional study</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Cureus, 17</w:t>
      </w:r>
      <w:r w:rsidRPr="0057019D">
        <w:rPr>
          <w:rFonts w:ascii="Verdana" w:hAnsi="Verdana" w:cs="Calibri"/>
          <w:szCs w:val="24"/>
          <w:lang w:val="en-CA"/>
        </w:rPr>
        <w:t>(3), 1-13. doi:10.7759/cureus.81462</w:t>
      </w:r>
    </w:p>
    <w:p w14:paraId="67FBCA09" w14:textId="18C83CD3" w:rsidR="00846D29" w:rsidRPr="0057019D" w:rsidRDefault="00846D29" w:rsidP="00114F83">
      <w:pPr>
        <w:widowControl w:val="0"/>
        <w:spacing w:before="120" w:after="120" w:line="240" w:lineRule="auto"/>
        <w:ind w:left="170" w:hanging="709"/>
        <w:rPr>
          <w:rFonts w:ascii="Verdana" w:hAnsi="Verdana" w:cs="Verdana"/>
          <w:sz w:val="28"/>
          <w:szCs w:val="28"/>
          <w:lang w:val="en-CA"/>
        </w:rPr>
      </w:pPr>
      <w:r w:rsidRPr="0057019D">
        <w:rPr>
          <w:rFonts w:ascii="Verdana" w:hAnsi="Verdana" w:cs="Verdana"/>
          <w:szCs w:val="24"/>
          <w:lang w:val="en-CA"/>
        </w:rPr>
        <w:t xml:space="preserve">Seifert, A. et Nosch, D. S. (2024). </w:t>
      </w:r>
      <w:hyperlink r:id="rId1200" w:history="1">
        <w:r w:rsidRPr="0057019D">
          <w:rPr>
            <w:rStyle w:val="Lienhypertexte"/>
            <w:rFonts w:ascii="Verdana" w:hAnsi="Verdana" w:cs="Verdana"/>
            <w:szCs w:val="24"/>
            <w:lang w:val="en-CA"/>
          </w:rPr>
          <w:t>The role of optometry in healthcare for visually impaired older adult populations: A Swiss case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Health Services</w:t>
      </w:r>
      <w:r w:rsidRPr="0057019D">
        <w:rPr>
          <w:rFonts w:ascii="Verdana" w:hAnsi="Verdana" w:cs="Verdana"/>
          <w:szCs w:val="24"/>
          <w:lang w:val="en-CA"/>
        </w:rPr>
        <w:t xml:space="preserve">, </w:t>
      </w:r>
      <w:r w:rsidRPr="0057019D">
        <w:rPr>
          <w:rFonts w:ascii="Verdana" w:hAnsi="Verdana" w:cs="Verdana"/>
          <w:i/>
          <w:szCs w:val="24"/>
          <w:lang w:val="en-CA"/>
        </w:rPr>
        <w:t>4</w:t>
      </w:r>
      <w:r w:rsidRPr="0057019D">
        <w:rPr>
          <w:rFonts w:ascii="Verdana" w:hAnsi="Verdana" w:cs="Verdana"/>
          <w:szCs w:val="24"/>
          <w:lang w:val="en-CA"/>
        </w:rPr>
        <w:t xml:space="preserve">, 1-7. </w:t>
      </w:r>
      <w:r w:rsidRPr="0057019D">
        <w:rPr>
          <w:rFonts w:ascii="Verdana" w:hAnsi="Verdana" w:cs="Verdana"/>
          <w:sz w:val="28"/>
          <w:szCs w:val="28"/>
          <w:lang w:val="en-CA"/>
        </w:rPr>
        <w:t>doi:10.3389/frhs.2024.1378236</w:t>
      </w:r>
    </w:p>
    <w:p w14:paraId="2A75D486" w14:textId="77777777" w:rsidR="007B3FA9" w:rsidRPr="0057019D" w:rsidRDefault="007B3FA9" w:rsidP="00114F83">
      <w:pPr>
        <w:widowControl w:val="0"/>
        <w:spacing w:before="120" w:after="120" w:line="240" w:lineRule="auto"/>
        <w:ind w:left="170" w:hanging="709"/>
        <w:rPr>
          <w:rFonts w:ascii="Verdana" w:hAnsi="Verdana" w:cs="Verdana"/>
          <w:sz w:val="28"/>
          <w:szCs w:val="28"/>
          <w:lang w:val="en-CA"/>
        </w:rPr>
      </w:pPr>
    </w:p>
    <w:p w14:paraId="0DF72B53"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83" w:name="_Toc452626661"/>
      <w:bookmarkStart w:id="184" w:name="_Toc452627574"/>
      <w:bookmarkStart w:id="185" w:name="_Toc219796741"/>
      <w:r w:rsidRPr="0057019D">
        <w:rPr>
          <w:rFonts w:ascii="Verdana" w:eastAsia="Times New Roman" w:hAnsi="Verdana"/>
          <w:b/>
          <w:color w:val="000000"/>
          <w:sz w:val="28"/>
          <w:szCs w:val="28"/>
          <w:lang w:val="en-CA" w:eastAsia="fr-FR"/>
        </w:rPr>
        <w:t>Orientation et mobilité</w:t>
      </w:r>
      <w:bookmarkEnd w:id="162"/>
      <w:bookmarkEnd w:id="183"/>
      <w:bookmarkEnd w:id="184"/>
      <w:bookmarkEnd w:id="185"/>
    </w:p>
    <w:p w14:paraId="44FB2F7D" w14:textId="1E0B3072" w:rsidR="00AB6D08" w:rsidRPr="0057019D" w:rsidRDefault="00AB6D0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Aftab, M. J., Bano, S et Iram, U. (2024). </w:t>
      </w:r>
      <w:hyperlink r:id="rId1201" w:history="1">
        <w:r w:rsidRPr="0057019D">
          <w:rPr>
            <w:rStyle w:val="Lienhypertexte"/>
            <w:rFonts w:ascii="Verdana" w:hAnsi="Verdana" w:cs="Verdana"/>
            <w:szCs w:val="24"/>
            <w:lang w:val="en-CA"/>
          </w:rPr>
          <w:t>Challenges encountered by students with visual impairment in accessing orientation and mobility training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Annals of Human and Social Sciences</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(2), 514-523. doi:10.35484/ahss.2024(5-II)47</w:t>
      </w:r>
    </w:p>
    <w:p w14:paraId="6AA34D32" w14:textId="56A31211" w:rsidR="00BC26F6" w:rsidRPr="0057019D" w:rsidRDefault="00BC26F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Aguilar Ramirez, D. E., Kane, J., Setti, W., Coelho, L., Gori,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Gonzalez, C. L. R. (2025). </w:t>
      </w:r>
      <w:hyperlink r:id="rId1202" w:history="1">
        <w:r w:rsidRPr="0057019D">
          <w:rPr>
            <w:rStyle w:val="Lienhypertexte"/>
            <w:rFonts w:ascii="Verdana" w:hAnsi="Verdana" w:cs="Verdana"/>
            <w:szCs w:val="24"/>
            <w:lang w:val="en-CA"/>
          </w:rPr>
          <w:t>Sex differences in spatial cognition extend beyond vision: Insights from the Audio-Corsi Test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 European Journal of Neuroscience</w:t>
      </w:r>
      <w:r w:rsidRPr="0057019D">
        <w:rPr>
          <w:rFonts w:ascii="Verdana" w:hAnsi="Verdana" w:cs="Verdana"/>
          <w:szCs w:val="24"/>
          <w:lang w:val="en-CA"/>
        </w:rPr>
        <w:t xml:space="preserve">, </w:t>
      </w:r>
      <w:r w:rsidRPr="0057019D">
        <w:rPr>
          <w:rFonts w:ascii="Verdana" w:hAnsi="Verdana" w:cs="Verdana"/>
          <w:i/>
          <w:szCs w:val="24"/>
          <w:lang w:val="en-CA"/>
        </w:rPr>
        <w:t>62</w:t>
      </w:r>
      <w:r w:rsidRPr="0057019D">
        <w:rPr>
          <w:rFonts w:ascii="Verdana" w:hAnsi="Verdana" w:cs="Verdana"/>
          <w:szCs w:val="24"/>
          <w:lang w:val="en-CA"/>
        </w:rPr>
        <w:t>(3), 1-10. doi:10.1111/ejn.70226</w:t>
      </w:r>
    </w:p>
    <w:p w14:paraId="7F636EEA" w14:textId="37FFF7D1" w:rsidR="00D663A3" w:rsidRPr="0057019D" w:rsidRDefault="00D663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 Hamad, H.</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Sathian, B. (2025). </w:t>
      </w:r>
      <w:hyperlink r:id="rId1203" w:history="1">
        <w:r w:rsidRPr="0057019D">
          <w:rPr>
            <w:rStyle w:val="Lienhypertexte"/>
            <w:rFonts w:ascii="Verdana" w:hAnsi="Verdana" w:cs="Verdana"/>
            <w:szCs w:val="24"/>
            <w:lang w:val="en-CA"/>
          </w:rPr>
          <w:t>Limitations in the additive risk model linking visual impairment and poor mobility to mortality : Letter to the editor</w:t>
        </w:r>
      </w:hyperlink>
      <w:r w:rsidRPr="0057019D">
        <w:rPr>
          <w:rFonts w:ascii="Verdana" w:hAnsi="Verdana" w:cs="Verdana"/>
          <w:szCs w:val="24"/>
          <w:lang w:val="en-CA"/>
        </w:rPr>
        <w:t xml:space="preserve"> [en ligne]. </w:t>
      </w:r>
      <w:r w:rsidRPr="0057019D">
        <w:rPr>
          <w:rFonts w:ascii="Verdana" w:hAnsi="Verdana" w:cs="Verdana"/>
          <w:i/>
          <w:szCs w:val="24"/>
          <w:lang w:val="en-CA"/>
        </w:rPr>
        <w:t>Journal of the American Geriatrics Society</w:t>
      </w:r>
      <w:r w:rsidRPr="0057019D">
        <w:rPr>
          <w:rFonts w:ascii="Verdana" w:hAnsi="Verdana" w:cs="Verdana"/>
          <w:szCs w:val="24"/>
          <w:lang w:val="en-CA"/>
        </w:rPr>
        <w:t xml:space="preserve">, </w:t>
      </w:r>
      <w:r w:rsidRPr="0057019D">
        <w:rPr>
          <w:rFonts w:ascii="Verdana" w:hAnsi="Verdana" w:cs="Verdana"/>
          <w:i/>
          <w:szCs w:val="24"/>
          <w:lang w:val="en-CA"/>
        </w:rPr>
        <w:lastRenderedPageBreak/>
        <w:t>Prépublication</w:t>
      </w:r>
      <w:r w:rsidRPr="0057019D">
        <w:rPr>
          <w:rFonts w:ascii="Verdana" w:hAnsi="Verdana" w:cs="Verdana"/>
          <w:szCs w:val="24"/>
          <w:lang w:val="en-CA"/>
        </w:rPr>
        <w:t>, 1-2. doi:10.1111/jgs.70052</w:t>
      </w:r>
    </w:p>
    <w:p w14:paraId="5DFF2B7D" w14:textId="7D35298C" w:rsidR="00885631" w:rsidRPr="0057019D" w:rsidRDefault="00885631"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lang w:val="en-CA"/>
        </w:rPr>
        <w:t>Authié, C. N., Poujade, M., Talebi, A., Defer, A., Zenouda, A., Coen, C., . . . Sahel, J. A. (2024). Development and validation of a novel mobility test for rod-cone dystrophies: From reality to virtual reality [MOST, MObility Standardized Test)]  [</w:t>
      </w:r>
      <w:hyperlink r:id="rId1204"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American Journal of Ophthalmology, 258</w:t>
      </w:r>
      <w:r w:rsidRPr="0057019D">
        <w:rPr>
          <w:rFonts w:ascii="Verdana" w:hAnsi="Verdana" w:cs="Segoe UI"/>
          <w:szCs w:val="24"/>
          <w:lang w:val="en-CA"/>
        </w:rPr>
        <w:t>, 43-54. doi:10.1016/j.ajo.2023.06.028</w:t>
      </w:r>
    </w:p>
    <w:p w14:paraId="7B87D797" w14:textId="1D3B2820" w:rsidR="00971FE0" w:rsidRPr="0057019D" w:rsidRDefault="00971FE0"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lang w:val="en-CA"/>
        </w:rPr>
        <w:t>Bea, T., Chaabene, H., Freitag, C. W.</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Schega, L. (2025). </w:t>
      </w:r>
      <w:hyperlink r:id="rId1205" w:history="1">
        <w:r w:rsidRPr="0057019D">
          <w:rPr>
            <w:rStyle w:val="Lienhypertexte"/>
            <w:rFonts w:ascii="Verdana" w:hAnsi="Verdana" w:cs="Segoe UI"/>
            <w:szCs w:val="24"/>
            <w:lang w:val="en-CA"/>
          </w:rPr>
          <w:t>Psychometric characteristics of smartphone-based gait analyses in chronic health conditions: A systematic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Journal of Functional Morphology and Kinesiology</w:t>
      </w:r>
      <w:r w:rsidRPr="0057019D">
        <w:rPr>
          <w:rFonts w:ascii="Verdana" w:hAnsi="Verdana" w:cs="Segoe UI"/>
          <w:szCs w:val="24"/>
          <w:lang w:val="en-CA"/>
        </w:rPr>
        <w:t xml:space="preserve">, </w:t>
      </w:r>
      <w:r w:rsidRPr="0057019D">
        <w:rPr>
          <w:rFonts w:ascii="Verdana" w:hAnsi="Verdana" w:cs="Segoe UI"/>
          <w:i/>
          <w:szCs w:val="24"/>
          <w:lang w:val="en-CA"/>
        </w:rPr>
        <w:t>10</w:t>
      </w:r>
      <w:r w:rsidRPr="0057019D">
        <w:rPr>
          <w:rFonts w:ascii="Verdana" w:hAnsi="Verdana" w:cs="Segoe UI"/>
          <w:szCs w:val="24"/>
          <w:lang w:val="en-CA"/>
        </w:rPr>
        <w:t>(2), 1-21. doi:10.3390/jfmk10020133</w:t>
      </w:r>
    </w:p>
    <w:p w14:paraId="6278081E" w14:textId="71D2F0E1" w:rsidR="00B71DAC" w:rsidRPr="0057019D" w:rsidRDefault="00B71DA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lang w:val="en-CA"/>
        </w:rPr>
        <w:t>Beheshti, M., Rizzo, J., Bergquist-Kosumi, S., Kasturirangan, A., Deshpande, S.</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Hudson, T. E. (2025). </w:t>
      </w:r>
      <w:hyperlink r:id="rId1206" w:history="1">
        <w:r w:rsidRPr="0057019D">
          <w:rPr>
            <w:rStyle w:val="Lienhypertexte"/>
            <w:rFonts w:ascii="Verdana" w:hAnsi="Verdana" w:cs="Segoe UI"/>
            <w:szCs w:val="24"/>
            <w:lang w:val="en-CA"/>
          </w:rPr>
          <w:t>Head and eye control in persons with low vision during urban navigation</w:t>
        </w:r>
      </w:hyperlink>
      <w:r w:rsidRPr="0057019D">
        <w:rPr>
          <w:rFonts w:ascii="Verdana" w:hAnsi="Verdana" w:cs="Segoe UI"/>
          <w:szCs w:val="24"/>
          <w:lang w:val="en-CA"/>
        </w:rPr>
        <w:t xml:space="preserve"> [en ligne]. </w:t>
      </w:r>
      <w:r w:rsidRPr="0057019D">
        <w:rPr>
          <w:rFonts w:ascii="Verdana" w:hAnsi="Verdana" w:cs="Segoe UI"/>
          <w:i/>
          <w:szCs w:val="24"/>
          <w:lang w:val="en-CA"/>
        </w:rPr>
        <w:t>arXiv</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1-16.</w:t>
      </w:r>
    </w:p>
    <w:p w14:paraId="3BC0CB40" w14:textId="4F9D119D" w:rsidR="00B62E5E" w:rsidRPr="0057019D" w:rsidRDefault="00A7712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Blaga, O. M., Pa</w:t>
      </w:r>
      <w:r w:rsidR="00B62E5E" w:rsidRPr="0057019D">
        <w:rPr>
          <w:rFonts w:ascii="Verdana" w:hAnsi="Verdana" w:cs="Segoe UI"/>
          <w:szCs w:val="24"/>
        </w:rPr>
        <w:t>dure, M., Amariei, C.</w:t>
      </w:r>
      <w:r w:rsidR="00D23DA5" w:rsidRPr="0057019D">
        <w:rPr>
          <w:rFonts w:ascii="Verdana" w:hAnsi="Verdana" w:cs="Segoe UI"/>
          <w:szCs w:val="24"/>
        </w:rPr>
        <w:t xml:space="preserve"> et </w:t>
      </w:r>
      <w:r w:rsidR="00023B60" w:rsidRPr="0057019D">
        <w:rPr>
          <w:rFonts w:ascii="Verdana" w:hAnsi="Verdana" w:cs="Segoe UI"/>
          <w:szCs w:val="24"/>
        </w:rPr>
        <w:t>Dasca</w:t>
      </w:r>
      <w:r w:rsidR="00B62E5E" w:rsidRPr="0057019D">
        <w:rPr>
          <w:rFonts w:ascii="Verdana" w:hAnsi="Verdana" w:cs="Segoe UI"/>
          <w:szCs w:val="24"/>
        </w:rPr>
        <w:t xml:space="preserve">l, M. D. (2025). </w:t>
      </w:r>
      <w:r w:rsidR="00B62E5E" w:rsidRPr="0057019D">
        <w:rPr>
          <w:rFonts w:ascii="Verdana" w:hAnsi="Verdana" w:cs="Segoe UI"/>
          <w:szCs w:val="24"/>
          <w:lang w:val="en-CA"/>
        </w:rPr>
        <w:t>Orientation and mobility of visually impaired individuals living in Romania [</w:t>
      </w:r>
      <w:hyperlink r:id="rId1207" w:history="1">
        <w:r w:rsidR="00B62E5E" w:rsidRPr="0057019D">
          <w:rPr>
            <w:rStyle w:val="Lienhypertexte"/>
            <w:rFonts w:ascii="Verdana" w:hAnsi="Verdana" w:cs="Segoe UI"/>
            <w:szCs w:val="24"/>
            <w:lang w:val="en-CA"/>
          </w:rPr>
          <w:t>résumé</w:t>
        </w:r>
      </w:hyperlink>
      <w:r w:rsidR="00B62E5E" w:rsidRPr="0057019D">
        <w:rPr>
          <w:rFonts w:ascii="Verdana" w:hAnsi="Verdana" w:cs="Segoe UI"/>
          <w:szCs w:val="24"/>
          <w:lang w:val="en-CA"/>
        </w:rPr>
        <w:t xml:space="preserve">]. </w:t>
      </w:r>
      <w:r w:rsidR="00B62E5E" w:rsidRPr="0057019D">
        <w:rPr>
          <w:rFonts w:ascii="Verdana" w:hAnsi="Verdana" w:cs="Segoe UI"/>
          <w:i/>
          <w:iCs/>
          <w:szCs w:val="24"/>
          <w:lang w:val="en-CA"/>
        </w:rPr>
        <w:t>Journal of Visual Impairment &amp; Blindness, 119</w:t>
      </w:r>
      <w:r w:rsidR="00B62E5E" w:rsidRPr="0057019D">
        <w:rPr>
          <w:rFonts w:ascii="Verdana" w:hAnsi="Verdana" w:cs="Segoe UI"/>
          <w:szCs w:val="24"/>
          <w:lang w:val="en-CA"/>
        </w:rPr>
        <w:t>(2), 121-132. doi:10.1177/0145482x251331068</w:t>
      </w:r>
    </w:p>
    <w:p w14:paraId="6E29D8CC" w14:textId="2CE98D1F" w:rsidR="00630863" w:rsidRPr="0057019D" w:rsidRDefault="00630863"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Segoe UI"/>
          <w:szCs w:val="24"/>
          <w:lang w:val="en-CA"/>
        </w:rPr>
        <w:t xml:space="preserve">Blair, B., Lee, J., Kim, S., Griffin-Shirley, N., Bozeman, L., Nguyen, T., . . . </w:t>
      </w:r>
      <w:r w:rsidRPr="0057019D">
        <w:rPr>
          <w:rFonts w:ascii="Verdana" w:hAnsi="Verdana" w:cs="Segoe UI"/>
          <w:szCs w:val="24"/>
        </w:rPr>
        <w:t xml:space="preserve">Delcambre, L. (2024). </w:t>
      </w:r>
      <w:hyperlink r:id="rId1208" w:history="1">
        <w:r w:rsidRPr="0057019D">
          <w:rPr>
            <w:rStyle w:val="Lienhypertexte"/>
            <w:rFonts w:ascii="Verdana" w:hAnsi="Verdana" w:cs="Segoe UI"/>
            <w:szCs w:val="24"/>
          </w:rPr>
          <w:t>Attitudinal survey about blind O&amp;M instructors</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Vision Rehabilitation International, 15</w:t>
      </w:r>
      <w:r w:rsidRPr="0057019D">
        <w:rPr>
          <w:rFonts w:ascii="Verdana" w:hAnsi="Verdana" w:cs="Segoe UI"/>
          <w:szCs w:val="24"/>
        </w:rPr>
        <w:t>(1), 1-12. doi:10.2478/vri-2024-0007</w:t>
      </w:r>
    </w:p>
    <w:p w14:paraId="5A1FEB4B" w14:textId="6832637E" w:rsidR="00630863" w:rsidRPr="0057019D" w:rsidRDefault="00630863" w:rsidP="00114F83">
      <w:pPr>
        <w:widowControl w:val="0"/>
        <w:autoSpaceDE w:val="0"/>
        <w:autoSpaceDN w:val="0"/>
        <w:adjustRightInd w:val="0"/>
        <w:spacing w:before="120" w:after="120" w:line="240" w:lineRule="auto"/>
        <w:ind w:left="170" w:hanging="720"/>
        <w:rPr>
          <w:rFonts w:ascii="Verdana" w:hAnsi="Verdana" w:cs="Segoe UI"/>
          <w:szCs w:val="24"/>
        </w:rPr>
      </w:pPr>
      <w:r w:rsidRPr="0057019D">
        <w:rPr>
          <w:rFonts w:ascii="Verdana" w:hAnsi="Verdana" w:cs="Segoe UI"/>
          <w:szCs w:val="24"/>
        </w:rPr>
        <w:t>Bourquin, E. A., Fiderer, D., Emerson, R. W., Bieder, J., Sauerburger, D.</w:t>
      </w:r>
      <w:r w:rsidR="001A2AE0" w:rsidRPr="0057019D">
        <w:rPr>
          <w:rFonts w:ascii="Verdana" w:hAnsi="Verdana" w:cs="Segoe UI"/>
          <w:szCs w:val="24"/>
        </w:rPr>
        <w:t xml:space="preserve"> et</w:t>
      </w:r>
      <w:r w:rsidRPr="0057019D">
        <w:rPr>
          <w:rFonts w:ascii="Verdana" w:hAnsi="Verdana" w:cs="Segoe UI"/>
          <w:szCs w:val="24"/>
        </w:rPr>
        <w:t xml:space="preserve"> Franck, L. (2024). </w:t>
      </w:r>
      <w:hyperlink r:id="rId1209" w:history="1">
        <w:r w:rsidRPr="0057019D">
          <w:rPr>
            <w:rStyle w:val="Lienhypertexte"/>
            <w:rFonts w:ascii="Verdana" w:hAnsi="Verdana" w:cs="Segoe UI"/>
            <w:szCs w:val="24"/>
            <w:lang w:val="en-CA"/>
          </w:rPr>
          <w:t>Yielding behaviors of right-turn-on-red drivers to a white cane user</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Vision Rehabilitation International, 15</w:t>
      </w:r>
      <w:r w:rsidRPr="0057019D">
        <w:rPr>
          <w:rFonts w:ascii="Verdana" w:hAnsi="Verdana" w:cs="Segoe UI"/>
          <w:szCs w:val="24"/>
        </w:rPr>
        <w:t>(1), 1-9. doi:10.2478/vri-2024-0008</w:t>
      </w:r>
    </w:p>
    <w:p w14:paraId="10C6E7F3" w14:textId="5BCF1D72" w:rsidR="00C9610D" w:rsidRPr="0057019D" w:rsidRDefault="00C9610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Brunt, D., Legge, G. E., Fletcher, D. C.</w:t>
      </w:r>
      <w:r w:rsidR="00901D34" w:rsidRPr="0057019D">
        <w:rPr>
          <w:rFonts w:ascii="Verdana" w:hAnsi="Verdana" w:cs="Segoe UI"/>
          <w:szCs w:val="24"/>
        </w:rPr>
        <w:t xml:space="preserve"> et </w:t>
      </w:r>
      <w:r w:rsidRPr="0057019D">
        <w:rPr>
          <w:rFonts w:ascii="Verdana" w:hAnsi="Verdana" w:cs="Segoe UI"/>
          <w:szCs w:val="24"/>
        </w:rPr>
        <w:t xml:space="preserve">Xiong, Y. (2025). </w:t>
      </w:r>
      <w:hyperlink r:id="rId1210" w:history="1">
        <w:r w:rsidRPr="0057019D">
          <w:rPr>
            <w:rStyle w:val="Lienhypertexte"/>
            <w:rFonts w:ascii="Verdana" w:hAnsi="Verdana" w:cs="Segoe UI"/>
            <w:szCs w:val="24"/>
            <w:lang w:val="en-CA"/>
          </w:rPr>
          <w:t>Perception of straight ahead with vision, hearing, and proprioception by individuals with low vision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Investigative ophthalmology &amp; visual science</w:t>
      </w:r>
      <w:r w:rsidRPr="0057019D">
        <w:rPr>
          <w:rFonts w:ascii="Verdana" w:hAnsi="Verdana" w:cs="Segoe UI"/>
          <w:szCs w:val="24"/>
          <w:lang w:val="en-CA"/>
        </w:rPr>
        <w:t xml:space="preserve">, </w:t>
      </w:r>
      <w:r w:rsidRPr="0057019D">
        <w:rPr>
          <w:rFonts w:ascii="Verdana" w:hAnsi="Verdana" w:cs="Segoe UI"/>
          <w:i/>
          <w:szCs w:val="24"/>
          <w:lang w:val="en-CA"/>
        </w:rPr>
        <w:t>66</w:t>
      </w:r>
      <w:r w:rsidRPr="0057019D">
        <w:rPr>
          <w:rFonts w:ascii="Verdana" w:hAnsi="Verdana" w:cs="Segoe UI"/>
          <w:szCs w:val="24"/>
          <w:lang w:val="en-CA"/>
        </w:rPr>
        <w:t>(9), 1-10. doi:10.1167/iovs.66.9.38</w:t>
      </w:r>
    </w:p>
    <w:p w14:paraId="28E97BC6" w14:textId="202B83D7" w:rsidR="00C32D32" w:rsidRPr="0057019D" w:rsidRDefault="00C32D3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Cai, Y. (2024). </w:t>
      </w:r>
      <w:hyperlink r:id="rId1211" w:history="1">
        <w:r w:rsidRPr="0057019D">
          <w:rPr>
            <w:rStyle w:val="Lienhypertexte"/>
            <w:rFonts w:ascii="Verdana" w:hAnsi="Verdana" w:cs="Verdana"/>
            <w:szCs w:val="24"/>
            <w:lang w:val="en-CA"/>
          </w:rPr>
          <w:t>Pedestrian auditory perception of approaching vehicles from behind in shared space: The impact of quietness of electric vehicles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Transportation Research Procedia, 78</w:t>
      </w:r>
      <w:r w:rsidRPr="0057019D">
        <w:rPr>
          <w:rFonts w:ascii="Verdana" w:hAnsi="Verdana" w:cs="Verdana"/>
          <w:szCs w:val="24"/>
          <w:lang w:val="en-CA"/>
        </w:rPr>
        <w:t xml:space="preserve">, 594-601. </w:t>
      </w:r>
      <w:r w:rsidRPr="0057019D">
        <w:rPr>
          <w:rFonts w:ascii="Verdana" w:hAnsi="Verdana" w:cs="Verdana"/>
          <w:szCs w:val="24"/>
          <w:lang w:val="en-CA"/>
        </w:rPr>
        <w:lastRenderedPageBreak/>
        <w:t>doi:https://doi.org/10.1016/j.trpro.2024.02.074</w:t>
      </w:r>
    </w:p>
    <w:p w14:paraId="2CC88122" w14:textId="45F20BE2" w:rsidR="00795315" w:rsidRPr="0057019D" w:rsidRDefault="00795315"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Chebat, D. R.</w:t>
      </w:r>
      <w:r w:rsidR="00E24D2A" w:rsidRPr="0057019D">
        <w:rPr>
          <w:rFonts w:ascii="Verdana" w:hAnsi="Verdana" w:cs="Verdana"/>
          <w:szCs w:val="24"/>
          <w:lang w:val="en-CA"/>
        </w:rPr>
        <w:t xml:space="preserve"> et</w:t>
      </w:r>
      <w:r w:rsidRPr="0057019D">
        <w:rPr>
          <w:rFonts w:ascii="Verdana" w:hAnsi="Verdana" w:cs="Verdana"/>
          <w:szCs w:val="24"/>
          <w:lang w:val="en-CA"/>
        </w:rPr>
        <w:t xml:space="preserve"> Ptito, M. (2025). </w:t>
      </w:r>
      <w:hyperlink r:id="rId1212" w:history="1">
        <w:r w:rsidRPr="0057019D">
          <w:rPr>
            <w:rStyle w:val="Lienhypertexte"/>
            <w:rFonts w:ascii="Verdana" w:hAnsi="Verdana" w:cs="Verdana"/>
            <w:szCs w:val="24"/>
            <w:lang w:val="en-CA"/>
          </w:rPr>
          <w:t>Spatial perception and navigation in the absence of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Sensors</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(3), 1-4. doi:10.3390/s25030960</w:t>
      </w:r>
    </w:p>
    <w:p w14:paraId="1B06E5CD" w14:textId="08364EA7" w:rsidR="00BB5B8D" w:rsidRPr="0057019D" w:rsidRDefault="00BB5B8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DeGrenier, A., Keay, L., Dagnelie, G., Bradley, C., Nemargut, J. P.</w:t>
      </w:r>
      <w:r w:rsidR="00901D34" w:rsidRPr="0057019D">
        <w:rPr>
          <w:rFonts w:ascii="Verdana" w:hAnsi="Verdana" w:cs="Verdana"/>
          <w:szCs w:val="24"/>
          <w:lang w:val="en-CA"/>
        </w:rPr>
        <w:t xml:space="preserve"> et </w:t>
      </w:r>
      <w:r w:rsidRPr="0057019D">
        <w:rPr>
          <w:rFonts w:ascii="Verdana" w:hAnsi="Verdana" w:cs="Verdana"/>
          <w:szCs w:val="24"/>
          <w:lang w:val="en-CA"/>
        </w:rPr>
        <w:t>Xiong, Y. (2025). Quantify environmental features for orientation &amp; mobility assessment [</w:t>
      </w:r>
      <w:hyperlink r:id="rId121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4521.</w:t>
      </w:r>
    </w:p>
    <w:p w14:paraId="16A443CE" w14:textId="7B23A95F" w:rsidR="00D767CC" w:rsidRPr="0057019D" w:rsidRDefault="00D767C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Ding, J., Wang, J., Zhang, K., Zaro, N., Chan, M. L., Suen, V., . . . Cheong, A. M. Y. (2024). Cognitive loading in real life navigation for the visually impaired [</w:t>
      </w:r>
      <w:hyperlink r:id="rId121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Science.ARVO Annual Meeting Abstract ; May 5-9 2024, Seattle, Wash., 65</w:t>
      </w:r>
      <w:r w:rsidRPr="0057019D">
        <w:rPr>
          <w:rFonts w:ascii="Verdana" w:hAnsi="Verdana" w:cs="Verdana"/>
          <w:szCs w:val="24"/>
          <w:lang w:val="en-CA"/>
        </w:rPr>
        <w:t>(7), 440-440.</w:t>
      </w:r>
    </w:p>
    <w:p w14:paraId="22259654" w14:textId="446FDBCD" w:rsidR="007329D1" w:rsidRPr="0057019D" w:rsidRDefault="007329D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Feng, J., Garcia-Pina, F., Beheshti, M., Hudson, T. E., Seiple, W.</w:t>
      </w:r>
      <w:r w:rsidR="00901D34" w:rsidRPr="0057019D">
        <w:rPr>
          <w:rFonts w:ascii="Verdana" w:hAnsi="Verdana" w:cs="Verdana"/>
          <w:szCs w:val="24"/>
          <w:lang w:val="en-CA"/>
        </w:rPr>
        <w:t xml:space="preserve"> et </w:t>
      </w:r>
      <w:r w:rsidRPr="0057019D">
        <w:rPr>
          <w:rFonts w:ascii="Verdana" w:hAnsi="Verdana" w:cs="Verdana"/>
          <w:szCs w:val="24"/>
          <w:lang w:val="en-CA"/>
        </w:rPr>
        <w:t xml:space="preserve">Rizzo, J. R. (2025). </w:t>
      </w:r>
      <w:hyperlink r:id="rId1215" w:history="1">
        <w:r w:rsidRPr="0057019D">
          <w:rPr>
            <w:rStyle w:val="Lienhypertexte"/>
            <w:rFonts w:ascii="Verdana" w:hAnsi="Verdana" w:cs="Verdana"/>
            <w:szCs w:val="24"/>
            <w:lang w:val="en-CA"/>
          </w:rPr>
          <w:t>Residual gaze behavior during navigation in blindness and low vision</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1-22.</w:t>
      </w:r>
    </w:p>
    <w:p w14:paraId="12F30780" w14:textId="0122DF3F" w:rsidR="00672D75" w:rsidRPr="0057019D" w:rsidRDefault="00672D75"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Ferah, B. (2025, février). Spatial inferences of visually impaired individuals concerning wayfinding: A case study of Istanbul’s Kadikoy area [</w:t>
      </w:r>
      <w:hyperlink r:id="rId121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Journal of Transport Geography</w:t>
      </w:r>
      <w:r w:rsidRPr="0057019D">
        <w:rPr>
          <w:rFonts w:ascii="Verdana" w:hAnsi="Verdana" w:cs="Verdana"/>
          <w:szCs w:val="24"/>
        </w:rPr>
        <w:t xml:space="preserve">, </w:t>
      </w:r>
      <w:r w:rsidRPr="0057019D">
        <w:rPr>
          <w:rFonts w:ascii="Verdana" w:hAnsi="Verdana" w:cs="Verdana"/>
          <w:i/>
          <w:szCs w:val="24"/>
        </w:rPr>
        <w:t>123</w:t>
      </w:r>
      <w:r w:rsidRPr="0057019D">
        <w:rPr>
          <w:rFonts w:ascii="Verdana" w:hAnsi="Verdana" w:cs="Verdana"/>
          <w:szCs w:val="24"/>
        </w:rPr>
        <w:t>, 104100. doi:10.1016/j.jtrangeo.2024.104100</w:t>
      </w:r>
    </w:p>
    <w:p w14:paraId="05966A1F" w14:textId="5DFE6203" w:rsidR="00B0030A" w:rsidRPr="0057019D" w:rsidRDefault="00B0030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Gentaz, E. (2024, 26 novembre). Evolutions et défis de la locomotion [</w:t>
      </w:r>
      <w:hyperlink r:id="rId1217"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Université de Genève. MOOC.  11 minutes.</w:t>
      </w:r>
    </w:p>
    <w:p w14:paraId="0302ED14" w14:textId="514FF269" w:rsidR="0061319E" w:rsidRPr="0057019D" w:rsidRDefault="0061319E"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Geruschat, D. (2025, 8 au 12 septembre). </w:t>
      </w:r>
      <w:r w:rsidRPr="0057019D">
        <w:rPr>
          <w:rFonts w:ascii="Verdana" w:hAnsi="Verdana" w:cs="Verdana"/>
          <w:i/>
          <w:szCs w:val="24"/>
        </w:rPr>
        <w:t>Mobility assessment in vision restora2on clinical low vision trials</w:t>
      </w:r>
      <w:r w:rsidRPr="0057019D">
        <w:rPr>
          <w:rFonts w:ascii="Verdana" w:hAnsi="Verdana" w:cs="Verdana"/>
          <w:szCs w:val="24"/>
        </w:rPr>
        <w:t xml:space="preserve"> [</w:t>
      </w:r>
      <w:hyperlink r:id="rId1218" w:anchor="page=36" w:history="1">
        <w:r w:rsidRPr="0057019D">
          <w:rPr>
            <w:rStyle w:val="Lienhypertexte"/>
            <w:rFonts w:ascii="Verdana" w:hAnsi="Verdana" w:cs="Verdana"/>
            <w:szCs w:val="24"/>
          </w:rPr>
          <w:t>résumé de communication</w:t>
        </w:r>
      </w:hyperlink>
      <w:r w:rsidRPr="0057019D">
        <w:rPr>
          <w:rFonts w:ascii="Verdana" w:hAnsi="Verdana" w:cs="Verdana"/>
          <w:szCs w:val="24"/>
        </w:rPr>
        <w:t>]. Vision 2025. The 15th International Conference on Low Vision Research and Rehabilitation, Florence, Italie.</w:t>
      </w:r>
    </w:p>
    <w:p w14:paraId="5485688E" w14:textId="3F0C6FBD" w:rsidR="00E0059F" w:rsidRPr="0057019D" w:rsidRDefault="00E0059F"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Segoe UI"/>
          <w:szCs w:val="24"/>
          <w:lang w:val="en-CA"/>
        </w:rPr>
        <w:t xml:space="preserve">Griffin-Shirley, N., Bozeman, L., Okungu, A. P., Delcambre, L., Nguyen, T., Obiero, N. A., . . . Lindell, P. J. (2024). </w:t>
      </w:r>
      <w:hyperlink r:id="rId1219" w:history="1">
        <w:r w:rsidRPr="0057019D">
          <w:rPr>
            <w:rStyle w:val="Lienhypertexte"/>
            <w:rFonts w:ascii="Verdana" w:hAnsi="Verdana" w:cs="Segoe UI"/>
            <w:szCs w:val="24"/>
            <w:lang w:val="en-CA"/>
          </w:rPr>
          <w:t>Voices of orientation and mobility instructors who are visually impaired: Results of a focus group</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Vision Rehabilitation International, 15</w:t>
      </w:r>
      <w:r w:rsidRPr="0057019D">
        <w:rPr>
          <w:rFonts w:ascii="Verdana" w:hAnsi="Verdana" w:cs="Segoe UI"/>
          <w:szCs w:val="24"/>
        </w:rPr>
        <w:t xml:space="preserve">(1), 1-9. </w:t>
      </w:r>
      <w:r w:rsidRPr="0057019D">
        <w:rPr>
          <w:rFonts w:ascii="Verdana" w:hAnsi="Verdana" w:cs="Segoe UI"/>
          <w:szCs w:val="24"/>
        </w:rPr>
        <w:lastRenderedPageBreak/>
        <w:t>doi:10.2478/vri-2024-0009</w:t>
      </w:r>
    </w:p>
    <w:p w14:paraId="2F71F978" w14:textId="4BFB6749" w:rsidR="00C449EC" w:rsidRPr="0057019D" w:rsidRDefault="00C449EC"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Griffin-Shirley, N., Bozeman, L., Okungu, P., Nguyen, T. et Ihenagwam, C. (2024). </w:t>
      </w:r>
      <w:r w:rsidRPr="0057019D">
        <w:rPr>
          <w:rFonts w:ascii="Verdana" w:hAnsi="Verdana" w:cs="Verdana"/>
          <w:szCs w:val="24"/>
          <w:lang w:val="en-CA"/>
        </w:rPr>
        <w:t>Non-visual teaching skills and strategies orientation and mobility instructors who are blind use to ensure the safety of the students with visual impairment [</w:t>
      </w:r>
      <w:hyperlink r:id="rId122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636-641. </w:t>
      </w:r>
      <w:r w:rsidR="00EE14F0" w:rsidRPr="0057019D">
        <w:rPr>
          <w:rFonts w:ascii="Verdana" w:hAnsi="Verdana" w:cs="Verdana"/>
          <w:szCs w:val="24"/>
          <w:lang w:val="en-CA"/>
        </w:rPr>
        <w:t>doi:</w:t>
      </w:r>
      <w:r w:rsidRPr="0057019D">
        <w:rPr>
          <w:rFonts w:ascii="Verdana" w:hAnsi="Verdana" w:cs="Verdana"/>
          <w:szCs w:val="24"/>
          <w:lang w:val="en-CA"/>
        </w:rPr>
        <w:t>10.1177/02646196231152343</w:t>
      </w:r>
    </w:p>
    <w:p w14:paraId="5B82D920" w14:textId="2DFDFAC7" w:rsidR="007E3BC1" w:rsidRPr="0057019D" w:rsidRDefault="007E3BC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Guénot, J.</w:t>
      </w:r>
      <w:r w:rsidR="00901D34" w:rsidRPr="0057019D">
        <w:rPr>
          <w:rFonts w:ascii="Verdana" w:hAnsi="Verdana" w:cs="Verdana"/>
          <w:szCs w:val="24"/>
          <w:lang w:val="en-CA"/>
        </w:rPr>
        <w:t xml:space="preserve"> et </w:t>
      </w:r>
      <w:r w:rsidRPr="0057019D">
        <w:rPr>
          <w:rFonts w:ascii="Verdana" w:hAnsi="Verdana" w:cs="Verdana"/>
          <w:szCs w:val="24"/>
          <w:lang w:val="en-CA"/>
        </w:rPr>
        <w:t>Verghese, P. (2025). Navigating in a realistic VR environment with central field loss [</w:t>
      </w:r>
      <w:hyperlink r:id="rId122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Journal of Vision. Vision Sciences Society Annual Meeting Abstract ;  </w:t>
      </w:r>
      <w:r w:rsidRPr="0057019D">
        <w:rPr>
          <w:rFonts w:ascii="Verdana" w:hAnsi="Verdana" w:cs="Verdana"/>
          <w:i/>
          <w:szCs w:val="24"/>
          <w:lang w:val="en-CA"/>
        </w:rPr>
        <w:t>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2818. doi:10.1167/jov.25.9.2818</w:t>
      </w:r>
    </w:p>
    <w:p w14:paraId="50577886" w14:textId="12734448" w:rsidR="0016171D" w:rsidRPr="0057019D" w:rsidRDefault="0016171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Han, S., Yoon, P., Ren, X.</w:t>
      </w:r>
      <w:r w:rsidR="00AB2647" w:rsidRPr="0057019D">
        <w:rPr>
          <w:rFonts w:ascii="Verdana" w:hAnsi="Verdana" w:cs="Verdana"/>
          <w:szCs w:val="24"/>
          <w:lang w:val="en-CA"/>
        </w:rPr>
        <w:t xml:space="preserve"> et</w:t>
      </w:r>
      <w:r w:rsidRPr="0057019D">
        <w:rPr>
          <w:rFonts w:ascii="Verdana" w:hAnsi="Verdana" w:cs="Verdana"/>
          <w:szCs w:val="24"/>
          <w:lang w:val="en-CA"/>
        </w:rPr>
        <w:t xml:space="preserve"> Kim, K. (2024). </w:t>
      </w:r>
      <w:hyperlink r:id="rId1222" w:history="1">
        <w:r w:rsidRPr="0057019D">
          <w:rPr>
            <w:rStyle w:val="Lienhypertexte"/>
            <w:rFonts w:ascii="Verdana" w:hAnsi="Verdana" w:cs="Verdana"/>
            <w:szCs w:val="24"/>
            <w:lang w:val="en-CA"/>
          </w:rPr>
          <w:t>The effects of walk-in-place and overground walking on the acquisition of spatial information by people with visual impairment in virtual reality wayfinding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International Journal of Human–Computer Interaction, Prépublication</w:t>
      </w:r>
      <w:r w:rsidRPr="0057019D">
        <w:rPr>
          <w:rFonts w:ascii="Verdana" w:hAnsi="Verdana" w:cs="Verdana"/>
          <w:szCs w:val="24"/>
          <w:lang w:val="en-CA"/>
        </w:rPr>
        <w:t>, 1-19. doi:10.1080/10447318.2024.2325177</w:t>
      </w:r>
    </w:p>
    <w:p w14:paraId="78B78624" w14:textId="43BE8531" w:rsidR="00F61D7D" w:rsidRPr="0057019D" w:rsidRDefault="00F61D7D"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Huang, Y., Crozet, A., Vigier, T., Bruckert, A., Callet, P. L.</w:t>
      </w:r>
      <w:r w:rsidR="00D23DA5" w:rsidRPr="0057019D">
        <w:rPr>
          <w:rFonts w:ascii="Verdana" w:hAnsi="Verdana" w:cs="Segoe UI"/>
          <w:szCs w:val="24"/>
          <w:lang w:val="en-CA"/>
        </w:rPr>
        <w:t xml:space="preserve"> et </w:t>
      </w:r>
      <w:r w:rsidRPr="0057019D">
        <w:rPr>
          <w:rFonts w:ascii="Verdana" w:hAnsi="Verdana" w:cs="Segoe UI"/>
          <w:szCs w:val="24"/>
          <w:lang w:val="en-CA"/>
        </w:rPr>
        <w:t>Lebranchu, P. (2025</w:t>
      </w:r>
      <w:hyperlink r:id="rId1223" w:history="1">
        <w:r w:rsidRPr="0057019D">
          <w:rPr>
            <w:rStyle w:val="Lienhypertexte"/>
            <w:rFonts w:ascii="Verdana" w:hAnsi="Verdana" w:cs="Segoe UI"/>
            <w:szCs w:val="24"/>
            <w:lang w:val="en-CA"/>
          </w:rPr>
          <w:t>). Orientation and mobility test in virtual reality, a tool for quantitative assessment of functional vision: Dataset and evaluation in healthy subjects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ArXiv, abs/2504.13735</w:t>
      </w:r>
      <w:r w:rsidRPr="0057019D">
        <w:rPr>
          <w:rFonts w:ascii="Verdana" w:hAnsi="Verdana" w:cs="Segoe UI"/>
          <w:szCs w:val="24"/>
        </w:rPr>
        <w:t>, 1-24.</w:t>
      </w:r>
    </w:p>
    <w:p w14:paraId="6611A5FB" w14:textId="054C1676" w:rsidR="00351CD0" w:rsidRPr="0057019D" w:rsidRDefault="00351CD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Isaksson-Daun, J., Jansson, T.</w:t>
      </w:r>
      <w:r w:rsidR="008C545A" w:rsidRPr="0057019D">
        <w:rPr>
          <w:rFonts w:ascii="Verdana" w:hAnsi="Verdana" w:cs="Verdana"/>
          <w:szCs w:val="24"/>
        </w:rPr>
        <w:t xml:space="preserve"> et</w:t>
      </w:r>
      <w:r w:rsidRPr="0057019D">
        <w:rPr>
          <w:rFonts w:ascii="Verdana" w:hAnsi="Verdana" w:cs="Verdana"/>
          <w:szCs w:val="24"/>
        </w:rPr>
        <w:t xml:space="preserve"> Nilsson, J. (2024). </w:t>
      </w:r>
      <w:r w:rsidRPr="0057019D">
        <w:rPr>
          <w:rFonts w:ascii="Verdana" w:hAnsi="Verdana" w:cs="Verdana"/>
          <w:szCs w:val="24"/>
          <w:lang w:val="en-CA"/>
        </w:rPr>
        <w:t>Assessing mobility of blind and low-vision individuals through a portable virtual reality system and a comprehensive questionnaire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IEEE Access</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 146089-146106. doi:10.1109/ACCESS.2024.3471177</w:t>
      </w:r>
    </w:p>
    <w:p w14:paraId="0354B020" w14:textId="6E7B250B" w:rsidR="000935E6" w:rsidRPr="0057019D" w:rsidRDefault="000935E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Jia, S., Bello, U. M., Zhao, M., Lyu, A., Wong, G. H. T., Thompson, B.</w:t>
      </w:r>
      <w:r w:rsidR="00901D34" w:rsidRPr="0057019D">
        <w:rPr>
          <w:rFonts w:ascii="Verdana" w:hAnsi="Verdana" w:cs="Verdana"/>
          <w:szCs w:val="24"/>
          <w:lang w:val="en-CA"/>
        </w:rPr>
        <w:t xml:space="preserve"> et </w:t>
      </w:r>
      <w:r w:rsidRPr="0057019D">
        <w:rPr>
          <w:rFonts w:ascii="Verdana" w:hAnsi="Verdana" w:cs="Verdana"/>
          <w:szCs w:val="24"/>
          <w:lang w:val="en-CA"/>
        </w:rPr>
        <w:t xml:space="preserve">Cheong, A. M. Y. (2025). </w:t>
      </w:r>
      <w:hyperlink r:id="rId1224" w:history="1">
        <w:r w:rsidRPr="0057019D">
          <w:rPr>
            <w:rStyle w:val="Lienhypertexte"/>
            <w:rFonts w:ascii="Verdana" w:hAnsi="Verdana" w:cs="Verdana"/>
            <w:szCs w:val="24"/>
            <w:lang w:val="en-CA"/>
          </w:rPr>
          <w:t>Effect of peripheral field loss on gait performance: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Neuroscience</w:t>
      </w:r>
      <w:r w:rsidRPr="0057019D">
        <w:rPr>
          <w:rFonts w:ascii="Verdana" w:hAnsi="Verdana" w:cs="Verdana"/>
          <w:szCs w:val="24"/>
        </w:rPr>
        <w:t xml:space="preserve">, </w:t>
      </w:r>
      <w:r w:rsidRPr="0057019D">
        <w:rPr>
          <w:rFonts w:ascii="Verdana" w:hAnsi="Verdana" w:cs="Verdana"/>
          <w:i/>
          <w:szCs w:val="24"/>
        </w:rPr>
        <w:t>19</w:t>
      </w:r>
      <w:r w:rsidRPr="0057019D">
        <w:rPr>
          <w:rFonts w:ascii="Verdana" w:hAnsi="Verdana" w:cs="Verdana"/>
          <w:szCs w:val="24"/>
        </w:rPr>
        <w:t>, 1-12. doi:10.3389/fnins.2025.1612793</w:t>
      </w:r>
    </w:p>
    <w:p w14:paraId="36F88B7D" w14:textId="12502F40" w:rsidR="00CB3377" w:rsidRPr="0057019D" w:rsidRDefault="00CB337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Kana, F. Y.</w:t>
      </w:r>
      <w:r w:rsidR="00901D34" w:rsidRPr="0057019D">
        <w:rPr>
          <w:rFonts w:ascii="Verdana" w:hAnsi="Verdana" w:cs="Verdana"/>
          <w:szCs w:val="24"/>
        </w:rPr>
        <w:t xml:space="preserve"> et </w:t>
      </w:r>
      <w:r w:rsidRPr="0057019D">
        <w:rPr>
          <w:rFonts w:ascii="Verdana" w:hAnsi="Verdana" w:cs="Verdana"/>
          <w:szCs w:val="24"/>
        </w:rPr>
        <w:t xml:space="preserve">Regassa, T. (2025). </w:t>
      </w:r>
      <w:r w:rsidRPr="0057019D">
        <w:rPr>
          <w:rFonts w:ascii="Verdana" w:hAnsi="Verdana" w:cs="Verdana"/>
          <w:szCs w:val="24"/>
          <w:lang w:val="en-CA"/>
        </w:rPr>
        <w:t>Lived experiences of students with blindness in orientation and mobility (O&amp;M) skills at Haramaya University, Ethiopia: A phenomenological study [</w:t>
      </w:r>
      <w:hyperlink r:id="rId122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766-779. doi:10.1177/02646196241268132</w:t>
      </w:r>
    </w:p>
    <w:p w14:paraId="7FE5876E" w14:textId="6967BCE0" w:rsidR="007C5E00" w:rsidRPr="0057019D" w:rsidRDefault="007C5E00"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lastRenderedPageBreak/>
        <w:t xml:space="preserve">Kim, S., Carlson, M., Batabyal, S. et Mohanty, S. (2025). </w:t>
      </w:r>
      <w:hyperlink r:id="rId1226" w:history="1">
        <w:r w:rsidRPr="0057019D">
          <w:rPr>
            <w:rStyle w:val="Lienhypertexte"/>
            <w:rFonts w:ascii="Verdana" w:hAnsi="Verdana" w:cs="Verdana"/>
            <w:szCs w:val="24"/>
            <w:lang w:val="en-CA"/>
          </w:rPr>
          <w:t>Multi-Luminance Y-Mobility Test for assessment of functional vision in patients with severe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EC Ophthalmology</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(2), 1-14.</w:t>
      </w:r>
    </w:p>
    <w:p w14:paraId="4A5DAC1D" w14:textId="30CEF4BB" w:rsidR="00225928" w:rsidRPr="0057019D" w:rsidRDefault="0022592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Koustriava, E., Chronopoulou, E., Fountouki, C.</w:t>
      </w:r>
      <w:r w:rsidR="00901D34" w:rsidRPr="0057019D">
        <w:rPr>
          <w:rFonts w:ascii="Verdana" w:hAnsi="Verdana" w:cs="Verdana"/>
          <w:szCs w:val="24"/>
        </w:rPr>
        <w:t xml:space="preserve"> et </w:t>
      </w:r>
      <w:r w:rsidRPr="0057019D">
        <w:rPr>
          <w:rFonts w:ascii="Verdana" w:hAnsi="Verdana" w:cs="Verdana"/>
          <w:szCs w:val="24"/>
        </w:rPr>
        <w:t xml:space="preserve">Papadopoulos, K. (2025). </w:t>
      </w:r>
      <w:r w:rsidRPr="0057019D">
        <w:rPr>
          <w:rFonts w:ascii="Verdana" w:hAnsi="Verdana" w:cs="Verdana"/>
          <w:szCs w:val="24"/>
          <w:lang w:val="en-CA"/>
        </w:rPr>
        <w:t>Information contained in the cognitive maps of people with visual impairments for the city center [</w:t>
      </w:r>
      <w:hyperlink r:id="rId122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w:t>
      </w:r>
    </w:p>
    <w:p w14:paraId="7910364C" w14:textId="33BEE918" w:rsidR="007D0974" w:rsidRPr="0057019D" w:rsidRDefault="007D0974"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Koustriava, E., Chronopoulou, E., Fountouki, C.</w:t>
      </w:r>
      <w:r w:rsidR="00901D34" w:rsidRPr="0057019D">
        <w:rPr>
          <w:rFonts w:ascii="Verdana" w:hAnsi="Verdana" w:cs="Verdana"/>
          <w:szCs w:val="24"/>
          <w:lang w:val="en-CA"/>
        </w:rPr>
        <w:t xml:space="preserve"> et </w:t>
      </w:r>
      <w:r w:rsidRPr="0057019D">
        <w:rPr>
          <w:rFonts w:ascii="Verdana" w:hAnsi="Verdana" w:cs="Verdana"/>
          <w:szCs w:val="24"/>
          <w:lang w:val="en-CA"/>
        </w:rPr>
        <w:t>Papadopoulos, K. (2025). Study of the free movement of individuals with visual impairments in a city center: Comparison with the free movement of sighted individuals [</w:t>
      </w:r>
      <w:hyperlink r:id="rId122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1-11. doi:10.1177/02646196251360204</w:t>
      </w:r>
    </w:p>
    <w:p w14:paraId="7ED9B4B6" w14:textId="15AF433E" w:rsidR="007866C0" w:rsidRPr="0057019D" w:rsidRDefault="007866C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Lian, Y., Liu, D. E. et Ji, W. Z. (2024). Survey and analysis of the current status of research in the field of outdoor navigation for the blind [</w:t>
      </w:r>
      <w:hyperlink r:id="rId122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Disability and Rehabilitation. Assistive Technology, 19</w:t>
      </w:r>
      <w:r w:rsidRPr="0057019D">
        <w:rPr>
          <w:rFonts w:ascii="Verdana" w:hAnsi="Verdana" w:cs="Verdana"/>
          <w:szCs w:val="24"/>
          <w:lang w:val="en-CA"/>
        </w:rPr>
        <w:t>(4), 1657-1675. doi:10.1080/17483107.2023.2227224</w:t>
      </w:r>
    </w:p>
    <w:p w14:paraId="7FB36C13" w14:textId="47A76083" w:rsidR="00B916B7" w:rsidRPr="0057019D" w:rsidRDefault="00B916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Lytle, B., Ericson, K., Lieberman, L. J., Beach, P.</w:t>
      </w:r>
      <w:r w:rsidR="00901D34" w:rsidRPr="0057019D">
        <w:rPr>
          <w:rFonts w:ascii="Verdana" w:hAnsi="Verdana" w:cs="Verdana"/>
          <w:szCs w:val="24"/>
          <w:lang w:val="en-CA"/>
        </w:rPr>
        <w:t xml:space="preserve"> et </w:t>
      </w:r>
      <w:r w:rsidRPr="0057019D">
        <w:rPr>
          <w:rFonts w:ascii="Verdana" w:hAnsi="Verdana" w:cs="Verdana"/>
          <w:szCs w:val="24"/>
          <w:lang w:val="en-CA"/>
        </w:rPr>
        <w:t>Parker, A. T. (2025). The impact of an orientation and mobility internship program at a summer sports camp for children who are visually impaired: A qualitative study [</w:t>
      </w:r>
      <w:hyperlink r:id="rId123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1-13. doi:10.1177/02646196251359019</w:t>
      </w:r>
    </w:p>
    <w:p w14:paraId="164192B9" w14:textId="7CE9F571" w:rsidR="00EC0BB8" w:rsidRPr="0057019D" w:rsidRDefault="00EC0BB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McDowell, N. (2024). </w:t>
      </w:r>
      <w:hyperlink r:id="rId1231" w:history="1">
        <w:r w:rsidRPr="0057019D">
          <w:rPr>
            <w:rStyle w:val="Lienhypertexte"/>
            <w:rFonts w:ascii="Verdana" w:hAnsi="Verdana" w:cs="Segoe UI"/>
            <w:szCs w:val="24"/>
            <w:lang w:val="en-CA"/>
          </w:rPr>
          <w:t>The hard learnt lessons: A personal reflection on O&amp;M for adults with CVI</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Vision Rehabilitation International, 15</w:t>
      </w:r>
      <w:r w:rsidRPr="0057019D">
        <w:rPr>
          <w:rFonts w:ascii="Verdana" w:hAnsi="Verdana" w:cs="Segoe UI"/>
          <w:szCs w:val="24"/>
          <w:lang w:val="en-CA"/>
        </w:rPr>
        <w:t>(1), 1-5. doi:10.2478/vri-2024-0010</w:t>
      </w:r>
    </w:p>
    <w:p w14:paraId="6D80DE37" w14:textId="3CCD8F7E" w:rsidR="00AB4BB9" w:rsidRPr="0057019D" w:rsidRDefault="00AB4BB9"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Maloney, K. (2015, 11 mars). </w:t>
      </w:r>
      <w:r w:rsidRPr="0057019D">
        <w:rPr>
          <w:rFonts w:ascii="Verdana" w:hAnsi="Verdana" w:cs="Segoe UI"/>
          <w:i/>
          <w:szCs w:val="24"/>
          <w:lang w:val="en-CA"/>
        </w:rPr>
        <w:t xml:space="preserve">Are orientation and mobility specialists prepared to train O&amp;M assistants? </w:t>
      </w:r>
      <w:r w:rsidRPr="0057019D">
        <w:rPr>
          <w:rFonts w:ascii="Verdana" w:hAnsi="Verdana" w:cs="Segoe UI"/>
          <w:szCs w:val="24"/>
          <w:lang w:val="en-CA"/>
        </w:rPr>
        <w:t>[</w:t>
      </w:r>
      <w:hyperlink r:id="rId1232"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Austin, Texas: Society of Exceptional Educators.  11 minutes.</w:t>
      </w:r>
    </w:p>
    <w:p w14:paraId="35069E5B" w14:textId="293173AE" w:rsidR="00DD1ED6" w:rsidRPr="0057019D" w:rsidRDefault="00DD1ED6"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Mason, Z., Lindley, J.</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Coulton, P. </w:t>
      </w:r>
      <w:r w:rsidR="00D649C9" w:rsidRPr="0057019D">
        <w:rPr>
          <w:rFonts w:ascii="Verdana" w:hAnsi="Verdana" w:cs="Segoe UI"/>
          <w:szCs w:val="24"/>
          <w:lang w:val="en-CA"/>
        </w:rPr>
        <w:t>(2025).</w:t>
      </w:r>
      <w:r w:rsidR="0070428D" w:rsidRPr="0057019D">
        <w:rPr>
          <w:rFonts w:ascii="Verdana" w:hAnsi="Verdana" w:cs="Segoe UI"/>
          <w:szCs w:val="24"/>
          <w:lang w:val="en-CA"/>
        </w:rPr>
        <w:t xml:space="preserve"> </w:t>
      </w:r>
      <w:hyperlink r:id="rId1233" w:history="1">
        <w:r w:rsidRPr="0057019D">
          <w:rPr>
            <w:rStyle w:val="Lienhypertexte"/>
            <w:rFonts w:ascii="Verdana" w:hAnsi="Verdana" w:cs="Segoe UI"/>
            <w:i/>
            <w:szCs w:val="24"/>
            <w:lang w:val="en-CA"/>
          </w:rPr>
          <w:t>Accessible design for varied sensory wayfinding in virtual spaces</w:t>
        </w:r>
      </w:hyperlink>
      <w:r w:rsidRPr="0057019D">
        <w:rPr>
          <w:rFonts w:ascii="Verdana" w:hAnsi="Verdana" w:cs="Segoe UI"/>
          <w:szCs w:val="24"/>
          <w:lang w:val="en-CA"/>
        </w:rPr>
        <w:t xml:space="preserve"> [en ligne]. </w:t>
      </w:r>
      <w:r w:rsidRPr="0057019D">
        <w:rPr>
          <w:rFonts w:ascii="Verdana" w:hAnsi="Verdana" w:cs="Segoe UI"/>
          <w:szCs w:val="24"/>
        </w:rPr>
        <w:t>Thèse, Lancaster University, Bailrigg, Lancaster, UK. 192 pages.</w:t>
      </w:r>
    </w:p>
    <w:p w14:paraId="073E5B80" w14:textId="371979EC" w:rsidR="00204FF0" w:rsidRPr="0057019D" w:rsidRDefault="00204FF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Mathidharan, J. et Raheja, G. (2024). </w:t>
      </w:r>
      <w:hyperlink r:id="rId1234" w:history="1">
        <w:r w:rsidRPr="0057019D">
          <w:rPr>
            <w:rStyle w:val="Lienhypertexte"/>
            <w:rFonts w:ascii="Verdana" w:hAnsi="Verdana" w:cs="Verdana"/>
            <w:szCs w:val="24"/>
            <w:lang w:val="en-CA"/>
          </w:rPr>
          <w:t>Understanding the challenges in the urban street navigation of persons with visual impairment: A field-based study in the indian context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Studies in health technology and informatics</w:t>
      </w:r>
      <w:r w:rsidRPr="0057019D">
        <w:rPr>
          <w:rFonts w:ascii="Verdana" w:hAnsi="Verdana" w:cs="Verdana"/>
          <w:szCs w:val="24"/>
          <w:lang w:val="en-CA"/>
        </w:rPr>
        <w:t xml:space="preserve">, </w:t>
      </w:r>
      <w:r w:rsidRPr="0057019D">
        <w:rPr>
          <w:rFonts w:ascii="Verdana" w:hAnsi="Verdana" w:cs="Verdana"/>
          <w:i/>
          <w:szCs w:val="24"/>
          <w:lang w:val="en-CA"/>
        </w:rPr>
        <w:t>320</w:t>
      </w:r>
      <w:r w:rsidRPr="0057019D">
        <w:rPr>
          <w:rFonts w:ascii="Verdana" w:hAnsi="Verdana" w:cs="Verdana"/>
          <w:szCs w:val="24"/>
          <w:lang w:val="en-CA"/>
        </w:rPr>
        <w:t>, 295-302. doi:10.3233/shti241018</w:t>
      </w:r>
    </w:p>
    <w:p w14:paraId="67672587" w14:textId="692FB459" w:rsidR="00A65A9B" w:rsidRPr="0057019D" w:rsidRDefault="0005704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lastRenderedPageBreak/>
        <w:t>Mervic, M., Grasic</w:t>
      </w:r>
      <w:r w:rsidR="00A65A9B" w:rsidRPr="0057019D">
        <w:rPr>
          <w:rFonts w:ascii="Verdana" w:hAnsi="Verdana" w:cs="Verdana"/>
          <w:szCs w:val="24"/>
          <w:lang w:val="en-CA"/>
        </w:rPr>
        <w:t>, E., Jaki M</w:t>
      </w:r>
      <w:r w:rsidRPr="0057019D">
        <w:rPr>
          <w:rFonts w:ascii="Verdana" w:hAnsi="Verdana" w:cs="Verdana"/>
          <w:szCs w:val="24"/>
          <w:lang w:val="en-CA"/>
        </w:rPr>
        <w:t>ekjavic, P., Vidovic Valentincic</w:t>
      </w:r>
      <w:r w:rsidR="00A65A9B" w:rsidRPr="0057019D">
        <w:rPr>
          <w:rFonts w:ascii="Verdana" w:hAnsi="Verdana" w:cs="Verdana"/>
          <w:szCs w:val="24"/>
          <w:lang w:val="en-CA"/>
        </w:rPr>
        <w:t>, N.</w:t>
      </w:r>
      <w:r w:rsidR="00901D34" w:rsidRPr="0057019D">
        <w:rPr>
          <w:rFonts w:ascii="Verdana" w:hAnsi="Verdana" w:cs="Verdana"/>
          <w:szCs w:val="24"/>
          <w:lang w:val="en-CA"/>
        </w:rPr>
        <w:t xml:space="preserve"> et </w:t>
      </w:r>
      <w:r w:rsidR="00A65A9B" w:rsidRPr="0057019D">
        <w:rPr>
          <w:rFonts w:ascii="Verdana" w:hAnsi="Verdana" w:cs="Verdana"/>
          <w:szCs w:val="24"/>
          <w:lang w:val="en-CA"/>
        </w:rPr>
        <w:t>Fakin, A. (2025</w:t>
      </w:r>
      <w:hyperlink r:id="rId1235" w:history="1">
        <w:r w:rsidR="00A65A9B" w:rsidRPr="0057019D">
          <w:rPr>
            <w:rStyle w:val="Lienhypertexte"/>
            <w:rFonts w:ascii="Verdana" w:hAnsi="Verdana" w:cs="Verdana"/>
            <w:szCs w:val="24"/>
            <w:lang w:val="en-CA"/>
          </w:rPr>
          <w:t>). Head and eye movements during pedestrian crossing in patients with visual impairment: A virtual reality eye tracking study</w:t>
        </w:r>
      </w:hyperlink>
      <w:r w:rsidR="00A65A9B" w:rsidRPr="0057019D">
        <w:rPr>
          <w:rFonts w:ascii="Verdana" w:hAnsi="Verdana" w:cs="Verdana"/>
          <w:szCs w:val="24"/>
          <w:lang w:val="en-CA"/>
        </w:rPr>
        <w:t xml:space="preserve"> [en ligne]. </w:t>
      </w:r>
      <w:r w:rsidR="00A65A9B" w:rsidRPr="0057019D">
        <w:rPr>
          <w:rFonts w:ascii="Verdana" w:hAnsi="Verdana" w:cs="Verdana"/>
          <w:i/>
          <w:szCs w:val="24"/>
          <w:lang w:val="en-CA"/>
        </w:rPr>
        <w:t>Journal of Eye Movement Research</w:t>
      </w:r>
      <w:r w:rsidR="00A65A9B" w:rsidRPr="0057019D">
        <w:rPr>
          <w:rFonts w:ascii="Verdana" w:hAnsi="Verdana" w:cs="Verdana"/>
          <w:szCs w:val="24"/>
          <w:lang w:val="en-CA"/>
        </w:rPr>
        <w:t xml:space="preserve">, </w:t>
      </w:r>
      <w:r w:rsidR="00A65A9B" w:rsidRPr="0057019D">
        <w:rPr>
          <w:rFonts w:ascii="Verdana" w:hAnsi="Verdana" w:cs="Verdana"/>
          <w:i/>
          <w:szCs w:val="24"/>
          <w:lang w:val="en-CA"/>
        </w:rPr>
        <w:t>18</w:t>
      </w:r>
      <w:r w:rsidR="00A65A9B" w:rsidRPr="0057019D">
        <w:rPr>
          <w:rFonts w:ascii="Verdana" w:hAnsi="Verdana" w:cs="Verdana"/>
          <w:szCs w:val="24"/>
          <w:lang w:val="en-CA"/>
        </w:rPr>
        <w:t>(5), 1-18. doi:10.3390/jemr18050055</w:t>
      </w:r>
    </w:p>
    <w:p w14:paraId="36DB11B3" w14:textId="041E3D79" w:rsidR="00BE0A1A" w:rsidRPr="0057019D" w:rsidRDefault="00616181"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Nemargut, J. P. (2023). </w:t>
      </w:r>
      <w:hyperlink r:id="rId1236" w:history="1">
        <w:r w:rsidRPr="0057019D">
          <w:rPr>
            <w:rStyle w:val="Lienhypertexte"/>
            <w:rFonts w:ascii="Verdana" w:hAnsi="Verdana" w:cs="Verdana"/>
            <w:szCs w:val="24"/>
            <w:lang w:val="en-CA"/>
          </w:rPr>
          <w:t>Teaching intersection analysis to students with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Vision Rehabilitation International, 14</w:t>
      </w:r>
      <w:r w:rsidRPr="0057019D">
        <w:rPr>
          <w:rFonts w:ascii="Verdana" w:hAnsi="Verdana" w:cs="Verdana"/>
          <w:szCs w:val="24"/>
        </w:rPr>
        <w:t>(1), 1-7. doi:doi:10.2478/vri-2024-0002</w:t>
      </w:r>
    </w:p>
    <w:p w14:paraId="6FF2EE23" w14:textId="0F27A2E0" w:rsidR="00D8499A" w:rsidRPr="0057019D" w:rsidRDefault="00D8499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Nemargut, J. P., Bleau, M., Kafle, K., Khanal, P., Eddahir, N., Kaboré, S. S.</w:t>
      </w:r>
      <w:r w:rsidR="00901D34" w:rsidRPr="0057019D">
        <w:rPr>
          <w:rFonts w:ascii="Verdana" w:hAnsi="Verdana" w:cs="Verdana"/>
          <w:szCs w:val="24"/>
        </w:rPr>
        <w:t xml:space="preserve"> et </w:t>
      </w:r>
      <w:r w:rsidRPr="0057019D">
        <w:rPr>
          <w:rFonts w:ascii="Verdana" w:hAnsi="Verdana" w:cs="Verdana"/>
          <w:szCs w:val="24"/>
        </w:rPr>
        <w:t xml:space="preserve">Vargas, J. L. C. (2025). </w:t>
      </w:r>
      <w:r w:rsidRPr="0057019D">
        <w:rPr>
          <w:rFonts w:ascii="Verdana" w:hAnsi="Verdana" w:cs="Verdana"/>
          <w:szCs w:val="24"/>
          <w:lang w:val="en-CA"/>
        </w:rPr>
        <w:t>Walking blind: Exploring the impact of mobility services on the independent travel and well-being for people with visual impairments around the world [</w:t>
      </w:r>
      <w:hyperlink r:id="rId123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875.</w:t>
      </w:r>
    </w:p>
    <w:p w14:paraId="2474C00E" w14:textId="6626A7E0" w:rsidR="005E20F0" w:rsidRPr="0057019D" w:rsidRDefault="005E20F0"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Olatunji, S. A., Bayles, M. A., Liu, S., Hasan, A., Driggs-Campbell, K.</w:t>
      </w:r>
      <w:r w:rsidR="00901D34" w:rsidRPr="0057019D">
        <w:rPr>
          <w:rFonts w:ascii="Verdana" w:hAnsi="Verdana" w:cs="Verdana"/>
          <w:szCs w:val="24"/>
          <w:lang w:val="en-CA"/>
        </w:rPr>
        <w:t xml:space="preserve"> et </w:t>
      </w:r>
      <w:r w:rsidRPr="0057019D">
        <w:rPr>
          <w:rFonts w:ascii="Verdana" w:hAnsi="Verdana" w:cs="Verdana"/>
          <w:szCs w:val="24"/>
          <w:lang w:val="en-CA"/>
        </w:rPr>
        <w:t>Rogers, W. A. (2025). Developing wayfinding robotic support for older persons with vision impairments [</w:t>
      </w:r>
      <w:hyperlink r:id="rId1238" w:history="1">
        <w:r w:rsidRPr="0057019D">
          <w:rPr>
            <w:rStyle w:val="Lienhypertexte"/>
            <w:rFonts w:ascii="Verdana" w:hAnsi="Verdana" w:cs="Verdana"/>
            <w:szCs w:val="24"/>
            <w:lang w:val="en-CA"/>
          </w:rPr>
          <w:t>résumé</w:t>
        </w:r>
      </w:hyperlink>
      <w:r w:rsidRPr="0057019D">
        <w:rPr>
          <w:rFonts w:ascii="Verdana" w:hAnsi="Verdana" w:cs="Verdana"/>
          <w:szCs w:val="24"/>
          <w:lang w:val="en-CA"/>
        </w:rPr>
        <w:t>].</w:t>
      </w:r>
      <w:r w:rsidRPr="0057019D">
        <w:rPr>
          <w:rFonts w:ascii="Verdana" w:hAnsi="Verdana" w:cs="Verdana"/>
          <w:i/>
          <w:szCs w:val="24"/>
          <w:lang w:val="en-CA"/>
        </w:rPr>
        <w:t xml:space="preserve"> Assistive Technology : the official journal of RESNA</w:t>
      </w:r>
      <w:r w:rsidRPr="0057019D">
        <w:rPr>
          <w:rFonts w:ascii="Verdana" w:hAnsi="Verdana" w:cs="Verdana"/>
          <w:szCs w:val="24"/>
          <w:lang w:val="en-CA"/>
        </w:rPr>
        <w:t>, 1-10. doi:10.1080/10400435.2025.2525823</w:t>
      </w:r>
    </w:p>
    <w:p w14:paraId="509B9283" w14:textId="0A43E335" w:rsidR="003A08F7" w:rsidRPr="0057019D" w:rsidRDefault="003A08F7"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lang w:val="en-CA"/>
        </w:rPr>
        <w:t xml:space="preserve">Omar, R. (2022). </w:t>
      </w:r>
      <w:hyperlink r:id="rId1239" w:history="1">
        <w:r w:rsidRPr="0057019D">
          <w:rPr>
            <w:rStyle w:val="Lienhypertexte"/>
            <w:rFonts w:ascii="Verdana" w:hAnsi="Verdana" w:cs="Segoe UI"/>
            <w:szCs w:val="24"/>
            <w:lang w:val="en-CA"/>
          </w:rPr>
          <w:t>Mobility performance in retinitis pigmentosa under different lighting simulation conditions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BOHR International Journal of Current Research in Optometry and Ophthalmology, 1</w:t>
      </w:r>
      <w:r w:rsidRPr="0057019D">
        <w:rPr>
          <w:rFonts w:ascii="Verdana" w:hAnsi="Verdana" w:cs="Segoe UI"/>
          <w:szCs w:val="24"/>
          <w:lang w:val="en-CA"/>
        </w:rPr>
        <w:t>(1), 31–37. doi:10.54646/bijcroo.2022.10</w:t>
      </w:r>
    </w:p>
    <w:p w14:paraId="69701941" w14:textId="55D602B9" w:rsidR="00B07672" w:rsidRPr="0057019D" w:rsidRDefault="00B0767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Pardhan, S., Kolarik, A., Cirstea, S., Raman, R., Velu, S.</w:t>
      </w:r>
      <w:r w:rsidR="00901D34" w:rsidRPr="0057019D">
        <w:rPr>
          <w:rFonts w:ascii="Verdana" w:hAnsi="Verdana" w:cs="Segoe UI"/>
          <w:szCs w:val="24"/>
        </w:rPr>
        <w:t xml:space="preserve"> et </w:t>
      </w:r>
      <w:r w:rsidRPr="0057019D">
        <w:rPr>
          <w:rFonts w:ascii="Verdana" w:hAnsi="Verdana" w:cs="Segoe UI"/>
          <w:szCs w:val="24"/>
        </w:rPr>
        <w:t xml:space="preserve">Moore, B. (2025, 8 au 12 septembre). </w:t>
      </w:r>
      <w:r w:rsidRPr="0057019D">
        <w:rPr>
          <w:rFonts w:ascii="Verdana" w:hAnsi="Verdana" w:cs="Segoe UI"/>
          <w:i/>
          <w:szCs w:val="24"/>
          <w:lang w:val="en-CA"/>
        </w:rPr>
        <w:t>How do people with different levels of vision loss estimate distances of different sound sources stimuli?</w:t>
      </w:r>
      <w:r w:rsidRPr="0057019D">
        <w:rPr>
          <w:rFonts w:ascii="Verdana" w:hAnsi="Verdana" w:cs="Segoe UI"/>
          <w:szCs w:val="24"/>
          <w:lang w:val="en-CA"/>
        </w:rPr>
        <w:t xml:space="preserve">  [</w:t>
      </w:r>
      <w:hyperlink r:id="rId1240" w:anchor="page=359" w:history="1">
        <w:r w:rsidRPr="0057019D">
          <w:rPr>
            <w:rStyle w:val="Lienhypertexte"/>
            <w:rFonts w:ascii="Verdana" w:hAnsi="Verdana" w:cs="Segoe UI"/>
            <w:szCs w:val="24"/>
            <w:lang w:val="en-CA"/>
          </w:rPr>
          <w:t>résumé de communication par affiche</w:t>
        </w:r>
      </w:hyperlink>
      <w:r w:rsidRPr="0057019D">
        <w:rPr>
          <w:rFonts w:ascii="Verdana" w:hAnsi="Verdana" w:cs="Segoe UI"/>
          <w:szCs w:val="24"/>
          <w:lang w:val="en-CA"/>
        </w:rPr>
        <w:t>]. Vision 2025. The 15th International Conference on Low Vision Research and Rehabilitation, Florence, Italie.</w:t>
      </w:r>
    </w:p>
    <w:p w14:paraId="04308EFB" w14:textId="7D51AE89" w:rsidR="002220A7" w:rsidRPr="0057019D" w:rsidRDefault="002220A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Pasley, M., Hill, J., Widder, S., de Leon, O., Booth, A. et Black, A. (2024, 24 janvier). Global perspectives on culturally responsive teaching in orientation &amp; mobility [</w:t>
      </w:r>
      <w:hyperlink r:id="rId1241"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Allied Independence.  86 minuttes.</w:t>
      </w:r>
    </w:p>
    <w:p w14:paraId="3783728D" w14:textId="0EFE5DB8" w:rsidR="00B33A9D" w:rsidRPr="0057019D" w:rsidRDefault="00B33A9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lastRenderedPageBreak/>
        <w:t xml:space="preserve">Perla, F. et Maffit, J. (2024). </w:t>
      </w:r>
      <w:hyperlink r:id="rId1242" w:history="1">
        <w:r w:rsidRPr="0057019D">
          <w:rPr>
            <w:rStyle w:val="Lienhypertexte"/>
            <w:rFonts w:ascii="Verdana" w:hAnsi="Verdana" w:cs="Verdana"/>
            <w:szCs w:val="24"/>
            <w:lang w:val="en-CA"/>
          </w:rPr>
          <w:t>A practical guide to problem-solving instruction in orientation and mobility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2</w:t>
      </w:r>
      <w:r w:rsidRPr="0057019D">
        <w:rPr>
          <w:rFonts w:ascii="Verdana" w:hAnsi="Verdana" w:cs="Verdana"/>
          <w:szCs w:val="24"/>
          <w:lang w:val="en-CA"/>
        </w:rPr>
        <w:t>(1), 63-69. doi:10.56733/tnr.23.019</w:t>
      </w:r>
    </w:p>
    <w:p w14:paraId="4F5E0DE5" w14:textId="74032BA4" w:rsidR="00443E4A" w:rsidRPr="0057019D" w:rsidRDefault="00443E4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Pigeon, C., Baltenneck, N., Evennou, M., Uzan, G.</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Galiano, A. R. (2026). </w:t>
      </w:r>
      <w:hyperlink r:id="rId1243" w:history="1">
        <w:r w:rsidRPr="0057019D">
          <w:rPr>
            <w:rStyle w:val="Lienhypertexte"/>
            <w:rFonts w:ascii="Verdana" w:hAnsi="Verdana" w:cs="Verdana"/>
            <w:szCs w:val="24"/>
            <w:lang w:val="en-CA"/>
          </w:rPr>
          <w:t>Mobility in adults with visual impairment: Results from an online survey</w:t>
        </w:r>
      </w:hyperlink>
      <w:r w:rsidRPr="0057019D">
        <w:rPr>
          <w:rFonts w:ascii="Verdana" w:hAnsi="Verdana" w:cs="Verdana"/>
          <w:szCs w:val="24"/>
          <w:lang w:val="en-CA"/>
        </w:rPr>
        <w:t xml:space="preserve"> [en ligne]. </w:t>
      </w:r>
      <w:r w:rsidRPr="0057019D">
        <w:rPr>
          <w:rFonts w:ascii="Verdana" w:hAnsi="Verdana" w:cs="Verdana"/>
          <w:i/>
          <w:szCs w:val="24"/>
          <w:lang w:val="en-CA"/>
        </w:rPr>
        <w:t>Transportation Research Part F: Traffic Psychology and Behaviour</w:t>
      </w:r>
      <w:r w:rsidRPr="0057019D">
        <w:rPr>
          <w:rFonts w:ascii="Verdana" w:hAnsi="Verdana" w:cs="Verdana"/>
          <w:szCs w:val="24"/>
          <w:lang w:val="en-CA"/>
        </w:rPr>
        <w:t xml:space="preserve">, </w:t>
      </w:r>
      <w:r w:rsidRPr="0057019D">
        <w:rPr>
          <w:rFonts w:ascii="Verdana" w:hAnsi="Verdana" w:cs="Verdana"/>
          <w:i/>
          <w:szCs w:val="24"/>
          <w:lang w:val="en-CA"/>
        </w:rPr>
        <w:t>116</w:t>
      </w:r>
      <w:r w:rsidRPr="0057019D">
        <w:rPr>
          <w:rFonts w:ascii="Verdana" w:hAnsi="Verdana" w:cs="Verdana"/>
          <w:szCs w:val="24"/>
          <w:lang w:val="en-CA"/>
        </w:rPr>
        <w:t>, 1-14. doi:10.1016/j.trf.2025.103429</w:t>
      </w:r>
    </w:p>
    <w:p w14:paraId="5E0FDE9D" w14:textId="71263409" w:rsidR="00BA3E2E" w:rsidRPr="0057019D" w:rsidRDefault="00BE0A1A" w:rsidP="00114F83">
      <w:pPr>
        <w:widowControl w:val="0"/>
        <w:autoSpaceDE w:val="0"/>
        <w:autoSpaceDN w:val="0"/>
        <w:adjustRightInd w:val="0"/>
        <w:spacing w:before="120" w:after="120" w:line="240" w:lineRule="auto"/>
        <w:ind w:left="170" w:hanging="720"/>
        <w:rPr>
          <w:rFonts w:ascii="Verdana" w:hAnsi="Verdana" w:cs="Verdana"/>
          <w:iCs/>
          <w:szCs w:val="24"/>
          <w:lang w:val="en-CA"/>
        </w:rPr>
      </w:pPr>
      <w:r w:rsidRPr="0057019D">
        <w:rPr>
          <w:rFonts w:ascii="Verdana" w:hAnsi="Verdana" w:cs="Verdana"/>
          <w:szCs w:val="24"/>
        </w:rPr>
        <w:t xml:space="preserve">Pogrund, R. L., Darst, S. D. et Munro, H. R. (2024). </w:t>
      </w:r>
      <w:hyperlink r:id="rId1244" w:history="1">
        <w:r w:rsidRPr="0057019D">
          <w:rPr>
            <w:rStyle w:val="Lienhypertexte"/>
            <w:rFonts w:ascii="Verdana" w:hAnsi="Verdana" w:cs="Verdana"/>
            <w:szCs w:val="24"/>
            <w:lang w:val="en-CA"/>
          </w:rPr>
          <w:t>Validating the O&amp;M VISSIT: Determining appropriate service intensity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BA3E2E" w:rsidRPr="0057019D">
        <w:rPr>
          <w:rFonts w:ascii="Verdana" w:hAnsi="Verdana" w:cs="Verdana"/>
          <w:i/>
          <w:iCs/>
          <w:szCs w:val="24"/>
          <w:lang w:val="en-CA"/>
        </w:rPr>
        <w:t>Journal of Visual Impairment &amp; Blindness, 118(4), 205-216. doi:10.1177/0145482x241272422</w:t>
      </w:r>
    </w:p>
    <w:p w14:paraId="47ED55B4" w14:textId="0B1A2574" w:rsidR="00D8499A" w:rsidRPr="0057019D" w:rsidRDefault="00D8499A" w:rsidP="00114F83">
      <w:pPr>
        <w:widowControl w:val="0"/>
        <w:autoSpaceDE w:val="0"/>
        <w:autoSpaceDN w:val="0"/>
        <w:adjustRightInd w:val="0"/>
        <w:spacing w:before="120" w:after="120" w:line="240" w:lineRule="auto"/>
        <w:ind w:left="170" w:hanging="720"/>
        <w:rPr>
          <w:rFonts w:ascii="Verdana" w:hAnsi="Verdana" w:cs="Verdana"/>
          <w:iCs/>
          <w:szCs w:val="24"/>
          <w:lang w:val="en-CA"/>
        </w:rPr>
      </w:pPr>
      <w:r w:rsidRPr="0057019D">
        <w:rPr>
          <w:rFonts w:ascii="Verdana" w:hAnsi="Verdana" w:cs="Verdana"/>
          <w:iCs/>
          <w:szCs w:val="24"/>
          <w:lang w:val="en-CA"/>
        </w:rPr>
        <w:t>Rao, N. N., Agrawal, P., Obaideen, A., Reed, P., Dagnelie, G., Keay, L., . . . Xiong, Y. (2025). Standardizing orientation and mobility training: Validating screening questionnaires for vision, hearing, and mobility Functions [</w:t>
      </w:r>
      <w:hyperlink r:id="rId1245" w:history="1">
        <w:r w:rsidRPr="0057019D">
          <w:rPr>
            <w:rStyle w:val="Lienhypertexte"/>
            <w:rFonts w:ascii="Verdana" w:hAnsi="Verdana" w:cs="Verdana"/>
            <w:iCs/>
            <w:szCs w:val="24"/>
            <w:lang w:val="en-CA"/>
          </w:rPr>
          <w:t>résumé de communication</w:t>
        </w:r>
      </w:hyperlink>
      <w:r w:rsidRPr="0057019D">
        <w:rPr>
          <w:rFonts w:ascii="Verdana" w:hAnsi="Verdana" w:cs="Verdana"/>
          <w:iCs/>
          <w:szCs w:val="24"/>
          <w:lang w:val="en-CA"/>
        </w:rPr>
        <w:t xml:space="preserve">]. </w:t>
      </w:r>
      <w:r w:rsidRPr="0057019D">
        <w:rPr>
          <w:rFonts w:ascii="Verdana" w:hAnsi="Verdana" w:cs="Verdana"/>
          <w:i/>
          <w:iCs/>
          <w:szCs w:val="24"/>
          <w:lang w:val="en-CA"/>
        </w:rPr>
        <w:t>Investigative Ophthalmology &amp; Visual Science. ARVO Annual Meeting Abstract ; May 4-8 2025, Salt Lake City, Utah</w:t>
      </w:r>
      <w:r w:rsidRPr="0057019D">
        <w:rPr>
          <w:rFonts w:ascii="Verdana" w:hAnsi="Verdana" w:cs="Verdana"/>
          <w:iCs/>
          <w:szCs w:val="24"/>
          <w:lang w:val="en-CA"/>
        </w:rPr>
        <w:t xml:space="preserve">, </w:t>
      </w:r>
      <w:r w:rsidRPr="0057019D">
        <w:rPr>
          <w:rFonts w:ascii="Verdana" w:hAnsi="Verdana" w:cs="Verdana"/>
          <w:i/>
          <w:iCs/>
          <w:szCs w:val="24"/>
          <w:lang w:val="en-CA"/>
        </w:rPr>
        <w:t>66</w:t>
      </w:r>
      <w:r w:rsidRPr="0057019D">
        <w:rPr>
          <w:rFonts w:ascii="Verdana" w:hAnsi="Verdana" w:cs="Verdana"/>
          <w:iCs/>
          <w:szCs w:val="24"/>
          <w:lang w:val="en-CA"/>
        </w:rPr>
        <w:t>(8), 874.</w:t>
      </w:r>
    </w:p>
    <w:p w14:paraId="52BE0EB4" w14:textId="621B68F6" w:rsidR="00076C25" w:rsidRPr="0057019D" w:rsidRDefault="00076C2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Rasouli Kahaki, Z., Choobineh, A., Razeghi, M., Karimi, M. T.</w:t>
      </w:r>
      <w:r w:rsidR="00AB2647" w:rsidRPr="0057019D">
        <w:rPr>
          <w:rFonts w:ascii="Verdana" w:hAnsi="Verdana" w:cs="Verdana"/>
          <w:szCs w:val="24"/>
          <w:lang w:val="en-CA"/>
        </w:rPr>
        <w:t xml:space="preserve"> et</w:t>
      </w:r>
      <w:r w:rsidRPr="0057019D">
        <w:rPr>
          <w:rFonts w:ascii="Verdana" w:hAnsi="Verdana" w:cs="Verdana"/>
          <w:szCs w:val="24"/>
          <w:lang w:val="en-CA"/>
        </w:rPr>
        <w:t xml:space="preserve"> Safarpour, A. R. (2024). </w:t>
      </w:r>
      <w:hyperlink r:id="rId1246" w:history="1">
        <w:r w:rsidRPr="0057019D">
          <w:rPr>
            <w:rStyle w:val="Lienhypertexte"/>
            <w:rFonts w:ascii="Verdana" w:hAnsi="Verdana" w:cs="Verdana"/>
            <w:szCs w:val="24"/>
            <w:lang w:val="en-CA"/>
          </w:rPr>
          <w:t>Dynamic stability evaluation of trunk accelerations during walking in blind and sighted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BMC Ophthalmology, 24</w:t>
      </w:r>
      <w:r w:rsidRPr="0057019D">
        <w:rPr>
          <w:rFonts w:ascii="Verdana" w:hAnsi="Verdana" w:cs="Verdana"/>
          <w:szCs w:val="24"/>
        </w:rPr>
        <w:t>(1), 1-8. doi:10.1186/s12886-024-03394-w</w:t>
      </w:r>
    </w:p>
    <w:p w14:paraId="509698AE" w14:textId="1FDC5254" w:rsidR="00C523C3" w:rsidRPr="0057019D" w:rsidRDefault="00C523C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Robinson, J.</w:t>
      </w:r>
      <w:r w:rsidR="00901D34" w:rsidRPr="0057019D">
        <w:rPr>
          <w:rFonts w:ascii="Verdana" w:hAnsi="Verdana" w:cs="Verdana"/>
          <w:szCs w:val="24"/>
        </w:rPr>
        <w:t xml:space="preserve"> et </w:t>
      </w:r>
      <w:r w:rsidRPr="0057019D">
        <w:rPr>
          <w:rFonts w:ascii="Verdana" w:hAnsi="Verdana" w:cs="Verdana"/>
          <w:szCs w:val="24"/>
        </w:rPr>
        <w:t xml:space="preserve">Jordan, K. (2025, 8 au 12 septembre). </w:t>
      </w:r>
      <w:r w:rsidRPr="0057019D">
        <w:rPr>
          <w:rFonts w:ascii="Verdana" w:hAnsi="Verdana" w:cs="Verdana"/>
          <w:i/>
          <w:szCs w:val="24"/>
          <w:lang w:val="en-CA"/>
        </w:rPr>
        <w:t>Implementation of a limited indoor mobility skills education course for physical therapists</w:t>
      </w:r>
      <w:r w:rsidRPr="0057019D">
        <w:rPr>
          <w:rFonts w:ascii="Verdana" w:hAnsi="Verdana" w:cs="Verdana"/>
          <w:szCs w:val="24"/>
          <w:lang w:val="en-CA"/>
        </w:rPr>
        <w:t xml:space="preserve"> [</w:t>
      </w:r>
      <w:hyperlink r:id="rId1247" w:anchor="page=436"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25A302CA" w14:textId="13EECD33" w:rsidR="008744E7" w:rsidRPr="0057019D" w:rsidRDefault="008744E7"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Ruiz, R. M., Garcés, J. A. C., Soo, L.</w:t>
      </w:r>
      <w:r w:rsidR="00901D34" w:rsidRPr="0057019D">
        <w:rPr>
          <w:rFonts w:ascii="Verdana" w:hAnsi="Verdana" w:cs="Verdana"/>
          <w:szCs w:val="24"/>
        </w:rPr>
        <w:t xml:space="preserve"> et </w:t>
      </w:r>
      <w:r w:rsidRPr="0057019D">
        <w:rPr>
          <w:rFonts w:ascii="Verdana" w:hAnsi="Verdana" w:cs="Verdana"/>
          <w:szCs w:val="24"/>
        </w:rPr>
        <w:t xml:space="preserve">Fernández, E. (2025). </w:t>
      </w:r>
      <w:hyperlink r:id="rId1248" w:history="1">
        <w:r w:rsidRPr="0057019D">
          <w:rPr>
            <w:rStyle w:val="Lienhypertexte"/>
            <w:rFonts w:ascii="Verdana" w:hAnsi="Verdana" w:cs="Verdana"/>
            <w:szCs w:val="24"/>
            <w:lang w:val="en-CA"/>
          </w:rPr>
          <w:t>Enhancing orientation and mobility assessments: Integrating visual and auditory factors using artificial intelligence tools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(7), 1-15. doi:10.1167/tvst.14.7.14</w:t>
      </w:r>
    </w:p>
    <w:p w14:paraId="75D613C4" w14:textId="09E8E584" w:rsidR="00816198" w:rsidRPr="0057019D" w:rsidRDefault="0081619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Shafique, S., Zanchi, S., Gori, M., Setti, W., Campus, C., Beltran, C., . . . Del Bue, A. (2025). </w:t>
      </w:r>
      <w:hyperlink r:id="rId1249" w:history="1">
        <w:r w:rsidRPr="0057019D">
          <w:rPr>
            <w:rStyle w:val="Lienhypertexte"/>
            <w:rFonts w:ascii="Verdana" w:hAnsi="Verdana" w:cs="Verdana"/>
            <w:szCs w:val="24"/>
            <w:lang w:val="en-CA"/>
          </w:rPr>
          <w:t xml:space="preserve">Impact of white noise on spatial navigation of </w:t>
        </w:r>
        <w:r w:rsidRPr="0057019D">
          <w:rPr>
            <w:rStyle w:val="Lienhypertexte"/>
            <w:rFonts w:ascii="Verdana" w:hAnsi="Verdana" w:cs="Verdana"/>
            <w:szCs w:val="24"/>
            <w:lang w:val="en-CA"/>
          </w:rPr>
          <w:lastRenderedPageBreak/>
          <w:t>people without visual cues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(1), 1-12. doi:10.1038/s41598-025-03067-8</w:t>
      </w:r>
    </w:p>
    <w:p w14:paraId="5BCE8E99" w14:textId="3C0FFA8E" w:rsidR="00BC1710" w:rsidRPr="0057019D" w:rsidRDefault="0061767F"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Sigismondi, F. (2024). </w:t>
      </w:r>
      <w:hyperlink r:id="rId1250" w:history="1">
        <w:r w:rsidRPr="0057019D">
          <w:rPr>
            <w:rStyle w:val="Lienhypertexte"/>
            <w:rFonts w:ascii="Verdana" w:hAnsi="Verdana" w:cs="Verdana"/>
            <w:i/>
            <w:szCs w:val="24"/>
            <w:lang w:val="en-CA"/>
          </w:rPr>
          <w:t>Spatial and conceptual navigation in early blind people: Testing the scaffolding hypothesis of cognitive maps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CB5FED" w:rsidRPr="0057019D">
        <w:rPr>
          <w:rFonts w:ascii="Verdana" w:hAnsi="Verdana" w:cs="Verdana"/>
          <w:szCs w:val="24"/>
          <w:lang w:val="en-CA"/>
        </w:rPr>
        <w:t>Thèse</w:t>
      </w:r>
      <w:r w:rsidRPr="0057019D">
        <w:rPr>
          <w:rFonts w:ascii="Verdana" w:hAnsi="Verdana" w:cs="Verdana"/>
          <w:szCs w:val="24"/>
          <w:lang w:val="en-CA"/>
        </w:rPr>
        <w:t>, University of Trento, Trento, Italie.  160 pages.</w:t>
      </w:r>
    </w:p>
    <w:p w14:paraId="59820559" w14:textId="7D01B4DD" w:rsidR="00757A3C" w:rsidRPr="0057019D" w:rsidRDefault="00757A3C"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lang w:val="en-CA"/>
        </w:rPr>
        <w:t xml:space="preserve">Smith, D. W. (2025). </w:t>
      </w:r>
      <w:hyperlink r:id="rId1251" w:history="1">
        <w:r w:rsidRPr="0057019D">
          <w:rPr>
            <w:rStyle w:val="Lienhypertexte"/>
            <w:rFonts w:ascii="Verdana" w:hAnsi="Verdana" w:cs="Segoe UI"/>
            <w:szCs w:val="24"/>
            <w:lang w:val="en-CA"/>
          </w:rPr>
          <w:t>Developing mathematical concepts through orientation and mobility</w:t>
        </w:r>
      </w:hyperlink>
      <w:r w:rsidRPr="0057019D">
        <w:rPr>
          <w:rFonts w:ascii="Verdana" w:hAnsi="Verdana" w:cs="Segoe UI"/>
          <w:szCs w:val="24"/>
          <w:lang w:val="en-CA"/>
        </w:rPr>
        <w:t xml:space="preserve"> [rediffusion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New RE:view, 3</w:t>
      </w:r>
      <w:r w:rsidRPr="0057019D">
        <w:rPr>
          <w:rFonts w:ascii="Verdana" w:hAnsi="Verdana" w:cs="Segoe UI"/>
          <w:szCs w:val="24"/>
          <w:lang w:val="en-CA"/>
        </w:rPr>
        <w:t>(1), 46-52. doi:10.56733/TNR.24.020</w:t>
      </w:r>
    </w:p>
    <w:p w14:paraId="45848E1A" w14:textId="38AE28AA" w:rsidR="00733C69" w:rsidRPr="0057019D" w:rsidRDefault="00733C69" w:rsidP="00114F83">
      <w:pPr>
        <w:widowControl w:val="0"/>
        <w:autoSpaceDE w:val="0"/>
        <w:autoSpaceDN w:val="0"/>
        <w:adjustRightInd w:val="0"/>
        <w:spacing w:before="120" w:after="120" w:line="240" w:lineRule="auto"/>
        <w:ind w:left="170" w:hanging="720"/>
        <w:rPr>
          <w:rFonts w:ascii="Verdana" w:hAnsi="Verdana" w:cs="Segoe UI"/>
          <w:szCs w:val="24"/>
          <w:lang w:val="en-CA"/>
        </w:rPr>
      </w:pPr>
      <w:r w:rsidRPr="0057019D">
        <w:rPr>
          <w:rFonts w:ascii="Verdana" w:hAnsi="Verdana" w:cs="Segoe UI"/>
          <w:szCs w:val="24"/>
          <w:lang w:val="en-CA"/>
        </w:rPr>
        <w:t>Thompson, A. C., Rigdon, J., Miller, M. E.</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Kritchevsky, S. B. (2025). </w:t>
      </w:r>
      <w:hyperlink r:id="rId1252" w:history="1">
        <w:r w:rsidRPr="0057019D">
          <w:rPr>
            <w:rStyle w:val="Lienhypertexte"/>
            <w:rFonts w:ascii="Verdana" w:hAnsi="Verdana" w:cs="Segoe UI"/>
            <w:szCs w:val="24"/>
            <w:lang w:val="en-CA"/>
          </w:rPr>
          <w:t>Relationship of visual impairment and poor mobility with mortality</w:t>
        </w:r>
      </w:hyperlink>
      <w:r w:rsidRPr="0057019D">
        <w:rPr>
          <w:rFonts w:ascii="Verdana" w:hAnsi="Verdana" w:cs="Segoe UI"/>
          <w:szCs w:val="24"/>
          <w:lang w:val="en-CA"/>
        </w:rPr>
        <w:t xml:space="preserve"> [en ligne]. </w:t>
      </w:r>
      <w:r w:rsidRPr="0057019D">
        <w:rPr>
          <w:rFonts w:ascii="Verdana" w:hAnsi="Verdana" w:cs="Segoe UI"/>
          <w:i/>
          <w:szCs w:val="24"/>
          <w:lang w:val="en-CA"/>
        </w:rPr>
        <w:t>Journal of the American Geriatrics Society</w:t>
      </w:r>
      <w:r w:rsidRPr="0057019D">
        <w:rPr>
          <w:rFonts w:ascii="Verdana" w:hAnsi="Verdana" w:cs="Segoe UI"/>
          <w:szCs w:val="24"/>
          <w:lang w:val="en-CA"/>
        </w:rPr>
        <w:t xml:space="preserve">, </w:t>
      </w:r>
      <w:r w:rsidRPr="0057019D">
        <w:rPr>
          <w:rFonts w:ascii="Verdana" w:hAnsi="Verdana" w:cs="Segoe UI"/>
          <w:i/>
          <w:szCs w:val="24"/>
          <w:lang w:val="en-CA"/>
        </w:rPr>
        <w:t>73</w:t>
      </w:r>
      <w:r w:rsidRPr="0057019D">
        <w:rPr>
          <w:rFonts w:ascii="Verdana" w:hAnsi="Verdana" w:cs="Segoe UI"/>
          <w:szCs w:val="24"/>
          <w:lang w:val="en-CA"/>
        </w:rPr>
        <w:t>(10), 3184-3189. doi:10.1111/jgs.19584</w:t>
      </w:r>
    </w:p>
    <w:p w14:paraId="53FF0CFC" w14:textId="38727F15" w:rsidR="008F544D" w:rsidRPr="0057019D" w:rsidRDefault="008F544D" w:rsidP="008F544D">
      <w:pPr>
        <w:widowControl w:val="0"/>
        <w:autoSpaceDE w:val="0"/>
        <w:autoSpaceDN w:val="0"/>
        <w:adjustRightInd w:val="0"/>
        <w:spacing w:before="120" w:after="120" w:line="240" w:lineRule="auto"/>
        <w:ind w:left="890" w:hanging="720"/>
        <w:rPr>
          <w:rFonts w:ascii="Verdana" w:hAnsi="Verdana" w:cs="Verdana"/>
          <w:szCs w:val="24"/>
          <w:lang w:val="en-CA"/>
        </w:rPr>
      </w:pPr>
      <w:r w:rsidRPr="0057019D">
        <w:rPr>
          <w:rFonts w:ascii="Verdana" w:hAnsi="Verdana" w:cs="Verdana"/>
          <w:szCs w:val="24"/>
          <w:lang w:val="en-CA"/>
        </w:rPr>
        <w:t>Suivi de, lettre à l'éditeur</w:t>
      </w:r>
      <w:r w:rsidRPr="0057019D">
        <w:rPr>
          <w:rFonts w:ascii="Verdana" w:hAnsi="Verdana" w:cs="Verdana"/>
          <w:szCs w:val="24"/>
          <w:lang w:val="en-CA"/>
        </w:rPr>
        <w:cr/>
        <w:t xml:space="preserve">Al Hamad, H., &amp; Sathian, B. (2025). </w:t>
      </w:r>
      <w:hyperlink r:id="rId1253" w:history="1">
        <w:r w:rsidRPr="0057019D">
          <w:rPr>
            <w:rStyle w:val="Lienhypertexte"/>
            <w:rFonts w:ascii="Verdana" w:hAnsi="Verdana" w:cs="Verdana"/>
            <w:szCs w:val="24"/>
            <w:lang w:val="en-CA"/>
          </w:rPr>
          <w:t>Limitations in the additive risk model linking visual impairment and poor mobility to mortality : letter to the editor</w:t>
        </w:r>
      </w:hyperlink>
      <w:r w:rsidRPr="0057019D">
        <w:rPr>
          <w:rFonts w:ascii="Verdana" w:hAnsi="Verdana" w:cs="Verdana"/>
          <w:szCs w:val="24"/>
          <w:lang w:val="en-CA"/>
        </w:rPr>
        <w:t xml:space="preserve"> [en ligne]. </w:t>
      </w:r>
      <w:r w:rsidRPr="0057019D">
        <w:rPr>
          <w:rFonts w:ascii="Verdana" w:hAnsi="Verdana" w:cs="Verdana"/>
          <w:i/>
          <w:szCs w:val="24"/>
          <w:lang w:val="en-CA"/>
        </w:rPr>
        <w:t>Journal of the American Geriatrics Society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 doi:10.1111/jgs.70052</w:t>
      </w:r>
    </w:p>
    <w:p w14:paraId="2C297071" w14:textId="1F87223C" w:rsidR="008F544D" w:rsidRPr="0057019D" w:rsidRDefault="008F544D" w:rsidP="008F544D">
      <w:pPr>
        <w:widowControl w:val="0"/>
        <w:autoSpaceDE w:val="0"/>
        <w:autoSpaceDN w:val="0"/>
        <w:adjustRightInd w:val="0"/>
        <w:spacing w:before="120" w:after="120" w:line="240" w:lineRule="auto"/>
        <w:ind w:left="890" w:hanging="720"/>
        <w:rPr>
          <w:rFonts w:ascii="Verdana" w:hAnsi="Verdana" w:cs="Verdana"/>
          <w:szCs w:val="24"/>
          <w:lang w:val="en-CA"/>
        </w:rPr>
      </w:pPr>
      <w:r w:rsidRPr="0057019D">
        <w:rPr>
          <w:rFonts w:ascii="Verdana" w:hAnsi="Verdana" w:cs="Verdana"/>
          <w:szCs w:val="24"/>
          <w:lang w:val="en-CA"/>
        </w:rPr>
        <w:t xml:space="preserve">et ensuite Réponse à </w:t>
      </w:r>
      <w:r w:rsidRPr="0057019D">
        <w:rPr>
          <w:rFonts w:ascii="Verdana" w:hAnsi="Verdana" w:cs="Verdana"/>
          <w:szCs w:val="24"/>
          <w:lang w:val="en-CA"/>
        </w:rPr>
        <w:cr/>
        <w:t xml:space="preserve">Thompson, A. C., Rigdon, J., Miller, M. E., &amp; Kritchevsky, S. B. (2025). </w:t>
      </w:r>
      <w:hyperlink r:id="rId1254" w:history="1">
        <w:r w:rsidRPr="0057019D">
          <w:rPr>
            <w:rStyle w:val="Lienhypertexte"/>
            <w:rFonts w:ascii="Verdana" w:hAnsi="Verdana" w:cs="Verdana"/>
            <w:szCs w:val="24"/>
            <w:lang w:val="en-CA"/>
          </w:rPr>
          <w:t>Response to "Limitations in the additive risk model linking visual impairment and poor mobility to mortality"</w:t>
        </w:r>
      </w:hyperlink>
      <w:r w:rsidRPr="0057019D">
        <w:rPr>
          <w:rFonts w:ascii="Verdana" w:hAnsi="Verdana" w:cs="Verdana"/>
          <w:szCs w:val="24"/>
          <w:lang w:val="en-CA"/>
        </w:rPr>
        <w:t xml:space="preserve"> [en ligne]. </w:t>
      </w:r>
      <w:r w:rsidRPr="0057019D">
        <w:rPr>
          <w:rFonts w:ascii="Verdana" w:hAnsi="Verdana" w:cs="Verdana"/>
          <w:i/>
          <w:szCs w:val="24"/>
          <w:lang w:val="en-CA"/>
        </w:rPr>
        <w:t>Journal of the American Geriatrics Society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1-3. doi:10.1111/jgs.70053</w:t>
      </w:r>
    </w:p>
    <w:p w14:paraId="0D6B8435" w14:textId="64421AEC" w:rsidR="00E753C8" w:rsidRPr="0057019D" w:rsidRDefault="00E753C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Wang, J., Zhang, K., Ding, J., Zaro, N., Chan, M. L., Suen, V., . . . Cheong, A. M. Y. (2024). Indoor and outdoor navigation efficiency in older adults with and without age-related macular degeneration [</w:t>
      </w:r>
      <w:hyperlink r:id="rId125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2581-2581.</w:t>
      </w:r>
    </w:p>
    <w:p w14:paraId="570FB530" w14:textId="3070BDEE" w:rsidR="00020261" w:rsidRPr="0057019D" w:rsidRDefault="0002026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Wang, M., Bleau, M., Li, X., Hou, F., Xiong, Y.</w:t>
      </w:r>
      <w:r w:rsidR="00901D34" w:rsidRPr="0057019D">
        <w:rPr>
          <w:rFonts w:ascii="Verdana" w:hAnsi="Verdana" w:cs="Verdana"/>
          <w:szCs w:val="24"/>
        </w:rPr>
        <w:t xml:space="preserve"> et </w:t>
      </w:r>
      <w:r w:rsidRPr="0057019D">
        <w:rPr>
          <w:rFonts w:ascii="Verdana" w:hAnsi="Verdana" w:cs="Verdana"/>
          <w:szCs w:val="24"/>
        </w:rPr>
        <w:t xml:space="preserve">Nemargut, J. P. (2025). </w:t>
      </w:r>
      <w:r w:rsidRPr="0057019D">
        <w:rPr>
          <w:rFonts w:ascii="Verdana" w:hAnsi="Verdana" w:cs="Verdana"/>
          <w:szCs w:val="24"/>
          <w:lang w:val="en-CA"/>
        </w:rPr>
        <w:t>Exploring orientation and mobility services in China for adults with visual impairments [</w:t>
      </w:r>
      <w:hyperlink r:id="rId125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 xml:space="preserve">Investigative Ophthalmology &amp; Visual Science. ARVO Annual Meeting Abstract ; </w:t>
      </w:r>
      <w:r w:rsidRPr="0057019D">
        <w:rPr>
          <w:rFonts w:ascii="Verdana" w:hAnsi="Verdana" w:cs="Verdana"/>
          <w:i/>
          <w:szCs w:val="24"/>
          <w:lang w:val="en-CA"/>
        </w:rPr>
        <w:lastRenderedPageBreak/>
        <w:t>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1505.</w:t>
      </w:r>
    </w:p>
    <w:p w14:paraId="76156E4A" w14:textId="11D83833" w:rsidR="00020261" w:rsidRPr="0057019D" w:rsidRDefault="0002026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Wang, M., Dommes, A., Renaudin, V. et Zhu, N. (2023). </w:t>
      </w:r>
      <w:hyperlink r:id="rId1257" w:history="1">
        <w:r w:rsidRPr="0057019D">
          <w:rPr>
            <w:rStyle w:val="Lienhypertexte"/>
            <w:rFonts w:ascii="Verdana" w:hAnsi="Verdana" w:cs="Verdana"/>
            <w:szCs w:val="24"/>
            <w:lang w:val="en-CA"/>
          </w:rPr>
          <w:t>Analysis of spatial landmarks for seamless urban navigation of visually impaired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IEEE Journal of Indoor and Seamless Positioning and Navigation, 1</w:t>
      </w:r>
      <w:r w:rsidRPr="0057019D">
        <w:rPr>
          <w:rFonts w:ascii="Verdana" w:hAnsi="Verdana" w:cs="Verdana"/>
          <w:szCs w:val="24"/>
          <w:lang w:val="en-CA"/>
        </w:rPr>
        <w:t>, 93-103. doi:10.1109/JISPIN.2023.3333852</w:t>
      </w:r>
    </w:p>
    <w:p w14:paraId="4B0E8C16" w14:textId="62AB4763" w:rsidR="00070748" w:rsidRPr="0057019D" w:rsidRDefault="00070748" w:rsidP="00114F83">
      <w:pPr>
        <w:widowControl w:val="0"/>
        <w:autoSpaceDE w:val="0"/>
        <w:autoSpaceDN w:val="0"/>
        <w:adjustRightInd w:val="0"/>
        <w:spacing w:before="120" w:after="120" w:line="240" w:lineRule="auto"/>
        <w:ind w:left="170" w:hanging="720"/>
        <w:rPr>
          <w:rFonts w:ascii="Verdana" w:hAnsi="Verdana" w:cs="Segoe UI"/>
          <w:szCs w:val="24"/>
        </w:rPr>
      </w:pPr>
      <w:r w:rsidRPr="0057019D">
        <w:rPr>
          <w:rFonts w:ascii="Verdana" w:hAnsi="Verdana" w:cs="Segoe UI"/>
          <w:szCs w:val="24"/>
        </w:rPr>
        <w:t xml:space="preserve">Wu, H.-Y., Robert, F., Alain Sauveur, Gallo, F. F., Pirkovets, K., Quere, C., Delachambre, J., . . . </w:t>
      </w:r>
      <w:r w:rsidRPr="0057019D">
        <w:rPr>
          <w:rFonts w:ascii="Verdana" w:hAnsi="Verdana" w:cs="Segoe UI"/>
          <w:szCs w:val="24"/>
          <w:lang w:val="en-CA"/>
        </w:rPr>
        <w:t xml:space="preserve">Kornprobst, P. (2025). </w:t>
      </w:r>
      <w:hyperlink r:id="rId1258" w:history="1">
        <w:r w:rsidRPr="0057019D">
          <w:rPr>
            <w:rStyle w:val="Lienhypertexte"/>
            <w:rFonts w:ascii="Verdana" w:hAnsi="Verdana" w:cs="Segoe UI"/>
            <w:szCs w:val="24"/>
            <w:lang w:val="en-CA"/>
          </w:rPr>
          <w:t>Exploring, walking, and interacting in virtual reality with simulated low vision: A living contextual dataset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Scientific Data, 12</w:t>
      </w:r>
      <w:r w:rsidRPr="0057019D">
        <w:rPr>
          <w:rFonts w:ascii="Verdana" w:hAnsi="Verdana" w:cs="Segoe UI"/>
          <w:szCs w:val="24"/>
        </w:rPr>
        <w:t>(330), 1-14</w:t>
      </w:r>
    </w:p>
    <w:p w14:paraId="28897543" w14:textId="74E245B6" w:rsidR="007F7401" w:rsidRPr="0057019D" w:rsidRDefault="007F7401"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Xu, Y., Tran, C., Geer, W., Dagnelie, G.</w:t>
      </w:r>
      <w:r w:rsidR="00901D34" w:rsidRPr="0057019D">
        <w:rPr>
          <w:rFonts w:ascii="Verdana" w:hAnsi="Verdana" w:cs="Segoe UI"/>
          <w:szCs w:val="24"/>
        </w:rPr>
        <w:t xml:space="preserve"> et </w:t>
      </w:r>
      <w:r w:rsidRPr="0057019D">
        <w:rPr>
          <w:rFonts w:ascii="Verdana" w:hAnsi="Verdana" w:cs="Segoe UI"/>
          <w:szCs w:val="24"/>
        </w:rPr>
        <w:t xml:space="preserve">Kartha, A. (2025). </w:t>
      </w:r>
      <w:r w:rsidRPr="0057019D">
        <w:rPr>
          <w:rFonts w:ascii="Verdana" w:hAnsi="Verdana" w:cs="Segoe UI"/>
          <w:szCs w:val="24"/>
          <w:lang w:val="en-CA"/>
        </w:rPr>
        <w:t>Exploring head rotation patterns of people with ultra-low vision at street crossing [</w:t>
      </w:r>
      <w:hyperlink r:id="rId1259"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szCs w:val="24"/>
          <w:lang w:val="en-CA"/>
        </w:rPr>
        <w:t>Investigative Ophthalmology &amp; Visual Science. ARVO Annual Meeting Abstract ; May 4-8 2025, Salt Lake City, Utah</w:t>
      </w:r>
      <w:r w:rsidRPr="0057019D">
        <w:rPr>
          <w:rFonts w:ascii="Verdana" w:hAnsi="Verdana" w:cs="Segoe UI"/>
          <w:szCs w:val="24"/>
          <w:lang w:val="en-CA"/>
        </w:rPr>
        <w:t xml:space="preserve">, </w:t>
      </w:r>
      <w:r w:rsidRPr="0057019D">
        <w:rPr>
          <w:rFonts w:ascii="Verdana" w:hAnsi="Verdana" w:cs="Segoe UI"/>
          <w:i/>
          <w:szCs w:val="24"/>
          <w:lang w:val="en-CA"/>
        </w:rPr>
        <w:t>66</w:t>
      </w:r>
      <w:r w:rsidRPr="0057019D">
        <w:rPr>
          <w:rFonts w:ascii="Verdana" w:hAnsi="Verdana" w:cs="Segoe UI"/>
          <w:szCs w:val="24"/>
          <w:lang w:val="en-CA"/>
        </w:rPr>
        <w:t>(8), 4520.</w:t>
      </w:r>
    </w:p>
    <w:p w14:paraId="0531C60D" w14:textId="1FC01899" w:rsidR="001C59D3" w:rsidRPr="0057019D" w:rsidRDefault="001C59D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Yuki, N. H.</w:t>
      </w:r>
      <w:r w:rsidR="001A2AE0" w:rsidRPr="0057019D">
        <w:rPr>
          <w:rFonts w:ascii="Verdana" w:hAnsi="Verdana" w:cs="Segoe UI"/>
          <w:szCs w:val="24"/>
        </w:rPr>
        <w:t xml:space="preserve"> et</w:t>
      </w:r>
      <w:r w:rsidRPr="0057019D">
        <w:rPr>
          <w:rFonts w:ascii="Verdana" w:hAnsi="Verdana" w:cs="Segoe UI"/>
          <w:szCs w:val="24"/>
        </w:rPr>
        <w:t xml:space="preserve"> Sakaida, R. (2025). </w:t>
      </w:r>
      <w:r w:rsidRPr="0057019D">
        <w:rPr>
          <w:rFonts w:ascii="Verdana" w:hAnsi="Verdana" w:cs="Segoe UI"/>
          <w:szCs w:val="24"/>
          <w:lang w:val="en-CA"/>
        </w:rPr>
        <w:t>Touching as pointing: How do persons with visual impairment achieve joint attention with sighted persons in orientation and mobility training? [</w:t>
      </w:r>
      <w:hyperlink r:id="rId126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Interactional Research in Communication Disorders, 15</w:t>
      </w:r>
      <w:r w:rsidRPr="0057019D">
        <w:rPr>
          <w:rFonts w:ascii="Verdana" w:hAnsi="Verdana" w:cs="Segoe UI"/>
          <w:szCs w:val="24"/>
          <w:lang w:val="en-CA"/>
        </w:rPr>
        <w:t>(3), 195-225. doi:10.3138/jircd-2024-0017</w:t>
      </w:r>
    </w:p>
    <w:p w14:paraId="696C534F" w14:textId="4969CC60" w:rsidR="004468DE" w:rsidRPr="0057019D" w:rsidRDefault="004468DE"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5C25A75E" w14:textId="77777777" w:rsidR="00EB196F" w:rsidRPr="0057019D" w:rsidRDefault="00EB196F"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86" w:name="_Toc219796742"/>
      <w:r w:rsidRPr="0057019D">
        <w:rPr>
          <w:rFonts w:ascii="Verdana" w:eastAsia="Times New Roman" w:hAnsi="Verdana"/>
          <w:b/>
          <w:color w:val="000000"/>
          <w:sz w:val="28"/>
          <w:szCs w:val="28"/>
          <w:lang w:val="en-CA" w:eastAsia="fr-FR"/>
        </w:rPr>
        <w:t>Parent</w:t>
      </w:r>
      <w:bookmarkEnd w:id="186"/>
    </w:p>
    <w:p w14:paraId="159992EA" w14:textId="77B204A1" w:rsidR="007C5E00" w:rsidRPr="0057019D" w:rsidRDefault="007C5E00"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Ali , A. S. (2024). </w:t>
      </w:r>
      <w:hyperlink r:id="rId1261" w:history="1">
        <w:r w:rsidRPr="0057019D">
          <w:rPr>
            <w:rStyle w:val="Lienhypertexte"/>
            <w:rFonts w:ascii="Verdana" w:hAnsi="Verdana" w:cs="Verdana"/>
            <w:i/>
            <w:szCs w:val="24"/>
            <w:lang w:val="en-CA"/>
          </w:rPr>
          <w:t>The experience of blind mothers in parenting children with disabilities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Thèse, University of Central Florida. 168 pages.</w:t>
      </w:r>
    </w:p>
    <w:p w14:paraId="4C41E42E" w14:textId="1608DAD3" w:rsidR="00E7045C" w:rsidRPr="0057019D" w:rsidRDefault="00655BD7"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Argyropoulos, V. et Riga, K. (2024). </w:t>
      </w:r>
      <w:r w:rsidRPr="0057019D">
        <w:rPr>
          <w:rFonts w:ascii="Verdana" w:hAnsi="Verdana" w:cs="Verdana"/>
          <w:szCs w:val="24"/>
          <w:lang w:val="en-CA"/>
        </w:rPr>
        <w:t>Personal needs of parents who raise children with blindness or visual impairment [</w:t>
      </w:r>
      <w:hyperlink r:id="rId126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British Journal of Visual Impairment, 42</w:t>
      </w:r>
      <w:r w:rsidRPr="0057019D">
        <w:rPr>
          <w:rFonts w:ascii="Verdana" w:hAnsi="Verdana" w:cs="Verdana"/>
          <w:szCs w:val="24"/>
        </w:rPr>
        <w:t xml:space="preserve">(3), 719-734. </w:t>
      </w:r>
      <w:r w:rsidR="00EE14F0" w:rsidRPr="0057019D">
        <w:rPr>
          <w:rFonts w:ascii="Verdana" w:hAnsi="Verdana" w:cs="Verdana"/>
          <w:szCs w:val="24"/>
        </w:rPr>
        <w:t>doi:</w:t>
      </w:r>
      <w:r w:rsidRPr="0057019D">
        <w:rPr>
          <w:rFonts w:ascii="Verdana" w:hAnsi="Verdana" w:cs="Verdana"/>
          <w:szCs w:val="24"/>
        </w:rPr>
        <w:t>10.1177/02646196231170521</w:t>
      </w:r>
    </w:p>
    <w:p w14:paraId="3FD718A4" w14:textId="5F1CF076" w:rsidR="00E7045C" w:rsidRPr="0057019D" w:rsidRDefault="00E7045C"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Calibri"/>
          <w:szCs w:val="24"/>
        </w:rPr>
        <w:t xml:space="preserve">Bossart, M. (2025). </w:t>
      </w:r>
      <w:hyperlink r:id="rId1263" w:history="1">
        <w:r w:rsidRPr="0057019D">
          <w:rPr>
            <w:rStyle w:val="Lienhypertexte"/>
            <w:rFonts w:ascii="Verdana" w:hAnsi="Verdana" w:cs="Calibri"/>
            <w:szCs w:val="24"/>
          </w:rPr>
          <w:t>Témoignage d'une maman aveugle : Inaccessibilité dans ce monde pour les personnes en situation de déficience visuelle titulaire de l'autorité parentale</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Pr="0057019D">
        <w:rPr>
          <w:rFonts w:ascii="Verdana" w:hAnsi="Verdana" w:cs="Calibri"/>
          <w:i/>
          <w:iCs/>
          <w:szCs w:val="24"/>
        </w:rPr>
        <w:t>Tactuel</w:t>
      </w:r>
      <w:r w:rsidRPr="0057019D">
        <w:rPr>
          <w:rFonts w:ascii="Verdana" w:hAnsi="Verdana" w:cs="Calibri"/>
          <w:szCs w:val="24"/>
        </w:rPr>
        <w:t xml:space="preserve">(1), 7 écrans. </w:t>
      </w:r>
    </w:p>
    <w:p w14:paraId="0100CB84" w14:textId="09794075" w:rsidR="002053A1" w:rsidRPr="0057019D" w:rsidRDefault="002053A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Cao, P., McGrath, C. et Rudman, D. L. (2024). </w:t>
      </w:r>
      <w:r w:rsidRPr="0057019D">
        <w:rPr>
          <w:rFonts w:ascii="Verdana" w:hAnsi="Verdana" w:cs="Verdana"/>
          <w:szCs w:val="24"/>
          <w:lang w:val="en-CA"/>
        </w:rPr>
        <w:t xml:space="preserve">Navigating the "blind world": The psychosocial and occupational experiences of parents of </w:t>
      </w:r>
      <w:r w:rsidRPr="0057019D">
        <w:rPr>
          <w:rFonts w:ascii="Verdana" w:hAnsi="Verdana" w:cs="Verdana"/>
          <w:szCs w:val="24"/>
          <w:lang w:val="en-CA"/>
        </w:rPr>
        <w:lastRenderedPageBreak/>
        <w:t>adolescents with visual impairments [</w:t>
      </w:r>
      <w:hyperlink r:id="rId126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British Journal of Visual Impairment, 42</w:t>
      </w:r>
      <w:r w:rsidRPr="0057019D">
        <w:rPr>
          <w:rFonts w:ascii="Verdana" w:hAnsi="Verdana" w:cs="Verdana"/>
          <w:szCs w:val="24"/>
        </w:rPr>
        <w:t xml:space="preserve">(3), 623-635. </w:t>
      </w:r>
      <w:r w:rsidR="00EE14F0" w:rsidRPr="0057019D">
        <w:rPr>
          <w:rFonts w:ascii="Verdana" w:hAnsi="Verdana" w:cs="Verdana"/>
          <w:szCs w:val="24"/>
        </w:rPr>
        <w:t>doi:</w:t>
      </w:r>
      <w:r w:rsidRPr="0057019D">
        <w:rPr>
          <w:rFonts w:ascii="Verdana" w:hAnsi="Verdana" w:cs="Verdana"/>
          <w:szCs w:val="24"/>
        </w:rPr>
        <w:t>10.1177/02646196231154477</w:t>
      </w:r>
    </w:p>
    <w:p w14:paraId="7E7127A6" w14:textId="1ACD4D1B" w:rsidR="00E3213F" w:rsidRPr="0057019D" w:rsidRDefault="00E3213F"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Colozzi, C. (2024, mars). </w:t>
      </w:r>
      <w:hyperlink r:id="rId1265" w:anchor="page=6" w:history="1">
        <w:r w:rsidRPr="0057019D">
          <w:rPr>
            <w:rStyle w:val="Lienhypertexte"/>
            <w:rFonts w:ascii="Verdana" w:hAnsi="Verdana" w:cs="Verdana"/>
            <w:szCs w:val="24"/>
          </w:rPr>
          <w:t>Parentalité : nul besoin d'y voir pour être parent</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LUMEN magazine</w:t>
      </w:r>
      <w:r w:rsidRPr="0057019D">
        <w:rPr>
          <w:rFonts w:ascii="Verdana" w:hAnsi="Verdana" w:cs="Verdana"/>
          <w:szCs w:val="24"/>
        </w:rPr>
        <w:t>(34), 6-7.</w:t>
      </w:r>
    </w:p>
    <w:p w14:paraId="6171C9A3" w14:textId="7F3DBB69" w:rsidR="00E3213F" w:rsidRPr="0057019D" w:rsidRDefault="00E3213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Dorey, H. (2024, mars). </w:t>
      </w:r>
      <w:hyperlink r:id="rId1266" w:anchor="page=14" w:history="1">
        <w:r w:rsidRPr="0057019D">
          <w:rPr>
            <w:rStyle w:val="Lienhypertexte"/>
            <w:rFonts w:ascii="Verdana" w:hAnsi="Verdana" w:cs="Verdana"/>
            <w:szCs w:val="24"/>
          </w:rPr>
          <w:t>Être parents d'enfants en situation de handicap nous galvanise : entrevue avec Patrick et Catherine Delacoux</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LUMEN magazine</w:t>
      </w:r>
      <w:r w:rsidRPr="0057019D">
        <w:rPr>
          <w:rFonts w:ascii="Verdana" w:hAnsi="Verdana" w:cs="Verdana"/>
          <w:szCs w:val="24"/>
          <w:lang w:val="en-CA"/>
        </w:rPr>
        <w:t>(34), 14.</w:t>
      </w:r>
    </w:p>
    <w:p w14:paraId="7AD26047" w14:textId="6F0CE088" w:rsidR="00EB196F" w:rsidRPr="0057019D" w:rsidRDefault="00EB196F"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Graham, R. et Corlett, R. (2023). </w:t>
      </w:r>
      <w:hyperlink r:id="rId1267" w:anchor="page=39" w:history="1">
        <w:r w:rsidRPr="0057019D">
          <w:rPr>
            <w:rStyle w:val="Lienhypertexte"/>
            <w:rFonts w:ascii="Verdana" w:hAnsi="Verdana" w:cs="Verdana"/>
            <w:szCs w:val="24"/>
            <w:lang w:val="en-CA"/>
          </w:rPr>
          <w:t>Parent perspectives on engaging with educators and specialist staff</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the South Pacific Educators in Vision Impairment, 16</w:t>
      </w:r>
      <w:r w:rsidRPr="0057019D">
        <w:rPr>
          <w:rFonts w:ascii="Verdana" w:hAnsi="Verdana" w:cs="Verdana"/>
          <w:szCs w:val="24"/>
          <w:lang w:val="en-CA"/>
        </w:rPr>
        <w:t>(1), 38-43.</w:t>
      </w:r>
    </w:p>
    <w:p w14:paraId="5C0EC414" w14:textId="0C5AE5CA" w:rsidR="00B02A63" w:rsidRPr="0057019D" w:rsidRDefault="00B02A6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Jiang, Y., Zheng, Q., Zhang, Z., Guo, Q., Xu, J., Xu, S.</w:t>
      </w:r>
      <w:r w:rsidR="00901D34" w:rsidRPr="0057019D">
        <w:rPr>
          <w:rFonts w:ascii="Verdana" w:hAnsi="Verdana" w:cs="Verdana"/>
          <w:szCs w:val="24"/>
        </w:rPr>
        <w:t xml:space="preserve"> et </w:t>
      </w:r>
      <w:r w:rsidRPr="0057019D">
        <w:rPr>
          <w:rFonts w:ascii="Verdana" w:hAnsi="Verdana" w:cs="Verdana"/>
          <w:szCs w:val="24"/>
        </w:rPr>
        <w:t xml:space="preserve">Liu, G. (2025, 18 au 22 octobre). </w:t>
      </w:r>
      <w:hyperlink r:id="rId1268" w:history="1">
        <w:r w:rsidRPr="0057019D">
          <w:rPr>
            <w:rStyle w:val="Lienhypertexte"/>
            <w:rFonts w:ascii="Verdana" w:hAnsi="Verdana" w:cs="Verdana"/>
            <w:i/>
            <w:szCs w:val="24"/>
            <w:lang w:val="en-CA"/>
          </w:rPr>
          <w:t>"I can only guess where she’s looking": Challenges and design strategies for supporting outdoor informal learning between parents with visual impairments and their sighted children</w:t>
        </w:r>
      </w:hyperlink>
      <w:r w:rsidRPr="0057019D">
        <w:rPr>
          <w:rFonts w:ascii="Verdana" w:hAnsi="Verdana" w:cs="Verdana"/>
          <w:i/>
          <w:szCs w:val="24"/>
          <w:lang w:val="en-CA"/>
        </w:rPr>
        <w:t xml:space="preserve"> </w:t>
      </w:r>
      <w:r w:rsidRPr="0057019D">
        <w:rPr>
          <w:rFonts w:ascii="Verdana" w:hAnsi="Verdana" w:cs="Verdana"/>
          <w:szCs w:val="24"/>
          <w:lang w:val="en-CA"/>
        </w:rPr>
        <w:t>[en ligne]. Communication présentée à Companion Publication of the 2025 Conference on Computer-Supported Cooperative Work and Social Computing, Bergen, Norvège.</w:t>
      </w:r>
    </w:p>
    <w:p w14:paraId="4AA2B659" w14:textId="3ADC2957" w:rsidR="00DF4BF2" w:rsidRPr="0057019D" w:rsidRDefault="00DF4BF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Mousavi, S. F., Dehshiri, G., Asghari, M.</w:t>
      </w:r>
      <w:r w:rsidR="00E24D2A" w:rsidRPr="0057019D">
        <w:rPr>
          <w:rFonts w:ascii="Verdana" w:hAnsi="Verdana" w:cs="Verdana"/>
          <w:szCs w:val="24"/>
          <w:lang w:val="en-CA"/>
        </w:rPr>
        <w:t xml:space="preserve"> et</w:t>
      </w:r>
      <w:r w:rsidRPr="0057019D">
        <w:rPr>
          <w:rFonts w:ascii="Verdana" w:hAnsi="Verdana" w:cs="Verdana"/>
          <w:szCs w:val="24"/>
          <w:lang w:val="en-CA"/>
        </w:rPr>
        <w:t xml:space="preserve"> Parastanpoor, M. Perfectionism and burnout in parents of visually impaired offspring: The mediating role of parenting conflict and resilient coping [</w:t>
      </w:r>
      <w:hyperlink r:id="rId126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Journal of Visual Impairment &amp; Blindness</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1-14. doi:10.1177/0145482x251319329</w:t>
      </w:r>
    </w:p>
    <w:p w14:paraId="05A3D747" w14:textId="6FECAA14" w:rsidR="004D3BA6" w:rsidRPr="0057019D" w:rsidRDefault="004D3BA6"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Pons, C. (2024, mars). </w:t>
      </w:r>
      <w:hyperlink r:id="rId1270" w:anchor="page=8" w:history="1">
        <w:r w:rsidRPr="0057019D">
          <w:rPr>
            <w:rStyle w:val="Lienhypertexte"/>
            <w:rFonts w:ascii="Verdana" w:hAnsi="Verdana" w:cs="Verdana"/>
            <w:szCs w:val="24"/>
          </w:rPr>
          <w:t>L’accès à la parentalité est avant tout une révolution personnelle : entrevue avec Drina Candilis-Huisman, psychologue clinicienne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 xml:space="preserve">LUMEN magazine, </w:t>
      </w:r>
      <w:r w:rsidRPr="0057019D">
        <w:rPr>
          <w:rFonts w:ascii="Verdana" w:hAnsi="Verdana" w:cs="Verdana"/>
          <w:szCs w:val="24"/>
        </w:rPr>
        <w:t>(34), 8-9.</w:t>
      </w:r>
    </w:p>
    <w:p w14:paraId="79765A49" w14:textId="3E727D7B" w:rsidR="00E417CD" w:rsidRPr="0057019D" w:rsidRDefault="00E417C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Rubab, Z. E., Tahir, M., Zafar, U.</w:t>
      </w:r>
      <w:r w:rsidR="008C545A" w:rsidRPr="0057019D">
        <w:rPr>
          <w:rFonts w:ascii="Verdana" w:hAnsi="Verdana" w:cs="Verdana"/>
          <w:szCs w:val="24"/>
        </w:rPr>
        <w:t xml:space="preserve"> et</w:t>
      </w:r>
      <w:r w:rsidRPr="0057019D">
        <w:rPr>
          <w:rFonts w:ascii="Verdana" w:hAnsi="Verdana" w:cs="Verdana"/>
          <w:szCs w:val="24"/>
        </w:rPr>
        <w:t xml:space="preserve"> Rehman, N. U. (2025). </w:t>
      </w:r>
      <w:hyperlink r:id="rId1271" w:history="1">
        <w:r w:rsidRPr="0057019D">
          <w:rPr>
            <w:rStyle w:val="Lienhypertexte"/>
            <w:rFonts w:ascii="Verdana" w:hAnsi="Verdana" w:cs="Verdana"/>
            <w:szCs w:val="24"/>
            <w:lang w:val="en-CA"/>
          </w:rPr>
          <w:t>Assessment of quality of life in mothers of visually impaired children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the College of Physicians and Surgeons--Pakistan : JCPSP</w:t>
      </w:r>
      <w:r w:rsidRPr="0057019D">
        <w:rPr>
          <w:rFonts w:ascii="Verdana" w:hAnsi="Verdana" w:cs="Verdana"/>
          <w:szCs w:val="24"/>
          <w:lang w:val="en-CA"/>
        </w:rPr>
        <w:t xml:space="preserve">, </w:t>
      </w:r>
      <w:r w:rsidRPr="0057019D">
        <w:rPr>
          <w:rFonts w:ascii="Verdana" w:hAnsi="Verdana" w:cs="Verdana"/>
          <w:i/>
          <w:szCs w:val="24"/>
          <w:lang w:val="en-CA"/>
        </w:rPr>
        <w:t>35</w:t>
      </w:r>
      <w:r w:rsidRPr="0057019D">
        <w:rPr>
          <w:rFonts w:ascii="Verdana" w:hAnsi="Verdana" w:cs="Verdana"/>
          <w:szCs w:val="24"/>
          <w:lang w:val="en-CA"/>
        </w:rPr>
        <w:t>(1), 116-121. doi:10.29271/jcpsp.2025.01.116</w:t>
      </w:r>
    </w:p>
    <w:p w14:paraId="44F81A79" w14:textId="191C9102" w:rsidR="00672D75" w:rsidRPr="0057019D" w:rsidRDefault="00672D7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Szpiro, S. F. A.</w:t>
      </w:r>
      <w:r w:rsidR="008C545A" w:rsidRPr="0057019D">
        <w:rPr>
          <w:rFonts w:ascii="Verdana" w:hAnsi="Verdana" w:cs="Verdana"/>
          <w:szCs w:val="24"/>
        </w:rPr>
        <w:t xml:space="preserve"> et</w:t>
      </w:r>
      <w:r w:rsidRPr="0057019D">
        <w:rPr>
          <w:rFonts w:ascii="Verdana" w:hAnsi="Verdana" w:cs="Verdana"/>
          <w:szCs w:val="24"/>
        </w:rPr>
        <w:t xml:space="preserve"> Keleynikov, M. </w:t>
      </w:r>
      <w:r w:rsidR="009D60D6" w:rsidRPr="0057019D">
        <w:rPr>
          <w:rFonts w:ascii="Verdana" w:hAnsi="Verdana" w:cs="Verdana"/>
          <w:szCs w:val="24"/>
        </w:rPr>
        <w:t xml:space="preserve">(2024). </w:t>
      </w:r>
      <w:r w:rsidRPr="0057019D">
        <w:rPr>
          <w:rFonts w:ascii="Verdana" w:hAnsi="Verdana" w:cs="Verdana"/>
          <w:szCs w:val="24"/>
          <w:lang w:val="en-CA"/>
        </w:rPr>
        <w:t>The benefits of asymmetric abilities: blind parents play related interactions with sighted children [</w:t>
      </w:r>
      <w:hyperlink r:id="rId127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Disability &amp; Society</w:t>
      </w:r>
      <w:r w:rsidRPr="0057019D">
        <w:rPr>
          <w:rFonts w:ascii="Verdana" w:hAnsi="Verdana" w:cs="Verdana"/>
          <w:szCs w:val="24"/>
          <w:lang w:val="en-CA"/>
        </w:rPr>
        <w:t>, Prépublication, 1-25. doi:10.1080/09687599.2024.2439977</w:t>
      </w:r>
    </w:p>
    <w:p w14:paraId="77F3AE66" w14:textId="767743BA" w:rsidR="006A7DEB" w:rsidRPr="0057019D" w:rsidRDefault="006A7DEB"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lastRenderedPageBreak/>
        <w:t>Vucinic, V., Anđelkovic, M.</w:t>
      </w:r>
      <w:r w:rsidR="00D23DA5" w:rsidRPr="0057019D">
        <w:rPr>
          <w:rFonts w:ascii="Verdana" w:hAnsi="Verdana" w:cs="Segoe UI"/>
          <w:szCs w:val="24"/>
          <w:lang w:val="en-CA"/>
        </w:rPr>
        <w:t xml:space="preserve"> et </w:t>
      </w:r>
      <w:r w:rsidRPr="0057019D">
        <w:rPr>
          <w:rFonts w:ascii="Verdana" w:hAnsi="Verdana" w:cs="Segoe UI"/>
          <w:szCs w:val="24"/>
          <w:lang w:val="en-CA"/>
        </w:rPr>
        <w:t>Stanimirov, K. (2025). Parenting experiences of people with visual impairment [</w:t>
      </w:r>
      <w:hyperlink r:id="rId1273"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British Journal of Visual Impairment, Prépublication</w:t>
      </w:r>
      <w:r w:rsidRPr="0057019D">
        <w:rPr>
          <w:rFonts w:ascii="Verdana" w:hAnsi="Verdana" w:cs="Segoe UI"/>
          <w:szCs w:val="24"/>
        </w:rPr>
        <w:t>, 02646196251336621. doi:10.1177/02646196251336621</w:t>
      </w:r>
    </w:p>
    <w:p w14:paraId="586E1FD8" w14:textId="77777777" w:rsidR="005A3C58" w:rsidRPr="0057019D" w:rsidRDefault="005A3C58" w:rsidP="00114F83">
      <w:pPr>
        <w:widowControl w:val="0"/>
        <w:spacing w:before="120" w:after="120" w:line="240" w:lineRule="auto"/>
        <w:ind w:left="170" w:hanging="709"/>
        <w:rPr>
          <w:rFonts w:ascii="Verdana" w:eastAsia="Times New Roman" w:hAnsi="Verdana"/>
          <w:color w:val="000000"/>
          <w:szCs w:val="24"/>
          <w:lang w:eastAsia="fr-FR"/>
        </w:rPr>
      </w:pPr>
    </w:p>
    <w:p w14:paraId="33F736E1" w14:textId="6185F8B4" w:rsidR="005A3C58" w:rsidRPr="0057019D" w:rsidRDefault="005A3C58" w:rsidP="005A3C58">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87" w:name="_Toc219796743"/>
      <w:r w:rsidRPr="0057019D">
        <w:rPr>
          <w:rFonts w:ascii="Verdana" w:eastAsia="Times New Roman" w:hAnsi="Verdana"/>
          <w:b/>
          <w:color w:val="000000"/>
          <w:sz w:val="28"/>
          <w:szCs w:val="28"/>
          <w:lang w:eastAsia="fr-FR"/>
        </w:rPr>
        <w:t>Participation sociale</w:t>
      </w:r>
      <w:bookmarkEnd w:id="187"/>
    </w:p>
    <w:p w14:paraId="43DF5017" w14:textId="47EF9D84" w:rsidR="00080762" w:rsidRPr="0057019D" w:rsidRDefault="00080762" w:rsidP="006C50E2">
      <w:pPr>
        <w:widowControl w:val="0"/>
        <w:spacing w:before="120" w:after="120" w:line="240" w:lineRule="auto"/>
        <w:ind w:left="170" w:hanging="709"/>
        <w:rPr>
          <w:rFonts w:ascii="Verdana" w:hAnsi="Verdana" w:cs="Segoe UI"/>
          <w:sz w:val="22"/>
        </w:rPr>
      </w:pPr>
      <w:r w:rsidRPr="0057019D">
        <w:rPr>
          <w:rFonts w:ascii="Verdana" w:eastAsia="Times New Roman" w:hAnsi="Verdana"/>
          <w:color w:val="000000"/>
          <w:sz w:val="28"/>
          <w:szCs w:val="28"/>
          <w:lang w:eastAsia="fr-FR"/>
        </w:rPr>
        <w:t>**</w:t>
      </w:r>
      <w:r w:rsidRPr="0057019D">
        <w:rPr>
          <w:rFonts w:ascii="Verdana" w:hAnsi="Verdana" w:cs="Segoe UI"/>
          <w:sz w:val="22"/>
        </w:rPr>
        <w:t>Ehn, M. (2025). Work-life balance in people with Usher syndrome [</w:t>
      </w:r>
      <w:hyperlink r:id="rId1274"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191-203). Oxford University Press. </w:t>
      </w:r>
      <w:hyperlink r:id="rId1275" w:history="1">
        <w:r w:rsidRPr="0057019D">
          <w:rPr>
            <w:rStyle w:val="Lienhypertexte"/>
            <w:rFonts w:ascii="Verdana" w:hAnsi="Verdana" w:cs="Segoe UI"/>
            <w:sz w:val="22"/>
          </w:rPr>
          <w:t>https://doi.org/10.1093/oso/9780192887221.003.0018</w:t>
        </w:r>
      </w:hyperlink>
    </w:p>
    <w:p w14:paraId="7001A1D2" w14:textId="6B7D31A5" w:rsidR="00080762" w:rsidRPr="0057019D" w:rsidRDefault="00D648E9" w:rsidP="006C50E2">
      <w:pPr>
        <w:widowControl w:val="0"/>
        <w:spacing w:before="120" w:after="120" w:line="240" w:lineRule="auto"/>
        <w:ind w:left="170" w:hanging="709"/>
        <w:rPr>
          <w:rFonts w:ascii="Verdana" w:hAnsi="Verdana" w:cs="Segoe UI"/>
          <w:sz w:val="22"/>
        </w:rPr>
      </w:pPr>
      <w:r w:rsidRPr="0057019D">
        <w:rPr>
          <w:rFonts w:ascii="Verdana" w:eastAsia="Times New Roman" w:hAnsi="Verdana"/>
          <w:color w:val="000000"/>
          <w:sz w:val="28"/>
          <w:szCs w:val="28"/>
          <w:lang w:eastAsia="fr-FR"/>
        </w:rPr>
        <w:t>**</w:t>
      </w:r>
      <w:r w:rsidRPr="0057019D">
        <w:rPr>
          <w:rFonts w:ascii="Verdana" w:hAnsi="Verdana" w:cs="Segoe UI"/>
          <w:sz w:val="22"/>
        </w:rPr>
        <w:t>Jaiswal, A. et Wittich, W. (2025). From social isolation to social inclusion through social participation among individuals with dual sensory impairment [</w:t>
      </w:r>
      <w:hyperlink r:id="rId127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179-190). Oxford University Press. </w:t>
      </w:r>
      <w:hyperlink r:id="rId1277" w:history="1">
        <w:r w:rsidRPr="0057019D">
          <w:rPr>
            <w:rStyle w:val="Lienhypertexte"/>
            <w:rFonts w:ascii="Verdana" w:hAnsi="Verdana" w:cs="Segoe UI"/>
            <w:sz w:val="22"/>
          </w:rPr>
          <w:t>https://doi.org/10.1093/oso/9780192887221.003.0017</w:t>
        </w:r>
      </w:hyperlink>
    </w:p>
    <w:p w14:paraId="13CF1A15" w14:textId="4F87D9FF" w:rsidR="00526B5F" w:rsidRPr="0057019D" w:rsidRDefault="00526B5F" w:rsidP="00526B5F">
      <w:pPr>
        <w:widowControl w:val="0"/>
        <w:spacing w:before="120" w:after="120" w:line="240" w:lineRule="auto"/>
        <w:ind w:left="170" w:hanging="709"/>
        <w:rPr>
          <w:rFonts w:ascii="Verdana" w:hAnsi="Verdana" w:cs="Segoe UI"/>
          <w:sz w:val="22"/>
        </w:rPr>
      </w:pPr>
      <w:r w:rsidRPr="0057019D">
        <w:rPr>
          <w:rFonts w:ascii="Verdana" w:eastAsia="Times New Roman" w:hAnsi="Verdana"/>
          <w:color w:val="000000"/>
          <w:sz w:val="28"/>
          <w:szCs w:val="28"/>
          <w:lang w:eastAsia="fr-FR"/>
        </w:rPr>
        <w:t>**</w:t>
      </w:r>
      <w:r w:rsidRPr="0057019D">
        <w:rPr>
          <w:rFonts w:ascii="Verdana" w:hAnsi="Verdana" w:cs="Segoe UI"/>
          <w:sz w:val="22"/>
        </w:rPr>
        <w:t xml:space="preserve"> Lieberman, L. et Beach, P. (2025). Deafblindness and physical activity [</w:t>
      </w:r>
      <w:hyperlink r:id="rId1278"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204-216). Oxford University Press. </w:t>
      </w:r>
      <w:hyperlink r:id="rId1279" w:history="1">
        <w:r w:rsidRPr="0057019D">
          <w:rPr>
            <w:rStyle w:val="Lienhypertexte"/>
            <w:rFonts w:ascii="Verdana" w:hAnsi="Verdana" w:cs="Segoe UI"/>
            <w:sz w:val="22"/>
          </w:rPr>
          <w:t>https://doi.org/10.1093/oso/9780192887221.003.0019</w:t>
        </w:r>
      </w:hyperlink>
    </w:p>
    <w:p w14:paraId="6BA2EB01" w14:textId="25F2F046" w:rsidR="005A3C58" w:rsidRPr="0057019D" w:rsidRDefault="006C50E2" w:rsidP="006C50E2">
      <w:pPr>
        <w:widowControl w:val="0"/>
        <w:spacing w:before="120" w:after="120" w:line="240" w:lineRule="auto"/>
        <w:ind w:left="170" w:hanging="709"/>
        <w:rPr>
          <w:rFonts w:ascii="Verdana" w:hAnsi="Verdana" w:cs="Segoe UI"/>
          <w:sz w:val="22"/>
        </w:rPr>
      </w:pPr>
      <w:r w:rsidRPr="0057019D">
        <w:rPr>
          <w:rFonts w:ascii="Verdana" w:eastAsia="Times New Roman" w:hAnsi="Verdana"/>
          <w:color w:val="000000"/>
          <w:sz w:val="28"/>
          <w:szCs w:val="28"/>
          <w:lang w:eastAsia="fr-FR"/>
        </w:rPr>
        <w:t>**</w:t>
      </w:r>
      <w:r w:rsidRPr="0057019D">
        <w:rPr>
          <w:rFonts w:ascii="Verdana" w:hAnsi="Verdana" w:cs="Segoe UI"/>
          <w:sz w:val="22"/>
        </w:rPr>
        <w:t xml:space="preserve"> Wittich, W. et Riggillo, E. (2025). The success story of Elio Riggillo: A case study on education [</w:t>
      </w:r>
      <w:hyperlink r:id="rId1280"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3-12). Oxford University Press. </w:t>
      </w:r>
      <w:hyperlink r:id="rId1281" w:history="1">
        <w:r w:rsidRPr="0057019D">
          <w:rPr>
            <w:rStyle w:val="Lienhypertexte"/>
            <w:rFonts w:ascii="Verdana" w:hAnsi="Verdana" w:cs="Segoe UI"/>
            <w:sz w:val="22"/>
          </w:rPr>
          <w:t>https://doi.org/10.1093/oso/9780192887221.003.0002</w:t>
        </w:r>
      </w:hyperlink>
    </w:p>
    <w:p w14:paraId="396B07E2" w14:textId="77777777" w:rsidR="006C50E2" w:rsidRPr="0057019D" w:rsidRDefault="006C50E2" w:rsidP="006C50E2">
      <w:pPr>
        <w:widowControl w:val="0"/>
        <w:spacing w:before="120" w:after="120" w:line="240" w:lineRule="auto"/>
        <w:ind w:left="170" w:hanging="709"/>
        <w:rPr>
          <w:rFonts w:ascii="Verdana" w:eastAsia="Times New Roman" w:hAnsi="Verdana"/>
          <w:color w:val="000000"/>
          <w:sz w:val="28"/>
          <w:szCs w:val="28"/>
          <w:lang w:eastAsia="fr-FR"/>
        </w:rPr>
      </w:pPr>
    </w:p>
    <w:p w14:paraId="61E25169"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88" w:name="_Toc289199828"/>
      <w:bookmarkStart w:id="189" w:name="_Toc452626662"/>
      <w:bookmarkStart w:id="190" w:name="_Toc452627575"/>
      <w:bookmarkStart w:id="191" w:name="_Toc219796744"/>
      <w:r w:rsidRPr="0057019D">
        <w:rPr>
          <w:rFonts w:ascii="Verdana" w:eastAsia="Times New Roman" w:hAnsi="Verdana"/>
          <w:b/>
          <w:color w:val="000000"/>
          <w:sz w:val="28"/>
          <w:szCs w:val="28"/>
          <w:lang w:eastAsia="fr-FR"/>
        </w:rPr>
        <w:t>Perception sensorielle</w:t>
      </w:r>
      <w:bookmarkEnd w:id="188"/>
      <w:bookmarkEnd w:id="189"/>
      <w:bookmarkEnd w:id="190"/>
      <w:bookmarkEnd w:id="191"/>
    </w:p>
    <w:p w14:paraId="15C42FFC" w14:textId="6BBFCED3" w:rsidR="00537FD0" w:rsidRPr="0057019D" w:rsidRDefault="00537FD0"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t xml:space="preserve">Ahulló-Fuster, M. A., Sánchez-Sánchez, M. L., Varela-Donoso, E. et Ortiz, T. (2024). </w:t>
      </w:r>
      <w:hyperlink r:id="rId1282" w:history="1">
        <w:r w:rsidRPr="0057019D">
          <w:rPr>
            <w:rStyle w:val="Lienhypertexte"/>
            <w:rFonts w:ascii="Verdana" w:hAnsi="Verdana" w:cs="Verdana"/>
            <w:szCs w:val="24"/>
            <w:lang w:val="en-CA"/>
          </w:rPr>
          <w:t>Early attentional processing and cortical remapping strategies of tactile stimuli in adults with an early and late-onset visual impairment: A cross-sectional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PLoS One, 19</w:t>
      </w:r>
      <w:r w:rsidRPr="0057019D">
        <w:rPr>
          <w:rFonts w:ascii="Verdana" w:hAnsi="Verdana" w:cs="Verdana"/>
          <w:szCs w:val="24"/>
        </w:rPr>
        <w:t>(7), 1-17. doi:10.1371/journal.pone.0306478</w:t>
      </w:r>
    </w:p>
    <w:p w14:paraId="56EE8D01" w14:textId="7C165A50" w:rsidR="000A1D7F" w:rsidRPr="0057019D" w:rsidRDefault="000A1D7F"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rPr>
        <w:lastRenderedPageBreak/>
        <w:t>Coelho, L. A., Gonzalez, C. L. R., Tammurello, C., Campus, C.</w:t>
      </w:r>
      <w:r w:rsidR="008C545A" w:rsidRPr="0057019D">
        <w:rPr>
          <w:rFonts w:ascii="Verdana" w:hAnsi="Verdana" w:cs="Verdana"/>
          <w:szCs w:val="24"/>
        </w:rPr>
        <w:t xml:space="preserve"> et</w:t>
      </w:r>
      <w:r w:rsidRPr="0057019D">
        <w:rPr>
          <w:rFonts w:ascii="Verdana" w:hAnsi="Verdana" w:cs="Verdana"/>
          <w:szCs w:val="24"/>
        </w:rPr>
        <w:t xml:space="preserve"> Gori, M. (2024). </w:t>
      </w:r>
      <w:hyperlink r:id="rId1283" w:history="1">
        <w:r w:rsidRPr="0057019D">
          <w:rPr>
            <w:rStyle w:val="Lienhypertexte"/>
            <w:rFonts w:ascii="Verdana" w:hAnsi="Verdana" w:cs="Verdana"/>
            <w:szCs w:val="24"/>
            <w:lang w:val="en-CA"/>
          </w:rPr>
          <w:t>Hand and foot overestimation in visually impaired human 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Neuroscience</w:t>
      </w:r>
      <w:r w:rsidRPr="0057019D">
        <w:rPr>
          <w:rFonts w:ascii="Verdana" w:hAnsi="Verdana" w:cs="Verdana"/>
          <w:szCs w:val="24"/>
        </w:rPr>
        <w:t xml:space="preserve">, </w:t>
      </w:r>
      <w:r w:rsidRPr="0057019D">
        <w:rPr>
          <w:rFonts w:ascii="Verdana" w:hAnsi="Verdana" w:cs="Verdana"/>
          <w:i/>
          <w:szCs w:val="24"/>
        </w:rPr>
        <w:t>563</w:t>
      </w:r>
      <w:r w:rsidRPr="0057019D">
        <w:rPr>
          <w:rFonts w:ascii="Verdana" w:hAnsi="Verdana" w:cs="Verdana"/>
          <w:szCs w:val="24"/>
        </w:rPr>
        <w:t>, 74-83. doi:10.1016/j.neuroscience.2024.10.055</w:t>
      </w:r>
    </w:p>
    <w:p w14:paraId="67E7E359" w14:textId="497BFBF0" w:rsidR="00B66176" w:rsidRPr="0057019D" w:rsidRDefault="00B6617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Coelho, L. A., Ramirez, D. E. A., Basta, S., Guarischi, M., Gonzalez, C. L. R.</w:t>
      </w:r>
      <w:r w:rsidR="00901D34" w:rsidRPr="0057019D">
        <w:rPr>
          <w:rFonts w:ascii="Verdana" w:hAnsi="Verdana" w:cs="Verdana"/>
          <w:szCs w:val="24"/>
        </w:rPr>
        <w:t xml:space="preserve"> et </w:t>
      </w:r>
      <w:r w:rsidRPr="0057019D">
        <w:rPr>
          <w:rFonts w:ascii="Verdana" w:hAnsi="Verdana" w:cs="Verdana"/>
          <w:szCs w:val="24"/>
        </w:rPr>
        <w:t xml:space="preserve">Gori, M. (2025). </w:t>
      </w:r>
      <w:hyperlink r:id="rId1284" w:history="1">
        <w:r w:rsidRPr="0057019D">
          <w:rPr>
            <w:rStyle w:val="Lienhypertexte"/>
            <w:rFonts w:ascii="Verdana" w:hAnsi="Verdana" w:cs="Verdana"/>
            <w:szCs w:val="24"/>
            <w:lang w:val="en-CA"/>
          </w:rPr>
          <w:t>The role of visual experience in haptic spatial perception: evidence from early blind, late blind, and sighted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Biology of Sex Differences</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(1), 1-9. doi:10.1186/s13293-025-00747-y</w:t>
      </w:r>
    </w:p>
    <w:p w14:paraId="52BFBDF7" w14:textId="680C9AF3" w:rsidR="00091D99" w:rsidRPr="0057019D" w:rsidRDefault="00091D9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D'Angiulli, A., Wymark, D., Temi, S., Bahrami, S.</w:t>
      </w:r>
      <w:r w:rsidR="00AB2647" w:rsidRPr="0057019D">
        <w:rPr>
          <w:rFonts w:ascii="Verdana" w:hAnsi="Verdana" w:cs="Verdana"/>
          <w:szCs w:val="24"/>
          <w:lang w:val="en-CA"/>
        </w:rPr>
        <w:t xml:space="preserve"> et</w:t>
      </w:r>
      <w:r w:rsidRPr="0057019D">
        <w:rPr>
          <w:rFonts w:ascii="Verdana" w:hAnsi="Verdana" w:cs="Verdana"/>
          <w:szCs w:val="24"/>
          <w:lang w:val="en-CA"/>
        </w:rPr>
        <w:t xml:space="preserve"> Telfer, A. (2024). </w:t>
      </w:r>
      <w:hyperlink r:id="rId1285" w:history="1">
        <w:r w:rsidRPr="0057019D">
          <w:rPr>
            <w:rStyle w:val="Lienhypertexte"/>
            <w:rFonts w:ascii="Verdana" w:hAnsi="Verdana" w:cs="Verdana"/>
            <w:szCs w:val="24"/>
            <w:lang w:val="en-CA"/>
          </w:rPr>
          <w:t>Reconsidering Luria's speech mediation: Verbalization and haptic picture identification in children with congenital total 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Cortex, 173</w:t>
      </w:r>
      <w:r w:rsidRPr="0057019D">
        <w:rPr>
          <w:rFonts w:ascii="Verdana" w:hAnsi="Verdana" w:cs="Verdana"/>
          <w:szCs w:val="24"/>
          <w:lang w:val="en-CA"/>
        </w:rPr>
        <w:t>, 263-282. doi:10.1016/j.cortex.2024.01.010</w:t>
      </w:r>
    </w:p>
    <w:p w14:paraId="7CFB2864" w14:textId="7537E5D6" w:rsidR="009C3D68" w:rsidRPr="0057019D" w:rsidRDefault="009C3D6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Dhong, Charles. (2024). Accessing new textures in tactile aids by materials chemistry: Card sorting task with silane coatings [</w:t>
      </w:r>
      <w:hyperlink r:id="rId128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5423-5423.</w:t>
      </w:r>
      <w:r w:rsidR="00185267" w:rsidRPr="0057019D">
        <w:rPr>
          <w:rFonts w:ascii="Verdana" w:hAnsi="Verdana" w:cs="Verdana"/>
          <w:szCs w:val="24"/>
          <w:lang w:val="en-CA"/>
        </w:rPr>
        <w:t>S</w:t>
      </w:r>
    </w:p>
    <w:p w14:paraId="6F26912C" w14:textId="35BC3F7F" w:rsidR="00B066B6" w:rsidRPr="0057019D" w:rsidRDefault="00B066B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Due, B. L. (2024). </w:t>
      </w:r>
      <w:hyperlink r:id="rId1287" w:history="1">
        <w:r w:rsidRPr="0057019D">
          <w:rPr>
            <w:rStyle w:val="Lienhypertexte"/>
            <w:rFonts w:ascii="Verdana" w:hAnsi="Verdana" w:cs="Verdana"/>
            <w:szCs w:val="24"/>
            <w:lang w:val="en-CA"/>
          </w:rPr>
          <w:t>The matter of math: Guiding the blind to touch the Pythagorean theorem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Learning, Culture and Social Interaction, 45</w:t>
      </w:r>
      <w:r w:rsidRPr="0057019D">
        <w:rPr>
          <w:rFonts w:ascii="Verdana" w:hAnsi="Verdana" w:cs="Verdana"/>
          <w:szCs w:val="24"/>
          <w:lang w:val="en-CA"/>
        </w:rPr>
        <w:t>, 1-19. doi:https://doi.org/10.1016/j.lcsi.2023.100792</w:t>
      </w:r>
    </w:p>
    <w:p w14:paraId="6A57EDFB" w14:textId="5CD6C3FE" w:rsidR="005E18FD" w:rsidRPr="0057019D" w:rsidRDefault="005E18FD"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 xml:space="preserve">Fardan, Z. H., Jabali, S. H., Alasmre, L. A., Alasmre, H. A., Alsagri, A. A., Abuthyab, R. Z., . . . Al Qassim, Y. Y. Y. (2023). </w:t>
      </w:r>
      <w:hyperlink r:id="rId1288" w:history="1">
        <w:r w:rsidRPr="0057019D">
          <w:rPr>
            <w:rStyle w:val="Lienhypertexte"/>
            <w:rFonts w:ascii="Verdana" w:hAnsi="Verdana" w:cs="Verdana"/>
            <w:szCs w:val="24"/>
            <w:lang w:val="en-CA"/>
          </w:rPr>
          <w:t>A systematic review of tactile functioning in blind children from a clinical perspective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Cureus, 15</w:t>
      </w:r>
      <w:r w:rsidRPr="0057019D">
        <w:rPr>
          <w:rFonts w:ascii="Verdana" w:hAnsi="Verdana" w:cs="Verdana"/>
          <w:szCs w:val="24"/>
        </w:rPr>
        <w:t>(12), 1-7. doi:10.7759/cureus.51180</w:t>
      </w:r>
    </w:p>
    <w:p w14:paraId="05CCB416" w14:textId="76691AF6" w:rsidR="006E0EFC" w:rsidRPr="0057019D" w:rsidRDefault="006E0EF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Gentaz, E. (2024, 26 novembre). Histoire du toucher [</w:t>
      </w:r>
      <w:hyperlink r:id="rId1289"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Université de Genève. MOOC. 8 minutes.</w:t>
      </w:r>
    </w:p>
    <w:p w14:paraId="34EF7A36" w14:textId="393C3EB6" w:rsidR="007906FD" w:rsidRPr="0057019D" w:rsidRDefault="007906F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Gentaz, E. (2024, 26 novembre). La perception haptique [</w:t>
      </w:r>
      <w:hyperlink r:id="rId1290"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xml:space="preserve"> Université de Genève. </w:t>
      </w:r>
      <w:r w:rsidRPr="0057019D">
        <w:rPr>
          <w:rFonts w:ascii="Verdana" w:hAnsi="Verdana" w:cs="Verdana"/>
          <w:szCs w:val="24"/>
          <w:lang w:val="en-CA"/>
        </w:rPr>
        <w:t>MOOC.  8 minutes.</w:t>
      </w:r>
    </w:p>
    <w:p w14:paraId="417D9290" w14:textId="7C2438B8" w:rsidR="00823CC1" w:rsidRPr="0057019D" w:rsidRDefault="00EE73E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lastRenderedPageBreak/>
        <w:t>Goicke, S., Denk, F</w:t>
      </w:r>
      <w:r w:rsidR="001A580D" w:rsidRPr="0057019D">
        <w:rPr>
          <w:rFonts w:ascii="Verdana" w:hAnsi="Verdana" w:cs="Verdana"/>
          <w:szCs w:val="24"/>
          <w:lang w:val="en-CA"/>
        </w:rPr>
        <w:t>. et</w:t>
      </w:r>
      <w:r w:rsidRPr="0057019D">
        <w:rPr>
          <w:rFonts w:ascii="Verdana" w:hAnsi="Verdana" w:cs="Verdana"/>
          <w:szCs w:val="24"/>
          <w:lang w:val="en-CA"/>
        </w:rPr>
        <w:t xml:space="preserve"> Jürgens, T. (2024). </w:t>
      </w:r>
      <w:hyperlink r:id="rId1291" w:history="1">
        <w:r w:rsidRPr="0057019D">
          <w:rPr>
            <w:rStyle w:val="Lienhypertexte"/>
            <w:rFonts w:ascii="Verdana" w:hAnsi="Verdana" w:cs="Verdana"/>
            <w:szCs w:val="24"/>
            <w:lang w:val="en-CA"/>
          </w:rPr>
          <w:t>Auditory spatial bisection of blind and normally sighted individuals in free field and virtual acoustics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Trends in Hearing, 28</w:t>
      </w:r>
      <w:r w:rsidR="00B66FBB" w:rsidRPr="0057019D">
        <w:rPr>
          <w:rFonts w:ascii="Verdana" w:hAnsi="Verdana" w:cs="Verdana"/>
          <w:szCs w:val="24"/>
          <w:lang w:val="en-CA"/>
        </w:rPr>
        <w:t xml:space="preserve">, 1-11. </w:t>
      </w:r>
      <w:r w:rsidRPr="0057019D">
        <w:rPr>
          <w:rFonts w:ascii="Verdana" w:hAnsi="Verdana" w:cs="Verdana"/>
          <w:szCs w:val="24"/>
          <w:lang w:val="en-CA"/>
        </w:rPr>
        <w:t>doi:10.1177/23312165241230947</w:t>
      </w:r>
    </w:p>
    <w:p w14:paraId="37FC1ABA" w14:textId="75D0F30C" w:rsidR="00823CC1" w:rsidRPr="0057019D" w:rsidRDefault="00823CC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Calibri"/>
          <w:szCs w:val="24"/>
          <w:lang w:val="en-CA"/>
        </w:rPr>
        <w:t>Graven, T. (2025). Hearing the city without vision: An exploratory study [</w:t>
      </w:r>
      <w:hyperlink r:id="rId1292"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Prépublication</w:t>
      </w:r>
      <w:r w:rsidRPr="0057019D">
        <w:rPr>
          <w:rFonts w:ascii="Verdana" w:hAnsi="Verdana" w:cs="Calibri"/>
          <w:szCs w:val="24"/>
          <w:lang w:val="en-CA"/>
        </w:rPr>
        <w:t xml:space="preserve">, </w:t>
      </w:r>
      <w:r w:rsidR="00B05128" w:rsidRPr="0057019D">
        <w:rPr>
          <w:rFonts w:ascii="Verdana" w:hAnsi="Verdana" w:cs="Calibri"/>
          <w:szCs w:val="24"/>
          <w:lang w:val="en-CA"/>
        </w:rPr>
        <w:t>1-17</w:t>
      </w:r>
      <w:r w:rsidRPr="0057019D">
        <w:rPr>
          <w:rFonts w:ascii="Verdana" w:hAnsi="Verdana" w:cs="Calibri"/>
          <w:szCs w:val="24"/>
          <w:lang w:val="en-CA"/>
        </w:rPr>
        <w:t xml:space="preserve">. </w:t>
      </w:r>
      <w:r w:rsidR="00EE14F0" w:rsidRPr="0057019D">
        <w:rPr>
          <w:rFonts w:ascii="Verdana" w:hAnsi="Verdana" w:cs="Calibri"/>
          <w:szCs w:val="24"/>
          <w:lang w:val="en-CA"/>
        </w:rPr>
        <w:t>doi:</w:t>
      </w:r>
      <w:r w:rsidRPr="0057019D">
        <w:rPr>
          <w:rFonts w:ascii="Verdana" w:hAnsi="Verdana" w:cs="Calibri"/>
          <w:szCs w:val="24"/>
          <w:lang w:val="en-CA"/>
        </w:rPr>
        <w:t>10.1177/02646196251330184</w:t>
      </w:r>
    </w:p>
    <w:p w14:paraId="4C9639D5" w14:textId="7C26BFF3" w:rsidR="00450A4A" w:rsidRPr="0057019D" w:rsidRDefault="00B66FBB"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 xml:space="preserve">Graves, A. et Kitchen, S. (2024). </w:t>
      </w:r>
      <w:hyperlink r:id="rId1293" w:history="1">
        <w:r w:rsidRPr="0057019D">
          <w:rPr>
            <w:rStyle w:val="Lienhypertexte"/>
            <w:rFonts w:ascii="Verdana" w:hAnsi="Verdana" w:cs="Verdana"/>
            <w:szCs w:val="24"/>
            <w:lang w:val="en-CA"/>
          </w:rPr>
          <w:t>Review of literature addressing biological and social responses to touch: Instructional implications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Journal of Visual Impairment &amp; Blindness, </w:t>
      </w:r>
      <w:r w:rsidR="00450A4A" w:rsidRPr="0057019D">
        <w:rPr>
          <w:rFonts w:ascii="Verdana" w:hAnsi="Verdana" w:cs="Verdana"/>
          <w:i/>
          <w:szCs w:val="24"/>
          <w:lang w:val="en-CA"/>
        </w:rPr>
        <w:t>118</w:t>
      </w:r>
      <w:r w:rsidR="00450A4A" w:rsidRPr="0057019D">
        <w:rPr>
          <w:rFonts w:ascii="Verdana" w:hAnsi="Verdana" w:cs="Verdana"/>
          <w:szCs w:val="24"/>
          <w:lang w:val="en-CA"/>
        </w:rPr>
        <w:t>(4), 217-229. doi:10.1177/0145482x241270444</w:t>
      </w:r>
    </w:p>
    <w:p w14:paraId="75DF12A4" w14:textId="658EB843" w:rsidR="009A0CFE" w:rsidRPr="0057019D" w:rsidRDefault="009A0CFE"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Jiang, P., Rossiter, J.</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Kent, C. (2025). </w:t>
      </w:r>
      <w:hyperlink r:id="rId1294" w:history="1">
        <w:r w:rsidRPr="0057019D">
          <w:rPr>
            <w:rStyle w:val="Lienhypertexte"/>
            <w:rFonts w:ascii="Verdana" w:hAnsi="Verdana" w:cs="Segoe UI"/>
            <w:szCs w:val="24"/>
            <w:lang w:val="en-CA"/>
          </w:rPr>
          <w:t>Auditory and tactile frequency mapping for visual distance perception: A step forward in sensory substitution and augmentation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Plos one, 20</w:t>
      </w:r>
      <w:r w:rsidRPr="0057019D">
        <w:rPr>
          <w:rFonts w:ascii="Verdana" w:hAnsi="Verdana" w:cs="Segoe UI"/>
          <w:szCs w:val="24"/>
        </w:rPr>
        <w:t>(3), 1-21. doi:10.1371/journal.pone.0318354</w:t>
      </w:r>
    </w:p>
    <w:p w14:paraId="397385BD" w14:textId="3EF4566A" w:rsidR="00C41755" w:rsidRPr="0057019D" w:rsidRDefault="00B50468"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Kim, H. N. et Sutharson, S. J. (2023). </w:t>
      </w:r>
      <w:hyperlink r:id="rId1295" w:history="1">
        <w:r w:rsidRPr="0057019D">
          <w:rPr>
            <w:rStyle w:val="Lienhypertexte"/>
            <w:rFonts w:ascii="Verdana" w:hAnsi="Verdana" w:cs="Verdana"/>
            <w:szCs w:val="24"/>
            <w:lang w:val="en-CA"/>
          </w:rPr>
          <w:t>Individual differences in spontaneous facial expressions in people with visual impairment and 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475-488. doi:10.1177/02646196211070927</w:t>
      </w:r>
    </w:p>
    <w:p w14:paraId="78634DB6" w14:textId="37F5DB0E" w:rsidR="00290E0E" w:rsidRPr="0057019D" w:rsidRDefault="00290E0E"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w:t>
      </w:r>
      <w:r w:rsidRPr="0057019D">
        <w:rPr>
          <w:rFonts w:ascii="Verdana" w:hAnsi="Verdana"/>
          <w:lang w:val="en-CA"/>
        </w:rPr>
        <w:t xml:space="preserve"> </w:t>
      </w:r>
      <w:r w:rsidRPr="0057019D">
        <w:rPr>
          <w:rFonts w:ascii="Verdana" w:hAnsi="Verdana" w:cs="Verdana"/>
          <w:szCs w:val="24"/>
          <w:lang w:val="en-CA"/>
        </w:rPr>
        <w:t>Knickel, T. J., Legge, G. E.</w:t>
      </w:r>
      <w:r w:rsidR="00901D34" w:rsidRPr="0057019D">
        <w:rPr>
          <w:rFonts w:ascii="Verdana" w:hAnsi="Verdana" w:cs="Verdana"/>
          <w:szCs w:val="24"/>
          <w:lang w:val="en-CA"/>
        </w:rPr>
        <w:t xml:space="preserve"> et </w:t>
      </w:r>
      <w:r w:rsidRPr="0057019D">
        <w:rPr>
          <w:rFonts w:ascii="Verdana" w:hAnsi="Verdana" w:cs="Verdana"/>
          <w:szCs w:val="24"/>
          <w:lang w:val="en-CA"/>
        </w:rPr>
        <w:t>Xiong, Y.-z. (2025). Dividing attention between vision and audition in spatial localization tasks [</w:t>
      </w:r>
      <w:hyperlink r:id="rId129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2304. doi:10.1167/jov.25.9.2304</w:t>
      </w:r>
    </w:p>
    <w:p w14:paraId="1F99F140" w14:textId="30B45D71" w:rsidR="00034179" w:rsidRPr="0057019D" w:rsidRDefault="00034179"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lang w:val="en-CA"/>
        </w:rPr>
        <w:t>Korczyk, M., Rączy, K.</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Szwed, M. (2024). </w:t>
      </w:r>
      <w:hyperlink r:id="rId1297" w:history="1">
        <w:r w:rsidRPr="0057019D">
          <w:rPr>
            <w:rStyle w:val="Lienhypertexte"/>
            <w:rFonts w:ascii="Verdana" w:hAnsi="Verdana" w:cs="Segoe UI"/>
            <w:szCs w:val="24"/>
            <w:lang w:val="en-CA"/>
          </w:rPr>
          <w:t>Repetition suppression for mirror images of objects and not Braille letters in the ventral visual stream of congenitally blind individuals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bioRxiv, Prépublication</w:t>
      </w:r>
      <w:r w:rsidRPr="0057019D">
        <w:rPr>
          <w:rFonts w:ascii="Verdana" w:hAnsi="Verdana" w:cs="Segoe UI"/>
          <w:szCs w:val="24"/>
          <w:lang w:val="en-CA"/>
        </w:rPr>
        <w:t>, 1-34. doi:10.1101/2024.09.23.614517</w:t>
      </w:r>
    </w:p>
    <w:p w14:paraId="3370E56E" w14:textId="26A3CFC8" w:rsidR="00F044B0" w:rsidRPr="0057019D" w:rsidRDefault="00F044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Norman, L. J. et Thaler, L. (2023). </w:t>
      </w:r>
      <w:hyperlink r:id="rId1298" w:history="1">
        <w:r w:rsidRPr="0057019D">
          <w:rPr>
            <w:rStyle w:val="Lienhypertexte"/>
            <w:rFonts w:ascii="Verdana" w:hAnsi="Verdana" w:cs="Verdana"/>
            <w:szCs w:val="24"/>
            <w:lang w:val="en-CA"/>
          </w:rPr>
          <w:t>The occipital place area is recruited for echo-acoustically guided navigation in blind human echolocators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Journal of Neuroscience, 43</w:t>
      </w:r>
      <w:r w:rsidRPr="0057019D">
        <w:rPr>
          <w:rFonts w:ascii="Verdana" w:hAnsi="Verdana" w:cs="Verdana"/>
          <w:szCs w:val="24"/>
          <w:lang w:val="en-CA"/>
        </w:rPr>
        <w:t>(24), 4470-4486. doi:10.1523/jneurosci.1402-22.2023</w:t>
      </w:r>
    </w:p>
    <w:p w14:paraId="5B695843" w14:textId="7EEED684" w:rsidR="008744E7" w:rsidRPr="0057019D" w:rsidRDefault="008744E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Pardhan, S., Kolarik, A., Velu, s., Cirstea, S., Sapkota, R., Raman, R.</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Moore, B. (2025). Does room reverberation (sound echoes) affect </w:t>
      </w:r>
      <w:r w:rsidRPr="0057019D">
        <w:rPr>
          <w:rFonts w:ascii="Verdana" w:hAnsi="Verdana" w:cs="Verdana"/>
          <w:szCs w:val="24"/>
          <w:lang w:val="en-CA"/>
        </w:rPr>
        <w:lastRenderedPageBreak/>
        <w:t>auditory distance estimation in people with vision loss? [</w:t>
      </w:r>
      <w:hyperlink r:id="rId129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alt Lake City, Utah</w:t>
      </w:r>
      <w:r w:rsidRPr="0057019D">
        <w:rPr>
          <w:rFonts w:ascii="Verdana" w:hAnsi="Verdana" w:cs="Verdana"/>
          <w:szCs w:val="24"/>
          <w:lang w:val="en-CA"/>
        </w:rPr>
        <w:t>, 66(8), 1530.</w:t>
      </w:r>
    </w:p>
    <w:p w14:paraId="2D9993E6" w14:textId="6978FA3E" w:rsidR="0027348E" w:rsidRPr="0057019D" w:rsidRDefault="0027348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Pardhan, S., Moore, B., Cirstea, S., Raman, R., Gopalakrishnan, S. et Kolarik, A. (2024). Comparison between early-onset, late-onset vision impairment and age-matched sighted controls for auditory distance estimation [</w:t>
      </w:r>
      <w:hyperlink r:id="rId130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438-438.</w:t>
      </w:r>
    </w:p>
    <w:p w14:paraId="612518E7" w14:textId="0B0E790A" w:rsidR="00034179" w:rsidRPr="0057019D" w:rsidRDefault="0003417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Park, H. Y. (2025). </w:t>
      </w:r>
      <w:hyperlink r:id="rId1301" w:history="1">
        <w:r w:rsidRPr="0057019D">
          <w:rPr>
            <w:rStyle w:val="Lienhypertexte"/>
            <w:rFonts w:ascii="Verdana" w:hAnsi="Verdana" w:cs="Segoe UI"/>
            <w:szCs w:val="24"/>
            <w:lang w:val="en-CA"/>
          </w:rPr>
          <w:t>Development of color learning protocol based on music-color association for people with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Annals of Medicine, 57</w:t>
      </w:r>
      <w:r w:rsidRPr="0057019D">
        <w:rPr>
          <w:rFonts w:ascii="Verdana" w:hAnsi="Verdana" w:cs="Segoe UI"/>
          <w:szCs w:val="24"/>
          <w:lang w:val="en-CA"/>
        </w:rPr>
        <w:t>(1), 1-13. doi:10.1080/07853890.2025.2476728</w:t>
      </w:r>
    </w:p>
    <w:p w14:paraId="48AAAF76" w14:textId="2E5E18C7" w:rsidR="00B92E77" w:rsidRPr="0057019D" w:rsidRDefault="00B92E77"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eastAsia="Times New Roman" w:hAnsi="Verdana"/>
          <w:color w:val="000000"/>
          <w:szCs w:val="24"/>
          <w:lang w:val="en-CA" w:eastAsia="fr-FR"/>
        </w:rPr>
        <w:t xml:space="preserve">Rose, J. (2024, Fall). </w:t>
      </w:r>
      <w:hyperlink r:id="rId1302" w:history="1">
        <w:r w:rsidRPr="0057019D">
          <w:rPr>
            <w:rStyle w:val="Lienhypertexte"/>
            <w:rFonts w:ascii="Verdana" w:eastAsia="Times New Roman" w:hAnsi="Verdana"/>
            <w:szCs w:val="24"/>
            <w:lang w:val="en-CA" w:eastAsia="fr-FR"/>
          </w:rPr>
          <w:t>Short-term programs offers hybrid algebra I course</w:t>
        </w:r>
      </w:hyperlink>
      <w:r w:rsidRPr="0057019D">
        <w:rPr>
          <w:rFonts w:ascii="Verdana" w:eastAsia="Times New Roman" w:hAnsi="Verdana"/>
          <w:color w:val="000000"/>
          <w:szCs w:val="24"/>
          <w:lang w:val="en-CA" w:eastAsia="fr-FR"/>
        </w:rPr>
        <w:t xml:space="preserve"> [</w:t>
      </w:r>
      <w:r w:rsidR="00766729" w:rsidRPr="0057019D">
        <w:rPr>
          <w:rFonts w:ascii="Verdana" w:eastAsia="Times New Roman" w:hAnsi="Verdana"/>
          <w:color w:val="000000"/>
          <w:szCs w:val="24"/>
          <w:lang w:val="en-CA" w:eastAsia="fr-FR"/>
        </w:rPr>
        <w:t>en ligne</w:t>
      </w:r>
      <w:r w:rsidRPr="0057019D">
        <w:rPr>
          <w:rFonts w:ascii="Verdana" w:eastAsia="Times New Roman" w:hAnsi="Verdana"/>
          <w:color w:val="000000"/>
          <w:szCs w:val="24"/>
          <w:lang w:val="en-CA" w:eastAsia="fr-FR"/>
        </w:rPr>
        <w:t xml:space="preserve">]. </w:t>
      </w:r>
      <w:r w:rsidRPr="0057019D">
        <w:rPr>
          <w:rFonts w:ascii="Verdana" w:eastAsia="Times New Roman" w:hAnsi="Verdana"/>
          <w:i/>
          <w:color w:val="000000"/>
          <w:szCs w:val="24"/>
          <w:lang w:eastAsia="fr-FR"/>
        </w:rPr>
        <w:t>TX SenseAbilities</w:t>
      </w:r>
      <w:r w:rsidRPr="0057019D">
        <w:rPr>
          <w:rFonts w:ascii="Verdana" w:eastAsia="Times New Roman" w:hAnsi="Verdana"/>
          <w:color w:val="000000"/>
          <w:szCs w:val="24"/>
          <w:lang w:eastAsia="fr-FR"/>
        </w:rPr>
        <w:t>, Environ 6 écrans.</w:t>
      </w:r>
    </w:p>
    <w:p w14:paraId="2E4C0D8E" w14:textId="15268FE0" w:rsidR="0063750D" w:rsidRPr="0057019D" w:rsidRDefault="0063750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Sarzedas, J., Lima, C. F., Roberto, M. S., Scott, S. K., Pinheiro, A. P. et Conde, T. (2024). </w:t>
      </w:r>
      <w:hyperlink r:id="rId1303" w:history="1">
        <w:r w:rsidRPr="0057019D">
          <w:rPr>
            <w:rStyle w:val="Lienhypertexte"/>
            <w:rFonts w:ascii="Verdana" w:hAnsi="Verdana" w:cs="Verdana"/>
            <w:szCs w:val="24"/>
            <w:lang w:val="en-CA"/>
          </w:rPr>
          <w:t>Blindness influences emotional authenticity perception in voices: Behavioral and ERP evidence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Cortex, 172</w:t>
      </w:r>
      <w:r w:rsidRPr="0057019D">
        <w:rPr>
          <w:rFonts w:ascii="Verdana" w:hAnsi="Verdana" w:cs="Verdana"/>
          <w:szCs w:val="24"/>
          <w:lang w:val="en-CA"/>
        </w:rPr>
        <w:t>, 254-270. doi:10.1016/j.cortex.2023.11.005</w:t>
      </w:r>
    </w:p>
    <w:p w14:paraId="4F250CAC" w14:textId="1BD98449" w:rsidR="00981A43" w:rsidRPr="0057019D" w:rsidRDefault="00981A43"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Shayman, C. S., McCracken, M. K., Finney, H. C., Fino, P. C., Stefanucci, J. K.</w:t>
      </w:r>
      <w:r w:rsidR="00FA7FB1" w:rsidRPr="0057019D">
        <w:rPr>
          <w:rFonts w:ascii="Verdana" w:hAnsi="Verdana" w:cs="Verdana"/>
          <w:szCs w:val="24"/>
          <w:lang w:val="en-CA"/>
        </w:rPr>
        <w:t xml:space="preserve"> et</w:t>
      </w:r>
      <w:r w:rsidRPr="0057019D">
        <w:rPr>
          <w:rFonts w:ascii="Verdana" w:hAnsi="Verdana" w:cs="Verdana"/>
          <w:szCs w:val="24"/>
          <w:lang w:val="en-CA"/>
        </w:rPr>
        <w:t xml:space="preserve"> Creem-Regehr, S. H. (2024). </w:t>
      </w:r>
      <w:hyperlink r:id="rId1304" w:history="1">
        <w:r w:rsidRPr="0057019D">
          <w:rPr>
            <w:rStyle w:val="Lienhypertexte"/>
            <w:rFonts w:ascii="Verdana" w:hAnsi="Verdana" w:cs="Verdana"/>
            <w:szCs w:val="24"/>
            <w:lang w:val="en-CA"/>
          </w:rPr>
          <w:t>Integration of auditory and visual cues in spatial navigation under normal and impaired viewing conditions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Vision, 24</w:t>
      </w:r>
      <w:r w:rsidRPr="0057019D">
        <w:rPr>
          <w:rFonts w:ascii="Verdana" w:hAnsi="Verdana" w:cs="Verdana"/>
          <w:szCs w:val="24"/>
          <w:lang w:val="en-CA"/>
        </w:rPr>
        <w:t>(11), 7. doi:10.1167/jov.24.11.7</w:t>
      </w:r>
    </w:p>
    <w:p w14:paraId="746CF951" w14:textId="66F28F64" w:rsidR="005E41D6" w:rsidRPr="0057019D" w:rsidRDefault="006A4CF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Thaler, L., Castillo-Serrano, J. G., Kish, D.</w:t>
      </w:r>
      <w:r w:rsidR="00AB2647" w:rsidRPr="0057019D">
        <w:rPr>
          <w:rFonts w:ascii="Verdana" w:hAnsi="Verdana" w:cs="Verdana"/>
          <w:szCs w:val="24"/>
          <w:lang w:val="en-CA"/>
        </w:rPr>
        <w:t xml:space="preserve"> et</w:t>
      </w:r>
      <w:r w:rsidRPr="0057019D">
        <w:rPr>
          <w:rFonts w:ascii="Verdana" w:hAnsi="Verdana" w:cs="Verdana"/>
          <w:szCs w:val="24"/>
          <w:lang w:val="en-CA"/>
        </w:rPr>
        <w:t xml:space="preserve"> Norman, L. J. (2024). </w:t>
      </w:r>
      <w:hyperlink r:id="rId1305" w:history="1">
        <w:r w:rsidRPr="0057019D">
          <w:rPr>
            <w:rStyle w:val="Lienhypertexte"/>
            <w:rFonts w:ascii="Verdana" w:hAnsi="Verdana" w:cs="Verdana"/>
            <w:szCs w:val="24"/>
            <w:lang w:val="en-CA"/>
          </w:rPr>
          <w:t>Effects of type of emission and masking sound, and their spatial correspondence, on blind and sighted people's ability to echolocate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Neuropsychologia, 196</w:t>
      </w:r>
      <w:r w:rsidRPr="0057019D">
        <w:rPr>
          <w:rFonts w:ascii="Verdana" w:hAnsi="Verdana" w:cs="Verdana"/>
          <w:szCs w:val="24"/>
        </w:rPr>
        <w:t>, 1-12. doi:10.1016/j.neuropsychologia.2024.108822</w:t>
      </w:r>
    </w:p>
    <w:p w14:paraId="3ED83168" w14:textId="173DCB19" w:rsidR="005E41D6" w:rsidRPr="0057019D" w:rsidRDefault="005E41D6"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Tonelli, A., Mazzola,C., Sciutti, A</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Gori, M. (2025). </w:t>
      </w:r>
      <w:hyperlink r:id="rId1306" w:history="1">
        <w:r w:rsidRPr="0057019D">
          <w:rPr>
            <w:rStyle w:val="Lienhypertexte"/>
            <w:rFonts w:ascii="Verdana" w:hAnsi="Verdana" w:cs="Calibri"/>
            <w:szCs w:val="24"/>
            <w:lang w:val="en-CA"/>
          </w:rPr>
          <w:t>The influence of blindness on auditory context dependency</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Journal of Experimental Psychology: General, Prépublication</w:t>
      </w:r>
      <w:r w:rsidRPr="0057019D">
        <w:rPr>
          <w:rFonts w:ascii="Verdana" w:hAnsi="Verdana" w:cs="Calibri"/>
          <w:szCs w:val="24"/>
        </w:rPr>
        <w:t xml:space="preserve">. 1-11. </w:t>
      </w:r>
      <w:r w:rsidR="00EE14F0" w:rsidRPr="0057019D">
        <w:rPr>
          <w:rFonts w:ascii="Verdana" w:hAnsi="Verdana" w:cs="Calibri"/>
          <w:szCs w:val="24"/>
        </w:rPr>
        <w:t>doi:</w:t>
      </w:r>
      <w:r w:rsidRPr="0057019D">
        <w:rPr>
          <w:rFonts w:ascii="Verdana" w:hAnsi="Verdana" w:cs="Calibri"/>
          <w:szCs w:val="24"/>
        </w:rPr>
        <w:t>10.1037/xge0001734</w:t>
      </w:r>
    </w:p>
    <w:p w14:paraId="2C3573EB" w14:textId="573EA2F5" w:rsidR="00D72E6B" w:rsidRPr="0057019D" w:rsidRDefault="00D72E6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Valente, D. (2024, 26 novembre). Spécificités de la vision et du toucher [</w:t>
      </w:r>
      <w:hyperlink r:id="rId1307"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D. Valente et E. Gentaz (dir.), </w:t>
      </w:r>
      <w:r w:rsidRPr="0057019D">
        <w:rPr>
          <w:rFonts w:ascii="Verdana" w:hAnsi="Verdana" w:cs="Verdana"/>
          <w:i/>
          <w:szCs w:val="24"/>
        </w:rPr>
        <w:t>Handicap visuel : comprendre et agir pour l'inclusion. Module 2, Percevoir, traiter et imaginer le monde</w:t>
      </w:r>
      <w:r w:rsidRPr="0057019D">
        <w:rPr>
          <w:rFonts w:ascii="Verdana" w:hAnsi="Verdana" w:cs="Verdana"/>
          <w:szCs w:val="24"/>
        </w:rPr>
        <w:t xml:space="preserve">. Université de Genève. </w:t>
      </w:r>
      <w:r w:rsidRPr="0057019D">
        <w:rPr>
          <w:rFonts w:ascii="Verdana" w:hAnsi="Verdana" w:cs="Verdana"/>
          <w:szCs w:val="24"/>
          <w:lang w:val="en-CA"/>
        </w:rPr>
        <w:t>MOOC.  7 minutes.</w:t>
      </w:r>
    </w:p>
    <w:p w14:paraId="05857B52" w14:textId="6FF17F2A" w:rsidR="00571185" w:rsidRPr="0057019D" w:rsidRDefault="00571185"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Walter, K. et Bex, P. J. (2024). Impact of visual impairment on acuity and face perception [</w:t>
      </w:r>
      <w:hyperlink r:id="rId130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5457-5457.</w:t>
      </w:r>
    </w:p>
    <w:p w14:paraId="1EA85A3B" w14:textId="02A7B090" w:rsidR="00995A5A" w:rsidRPr="0057019D" w:rsidRDefault="00995A5A"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lang w:val="en-CA"/>
        </w:rPr>
        <w:t>Xu, Y., Sreeram, N., Chun, R., Sadeghi, R., Tran, C., Gee, W., . . . Kartha, A. (2025). Visual auditory integration in simulated and native ultra low vision [</w:t>
      </w:r>
      <w:hyperlink r:id="rId130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2572. doi:10.1167/jov.25.9.2572</w:t>
      </w:r>
    </w:p>
    <w:p w14:paraId="5D8023E0" w14:textId="51CB9792" w:rsidR="000E4B55" w:rsidRPr="0057019D" w:rsidRDefault="000E4B55" w:rsidP="00114F83">
      <w:pPr>
        <w:widowControl w:val="0"/>
        <w:autoSpaceDE w:val="0"/>
        <w:autoSpaceDN w:val="0"/>
        <w:adjustRightInd w:val="0"/>
        <w:spacing w:before="120" w:after="120" w:line="240" w:lineRule="auto"/>
        <w:ind w:left="170" w:hanging="720"/>
        <w:rPr>
          <w:rFonts w:ascii="Verdana" w:hAnsi="Verdana" w:cs="Verdana"/>
          <w:szCs w:val="24"/>
        </w:rPr>
      </w:pPr>
      <w:r w:rsidRPr="0057019D">
        <w:rPr>
          <w:rFonts w:ascii="Verdana" w:hAnsi="Verdana" w:cs="Verdana"/>
          <w:szCs w:val="24"/>
          <w:lang w:val="en-CA"/>
        </w:rPr>
        <w:t>Zinchenko, A., Geyer, T., Gedäke, J.</w:t>
      </w:r>
      <w:r w:rsidR="008C545A" w:rsidRPr="0057019D">
        <w:rPr>
          <w:rFonts w:ascii="Verdana" w:hAnsi="Verdana" w:cs="Verdana"/>
          <w:szCs w:val="24"/>
          <w:lang w:val="en-CA"/>
        </w:rPr>
        <w:t xml:space="preserve"> et</w:t>
      </w:r>
      <w:r w:rsidRPr="0057019D">
        <w:rPr>
          <w:rFonts w:ascii="Verdana" w:hAnsi="Verdana" w:cs="Verdana"/>
          <w:szCs w:val="24"/>
          <w:lang w:val="en-CA"/>
        </w:rPr>
        <w:t xml:space="preserve"> Föcker, J. (2024). Top-down and emotional attention in blind and sighted individuals [</w:t>
      </w:r>
      <w:hyperlink r:id="rId131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Quarterly Journal of Experimental Psychology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17470218241311202. doi:10.1177/17470218241311202</w:t>
      </w:r>
    </w:p>
    <w:p w14:paraId="71520BC0" w14:textId="2CF1A31E" w:rsidR="007E453D" w:rsidRPr="0057019D" w:rsidRDefault="007E453D" w:rsidP="00114F83">
      <w:pPr>
        <w:widowControl w:val="0"/>
        <w:autoSpaceDE w:val="0"/>
        <w:autoSpaceDN w:val="0"/>
        <w:adjustRightInd w:val="0"/>
        <w:spacing w:before="120" w:after="120" w:line="240" w:lineRule="auto"/>
        <w:ind w:left="170" w:hanging="720"/>
        <w:rPr>
          <w:rFonts w:ascii="Verdana" w:hAnsi="Verdana" w:cs="Verdana"/>
          <w:sz w:val="28"/>
          <w:szCs w:val="28"/>
        </w:rPr>
      </w:pPr>
    </w:p>
    <w:p w14:paraId="45C088A7" w14:textId="77777777" w:rsidR="00785E9A" w:rsidRPr="0057019D" w:rsidRDefault="00034CAD" w:rsidP="00114F83">
      <w:pPr>
        <w:widowControl w:val="0"/>
        <w:spacing w:before="120" w:after="120" w:line="240" w:lineRule="auto"/>
        <w:ind w:left="170" w:hanging="709"/>
        <w:outlineLvl w:val="0"/>
        <w:rPr>
          <w:rFonts w:ascii="Verdana" w:eastAsia="Times New Roman" w:hAnsi="Verdana" w:cs="Arial"/>
          <w:b/>
          <w:sz w:val="28"/>
          <w:szCs w:val="28"/>
          <w:lang w:eastAsia="fr-CA"/>
        </w:rPr>
      </w:pPr>
      <w:bookmarkStart w:id="192" w:name="_Toc58502040"/>
      <w:bookmarkStart w:id="193" w:name="_Toc219796745"/>
      <w:r w:rsidRPr="0057019D">
        <w:rPr>
          <w:rFonts w:ascii="Verdana" w:eastAsia="Times New Roman" w:hAnsi="Verdana" w:cs="Arial"/>
          <w:b/>
          <w:sz w:val="28"/>
          <w:szCs w:val="28"/>
          <w:lang w:eastAsia="fr-CA"/>
        </w:rPr>
        <w:t>Personne âgée</w:t>
      </w:r>
      <w:bookmarkEnd w:id="192"/>
      <w:bookmarkEnd w:id="193"/>
    </w:p>
    <w:p w14:paraId="40B5F5C9" w14:textId="762D2FD8" w:rsidR="00C42117" w:rsidRPr="0057019D" w:rsidRDefault="00C42117"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 xml:space="preserve">Angst, L. (2025, 18 juillet). </w:t>
      </w:r>
      <w:r w:rsidRPr="0057019D">
        <w:rPr>
          <w:rFonts w:ascii="Verdana" w:hAnsi="Verdana" w:cs="Calibri"/>
          <w:szCs w:val="24"/>
          <w:lang w:val="en-CA"/>
        </w:rPr>
        <w:t>Hands-on independence: Adaptations for older adults with limited use of their hands [</w:t>
      </w:r>
      <w:hyperlink r:id="rId1311" w:history="1">
        <w:r w:rsidRPr="0057019D">
          <w:rPr>
            <w:rStyle w:val="Lienhypertexte"/>
            <w:rFonts w:ascii="Verdana" w:hAnsi="Verdana" w:cs="Calibri"/>
            <w:szCs w:val="24"/>
            <w:lang w:val="en-CA"/>
          </w:rPr>
          <w:t>document audiovisuel</w:t>
        </w:r>
      </w:hyperlink>
      <w:r w:rsidRPr="0057019D">
        <w:rPr>
          <w:rFonts w:ascii="Verdana" w:hAnsi="Verdana" w:cs="Calibri"/>
          <w:szCs w:val="24"/>
          <w:lang w:val="en-CA"/>
        </w:rPr>
        <w:t>]. Mississippi State, MS: OIB-TAC (Older Individuals who are Blind Technical Assistance Center).  42 minutes.</w:t>
      </w:r>
    </w:p>
    <w:p w14:paraId="53EFD0C2" w14:textId="34540DA8" w:rsidR="00785E9A" w:rsidRPr="0057019D" w:rsidRDefault="00785E9A" w:rsidP="00114F83">
      <w:pPr>
        <w:widowControl w:val="0"/>
        <w:spacing w:before="120" w:after="120" w:line="240" w:lineRule="auto"/>
        <w:ind w:left="170" w:hanging="709"/>
        <w:rPr>
          <w:rFonts w:ascii="Verdana" w:eastAsia="Times New Roman" w:hAnsi="Verdana" w:cs="Arial"/>
          <w:b/>
          <w:szCs w:val="24"/>
          <w:lang w:val="en-CA" w:eastAsia="fr-CA"/>
        </w:rPr>
      </w:pPr>
      <w:r w:rsidRPr="0057019D">
        <w:rPr>
          <w:rFonts w:ascii="Verdana" w:hAnsi="Verdana" w:cs="Calibri"/>
          <w:szCs w:val="24"/>
          <w:lang w:val="en-CA"/>
        </w:rPr>
        <w:t>Deng, Z., Buyang, Z</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Hou, T. (2025). </w:t>
      </w:r>
      <w:hyperlink r:id="rId1312" w:history="1">
        <w:r w:rsidRPr="0057019D">
          <w:rPr>
            <w:rStyle w:val="Lienhypertexte"/>
            <w:rFonts w:ascii="Verdana" w:hAnsi="Verdana" w:cs="Calibri"/>
            <w:szCs w:val="24"/>
            <w:lang w:val="en-CA"/>
          </w:rPr>
          <w:t>Visual impairment and frailty: Insight from genetic correlation and mendelian randomization</w:t>
        </w:r>
      </w:hyperlink>
      <w:r w:rsidR="00677F94" w:rsidRPr="0057019D">
        <w:rPr>
          <w:rFonts w:ascii="Verdana" w:hAnsi="Verdana" w:cs="Calibri"/>
          <w:szCs w:val="24"/>
          <w:lang w:val="en-CA"/>
        </w:rPr>
        <w:t xml:space="preserve"> [</w:t>
      </w:r>
      <w:r w:rsidR="00766729" w:rsidRPr="0057019D">
        <w:rPr>
          <w:rFonts w:ascii="Verdana" w:hAnsi="Verdana" w:cs="Calibri"/>
          <w:szCs w:val="24"/>
          <w:lang w:val="en-CA"/>
        </w:rPr>
        <w:t>en ligne</w:t>
      </w:r>
      <w:r w:rsidR="00677F94" w:rsidRPr="0057019D">
        <w:rPr>
          <w:rFonts w:ascii="Verdana" w:hAnsi="Verdana" w:cs="Calibri"/>
          <w:szCs w:val="24"/>
          <w:lang w:val="en-CA"/>
        </w:rPr>
        <w:t>]</w:t>
      </w:r>
      <w:r w:rsidRPr="0057019D">
        <w:rPr>
          <w:rFonts w:ascii="Verdana" w:hAnsi="Verdana" w:cs="Calibri"/>
          <w:szCs w:val="24"/>
          <w:lang w:val="en-CA"/>
        </w:rPr>
        <w:t xml:space="preserve">. </w:t>
      </w:r>
      <w:r w:rsidRPr="0057019D">
        <w:rPr>
          <w:rFonts w:ascii="Verdana" w:hAnsi="Verdana" w:cs="Calibri"/>
          <w:i/>
          <w:iCs/>
          <w:szCs w:val="24"/>
          <w:lang w:val="en-CA"/>
        </w:rPr>
        <w:t>Archives of Medical Science, Prépublication</w:t>
      </w:r>
      <w:r w:rsidRPr="0057019D">
        <w:rPr>
          <w:rFonts w:ascii="Verdana" w:hAnsi="Verdana" w:cs="Calibri"/>
          <w:szCs w:val="24"/>
          <w:lang w:val="en-CA"/>
        </w:rPr>
        <w:t xml:space="preserve">. 1-26. </w:t>
      </w:r>
      <w:r w:rsidR="00EE14F0" w:rsidRPr="0057019D">
        <w:rPr>
          <w:rFonts w:ascii="Verdana" w:hAnsi="Verdana" w:cs="Calibri"/>
          <w:szCs w:val="24"/>
          <w:lang w:val="en-CA"/>
        </w:rPr>
        <w:t>doi:</w:t>
      </w:r>
      <w:r w:rsidRPr="0057019D">
        <w:rPr>
          <w:rFonts w:ascii="Verdana" w:hAnsi="Verdana" w:cs="Calibri"/>
          <w:szCs w:val="24"/>
          <w:lang w:val="en-CA"/>
        </w:rPr>
        <w:t>10.5114/aoms/200789</w:t>
      </w:r>
    </w:p>
    <w:p w14:paraId="08A49FC5" w14:textId="7CE99F32" w:rsidR="00FE384B" w:rsidRPr="0057019D" w:rsidRDefault="00FE384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Havstam Johansson, L., Zetterberg,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Falk Erhag, H. (2025). </w:t>
      </w:r>
      <w:hyperlink r:id="rId1313" w:history="1">
        <w:r w:rsidRPr="0057019D">
          <w:rPr>
            <w:rStyle w:val="Lienhypertexte"/>
            <w:rFonts w:ascii="Verdana" w:hAnsi="Verdana" w:cs="Verdana"/>
            <w:szCs w:val="24"/>
            <w:lang w:val="en-CA"/>
          </w:rPr>
          <w:t>Self-perceived and measured visual function, the impact of eye-disease, wellbeing, social determinants, and personality traits in Swedish 70-year-olds-results from the Gothenburg H70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Acta Ophthalmologica</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1-10. doi:10.1111/aos.17440</w:t>
      </w:r>
    </w:p>
    <w:p w14:paraId="43E264D4" w14:textId="13C85D01" w:rsidR="00034CAD" w:rsidRPr="0057019D" w:rsidRDefault="00034CA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Jalbert, I., Chen, S., Tran, M. et Challinor, K. (2024). Eyecare in Aged Care: A systematic review of the prevalence of eye disease, visual impairment, and eye medication usage in residential aged care [</w:t>
      </w:r>
      <w:hyperlink r:id="rId131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6384-6384.</w:t>
      </w:r>
    </w:p>
    <w:p w14:paraId="36A37263" w14:textId="05457CEF" w:rsidR="00771214" w:rsidRPr="0057019D" w:rsidRDefault="0077121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Khamkhom, N. (2024). Functional disability in Thai older persons with self-reported visual impairment [</w:t>
      </w:r>
      <w:hyperlink r:id="rId1315"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42</w:t>
      </w:r>
      <w:r w:rsidRPr="0057019D">
        <w:rPr>
          <w:rFonts w:ascii="Verdana" w:hAnsi="Verdana" w:cs="Verdana"/>
          <w:szCs w:val="24"/>
          <w:lang w:val="en-CA"/>
        </w:rPr>
        <w:t>(3), 849-860. doi:10.1177/02646196231194879</w:t>
      </w:r>
    </w:p>
    <w:p w14:paraId="55D6850F" w14:textId="27BEAB2D" w:rsidR="0002279A" w:rsidRPr="0057019D" w:rsidRDefault="0002279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Nagarajan, N., Leziak, K., Zhou, Y., Mumby, R., Hu, M., Ferrante, L. E., . . . Ehrlich, J. R. (2024). </w:t>
      </w:r>
      <w:hyperlink r:id="rId1316" w:history="1">
        <w:r w:rsidRPr="0057019D">
          <w:rPr>
            <w:rStyle w:val="Lienhypertexte"/>
            <w:rFonts w:ascii="Verdana" w:hAnsi="Verdana" w:cs="Verdana"/>
            <w:szCs w:val="24"/>
            <w:lang w:val="en-CA"/>
          </w:rPr>
          <w:t>Association between visual impairment and recurrent hospitalizations in older US 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the American Geriatrics Society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 doi:10.1111/jgs.19308</w:t>
      </w:r>
    </w:p>
    <w:p w14:paraId="5A13EE40" w14:textId="6784A04E" w:rsidR="003871C9" w:rsidRPr="0057019D" w:rsidRDefault="003871C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Pesonen, T., Siira, H., Väisänen, V., Edgren, J., Aaltonen, M., Lotvonen, S.</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Elo, S. (2025). </w:t>
      </w:r>
      <w:hyperlink r:id="rId1317" w:history="1">
        <w:r w:rsidRPr="0057019D">
          <w:rPr>
            <w:rStyle w:val="Lienhypertexte"/>
            <w:rFonts w:ascii="Verdana" w:hAnsi="Verdana" w:cs="Segoe UI"/>
            <w:szCs w:val="24"/>
            <w:lang w:val="en-CA"/>
          </w:rPr>
          <w:t>Changes in home care clients' sensory impairment status and its association with functioning over 18 months: A longitudinal register-based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Aging and Health, Prépublication</w:t>
      </w:r>
      <w:r w:rsidRPr="0057019D">
        <w:rPr>
          <w:rFonts w:ascii="Verdana" w:hAnsi="Verdana" w:cs="Segoe UI"/>
          <w:szCs w:val="24"/>
          <w:lang w:val="en-CA"/>
        </w:rPr>
        <w:t>, 1-12. doi:10.1177/08982643251344053</w:t>
      </w:r>
    </w:p>
    <w:p w14:paraId="0B68463A" w14:textId="2D69FC18" w:rsidR="008240C6" w:rsidRPr="0057019D" w:rsidRDefault="008240C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Remillard, E. T., Koon, L. M., Mitzner, T. L. et Rogers, W. A. (2024). </w:t>
      </w:r>
      <w:hyperlink r:id="rId1318" w:history="1">
        <w:r w:rsidRPr="0057019D">
          <w:rPr>
            <w:rStyle w:val="Lienhypertexte"/>
            <w:rFonts w:ascii="Verdana" w:hAnsi="Verdana" w:cs="Verdana"/>
            <w:szCs w:val="24"/>
            <w:lang w:val="en-CA"/>
          </w:rPr>
          <w:t>Everyday challenges for individuals aging with vision impairment: Technology implications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Gerontologist, 64</w:t>
      </w:r>
      <w:r w:rsidRPr="0057019D">
        <w:rPr>
          <w:rFonts w:ascii="Verdana" w:hAnsi="Verdana" w:cs="Verdana"/>
          <w:szCs w:val="24"/>
          <w:lang w:val="en-CA"/>
        </w:rPr>
        <w:t>(6), 1-12. doi:10.1093/geront/gnad169</w:t>
      </w:r>
    </w:p>
    <w:p w14:paraId="335C344F" w14:textId="47A75B08" w:rsidR="003871C9" w:rsidRPr="0057019D" w:rsidRDefault="003871C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Swify, W. A. E. R., Ibrahim, H. M.</w:t>
      </w:r>
      <w:r w:rsidR="00D23DA5" w:rsidRPr="0057019D">
        <w:rPr>
          <w:rFonts w:ascii="Verdana" w:hAnsi="Verdana" w:cs="Verdana"/>
          <w:szCs w:val="24"/>
          <w:lang w:val="en-CA"/>
        </w:rPr>
        <w:t xml:space="preserve"> et </w:t>
      </w:r>
      <w:r w:rsidRPr="0057019D">
        <w:rPr>
          <w:rFonts w:ascii="Verdana" w:hAnsi="Verdana" w:cs="Verdana"/>
          <w:szCs w:val="24"/>
          <w:lang w:val="en-CA"/>
        </w:rPr>
        <w:t xml:space="preserve">Ahmed, E. S. (2025). </w:t>
      </w:r>
      <w:hyperlink r:id="rId1319" w:history="1">
        <w:r w:rsidRPr="0057019D">
          <w:rPr>
            <w:rFonts w:ascii="Verdana" w:hAnsi="Verdana" w:cs="Verdana"/>
            <w:szCs w:val="24"/>
            <w:lang w:val="en-CA"/>
          </w:rPr>
          <w:t>Cognitive decline and visual functioning among older adults with vision impairment: Descriptive correlational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Assiut Scientific Nursing Journal, 13</w:t>
      </w:r>
      <w:r w:rsidRPr="0057019D">
        <w:rPr>
          <w:rFonts w:ascii="Verdana" w:hAnsi="Verdana" w:cs="Segoe UI"/>
          <w:szCs w:val="24"/>
        </w:rPr>
        <w:t>(51), 219-233. doi:10.21608/asnj.2025.363816.2024</w:t>
      </w:r>
    </w:p>
    <w:p w14:paraId="52105132" w14:textId="3CA988A7" w:rsidR="003D730F" w:rsidRPr="0057019D" w:rsidRDefault="003D730F" w:rsidP="00114F83">
      <w:pPr>
        <w:widowControl w:val="0"/>
        <w:spacing w:before="120" w:after="120" w:line="240" w:lineRule="auto"/>
        <w:ind w:left="170" w:hanging="709"/>
        <w:rPr>
          <w:rFonts w:ascii="Verdana" w:eastAsia="Times New Roman" w:hAnsi="Verdana" w:cs="Arial"/>
          <w:szCs w:val="24"/>
          <w:lang w:val="en-CA" w:eastAsia="fr-CA"/>
        </w:rPr>
      </w:pPr>
      <w:r w:rsidRPr="0057019D">
        <w:rPr>
          <w:rFonts w:ascii="Verdana" w:hAnsi="Verdana" w:cs="Verdana"/>
          <w:szCs w:val="24"/>
        </w:rPr>
        <w:t>Välimaa, M., Koivunen, K., Viljanen, A., Rantanen, T.</w:t>
      </w:r>
      <w:r w:rsidR="008C545A" w:rsidRPr="0057019D">
        <w:rPr>
          <w:rFonts w:ascii="Verdana" w:hAnsi="Verdana" w:cs="Verdana"/>
          <w:szCs w:val="24"/>
        </w:rPr>
        <w:t xml:space="preserve"> et</w:t>
      </w:r>
      <w:r w:rsidRPr="0057019D">
        <w:rPr>
          <w:rFonts w:ascii="Verdana" w:hAnsi="Verdana" w:cs="Verdana"/>
          <w:szCs w:val="24"/>
        </w:rPr>
        <w:t xml:space="preserve"> von Bonsdorff, M. (2025). </w:t>
      </w:r>
      <w:hyperlink r:id="rId1320" w:history="1">
        <w:r w:rsidRPr="0057019D">
          <w:rPr>
            <w:rStyle w:val="Lienhypertexte"/>
            <w:rFonts w:ascii="Verdana" w:hAnsi="Verdana" w:cs="Verdana"/>
            <w:szCs w:val="24"/>
            <w:lang w:val="en-CA"/>
          </w:rPr>
          <w:t>Cohort comparison of vision and hearing in 75- and 80-year-old men and women born 28 years apart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Archives of Gerontology and Geriatrics</w:t>
      </w:r>
      <w:r w:rsidRPr="0057019D">
        <w:rPr>
          <w:rFonts w:ascii="Verdana" w:hAnsi="Verdana" w:cs="Verdana"/>
          <w:szCs w:val="24"/>
          <w:lang w:val="en-CA"/>
        </w:rPr>
        <w:t xml:space="preserve">, </w:t>
      </w:r>
      <w:r w:rsidRPr="0057019D">
        <w:rPr>
          <w:rFonts w:ascii="Verdana" w:hAnsi="Verdana" w:cs="Verdana"/>
          <w:i/>
          <w:szCs w:val="24"/>
          <w:lang w:val="en-CA"/>
        </w:rPr>
        <w:t>129,</w:t>
      </w:r>
      <w:r w:rsidRPr="0057019D">
        <w:rPr>
          <w:rFonts w:ascii="Verdana" w:hAnsi="Verdana" w:cs="Verdana"/>
          <w:szCs w:val="24"/>
          <w:lang w:val="en-CA"/>
        </w:rPr>
        <w:t xml:space="preserve"> 1-10. doi:10.1016/j.archger.2024.105653</w:t>
      </w:r>
    </w:p>
    <w:p w14:paraId="474A39AA" w14:textId="3AC536EA" w:rsidR="00034CAD" w:rsidRPr="0057019D" w:rsidRDefault="00034CAD" w:rsidP="00114F83">
      <w:pPr>
        <w:widowControl w:val="0"/>
        <w:spacing w:before="120" w:after="120" w:line="240" w:lineRule="auto"/>
        <w:ind w:left="-539"/>
        <w:rPr>
          <w:rFonts w:ascii="Verdana" w:eastAsia="Times New Roman" w:hAnsi="Verdana" w:cs="Arial"/>
          <w:sz w:val="28"/>
          <w:szCs w:val="28"/>
          <w:lang w:val="en-CA" w:eastAsia="fr-CA"/>
        </w:rPr>
      </w:pPr>
    </w:p>
    <w:p w14:paraId="485B0AF2" w14:textId="77777777" w:rsidR="00614818" w:rsidRPr="0057019D" w:rsidRDefault="00B82731" w:rsidP="00114F83">
      <w:pPr>
        <w:widowControl w:val="0"/>
        <w:spacing w:before="120" w:after="120" w:line="240" w:lineRule="auto"/>
        <w:ind w:left="-539"/>
        <w:outlineLvl w:val="0"/>
        <w:rPr>
          <w:rFonts w:ascii="Verdana" w:eastAsia="Times New Roman" w:hAnsi="Verdana" w:cs="Arial"/>
          <w:b/>
          <w:sz w:val="28"/>
          <w:szCs w:val="28"/>
          <w:lang w:val="en-CA" w:eastAsia="fr-CA"/>
        </w:rPr>
      </w:pPr>
      <w:bookmarkStart w:id="194" w:name="_Toc58502041"/>
      <w:bookmarkStart w:id="195" w:name="_Toc219796746"/>
      <w:r w:rsidRPr="0057019D">
        <w:rPr>
          <w:rFonts w:ascii="Verdana" w:eastAsia="Times New Roman" w:hAnsi="Verdana" w:cs="Arial"/>
          <w:b/>
          <w:sz w:val="28"/>
          <w:szCs w:val="28"/>
          <w:lang w:val="en-CA" w:eastAsia="fr-CA"/>
        </w:rPr>
        <w:lastRenderedPageBreak/>
        <w:t>Plasticité du cerveau</w:t>
      </w:r>
      <w:bookmarkEnd w:id="194"/>
      <w:bookmarkEnd w:id="195"/>
    </w:p>
    <w:p w14:paraId="278B91FB" w14:textId="570B92E7" w:rsidR="00486E9C" w:rsidRPr="0057019D" w:rsidRDefault="00486E9C" w:rsidP="00114F83">
      <w:pPr>
        <w:widowControl w:val="0"/>
        <w:spacing w:before="120" w:after="120" w:line="240" w:lineRule="auto"/>
        <w:ind w:left="170" w:hanging="709"/>
        <w:rPr>
          <w:rFonts w:ascii="Verdana" w:hAnsi="Verdana" w:cs="Calibri"/>
          <w:szCs w:val="24"/>
          <w:lang w:val="en-CA"/>
        </w:rPr>
      </w:pPr>
      <w:r w:rsidRPr="0057019D">
        <w:rPr>
          <w:rFonts w:ascii="Verdana" w:hAnsi="Verdana" w:cs="Segoe UI"/>
          <w:szCs w:val="24"/>
          <w:lang w:val="en-CA"/>
        </w:rPr>
        <w:t xml:space="preserve">Gaca, M., Olszewska, A. M., Drozdziel, D., Kulesza, A., Paplinska, M., Kossowski, B., . . . Marchewka, A. (2025). </w:t>
      </w:r>
      <w:hyperlink r:id="rId1321" w:history="1">
        <w:r w:rsidRPr="0057019D">
          <w:rPr>
            <w:rStyle w:val="Lienhypertexte"/>
            <w:rFonts w:ascii="Verdana" w:hAnsi="Verdana" w:cs="Segoe UI"/>
            <w:szCs w:val="24"/>
            <w:lang w:val="en-CA"/>
          </w:rPr>
          <w:t>How learning to read Braille in visual and tactile domains reorganizes the sighted brain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Frontiers in Neuroscience, 18</w:t>
      </w:r>
      <w:r w:rsidRPr="0057019D">
        <w:rPr>
          <w:rFonts w:ascii="Verdana" w:hAnsi="Verdana" w:cs="Segoe UI"/>
          <w:szCs w:val="24"/>
          <w:lang w:val="en-CA"/>
        </w:rPr>
        <w:t>, 1-23. doi:10.3389/fnins.2024.1297344</w:t>
      </w:r>
    </w:p>
    <w:p w14:paraId="5DC81F13" w14:textId="576D8719" w:rsidR="00614818" w:rsidRPr="0057019D" w:rsidRDefault="00614818"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 xml:space="preserve">Li, J., Xiong, B., Chen, S., Li, J., Luo, Y., Chen, Y. C., . . . Chen, W. (2025). </w:t>
      </w:r>
      <w:hyperlink r:id="rId1322" w:history="1">
        <w:r w:rsidRPr="0057019D">
          <w:rPr>
            <w:rStyle w:val="Lienhypertexte"/>
            <w:rFonts w:ascii="Verdana" w:hAnsi="Verdana" w:cs="Calibri"/>
            <w:szCs w:val="24"/>
            <w:lang w:val="en-CA"/>
          </w:rPr>
          <w:t>Cross brain reshaping in congenital visual or hearing impairment: Triple-network dysfunction</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Brain communications, 7</w:t>
      </w:r>
      <w:r w:rsidRPr="0057019D">
        <w:rPr>
          <w:rFonts w:ascii="Verdana" w:hAnsi="Verdana" w:cs="Calibri"/>
          <w:szCs w:val="24"/>
        </w:rPr>
        <w:t>(2), 1-15. doi:10.1093/braincomms/fcaf150</w:t>
      </w:r>
    </w:p>
    <w:p w14:paraId="40D9BD1E" w14:textId="77777777" w:rsidR="005724D0" w:rsidRPr="0057019D" w:rsidRDefault="005724D0" w:rsidP="00114F83">
      <w:pPr>
        <w:widowControl w:val="0"/>
        <w:spacing w:before="120" w:after="120" w:line="240" w:lineRule="auto"/>
        <w:ind w:left="170" w:hanging="709"/>
        <w:rPr>
          <w:rFonts w:ascii="Verdana" w:eastAsia="Times New Roman" w:hAnsi="Verdana" w:cs="Arial"/>
          <w:b/>
          <w:sz w:val="28"/>
          <w:szCs w:val="28"/>
          <w:lang w:eastAsia="fr-CA"/>
        </w:rPr>
      </w:pPr>
    </w:p>
    <w:p w14:paraId="7FF2E258" w14:textId="77777777" w:rsidR="00AC7C25" w:rsidRPr="0057019D" w:rsidRDefault="00AC7C2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96" w:name="_Toc289199831"/>
      <w:bookmarkStart w:id="197" w:name="_Toc410658621"/>
      <w:bookmarkStart w:id="198" w:name="_Toc452626665"/>
      <w:bookmarkStart w:id="199" w:name="_Toc452627578"/>
      <w:bookmarkStart w:id="200" w:name="_Toc499716292"/>
      <w:bookmarkStart w:id="201" w:name="_Toc219796747"/>
      <w:r w:rsidRPr="0057019D">
        <w:rPr>
          <w:rFonts w:ascii="Verdana" w:eastAsia="Times New Roman" w:hAnsi="Verdana"/>
          <w:b/>
          <w:color w:val="000000"/>
          <w:sz w:val="28"/>
          <w:szCs w:val="28"/>
          <w:lang w:eastAsia="fr-FR"/>
        </w:rPr>
        <w:t>Posture</w:t>
      </w:r>
      <w:bookmarkEnd w:id="196"/>
      <w:bookmarkEnd w:id="197"/>
      <w:bookmarkEnd w:id="198"/>
      <w:bookmarkEnd w:id="199"/>
      <w:bookmarkEnd w:id="200"/>
      <w:bookmarkEnd w:id="201"/>
    </w:p>
    <w:p w14:paraId="1C845E34" w14:textId="2109EB10" w:rsidR="00DF4BF2" w:rsidRPr="0057019D" w:rsidRDefault="00EF5ED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Gayathri, K., Yasmeen Imtiaz, G.</w:t>
      </w:r>
      <w:r w:rsidR="00AB2647" w:rsidRPr="0057019D">
        <w:rPr>
          <w:rFonts w:ascii="Verdana" w:hAnsi="Verdana" w:cs="Verdana"/>
          <w:szCs w:val="24"/>
        </w:rPr>
        <w:t xml:space="preserve"> et</w:t>
      </w:r>
      <w:r w:rsidRPr="0057019D">
        <w:rPr>
          <w:rFonts w:ascii="Verdana" w:hAnsi="Verdana" w:cs="Verdana"/>
          <w:szCs w:val="24"/>
        </w:rPr>
        <w:t xml:space="preserve"> Hariharan, S. (2023). </w:t>
      </w:r>
      <w:hyperlink r:id="rId1323" w:history="1">
        <w:r w:rsidRPr="0057019D">
          <w:rPr>
            <w:rStyle w:val="Lienhypertexte"/>
            <w:rFonts w:ascii="Verdana" w:hAnsi="Verdana" w:cs="Verdana"/>
            <w:szCs w:val="24"/>
            <w:lang w:val="en-CA"/>
          </w:rPr>
          <w:t>Effect of vestibular rehabilitation on postural stability in children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Auditory and Vestibular Research, 33</w:t>
      </w:r>
      <w:r w:rsidRPr="0057019D">
        <w:rPr>
          <w:rFonts w:ascii="Verdana" w:hAnsi="Verdana" w:cs="Verdana"/>
          <w:szCs w:val="24"/>
          <w:lang w:val="en-CA"/>
        </w:rPr>
        <w:t>(2), 85-92. doi:10.18502/avr.v33i2.14810</w:t>
      </w:r>
    </w:p>
    <w:p w14:paraId="6B5ADC8C" w14:textId="4A7D87E9" w:rsidR="0007722C" w:rsidRPr="0057019D" w:rsidRDefault="0007722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Guidotti, F. J., Santos, A. G. I. G., Oliveira, T. F.</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Okazaki, V. H. A. (2025). </w:t>
      </w:r>
      <w:hyperlink r:id="rId1324" w:history="1">
        <w:r w:rsidRPr="0057019D">
          <w:rPr>
            <w:rStyle w:val="Lienhypertexte"/>
            <w:rFonts w:ascii="Verdana" w:hAnsi="Verdana" w:cs="Segoe UI"/>
            <w:szCs w:val="24"/>
            <w:lang w:val="en-CA"/>
          </w:rPr>
          <w:t>Dynamic balance in people with and without visual impairment analyzed on an unstable platform</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Brazilian Journal of Motor Behavior, 19</w:t>
      </w:r>
      <w:r w:rsidRPr="0057019D">
        <w:rPr>
          <w:rFonts w:ascii="Verdana" w:hAnsi="Verdana" w:cs="Segoe UI"/>
          <w:szCs w:val="24"/>
          <w:lang w:val="en-CA"/>
        </w:rPr>
        <w:t>(1), 1-9. doi:10.20338/bjmb.v19i1.454</w:t>
      </w:r>
    </w:p>
    <w:p w14:paraId="5AA59896" w14:textId="746F9DDB" w:rsidR="00DF4BF2" w:rsidRPr="0057019D" w:rsidRDefault="00DF4BF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Karim, A., Rafiq, H., Khan, H. Y., Shamim, H. S., Fatima, E.</w:t>
      </w:r>
      <w:r w:rsidR="00E24D2A" w:rsidRPr="0057019D">
        <w:rPr>
          <w:rFonts w:ascii="Verdana" w:hAnsi="Verdana" w:cs="Verdana"/>
          <w:szCs w:val="24"/>
          <w:lang w:val="en-CA"/>
        </w:rPr>
        <w:t xml:space="preserve"> et</w:t>
      </w:r>
      <w:r w:rsidRPr="0057019D">
        <w:rPr>
          <w:rFonts w:ascii="Verdana" w:hAnsi="Verdana" w:cs="Verdana"/>
          <w:szCs w:val="24"/>
          <w:lang w:val="en-CA"/>
        </w:rPr>
        <w:t xml:space="preserve"> Hakeem, B. (2025). </w:t>
      </w:r>
      <w:hyperlink r:id="rId1325" w:history="1">
        <w:r w:rsidRPr="0057019D">
          <w:rPr>
            <w:rStyle w:val="Lienhypertexte"/>
            <w:rFonts w:ascii="Verdana" w:hAnsi="Verdana" w:cs="Verdana"/>
            <w:szCs w:val="24"/>
            <w:lang w:val="en-CA"/>
          </w:rPr>
          <w:t>The impact of visual acuity on postural balance: A cross-sectional 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Pakistan Journal of Rehabilitation</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100-109.</w:t>
      </w:r>
    </w:p>
    <w:p w14:paraId="79C3884E" w14:textId="3A13229C" w:rsidR="00DF4BF2" w:rsidRPr="0057019D" w:rsidRDefault="00DF4BF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Lavalle, L. K., Pourhashemi, N.</w:t>
      </w:r>
      <w:r w:rsidR="00E24D2A" w:rsidRPr="0057019D">
        <w:rPr>
          <w:rFonts w:ascii="Verdana" w:hAnsi="Verdana" w:cs="Verdana"/>
          <w:szCs w:val="24"/>
          <w:lang w:val="en-CA"/>
        </w:rPr>
        <w:t xml:space="preserve"> et</w:t>
      </w:r>
      <w:r w:rsidRPr="0057019D">
        <w:rPr>
          <w:rFonts w:ascii="Verdana" w:hAnsi="Verdana" w:cs="Verdana"/>
          <w:szCs w:val="24"/>
          <w:lang w:val="en-CA"/>
        </w:rPr>
        <w:t xml:space="preserve"> Cleworth, T. W. (2025). </w:t>
      </w:r>
      <w:hyperlink r:id="rId1326" w:history="1">
        <w:r w:rsidRPr="0057019D">
          <w:rPr>
            <w:rStyle w:val="Lienhypertexte"/>
            <w:rFonts w:ascii="Verdana" w:hAnsi="Verdana" w:cs="Verdana"/>
            <w:szCs w:val="24"/>
            <w:lang w:val="en-CA"/>
          </w:rPr>
          <w:t>The relationship between a simulated glaucoma impa</w:t>
        </w:r>
        <w:r w:rsidRPr="0057019D">
          <w:rPr>
            <w:rStyle w:val="Lienhypertexte"/>
            <w:rFonts w:ascii="Verdana" w:hAnsi="Verdana" w:cs="Verdana"/>
            <w:b/>
            <w:szCs w:val="24"/>
            <w:lang w:val="en-CA"/>
          </w:rPr>
          <w:t>i</w:t>
        </w:r>
        <w:r w:rsidRPr="0057019D">
          <w:rPr>
            <w:rStyle w:val="Lienhypertexte"/>
            <w:rFonts w:ascii="Verdana" w:hAnsi="Verdana" w:cs="Verdana"/>
            <w:szCs w:val="24"/>
            <w:lang w:val="en-CA"/>
          </w:rPr>
          <w:t>rment and postural threat on quiet stance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Virtual reality</w:t>
      </w:r>
      <w:r w:rsidRPr="0057019D">
        <w:rPr>
          <w:rFonts w:ascii="Verdana" w:hAnsi="Verdana" w:cs="Verdana"/>
          <w:szCs w:val="24"/>
          <w:lang w:val="en-CA"/>
        </w:rPr>
        <w:t xml:space="preserve">, </w:t>
      </w:r>
      <w:r w:rsidRPr="0057019D">
        <w:rPr>
          <w:rFonts w:ascii="Verdana" w:hAnsi="Verdana" w:cs="Verdana"/>
          <w:i/>
          <w:szCs w:val="24"/>
          <w:lang w:val="en-CA"/>
        </w:rPr>
        <w:t>29</w:t>
      </w:r>
      <w:r w:rsidRPr="0057019D">
        <w:rPr>
          <w:rFonts w:ascii="Verdana" w:hAnsi="Verdana" w:cs="Verdana"/>
          <w:szCs w:val="24"/>
          <w:lang w:val="en-CA"/>
        </w:rPr>
        <w:t>(1), 1-9. doi:10.1007/s10055-024-01082-0</w:t>
      </w:r>
    </w:p>
    <w:p w14:paraId="7226CFBB" w14:textId="13212635" w:rsidR="00315D32" w:rsidRPr="0057019D" w:rsidRDefault="00315D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Moghada</w:t>
      </w:r>
      <w:r w:rsidR="006634C5" w:rsidRPr="0057019D">
        <w:rPr>
          <w:rFonts w:ascii="Verdana" w:hAnsi="Verdana" w:cs="Verdana"/>
          <w:szCs w:val="24"/>
          <w:lang w:val="en-CA"/>
        </w:rPr>
        <w:t>s Tabrizi, Y., Mansori, M. H. et</w:t>
      </w:r>
      <w:r w:rsidRPr="0057019D">
        <w:rPr>
          <w:rFonts w:ascii="Verdana" w:hAnsi="Verdana" w:cs="Verdana"/>
          <w:szCs w:val="24"/>
          <w:lang w:val="en-CA"/>
        </w:rPr>
        <w:t xml:space="preserve"> Karimizadeh Ardakani, M. (2023). Postural control and risk of falling in people who are blind: The effect and durability of perturbation and vestibular exercises [</w:t>
      </w:r>
      <w:hyperlink r:id="rId1327" w:history="1">
        <w:r w:rsidR="006634C5"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517-527. doi:10.1177/02646196211067355</w:t>
      </w:r>
    </w:p>
    <w:p w14:paraId="14A4286C" w14:textId="77777777" w:rsidR="00445A67" w:rsidRPr="0057019D" w:rsidRDefault="00824935"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Verdana"/>
          <w:szCs w:val="24"/>
          <w:lang w:val="en-CA"/>
        </w:rPr>
        <w:lastRenderedPageBreak/>
        <w:t>Salar, S., Karimizadeh Ardakani, M., Lieberman, L. J., Beach, P. S. et Perreault, M. (2023). The effects of balance and core stability training on postural control in people with visual impairment: A systematic review [</w:t>
      </w:r>
      <w:hyperlink r:id="rId1328" w:history="1">
        <w:r w:rsidR="006634C5"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528-541. doi:10.1177/02646196221077215</w:t>
      </w:r>
    </w:p>
    <w:p w14:paraId="7D1A19FF" w14:textId="6D9B078E" w:rsidR="00445A67" w:rsidRPr="0057019D" w:rsidRDefault="00445A67"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Segoe UI"/>
          <w:szCs w:val="24"/>
          <w:lang w:val="en-CA"/>
        </w:rPr>
        <w:t>Zarei, H., Norasteh, A. A., Lieberman, L. J., Ertel, M. W.</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Brian, A. (2025). </w:t>
      </w:r>
      <w:hyperlink r:id="rId1329" w:history="1">
        <w:r w:rsidRPr="0057019D">
          <w:rPr>
            <w:rStyle w:val="Lienhypertexte"/>
            <w:rFonts w:ascii="Verdana" w:hAnsi="Verdana" w:cs="Segoe UI"/>
            <w:szCs w:val="24"/>
            <w:lang w:val="en-CA"/>
          </w:rPr>
          <w:t>The efficiency of sensory systems in postural control of children with and without hearing or visual impairments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PloS One, 20</w:t>
      </w:r>
      <w:r w:rsidRPr="0057019D">
        <w:rPr>
          <w:rFonts w:ascii="Verdana" w:hAnsi="Verdana" w:cs="Segoe UI"/>
          <w:szCs w:val="24"/>
        </w:rPr>
        <w:t>(5), 1-16. doi:10.1371/journal.pone.0321065</w:t>
      </w:r>
    </w:p>
    <w:p w14:paraId="74B43DE2" w14:textId="39B8AEE3" w:rsidR="00445A67" w:rsidRPr="0057019D" w:rsidRDefault="00445A67" w:rsidP="00114F83">
      <w:pPr>
        <w:widowControl w:val="0"/>
        <w:spacing w:before="120" w:after="120" w:line="240" w:lineRule="auto"/>
        <w:ind w:left="170" w:hanging="709"/>
        <w:rPr>
          <w:rFonts w:ascii="Verdana" w:hAnsi="Verdana" w:cs="Verdana"/>
          <w:sz w:val="28"/>
          <w:szCs w:val="28"/>
        </w:rPr>
      </w:pPr>
    </w:p>
    <w:p w14:paraId="3ACEBFEB" w14:textId="77777777" w:rsidR="00FC1FD3"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02" w:name="_Toc260151704"/>
      <w:bookmarkStart w:id="203" w:name="_Toc289199836"/>
      <w:bookmarkStart w:id="204" w:name="_Toc410051823"/>
      <w:bookmarkStart w:id="205" w:name="_Toc452626667"/>
      <w:bookmarkStart w:id="206" w:name="_Toc452627580"/>
      <w:bookmarkStart w:id="207" w:name="_Toc219796748"/>
      <w:r w:rsidRPr="0057019D">
        <w:rPr>
          <w:rFonts w:ascii="Verdana" w:eastAsia="Times New Roman" w:hAnsi="Verdana"/>
          <w:b/>
          <w:color w:val="000000"/>
          <w:sz w:val="28"/>
          <w:szCs w:val="28"/>
          <w:lang w:eastAsia="fr-FR"/>
        </w:rPr>
        <w:t>Qualité de vie</w:t>
      </w:r>
      <w:bookmarkEnd w:id="202"/>
      <w:bookmarkEnd w:id="203"/>
      <w:bookmarkEnd w:id="204"/>
      <w:bookmarkEnd w:id="205"/>
      <w:bookmarkEnd w:id="206"/>
      <w:bookmarkEnd w:id="207"/>
    </w:p>
    <w:p w14:paraId="08134764" w14:textId="464F00AF" w:rsidR="002C268C" w:rsidRPr="0057019D" w:rsidRDefault="002C268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Abbasi, A., Farokhzadian, J., Torkaman, M.</w:t>
      </w:r>
      <w:r w:rsidR="001A2AE0" w:rsidRPr="0057019D">
        <w:rPr>
          <w:rFonts w:ascii="Verdana" w:hAnsi="Verdana" w:cs="Segoe UI"/>
          <w:szCs w:val="24"/>
        </w:rPr>
        <w:t xml:space="preserve"> et</w:t>
      </w:r>
      <w:r w:rsidRPr="0057019D">
        <w:rPr>
          <w:rFonts w:ascii="Verdana" w:hAnsi="Verdana" w:cs="Segoe UI"/>
          <w:szCs w:val="24"/>
        </w:rPr>
        <w:t xml:space="preserve"> Miri, S. (2025). </w:t>
      </w:r>
      <w:hyperlink r:id="rId1330" w:history="1">
        <w:r w:rsidRPr="0057019D">
          <w:rPr>
            <w:rStyle w:val="Lienhypertexte"/>
            <w:rFonts w:ascii="Verdana" w:hAnsi="Verdana" w:cs="Segoe UI"/>
            <w:szCs w:val="24"/>
            <w:lang w:val="en-CA"/>
          </w:rPr>
          <w:t>Schema therapy in partially sighted individuals with a focus on social isolation and self-esteem: An interventional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BMC psychiatry, 25</w:t>
      </w:r>
      <w:r w:rsidRPr="0057019D">
        <w:rPr>
          <w:rFonts w:ascii="Verdana" w:hAnsi="Verdana" w:cs="Segoe UI"/>
          <w:szCs w:val="24"/>
          <w:lang w:val="en-CA"/>
        </w:rPr>
        <w:t>(1), 1-8. doi:10.1186/s12888-025-06732-4</w:t>
      </w:r>
    </w:p>
    <w:p w14:paraId="29DBE862" w14:textId="4E5B01D5" w:rsidR="00C6321A" w:rsidRPr="0057019D" w:rsidRDefault="00C6321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Abokyi, S., Kwarteng, D., Ntodie, M., Ayerakwah, P., Boadi-Kusi, S. B., Mashige, K. P.</w:t>
      </w:r>
      <w:r w:rsidR="008C545A" w:rsidRPr="0057019D">
        <w:rPr>
          <w:rFonts w:ascii="Verdana" w:hAnsi="Verdana" w:cs="Verdana"/>
          <w:szCs w:val="24"/>
          <w:lang w:val="en-CA"/>
        </w:rPr>
        <w:t xml:space="preserve"> et</w:t>
      </w:r>
      <w:r w:rsidRPr="0057019D">
        <w:rPr>
          <w:rFonts w:ascii="Verdana" w:hAnsi="Verdana" w:cs="Verdana"/>
          <w:szCs w:val="24"/>
          <w:lang w:val="en-CA"/>
        </w:rPr>
        <w:t xml:space="preserve"> Ilechie, A. (2024). </w:t>
      </w:r>
      <w:hyperlink r:id="rId1331" w:history="1">
        <w:r w:rsidRPr="0057019D">
          <w:rPr>
            <w:rStyle w:val="Lienhypertexte"/>
            <w:rFonts w:ascii="Verdana" w:hAnsi="Verdana" w:cs="Verdana"/>
            <w:szCs w:val="24"/>
            <w:lang w:val="en-CA"/>
          </w:rPr>
          <w:t>Early assessment of vision-related quality of life predicts long-term spectacle-wear compliance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Discover Public Health</w:t>
      </w:r>
      <w:r w:rsidRPr="0057019D">
        <w:rPr>
          <w:rFonts w:ascii="Verdana" w:hAnsi="Verdana" w:cs="Verdana"/>
          <w:szCs w:val="24"/>
          <w:lang w:val="en-CA"/>
        </w:rPr>
        <w:t xml:space="preserve">, </w:t>
      </w:r>
      <w:r w:rsidRPr="0057019D">
        <w:rPr>
          <w:rFonts w:ascii="Verdana" w:hAnsi="Verdana" w:cs="Verdana"/>
          <w:i/>
          <w:szCs w:val="24"/>
          <w:lang w:val="en-CA"/>
        </w:rPr>
        <w:t>21</w:t>
      </w:r>
      <w:r w:rsidRPr="0057019D">
        <w:rPr>
          <w:rFonts w:ascii="Verdana" w:hAnsi="Verdana" w:cs="Verdana"/>
          <w:szCs w:val="24"/>
          <w:lang w:val="en-CA"/>
        </w:rPr>
        <w:t>(1), 1-10. doi:10.1186/s12982-024-00307-6</w:t>
      </w:r>
    </w:p>
    <w:p w14:paraId="3613C666" w14:textId="7BCAB74B" w:rsidR="004E68C5" w:rsidRPr="0057019D" w:rsidRDefault="004E68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Adhikari, S., Elsman, E. B. M., van Nispen, R. M. A., Van Rens, F., Poudel,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van Rens, G. (2025). </w:t>
      </w:r>
      <w:hyperlink r:id="rId1332" w:history="1">
        <w:r w:rsidRPr="0057019D">
          <w:rPr>
            <w:rStyle w:val="Lienhypertexte"/>
            <w:rFonts w:ascii="Verdana" w:hAnsi="Verdana" w:cs="Verdana"/>
            <w:szCs w:val="24"/>
            <w:lang w:val="en-CA"/>
          </w:rPr>
          <w:t>Participation and quality of life of Nepalese children with visual impairment in comparison with normally sighted peers: A cross sectional comparative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Patient-Reported Outcomes</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(1), 1-11. doi:10.1186/s41687-025-00893-2</w:t>
      </w:r>
    </w:p>
    <w:p w14:paraId="6D2F9A35" w14:textId="6F0A3E28" w:rsidR="0045730D" w:rsidRPr="0057019D" w:rsidRDefault="0045730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Aliberti, D. M. (2024). </w:t>
      </w:r>
      <w:hyperlink r:id="rId1333" w:history="1">
        <w:r w:rsidRPr="0057019D">
          <w:rPr>
            <w:rStyle w:val="Lienhypertexte"/>
            <w:rFonts w:ascii="Verdana" w:hAnsi="Verdana" w:cs="Verdana"/>
            <w:i/>
            <w:iCs/>
            <w:szCs w:val="24"/>
            <w:lang w:val="en-CA"/>
          </w:rPr>
          <w:t xml:space="preserve">Living in the dark: Social barriers to </w:t>
        </w:r>
        <w:r w:rsidRPr="0057019D">
          <w:rPr>
            <w:rStyle w:val="Lienhypertexte"/>
            <w:rFonts w:ascii="Verdana" w:hAnsi="Verdana" w:cs="Verdana"/>
            <w:iCs/>
            <w:szCs w:val="24"/>
            <w:lang w:val="en-CA"/>
          </w:rPr>
          <w:t>vision</w:t>
        </w:r>
      </w:hyperlink>
      <w:r w:rsidRPr="0057019D">
        <w:rPr>
          <w:rFonts w:ascii="Verdana" w:hAnsi="Verdana" w:cs="Verdana"/>
          <w:iCs/>
          <w:szCs w:val="24"/>
          <w:lang w:val="en-CA"/>
        </w:rPr>
        <w:t xml:space="preserve"> [</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i/>
          <w:iCs/>
          <w:szCs w:val="24"/>
          <w:lang w:val="en-CA"/>
        </w:rPr>
        <w:t>.</w:t>
      </w:r>
      <w:r w:rsidRPr="0057019D">
        <w:rPr>
          <w:rFonts w:ascii="Verdana" w:hAnsi="Verdana" w:cs="Verdana"/>
          <w:szCs w:val="24"/>
          <w:lang w:val="en-CA"/>
        </w:rPr>
        <w:t xml:space="preserve"> </w:t>
      </w:r>
      <w:r w:rsidR="000532AC" w:rsidRPr="0057019D">
        <w:rPr>
          <w:rFonts w:ascii="Verdana" w:hAnsi="Verdana" w:cs="Verdana"/>
          <w:szCs w:val="24"/>
          <w:lang w:val="en-CA"/>
        </w:rPr>
        <w:t xml:space="preserve">Thèse, </w:t>
      </w:r>
      <w:r w:rsidRPr="0057019D">
        <w:rPr>
          <w:rFonts w:ascii="Verdana" w:hAnsi="Verdana" w:cs="Verdana"/>
          <w:szCs w:val="24"/>
          <w:lang w:val="en-CA"/>
        </w:rPr>
        <w:t>Case Western Reserve University, Cleveland, Ohio.  309 pages.</w:t>
      </w:r>
    </w:p>
    <w:p w14:paraId="76FF6962" w14:textId="6C9E6F38" w:rsidR="00B45CDC" w:rsidRPr="0057019D" w:rsidRDefault="00B45CD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Almpanidou, S., Almaliotis, D., Gkioka, M., Chatzisavvas, K.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Karampatakis, V. (2025, 8 au 12 septembre). </w:t>
      </w:r>
      <w:r w:rsidRPr="0057019D">
        <w:rPr>
          <w:rFonts w:ascii="Verdana" w:hAnsi="Verdana" w:cs="Verdana"/>
          <w:i/>
          <w:szCs w:val="24"/>
          <w:lang w:val="en-CA"/>
        </w:rPr>
        <w:t>The life for low vision questionnaire (LIFE4LVQ): A validated questionnaire evaluating ability and independence</w:t>
      </w:r>
      <w:r w:rsidRPr="0057019D">
        <w:rPr>
          <w:rFonts w:ascii="Verdana" w:hAnsi="Verdana" w:cs="Verdana"/>
          <w:szCs w:val="24"/>
          <w:lang w:val="en-CA"/>
        </w:rPr>
        <w:t xml:space="preserve"> [</w:t>
      </w:r>
      <w:hyperlink r:id="rId1334" w:anchor="page=21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Vision 2025. The 15th International Conference on Low Vision Research and </w:t>
      </w:r>
      <w:r w:rsidRPr="0057019D">
        <w:rPr>
          <w:rFonts w:ascii="Verdana" w:hAnsi="Verdana" w:cs="Verdana"/>
          <w:szCs w:val="24"/>
          <w:lang w:val="en-CA"/>
        </w:rPr>
        <w:lastRenderedPageBreak/>
        <w:t>Rehabilitation, Florence, Italie.</w:t>
      </w:r>
    </w:p>
    <w:p w14:paraId="79D59875" w14:textId="33EA8104" w:rsidR="00A02817" w:rsidRPr="0057019D" w:rsidRDefault="00A028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Alsaqr, A. M., Alribai, S. A., Almutiri, K. H., Almutleb, E. S. et Abusharha, A. A. (2024). Evaluating validity and reliability of the Arabic-version low-vision quality-of-life questionnaire [</w:t>
      </w:r>
      <w:hyperlink r:id="rId1335"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325-341. doi:10.1177/02646196221125643</w:t>
      </w:r>
    </w:p>
    <w:p w14:paraId="46644BDF" w14:textId="2E487C81" w:rsidR="00A414E5" w:rsidRPr="0057019D" w:rsidRDefault="00A414E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Canavan, R. F., Hayton, J., Tibber, M. S., Dekker, T. M., Wood, L. A. G.</w:t>
      </w:r>
      <w:r w:rsidR="00901D34" w:rsidRPr="0057019D">
        <w:rPr>
          <w:rFonts w:ascii="Verdana" w:hAnsi="Verdana" w:cs="Verdana"/>
          <w:szCs w:val="24"/>
          <w:lang w:val="en-CA"/>
        </w:rPr>
        <w:t xml:space="preserve"> et </w:t>
      </w:r>
      <w:r w:rsidRPr="0057019D">
        <w:rPr>
          <w:rFonts w:ascii="Verdana" w:hAnsi="Verdana" w:cs="Verdana"/>
          <w:szCs w:val="24"/>
          <w:lang w:val="en-CA"/>
        </w:rPr>
        <w:t>Crossland, M. D. (2025). Well-being, mental health and sleep in children and young people with vision impairment: A narrative review [</w:t>
      </w:r>
      <w:hyperlink r:id="rId133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Progress in Brain Research</w:t>
      </w:r>
      <w:r w:rsidRPr="0057019D">
        <w:rPr>
          <w:rFonts w:ascii="Verdana" w:hAnsi="Verdana" w:cs="Verdana"/>
          <w:szCs w:val="24"/>
          <w:lang w:val="en-CA"/>
        </w:rPr>
        <w:t xml:space="preserve">, </w:t>
      </w:r>
      <w:r w:rsidRPr="0057019D">
        <w:rPr>
          <w:rFonts w:ascii="Verdana" w:hAnsi="Verdana" w:cs="Verdana"/>
          <w:i/>
          <w:szCs w:val="24"/>
          <w:lang w:val="en-CA"/>
        </w:rPr>
        <w:t>292</w:t>
      </w:r>
      <w:r w:rsidRPr="0057019D">
        <w:rPr>
          <w:rFonts w:ascii="Verdana" w:hAnsi="Verdana" w:cs="Verdana"/>
          <w:szCs w:val="24"/>
          <w:lang w:val="en-CA"/>
        </w:rPr>
        <w:t>, 231-263. doi:10.1016/bs.pbr.2025.04.001</w:t>
      </w:r>
    </w:p>
    <w:p w14:paraId="7AB3A8EC" w14:textId="29D1E008" w:rsidR="006D7850" w:rsidRPr="0057019D" w:rsidRDefault="006D785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Chamberlain, C. X., Morga, A., Song, Y., Edwards, M. L., Anderson, A., Sarathy, K., . . . Su, J. (2025). </w:t>
      </w:r>
      <w:hyperlink r:id="rId1337" w:history="1">
        <w:r w:rsidRPr="0057019D">
          <w:rPr>
            <w:rStyle w:val="Lienhypertexte"/>
            <w:rFonts w:ascii="Verdana" w:hAnsi="Verdana" w:cs="Verdana"/>
            <w:szCs w:val="24"/>
            <w:lang w:val="en-CA"/>
          </w:rPr>
          <w:t>Impact of dry age-related macular degeneration on daily activities and quality of life: Interview findings from patients and caregivers relative to a general population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Clinical Ophthalmology</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 599-615. doi:10.2147/opth.S496201</w:t>
      </w:r>
    </w:p>
    <w:p w14:paraId="04FC8ADC" w14:textId="5F9ED794" w:rsidR="007B4CDA" w:rsidRPr="0057019D" w:rsidRDefault="007B4CD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Chang, J. W. (2025). </w:t>
      </w:r>
      <w:hyperlink r:id="rId1338" w:history="1">
        <w:r w:rsidRPr="0057019D">
          <w:rPr>
            <w:rStyle w:val="Lienhypertexte"/>
            <w:rFonts w:ascii="Verdana" w:hAnsi="Verdana" w:cs="Verdana"/>
            <w:szCs w:val="24"/>
            <w:lang w:val="en-CA"/>
          </w:rPr>
          <w:t>A comparative study of the changes in the quality of life among patients with homonymous hemianopia, monocular blindness, or binocular diplopia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PloS One</w:t>
      </w:r>
      <w:r w:rsidRPr="0057019D">
        <w:rPr>
          <w:rFonts w:ascii="Verdana" w:hAnsi="Verdana" w:cs="Verdana"/>
          <w:szCs w:val="24"/>
        </w:rPr>
        <w:t xml:space="preserve">, </w:t>
      </w:r>
      <w:r w:rsidRPr="0057019D">
        <w:rPr>
          <w:rFonts w:ascii="Verdana" w:hAnsi="Verdana" w:cs="Verdana"/>
          <w:i/>
          <w:szCs w:val="24"/>
        </w:rPr>
        <w:t>20</w:t>
      </w:r>
      <w:r w:rsidRPr="0057019D">
        <w:rPr>
          <w:rFonts w:ascii="Verdana" w:hAnsi="Verdana" w:cs="Verdana"/>
          <w:szCs w:val="24"/>
        </w:rPr>
        <w:t>(8), 1-10. doi:10.1371/journal.pone.0329433</w:t>
      </w:r>
    </w:p>
    <w:p w14:paraId="6BC12021" w14:textId="162E3CAB" w:rsidR="003B29DD" w:rsidRPr="0057019D" w:rsidRDefault="003B29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Chen, H., Liu, J., Patnaik, J. L.</w:t>
      </w:r>
      <w:r w:rsidR="00901D34" w:rsidRPr="0057019D">
        <w:rPr>
          <w:rFonts w:ascii="Verdana" w:hAnsi="Verdana" w:cs="Verdana"/>
          <w:szCs w:val="24"/>
        </w:rPr>
        <w:t xml:space="preserve"> et </w:t>
      </w:r>
      <w:r w:rsidRPr="0057019D">
        <w:rPr>
          <w:rFonts w:ascii="Verdana" w:hAnsi="Verdana" w:cs="Verdana"/>
          <w:szCs w:val="24"/>
        </w:rPr>
        <w:t xml:space="preserve">Ifantides, C. (2025). </w:t>
      </w:r>
      <w:hyperlink r:id="rId1339" w:history="1">
        <w:r w:rsidRPr="0057019D">
          <w:rPr>
            <w:rStyle w:val="Lienhypertexte"/>
            <w:rFonts w:ascii="Verdana" w:hAnsi="Verdana" w:cs="Verdana"/>
            <w:szCs w:val="24"/>
            <w:lang w:val="en-CA"/>
          </w:rPr>
          <w:t>Comparison of ocular pathology among homeless and housed adults visiting a safety-net hospital</w:t>
        </w:r>
      </w:hyperlink>
      <w:r w:rsidRPr="0057019D">
        <w:rPr>
          <w:rFonts w:ascii="Verdana" w:hAnsi="Verdana" w:cs="Verdana"/>
          <w:szCs w:val="24"/>
          <w:lang w:val="en-CA"/>
        </w:rPr>
        <w:t xml:space="preserve"> [en ligne]. </w:t>
      </w:r>
      <w:r w:rsidRPr="0057019D">
        <w:rPr>
          <w:rFonts w:ascii="Verdana" w:hAnsi="Verdana" w:cs="Verdana"/>
          <w:i/>
          <w:szCs w:val="24"/>
          <w:lang w:val="en-CA"/>
        </w:rPr>
        <w:t>AJO International</w:t>
      </w:r>
      <w:r w:rsidRPr="0057019D">
        <w:rPr>
          <w:rFonts w:ascii="Verdana" w:hAnsi="Verdana" w:cs="Verdana"/>
          <w:szCs w:val="24"/>
          <w:lang w:val="en-CA"/>
        </w:rPr>
        <w:t xml:space="preserve">, </w:t>
      </w:r>
      <w:r w:rsidRPr="0057019D">
        <w:rPr>
          <w:rFonts w:ascii="Verdana" w:hAnsi="Verdana" w:cs="Verdana"/>
          <w:i/>
          <w:szCs w:val="24"/>
          <w:lang w:val="en-CA"/>
        </w:rPr>
        <w:t>2</w:t>
      </w:r>
      <w:r w:rsidRPr="0057019D">
        <w:rPr>
          <w:rFonts w:ascii="Verdana" w:hAnsi="Verdana" w:cs="Verdana"/>
          <w:szCs w:val="24"/>
          <w:lang w:val="en-CA"/>
        </w:rPr>
        <w:t>(4), 1-6. doi:10.1016/j.ajoint.2025.100182</w:t>
      </w:r>
    </w:p>
    <w:p w14:paraId="0A9FB821" w14:textId="7C04FE28" w:rsidR="004A1761" w:rsidRPr="0057019D" w:rsidRDefault="004A176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Cheng, H. Y., Fellenor, J., Parry, F. et Proulx, M. (2025). </w:t>
      </w:r>
      <w:hyperlink r:id="rId1340" w:history="1">
        <w:r w:rsidRPr="0057019D">
          <w:rPr>
            <w:rStyle w:val="Lienhypertexte"/>
            <w:rFonts w:ascii="Verdana" w:hAnsi="Verdana" w:cs="Verdana"/>
            <w:szCs w:val="24"/>
            <w:lang w:val="en-CA"/>
          </w:rPr>
          <w:t>Validation of a quality of life measure (VIQoL) for adults living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29-42. doi:10.1177/02646196231203367</w:t>
      </w:r>
    </w:p>
    <w:p w14:paraId="2F7BF09F" w14:textId="53C1C2C1" w:rsidR="00BE6E34" w:rsidRPr="0057019D" w:rsidRDefault="00BE6E3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Cheng, Y., Wang, S., Pavlopoulou, G., Hayton, J. et Sideropoulos, V. (2025). </w:t>
      </w:r>
      <w:hyperlink r:id="rId1341" w:history="1">
        <w:r w:rsidRPr="0057019D">
          <w:rPr>
            <w:rStyle w:val="Lienhypertexte"/>
            <w:rFonts w:ascii="Verdana" w:hAnsi="Verdana" w:cs="Verdana"/>
            <w:szCs w:val="24"/>
            <w:lang w:val="en-CA"/>
          </w:rPr>
          <w:t>Mental health and quality of life in children and young people with vision impairment: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OSF Preprints</w:t>
      </w:r>
      <w:r w:rsidRPr="0057019D">
        <w:rPr>
          <w:rFonts w:ascii="Verdana" w:hAnsi="Verdana" w:cs="Verdana"/>
          <w:szCs w:val="24"/>
        </w:rPr>
        <w:t xml:space="preserve">. 61 pages. </w:t>
      </w:r>
      <w:r w:rsidR="00EE14F0" w:rsidRPr="0057019D">
        <w:rPr>
          <w:rFonts w:ascii="Verdana" w:hAnsi="Verdana" w:cs="Verdana"/>
          <w:szCs w:val="24"/>
        </w:rPr>
        <w:t>doi:</w:t>
      </w:r>
      <w:r w:rsidRPr="0057019D">
        <w:rPr>
          <w:rFonts w:ascii="Verdana" w:hAnsi="Verdana" w:cs="Verdana"/>
          <w:szCs w:val="24"/>
        </w:rPr>
        <w:t>10.31219/osf.io/j45ub_v3</w:t>
      </w:r>
    </w:p>
    <w:p w14:paraId="1AAA650A" w14:textId="3C7E0837" w:rsidR="00AF72B6" w:rsidRPr="0057019D" w:rsidRDefault="00AF72B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Choi, S. (2024). </w:t>
      </w:r>
      <w:hyperlink r:id="rId1342" w:history="1">
        <w:r w:rsidRPr="0057019D">
          <w:rPr>
            <w:rStyle w:val="Lienhypertexte"/>
            <w:rFonts w:ascii="Verdana" w:hAnsi="Verdana" w:cs="Verdana"/>
            <w:szCs w:val="24"/>
            <w:lang w:val="en-CA"/>
          </w:rPr>
          <w:t xml:space="preserve">The relationship between time-related characteristics of </w:t>
        </w:r>
        <w:r w:rsidRPr="0057019D">
          <w:rPr>
            <w:rStyle w:val="Lienhypertexte"/>
            <w:rFonts w:ascii="Verdana" w:hAnsi="Verdana" w:cs="Verdana"/>
            <w:szCs w:val="24"/>
            <w:lang w:val="en-CA"/>
          </w:rPr>
          <w:lastRenderedPageBreak/>
          <w:t>visual impairment and psychological symptoms in adults who are blind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324-335. doi:10.1177/0145482x241287798</w:t>
      </w:r>
    </w:p>
    <w:p w14:paraId="1DE9B1A9" w14:textId="0EC34C6B" w:rsidR="005565A3" w:rsidRPr="0057019D" w:rsidRDefault="005565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Choi, S., Seo, J., Krishnan, A., Kamath, S., Kitsiou, S.</w:t>
      </w:r>
      <w:r w:rsidR="00901D34" w:rsidRPr="0057019D">
        <w:rPr>
          <w:rFonts w:ascii="Verdana" w:hAnsi="Verdana" w:cs="Verdana"/>
          <w:szCs w:val="24"/>
          <w:lang w:val="en-CA"/>
        </w:rPr>
        <w:t xml:space="preserve"> et </w:t>
      </w:r>
      <w:r w:rsidRPr="0057019D">
        <w:rPr>
          <w:rFonts w:ascii="Verdana" w:hAnsi="Verdana" w:cs="Verdana"/>
          <w:szCs w:val="24"/>
          <w:lang w:val="en-CA"/>
        </w:rPr>
        <w:t xml:space="preserve">Haegele, J. (2025). </w:t>
      </w:r>
      <w:hyperlink r:id="rId1343" w:history="1">
        <w:r w:rsidRPr="0057019D">
          <w:rPr>
            <w:rStyle w:val="Lienhypertexte"/>
            <w:rFonts w:ascii="Verdana" w:hAnsi="Verdana" w:cs="Verdana"/>
            <w:szCs w:val="24"/>
            <w:lang w:val="en-CA"/>
          </w:rPr>
          <w:t>Development of a personalized conversational health agent to enhance physical activity for blind and low-vision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mHealth</w:t>
      </w:r>
      <w:r w:rsidRPr="0057019D">
        <w:rPr>
          <w:rFonts w:ascii="Verdana" w:hAnsi="Verdana" w:cs="Verdana"/>
          <w:szCs w:val="24"/>
          <w:lang w:val="en-CA"/>
        </w:rPr>
        <w:t>,</w:t>
      </w:r>
      <w:r w:rsidRPr="0057019D">
        <w:rPr>
          <w:rFonts w:ascii="Verdana" w:hAnsi="Verdana" w:cs="Verdana"/>
          <w:i/>
          <w:szCs w:val="24"/>
          <w:lang w:val="en-CA"/>
        </w:rPr>
        <w:t xml:space="preserve"> 11</w:t>
      </w:r>
      <w:r w:rsidRPr="0057019D">
        <w:rPr>
          <w:rFonts w:ascii="Verdana" w:hAnsi="Verdana" w:cs="Verdana"/>
          <w:szCs w:val="24"/>
          <w:lang w:val="en-CA"/>
        </w:rPr>
        <w:t>, 1-13. doi:10.21037/mhealth-24-60</w:t>
      </w:r>
    </w:p>
    <w:p w14:paraId="3CB22C58" w14:textId="37AC27D8" w:rsidR="00572950" w:rsidRPr="0057019D" w:rsidRDefault="00572950"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Chu, J., Shaia, J. K., Jeong, H., Singh, R. P.</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Talcott, K. E. (2025). </w:t>
      </w:r>
      <w:hyperlink r:id="rId1344" w:history="1">
        <w:r w:rsidRPr="0057019D">
          <w:rPr>
            <w:rStyle w:val="Lienhypertexte"/>
            <w:rFonts w:ascii="Verdana" w:hAnsi="Verdana" w:cs="Segoe UI"/>
            <w:szCs w:val="24"/>
            <w:lang w:val="en-CA"/>
          </w:rPr>
          <w:t>Risk of retinal disease and visual impairment in individuals with psychiatric disorders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Eye, Prépublication</w:t>
      </w:r>
      <w:r w:rsidRPr="0057019D">
        <w:rPr>
          <w:rFonts w:ascii="Verdana" w:hAnsi="Verdana" w:cs="Segoe UI"/>
          <w:szCs w:val="24"/>
          <w:lang w:val="en-CA"/>
        </w:rPr>
        <w:t>, 1-8. doi:10.1038/s41433-025-03851-w</w:t>
      </w:r>
    </w:p>
    <w:p w14:paraId="176139A6" w14:textId="020993BF" w:rsidR="003B7DC9" w:rsidRPr="0057019D" w:rsidRDefault="003B7DC9"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Crossland, M. (2025, 8 au 12 septembre). </w:t>
      </w:r>
      <w:r w:rsidRPr="0057019D">
        <w:rPr>
          <w:rFonts w:ascii="Verdana" w:hAnsi="Verdana" w:cs="Segoe UI"/>
          <w:i/>
          <w:szCs w:val="24"/>
          <w:lang w:val="en-CA"/>
        </w:rPr>
        <w:t>Mental health after sight recovery</w:t>
      </w:r>
      <w:r w:rsidRPr="0057019D">
        <w:rPr>
          <w:rFonts w:ascii="Verdana" w:hAnsi="Verdana" w:cs="Segoe UI"/>
          <w:szCs w:val="24"/>
          <w:lang w:val="en-CA"/>
        </w:rPr>
        <w:t xml:space="preserve"> [</w:t>
      </w:r>
      <w:hyperlink r:id="rId1345" w:anchor="page=69"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10449DA9" w14:textId="34522F95" w:rsidR="002F110A" w:rsidRPr="0057019D" w:rsidRDefault="002F110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Crossland, M. D., Dekker, T. M.</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Tibber, M. S. (2025). </w:t>
      </w:r>
      <w:hyperlink r:id="rId1346" w:history="1">
        <w:r w:rsidRPr="0057019D">
          <w:rPr>
            <w:rStyle w:val="Lienhypertexte"/>
            <w:rFonts w:ascii="Verdana" w:hAnsi="Verdana" w:cs="Segoe UI"/>
            <w:szCs w:val="24"/>
            <w:lang w:val="en-CA"/>
          </w:rPr>
          <w:t>Association between self-reported vision and mental well-being: a cross-sectional secondary analysis of Health Survey for England data</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BMJ Open</w:t>
      </w:r>
      <w:r w:rsidRPr="0057019D">
        <w:rPr>
          <w:rFonts w:ascii="Verdana" w:hAnsi="Verdana" w:cs="Segoe UI"/>
          <w:szCs w:val="24"/>
          <w:lang w:val="en-CA"/>
        </w:rPr>
        <w:t xml:space="preserve">, </w:t>
      </w:r>
      <w:r w:rsidRPr="0057019D">
        <w:rPr>
          <w:rFonts w:ascii="Verdana" w:hAnsi="Verdana" w:cs="Segoe UI"/>
          <w:i/>
          <w:szCs w:val="24"/>
          <w:lang w:val="en-CA"/>
        </w:rPr>
        <w:t>15</w:t>
      </w:r>
      <w:r w:rsidRPr="0057019D">
        <w:rPr>
          <w:rFonts w:ascii="Verdana" w:hAnsi="Verdana" w:cs="Segoe UI"/>
          <w:szCs w:val="24"/>
          <w:lang w:val="en-CA"/>
        </w:rPr>
        <w:t>(8), 1-8. doi:10.1136/bmjopen-2025-101753</w:t>
      </w:r>
    </w:p>
    <w:p w14:paraId="042120E5" w14:textId="3DC53BBD" w:rsidR="00926055" w:rsidRPr="0057019D" w:rsidRDefault="0092605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Crossland, M. D., Tibber, M. S., Dekker, T. M. et Michaelides, M. (2024). Mental well-being, loneliness and vision-related quality of life in adults with inherited macular disease [</w:t>
      </w:r>
      <w:hyperlink r:id="rId134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5983-5983.</w:t>
      </w:r>
    </w:p>
    <w:p w14:paraId="5291A9CF" w14:textId="7E2126F5" w:rsidR="00B26A7B" w:rsidRPr="0057019D" w:rsidRDefault="00B26A7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Crossland, M., Wood, L., Tibber, M., Dekker, T.</w:t>
      </w:r>
      <w:r w:rsidR="00901D34" w:rsidRPr="0057019D">
        <w:rPr>
          <w:rFonts w:ascii="Verdana" w:hAnsi="Verdana" w:cs="Verdana"/>
          <w:szCs w:val="24"/>
        </w:rPr>
        <w:t xml:space="preserve"> et </w:t>
      </w:r>
      <w:r w:rsidRPr="0057019D">
        <w:rPr>
          <w:rFonts w:ascii="Verdana" w:hAnsi="Verdana" w:cs="Verdana"/>
          <w:szCs w:val="24"/>
        </w:rPr>
        <w:t xml:space="preserve">Michaelides, M. (2025, 8 au 12 septembre). </w:t>
      </w:r>
      <w:r w:rsidRPr="0057019D">
        <w:rPr>
          <w:rFonts w:ascii="Verdana" w:hAnsi="Verdana" w:cs="Verdana"/>
          <w:szCs w:val="24"/>
          <w:lang w:val="en-CA"/>
        </w:rPr>
        <w:t>Mental health and wellbeing in inherited macular disease [</w:t>
      </w:r>
      <w:hyperlink r:id="rId1348" w:anchor="page=19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7C4486C" w14:textId="055625CA" w:rsidR="00CB3E31" w:rsidRPr="0057019D" w:rsidRDefault="00D825E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Dike, N., D'Ambruoso, L., Morgan, H. M., Skea, Z. et Tarburn, E. L. (2024). </w:t>
      </w:r>
      <w:hyperlink r:id="rId1349" w:history="1">
        <w:r w:rsidRPr="0057019D">
          <w:rPr>
            <w:rStyle w:val="Lienhypertexte"/>
            <w:rFonts w:ascii="Verdana" w:hAnsi="Verdana" w:cs="Verdana"/>
            <w:szCs w:val="24"/>
            <w:lang w:val="en-CA"/>
          </w:rPr>
          <w:t>Protective and risk factors of mental health of working age adults with adventitious total bilateral blindness and low vision: A scoping review protocol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PLoS One, 19</w:t>
      </w:r>
      <w:r w:rsidRPr="0057019D">
        <w:rPr>
          <w:rFonts w:ascii="Verdana" w:hAnsi="Verdana" w:cs="Verdana"/>
          <w:szCs w:val="24"/>
        </w:rPr>
        <w:t>(1), 1-11. doi:10.1371/journal.pone.0296659</w:t>
      </w:r>
    </w:p>
    <w:p w14:paraId="2DCECFDE" w14:textId="3D85A601" w:rsidR="00CB3E31" w:rsidRPr="0057019D" w:rsidRDefault="00CB3E31"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lastRenderedPageBreak/>
        <w:t xml:space="preserve">Dol, V. L., Füermaier, A. B. M., Roelofs, T. A. J., Vrijling, A. C. L., Heutink, J. et Jansonius, N. M. (2024). </w:t>
      </w:r>
      <w:hyperlink r:id="rId1350" w:history="1">
        <w:r w:rsidRPr="0057019D">
          <w:rPr>
            <w:rStyle w:val="Lienhypertexte"/>
            <w:rFonts w:ascii="Verdana" w:hAnsi="Verdana" w:cs="Verdana"/>
            <w:szCs w:val="24"/>
            <w:lang w:val="en-CA"/>
          </w:rPr>
          <w:t>The 6-Item Vision-Related Quality of Life and Limitations Questionnaire: Evaluation of psychometric properties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Translational Vision Science &amp; Technology, 13</w:t>
      </w:r>
      <w:r w:rsidRPr="0057019D">
        <w:rPr>
          <w:rFonts w:ascii="Verdana" w:hAnsi="Verdana" w:cs="Verdana"/>
          <w:szCs w:val="24"/>
          <w:lang w:val="en-CA"/>
        </w:rPr>
        <w:t>(3), 1-13. doi:10.1167/tvst.13.3.5</w:t>
      </w:r>
    </w:p>
    <w:p w14:paraId="7276AE9C" w14:textId="2D067833" w:rsidR="00252829" w:rsidRPr="0057019D" w:rsidRDefault="0025282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Dol, V. L., Roelofs, A. A. J., Fuermaier, A. B. M., Vrijling, A. C. L., Heutink, J.</w:t>
      </w:r>
      <w:r w:rsidR="00FA7FB1" w:rsidRPr="0057019D">
        <w:rPr>
          <w:rFonts w:ascii="Verdana" w:hAnsi="Verdana" w:cs="Verdana"/>
          <w:szCs w:val="24"/>
          <w:lang w:val="en-CA"/>
        </w:rPr>
        <w:t xml:space="preserve"> et</w:t>
      </w:r>
      <w:r w:rsidRPr="0057019D">
        <w:rPr>
          <w:rFonts w:ascii="Verdana" w:hAnsi="Verdana" w:cs="Verdana"/>
          <w:szCs w:val="24"/>
          <w:lang w:val="en-CA"/>
        </w:rPr>
        <w:t xml:space="preserve"> Jansonius, N. M. (2024). </w:t>
      </w:r>
      <w:hyperlink r:id="rId1351" w:history="1">
        <w:r w:rsidRPr="0057019D">
          <w:rPr>
            <w:rStyle w:val="Lienhypertexte"/>
            <w:rFonts w:ascii="Verdana" w:hAnsi="Verdana" w:cs="Verdana"/>
            <w:szCs w:val="24"/>
          </w:rPr>
          <w:t>Discriminative capacity of the 6-item Vision-related Quality of life and Limitations questionnaire (VQL-6)</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medRxiv</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1-30. doi:10.1101/2024.10.31.24316475</w:t>
      </w:r>
    </w:p>
    <w:p w14:paraId="691F8D33" w14:textId="379F9CCC" w:rsidR="005565A3" w:rsidRPr="0057019D" w:rsidRDefault="005565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Dol, V. L., Roelofs, A. A. J., Fuermaier, A. B. M., Vrijling, A. C. L., Heutink, J.</w:t>
      </w:r>
      <w:r w:rsidR="00901D34" w:rsidRPr="0057019D">
        <w:rPr>
          <w:rFonts w:ascii="Verdana" w:hAnsi="Verdana" w:cs="Verdana"/>
          <w:szCs w:val="24"/>
        </w:rPr>
        <w:t xml:space="preserve"> et </w:t>
      </w:r>
      <w:r w:rsidRPr="0057019D">
        <w:rPr>
          <w:rFonts w:ascii="Verdana" w:hAnsi="Verdana" w:cs="Verdana"/>
          <w:szCs w:val="24"/>
        </w:rPr>
        <w:t xml:space="preserve">Jansonius, N. M. (2025). </w:t>
      </w:r>
      <w:hyperlink r:id="rId1352" w:history="1">
        <w:r w:rsidRPr="0057019D">
          <w:rPr>
            <w:rStyle w:val="Lienhypertexte"/>
            <w:rFonts w:ascii="Verdana" w:hAnsi="Verdana" w:cs="Verdana"/>
            <w:szCs w:val="24"/>
            <w:lang w:val="en-CA"/>
          </w:rPr>
          <w:t>Discriminative capacity of the 6-item Vision-related Quality of life and Limitations questionnaire (VQL-6)</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medRxiv</w:t>
      </w:r>
      <w:r w:rsidRPr="0057019D">
        <w:rPr>
          <w:rFonts w:ascii="Verdana" w:hAnsi="Verdana" w:cs="Verdana"/>
          <w:szCs w:val="24"/>
          <w:lang w:val="en-CA"/>
        </w:rPr>
        <w:t>, 1-30. doi:10.1101/2024.10.31.24316475</w:t>
      </w:r>
    </w:p>
    <w:p w14:paraId="6B9F1F20" w14:textId="21350194" w:rsidR="008532C7" w:rsidRPr="0057019D" w:rsidRDefault="008532C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Donato, U. M., Nguyen, O. T., Alishahi Tabriz, A., Hong, Y. R.</w:t>
      </w:r>
      <w:r w:rsidR="00AB2647" w:rsidRPr="0057019D">
        <w:rPr>
          <w:rFonts w:ascii="Verdana" w:hAnsi="Verdana" w:cs="Verdana"/>
          <w:szCs w:val="24"/>
        </w:rPr>
        <w:t xml:space="preserve"> et</w:t>
      </w:r>
      <w:r w:rsidRPr="0057019D">
        <w:rPr>
          <w:rFonts w:ascii="Verdana" w:hAnsi="Verdana" w:cs="Verdana"/>
          <w:szCs w:val="24"/>
        </w:rPr>
        <w:t xml:space="preserve"> Turner, K. (2024). </w:t>
      </w:r>
      <w:r w:rsidRPr="0057019D">
        <w:rPr>
          <w:rFonts w:ascii="Verdana" w:hAnsi="Verdana" w:cs="Verdana"/>
          <w:szCs w:val="24"/>
          <w:lang w:val="en-CA"/>
        </w:rPr>
        <w:t>Mental healthcare access among US adults with vision impairment and depression and/or anxiety symptoms [</w:t>
      </w:r>
      <w:hyperlink r:id="rId135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Disability and Health Journal, Prépublication</w:t>
      </w:r>
      <w:r w:rsidRPr="0057019D">
        <w:rPr>
          <w:rFonts w:ascii="Verdana" w:hAnsi="Verdana" w:cs="Verdana"/>
          <w:szCs w:val="24"/>
          <w:lang w:val="en-CA"/>
        </w:rPr>
        <w:t>, 1-6. doi:10.1016/j.dhjo.2024.101619</w:t>
      </w:r>
    </w:p>
    <w:p w14:paraId="098A4B95" w14:textId="06DA2E23" w:rsidR="00DB4168" w:rsidRPr="0057019D" w:rsidRDefault="00DB416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Dunlop, C., Thurston, M., Firth, K.</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Southwood, E. (2025). </w:t>
      </w:r>
      <w:hyperlink r:id="rId1354" w:history="1">
        <w:r w:rsidRPr="0057019D">
          <w:rPr>
            <w:rStyle w:val="Lienhypertexte"/>
            <w:rFonts w:ascii="Verdana" w:hAnsi="Verdana" w:cs="Verdana"/>
            <w:szCs w:val="24"/>
            <w:lang w:val="en-CA"/>
          </w:rPr>
          <w:t>Experiences of loneliness and isolation among people with visual impairment: A review of literature (2016–2023)</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719-736. doi:10.1177/02646196241265630</w:t>
      </w:r>
    </w:p>
    <w:p w14:paraId="0BE3F396" w14:textId="56955D3E" w:rsidR="00D17E89" w:rsidRPr="0057019D" w:rsidRDefault="003D43A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Eden, K., Day, A. G., Pucchio, A., Shukla, R. et Bona, M. (2025). </w:t>
      </w:r>
      <w:hyperlink r:id="rId1355" w:history="1">
        <w:r w:rsidRPr="0057019D">
          <w:rPr>
            <w:rStyle w:val="Lienhypertexte"/>
            <w:rFonts w:ascii="Verdana" w:hAnsi="Verdana" w:cs="Verdana"/>
            <w:szCs w:val="24"/>
            <w:lang w:val="en-CA"/>
          </w:rPr>
          <w:t>Exploring vision tests as a surrogate for depression screening in patients with a visual impairment: A cross-sectional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AJO International</w:t>
      </w:r>
      <w:r w:rsidRPr="0057019D">
        <w:rPr>
          <w:rFonts w:ascii="Verdana" w:hAnsi="Verdana" w:cs="Verdana"/>
          <w:szCs w:val="24"/>
        </w:rPr>
        <w:t xml:space="preserve">, </w:t>
      </w:r>
      <w:r w:rsidRPr="0057019D">
        <w:rPr>
          <w:rFonts w:ascii="Verdana" w:hAnsi="Verdana" w:cs="Verdana"/>
          <w:i/>
          <w:szCs w:val="24"/>
        </w:rPr>
        <w:t>2</w:t>
      </w:r>
      <w:r w:rsidRPr="0057019D">
        <w:rPr>
          <w:rFonts w:ascii="Verdana" w:hAnsi="Verdana" w:cs="Verdana"/>
          <w:szCs w:val="24"/>
        </w:rPr>
        <w:t>(1), 1-7. doi:10.1016/j.ajoint.2024.100091</w:t>
      </w:r>
    </w:p>
    <w:p w14:paraId="686638BC" w14:textId="51B808F0" w:rsidR="00F73B98" w:rsidRPr="0057019D" w:rsidRDefault="00F73B9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EL Harsi, E. M., Benksim, A., Kasmaoui, F. E.</w:t>
      </w:r>
      <w:r w:rsidR="00D23DA5" w:rsidRPr="0057019D">
        <w:rPr>
          <w:rFonts w:ascii="Verdana" w:hAnsi="Verdana" w:cs="Segoe UI"/>
          <w:szCs w:val="24"/>
        </w:rPr>
        <w:t xml:space="preserve"> et </w:t>
      </w:r>
      <w:r w:rsidRPr="0057019D">
        <w:rPr>
          <w:rFonts w:ascii="Verdana" w:hAnsi="Verdana" w:cs="Segoe UI"/>
          <w:szCs w:val="24"/>
        </w:rPr>
        <w:t xml:space="preserve">Cherkaoui, M. (2025). </w:t>
      </w:r>
      <w:r w:rsidRPr="0057019D">
        <w:rPr>
          <w:rFonts w:ascii="Verdana" w:hAnsi="Verdana" w:cs="Segoe UI"/>
          <w:szCs w:val="24"/>
          <w:lang w:val="en-CA"/>
        </w:rPr>
        <w:t>Factors influencing quality of life in older adults with visual impairments [</w:t>
      </w:r>
      <w:hyperlink r:id="rId1356"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Visual Impairment &amp; Blindness, 119</w:t>
      </w:r>
      <w:r w:rsidRPr="0057019D">
        <w:rPr>
          <w:rFonts w:ascii="Verdana" w:hAnsi="Verdana" w:cs="Segoe UI"/>
          <w:szCs w:val="24"/>
          <w:lang w:val="en-CA"/>
        </w:rPr>
        <w:t>(2), 133-145. doi:10.1177/0145482x251330635</w:t>
      </w:r>
    </w:p>
    <w:p w14:paraId="177FAE42" w14:textId="5EA96340" w:rsidR="005A6843" w:rsidRPr="0057019D" w:rsidRDefault="005A6843"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Garces, E., Slota, K., Stewart, M. W., Guzman, M. P., Werninck, N. M.</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Castillo, P. R. (2025). </w:t>
      </w:r>
      <w:hyperlink r:id="rId1357" w:history="1">
        <w:r w:rsidRPr="0057019D">
          <w:rPr>
            <w:rStyle w:val="Lienhypertexte"/>
            <w:rFonts w:ascii="Verdana" w:hAnsi="Verdana" w:cs="Segoe UI"/>
            <w:szCs w:val="24"/>
            <w:lang w:val="en-CA"/>
          </w:rPr>
          <w:t>Age-related macular degeneration and circadian preference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Clinical Ophthalmology, 19</w:t>
      </w:r>
      <w:r w:rsidRPr="0057019D">
        <w:rPr>
          <w:rFonts w:ascii="Verdana" w:hAnsi="Verdana" w:cs="Segoe UI"/>
          <w:szCs w:val="24"/>
          <w:lang w:val="en-CA"/>
        </w:rPr>
        <w:t>, 899-</w:t>
      </w:r>
      <w:r w:rsidRPr="0057019D">
        <w:rPr>
          <w:rFonts w:ascii="Verdana" w:hAnsi="Verdana" w:cs="Segoe UI"/>
          <w:szCs w:val="24"/>
          <w:lang w:val="en-CA"/>
        </w:rPr>
        <w:lastRenderedPageBreak/>
        <w:t>905. doi:10.2147/OPTH.S487389</w:t>
      </w:r>
    </w:p>
    <w:p w14:paraId="6727FEEF" w14:textId="06C238A2" w:rsidR="004065E3" w:rsidRPr="0057019D" w:rsidRDefault="004065E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Gassan, A. A., Konig, A., Nisenbaum, R., Freedman, M. S., Lee, L., Marrie, R. A., . . . Rotstein, D. L. (2025). </w:t>
      </w:r>
      <w:hyperlink r:id="rId1358" w:history="1">
        <w:r w:rsidRPr="0057019D">
          <w:rPr>
            <w:rStyle w:val="Lienhypertexte"/>
            <w:rFonts w:ascii="Verdana" w:hAnsi="Verdana" w:cs="Segoe UI"/>
            <w:szCs w:val="24"/>
            <w:lang w:val="en-CA"/>
          </w:rPr>
          <w:t>Comparison of vision-related quality of life in NMOSD and MOGAD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Multiple Sclerosis and Related Disorders, 97</w:t>
      </w:r>
      <w:r w:rsidRPr="0057019D">
        <w:rPr>
          <w:rFonts w:ascii="Verdana" w:hAnsi="Verdana" w:cs="Segoe UI"/>
          <w:szCs w:val="24"/>
          <w:lang w:val="en-CA"/>
        </w:rPr>
        <w:t>, 1-7. doi:10.1016/j.msard.2025.106392</w:t>
      </w:r>
    </w:p>
    <w:p w14:paraId="296101F5" w14:textId="6DC23A76" w:rsidR="00CB3E31" w:rsidRPr="0057019D" w:rsidRDefault="00CB3E3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Gkioka, M., Almpanidou, S., Lioti, N., Almaliotis, D.</w:t>
      </w:r>
      <w:r w:rsidR="00287F54" w:rsidRPr="0057019D">
        <w:rPr>
          <w:rFonts w:ascii="Verdana" w:hAnsi="Verdana" w:cs="Verdana"/>
          <w:szCs w:val="24"/>
          <w:lang w:val="en-CA"/>
        </w:rPr>
        <w:t xml:space="preserve"> et</w:t>
      </w:r>
      <w:r w:rsidRPr="0057019D">
        <w:rPr>
          <w:rFonts w:ascii="Verdana" w:hAnsi="Verdana" w:cs="Verdana"/>
          <w:szCs w:val="24"/>
          <w:lang w:val="en-CA"/>
        </w:rPr>
        <w:t xml:space="preserve"> Karampatakis, V. (2024). </w:t>
      </w:r>
      <w:hyperlink r:id="rId1359" w:history="1">
        <w:r w:rsidRPr="0057019D">
          <w:rPr>
            <w:rStyle w:val="Lienhypertexte"/>
            <w:rFonts w:ascii="Verdana" w:hAnsi="Verdana" w:cs="Verdana"/>
            <w:szCs w:val="24"/>
            <w:lang w:val="en-CA"/>
          </w:rPr>
          <w:t>Daily functionality of people with low vision: The impact of visual acuity, depression, and life orientation- A cross-sectional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Behavioural Neurology, 2024</w:t>
      </w:r>
      <w:r w:rsidRPr="0057019D">
        <w:rPr>
          <w:rFonts w:ascii="Verdana" w:hAnsi="Verdana" w:cs="Verdana"/>
          <w:szCs w:val="24"/>
        </w:rPr>
        <w:t>, 1-10. doi:10.1155/2024/4366572</w:t>
      </w:r>
    </w:p>
    <w:p w14:paraId="1161E767" w14:textId="51875044" w:rsidR="00250ABD" w:rsidRPr="0057019D" w:rsidRDefault="00250AB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Gobeille, M., Dorling, P., Ngo, M., Guzman, B., Merchant, S., Malkin, A.</w:t>
      </w:r>
      <w:r w:rsidR="00901D34" w:rsidRPr="0057019D">
        <w:rPr>
          <w:rFonts w:ascii="Verdana" w:hAnsi="Verdana" w:cs="Segoe UI"/>
          <w:szCs w:val="24"/>
        </w:rPr>
        <w:t xml:space="preserve"> et </w:t>
      </w:r>
      <w:r w:rsidRPr="0057019D">
        <w:rPr>
          <w:rFonts w:ascii="Verdana" w:hAnsi="Verdana" w:cs="Segoe UI"/>
          <w:szCs w:val="24"/>
        </w:rPr>
        <w:t xml:space="preserve">Ross, N. (2025, 8 au 12 septembre). </w:t>
      </w:r>
      <w:r w:rsidRPr="0057019D">
        <w:rPr>
          <w:rFonts w:ascii="Verdana" w:hAnsi="Verdana" w:cs="Segoe UI"/>
          <w:i/>
          <w:szCs w:val="24"/>
          <w:lang w:val="en-CA"/>
        </w:rPr>
        <w:t>Exploring the impact of visual function, depression, and anxiety on socioemotional well-being in low vision patients</w:t>
      </w:r>
      <w:r w:rsidRPr="0057019D">
        <w:rPr>
          <w:rFonts w:ascii="Verdana" w:hAnsi="Verdana" w:cs="Segoe UI"/>
          <w:szCs w:val="24"/>
          <w:lang w:val="en-CA"/>
        </w:rPr>
        <w:t xml:space="preserve"> [</w:t>
      </w:r>
      <w:hyperlink r:id="rId1360" w:anchor="page=484"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75391CCF" w14:textId="3CBBF2E4" w:rsidR="00E549BD" w:rsidRPr="0057019D" w:rsidRDefault="00E549BD"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Gordon, M. O., Gao, F., Burkland, J., Brandt, J. D., Huecker, J. B., Miller, J. P., . . . Kass, M. A. (2025). Diagnosis of primary open-angle glaucoma and mental health status [</w:t>
      </w:r>
      <w:hyperlink r:id="rId136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JAMA Ophthalmology, Prépublication</w:t>
      </w:r>
      <w:r w:rsidRPr="0057019D">
        <w:rPr>
          <w:rFonts w:ascii="Verdana" w:hAnsi="Verdana" w:cs="Segoe UI"/>
          <w:szCs w:val="24"/>
          <w:lang w:val="en-CA"/>
        </w:rPr>
        <w:t>. doi:10.1001/jamaophthalmol.2025.1374</w:t>
      </w:r>
    </w:p>
    <w:p w14:paraId="18E62940" w14:textId="5AB76A56" w:rsidR="001D75BB" w:rsidRPr="0057019D" w:rsidRDefault="001D75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Gothwal, V. K., Kanchustambam, J., Kodavati, K. et Subramanian, A. (2024). </w:t>
      </w:r>
      <w:hyperlink r:id="rId1362" w:history="1">
        <w:r w:rsidRPr="0057019D">
          <w:rPr>
            <w:rStyle w:val="Lienhypertexte"/>
            <w:rFonts w:ascii="Verdana" w:hAnsi="Verdana" w:cs="Verdana"/>
            <w:szCs w:val="24"/>
            <w:lang w:val="en-CA"/>
          </w:rPr>
          <w:t>Young adults with vision impairment in India: Loneliness and social networks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Ophthalmic &amp; Physiological Optics, Prépublication</w:t>
      </w:r>
      <w:r w:rsidRPr="0057019D">
        <w:rPr>
          <w:rFonts w:ascii="Verdana" w:hAnsi="Verdana" w:cs="Verdana"/>
          <w:szCs w:val="24"/>
          <w:lang w:val="en-CA"/>
        </w:rPr>
        <w:t>, 1-11. doi:10.1111/opo.13317</w:t>
      </w:r>
    </w:p>
    <w:p w14:paraId="4169FB51" w14:textId="3AD42C1A" w:rsidR="00E62CE9" w:rsidRPr="0057019D" w:rsidRDefault="00E62CE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Gunasegaran, G., Moghimi, S., Walker, E., Nishida, T., Liebmann, J. M., Fazio, M. A., . . . Weinreb, R. N. (2025). Differential impact of central and global visual field progression on quality of life in glaucoma [</w:t>
      </w:r>
      <w:hyperlink r:id="rId1363"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American Journal of Ophthalmology, 276</w:t>
      </w:r>
      <w:r w:rsidRPr="0057019D">
        <w:rPr>
          <w:rFonts w:ascii="Verdana" w:hAnsi="Verdana" w:cs="Segoe UI"/>
          <w:szCs w:val="24"/>
          <w:lang w:val="en-CA"/>
        </w:rPr>
        <w:t>, 327-335. doi:10.1016/j.ajo.2025.04.031</w:t>
      </w:r>
    </w:p>
    <w:p w14:paraId="2570446A" w14:textId="02B28CA7" w:rsidR="00660A24" w:rsidRPr="0057019D" w:rsidRDefault="00660A2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Gupta, P., Vu, T. A., Wong, C. M. J., Thakur, S., Black, A. A., Wood, J. M., . . . Lamoureux, E. L. (2025). </w:t>
      </w:r>
      <w:hyperlink r:id="rId1364" w:history="1">
        <w:r w:rsidRPr="0057019D">
          <w:rPr>
            <w:rStyle w:val="Lienhypertexte"/>
            <w:rFonts w:ascii="Verdana" w:hAnsi="Verdana" w:cs="Verdana"/>
            <w:szCs w:val="24"/>
            <w:lang w:val="en-CA"/>
          </w:rPr>
          <w:t>Single and multiple visual function impairments and associated- vision-related quality of life impact in older adults aged 60 to 100 years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 xml:space="preserve">(2), 1-12. </w:t>
      </w:r>
      <w:r w:rsidRPr="0057019D">
        <w:rPr>
          <w:rFonts w:ascii="Verdana" w:hAnsi="Verdana" w:cs="Verdana"/>
          <w:szCs w:val="24"/>
          <w:lang w:val="en-CA"/>
        </w:rPr>
        <w:lastRenderedPageBreak/>
        <w:t>doi:10.1167/iovs.66.2.18</w:t>
      </w:r>
    </w:p>
    <w:p w14:paraId="2ACA65EA" w14:textId="75537696" w:rsidR="006E719D" w:rsidRPr="0057019D" w:rsidRDefault="006E719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Hald, A. N., Nannerup Kaergaard, F., Hald, G.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Overup, C. S. (2025). </w:t>
      </w:r>
      <w:hyperlink r:id="rId1365" w:history="1">
        <w:r w:rsidRPr="0057019D">
          <w:rPr>
            <w:rStyle w:val="Lienhypertexte"/>
            <w:rFonts w:ascii="Verdana" w:hAnsi="Verdana" w:cs="Verdana"/>
            <w:szCs w:val="24"/>
            <w:lang w:val="en-CA"/>
          </w:rPr>
          <w:t>The role of gender in the association between sensory impairments and well-being, depression symptoms, and relationship satisfaction among older 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Aging &amp; Mental Health</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 doi:10.1080/13607863.2025.2456483</w:t>
      </w:r>
    </w:p>
    <w:p w14:paraId="56C498CD" w14:textId="1E396522" w:rsidR="00D00E3A" w:rsidRPr="0057019D" w:rsidRDefault="00D00E3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Hamedani, A. G., Willis, A. W. et Ying, G. S. (2024). Self-reported visual difficulty, age-related eye disease, and neuropsychiatric outcomes in older adults [</w:t>
      </w:r>
      <w:hyperlink r:id="rId136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Ophthalmic Epidemiology, 8</w:t>
      </w:r>
      <w:r w:rsidRPr="0057019D">
        <w:rPr>
          <w:rFonts w:ascii="Verdana" w:hAnsi="Verdana" w:cs="Verdana"/>
          <w:szCs w:val="24"/>
          <w:lang w:val="en-CA"/>
        </w:rPr>
        <w:t>, 1-9. doi:10.1080/09286586.2024.2343725</w:t>
      </w:r>
    </w:p>
    <w:p w14:paraId="1AE997BB" w14:textId="28180A33" w:rsidR="007E4CC2" w:rsidRPr="0057019D" w:rsidRDefault="007E4CC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Heravian Shandiz, J., Momeni Moghaddam, H., Wolffsohn, J. S. et Karimpour, M. (2024). Exploratory and confirmatory factor analysis of the Persian version of the low-vision quality-of-life questionnaire [</w:t>
      </w:r>
      <w:hyperlink r:id="rId136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612-622. </w:t>
      </w:r>
      <w:r w:rsidR="00EE14F0" w:rsidRPr="0057019D">
        <w:rPr>
          <w:rFonts w:ascii="Verdana" w:hAnsi="Verdana" w:cs="Verdana"/>
          <w:szCs w:val="24"/>
          <w:lang w:val="en-CA"/>
        </w:rPr>
        <w:t>doi:</w:t>
      </w:r>
      <w:r w:rsidRPr="0057019D">
        <w:rPr>
          <w:rFonts w:ascii="Verdana" w:hAnsi="Verdana" w:cs="Verdana"/>
          <w:szCs w:val="24"/>
          <w:lang w:val="en-CA"/>
        </w:rPr>
        <w:t>10.1177/02646196231154473</w:t>
      </w:r>
    </w:p>
    <w:p w14:paraId="1EE55558" w14:textId="00CF81CC" w:rsidR="008B770A" w:rsidRPr="0057019D" w:rsidRDefault="008B770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Huang, C., He, X.</w:t>
      </w:r>
      <w:r w:rsidR="00FA7FB1" w:rsidRPr="0057019D">
        <w:rPr>
          <w:rFonts w:ascii="Verdana" w:hAnsi="Verdana" w:cs="Verdana"/>
          <w:szCs w:val="24"/>
          <w:lang w:val="en-CA"/>
        </w:rPr>
        <w:t xml:space="preserve"> et</w:t>
      </w:r>
      <w:r w:rsidRPr="0057019D">
        <w:rPr>
          <w:rFonts w:ascii="Verdana" w:hAnsi="Verdana" w:cs="Verdana"/>
          <w:szCs w:val="24"/>
          <w:lang w:val="en-CA"/>
        </w:rPr>
        <w:t xml:space="preserve"> Zhang, X. (2024). </w:t>
      </w:r>
      <w:hyperlink r:id="rId1368" w:history="1">
        <w:r w:rsidRPr="0057019D">
          <w:rPr>
            <w:rStyle w:val="Lienhypertexte"/>
            <w:rFonts w:ascii="Verdana" w:hAnsi="Verdana" w:cs="Verdana"/>
            <w:szCs w:val="24"/>
            <w:lang w:val="en-CA"/>
          </w:rPr>
          <w:t>A study on the mechanism of how sensory impairment affects depression in the elderly: The mediating roles of daily activity capability and social participation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Psychology</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 1-12. doi:10.3389/fpsyg.2024.1410422</w:t>
      </w:r>
    </w:p>
    <w:p w14:paraId="3E0C73E7" w14:textId="7817DF1F" w:rsidR="001A7996" w:rsidRPr="0057019D" w:rsidRDefault="001A79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Humphries, A., Bowman, L., Nguyen, T., So, J., Duff, M., Grover, S. et Chen, J. (2024). </w:t>
      </w:r>
      <w:hyperlink r:id="rId1369" w:history="1">
        <w:r w:rsidRPr="0057019D">
          <w:rPr>
            <w:rStyle w:val="Lienhypertexte"/>
            <w:rFonts w:ascii="Verdana" w:hAnsi="Verdana" w:cs="Verdana"/>
            <w:szCs w:val="24"/>
            <w:lang w:val="en-CA"/>
          </w:rPr>
          <w:t>Quality of life analysis in patients with retinitis pigmentosa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Ophthalmic Research, Prépublication</w:t>
      </w:r>
      <w:r w:rsidRPr="0057019D">
        <w:rPr>
          <w:rFonts w:ascii="Verdana" w:hAnsi="Verdana" w:cs="Verdana"/>
          <w:szCs w:val="24"/>
          <w:lang w:val="en-CA"/>
        </w:rPr>
        <w:t>, 1-17. doi:10.1159/000539116</w:t>
      </w:r>
    </w:p>
    <w:p w14:paraId="54AFEC2E" w14:textId="5A84DD95" w:rsidR="001718CF" w:rsidRPr="0057019D" w:rsidRDefault="001718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Immanuel, C.</w:t>
      </w:r>
      <w:r w:rsidR="008C545A" w:rsidRPr="0057019D">
        <w:rPr>
          <w:rFonts w:ascii="Verdana" w:hAnsi="Verdana" w:cs="Verdana"/>
          <w:szCs w:val="24"/>
          <w:lang w:val="en-CA"/>
        </w:rPr>
        <w:t xml:space="preserve"> et</w:t>
      </w:r>
      <w:r w:rsidRPr="0057019D">
        <w:rPr>
          <w:rFonts w:ascii="Verdana" w:hAnsi="Verdana" w:cs="Verdana"/>
          <w:szCs w:val="24"/>
          <w:lang w:val="en-CA"/>
        </w:rPr>
        <w:t xml:space="preserve"> Christopher, J. (2024). </w:t>
      </w:r>
      <w:hyperlink r:id="rId1370" w:history="1">
        <w:r w:rsidRPr="0057019D">
          <w:rPr>
            <w:rStyle w:val="Lienhypertexte"/>
            <w:rFonts w:ascii="Verdana" w:hAnsi="Verdana" w:cs="Verdana"/>
            <w:szCs w:val="24"/>
            <w:lang w:val="en-CA"/>
          </w:rPr>
          <w:t>Quality of life among patients with impaired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Science and Healthcare Research</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(4), 134-140. doi:10.52403/ijshr.20240418</w:t>
      </w:r>
    </w:p>
    <w:p w14:paraId="54D3C9EE" w14:textId="3BD9FD00" w:rsidR="001718CF" w:rsidRPr="0057019D" w:rsidRDefault="001718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Jeyanthi, R., Gopal, B., Rajeevan , R., Shiny, H.</w:t>
      </w:r>
      <w:r w:rsidR="008C545A" w:rsidRPr="0057019D">
        <w:rPr>
          <w:rFonts w:ascii="Verdana" w:hAnsi="Verdana" w:cs="Verdana"/>
          <w:szCs w:val="24"/>
          <w:lang w:val="en-CA"/>
        </w:rPr>
        <w:t xml:space="preserve"> et</w:t>
      </w:r>
      <w:r w:rsidRPr="0057019D">
        <w:rPr>
          <w:rFonts w:ascii="Verdana" w:hAnsi="Verdana" w:cs="Verdana"/>
          <w:szCs w:val="24"/>
          <w:lang w:val="en-CA"/>
        </w:rPr>
        <w:t xml:space="preserve"> Tony, M. (2024). </w:t>
      </w:r>
      <w:hyperlink r:id="rId1371" w:history="1">
        <w:r w:rsidRPr="0057019D">
          <w:rPr>
            <w:rStyle w:val="Lienhypertexte"/>
            <w:rFonts w:ascii="Verdana" w:hAnsi="Verdana" w:cs="Verdana"/>
            <w:szCs w:val="24"/>
            <w:lang w:val="en-CA"/>
          </w:rPr>
          <w:t>The impact of low vision on daily living psychological well</w:t>
        </w:r>
        <w:r w:rsidRPr="0057019D">
          <w:rPr>
            <w:rStyle w:val="Lienhypertexte"/>
            <w:rFonts w:ascii="Cambria Math" w:hAnsi="Cambria Math" w:cs="Cambria Math"/>
            <w:szCs w:val="24"/>
            <w:lang w:val="en-CA"/>
          </w:rPr>
          <w:t>‐</w:t>
        </w:r>
        <w:r w:rsidRPr="0057019D">
          <w:rPr>
            <w:rStyle w:val="Lienhypertexte"/>
            <w:rFonts w:ascii="Verdana" w:hAnsi="Verdana" w:cs="Verdana"/>
            <w:szCs w:val="24"/>
            <w:lang w:val="en-CA"/>
          </w:rPr>
          <w:t>being and social support among older 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Research Journal of Medical Sciences</w:t>
      </w:r>
      <w:r w:rsidRPr="0057019D">
        <w:rPr>
          <w:rFonts w:ascii="Verdana" w:hAnsi="Verdana" w:cs="Verdana"/>
          <w:szCs w:val="24"/>
          <w:lang w:val="en-CA"/>
        </w:rPr>
        <w:t xml:space="preserve">, </w:t>
      </w:r>
      <w:r w:rsidRPr="0057019D">
        <w:rPr>
          <w:rFonts w:ascii="Verdana" w:hAnsi="Verdana" w:cs="Verdana"/>
          <w:i/>
          <w:szCs w:val="24"/>
          <w:lang w:val="en-CA"/>
        </w:rPr>
        <w:t>18</w:t>
      </w:r>
      <w:r w:rsidRPr="0057019D">
        <w:rPr>
          <w:rFonts w:ascii="Verdana" w:hAnsi="Verdana" w:cs="Verdana"/>
          <w:szCs w:val="24"/>
          <w:lang w:val="en-CA"/>
        </w:rPr>
        <w:t>(7), 364-369. doi:10.36478/makrjms.2024.7.364.369</w:t>
      </w:r>
    </w:p>
    <w:p w14:paraId="1BB84CC1" w14:textId="061E7961" w:rsidR="003E087D" w:rsidRPr="0057019D" w:rsidRDefault="003E087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Johansson, L. H., Kalaboukhova,</w:t>
      </w:r>
      <w:r w:rsidR="009C0ACF" w:rsidRPr="0057019D">
        <w:rPr>
          <w:rFonts w:ascii="Verdana" w:hAnsi="Verdana" w:cs="Verdana"/>
          <w:szCs w:val="24"/>
          <w:lang w:val="en-CA"/>
        </w:rPr>
        <w:t xml:space="preserve"> L., Erhag, H. F., Skoog, I. et </w:t>
      </w:r>
      <w:r w:rsidRPr="0057019D">
        <w:rPr>
          <w:rFonts w:ascii="Verdana" w:hAnsi="Verdana" w:cs="Verdana"/>
          <w:szCs w:val="24"/>
          <w:lang w:val="en-CA"/>
        </w:rPr>
        <w:t xml:space="preserve">Zetterberg, M. (2024). </w:t>
      </w:r>
      <w:hyperlink r:id="rId1372" w:history="1">
        <w:r w:rsidRPr="0057019D">
          <w:rPr>
            <w:rStyle w:val="Lienhypertexte"/>
            <w:rFonts w:ascii="Verdana" w:hAnsi="Verdana" w:cs="Verdana"/>
            <w:szCs w:val="24"/>
            <w:lang w:val="en-CA"/>
          </w:rPr>
          <w:t>Vision-related quality of life among 70-year-olds diagnosed with glaucoma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Acta Ophthalmologica, 102</w:t>
      </w:r>
      <w:r w:rsidRPr="0057019D">
        <w:rPr>
          <w:rFonts w:ascii="Verdana" w:hAnsi="Verdana" w:cs="Verdana"/>
          <w:szCs w:val="24"/>
          <w:lang w:val="en-CA"/>
        </w:rPr>
        <w:t xml:space="preserve">(2), </w:t>
      </w:r>
      <w:r w:rsidRPr="0057019D">
        <w:rPr>
          <w:rFonts w:ascii="Verdana" w:hAnsi="Verdana" w:cs="Verdana"/>
          <w:szCs w:val="24"/>
          <w:lang w:val="en-CA"/>
        </w:rPr>
        <w:lastRenderedPageBreak/>
        <w:t>201-207. doi:10.1111/aos.15737</w:t>
      </w:r>
    </w:p>
    <w:p w14:paraId="0A80B2E1" w14:textId="12CCAFF1" w:rsidR="004A30FD" w:rsidRPr="0057019D" w:rsidRDefault="004A30F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Keryakos, Y. (2024). </w:t>
      </w:r>
      <w:hyperlink r:id="rId1373" w:history="1">
        <w:r w:rsidRPr="0057019D">
          <w:rPr>
            <w:rStyle w:val="Lienhypertexte"/>
            <w:rFonts w:ascii="Verdana" w:hAnsi="Verdana" w:cs="Verdana"/>
            <w:i/>
            <w:szCs w:val="24"/>
            <w:lang w:val="en-CA"/>
          </w:rPr>
          <w:t>Detection and management of stressful situations to help the blind persons in their daily lives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Thèse, Université Bourgogne Franche-Comté.129 pages.</w:t>
      </w:r>
    </w:p>
    <w:p w14:paraId="2BC4E0FE" w14:textId="2B8194AC" w:rsidR="00A95C8E" w:rsidRPr="0057019D" w:rsidRDefault="00A95C8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Khurana, A., Singh, M., Malik, A., Agarwal, P. et Chauhan, L. (2024). </w:t>
      </w:r>
      <w:hyperlink r:id="rId1374" w:history="1">
        <w:r w:rsidRPr="0057019D">
          <w:rPr>
            <w:rStyle w:val="Lienhypertexte"/>
            <w:rFonts w:ascii="Verdana" w:hAnsi="Verdana" w:cs="Verdana"/>
            <w:szCs w:val="24"/>
            <w:lang w:val="en-CA"/>
          </w:rPr>
          <w:t>Psychological distress among low-vision patients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Clinical Ophthalmology and Research, 12</w:t>
      </w:r>
      <w:r w:rsidRPr="0057019D">
        <w:rPr>
          <w:rFonts w:ascii="Verdana" w:hAnsi="Verdana" w:cs="Verdana"/>
          <w:szCs w:val="24"/>
          <w:lang w:val="en-CA"/>
        </w:rPr>
        <w:t>(2), 110-114. doi:10.4103/jcor.jcor_126_23</w:t>
      </w:r>
    </w:p>
    <w:p w14:paraId="611AC48F" w14:textId="2AB95E60" w:rsidR="002E249F"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Kim, A. M. et</w:t>
      </w:r>
      <w:r w:rsidR="007607C7" w:rsidRPr="0057019D">
        <w:rPr>
          <w:rFonts w:ascii="Verdana" w:hAnsi="Verdana" w:cs="Verdana"/>
          <w:szCs w:val="24"/>
        </w:rPr>
        <w:t xml:space="preserve"> Park, J.-H. (2023). </w:t>
      </w:r>
      <w:r w:rsidR="007607C7" w:rsidRPr="0057019D">
        <w:rPr>
          <w:rFonts w:ascii="Verdana" w:hAnsi="Verdana" w:cs="Verdana"/>
          <w:szCs w:val="24"/>
          <w:lang w:val="en-CA"/>
        </w:rPr>
        <w:t>Mental health and depressive mood in people with visual impairments [</w:t>
      </w:r>
      <w:hyperlink r:id="rId1375" w:history="1">
        <w:r w:rsidR="007607C7" w:rsidRPr="0057019D">
          <w:rPr>
            <w:rStyle w:val="Lienhypertexte"/>
            <w:rFonts w:ascii="Verdana" w:hAnsi="Verdana" w:cs="Verdana"/>
            <w:szCs w:val="24"/>
            <w:lang w:val="en-CA"/>
          </w:rPr>
          <w:t>résumé</w:t>
        </w:r>
      </w:hyperlink>
      <w:r w:rsidR="007607C7" w:rsidRPr="0057019D">
        <w:rPr>
          <w:rFonts w:ascii="Verdana" w:hAnsi="Verdana" w:cs="Verdana"/>
          <w:szCs w:val="24"/>
          <w:lang w:val="en-CA"/>
        </w:rPr>
        <w:t xml:space="preserve">]. </w:t>
      </w:r>
      <w:r w:rsidR="007607C7" w:rsidRPr="0057019D">
        <w:rPr>
          <w:rFonts w:ascii="Verdana" w:hAnsi="Verdana" w:cs="Verdana"/>
          <w:i/>
          <w:iCs/>
          <w:szCs w:val="24"/>
          <w:lang w:val="en-CA"/>
        </w:rPr>
        <w:t>Journal of Visual Impairment &amp; Blindness, 117</w:t>
      </w:r>
      <w:r w:rsidR="007607C7" w:rsidRPr="0057019D">
        <w:rPr>
          <w:rFonts w:ascii="Verdana" w:hAnsi="Verdana" w:cs="Verdana"/>
          <w:szCs w:val="24"/>
          <w:lang w:val="en-CA"/>
        </w:rPr>
        <w:t>(4), 314-325. doi:10.1177/0145482x231193970</w:t>
      </w:r>
    </w:p>
    <w:p w14:paraId="2466414C" w14:textId="730DB3E2" w:rsidR="000E560F" w:rsidRPr="0057019D" w:rsidRDefault="000E560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Kim, C. Y., Ha, A., Shim, S. R., Hong, I. H., Chang, I. B. et Kim, Y. K. (2024). </w:t>
      </w:r>
      <w:hyperlink r:id="rId1376" w:history="1">
        <w:r w:rsidRPr="0057019D">
          <w:rPr>
            <w:rStyle w:val="Lienhypertexte"/>
            <w:rFonts w:ascii="Verdana" w:hAnsi="Verdana" w:cs="Verdana"/>
            <w:szCs w:val="24"/>
            <w:lang w:val="en-CA"/>
          </w:rPr>
          <w:t>Visual impairment and suicide risk: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JAMA Network Open, 7</w:t>
      </w:r>
      <w:r w:rsidRPr="0057019D">
        <w:rPr>
          <w:rFonts w:ascii="Verdana" w:hAnsi="Verdana" w:cs="Verdana"/>
          <w:szCs w:val="24"/>
          <w:lang w:val="en-CA"/>
        </w:rPr>
        <w:t>(4), environ 14 écrans. doi:10.1001/jamanetworkopen.2024.7026</w:t>
      </w:r>
    </w:p>
    <w:p w14:paraId="63223FEC" w14:textId="6C66BC43" w:rsidR="00103B9C" w:rsidRPr="0057019D" w:rsidRDefault="00103B9C"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Kinakool, A. N., Moro, S. S.</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Steeves, J. K. E. (2025). </w:t>
      </w:r>
      <w:hyperlink r:id="rId1377" w:history="1">
        <w:r w:rsidRPr="0057019D">
          <w:rPr>
            <w:rStyle w:val="Lienhypertexte"/>
            <w:rFonts w:ascii="Verdana" w:hAnsi="Verdana" w:cs="Segoe UI"/>
            <w:szCs w:val="24"/>
            <w:lang w:val="en-CA"/>
          </w:rPr>
          <w:t>Timing of eye removal influences low-vision quality of life and self-perception of facial appearance in people with one eye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PloS One, 20</w:t>
      </w:r>
      <w:r w:rsidRPr="0057019D">
        <w:rPr>
          <w:rFonts w:ascii="Verdana" w:hAnsi="Verdana" w:cs="Segoe UI"/>
          <w:szCs w:val="24"/>
        </w:rPr>
        <w:t>(5), 1-11. doi:10.1371/journal.pone.0323603</w:t>
      </w:r>
    </w:p>
    <w:p w14:paraId="78F9D055" w14:textId="77F69068" w:rsidR="00756696" w:rsidRPr="0057019D" w:rsidRDefault="007566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Kirboyun Tipi, S., Sevimli, E.</w:t>
      </w:r>
      <w:r w:rsidR="00AB2647" w:rsidRPr="0057019D">
        <w:rPr>
          <w:rFonts w:ascii="Verdana" w:hAnsi="Verdana" w:cs="Verdana"/>
          <w:szCs w:val="24"/>
        </w:rPr>
        <w:t xml:space="preserve"> et</w:t>
      </w:r>
      <w:r w:rsidRPr="0057019D">
        <w:rPr>
          <w:rFonts w:ascii="Verdana" w:hAnsi="Verdana" w:cs="Verdana"/>
          <w:szCs w:val="24"/>
        </w:rPr>
        <w:t xml:space="preserve"> Uçuş, H. (2024). </w:t>
      </w:r>
      <w:r w:rsidRPr="0057019D">
        <w:rPr>
          <w:rFonts w:ascii="Verdana" w:hAnsi="Verdana" w:cs="Verdana"/>
          <w:szCs w:val="24"/>
          <w:lang w:val="en-CA"/>
        </w:rPr>
        <w:t>Determining materials and communication needs of students with visual impairments in mathematics tests: Case of university entrance exam in Türkiye [</w:t>
      </w:r>
      <w:hyperlink r:id="rId1378"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Prépublication</w:t>
      </w:r>
      <w:r w:rsidRPr="0057019D">
        <w:rPr>
          <w:rFonts w:ascii="Verdana" w:hAnsi="Verdana" w:cs="Verdana"/>
          <w:szCs w:val="24"/>
          <w:lang w:val="en-CA"/>
        </w:rPr>
        <w:t xml:space="preserve">, </w:t>
      </w:r>
      <w:r w:rsidR="003B29DD" w:rsidRPr="0057019D">
        <w:rPr>
          <w:rFonts w:ascii="Verdana" w:hAnsi="Verdana" w:cs="Verdana"/>
          <w:szCs w:val="24"/>
          <w:lang w:val="en-CA"/>
        </w:rPr>
        <w:t>Koch, A., Misiewicz, R., Marsh, M.</w:t>
      </w:r>
      <w:r w:rsidR="00901D34" w:rsidRPr="0057019D">
        <w:rPr>
          <w:rFonts w:ascii="Verdana" w:hAnsi="Verdana" w:cs="Verdana"/>
          <w:szCs w:val="24"/>
          <w:lang w:val="en-CA"/>
        </w:rPr>
        <w:t xml:space="preserve"> et </w:t>
      </w:r>
      <w:r w:rsidR="003B29DD" w:rsidRPr="0057019D">
        <w:rPr>
          <w:rFonts w:ascii="Verdana" w:hAnsi="Verdana" w:cs="Verdana"/>
          <w:szCs w:val="24"/>
          <w:lang w:val="en-CA"/>
        </w:rPr>
        <w:t>Poincenot, L. (2025). Navigating health when sudden blindness occurs: The experience of Leber hereditary optic neuropathy [résumé]. Creative Nursing, 10784535251388675. doi:10.1177/10784535251388675</w:t>
      </w:r>
      <w:r w:rsidRPr="0057019D">
        <w:rPr>
          <w:rFonts w:ascii="Verdana" w:hAnsi="Verdana" w:cs="Verdana"/>
          <w:szCs w:val="24"/>
          <w:lang w:val="en-CA"/>
        </w:rPr>
        <w:t>02646196241239166. doi:10.1177/02646196241239166</w:t>
      </w:r>
    </w:p>
    <w:p w14:paraId="03B0B754" w14:textId="7B28A929" w:rsidR="003B29DD" w:rsidRPr="0057019D" w:rsidRDefault="003B29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Koch, A., Misiewicz, R., Marsh, M.</w:t>
      </w:r>
      <w:r w:rsidR="00901D34" w:rsidRPr="0057019D">
        <w:rPr>
          <w:rFonts w:ascii="Verdana" w:hAnsi="Verdana" w:cs="Verdana"/>
          <w:szCs w:val="24"/>
          <w:lang w:val="en-CA"/>
        </w:rPr>
        <w:t xml:space="preserve"> et </w:t>
      </w:r>
      <w:r w:rsidRPr="0057019D">
        <w:rPr>
          <w:rFonts w:ascii="Verdana" w:hAnsi="Verdana" w:cs="Verdana"/>
          <w:szCs w:val="24"/>
          <w:lang w:val="en-CA"/>
        </w:rPr>
        <w:t>Poincenot, L. (2025). Navigating health when sudden blindness occurs: The experience of Leber hereditary optic neuropathy [</w:t>
      </w:r>
      <w:hyperlink r:id="rId137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Creative Nursing</w:t>
      </w:r>
      <w:r w:rsidRPr="0057019D">
        <w:rPr>
          <w:rFonts w:ascii="Verdana" w:hAnsi="Verdana" w:cs="Verdana"/>
          <w:szCs w:val="24"/>
          <w:lang w:val="en-CA"/>
        </w:rPr>
        <w:t>, 10784535251388675. doi:10.1177/10784535251388675</w:t>
      </w:r>
    </w:p>
    <w:p w14:paraId="46C53423" w14:textId="22F683A2" w:rsidR="002C268C" w:rsidRPr="0057019D" w:rsidRDefault="002C268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lastRenderedPageBreak/>
        <w:t>Lanza, M., Incagli, F., Ceccato, C., Reffo, M. E., Mercuriali, E., Parmeggiani, F., . . . Guastafierro, E. (2024). Quality of life, functioning and participation of children and adolescents with visual impairment: A scoping review [</w:t>
      </w:r>
      <w:hyperlink r:id="rId138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Research in developmental disabilities, 151</w:t>
      </w:r>
      <w:r w:rsidRPr="0057019D">
        <w:rPr>
          <w:rFonts w:ascii="Verdana" w:hAnsi="Verdana" w:cs="Segoe UI"/>
          <w:szCs w:val="24"/>
          <w:lang w:val="en-CA"/>
        </w:rPr>
        <w:t>, 104772. doi:10.1016/j.ridd.2024.104772</w:t>
      </w:r>
    </w:p>
    <w:p w14:paraId="1B2A7008" w14:textId="132D9564" w:rsidR="005E76F5" w:rsidRPr="0057019D" w:rsidRDefault="005E76F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Leshabane, M. M., Rampersad, N. et Mashige, K. P. (2025). </w:t>
      </w:r>
      <w:hyperlink r:id="rId1381" w:history="1">
        <w:r w:rsidRPr="0057019D">
          <w:rPr>
            <w:rStyle w:val="Lienhypertexte"/>
            <w:rFonts w:ascii="Verdana" w:hAnsi="Verdana" w:cs="Verdana"/>
            <w:szCs w:val="24"/>
            <w:lang w:val="en-CA"/>
          </w:rPr>
          <w:t>Vision-related quality of life and associated factors in individuals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African Journal of Primary Health Care &amp; Family Medicine</w:t>
      </w:r>
      <w:r w:rsidRPr="0057019D">
        <w:rPr>
          <w:rFonts w:ascii="Verdana" w:hAnsi="Verdana" w:cs="Verdana"/>
          <w:szCs w:val="24"/>
          <w:lang w:val="en-CA"/>
        </w:rPr>
        <w:t xml:space="preserve">, </w:t>
      </w:r>
      <w:r w:rsidRPr="0057019D">
        <w:rPr>
          <w:rFonts w:ascii="Verdana" w:hAnsi="Verdana" w:cs="Verdana"/>
          <w:i/>
          <w:szCs w:val="24"/>
          <w:lang w:val="en-CA"/>
        </w:rPr>
        <w:t>17</w:t>
      </w:r>
      <w:r w:rsidRPr="0057019D">
        <w:rPr>
          <w:rFonts w:ascii="Verdana" w:hAnsi="Verdana" w:cs="Verdana"/>
          <w:szCs w:val="24"/>
          <w:lang w:val="en-CA"/>
        </w:rPr>
        <w:t>(1), 1-9.</w:t>
      </w:r>
    </w:p>
    <w:p w14:paraId="0A883BBF" w14:textId="70F0E127" w:rsidR="005C7FB9" w:rsidRPr="0057019D" w:rsidRDefault="00067C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Li, D., Chan, V. F., Virgili, G., Mavi, S., Pundir, S., Singh, M. K., . . . Congdon, N. (2024). </w:t>
      </w:r>
      <w:hyperlink r:id="rId1382" w:history="1">
        <w:r w:rsidRPr="0057019D">
          <w:rPr>
            <w:rStyle w:val="Lienhypertexte"/>
            <w:rFonts w:ascii="Verdana" w:hAnsi="Verdana" w:cs="Verdana"/>
            <w:szCs w:val="24"/>
            <w:lang w:val="en-CA"/>
          </w:rPr>
          <w:t>Impact of vision impairment and ocular morbidity and their treatment on quality of life in children: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Ophthalmology, 131</w:t>
      </w:r>
      <w:r w:rsidRPr="0057019D">
        <w:rPr>
          <w:rFonts w:ascii="Verdana" w:hAnsi="Verdana" w:cs="Verdana"/>
          <w:szCs w:val="24"/>
          <w:lang w:val="en-CA"/>
        </w:rPr>
        <w:t>(2), 188-207. doi:10.1016/j.ophtha.2023.09.005</w:t>
      </w:r>
    </w:p>
    <w:p w14:paraId="3295152E" w14:textId="1C86AE9D" w:rsidR="008320CD" w:rsidRPr="0057019D" w:rsidRDefault="005C7FB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Li, D., Mohanty, S., Mavathur, R., Vageesh, V. Y., Jain, A., Gopi,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Raghuram, N. (2024). </w:t>
      </w:r>
      <w:hyperlink r:id="rId1383" w:history="1">
        <w:r w:rsidRPr="0057019D">
          <w:rPr>
            <w:rStyle w:val="Lienhypertexte"/>
            <w:rFonts w:ascii="Verdana" w:hAnsi="Verdana" w:cs="Verdana"/>
            <w:szCs w:val="24"/>
            <w:lang w:val="en-CA"/>
          </w:rPr>
          <w:t>Study protocol for mindfulness-based yoga versus physical exercise on the psychological well-being in students with early visual impairment: A three-armed, multi-centered, randomized controlled trial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Cureus</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(9), 1-17. doi:10.7759/cureus.69240</w:t>
      </w:r>
    </w:p>
    <w:p w14:paraId="01A09490" w14:textId="729969C5" w:rsidR="008320CD" w:rsidRPr="0057019D" w:rsidRDefault="008320CD"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Li, J., Sun, H., Li, L., Xin, X., Zhang, X., Lv, W</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Tan, S. (2025). </w:t>
      </w:r>
      <w:hyperlink r:id="rId1384" w:history="1">
        <w:r w:rsidRPr="0057019D">
          <w:rPr>
            <w:rStyle w:val="Lienhypertexte"/>
            <w:rFonts w:ascii="Verdana" w:hAnsi="Verdana" w:cs="Calibri"/>
            <w:szCs w:val="24"/>
          </w:rPr>
          <w:t>Depression and diabetic retinopathy: An underexplored connection</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00435D98" w:rsidRPr="0057019D">
        <w:rPr>
          <w:rFonts w:ascii="Verdana" w:hAnsi="Verdana" w:cs="Calibri"/>
          <w:i/>
          <w:iCs/>
          <w:szCs w:val="24"/>
        </w:rPr>
        <w:t>Frontiers in N</w:t>
      </w:r>
      <w:r w:rsidRPr="0057019D">
        <w:rPr>
          <w:rFonts w:ascii="Verdana" w:hAnsi="Verdana" w:cs="Calibri"/>
          <w:i/>
          <w:iCs/>
          <w:szCs w:val="24"/>
        </w:rPr>
        <w:t>utrition, 12</w:t>
      </w:r>
      <w:r w:rsidRPr="0057019D">
        <w:rPr>
          <w:rFonts w:ascii="Verdana" w:hAnsi="Verdana" w:cs="Calibri"/>
          <w:szCs w:val="24"/>
        </w:rPr>
        <w:t>, 1-11. doi:10.3389/fnut.2025.1557105</w:t>
      </w:r>
    </w:p>
    <w:p w14:paraId="33125895" w14:textId="5E8D5FA2" w:rsidR="00A031A4" w:rsidRPr="0057019D" w:rsidRDefault="00A031A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Li, Y., Silveira, S. et Tait, K. (2023). </w:t>
      </w:r>
      <w:hyperlink r:id="rId1385" w:anchor="page=14" w:history="1">
        <w:r w:rsidRPr="0057019D">
          <w:rPr>
            <w:rStyle w:val="Lienhypertexte"/>
            <w:rFonts w:ascii="Verdana" w:hAnsi="Verdana" w:cs="Verdana"/>
            <w:szCs w:val="24"/>
            <w:lang w:val="en-CA"/>
          </w:rPr>
          <w:t>Exploring family quality of life among families raising children with vision impairment: A review of the literature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the South Pacific Educators in Vision Impairment, 16</w:t>
      </w:r>
      <w:r w:rsidRPr="0057019D">
        <w:rPr>
          <w:rFonts w:ascii="Verdana" w:hAnsi="Verdana" w:cs="Verdana"/>
          <w:szCs w:val="24"/>
          <w:lang w:val="en-CA"/>
        </w:rPr>
        <w:t>(1), 13-30.</w:t>
      </w:r>
    </w:p>
    <w:p w14:paraId="291AD862" w14:textId="79C854FA" w:rsidR="002B5B61" w:rsidRPr="0057019D" w:rsidRDefault="002B5B6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Lin, P. J., Abraham, A. G., Ramulu, P., Mihailovic, A., Kucharska-Newton,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Guo, X. (2025). </w:t>
      </w:r>
      <w:hyperlink r:id="rId1386" w:history="1">
        <w:r w:rsidRPr="0057019D">
          <w:rPr>
            <w:rStyle w:val="Lienhypertexte"/>
            <w:rFonts w:ascii="Verdana" w:hAnsi="Verdana" w:cs="Verdana"/>
            <w:szCs w:val="24"/>
            <w:lang w:val="en-CA"/>
          </w:rPr>
          <w:t>Social determinants of uncorrected distance and near visual impairment in an older adult population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1-13. doi:10.1167/tvst.14.1.8</w:t>
      </w:r>
    </w:p>
    <w:p w14:paraId="22C15B65" w14:textId="26E58EC3" w:rsidR="00B2191C" w:rsidRPr="0057019D" w:rsidRDefault="00B2191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Magakwe, T. S. S., Hansraj, R.</w:t>
      </w:r>
      <w:r w:rsidR="008C545A" w:rsidRPr="0057019D">
        <w:rPr>
          <w:rFonts w:ascii="Verdana" w:hAnsi="Verdana" w:cs="Verdana"/>
          <w:szCs w:val="24"/>
          <w:lang w:val="en-CA"/>
        </w:rPr>
        <w:t xml:space="preserve"> et</w:t>
      </w:r>
      <w:r w:rsidRPr="0057019D">
        <w:rPr>
          <w:rFonts w:ascii="Verdana" w:hAnsi="Verdana" w:cs="Verdana"/>
          <w:szCs w:val="24"/>
          <w:lang w:val="en-CA"/>
        </w:rPr>
        <w:t xml:space="preserve"> Xulu-Kasaba, Z. N. (2024). </w:t>
      </w:r>
      <w:hyperlink r:id="rId1387" w:history="1">
        <w:r w:rsidRPr="0057019D">
          <w:rPr>
            <w:rStyle w:val="Lienhypertexte"/>
            <w:rFonts w:ascii="Verdana" w:hAnsi="Verdana" w:cs="Verdana"/>
            <w:szCs w:val="24"/>
            <w:lang w:val="en-CA"/>
          </w:rPr>
          <w:t xml:space="preserve">Impact of </w:t>
        </w:r>
        <w:r w:rsidRPr="0057019D">
          <w:rPr>
            <w:rStyle w:val="Lienhypertexte"/>
            <w:rFonts w:ascii="Verdana" w:hAnsi="Verdana" w:cs="Verdana"/>
            <w:szCs w:val="24"/>
            <w:lang w:val="en-CA"/>
          </w:rPr>
          <w:lastRenderedPageBreak/>
          <w:t>vision problems on children's daily activities: Insights from a focus group discussion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F1000Research</w:t>
      </w:r>
      <w:r w:rsidRPr="0057019D">
        <w:rPr>
          <w:rFonts w:ascii="Verdana" w:hAnsi="Verdana" w:cs="Verdana"/>
          <w:szCs w:val="24"/>
          <w:lang w:val="en-CA"/>
        </w:rPr>
        <w:t xml:space="preserve">, </w:t>
      </w:r>
      <w:r w:rsidRPr="0057019D">
        <w:rPr>
          <w:rFonts w:ascii="Verdana" w:hAnsi="Verdana" w:cs="Verdana"/>
          <w:i/>
          <w:szCs w:val="24"/>
          <w:lang w:val="en-CA"/>
        </w:rPr>
        <w:t>13</w:t>
      </w:r>
      <w:r w:rsidRPr="0057019D">
        <w:rPr>
          <w:rFonts w:ascii="Verdana" w:hAnsi="Verdana" w:cs="Verdana"/>
          <w:szCs w:val="24"/>
          <w:lang w:val="en-CA"/>
        </w:rPr>
        <w:t>. 1-18. doi:10.12688/f1000research.159464.1</w:t>
      </w:r>
    </w:p>
    <w:p w14:paraId="54A310C6" w14:textId="29E6BE28" w:rsidR="001610B2" w:rsidRPr="0057019D" w:rsidRDefault="001610B2"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lang w:val="en-CA"/>
        </w:rPr>
        <w:t>Magakwe, T. S. S., Hansraj, R.</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Xulu-Kasaba, Z. N. (2024). </w:t>
      </w:r>
      <w:hyperlink r:id="rId1388" w:history="1">
        <w:r w:rsidRPr="0057019D">
          <w:rPr>
            <w:rStyle w:val="Lienhypertexte"/>
            <w:rFonts w:ascii="Verdana" w:hAnsi="Verdana" w:cs="Segoe UI"/>
            <w:szCs w:val="24"/>
            <w:lang w:val="en-CA"/>
          </w:rPr>
          <w:t>Vision-specific tools for the assessment of health-related quality of Life (HR-QoL) in children and adolescents with visual impairment: A scoping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International Journal of Environmental Research and Public Health, 21</w:t>
      </w:r>
      <w:r w:rsidRPr="0057019D">
        <w:rPr>
          <w:rFonts w:ascii="Verdana" w:hAnsi="Verdana" w:cs="Segoe UI"/>
          <w:szCs w:val="24"/>
          <w:lang w:val="en-CA"/>
        </w:rPr>
        <w:t>(8), 1-19. doi:10.3390/ijerph21081009</w:t>
      </w:r>
    </w:p>
    <w:p w14:paraId="09935FE0" w14:textId="449A38DF" w:rsidR="00FF4C19" w:rsidRPr="0057019D" w:rsidRDefault="00FF4C1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Malkin, A., Deemer, A., Contreras, M., Edmonds, H., Quan, A. C., Koskey, J., . . . Lawrenson, J. G. (2025). Self-management interventions for quality of life in adults with visual impairment [</w:t>
      </w:r>
      <w:hyperlink r:id="rId138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The Cochrane Database of Systematic Reviews</w:t>
      </w:r>
      <w:r w:rsidRPr="0057019D">
        <w:rPr>
          <w:rFonts w:ascii="Verdana" w:hAnsi="Verdana" w:cs="Verdana"/>
          <w:szCs w:val="24"/>
          <w:lang w:val="en-CA"/>
        </w:rPr>
        <w:t xml:space="preserve">, </w:t>
      </w:r>
      <w:r w:rsidRPr="0057019D">
        <w:rPr>
          <w:rFonts w:ascii="Verdana" w:hAnsi="Verdana" w:cs="Verdana"/>
          <w:i/>
          <w:szCs w:val="24"/>
          <w:lang w:val="en-CA"/>
        </w:rPr>
        <w:t>2</w:t>
      </w:r>
      <w:r w:rsidRPr="0057019D">
        <w:rPr>
          <w:rFonts w:ascii="Verdana" w:hAnsi="Verdana" w:cs="Verdana"/>
          <w:szCs w:val="24"/>
          <w:lang w:val="en-CA"/>
        </w:rPr>
        <w:t>(2), 1-4. doi:10.1002/14651858.CD015790.pub2</w:t>
      </w:r>
    </w:p>
    <w:p w14:paraId="1DF7FE12" w14:textId="065EE328" w:rsidR="00B217F9" w:rsidRPr="0057019D" w:rsidRDefault="00B217F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 R. E. K., Gan, A. T. L., Fenwick, E. K., Gupta, P., Thakur, S., Fang, X. L., . . . Lamoureux, E. L. (2021). </w:t>
      </w:r>
      <w:hyperlink r:id="rId1390" w:history="1">
        <w:r w:rsidRPr="0057019D">
          <w:rPr>
            <w:rStyle w:val="Lienhypertexte"/>
            <w:rFonts w:ascii="Verdana" w:hAnsi="Verdana" w:cs="Verdana"/>
            <w:szCs w:val="24"/>
            <w:lang w:val="en-CA"/>
          </w:rPr>
          <w:t>The differential impact of age on vision-related quality of life across the visual impairment spectrum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Ophthalmology, 128</w:t>
      </w:r>
      <w:r w:rsidRPr="0057019D">
        <w:rPr>
          <w:rFonts w:ascii="Verdana" w:hAnsi="Verdana" w:cs="Verdana"/>
          <w:szCs w:val="24"/>
          <w:lang w:val="en-CA"/>
        </w:rPr>
        <w:t>(3), 354-363. doi:10.1016/j.ophtha.2020.07.046</w:t>
      </w:r>
    </w:p>
    <w:p w14:paraId="013D3034" w14:textId="61EE8FCA" w:rsidR="00BC4BF2" w:rsidRPr="0057019D" w:rsidRDefault="00BC4BF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Miraftab, A., Ghiasian, L.</w:t>
      </w:r>
      <w:r w:rsidR="00901D34" w:rsidRPr="0057019D">
        <w:rPr>
          <w:rFonts w:ascii="Verdana" w:hAnsi="Verdana" w:cs="Verdana"/>
          <w:szCs w:val="24"/>
          <w:lang w:val="en-CA"/>
        </w:rPr>
        <w:t xml:space="preserve"> et </w:t>
      </w:r>
      <w:r w:rsidRPr="0057019D">
        <w:rPr>
          <w:rFonts w:ascii="Verdana" w:hAnsi="Verdana" w:cs="Verdana"/>
          <w:szCs w:val="24"/>
          <w:lang w:val="en-CA"/>
        </w:rPr>
        <w:t xml:space="preserve">Naseripour, M. (2025). </w:t>
      </w:r>
      <w:hyperlink r:id="rId1391" w:history="1">
        <w:r w:rsidRPr="0057019D">
          <w:rPr>
            <w:rStyle w:val="Lienhypertexte"/>
            <w:rFonts w:ascii="Verdana" w:hAnsi="Verdana" w:cs="Verdana"/>
            <w:szCs w:val="24"/>
            <w:lang w:val="en-CA"/>
          </w:rPr>
          <w:t>Visual and health-related quality of life in cataract patients versus healthy controls</w:t>
        </w:r>
      </w:hyperlink>
      <w:r w:rsidRPr="0057019D">
        <w:rPr>
          <w:rFonts w:ascii="Verdana" w:hAnsi="Verdana" w:cs="Verdana"/>
          <w:szCs w:val="24"/>
          <w:lang w:val="en-CA"/>
        </w:rPr>
        <w:t xml:space="preserve"> [en ligne]. </w:t>
      </w:r>
      <w:r w:rsidRPr="0057019D">
        <w:rPr>
          <w:rFonts w:ascii="Verdana" w:hAnsi="Verdana" w:cs="Verdana"/>
          <w:i/>
          <w:szCs w:val="24"/>
          <w:lang w:val="en-CA"/>
        </w:rPr>
        <w:t>International Journal of Ophthalmology</w:t>
      </w:r>
      <w:r w:rsidRPr="0057019D">
        <w:rPr>
          <w:rFonts w:ascii="Verdana" w:hAnsi="Verdana" w:cs="Verdana"/>
          <w:szCs w:val="24"/>
          <w:lang w:val="en-CA"/>
        </w:rPr>
        <w:t xml:space="preserve">, </w:t>
      </w:r>
      <w:r w:rsidRPr="0057019D">
        <w:rPr>
          <w:rFonts w:ascii="Verdana" w:hAnsi="Verdana" w:cs="Verdana"/>
          <w:i/>
          <w:szCs w:val="24"/>
          <w:lang w:val="en-CA"/>
        </w:rPr>
        <w:t>18</w:t>
      </w:r>
      <w:r w:rsidRPr="0057019D">
        <w:rPr>
          <w:rFonts w:ascii="Verdana" w:hAnsi="Verdana" w:cs="Verdana"/>
          <w:szCs w:val="24"/>
          <w:lang w:val="en-CA"/>
        </w:rPr>
        <w:t>(10), 1880-1887. doi:10.18240/ijo.2025.10.09</w:t>
      </w:r>
    </w:p>
    <w:p w14:paraId="4D3CE317" w14:textId="6BCC26B8" w:rsidR="00FA7FB1" w:rsidRPr="0057019D" w:rsidRDefault="00FA7FB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Momeni Moghaddam, H., Heravian S</w:t>
      </w:r>
      <w:r w:rsidR="00D93633" w:rsidRPr="0057019D">
        <w:rPr>
          <w:rFonts w:ascii="Verdana" w:hAnsi="Verdana" w:cs="Verdana"/>
          <w:szCs w:val="24"/>
          <w:lang w:val="en-CA"/>
        </w:rPr>
        <w:t xml:space="preserve">handiz, J., Wolffsohn, J. S. et </w:t>
      </w:r>
      <w:r w:rsidRPr="0057019D">
        <w:rPr>
          <w:rFonts w:ascii="Verdana" w:hAnsi="Verdana" w:cs="Verdana"/>
          <w:szCs w:val="24"/>
          <w:lang w:val="en-CA"/>
        </w:rPr>
        <w:t>Karimpour, M. (2024). Reliability testing of the Persian low-vision quality-of-life questionnaire based on Rasch analysis [</w:t>
      </w:r>
      <w:hyperlink r:id="rId1392" w:history="1">
        <w:r w:rsidR="003566A6"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42</w:t>
      </w:r>
      <w:r w:rsidRPr="0057019D">
        <w:rPr>
          <w:rFonts w:ascii="Verdana" w:hAnsi="Verdana" w:cs="Verdana"/>
          <w:szCs w:val="24"/>
          <w:lang w:val="en-CA"/>
        </w:rPr>
        <w:t>(3), 874-884. doi:10.1177/02646196231195695</w:t>
      </w:r>
    </w:p>
    <w:p w14:paraId="11F649F9" w14:textId="4567FC50" w:rsidR="009E1188" w:rsidRPr="0057019D" w:rsidRDefault="009E11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Mravlincic, N. (2025). </w:t>
      </w:r>
      <w:hyperlink r:id="rId1393" w:history="1">
        <w:r w:rsidRPr="0057019D">
          <w:rPr>
            <w:rStyle w:val="Lienhypertexte"/>
            <w:rFonts w:ascii="Verdana" w:hAnsi="Verdana" w:cs="Verdana"/>
            <w:szCs w:val="24"/>
            <w:lang w:val="en-CA"/>
          </w:rPr>
          <w:t>Physical activity as an important factor influencing the quality of life in adults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Research in Education and Rehabilitation</w:t>
      </w:r>
      <w:r w:rsidRPr="0057019D">
        <w:rPr>
          <w:rFonts w:ascii="Verdana" w:hAnsi="Verdana" w:cs="Verdana"/>
          <w:szCs w:val="24"/>
          <w:lang w:val="en-CA"/>
        </w:rPr>
        <w:t xml:space="preserve">, </w:t>
      </w:r>
      <w:r w:rsidRPr="0057019D">
        <w:rPr>
          <w:rFonts w:ascii="Verdana" w:hAnsi="Verdana" w:cs="Verdana"/>
          <w:i/>
          <w:szCs w:val="24"/>
          <w:lang w:val="en-CA"/>
        </w:rPr>
        <w:t>8</w:t>
      </w:r>
      <w:r w:rsidRPr="0057019D">
        <w:rPr>
          <w:rFonts w:ascii="Verdana" w:hAnsi="Verdana" w:cs="Verdana"/>
          <w:szCs w:val="24"/>
          <w:lang w:val="en-CA"/>
        </w:rPr>
        <w:t>(1), 60-71.</w:t>
      </w:r>
    </w:p>
    <w:p w14:paraId="3916F596" w14:textId="76D14588" w:rsidR="004B31CF" w:rsidRPr="0057019D" w:rsidRDefault="004B31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Nadorff, M. R.</w:t>
      </w:r>
      <w:r w:rsidR="00FA7FB1" w:rsidRPr="0057019D">
        <w:rPr>
          <w:rFonts w:ascii="Verdana" w:hAnsi="Verdana" w:cs="Verdana"/>
          <w:szCs w:val="24"/>
          <w:lang w:val="en-CA"/>
        </w:rPr>
        <w:t xml:space="preserve"> et</w:t>
      </w:r>
      <w:r w:rsidRPr="0057019D">
        <w:rPr>
          <w:rFonts w:ascii="Verdana" w:hAnsi="Verdana" w:cs="Verdana"/>
          <w:szCs w:val="24"/>
          <w:lang w:val="en-CA"/>
        </w:rPr>
        <w:t xml:space="preserve"> McDaniel, C. R. (2024, 19 septembre). </w:t>
      </w:r>
      <w:r w:rsidRPr="0057019D">
        <w:rPr>
          <w:rFonts w:ascii="Verdana" w:hAnsi="Verdana" w:cs="Verdana"/>
          <w:i/>
          <w:szCs w:val="24"/>
        </w:rPr>
        <w:t>Suicide prevention: Risks, response, and accessible resources</w:t>
      </w:r>
      <w:r w:rsidRPr="0057019D">
        <w:rPr>
          <w:rFonts w:ascii="Verdana" w:hAnsi="Verdana" w:cs="Verdana"/>
          <w:szCs w:val="24"/>
        </w:rPr>
        <w:t xml:space="preserve"> [</w:t>
      </w:r>
      <w:hyperlink r:id="rId1394" w:history="1">
        <w:r w:rsidRPr="0057019D">
          <w:rPr>
            <w:rStyle w:val="Lienhypertexte"/>
            <w:rFonts w:ascii="Verdana" w:hAnsi="Verdana" w:cs="Verdana"/>
            <w:szCs w:val="24"/>
          </w:rPr>
          <w:t>document audiovisuel</w:t>
        </w:r>
      </w:hyperlink>
      <w:r w:rsidRPr="0057019D">
        <w:rPr>
          <w:rFonts w:ascii="Verdana" w:hAnsi="Verdana" w:cs="Verdana"/>
          <w:szCs w:val="24"/>
        </w:rPr>
        <w:t xml:space="preserve">]. </w:t>
      </w:r>
      <w:r w:rsidRPr="0057019D">
        <w:rPr>
          <w:rFonts w:ascii="Verdana" w:hAnsi="Verdana" w:cs="Verdana"/>
          <w:szCs w:val="24"/>
          <w:lang w:val="en-CA"/>
        </w:rPr>
        <w:t xml:space="preserve">Mississippi State, MS: Older Individuals who are Blind </w:t>
      </w:r>
      <w:r w:rsidRPr="0057019D">
        <w:rPr>
          <w:rFonts w:ascii="Verdana" w:hAnsi="Verdana" w:cs="Verdana"/>
          <w:szCs w:val="24"/>
          <w:lang w:val="en-CA"/>
        </w:rPr>
        <w:lastRenderedPageBreak/>
        <w:t>Technical Assistance Center.  44 minutes.</w:t>
      </w:r>
    </w:p>
    <w:p w14:paraId="5565645F" w14:textId="130439DA" w:rsidR="00736928" w:rsidRPr="0057019D" w:rsidRDefault="00736928"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Omar, R., Rizal, P. M. F. N. M., Ahmad, M., Majumder, C.</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Knight, V. F. (2025). </w:t>
      </w:r>
      <w:hyperlink r:id="rId1395" w:history="1">
        <w:r w:rsidRPr="0057019D">
          <w:rPr>
            <w:rStyle w:val="Lienhypertexte"/>
            <w:rFonts w:ascii="Verdana" w:hAnsi="Verdana" w:cs="Segoe UI"/>
            <w:szCs w:val="24"/>
            <w:lang w:val="en-CA"/>
          </w:rPr>
          <w:t>Depression, anxiety, and stress indicators for patients who are blind or visually impaired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Medical Hypothesis, Discovery &amp; Innovation in Optometry, 5</w:t>
      </w:r>
      <w:r w:rsidRPr="0057019D">
        <w:rPr>
          <w:rFonts w:ascii="Verdana" w:hAnsi="Verdana" w:cs="Segoe UI"/>
          <w:szCs w:val="24"/>
          <w:lang w:val="en-CA"/>
        </w:rPr>
        <w:t>(4), 152-159. doi:10.51329/mehdioptometry210</w:t>
      </w:r>
    </w:p>
    <w:p w14:paraId="49951E0A" w14:textId="41475377" w:rsidR="007B7ACD" w:rsidRPr="0057019D" w:rsidRDefault="008275F6"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Pan, W., Hu, Z., Jiang, Y., Tan, H., Chen, Z., Hoang, Q. V., . . . Lan, W. (2025). Provision of refractive correction spectacles can reduce the prevalence of depressive symptoms in persons with high myopia: findings from AIER-SERI High Myopia Adult Cohort Study [</w:t>
      </w:r>
      <w:hyperlink r:id="rId1396"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szCs w:val="24"/>
          <w:lang w:val="en-CA"/>
        </w:rPr>
        <w:t>Investigative Ophthalmology &amp; Visual Science. ARVO Annual Meeting Abstract ; May 4-8 2025, Salt Lake City, Utah</w:t>
      </w:r>
      <w:r w:rsidRPr="0057019D">
        <w:rPr>
          <w:rFonts w:ascii="Verdana" w:hAnsi="Verdana" w:cs="Segoe UI"/>
          <w:szCs w:val="24"/>
          <w:lang w:val="en-CA"/>
        </w:rPr>
        <w:t xml:space="preserve">, </w:t>
      </w:r>
      <w:r w:rsidRPr="0057019D">
        <w:rPr>
          <w:rFonts w:ascii="Verdana" w:hAnsi="Verdana" w:cs="Segoe UI"/>
          <w:i/>
          <w:szCs w:val="24"/>
          <w:lang w:val="en-CA"/>
        </w:rPr>
        <w:t>66</w:t>
      </w:r>
      <w:r w:rsidR="007B7ACD" w:rsidRPr="0057019D">
        <w:rPr>
          <w:rFonts w:ascii="Verdana" w:hAnsi="Verdana" w:cs="Segoe UI"/>
          <w:szCs w:val="24"/>
          <w:lang w:val="en-CA"/>
        </w:rPr>
        <w:t xml:space="preserve">(8), 1116. </w:t>
      </w:r>
    </w:p>
    <w:p w14:paraId="6D9469B9" w14:textId="49D900B5" w:rsidR="00F201F7" w:rsidRPr="0057019D" w:rsidRDefault="00F201F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Petronella, E. et van Munster, J. </w:t>
      </w:r>
      <w:r w:rsidRPr="0057019D">
        <w:rPr>
          <w:rFonts w:ascii="Verdana" w:hAnsi="Verdana" w:cs="Verdana"/>
          <w:i/>
          <w:iCs/>
          <w:szCs w:val="24"/>
          <w:lang w:val="en-CA"/>
        </w:rPr>
        <w:t xml:space="preserve">RecognEYEze: detecting and discussing depression and anxiety in adults with vision impairment </w:t>
      </w:r>
      <w:r w:rsidRPr="0057019D">
        <w:rPr>
          <w:rFonts w:ascii="Verdana" w:hAnsi="Verdana" w:cs="Verdana"/>
          <w:iCs/>
          <w:szCs w:val="24"/>
          <w:lang w:val="en-CA"/>
        </w:rPr>
        <w:t xml:space="preserve">[thèse </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Vrije Universiteit, Amsterdam.</w:t>
      </w:r>
    </w:p>
    <w:p w14:paraId="7222FD3E" w14:textId="177B9E91" w:rsidR="00DA575E" w:rsidRPr="0057019D" w:rsidRDefault="00DA575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Pigeon, C., Renaud, J., Couturier, Y., Giroux, D., Sévigny, A., Levert, M. J.</w:t>
      </w:r>
      <w:r w:rsidR="00901D34" w:rsidRPr="0057019D">
        <w:rPr>
          <w:rFonts w:ascii="Verdana" w:hAnsi="Verdana" w:cs="Verdana"/>
          <w:szCs w:val="24"/>
        </w:rPr>
        <w:t xml:space="preserve"> et </w:t>
      </w:r>
      <w:r w:rsidRPr="0057019D">
        <w:rPr>
          <w:rFonts w:ascii="Verdana" w:hAnsi="Verdana" w:cs="Verdana"/>
          <w:szCs w:val="24"/>
        </w:rPr>
        <w:t xml:space="preserve">Levasseur, M. (2025). </w:t>
      </w:r>
      <w:r w:rsidRPr="0057019D">
        <w:rPr>
          <w:rFonts w:ascii="Verdana" w:hAnsi="Verdana" w:cs="Verdana"/>
          <w:szCs w:val="24"/>
          <w:lang w:val="en-CA"/>
        </w:rPr>
        <w:t>Personalized citizen assistance for social participation (APIC) adapted for older adults with visual impairment: Results from a mixed study [</w:t>
      </w:r>
      <w:hyperlink r:id="rId139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Disability and Rehabilitation</w:t>
      </w:r>
      <w:r w:rsidRPr="0057019D">
        <w:rPr>
          <w:rFonts w:ascii="Verdana" w:hAnsi="Verdana" w:cs="Verdana"/>
          <w:szCs w:val="24"/>
          <w:lang w:val="en-CA"/>
        </w:rPr>
        <w:t xml:space="preserve">, </w:t>
      </w:r>
      <w:r w:rsidRPr="0057019D">
        <w:rPr>
          <w:rFonts w:ascii="Verdana" w:hAnsi="Verdana" w:cs="Verdana"/>
          <w:i/>
          <w:szCs w:val="24"/>
          <w:lang w:val="en-CA"/>
        </w:rPr>
        <w:t>47</w:t>
      </w:r>
      <w:r w:rsidRPr="0057019D">
        <w:rPr>
          <w:rFonts w:ascii="Verdana" w:hAnsi="Verdana" w:cs="Verdana"/>
          <w:szCs w:val="24"/>
          <w:lang w:val="en-CA"/>
        </w:rPr>
        <w:t>(7), 1783-1794. doi:10.1080/09638288.2024.2383833</w:t>
      </w:r>
    </w:p>
    <w:p w14:paraId="71CE1E9F" w14:textId="19983B87" w:rsidR="006D5513" w:rsidRPr="0057019D" w:rsidRDefault="006D551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Rakshit, A., Majhi, D., Schmid, K. L., Warkad, V., Atchison, D. A. et Webber, A. L. (2024). </w:t>
      </w:r>
      <w:hyperlink r:id="rId1398" w:history="1">
        <w:r w:rsidRPr="0057019D">
          <w:rPr>
            <w:rStyle w:val="Lienhypertexte"/>
            <w:rFonts w:ascii="Verdana" w:hAnsi="Verdana" w:cs="Verdana"/>
            <w:szCs w:val="24"/>
            <w:lang w:val="en-CA"/>
          </w:rPr>
          <w:t>Fine motor skills, reading speed, and self-reported quality of life in adults with amblyopia and/or strabi</w:t>
        </w:r>
        <w:r w:rsidR="00F94BC5" w:rsidRPr="0057019D">
          <w:rPr>
            <w:rStyle w:val="Lienhypertexte"/>
            <w:rFonts w:ascii="Verdana" w:hAnsi="Verdana" w:cs="Verdana"/>
            <w:szCs w:val="24"/>
            <w:lang w:val="en-CA"/>
          </w:rPr>
          <w:t>smus</w:t>
        </w:r>
      </w:hyperlink>
      <w:r w:rsidR="00F94BC5" w:rsidRPr="0057019D">
        <w:rPr>
          <w:rFonts w:ascii="Verdana" w:hAnsi="Verdana" w:cs="Verdana"/>
          <w:szCs w:val="24"/>
          <w:lang w:val="en-CA"/>
        </w:rPr>
        <w:t xml:space="preserve"> [</w:t>
      </w:r>
      <w:r w:rsidR="00766729" w:rsidRPr="0057019D">
        <w:rPr>
          <w:rFonts w:ascii="Verdana" w:hAnsi="Verdana" w:cs="Verdana"/>
          <w:szCs w:val="24"/>
          <w:lang w:val="en-CA"/>
        </w:rPr>
        <w:t>en ligne</w:t>
      </w:r>
      <w:r w:rsidR="00F94BC5" w:rsidRPr="0057019D">
        <w:rPr>
          <w:rFonts w:ascii="Verdana" w:hAnsi="Verdana" w:cs="Verdana"/>
          <w:szCs w:val="24"/>
          <w:lang w:val="en-CA"/>
        </w:rPr>
        <w:t xml:space="preserve">]. </w:t>
      </w:r>
      <w:r w:rsidR="00F94BC5" w:rsidRPr="0057019D">
        <w:rPr>
          <w:rFonts w:ascii="Verdana" w:hAnsi="Verdana" w:cs="Verdana"/>
          <w:i/>
          <w:szCs w:val="24"/>
          <w:lang w:val="en-CA"/>
        </w:rPr>
        <w:t>Investigative Ophthalmology &amp; Visual S</w:t>
      </w:r>
      <w:r w:rsidRPr="0057019D">
        <w:rPr>
          <w:rFonts w:ascii="Verdana" w:hAnsi="Verdana" w:cs="Verdana"/>
          <w:i/>
          <w:szCs w:val="24"/>
          <w:lang w:val="en-CA"/>
        </w:rPr>
        <w:t>cience</w:t>
      </w:r>
      <w:r w:rsidRPr="0057019D">
        <w:rPr>
          <w:rFonts w:ascii="Verdana" w:hAnsi="Verdana" w:cs="Verdana"/>
          <w:szCs w:val="24"/>
          <w:lang w:val="en-CA"/>
        </w:rPr>
        <w:t xml:space="preserve">, </w:t>
      </w:r>
      <w:r w:rsidRPr="0057019D">
        <w:rPr>
          <w:rFonts w:ascii="Verdana" w:hAnsi="Verdana" w:cs="Verdana"/>
          <w:i/>
          <w:szCs w:val="24"/>
          <w:lang w:val="en-CA"/>
        </w:rPr>
        <w:t>65</w:t>
      </w:r>
      <w:r w:rsidRPr="0057019D">
        <w:rPr>
          <w:rFonts w:ascii="Verdana" w:hAnsi="Verdana" w:cs="Verdana"/>
          <w:szCs w:val="24"/>
          <w:lang w:val="en-CA"/>
        </w:rPr>
        <w:t>(13), 1-10. doi:10.1167/iovs.65.13.48</w:t>
      </w:r>
    </w:p>
    <w:p w14:paraId="13D7289E" w14:textId="5EB9585C" w:rsidR="00AA0281" w:rsidRPr="0057019D" w:rsidRDefault="00AA028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Rausch-Koster, T. P., van der Aa, H. P. A., Verbraak, F. D., van Rens, G. et van Nispen, R. M. A. (2024). </w:t>
      </w:r>
      <w:hyperlink r:id="rId1399" w:history="1">
        <w:r w:rsidRPr="0057019D">
          <w:rPr>
            <w:rStyle w:val="Lienhypertexte"/>
            <w:rFonts w:ascii="Verdana" w:hAnsi="Verdana" w:cs="Verdana"/>
            <w:szCs w:val="24"/>
            <w:lang w:val="en-CA"/>
          </w:rPr>
          <w:t>Perspectives of patients and professionals on implementing a computer adaptive vision-related quality of life outcome (CAT-EyeQ) in clinical practice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Translational Vision Science &amp; Technology, 13</w:t>
      </w:r>
      <w:r w:rsidRPr="0057019D">
        <w:rPr>
          <w:rFonts w:ascii="Verdana" w:hAnsi="Verdana" w:cs="Verdana"/>
          <w:szCs w:val="24"/>
          <w:lang w:val="en-CA"/>
        </w:rPr>
        <w:t>(3), 1-12. doi:10.1167/tvst.13.3.6</w:t>
      </w:r>
    </w:p>
    <w:p w14:paraId="3E4938D2" w14:textId="29E27F3A" w:rsidR="007B7ACD" w:rsidRPr="0057019D" w:rsidRDefault="007B7AC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Rose, A., Fanshawe, M., Barton, G.</w:t>
      </w:r>
      <w:r w:rsidR="00901D34" w:rsidRPr="0057019D">
        <w:rPr>
          <w:rFonts w:ascii="Verdana" w:hAnsi="Verdana" w:cs="Verdana"/>
          <w:szCs w:val="24"/>
          <w:lang w:val="en-CA"/>
        </w:rPr>
        <w:t xml:space="preserve"> et </w:t>
      </w:r>
      <w:r w:rsidRPr="0057019D">
        <w:rPr>
          <w:rFonts w:ascii="Verdana" w:hAnsi="Verdana" w:cs="Verdana"/>
          <w:szCs w:val="24"/>
          <w:lang w:val="en-CA"/>
        </w:rPr>
        <w:t xml:space="preserve">Cain, M. (2025). </w:t>
      </w:r>
      <w:hyperlink r:id="rId1400" w:history="1">
        <w:r w:rsidRPr="0057019D">
          <w:rPr>
            <w:rStyle w:val="Lienhypertexte"/>
            <w:rFonts w:ascii="Verdana" w:hAnsi="Verdana" w:cs="Verdana"/>
            <w:szCs w:val="24"/>
            <w:lang w:val="en-CA"/>
          </w:rPr>
          <w:t>Quality of life for braille users: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Review of Education</w:t>
      </w:r>
      <w:r w:rsidRPr="0057019D">
        <w:rPr>
          <w:rFonts w:ascii="Verdana" w:hAnsi="Verdana" w:cs="Verdana"/>
          <w:szCs w:val="24"/>
          <w:lang w:val="en-CA"/>
        </w:rPr>
        <w:t xml:space="preserve">, </w:t>
      </w:r>
      <w:r w:rsidRPr="0057019D">
        <w:rPr>
          <w:rFonts w:ascii="Verdana" w:hAnsi="Verdana" w:cs="Verdana"/>
          <w:i/>
          <w:szCs w:val="24"/>
          <w:lang w:val="en-CA"/>
        </w:rPr>
        <w:lastRenderedPageBreak/>
        <w:t>13</w:t>
      </w:r>
      <w:r w:rsidRPr="0057019D">
        <w:rPr>
          <w:rFonts w:ascii="Verdana" w:hAnsi="Verdana" w:cs="Verdana"/>
          <w:szCs w:val="24"/>
          <w:lang w:val="en-CA"/>
        </w:rPr>
        <w:t>(2), 1-49. doi:10.1002/rev3.70083</w:t>
      </w:r>
    </w:p>
    <w:p w14:paraId="6A7446A0" w14:textId="20B12F56" w:rsidR="004349A3" w:rsidRPr="0057019D" w:rsidRDefault="004349A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Schakel, W., Bode, C., van de Ven, P. M., van der Aa, H. P. A., Hulshof, C. T. J., van Rens, G. et van Nispen, R. M. A. (2024). </w:t>
      </w:r>
      <w:hyperlink r:id="rId1401" w:history="1">
        <w:r w:rsidRPr="0057019D">
          <w:rPr>
            <w:rStyle w:val="Lienhypertexte"/>
            <w:rFonts w:ascii="Verdana" w:hAnsi="Verdana" w:cs="Verdana"/>
            <w:szCs w:val="24"/>
            <w:lang w:val="en-CA"/>
          </w:rPr>
          <w:t>The multiple mediating effects of vision-specific factors and depression on the association between visual impairment severity and fatigue: a path analysis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BMC Psychiatry, 24</w:t>
      </w:r>
      <w:r w:rsidRPr="0057019D">
        <w:rPr>
          <w:rFonts w:ascii="Verdana" w:hAnsi="Verdana" w:cs="Verdana"/>
          <w:szCs w:val="24"/>
        </w:rPr>
        <w:t>(1), 1-12. doi:10.1186/s12888-024-06014-5</w:t>
      </w:r>
    </w:p>
    <w:p w14:paraId="4871BB54" w14:textId="7F3D1F24" w:rsidR="00FE4F63" w:rsidRPr="0057019D" w:rsidRDefault="00FE4F6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Siira, H., Tyhtilä, M., Laine, M., Schleifer, G.</w:t>
      </w:r>
      <w:r w:rsidR="00901D34" w:rsidRPr="0057019D">
        <w:rPr>
          <w:rFonts w:ascii="Verdana" w:hAnsi="Verdana" w:cs="Verdana"/>
          <w:szCs w:val="24"/>
        </w:rPr>
        <w:t xml:space="preserve"> et </w:t>
      </w:r>
      <w:r w:rsidRPr="0057019D">
        <w:rPr>
          <w:rFonts w:ascii="Verdana" w:hAnsi="Verdana" w:cs="Verdana"/>
          <w:szCs w:val="24"/>
        </w:rPr>
        <w:t xml:space="preserve">Kääriäinen, M. (2025, 8 au 12 septembre). </w:t>
      </w:r>
      <w:r w:rsidRPr="0057019D">
        <w:rPr>
          <w:rFonts w:ascii="Verdana" w:hAnsi="Verdana" w:cs="Verdana"/>
          <w:szCs w:val="24"/>
          <w:lang w:val="en-CA"/>
        </w:rPr>
        <w:t>Health-related quality of life among visually impaired adults in healthcamp© groups [</w:t>
      </w:r>
      <w:hyperlink r:id="rId1402" w:anchor="page=22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1C09226E" w14:textId="180F2901" w:rsidR="0076710E" w:rsidRPr="0057019D" w:rsidRDefault="0076710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Slaghmuylder, Y., Lauwerier, E.</w:t>
      </w:r>
      <w:r w:rsidR="00901D34" w:rsidRPr="0057019D">
        <w:rPr>
          <w:rFonts w:ascii="Verdana" w:hAnsi="Verdana" w:cs="Verdana"/>
          <w:szCs w:val="24"/>
        </w:rPr>
        <w:t xml:space="preserve"> et </w:t>
      </w:r>
      <w:r w:rsidRPr="0057019D">
        <w:rPr>
          <w:rFonts w:ascii="Verdana" w:hAnsi="Verdana" w:cs="Verdana"/>
          <w:szCs w:val="24"/>
        </w:rPr>
        <w:t xml:space="preserve">Leroy, B. P. (2025). </w:t>
      </w:r>
      <w:r w:rsidRPr="0057019D">
        <w:rPr>
          <w:rFonts w:ascii="Verdana" w:hAnsi="Verdana" w:cs="Verdana"/>
          <w:szCs w:val="24"/>
          <w:lang w:val="en-CA"/>
        </w:rPr>
        <w:t>Quality of life in children and adolescents with visual impairment: Key pillars of support explored through a qualitative analysis among different healthcare professionals in the Flemish healthcare landscape [</w:t>
      </w:r>
      <w:hyperlink r:id="rId140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Disability and rehabilitation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1-13. doi:10.1080/09638288.2025.2576629</w:t>
      </w:r>
    </w:p>
    <w:p w14:paraId="10FF64C2" w14:textId="11EB6654" w:rsidR="00FF4C19" w:rsidRPr="0057019D" w:rsidRDefault="00FF4C1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Somani, N., Street, A., Beukes, E. W., Zhang, J. et Allen, P. M. (2025). </w:t>
      </w:r>
      <w:hyperlink r:id="rId1404" w:history="1">
        <w:r w:rsidRPr="0057019D">
          <w:rPr>
            <w:rStyle w:val="Lienhypertexte"/>
            <w:rFonts w:ascii="Verdana" w:hAnsi="Verdana" w:cs="Verdana"/>
            <w:szCs w:val="24"/>
            <w:lang w:val="en-CA"/>
          </w:rPr>
          <w:t>Music listening for psychological well-being in adults with acquired vision impairment: A feasibility randomised controlled trial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Psychiatry</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 1-14. doi:10.3389/fpsyt.2025.1505283</w:t>
      </w:r>
    </w:p>
    <w:p w14:paraId="367714BF" w14:textId="12D31858" w:rsidR="006D0F0D" w:rsidRPr="0057019D" w:rsidRDefault="006D0F0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Song, L., Wang, J., Shen, L. Q., Pasquale, L. R., Boland, M. V., Wellik, S., . . . Wang, M. (2025). Binocular visual field loss patterns in glaucoma and their associations with patient quality of life [</w:t>
      </w:r>
      <w:hyperlink r:id="rId140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417.</w:t>
      </w:r>
    </w:p>
    <w:p w14:paraId="5B41B1C8" w14:textId="2B64D0EB" w:rsidR="00195967" w:rsidRPr="0057019D" w:rsidRDefault="0019596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Thurston, M., Dunlop, C. et Fight for Sight. (2024). </w:t>
      </w:r>
      <w:hyperlink r:id="rId1406" w:history="1">
        <w:r w:rsidRPr="0057019D">
          <w:rPr>
            <w:rStyle w:val="Lienhypertexte"/>
            <w:rFonts w:ascii="Verdana" w:hAnsi="Verdana" w:cs="Verdana"/>
            <w:i/>
            <w:szCs w:val="24"/>
            <w:lang w:val="en-CA"/>
          </w:rPr>
          <w:t>Outside: Insights into loneliness and isolation for blind and vision impaired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Londres, UK: Fight for Sight.  27 pages.</w:t>
      </w:r>
    </w:p>
    <w:p w14:paraId="099851FA" w14:textId="4DC5866B" w:rsidR="00901EB6" w:rsidRPr="0057019D" w:rsidRDefault="00982EF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Tran, E., Maher, A., Basilious, A. et Malvankar-Mehta, M. S. (2025). </w:t>
      </w:r>
      <w:hyperlink r:id="rId1407" w:history="1">
        <w:r w:rsidRPr="0057019D">
          <w:rPr>
            <w:rStyle w:val="Lienhypertexte"/>
            <w:rFonts w:ascii="Verdana" w:hAnsi="Verdana" w:cs="Verdana"/>
            <w:szCs w:val="24"/>
            <w:lang w:val="en-CA"/>
          </w:rPr>
          <w:t xml:space="preserve">Prevalence of anxiety and depression symptoms in age-related </w:t>
        </w:r>
        <w:r w:rsidRPr="0057019D">
          <w:rPr>
            <w:rStyle w:val="Lienhypertexte"/>
            <w:rFonts w:ascii="Verdana" w:hAnsi="Verdana" w:cs="Verdana"/>
            <w:szCs w:val="24"/>
            <w:lang w:val="en-CA"/>
          </w:rPr>
          <w:lastRenderedPageBreak/>
          <w:t>macular degeneration patients: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Archives of Mental Health</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1-15. doi:10.4103/amh.amh_80_24</w:t>
      </w:r>
    </w:p>
    <w:p w14:paraId="30BCAA20" w14:textId="59AFC337" w:rsidR="00901EB6" w:rsidRPr="0057019D" w:rsidRDefault="00901EB6"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Tran, E., Shah, N., Aly, M., Phu, V</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Malvankar-Mehta, M. S. (2025). </w:t>
      </w:r>
      <w:hyperlink r:id="rId1408" w:history="1">
        <w:r w:rsidRPr="0057019D">
          <w:rPr>
            <w:rStyle w:val="Lienhypertexte"/>
            <w:rFonts w:ascii="Verdana" w:hAnsi="Verdana" w:cs="Calibri"/>
            <w:szCs w:val="24"/>
            <w:lang w:val="en-CA"/>
          </w:rPr>
          <w:t>Psychological effects of the pandemic on vision impairment patients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447-464. doi:10.1177/02646196241235283</w:t>
      </w:r>
    </w:p>
    <w:p w14:paraId="129101DC" w14:textId="39E3F907" w:rsidR="00E62CE9" w:rsidRPr="0057019D" w:rsidRDefault="00E62CE9" w:rsidP="00114F83">
      <w:pPr>
        <w:widowControl w:val="0"/>
        <w:spacing w:before="120" w:after="120" w:line="240" w:lineRule="auto"/>
        <w:ind w:left="170" w:hanging="709"/>
        <w:rPr>
          <w:rFonts w:ascii="Verdana" w:hAnsi="Verdana" w:cs="Segoe UI"/>
          <w:szCs w:val="24"/>
          <w:lang w:val="en-CA"/>
        </w:rPr>
      </w:pPr>
      <w:r w:rsidRPr="0057019D">
        <w:rPr>
          <w:rFonts w:ascii="Verdana" w:hAnsi="Verdana" w:cs="Verdana"/>
          <w:szCs w:val="24"/>
          <w:lang w:val="en-CA"/>
        </w:rPr>
        <w:t>Upaphong, P., Janejit, C., Jirachaya, C., Phichayut, P., Direk, P., Onnisa,</w:t>
      </w:r>
      <w:r w:rsidRPr="0057019D">
        <w:rPr>
          <w:rFonts w:ascii="Verdana" w:hAnsi="Verdana" w:cs="Segoe UI"/>
          <w:szCs w:val="24"/>
          <w:lang w:val="en-CA"/>
        </w:rPr>
        <w:t xml:space="preserve"> N., . . . and Wongpakaran, T. (2025). </w:t>
      </w:r>
      <w:hyperlink r:id="rId1409" w:history="1">
        <w:r w:rsidRPr="0057019D">
          <w:rPr>
            <w:rStyle w:val="Lienhypertexte"/>
            <w:rFonts w:ascii="Verdana" w:hAnsi="Verdana" w:cs="Segoe UI"/>
            <w:szCs w:val="24"/>
            <w:lang w:val="en-CA"/>
          </w:rPr>
          <w:t>Depression and associated factors among diabetic patients undergoing diabetic retinopathy assessments at a tertiary care center: A cross-sectional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Clinical Ophthalmology, 19</w:t>
      </w:r>
      <w:r w:rsidRPr="0057019D">
        <w:rPr>
          <w:rFonts w:ascii="Verdana" w:hAnsi="Verdana" w:cs="Segoe UI"/>
          <w:szCs w:val="24"/>
          <w:lang w:val="en-CA"/>
        </w:rPr>
        <w:t>, 1793-1803. doi:10.2147/OPTH.S524850</w:t>
      </w:r>
    </w:p>
    <w:p w14:paraId="79D556CF" w14:textId="31BB3D45" w:rsidR="00E7395D" w:rsidRPr="0057019D" w:rsidRDefault="00E7395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van Buijsen, M. (2025, 8 au 12 septembre). </w:t>
      </w:r>
      <w:r w:rsidRPr="0057019D">
        <w:rPr>
          <w:rFonts w:ascii="Verdana" w:hAnsi="Verdana" w:cs="Segoe UI"/>
          <w:i/>
          <w:szCs w:val="24"/>
          <w:lang w:val="en-CA"/>
        </w:rPr>
        <w:t>Addressing severe mental health problems in the care for persons  with vision loss: State of the art</w:t>
      </w:r>
      <w:r w:rsidRPr="0057019D">
        <w:rPr>
          <w:rFonts w:ascii="Verdana" w:hAnsi="Verdana" w:cs="Segoe UI"/>
          <w:szCs w:val="24"/>
          <w:lang w:val="en-CA"/>
        </w:rPr>
        <w:t xml:space="preserve"> [</w:t>
      </w:r>
      <w:hyperlink r:id="rId1410" w:anchor="page=72"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327366F5" w14:textId="772A5D59" w:rsidR="00247703" w:rsidRPr="0057019D" w:rsidRDefault="00247703"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van Munster, E. (2025, 8 au 12 septembre). </w:t>
      </w:r>
      <w:r w:rsidRPr="0057019D">
        <w:rPr>
          <w:rFonts w:ascii="Verdana" w:hAnsi="Verdana" w:cs="Segoe UI"/>
          <w:i/>
          <w:szCs w:val="24"/>
          <w:lang w:val="en-CA"/>
        </w:rPr>
        <w:t>Post-traumatic stress in older adults with vision loss</w:t>
      </w:r>
      <w:r w:rsidRPr="0057019D">
        <w:rPr>
          <w:rFonts w:ascii="Verdana" w:hAnsi="Verdana" w:cs="Segoe UI"/>
          <w:szCs w:val="24"/>
          <w:lang w:val="en-CA"/>
        </w:rPr>
        <w:t xml:space="preserve"> [</w:t>
      </w:r>
      <w:hyperlink r:id="rId1411" w:anchor="page=70"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2CE0D4E7" w14:textId="02DB4F07" w:rsidR="00D95E32" w:rsidRPr="0057019D" w:rsidRDefault="00D95E32"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van Munster, E. P. J., Onnink, M. L. A., Teunissen, L. B. A., Lamper, C., van der Ham, A. J., de Vries, R., . . . van der Aa, H. P. A. (2025). </w:t>
      </w:r>
      <w:hyperlink r:id="rId1412" w:history="1">
        <w:r w:rsidRPr="0057019D">
          <w:rPr>
            <w:rStyle w:val="Lienhypertexte"/>
            <w:rFonts w:ascii="Verdana" w:hAnsi="Verdana" w:cs="Segoe UI"/>
            <w:szCs w:val="24"/>
            <w:lang w:val="en-CA"/>
          </w:rPr>
          <w:t>The impact of visual impairment and comorbid mental health disorders on daily functioning: A systematic literature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rPr>
        <w:t>BMC Psychiatry</w:t>
      </w:r>
      <w:r w:rsidRPr="0057019D">
        <w:rPr>
          <w:rFonts w:ascii="Verdana" w:hAnsi="Verdana" w:cs="Segoe UI"/>
          <w:szCs w:val="24"/>
        </w:rPr>
        <w:t xml:space="preserve">, </w:t>
      </w:r>
      <w:r w:rsidRPr="0057019D">
        <w:rPr>
          <w:rFonts w:ascii="Verdana" w:hAnsi="Verdana" w:cs="Segoe UI"/>
          <w:i/>
          <w:szCs w:val="24"/>
        </w:rPr>
        <w:t>25</w:t>
      </w:r>
      <w:r w:rsidRPr="0057019D">
        <w:rPr>
          <w:rFonts w:ascii="Verdana" w:hAnsi="Verdana" w:cs="Segoe UI"/>
          <w:szCs w:val="24"/>
        </w:rPr>
        <w:t>(1), 1-12. doi:10.1186/s12888-025-07085-8</w:t>
      </w:r>
    </w:p>
    <w:p w14:paraId="53D2D827" w14:textId="048E4F92" w:rsidR="00387886" w:rsidRPr="0057019D" w:rsidRDefault="002C59E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van der Linden, R. T. M., van der Aa, H. P. A. et van Nispen, R. M. A. (2024). </w:t>
      </w:r>
      <w:hyperlink r:id="rId1413" w:history="1">
        <w:r w:rsidRPr="0057019D">
          <w:rPr>
            <w:rStyle w:val="Lienhypertexte"/>
            <w:rFonts w:ascii="Verdana" w:hAnsi="Verdana" w:cs="Verdana"/>
            <w:szCs w:val="24"/>
            <w:lang w:val="en-CA"/>
          </w:rPr>
          <w:t>The role of season, sunlight, and light sensitivity in self-reported depressive symptoms by adults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13</w:t>
      </w:r>
      <w:r w:rsidRPr="0057019D">
        <w:rPr>
          <w:rFonts w:ascii="Verdana" w:hAnsi="Verdana" w:cs="Verdana"/>
          <w:szCs w:val="24"/>
          <w:lang w:val="en-CA"/>
        </w:rPr>
        <w:t>(10),</w:t>
      </w:r>
      <w:r w:rsidR="00387886" w:rsidRPr="0057019D">
        <w:rPr>
          <w:rFonts w:ascii="Verdana" w:hAnsi="Verdana" w:cs="Verdana"/>
          <w:szCs w:val="24"/>
          <w:lang w:val="en-CA"/>
        </w:rPr>
        <w:t xml:space="preserve"> 1-11. doi:10.1167/tvst.13.10.2</w:t>
      </w:r>
    </w:p>
    <w:p w14:paraId="6C4E6D6B" w14:textId="2F7210B6" w:rsidR="00CE47B7" w:rsidRPr="0057019D" w:rsidRDefault="008D7B2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van Munster, E. P. J., van Nispen, R. M. A., Hoogland, J. et van der Aa, H. </w:t>
      </w:r>
      <w:r w:rsidRPr="0057019D">
        <w:rPr>
          <w:rFonts w:ascii="Verdana" w:hAnsi="Verdana" w:cs="Verdana"/>
          <w:szCs w:val="24"/>
          <w:lang w:val="en-CA"/>
        </w:rPr>
        <w:lastRenderedPageBreak/>
        <w:t xml:space="preserve">P. A. (2024). </w:t>
      </w:r>
      <w:hyperlink r:id="rId1414" w:history="1">
        <w:r w:rsidRPr="0057019D">
          <w:rPr>
            <w:rStyle w:val="Lienhypertexte"/>
            <w:rFonts w:ascii="Verdana" w:hAnsi="Verdana" w:cs="Verdana"/>
            <w:szCs w:val="24"/>
            <w:lang w:val="en-CA"/>
          </w:rPr>
          <w:t>Feasibility and potential effectiveness of the identifeye training programmes to address mental health problems in adults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Ophthalmic and Physiological Optics, 44</w:t>
      </w:r>
      <w:r w:rsidRPr="0057019D">
        <w:rPr>
          <w:rFonts w:ascii="Verdana" w:hAnsi="Verdana" w:cs="Verdana"/>
          <w:szCs w:val="24"/>
          <w:lang w:val="en-CA"/>
        </w:rPr>
        <w:t>(2), 399-412. doi:10.1111/opo.13258</w:t>
      </w:r>
    </w:p>
    <w:p w14:paraId="6B18E3EA" w14:textId="0D11723A" w:rsidR="0064746E" w:rsidRPr="0057019D" w:rsidRDefault="0064746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van Nispen, R., Veldman, M., Van rens, G., Goossens, L. et van der Aa, H. P. A. (2024). Clinical and economic evaluation of an E-health intervention to reduce fatigue in adults with visual impairment: a randomized controlled trial [</w:t>
      </w:r>
      <w:hyperlink r:id="rId141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6186-6186.</w:t>
      </w:r>
    </w:p>
    <w:p w14:paraId="7157CCAC" w14:textId="508D0067" w:rsidR="00264B2F" w:rsidRPr="0057019D" w:rsidRDefault="00264B2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Veldman, M. H. J. (2024). </w:t>
      </w:r>
      <w:hyperlink r:id="rId1416" w:history="1">
        <w:r w:rsidRPr="0057019D">
          <w:rPr>
            <w:rStyle w:val="Lienhypertexte"/>
            <w:rFonts w:ascii="Verdana" w:hAnsi="Verdana" w:cs="Verdana"/>
            <w:i/>
            <w:szCs w:val="24"/>
            <w:lang w:val="en-CA"/>
          </w:rPr>
          <w:t>E-nergEYEze: A vision-specific E-health intervention based on cognitive behavioral therapy and self-management to reduce severe fatigue in adults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Thèse, Vrije Universiteit Amsterdam, Amsterdam, Pays-Bas.  205 pages.</w:t>
      </w:r>
    </w:p>
    <w:p w14:paraId="6B246215" w14:textId="6D7673C8" w:rsidR="00E549BD" w:rsidRPr="0057019D" w:rsidRDefault="00E549BD"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Segoe UI"/>
          <w:szCs w:val="24"/>
        </w:rPr>
        <w:t>Victor, C. M., Content, E., Finley, A., Kerns, M., Pyon, J., Richards, S. J.</w:t>
      </w:r>
      <w:r w:rsidR="00D23DA5" w:rsidRPr="0057019D">
        <w:rPr>
          <w:rFonts w:ascii="Verdana" w:hAnsi="Verdana" w:cs="Segoe UI"/>
          <w:szCs w:val="24"/>
        </w:rPr>
        <w:t xml:space="preserve"> et </w:t>
      </w:r>
      <w:r w:rsidRPr="0057019D">
        <w:rPr>
          <w:rFonts w:ascii="Verdana" w:hAnsi="Verdana" w:cs="Segoe UI"/>
          <w:szCs w:val="24"/>
        </w:rPr>
        <w:t xml:space="preserve">Schulz, E. M. (2025). </w:t>
      </w:r>
      <w:r w:rsidRPr="0057019D">
        <w:rPr>
          <w:rFonts w:ascii="Verdana" w:hAnsi="Verdana" w:cs="Segoe UI"/>
          <w:szCs w:val="24"/>
          <w:lang w:val="en-CA"/>
        </w:rPr>
        <w:t>Silent struggles: Mental health and community integration of adults with sensory impairments [</w:t>
      </w:r>
      <w:hyperlink r:id="rId141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OTJR : Occupation, Participation and Health, Prépublication</w:t>
      </w:r>
      <w:r w:rsidRPr="0057019D">
        <w:rPr>
          <w:rFonts w:ascii="Verdana" w:hAnsi="Verdana" w:cs="Segoe UI"/>
          <w:szCs w:val="24"/>
          <w:lang w:val="en-CA"/>
        </w:rPr>
        <w:t>, 1-7. doi:10.1177/15394492251338560</w:t>
      </w:r>
    </w:p>
    <w:p w14:paraId="1C0D3DC7" w14:textId="01C259CE" w:rsidR="002722A8" w:rsidRPr="0057019D" w:rsidRDefault="002722A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Wang, S. M., Jung, Y., Han, K., Ohn, K., Park, H. L., Park, C. K.</w:t>
      </w:r>
      <w:r w:rsidR="008C545A" w:rsidRPr="0057019D">
        <w:rPr>
          <w:rFonts w:ascii="Verdana" w:hAnsi="Verdana" w:cs="Verdana"/>
          <w:szCs w:val="24"/>
          <w:lang w:val="en-CA"/>
        </w:rPr>
        <w:t xml:space="preserve"> et</w:t>
      </w:r>
      <w:r w:rsidRPr="0057019D">
        <w:rPr>
          <w:rFonts w:ascii="Verdana" w:hAnsi="Verdana" w:cs="Verdana"/>
          <w:szCs w:val="24"/>
          <w:lang w:val="en-CA"/>
        </w:rPr>
        <w:t xml:space="preserve"> Moon, J. I. (2025). </w:t>
      </w:r>
      <w:hyperlink r:id="rId1418" w:history="1">
        <w:r w:rsidRPr="0057019D">
          <w:rPr>
            <w:rStyle w:val="Lienhypertexte"/>
            <w:rFonts w:ascii="Verdana" w:hAnsi="Verdana" w:cs="Verdana"/>
            <w:szCs w:val="24"/>
            <w:lang w:val="en-CA"/>
          </w:rPr>
          <w:t>Risk of depression in glaucoma patients with vision impairment: A nationwide cohort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Heliyon</w:t>
      </w:r>
      <w:r w:rsidRPr="0057019D">
        <w:rPr>
          <w:rFonts w:ascii="Verdana" w:hAnsi="Verdana" w:cs="Verdana"/>
          <w:szCs w:val="24"/>
          <w:lang w:val="en-CA"/>
        </w:rPr>
        <w:t xml:space="preserve">, </w:t>
      </w:r>
      <w:r w:rsidRPr="0057019D">
        <w:rPr>
          <w:rFonts w:ascii="Verdana" w:hAnsi="Verdana" w:cs="Verdana"/>
          <w:i/>
          <w:szCs w:val="24"/>
          <w:lang w:val="en-CA"/>
        </w:rPr>
        <w:t>11</w:t>
      </w:r>
      <w:r w:rsidRPr="0057019D">
        <w:rPr>
          <w:rFonts w:ascii="Verdana" w:hAnsi="Verdana" w:cs="Verdana"/>
          <w:szCs w:val="24"/>
          <w:lang w:val="en-CA"/>
        </w:rPr>
        <w:t>(1), 1-9. doi:10.1016/j.heliyon.2024.e40617</w:t>
      </w:r>
    </w:p>
    <w:p w14:paraId="4D82DBF0" w14:textId="56CC5222" w:rsidR="00D07E80" w:rsidRPr="0057019D" w:rsidRDefault="00D07E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Yao, X., Jiang, Y., Yang, H., Guo, J., Wang, X., Grzybowski, A., . . . Yan, H. (2025). </w:t>
      </w:r>
      <w:hyperlink r:id="rId1419" w:history="1">
        <w:r w:rsidRPr="0057019D">
          <w:rPr>
            <w:rStyle w:val="Lienhypertexte"/>
            <w:rFonts w:ascii="Verdana" w:hAnsi="Verdana" w:cs="Verdana"/>
            <w:szCs w:val="24"/>
            <w:lang w:val="en-CA"/>
          </w:rPr>
          <w:t>Exploring the mechanisms linking depression and glaucoma: A cohort study of UK biobank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(7), 1-11. doi:10.1167/tvst.14.7.5</w:t>
      </w:r>
    </w:p>
    <w:p w14:paraId="4FE88CA1" w14:textId="65803F1E" w:rsidR="00AA342E" w:rsidRPr="0057019D" w:rsidRDefault="00AA342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Yu, M., Maselko, J., Weaver, J. U., Tinker, L. F., Friedman, D. S.</w:t>
      </w:r>
      <w:r w:rsidR="00901D34" w:rsidRPr="0057019D">
        <w:rPr>
          <w:rFonts w:ascii="Verdana" w:hAnsi="Verdana" w:cs="Verdana"/>
          <w:szCs w:val="24"/>
          <w:lang w:val="en-CA"/>
        </w:rPr>
        <w:t xml:space="preserve"> et </w:t>
      </w:r>
      <w:r w:rsidRPr="0057019D">
        <w:rPr>
          <w:rFonts w:ascii="Verdana" w:hAnsi="Verdana" w:cs="Verdana"/>
          <w:szCs w:val="24"/>
          <w:lang w:val="en-CA"/>
        </w:rPr>
        <w:t>Gower, E. W. (2025). Vision impairment and psychosocial outcomes among the oldest old [</w:t>
      </w:r>
      <w:hyperlink r:id="rId142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5901.</w:t>
      </w:r>
    </w:p>
    <w:p w14:paraId="2D88E236" w14:textId="1909DC31" w:rsidR="004B3845" w:rsidRPr="0057019D" w:rsidRDefault="004B38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Zehr, K., Beach, P., Lieberman, L.</w:t>
      </w:r>
      <w:r w:rsidR="008C545A" w:rsidRPr="0057019D">
        <w:rPr>
          <w:rFonts w:ascii="Verdana" w:hAnsi="Verdana" w:cs="Verdana"/>
          <w:szCs w:val="24"/>
          <w:lang w:val="en-CA"/>
        </w:rPr>
        <w:t xml:space="preserve"> et</w:t>
      </w:r>
      <w:r w:rsidRPr="0057019D">
        <w:rPr>
          <w:rFonts w:ascii="Verdana" w:hAnsi="Verdana" w:cs="Verdana"/>
          <w:szCs w:val="24"/>
          <w:lang w:val="en-CA"/>
        </w:rPr>
        <w:t xml:space="preserve"> Perreault, M. (2025). The impact of </w:t>
      </w:r>
      <w:r w:rsidRPr="0057019D">
        <w:rPr>
          <w:rFonts w:ascii="Verdana" w:hAnsi="Verdana" w:cs="Verdana"/>
          <w:szCs w:val="24"/>
          <w:lang w:val="en-CA"/>
        </w:rPr>
        <w:lastRenderedPageBreak/>
        <w:t>physical activity on quality of life in youth with visual impairments [</w:t>
      </w:r>
      <w:hyperlink r:id="rId1421" w:history="1">
        <w:r w:rsidRPr="0057019D">
          <w:rPr>
            <w:rStyle w:val="Lienhypertexte"/>
            <w:rFonts w:ascii="Verdana" w:hAnsi="Verdana" w:cs="Verdana"/>
            <w:szCs w:val="24"/>
            <w:lang w:val="en-CA"/>
          </w:rPr>
          <w:t>résumé</w:t>
        </w:r>
      </w:hyperlink>
      <w:r w:rsidRPr="0057019D">
        <w:rPr>
          <w:rFonts w:ascii="Verdana" w:hAnsi="Verdana" w:cs="Verdana"/>
          <w:szCs w:val="24"/>
          <w:lang w:val="en-CA"/>
        </w:rPr>
        <w:t>]</w:t>
      </w:r>
      <w:r w:rsidRPr="0057019D">
        <w:rPr>
          <w:rFonts w:ascii="Verdana" w:hAnsi="Verdana" w:cs="Verdana"/>
          <w:i/>
          <w:szCs w:val="24"/>
          <w:lang w:val="en-CA"/>
        </w:rPr>
        <w:t>. 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02646196241308742. doi:10.1177/02646196241308742</w:t>
      </w:r>
    </w:p>
    <w:p w14:paraId="2A50FFAC" w14:textId="0FE219A4" w:rsidR="00505D3B" w:rsidRPr="0057019D" w:rsidRDefault="00505D3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Zeng, J., Zhiqiang, L., Aiqing, L., Yu, Z., Yixun, C., Zhonghua, L., . . . and Zhou, Z. (2025). </w:t>
      </w:r>
      <w:hyperlink r:id="rId1422" w:history="1">
        <w:r w:rsidRPr="0057019D">
          <w:rPr>
            <w:rStyle w:val="Lienhypertexte"/>
            <w:rFonts w:ascii="Verdana" w:hAnsi="Verdana" w:cs="Segoe UI"/>
            <w:szCs w:val="24"/>
            <w:lang w:val="en-CA"/>
          </w:rPr>
          <w:t>Association between poor pain control and sensory impairment: A cross-sectional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Pain Research, 18</w:t>
      </w:r>
      <w:r w:rsidRPr="0057019D">
        <w:rPr>
          <w:rFonts w:ascii="Verdana" w:hAnsi="Verdana" w:cs="Segoe UI"/>
          <w:szCs w:val="24"/>
          <w:lang w:val="en-CA"/>
        </w:rPr>
        <w:t>, 1313-1323. doi:10.2147/JPR.S504303</w:t>
      </w:r>
    </w:p>
    <w:p w14:paraId="50F63576" w14:textId="69FA0014" w:rsidR="0008714D" w:rsidRPr="0057019D" w:rsidRDefault="000871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Zhong, Z., Luo, X., Huang, J., Li, Y.</w:t>
      </w:r>
      <w:r w:rsidR="00FA7FB1" w:rsidRPr="0057019D">
        <w:rPr>
          <w:rFonts w:ascii="Verdana" w:hAnsi="Verdana" w:cs="Verdana"/>
          <w:szCs w:val="24"/>
          <w:lang w:val="en-CA"/>
        </w:rPr>
        <w:t xml:space="preserve"> et</w:t>
      </w:r>
      <w:r w:rsidRPr="0057019D">
        <w:rPr>
          <w:rFonts w:ascii="Verdana" w:hAnsi="Verdana" w:cs="Verdana"/>
          <w:szCs w:val="24"/>
          <w:lang w:val="en-CA"/>
        </w:rPr>
        <w:t xml:space="preserve"> Luo, Y. (2024). </w:t>
      </w:r>
      <w:hyperlink r:id="rId1423" w:history="1">
        <w:r w:rsidRPr="0057019D">
          <w:rPr>
            <w:rStyle w:val="Lienhypertexte"/>
            <w:rFonts w:ascii="Verdana" w:hAnsi="Verdana" w:cs="Verdana"/>
            <w:szCs w:val="24"/>
            <w:lang w:val="en-CA"/>
          </w:rPr>
          <w:t>A study of the impact of social participation on the subjective well-being of low-vision older adults in western China in the context of healthy aging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Research Square, </w:t>
      </w:r>
      <w:r w:rsidRPr="0057019D">
        <w:rPr>
          <w:rFonts w:ascii="Verdana" w:hAnsi="Verdana" w:cs="Verdana"/>
          <w:i/>
          <w:szCs w:val="24"/>
          <w:lang w:val="en-CA"/>
        </w:rPr>
        <w:t>Prépublication</w:t>
      </w:r>
      <w:r w:rsidRPr="0057019D">
        <w:rPr>
          <w:rFonts w:ascii="Verdana" w:hAnsi="Verdana" w:cs="Verdana"/>
          <w:szCs w:val="24"/>
          <w:lang w:val="en-CA"/>
        </w:rPr>
        <w:t>, 1-16. doi:0.21203/rs.3.rs-5010951/v1</w:t>
      </w:r>
    </w:p>
    <w:p w14:paraId="36E1FA60" w14:textId="18A4BF11" w:rsidR="00416B7D" w:rsidRPr="0057019D" w:rsidRDefault="00416B7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Zhou, S. (2025). </w:t>
      </w:r>
      <w:hyperlink r:id="rId1424" w:history="1">
        <w:r w:rsidRPr="0057019D">
          <w:rPr>
            <w:rStyle w:val="Lienhypertexte"/>
            <w:rFonts w:ascii="Verdana" w:hAnsi="Verdana" w:cs="Verdana"/>
            <w:szCs w:val="24"/>
            <w:lang w:val="en-CA"/>
          </w:rPr>
          <w:t>Depression and its association with cataract status and self-perceived burden of elderly patients with cataract</w:t>
        </w:r>
      </w:hyperlink>
      <w:r w:rsidRPr="0057019D">
        <w:rPr>
          <w:rFonts w:ascii="Verdana" w:hAnsi="Verdana" w:cs="Verdana"/>
          <w:szCs w:val="24"/>
          <w:lang w:val="en-CA"/>
        </w:rPr>
        <w:t xml:space="preserve"> [en ligne]. </w:t>
      </w:r>
      <w:r w:rsidRPr="0057019D">
        <w:rPr>
          <w:rFonts w:ascii="Verdana" w:hAnsi="Verdana" w:cs="Verdana"/>
          <w:i/>
          <w:szCs w:val="24"/>
        </w:rPr>
        <w:t>Actas espanolas de psiquiatria</w:t>
      </w:r>
      <w:r w:rsidRPr="0057019D">
        <w:rPr>
          <w:rFonts w:ascii="Verdana" w:hAnsi="Verdana" w:cs="Verdana"/>
          <w:szCs w:val="24"/>
        </w:rPr>
        <w:t xml:space="preserve">, </w:t>
      </w:r>
      <w:r w:rsidRPr="0057019D">
        <w:rPr>
          <w:rFonts w:ascii="Verdana" w:hAnsi="Verdana" w:cs="Verdana"/>
          <w:i/>
          <w:szCs w:val="24"/>
        </w:rPr>
        <w:t>53</w:t>
      </w:r>
      <w:r w:rsidRPr="0057019D">
        <w:rPr>
          <w:rFonts w:ascii="Verdana" w:hAnsi="Verdana" w:cs="Verdana"/>
          <w:szCs w:val="24"/>
        </w:rPr>
        <w:t>(5), 1-11. doi:10.62641/aep.v53i5.2004</w:t>
      </w:r>
    </w:p>
    <w:p w14:paraId="31191A1A" w14:textId="0342AF65" w:rsidR="0076710E" w:rsidRPr="0057019D" w:rsidRDefault="0076710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Zhu, X.</w:t>
      </w:r>
      <w:r w:rsidR="00901D34" w:rsidRPr="0057019D">
        <w:rPr>
          <w:rFonts w:ascii="Verdana" w:hAnsi="Verdana" w:cs="Verdana"/>
          <w:szCs w:val="24"/>
        </w:rPr>
        <w:t xml:space="preserve"> et </w:t>
      </w:r>
      <w:r w:rsidRPr="0057019D">
        <w:rPr>
          <w:rFonts w:ascii="Verdana" w:hAnsi="Verdana" w:cs="Verdana"/>
          <w:szCs w:val="24"/>
        </w:rPr>
        <w:t xml:space="preserve">Haegele, J. A. (2025). </w:t>
      </w:r>
      <w:r w:rsidRPr="0057019D">
        <w:rPr>
          <w:rFonts w:ascii="Verdana" w:hAnsi="Verdana" w:cs="Verdana"/>
          <w:szCs w:val="24"/>
          <w:lang w:val="en-CA"/>
        </w:rPr>
        <w:t>Prevalence of anxiety and depression among children of 3–17</w:t>
      </w:r>
      <w:r w:rsidRPr="0057019D">
        <w:rPr>
          <w:rFonts w:cs="Arial"/>
          <w:szCs w:val="24"/>
          <w:lang w:val="en-CA"/>
        </w:rPr>
        <w:t> </w:t>
      </w:r>
      <w:r w:rsidRPr="0057019D">
        <w:rPr>
          <w:rFonts w:ascii="Verdana" w:hAnsi="Verdana" w:cs="Verdana"/>
          <w:szCs w:val="24"/>
          <w:lang w:val="en-CA"/>
        </w:rPr>
        <w:t>years old with and without visual impairments in United States: An analysis of 2018–2019 NSCH data [</w:t>
      </w:r>
      <w:hyperlink r:id="rId142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780-787. doi:10.1177/02646196241270781</w:t>
      </w:r>
    </w:p>
    <w:p w14:paraId="122ABFA2" w14:textId="77777777" w:rsidR="00B84EB8" w:rsidRPr="0057019D" w:rsidRDefault="00B84EB8"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5D5C98A7" w14:textId="77777777" w:rsidR="00B84EB8" w:rsidRPr="0057019D" w:rsidRDefault="00B84EB8"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08" w:name="_Toc452626668"/>
      <w:bookmarkStart w:id="209" w:name="_Toc452627581"/>
      <w:bookmarkStart w:id="210" w:name="_Toc58502044"/>
      <w:bookmarkStart w:id="211" w:name="_Toc145517375"/>
      <w:bookmarkStart w:id="212" w:name="_Toc219796749"/>
      <w:r w:rsidRPr="0057019D">
        <w:rPr>
          <w:rFonts w:ascii="Verdana" w:eastAsia="Times New Roman" w:hAnsi="Verdana"/>
          <w:b/>
          <w:color w:val="000000"/>
          <w:sz w:val="28"/>
          <w:szCs w:val="28"/>
          <w:lang w:val="en-CA" w:eastAsia="fr-FR"/>
        </w:rPr>
        <w:t>Rapport de conférence</w:t>
      </w:r>
      <w:bookmarkEnd w:id="208"/>
      <w:bookmarkEnd w:id="209"/>
      <w:bookmarkEnd w:id="210"/>
      <w:bookmarkEnd w:id="211"/>
      <w:bookmarkEnd w:id="212"/>
    </w:p>
    <w:p w14:paraId="4002DB0C" w14:textId="475246CE" w:rsidR="00DD174F" w:rsidRPr="0057019D" w:rsidRDefault="00DD174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Blind People's Association (India), Sense International India et Babasaheb Ambedkar Open University. (2024, 14 au 16 novembre). </w:t>
      </w:r>
      <w:hyperlink r:id="rId1426" w:history="1">
        <w:r w:rsidRPr="0057019D">
          <w:rPr>
            <w:rStyle w:val="Lienhypertexte"/>
            <w:rFonts w:ascii="Verdana" w:hAnsi="Verdana" w:cs="Verdana"/>
            <w:i/>
            <w:szCs w:val="24"/>
            <w:lang w:val="en-CA"/>
          </w:rPr>
          <w:t>Inclusion in diversity: Equity and accessibility for all : Selected abstracts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Communications présentée à ICEVI World Conference, Ahmedabad, Indes.</w:t>
      </w:r>
    </w:p>
    <w:p w14:paraId="19B135E2" w14:textId="6E7D0E12" w:rsidR="006177F5" w:rsidRPr="0057019D" w:rsidRDefault="006177F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Dassie-Ajdid, J., Praud, R.</w:t>
      </w:r>
      <w:r w:rsidR="00FA7FB1" w:rsidRPr="0057019D">
        <w:rPr>
          <w:rFonts w:ascii="Verdana" w:hAnsi="Verdana" w:cs="Verdana"/>
          <w:szCs w:val="24"/>
        </w:rPr>
        <w:t xml:space="preserve"> et</w:t>
      </w:r>
      <w:r w:rsidRPr="0057019D">
        <w:rPr>
          <w:rFonts w:ascii="Verdana" w:hAnsi="Verdana" w:cs="Verdana"/>
          <w:szCs w:val="24"/>
        </w:rPr>
        <w:t xml:space="preserve"> Meyniel, C. (2024, mars</w:t>
      </w:r>
      <w:hyperlink r:id="rId1427" w:anchor="page=2" w:history="1">
        <w:r w:rsidRPr="0057019D">
          <w:rPr>
            <w:rStyle w:val="Lienhypertexte"/>
            <w:rFonts w:ascii="Verdana" w:hAnsi="Verdana" w:cs="Verdana"/>
            <w:szCs w:val="24"/>
          </w:rPr>
          <w:t>). Retour sur le 14e congrès ARIBa-Rouen, 1 &amp; 2 décembre 2023</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(52), 2-3.</w:t>
      </w:r>
    </w:p>
    <w:p w14:paraId="4E5651DD" w14:textId="45A7629F" w:rsidR="00BC20ED" w:rsidRPr="0057019D" w:rsidRDefault="00B84EB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Gentle, F. et Mosen, J. (2023). </w:t>
      </w:r>
      <w:hyperlink r:id="rId1428" w:anchor="page=55" w:history="1">
        <w:r w:rsidRPr="0057019D">
          <w:rPr>
            <w:rStyle w:val="Lienhypertexte"/>
            <w:rFonts w:ascii="Verdana" w:hAnsi="Verdana" w:cs="Verdana"/>
            <w:szCs w:val="24"/>
            <w:lang w:val="en-CA"/>
          </w:rPr>
          <w:t>Report: International Council for Education of People with Visual Impairment (ICEVI)</w:t>
        </w:r>
      </w:hyperlink>
      <w:r w:rsidR="00312DB9"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Journal of the </w:t>
      </w:r>
      <w:r w:rsidRPr="0057019D">
        <w:rPr>
          <w:rFonts w:ascii="Verdana" w:hAnsi="Verdana" w:cs="Verdana"/>
          <w:i/>
          <w:iCs/>
          <w:szCs w:val="24"/>
          <w:lang w:val="en-CA"/>
        </w:rPr>
        <w:lastRenderedPageBreak/>
        <w:t>South Pacific Educators in Vision Impairment, 16</w:t>
      </w:r>
      <w:r w:rsidRPr="0057019D">
        <w:rPr>
          <w:rFonts w:ascii="Verdana" w:hAnsi="Verdana" w:cs="Verdana"/>
          <w:szCs w:val="24"/>
          <w:lang w:val="en-CA"/>
        </w:rPr>
        <w:t>(1), 54-56.</w:t>
      </w:r>
    </w:p>
    <w:p w14:paraId="72669A56" w14:textId="4A6F162E" w:rsidR="00B84EB8" w:rsidRPr="0057019D" w:rsidRDefault="00552A1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Gentle, F., Silveira, S. et Smith, T. (2023). </w:t>
      </w:r>
      <w:hyperlink r:id="rId1429" w:anchor="page=58" w:history="1">
        <w:r w:rsidRPr="0057019D">
          <w:rPr>
            <w:rStyle w:val="Lienhypertexte"/>
            <w:rFonts w:ascii="Verdana" w:hAnsi="Verdana" w:cs="Verdana"/>
            <w:szCs w:val="24"/>
            <w:lang w:val="en-CA"/>
          </w:rPr>
          <w:t>Report: NextSense</w:t>
        </w:r>
      </w:hyperlink>
      <w:r w:rsidR="00312DB9"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the South Pacific Educators in Vision Impairment, 16</w:t>
      </w:r>
      <w:r w:rsidRPr="0057019D">
        <w:rPr>
          <w:rFonts w:ascii="Verdana" w:hAnsi="Verdana" w:cs="Verdana"/>
          <w:szCs w:val="24"/>
          <w:lang w:val="en-CA"/>
        </w:rPr>
        <w:t>(1), 57-58.</w:t>
      </w:r>
    </w:p>
    <w:p w14:paraId="5B62C112" w14:textId="77777777" w:rsidR="00552A11" w:rsidRPr="0057019D" w:rsidRDefault="00552A11" w:rsidP="00114F83">
      <w:pPr>
        <w:widowControl w:val="0"/>
        <w:spacing w:before="120" w:after="120" w:line="240" w:lineRule="auto"/>
        <w:ind w:left="170" w:hanging="709"/>
        <w:rPr>
          <w:rFonts w:ascii="Verdana" w:hAnsi="Verdana" w:cs="Verdana"/>
          <w:sz w:val="28"/>
          <w:szCs w:val="28"/>
          <w:lang w:val="en-CA"/>
        </w:rPr>
      </w:pPr>
    </w:p>
    <w:p w14:paraId="5F5D688C" w14:textId="77777777" w:rsidR="00A93024" w:rsidRPr="0057019D" w:rsidRDefault="00C61AC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13" w:name="_Toc219796750"/>
      <w:r w:rsidRPr="0057019D">
        <w:rPr>
          <w:rFonts w:ascii="Verdana" w:eastAsia="Times New Roman" w:hAnsi="Verdana"/>
          <w:b/>
          <w:color w:val="000000"/>
          <w:sz w:val="28"/>
          <w:szCs w:val="28"/>
          <w:lang w:eastAsia="fr-FR"/>
        </w:rPr>
        <w:t>Réadaptation</w:t>
      </w:r>
      <w:bookmarkEnd w:id="213"/>
    </w:p>
    <w:p w14:paraId="6BEB45B6" w14:textId="2F4C2501" w:rsidR="00AB5D4D" w:rsidRPr="0057019D" w:rsidRDefault="00AB5D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Adio, A. (2025, 8 au 12 septembre). </w:t>
      </w:r>
      <w:r w:rsidRPr="0057019D">
        <w:rPr>
          <w:rFonts w:ascii="Verdana" w:hAnsi="Verdana" w:cs="Verdana"/>
          <w:i/>
          <w:szCs w:val="24"/>
          <w:lang w:val="en-CA"/>
        </w:rPr>
        <w:t>How to establish a rehabilitation program - the African experience</w:t>
      </w:r>
      <w:r w:rsidRPr="0057019D">
        <w:rPr>
          <w:rFonts w:ascii="Verdana" w:hAnsi="Verdana" w:cs="Verdana"/>
          <w:szCs w:val="24"/>
          <w:lang w:val="en-CA"/>
        </w:rPr>
        <w:t xml:space="preserve"> [</w:t>
      </w:r>
      <w:hyperlink r:id="rId1430" w:anchor="page=5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365C4021" w14:textId="17347301" w:rsidR="002A0A8A" w:rsidRPr="0057019D" w:rsidRDefault="002A0A8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Adio, A. (2025, 8 au 12 septembre</w:t>
      </w:r>
      <w:r w:rsidRPr="0057019D">
        <w:rPr>
          <w:rFonts w:ascii="Verdana" w:hAnsi="Verdana" w:cs="Verdana"/>
          <w:i/>
          <w:szCs w:val="24"/>
        </w:rPr>
        <w:t>). Setting up vision rehabilitation services in Nigeria</w:t>
      </w:r>
      <w:r w:rsidRPr="0057019D">
        <w:rPr>
          <w:rFonts w:ascii="Verdana" w:hAnsi="Verdana" w:cs="Verdana"/>
          <w:szCs w:val="24"/>
        </w:rPr>
        <w:t xml:space="preserve"> [</w:t>
      </w:r>
      <w:hyperlink r:id="rId1431" w:anchor="page=266" w:history="1">
        <w:r w:rsidRPr="0057019D">
          <w:rPr>
            <w:rStyle w:val="Lienhypertexte"/>
            <w:rFonts w:ascii="Verdana" w:hAnsi="Verdana" w:cs="Verdana"/>
            <w:szCs w:val="24"/>
          </w:rPr>
          <w:t>résumé de communication</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1F546C11" w14:textId="3A46FD51" w:rsidR="006B335F" w:rsidRPr="0057019D" w:rsidRDefault="006B33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Boie, N. R., Cantin, S.</w:t>
      </w:r>
      <w:r w:rsidR="00901D34" w:rsidRPr="0057019D">
        <w:rPr>
          <w:rFonts w:ascii="Verdana" w:hAnsi="Verdana" w:cs="Verdana"/>
          <w:szCs w:val="24"/>
        </w:rPr>
        <w:t xml:space="preserve"> et </w:t>
      </w:r>
      <w:r w:rsidRPr="0057019D">
        <w:rPr>
          <w:rFonts w:ascii="Verdana" w:hAnsi="Verdana" w:cs="Verdana"/>
          <w:szCs w:val="24"/>
        </w:rPr>
        <w:t>Wittich, W. (2025, 8 au 12 septembre). ORVIS: A repertoire of measures available in french that are relevant to visual impairment [</w:t>
      </w:r>
      <w:hyperlink r:id="rId1432" w:anchor="page=474" w:history="1">
        <w:r w:rsidRPr="0057019D">
          <w:rPr>
            <w:rStyle w:val="Lienhypertexte"/>
            <w:rFonts w:ascii="Verdana" w:hAnsi="Verdana" w:cs="Verdana"/>
            <w:szCs w:val="24"/>
          </w:rPr>
          <w:t>résumé de communication par affiche</w:t>
        </w:r>
      </w:hyperlink>
      <w:r w:rsidRPr="0057019D">
        <w:rPr>
          <w:rFonts w:ascii="Verdana" w:hAnsi="Verdana" w:cs="Verdana"/>
          <w:szCs w:val="24"/>
        </w:rPr>
        <w:t xml:space="preserve">]. Vision 2025. </w:t>
      </w:r>
      <w:r w:rsidRPr="0057019D">
        <w:rPr>
          <w:rFonts w:ascii="Verdana" w:hAnsi="Verdana" w:cs="Verdana"/>
          <w:szCs w:val="24"/>
          <w:lang w:val="en-CA"/>
        </w:rPr>
        <w:t>The 15th International Conference on Low Vision Research and Rehabilitation, Florence, Italie.</w:t>
      </w:r>
    </w:p>
    <w:p w14:paraId="077230B0" w14:textId="646300F4" w:rsidR="00EA11FC" w:rsidRPr="0057019D" w:rsidRDefault="00EA11F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Combe, L. (2024, mars). </w:t>
      </w:r>
      <w:hyperlink r:id="rId1433" w:anchor="page=12" w:history="1">
        <w:r w:rsidRPr="0057019D">
          <w:rPr>
            <w:rStyle w:val="Lienhypertexte"/>
            <w:rFonts w:ascii="Verdana" w:hAnsi="Verdana" w:cs="Verdana"/>
            <w:szCs w:val="24"/>
          </w:rPr>
          <w:t>Mise en évidence, évaluation, stimulation et valorisation d’un potentiel visuel non exploité</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(52), 12-13.</w:t>
      </w:r>
    </w:p>
    <w:p w14:paraId="4528883A" w14:textId="15FAC015" w:rsidR="004E218C" w:rsidRPr="0057019D" w:rsidRDefault="004E218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Eisenbarth, W. (2025, 8 au 12 septembre). Systematic approach to low vision: A novel protocol to optimize low vision care in West Africa [</w:t>
      </w:r>
      <w:hyperlink r:id="rId1434" w:anchor="page=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A56F8E5" w14:textId="4FA7967B" w:rsidR="00250ABD" w:rsidRPr="0057019D" w:rsidRDefault="00250A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Goldstein, J. J. E. (2025, 8 au 12 septembre). Patient reported outcomes [</w:t>
      </w:r>
      <w:hyperlink r:id="rId1435" w:anchor="page=35" w:history="1">
        <w:r w:rsidRPr="0057019D">
          <w:rPr>
            <w:rStyle w:val="Lienhypertexte"/>
            <w:rFonts w:ascii="Verdana" w:hAnsi="Verdana" w:cs="Verdana"/>
            <w:szCs w:val="24"/>
          </w:rPr>
          <w:t>résumé de communication</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19C911B4" w14:textId="5B16C177" w:rsidR="007A5D5B" w:rsidRPr="0057019D" w:rsidRDefault="007A5D5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Jones, L., Lee, M. et Gomes, R. S. (2024). </w:t>
      </w:r>
      <w:hyperlink r:id="rId1436" w:history="1">
        <w:r w:rsidRPr="0057019D">
          <w:rPr>
            <w:rStyle w:val="Lienhypertexte"/>
            <w:rFonts w:ascii="Verdana" w:hAnsi="Verdana" w:cs="Verdana"/>
            <w:szCs w:val="24"/>
            <w:lang w:val="en-CA"/>
          </w:rPr>
          <w:t xml:space="preserve">Remote rehabilitation (telerehabilitation) in the sight loss sector: Reflections on challenges </w:t>
        </w:r>
        <w:r w:rsidRPr="0057019D">
          <w:rPr>
            <w:rStyle w:val="Lienhypertexte"/>
            <w:rFonts w:ascii="Verdana" w:hAnsi="Verdana" w:cs="Verdana"/>
            <w:szCs w:val="24"/>
            <w:lang w:val="en-CA"/>
          </w:rPr>
          <w:lastRenderedPageBreak/>
          <w:t>and opportunities from service providers in the United Kingdom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002E6D79" w:rsidRPr="0057019D">
        <w:rPr>
          <w:rFonts w:ascii="Verdana" w:hAnsi="Verdana" w:cs="Verdana"/>
          <w:szCs w:val="24"/>
          <w:lang w:val="en-CA"/>
        </w:rPr>
        <w:t xml:space="preserve">(3), 816-831. </w:t>
      </w:r>
      <w:r w:rsidR="00EE14F0" w:rsidRPr="0057019D">
        <w:rPr>
          <w:rFonts w:ascii="Verdana" w:hAnsi="Verdana" w:cs="Verdana"/>
          <w:szCs w:val="24"/>
          <w:lang w:val="en-CA"/>
        </w:rPr>
        <w:t>doi:</w:t>
      </w:r>
      <w:r w:rsidRPr="0057019D">
        <w:rPr>
          <w:rFonts w:ascii="Verdana" w:hAnsi="Verdana" w:cs="Verdana"/>
          <w:szCs w:val="24"/>
          <w:lang w:val="en-CA"/>
        </w:rPr>
        <w:t>10.1177/02646196231188634</w:t>
      </w:r>
    </w:p>
    <w:p w14:paraId="1308CB06" w14:textId="13E00BAA" w:rsidR="00046A93" w:rsidRPr="0057019D" w:rsidRDefault="00046A9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Kammer, R.</w:t>
      </w:r>
      <w:r w:rsidR="00901D34" w:rsidRPr="0057019D">
        <w:rPr>
          <w:rFonts w:ascii="Verdana" w:hAnsi="Verdana" w:cs="Verdana"/>
          <w:szCs w:val="24"/>
          <w:lang w:val="en-CA"/>
        </w:rPr>
        <w:t xml:space="preserve"> et </w:t>
      </w:r>
      <w:r w:rsidRPr="0057019D">
        <w:rPr>
          <w:rFonts w:ascii="Verdana" w:hAnsi="Verdana" w:cs="Verdana"/>
          <w:szCs w:val="24"/>
          <w:lang w:val="en-CA"/>
        </w:rPr>
        <w:t xml:space="preserve">Tanna, N. (2025, 8 au 12 septembre). </w:t>
      </w:r>
      <w:r w:rsidRPr="0057019D">
        <w:rPr>
          <w:rFonts w:ascii="Verdana" w:hAnsi="Verdana" w:cs="Verdana"/>
          <w:i/>
          <w:szCs w:val="24"/>
          <w:lang w:val="en-CA"/>
        </w:rPr>
        <w:t>Telerehabilitation: Creating access for underserved low vision communities</w:t>
      </w:r>
      <w:r w:rsidRPr="0057019D">
        <w:rPr>
          <w:rFonts w:ascii="Verdana" w:hAnsi="Verdana" w:cs="Verdana"/>
          <w:szCs w:val="24"/>
          <w:lang w:val="en-CA"/>
        </w:rPr>
        <w:t xml:space="preserve"> [</w:t>
      </w:r>
      <w:hyperlink r:id="rId1437" w:anchor="page=27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5F8ADB1D" w14:textId="3E1D3D34" w:rsidR="004A30FD" w:rsidRPr="0057019D" w:rsidRDefault="004A30F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Maffit, J. et Perla, F. (2025). </w:t>
      </w:r>
      <w:r w:rsidRPr="0057019D">
        <w:rPr>
          <w:rFonts w:ascii="Verdana" w:hAnsi="Verdana" w:cs="Verdana"/>
          <w:szCs w:val="24"/>
          <w:lang w:val="en-CA"/>
        </w:rPr>
        <w:t>Screening for blindness and low vision services: Reflections on development, implementation, and preliminary data [</w:t>
      </w:r>
      <w:hyperlink r:id="rId143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1-7. doi:10.1177/0145482x241311801</w:t>
      </w:r>
    </w:p>
    <w:p w14:paraId="7282166A" w14:textId="79D7032F" w:rsidR="004004AB" w:rsidRPr="0057019D" w:rsidRDefault="004004A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Makwana, B.</w:t>
      </w:r>
      <w:r w:rsidR="00FA7FB1" w:rsidRPr="0057019D">
        <w:rPr>
          <w:rFonts w:ascii="Verdana" w:hAnsi="Verdana" w:cs="Verdana"/>
          <w:szCs w:val="24"/>
          <w:lang w:val="en-CA"/>
        </w:rPr>
        <w:t xml:space="preserve"> et</w:t>
      </w:r>
      <w:r w:rsidRPr="0057019D">
        <w:rPr>
          <w:rFonts w:ascii="Verdana" w:hAnsi="Verdana" w:cs="Verdana"/>
          <w:szCs w:val="24"/>
          <w:lang w:val="en-CA"/>
        </w:rPr>
        <w:t xml:space="preserve"> Vasani, J. (2024, 14 novembre). </w:t>
      </w:r>
      <w:r w:rsidRPr="0057019D">
        <w:rPr>
          <w:rFonts w:ascii="Verdana" w:hAnsi="Verdana" w:cs="Verdana"/>
          <w:i/>
          <w:szCs w:val="24"/>
          <w:lang w:val="en-CA"/>
        </w:rPr>
        <w:t>How the public facing pathway can empower you</w:t>
      </w:r>
      <w:r w:rsidRPr="0057019D">
        <w:rPr>
          <w:rFonts w:ascii="Verdana" w:hAnsi="Verdana" w:cs="Verdana"/>
          <w:szCs w:val="24"/>
          <w:lang w:val="en-CA"/>
        </w:rPr>
        <w:t xml:space="preserve"> [</w:t>
      </w:r>
      <w:hyperlink r:id="rId1439"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Communication présentée à Eye Care and You / Thomas Pocklington Trust, webinaire.</w:t>
      </w:r>
    </w:p>
    <w:p w14:paraId="623D929B" w14:textId="5BD78758" w:rsidR="00B217F9" w:rsidRPr="0057019D" w:rsidRDefault="00B217F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Manitsa, I. et Barlow-Brown, F. (2024). </w:t>
      </w:r>
      <w:hyperlink r:id="rId1440" w:history="1">
        <w:r w:rsidRPr="0057019D">
          <w:rPr>
            <w:rStyle w:val="Lienhypertexte"/>
            <w:rFonts w:ascii="Verdana" w:hAnsi="Verdana" w:cs="Verdana"/>
            <w:szCs w:val="24"/>
            <w:lang w:val="en-CA"/>
          </w:rPr>
          <w:t>The role of habilitation services in the lives of children and adolescents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445-455. doi:10.1177/02646196221144870</w:t>
      </w:r>
    </w:p>
    <w:p w14:paraId="657E9B3A" w14:textId="46FA626E" w:rsidR="00E0750B" w:rsidRPr="0057019D" w:rsidRDefault="00E0750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Milde, N., Schmidt, D. C., Larsen, A. et Kessel, L. (2024). </w:t>
      </w:r>
      <w:hyperlink r:id="rId1441" w:history="1">
        <w:r w:rsidRPr="0057019D">
          <w:rPr>
            <w:rStyle w:val="Lienhypertexte"/>
            <w:rFonts w:ascii="Verdana" w:hAnsi="Verdana" w:cs="Verdana"/>
            <w:szCs w:val="24"/>
            <w:lang w:val="en-CA"/>
          </w:rPr>
          <w:t>Which rehabilitation initiatives can effectively improve participation in an educational setting for visually impaired and blind adolescents?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BMC Ophthalmology, 24</w:t>
      </w:r>
      <w:r w:rsidRPr="0057019D">
        <w:rPr>
          <w:rFonts w:ascii="Verdana" w:hAnsi="Verdana" w:cs="Verdana"/>
          <w:szCs w:val="24"/>
          <w:lang w:val="en-CA"/>
        </w:rPr>
        <w:t>(1), 1-9. doi:10.1186/s12886-023-03267-8</w:t>
      </w:r>
    </w:p>
    <w:p w14:paraId="21BC1375" w14:textId="009671D7" w:rsidR="00F044B0" w:rsidRPr="0057019D" w:rsidRDefault="00F044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Mullins, J. (2023). </w:t>
      </w:r>
      <w:hyperlink r:id="rId1442" w:history="1">
        <w:r w:rsidRPr="0057019D">
          <w:rPr>
            <w:rStyle w:val="Lienhypertexte"/>
            <w:rFonts w:ascii="Verdana" w:hAnsi="Verdana" w:cs="Verdana"/>
            <w:szCs w:val="24"/>
            <w:lang w:val="en-CA"/>
          </w:rPr>
          <w:t>Journey to excellence: Development of the military and VA blind rehabilitation programs in the 20th Century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1</w:t>
      </w:r>
      <w:r w:rsidRPr="0057019D">
        <w:rPr>
          <w:rFonts w:ascii="Verdana" w:hAnsi="Verdana" w:cs="Verdana"/>
          <w:szCs w:val="24"/>
          <w:lang w:val="en-CA"/>
        </w:rPr>
        <w:t>(2), 73-75. doi:10.56733/tnr.23.010</w:t>
      </w:r>
    </w:p>
    <w:p w14:paraId="4A2A7162" w14:textId="27F10E06" w:rsidR="00A00CA0" w:rsidRPr="0057019D" w:rsidRDefault="00A00CA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Nemargut, J. P., Boucher-Costi, G., Ta, A.</w:t>
      </w:r>
      <w:r w:rsidR="00AB2647" w:rsidRPr="0057019D">
        <w:rPr>
          <w:rFonts w:ascii="Verdana" w:hAnsi="Verdana" w:cs="Verdana"/>
          <w:szCs w:val="24"/>
          <w:lang w:val="en-CA"/>
        </w:rPr>
        <w:t xml:space="preserve"> et</w:t>
      </w:r>
      <w:r w:rsidRPr="0057019D">
        <w:rPr>
          <w:rFonts w:ascii="Verdana" w:hAnsi="Verdana" w:cs="Verdana"/>
          <w:szCs w:val="24"/>
          <w:lang w:val="en-CA"/>
        </w:rPr>
        <w:t xml:space="preserve"> St-Amant, L. (2024). Are rehabilitation professionals familiar with visual impairments? A survey of professional orders in Quebec, Canada [</w:t>
      </w:r>
      <w:hyperlink r:id="rId144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Optometry and Vision Science, Prépublication</w:t>
      </w:r>
      <w:r w:rsidRPr="0057019D">
        <w:rPr>
          <w:rFonts w:ascii="Verdana" w:hAnsi="Verdana" w:cs="Verdana"/>
          <w:szCs w:val="24"/>
        </w:rPr>
        <w:t>, 1-7. doi:10.1097/opx.0000000000002109</w:t>
      </w:r>
    </w:p>
    <w:p w14:paraId="5E58841A" w14:textId="2737D151" w:rsidR="00A93024" w:rsidRPr="0057019D" w:rsidRDefault="00A9302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Oviedo-Caceres, M. d. P., Arias-Valencia, S., Hernandez-Qu</w:t>
      </w:r>
      <w:r w:rsidR="00367653" w:rsidRPr="0057019D">
        <w:rPr>
          <w:rFonts w:ascii="Verdana" w:hAnsi="Verdana" w:cs="Verdana"/>
          <w:szCs w:val="24"/>
        </w:rPr>
        <w:t>irama, A., Ruiz-Rodriguez, M. et</w:t>
      </w:r>
      <w:r w:rsidRPr="0057019D">
        <w:rPr>
          <w:rFonts w:ascii="Verdana" w:hAnsi="Verdana" w:cs="Verdana"/>
          <w:szCs w:val="24"/>
        </w:rPr>
        <w:t xml:space="preserve"> Guisasola-Valencia, L. (2023). </w:t>
      </w:r>
      <w:r w:rsidRPr="0057019D">
        <w:rPr>
          <w:rFonts w:ascii="Verdana" w:hAnsi="Verdana" w:cs="Verdana"/>
          <w:szCs w:val="24"/>
          <w:lang w:val="en-CA"/>
        </w:rPr>
        <w:lastRenderedPageBreak/>
        <w:t>Intersectionality and access to visual rehabilitation services: Experiences of people with low vision, a qualitative study [</w:t>
      </w:r>
      <w:hyperlink r:id="rId144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British Journal of Visual Impairment, 41</w:t>
      </w:r>
      <w:r w:rsidRPr="0057019D">
        <w:rPr>
          <w:rFonts w:ascii="Verdana" w:hAnsi="Verdana" w:cs="Verdana"/>
          <w:szCs w:val="24"/>
        </w:rPr>
        <w:t>(4), 831-842. doi:10.1177/02646196221104902</w:t>
      </w:r>
    </w:p>
    <w:p w14:paraId="553BB414" w14:textId="7CE4F229" w:rsidR="0094647F" w:rsidRPr="0057019D" w:rsidRDefault="0094647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Regroupement des aveugles et amblyopes du Québec. (2024). </w:t>
      </w:r>
      <w:hyperlink r:id="rId1445" w:history="1">
        <w:r w:rsidRPr="0057019D">
          <w:rPr>
            <w:rStyle w:val="Lienhypertexte"/>
            <w:rFonts w:ascii="Verdana" w:hAnsi="Verdana" w:cs="Verdana"/>
            <w:i/>
            <w:iCs/>
            <w:szCs w:val="24"/>
          </w:rPr>
          <w:t>Se familiariser avec les services de réadaptation en déficience visuelle</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xml:space="preserve">. </w:t>
      </w:r>
      <w:r w:rsidRPr="0057019D">
        <w:rPr>
          <w:rFonts w:ascii="Verdana" w:hAnsi="Verdana" w:cs="Verdana"/>
          <w:szCs w:val="24"/>
          <w:lang w:val="en-CA"/>
        </w:rPr>
        <w:t>Montréal: RAAQ. 11 pages</w:t>
      </w:r>
    </w:p>
    <w:p w14:paraId="58D022AF" w14:textId="6ABFED05" w:rsidR="00E53677" w:rsidRPr="0057019D" w:rsidRDefault="00E53677"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Verdana"/>
          <w:szCs w:val="24"/>
          <w:lang w:val="en-CA"/>
        </w:rPr>
        <w:t xml:space="preserve">Richardson, C. G. (2024). </w:t>
      </w:r>
      <w:hyperlink r:id="rId1446" w:history="1">
        <w:r w:rsidRPr="0057019D">
          <w:rPr>
            <w:rStyle w:val="Lienhypertexte"/>
            <w:rFonts w:ascii="Verdana" w:hAnsi="Verdana" w:cs="Verdana"/>
            <w:szCs w:val="24"/>
            <w:lang w:val="en-CA"/>
          </w:rPr>
          <w:t>The underutilization of mental health care services in the lives of people with blindness or visual impairment: A literature review on rehabilitation factors toward provision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Clinical Ophthalmology, 18</w:t>
      </w:r>
      <w:r w:rsidRPr="0057019D">
        <w:rPr>
          <w:rFonts w:ascii="Verdana" w:hAnsi="Verdana" w:cs="Verdana"/>
          <w:szCs w:val="24"/>
          <w:lang w:val="en-CA"/>
        </w:rPr>
        <w:t>, 953-980. doi:10.2147/opth.s442430</w:t>
      </w:r>
    </w:p>
    <w:p w14:paraId="4D566E91" w14:textId="77777777" w:rsidR="00786306" w:rsidRPr="0057019D" w:rsidRDefault="005B6E9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Siira, H. J., Kyngäs, H. A. et</w:t>
      </w:r>
      <w:r w:rsidR="005E156F" w:rsidRPr="0057019D">
        <w:rPr>
          <w:rFonts w:ascii="Verdana" w:hAnsi="Verdana" w:cs="Verdana"/>
          <w:szCs w:val="24"/>
          <w:lang w:val="en-CA"/>
        </w:rPr>
        <w:t xml:space="preserve"> Falck, A. A. K. (2023). Characteristics of individual low-vision rehabilitation counseling among older adults: A qualitative 2-year follow-up study [</w:t>
      </w:r>
      <w:hyperlink r:id="rId1447" w:history="1">
        <w:r w:rsidRPr="0057019D">
          <w:rPr>
            <w:rStyle w:val="Lienhypertexte"/>
            <w:rFonts w:ascii="Verdana" w:hAnsi="Verdana" w:cs="Verdana"/>
            <w:szCs w:val="24"/>
            <w:lang w:val="en-CA"/>
          </w:rPr>
          <w:t>résumé</w:t>
        </w:r>
      </w:hyperlink>
      <w:r w:rsidR="005E156F" w:rsidRPr="0057019D">
        <w:rPr>
          <w:rFonts w:ascii="Verdana" w:hAnsi="Verdana" w:cs="Verdana"/>
          <w:szCs w:val="24"/>
          <w:lang w:val="en-CA"/>
        </w:rPr>
        <w:t xml:space="preserve">]. </w:t>
      </w:r>
      <w:r w:rsidR="005E156F" w:rsidRPr="0057019D">
        <w:rPr>
          <w:rFonts w:ascii="Verdana" w:hAnsi="Verdana" w:cs="Verdana"/>
          <w:i/>
          <w:iCs/>
          <w:szCs w:val="24"/>
        </w:rPr>
        <w:t>British Journal of Visual Impairment, 41</w:t>
      </w:r>
      <w:r w:rsidR="005E156F" w:rsidRPr="0057019D">
        <w:rPr>
          <w:rFonts w:ascii="Verdana" w:hAnsi="Verdana" w:cs="Verdana"/>
          <w:szCs w:val="24"/>
        </w:rPr>
        <w:t>(3), 610-619. doi:10.1177/02646196221085852</w:t>
      </w:r>
    </w:p>
    <w:p w14:paraId="62996628" w14:textId="4A5C9E5B" w:rsidR="00786306" w:rsidRPr="0057019D" w:rsidRDefault="00786306" w:rsidP="00114F83">
      <w:pPr>
        <w:widowControl w:val="0"/>
        <w:autoSpaceDE w:val="0"/>
        <w:autoSpaceDN w:val="0"/>
        <w:adjustRightInd w:val="0"/>
        <w:spacing w:before="120" w:after="120" w:line="240" w:lineRule="auto"/>
        <w:ind w:left="170" w:hanging="720"/>
        <w:rPr>
          <w:rFonts w:ascii="Verdana" w:hAnsi="Verdana" w:cs="Verdana"/>
          <w:szCs w:val="24"/>
          <w:lang w:val="en-CA"/>
        </w:rPr>
      </w:pPr>
      <w:r w:rsidRPr="0057019D">
        <w:rPr>
          <w:rFonts w:ascii="Verdana" w:hAnsi="Verdana" w:cs="Verdana"/>
          <w:szCs w:val="24"/>
        </w:rPr>
        <w:t xml:space="preserve">Siquier, S. (2023, septembre). </w:t>
      </w:r>
      <w:hyperlink r:id="rId1448" w:anchor="page=7" w:history="1">
        <w:r w:rsidRPr="0057019D">
          <w:rPr>
            <w:rStyle w:val="Lienhypertexte"/>
            <w:rFonts w:ascii="Verdana" w:hAnsi="Verdana" w:cs="Verdana"/>
            <w:szCs w:val="24"/>
          </w:rPr>
          <w:t>Spécificités du rôle de l’assistante sociale chez le patient déficient visuel (en France)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 xml:space="preserve">(51), 7-9. </w:t>
      </w:r>
    </w:p>
    <w:p w14:paraId="38C889B9" w14:textId="33DD42FC" w:rsidR="007776C2" w:rsidRPr="0057019D" w:rsidRDefault="007776C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Stolwijk, M. L. (2025). </w:t>
      </w:r>
      <w:hyperlink r:id="rId1449" w:history="1">
        <w:r w:rsidRPr="0057019D">
          <w:rPr>
            <w:rStyle w:val="Lienhypertexte"/>
            <w:rFonts w:ascii="Verdana" w:hAnsi="Verdana" w:cs="Verdana"/>
            <w:i/>
            <w:szCs w:val="24"/>
            <w:lang w:val="en-CA"/>
          </w:rPr>
          <w:t>Identifying factors influencing the referral pathways towards low vision services: The Visually Impaired Person Path (VIP-Path)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Thèse, Université Libre d'Amsterdam, Amsterdam, Pays-Bas. 169 pages.</w:t>
      </w:r>
    </w:p>
    <w:p w14:paraId="4A5F89E6" w14:textId="4AF937E6" w:rsidR="00D130B0" w:rsidRPr="0057019D" w:rsidRDefault="00D130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Turan, A. (2025, 8 au 12 septembre). </w:t>
      </w:r>
      <w:r w:rsidRPr="0057019D">
        <w:rPr>
          <w:rFonts w:ascii="Verdana" w:hAnsi="Verdana" w:cs="Verdana"/>
          <w:i/>
          <w:szCs w:val="24"/>
          <w:lang w:val="en-CA"/>
        </w:rPr>
        <w:t>The best tools to overcome challenging cases in childhood visual impairment, experience in 30 years</w:t>
      </w:r>
      <w:r w:rsidRPr="0057019D">
        <w:rPr>
          <w:rFonts w:ascii="Verdana" w:hAnsi="Verdana" w:cs="Verdana"/>
          <w:szCs w:val="24"/>
          <w:lang w:val="en-CA"/>
        </w:rPr>
        <w:t xml:space="preserve"> [</w:t>
      </w:r>
      <w:hyperlink r:id="rId1450" w:anchor="page=9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Paper presented at the Vision 2025. The 15th International Conference on Low Vision Research and Rehabilitation, Florence, Italie.</w:t>
      </w:r>
    </w:p>
    <w:p w14:paraId="42013480" w14:textId="77777777" w:rsidR="0021553F" w:rsidRPr="0057019D" w:rsidRDefault="0021553F" w:rsidP="00114F83">
      <w:pPr>
        <w:widowControl w:val="0"/>
        <w:spacing w:before="120" w:after="120" w:line="240" w:lineRule="auto"/>
        <w:ind w:left="170" w:hanging="709"/>
        <w:rPr>
          <w:rFonts w:ascii="Verdana" w:hAnsi="Verdana" w:cs="Verdana"/>
          <w:sz w:val="28"/>
          <w:szCs w:val="28"/>
          <w:lang w:val="en-CA"/>
        </w:rPr>
      </w:pPr>
    </w:p>
    <w:p w14:paraId="4B42AFFB" w14:textId="1570F4AF" w:rsidR="00767D0A"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14" w:name="_Toc289199838"/>
      <w:bookmarkStart w:id="215" w:name="_Toc452626670"/>
      <w:bookmarkStart w:id="216" w:name="_Toc452627583"/>
      <w:bookmarkStart w:id="217" w:name="_Toc219796751"/>
      <w:r w:rsidRPr="0057019D">
        <w:rPr>
          <w:rFonts w:ascii="Verdana" w:eastAsia="Times New Roman" w:hAnsi="Verdana"/>
          <w:b/>
          <w:color w:val="000000"/>
          <w:sz w:val="28"/>
          <w:szCs w:val="28"/>
          <w:lang w:eastAsia="fr-FR"/>
        </w:rPr>
        <w:t xml:space="preserve">Réadaptation </w:t>
      </w:r>
      <w:bookmarkEnd w:id="214"/>
      <w:bookmarkEnd w:id="215"/>
      <w:bookmarkEnd w:id="216"/>
      <w:r w:rsidR="00C26C91" w:rsidRPr="0057019D">
        <w:rPr>
          <w:rFonts w:ascii="Verdana" w:eastAsia="Times New Roman" w:hAnsi="Verdana"/>
          <w:b/>
          <w:color w:val="000000"/>
          <w:sz w:val="28"/>
          <w:szCs w:val="28"/>
          <w:lang w:eastAsia="fr-FR"/>
        </w:rPr>
        <w:t xml:space="preserve">en déficience </w:t>
      </w:r>
      <w:r w:rsidR="0024572A" w:rsidRPr="0057019D">
        <w:rPr>
          <w:rFonts w:ascii="Verdana" w:eastAsia="Times New Roman" w:hAnsi="Verdana"/>
          <w:b/>
          <w:color w:val="000000"/>
          <w:sz w:val="28"/>
          <w:szCs w:val="28"/>
          <w:lang w:eastAsia="fr-FR"/>
        </w:rPr>
        <w:t>sensorielle</w:t>
      </w:r>
      <w:bookmarkEnd w:id="217"/>
    </w:p>
    <w:p w14:paraId="625A6ECE" w14:textId="1B5E7B64" w:rsidR="006B661B" w:rsidRPr="0057019D" w:rsidRDefault="00767D0A"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rPr>
        <w:t>Alam, K., Bentley, S. A., Connor, H</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Gentle, A. (2025). </w:t>
      </w:r>
      <w:hyperlink r:id="rId1451" w:history="1">
        <w:r w:rsidRPr="0057019D">
          <w:rPr>
            <w:rStyle w:val="Lienhypertexte"/>
            <w:rFonts w:ascii="Verdana" w:hAnsi="Verdana" w:cs="Calibri"/>
            <w:szCs w:val="24"/>
          </w:rPr>
          <w:t>Access to low vision rehabilitation services in Australia: Practitioner perspective</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Pr="0057019D">
        <w:rPr>
          <w:rFonts w:ascii="Verdana" w:hAnsi="Verdana" w:cs="Calibri"/>
          <w:i/>
          <w:iCs/>
          <w:szCs w:val="24"/>
        </w:rPr>
        <w:t>Clinical &amp; experimental optometry, 108</w:t>
      </w:r>
      <w:r w:rsidRPr="0057019D">
        <w:rPr>
          <w:rFonts w:ascii="Verdana" w:hAnsi="Verdana" w:cs="Calibri"/>
          <w:szCs w:val="24"/>
        </w:rPr>
        <w:t>(4), 504-510. doi:10.1080/08164622.2024.2360544</w:t>
      </w:r>
    </w:p>
    <w:p w14:paraId="12B07343" w14:textId="304F5C5B" w:rsidR="000975FC" w:rsidRPr="0057019D" w:rsidRDefault="000975FC"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lastRenderedPageBreak/>
        <w:t>Allen, O. S., Fields, L. S., Sweeney, M. J., Als, S. L., Seiple, W. H.</w:t>
      </w:r>
      <w:r w:rsidR="00901D34" w:rsidRPr="0057019D">
        <w:rPr>
          <w:rFonts w:ascii="Verdana" w:hAnsi="Verdana" w:cs="Calibri"/>
          <w:szCs w:val="24"/>
        </w:rPr>
        <w:t xml:space="preserve"> et </w:t>
      </w:r>
      <w:r w:rsidRPr="0057019D">
        <w:rPr>
          <w:rFonts w:ascii="Verdana" w:hAnsi="Verdana" w:cs="Calibri"/>
          <w:szCs w:val="24"/>
        </w:rPr>
        <w:t xml:space="preserve">Shrivastava, A. (2025). </w:t>
      </w:r>
      <w:hyperlink r:id="rId1452" w:history="1">
        <w:r w:rsidRPr="0057019D">
          <w:rPr>
            <w:rStyle w:val="Lienhypertexte"/>
            <w:rFonts w:ascii="Verdana" w:hAnsi="Verdana" w:cs="Calibri"/>
            <w:szCs w:val="24"/>
            <w:lang w:val="en-CA"/>
          </w:rPr>
          <w:t>The impact of workflow modifications in an electronic medical record on tertiary service referrals for patients with visual impairment in New York City</w:t>
        </w:r>
      </w:hyperlink>
      <w:r w:rsidRPr="0057019D">
        <w:rPr>
          <w:rFonts w:ascii="Verdana" w:hAnsi="Verdana" w:cs="Calibri"/>
          <w:szCs w:val="24"/>
          <w:lang w:val="en-CA"/>
        </w:rPr>
        <w:t xml:space="preserve"> [en ligne]. </w:t>
      </w:r>
      <w:r w:rsidRPr="0057019D">
        <w:rPr>
          <w:rFonts w:ascii="Verdana" w:hAnsi="Verdana" w:cs="Calibri"/>
          <w:i/>
          <w:szCs w:val="24"/>
          <w:lang w:val="en-CA"/>
        </w:rPr>
        <w:t>Clinical Ophthalmology</w:t>
      </w:r>
      <w:r w:rsidRPr="0057019D">
        <w:rPr>
          <w:rFonts w:ascii="Verdana" w:hAnsi="Verdana" w:cs="Calibri"/>
          <w:szCs w:val="24"/>
          <w:lang w:val="en-CA"/>
        </w:rPr>
        <w:t xml:space="preserve">, </w:t>
      </w:r>
      <w:r w:rsidRPr="0057019D">
        <w:rPr>
          <w:rFonts w:ascii="Verdana" w:hAnsi="Verdana" w:cs="Calibri"/>
          <w:i/>
          <w:szCs w:val="24"/>
          <w:lang w:val="en-CA"/>
        </w:rPr>
        <w:t>19</w:t>
      </w:r>
      <w:r w:rsidRPr="0057019D">
        <w:rPr>
          <w:rFonts w:ascii="Verdana" w:hAnsi="Verdana" w:cs="Calibri"/>
          <w:szCs w:val="24"/>
          <w:lang w:val="en-CA"/>
        </w:rPr>
        <w:t>, 3693-3702. doi:10.2147/opth.S532586</w:t>
      </w:r>
    </w:p>
    <w:p w14:paraId="049DB61A" w14:textId="35CCDF80" w:rsidR="006B661B" w:rsidRPr="0057019D" w:rsidRDefault="006B661B"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Almulhim, L., Alshammari, T</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Barstow, E. (2025). </w:t>
      </w:r>
      <w:hyperlink r:id="rId1453" w:history="1">
        <w:r w:rsidRPr="0057019D">
          <w:rPr>
            <w:rStyle w:val="Lienhypertexte"/>
            <w:rFonts w:ascii="Verdana" w:hAnsi="Verdana" w:cs="Calibri"/>
            <w:szCs w:val="24"/>
            <w:lang w:val="en-CA"/>
          </w:rPr>
          <w:t>Computerized training tools used to address visual scanning and visual field deficits in vision rehabilitation: A scoping review</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00B93C39" w:rsidRPr="0057019D">
        <w:rPr>
          <w:rFonts w:ascii="Verdana" w:hAnsi="Verdana" w:cs="Calibri"/>
          <w:i/>
          <w:iCs/>
          <w:szCs w:val="24"/>
          <w:lang w:val="en-CA"/>
        </w:rPr>
        <w:t>Occupational Therapy in Health C</w:t>
      </w:r>
      <w:r w:rsidRPr="0057019D">
        <w:rPr>
          <w:rFonts w:ascii="Verdana" w:hAnsi="Verdana" w:cs="Calibri"/>
          <w:i/>
          <w:iCs/>
          <w:szCs w:val="24"/>
          <w:lang w:val="en-CA"/>
        </w:rPr>
        <w:t>are</w:t>
      </w:r>
      <w:r w:rsidRPr="0057019D">
        <w:rPr>
          <w:rFonts w:ascii="Verdana" w:hAnsi="Verdana" w:cs="Calibri"/>
          <w:szCs w:val="24"/>
          <w:lang w:val="en-CA"/>
        </w:rPr>
        <w:t>, Prépublication. 1-27. doi:10.1080/07380577.2025.2500378</w:t>
      </w:r>
    </w:p>
    <w:p w14:paraId="3C28F032" w14:textId="58E9ECB3" w:rsidR="001C1AB2" w:rsidRPr="0057019D" w:rsidRDefault="001C1AB2"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Almulhim, L., Snyder, S., Vice, J.</w:t>
      </w:r>
      <w:r w:rsidR="00901D34" w:rsidRPr="0057019D">
        <w:rPr>
          <w:rFonts w:ascii="Verdana" w:hAnsi="Verdana" w:cs="Calibri"/>
          <w:szCs w:val="24"/>
          <w:lang w:val="en-CA"/>
        </w:rPr>
        <w:t xml:space="preserve"> et </w:t>
      </w:r>
      <w:r w:rsidRPr="0057019D">
        <w:rPr>
          <w:rFonts w:ascii="Verdana" w:hAnsi="Verdana" w:cs="Calibri"/>
          <w:szCs w:val="24"/>
          <w:lang w:val="en-CA"/>
        </w:rPr>
        <w:t xml:space="preserve">Barstow, E. (2025, 8 au 12 septembre). </w:t>
      </w:r>
      <w:r w:rsidRPr="0057019D">
        <w:rPr>
          <w:rFonts w:ascii="Verdana" w:hAnsi="Verdana" w:cs="Calibri"/>
          <w:i/>
          <w:szCs w:val="24"/>
          <w:lang w:val="en-CA"/>
        </w:rPr>
        <w:t>Bioness integrated therapy system (bits) normative data for healthy adults: Visual scanning</w:t>
      </w:r>
      <w:r w:rsidRPr="0057019D">
        <w:rPr>
          <w:rFonts w:ascii="Verdana" w:hAnsi="Verdana" w:cs="Calibri"/>
          <w:szCs w:val="24"/>
          <w:lang w:val="en-CA"/>
        </w:rPr>
        <w:t xml:space="preserve"> [</w:t>
      </w:r>
      <w:hyperlink r:id="rId1454" w:anchor="page=279"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Vision 2025. The 15th International Conference on Low Vision Research and Rehabilitation, Florence, Italie.</w:t>
      </w:r>
    </w:p>
    <w:p w14:paraId="0201AC98" w14:textId="598ECA27" w:rsidR="00504577" w:rsidRPr="0057019D" w:rsidRDefault="0050457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Almutleb, E. S., Almutairi, S. K., Almutairi, R. N., Almustanyir, A. H., Alhassan, M. M., Alsaqr, A. M. et Alabdulqader, B. A. (2024). Provision of low-vision rehabilitation services in Saudi Arabia [</w:t>
      </w:r>
      <w:hyperlink r:id="rId145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655-663. </w:t>
      </w:r>
      <w:r w:rsidR="00EE14F0" w:rsidRPr="0057019D">
        <w:rPr>
          <w:rFonts w:ascii="Verdana" w:hAnsi="Verdana" w:cs="Verdana"/>
          <w:szCs w:val="24"/>
          <w:lang w:val="en-CA"/>
        </w:rPr>
        <w:t>doi:</w:t>
      </w:r>
      <w:r w:rsidRPr="0057019D">
        <w:rPr>
          <w:rFonts w:ascii="Verdana" w:hAnsi="Verdana" w:cs="Verdana"/>
          <w:szCs w:val="24"/>
          <w:lang w:val="en-CA"/>
        </w:rPr>
        <w:t>10.1177/02646196231154468</w:t>
      </w:r>
    </w:p>
    <w:p w14:paraId="10D236EF" w14:textId="513115AB" w:rsidR="007A6D30" w:rsidRPr="0057019D" w:rsidRDefault="007A6D3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Arshad, M., Younas, A. et Amin, N. (2024). Assessment of level of awareness and barriers to low vision rehabilitation among optometrists in Pakistan [</w:t>
      </w:r>
      <w:hyperlink r:id="rId1456"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(2), 110–117. doi:10.1177/0145482x241248461</w:t>
      </w:r>
    </w:p>
    <w:p w14:paraId="4F1A99B8" w14:textId="72568635" w:rsidR="00D531E6" w:rsidRPr="0057019D" w:rsidRDefault="00D531E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Atkinson, A. P., Duran, N., Skraga, A., Winterbottom, A.</w:t>
      </w:r>
      <w:r w:rsidR="00901D34" w:rsidRPr="0057019D">
        <w:rPr>
          <w:rFonts w:ascii="Verdana" w:hAnsi="Verdana" w:cs="Verdana"/>
          <w:szCs w:val="24"/>
          <w:lang w:val="en-CA"/>
        </w:rPr>
        <w:t xml:space="preserve"> et </w:t>
      </w:r>
      <w:r w:rsidRPr="0057019D">
        <w:rPr>
          <w:rFonts w:ascii="Verdana" w:hAnsi="Verdana" w:cs="Verdana"/>
          <w:szCs w:val="24"/>
          <w:lang w:val="en-CA"/>
        </w:rPr>
        <w:t xml:space="preserve">Wright, J. D. (2025). </w:t>
      </w:r>
      <w:hyperlink r:id="rId1457" w:history="1">
        <w:r w:rsidRPr="0057019D">
          <w:rPr>
            <w:rStyle w:val="Lienhypertexte"/>
            <w:rFonts w:ascii="Verdana" w:hAnsi="Verdana" w:cs="Verdana"/>
            <w:szCs w:val="24"/>
            <w:lang w:val="en-CA"/>
          </w:rPr>
          <w:t>Distinct contributions of foveal and extrafoveal visual information to emotion judgments and gaze behavior for faces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Vision</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(8), 1-32. doi:10.1167/jov.25.8.4</w:t>
      </w:r>
    </w:p>
    <w:p w14:paraId="2C9727F8" w14:textId="6F96DE68" w:rsidR="003B29DD" w:rsidRPr="0057019D" w:rsidRDefault="003B29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Auger, C., Renaud, J., Aminparvin, H., Mannoubi, C., Vincent, C., Guay, M., Carignan, M., Reidel, K. et Wittich, W. (2025). </w:t>
      </w:r>
      <w:hyperlink r:id="rId1458" w:anchor="page=266" w:history="1">
        <w:r w:rsidRPr="0057019D">
          <w:rPr>
            <w:rStyle w:val="Lienhypertexte"/>
            <w:rFonts w:ascii="Verdana" w:hAnsi="Verdana" w:cs="Verdana"/>
            <w:szCs w:val="24"/>
            <w:lang w:val="en-CA"/>
          </w:rPr>
          <w:t>Development of a Web-based intervention for systematic follow-up of older adults with visual impairment who use assistive technologies (MOvIT-Vision)</w:t>
        </w:r>
      </w:hyperlink>
      <w:r w:rsidRPr="0057019D">
        <w:rPr>
          <w:rFonts w:ascii="Verdana" w:hAnsi="Verdana" w:cs="Verdana"/>
          <w:szCs w:val="24"/>
          <w:lang w:val="en-CA"/>
        </w:rPr>
        <w:t xml:space="preserve"> [en ligne]. Dans K. Mavrou et P. Encarnaçao (dir.), </w:t>
      </w:r>
      <w:r w:rsidRPr="0057019D">
        <w:rPr>
          <w:rFonts w:ascii="Verdana" w:hAnsi="Verdana" w:cs="Verdana"/>
          <w:i/>
          <w:szCs w:val="24"/>
          <w:lang w:val="en-CA"/>
        </w:rPr>
        <w:t xml:space="preserve">Technology for inclusion and participation for all: Recente achievements - future directions: Short papers collection. AAATE, 18thy conference, 10-12 </w:t>
      </w:r>
      <w:r w:rsidRPr="0057019D">
        <w:rPr>
          <w:rFonts w:ascii="Verdana" w:hAnsi="Verdana" w:cs="Verdana"/>
          <w:i/>
          <w:szCs w:val="24"/>
          <w:lang w:val="en-CA"/>
        </w:rPr>
        <w:lastRenderedPageBreak/>
        <w:t>septembre 2025, Nicosie, Chypre</w:t>
      </w:r>
      <w:r w:rsidRPr="0057019D">
        <w:rPr>
          <w:rFonts w:ascii="Verdana" w:hAnsi="Verdana" w:cs="Verdana"/>
          <w:szCs w:val="24"/>
          <w:lang w:val="en-CA"/>
        </w:rPr>
        <w:t xml:space="preserve"> (p. 266-268). European University Cyprus.</w:t>
      </w:r>
    </w:p>
    <w:p w14:paraId="1F44B331" w14:textId="584470E7" w:rsidR="000E16F8" w:rsidRPr="0057019D" w:rsidRDefault="000E16F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Barbieri, M., Albanese, G. A., Merello, A., Crepaldi, M., Setti, W., Gori, M., . . . Sandini, G. (2024). </w:t>
      </w:r>
      <w:hyperlink r:id="rId1459" w:history="1">
        <w:r w:rsidRPr="0057019D">
          <w:rPr>
            <w:rStyle w:val="Lienhypertexte"/>
            <w:rFonts w:ascii="Verdana" w:hAnsi="Verdana" w:cs="Verdana"/>
            <w:szCs w:val="24"/>
            <w:lang w:val="en-CA"/>
          </w:rPr>
          <w:t>Assessing REALTER simulator: Analysis of ocular movements in simulated low-vision conditions with extended reality technology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Frontiers in Bioengineering and Biotechnology, 12</w:t>
      </w:r>
      <w:r w:rsidRPr="0057019D">
        <w:rPr>
          <w:rFonts w:ascii="Verdana" w:hAnsi="Verdana" w:cs="Verdana"/>
          <w:szCs w:val="24"/>
          <w:lang w:val="en-CA"/>
        </w:rPr>
        <w:t>, 1-15. doi:10.3389/fbioe.2024.1285107</w:t>
      </w:r>
    </w:p>
    <w:p w14:paraId="7B486104" w14:textId="5E3D1825" w:rsidR="00E02043" w:rsidRPr="0057019D" w:rsidRDefault="00E0204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Beaunoir, M.-P. (2024, mars). </w:t>
      </w:r>
      <w:hyperlink r:id="rId1460" w:anchor="page=4" w:history="1">
        <w:r w:rsidRPr="0057019D">
          <w:rPr>
            <w:rStyle w:val="Lienhypertexte"/>
            <w:rFonts w:ascii="Verdana" w:hAnsi="Verdana" w:cs="Verdana"/>
            <w:szCs w:val="24"/>
          </w:rPr>
          <w:t>Spécificités de la prise en soins orthoptique basse vision dans les neuro-pathies optiques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Bulletin ARIBa</w:t>
      </w:r>
      <w:r w:rsidRPr="0057019D">
        <w:rPr>
          <w:rFonts w:ascii="Verdana" w:hAnsi="Verdana" w:cs="Verdana"/>
          <w:szCs w:val="24"/>
        </w:rPr>
        <w:t>(52), 4-5.</w:t>
      </w:r>
    </w:p>
    <w:p w14:paraId="68D42752" w14:textId="2BB99B92" w:rsidR="006B335F" w:rsidRPr="0057019D" w:rsidRDefault="006B33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Boey, D., Tse, T., Fitzmaurice, K., Chan, M. L.</w:t>
      </w:r>
      <w:r w:rsidR="00901D34" w:rsidRPr="0057019D">
        <w:rPr>
          <w:rFonts w:ascii="Verdana" w:hAnsi="Verdana" w:cs="Verdana"/>
          <w:szCs w:val="24"/>
        </w:rPr>
        <w:t xml:space="preserve"> et </w:t>
      </w:r>
      <w:r w:rsidRPr="0057019D">
        <w:rPr>
          <w:rFonts w:ascii="Verdana" w:hAnsi="Verdana" w:cs="Verdana"/>
          <w:szCs w:val="24"/>
        </w:rPr>
        <w:t xml:space="preserve">Carey, L. (2025, 8 au 12 septembre). </w:t>
      </w:r>
      <w:r w:rsidRPr="0057019D">
        <w:rPr>
          <w:rFonts w:ascii="Verdana" w:hAnsi="Verdana" w:cs="Verdana"/>
          <w:i/>
          <w:szCs w:val="24"/>
          <w:lang w:val="en-CA"/>
        </w:rPr>
        <w:t>Characterizing performance in selected activities and participation of older adults with different types of visual impairment in Singapore: A pilot study</w:t>
      </w:r>
      <w:r w:rsidRPr="0057019D">
        <w:rPr>
          <w:rFonts w:ascii="Verdana" w:hAnsi="Verdana" w:cs="Verdana"/>
          <w:szCs w:val="24"/>
          <w:lang w:val="en-CA"/>
        </w:rPr>
        <w:t xml:space="preserve"> [</w:t>
      </w:r>
      <w:hyperlink r:id="rId1461" w:anchor="page=20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4A2E55D" w14:textId="3F921029" w:rsidR="00543790" w:rsidRPr="0057019D" w:rsidRDefault="0054379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Burens, S. (2024). </w:t>
      </w:r>
      <w:hyperlink r:id="rId1462" w:history="1">
        <w:r w:rsidRPr="0057019D">
          <w:rPr>
            <w:rStyle w:val="Lienhypertexte"/>
            <w:rFonts w:ascii="Verdana" w:hAnsi="Verdana" w:cs="Verdana"/>
            <w:i/>
            <w:iCs/>
            <w:szCs w:val="24"/>
            <w:lang w:val="en-CA"/>
          </w:rPr>
          <w:t>How visual field defects aff</w:t>
        </w:r>
        <w:r w:rsidR="00D36859" w:rsidRPr="0057019D">
          <w:rPr>
            <w:rStyle w:val="Lienhypertexte"/>
            <w:rFonts w:ascii="Verdana" w:hAnsi="Verdana" w:cs="Verdana"/>
            <w:i/>
            <w:iCs/>
            <w:szCs w:val="24"/>
            <w:lang w:val="en-CA"/>
          </w:rPr>
          <w:t>ect a visual search task in a 3D</w:t>
        </w:r>
        <w:r w:rsidRPr="0057019D">
          <w:rPr>
            <w:rStyle w:val="Lienhypertexte"/>
            <w:rFonts w:ascii="Verdana" w:hAnsi="Verdana" w:cs="Verdana"/>
            <w:i/>
            <w:iCs/>
            <w:szCs w:val="24"/>
            <w:lang w:val="en-CA"/>
          </w:rPr>
          <w:t xml:space="preserve"> virtual environment</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Thèse, Ohio State University, Columbus, OH. 90 pages.</w:t>
      </w:r>
    </w:p>
    <w:p w14:paraId="382C20E4" w14:textId="21F5211C" w:rsidR="00085A1E" w:rsidRPr="0057019D" w:rsidRDefault="00085A1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Carignan, M., Auger, C. et Senécal, M.-J. (2025, 14 janvier). </w:t>
      </w:r>
      <w:r w:rsidRPr="0057019D">
        <w:rPr>
          <w:rFonts w:ascii="Verdana" w:hAnsi="Verdana" w:cs="Verdana"/>
          <w:i/>
          <w:szCs w:val="24"/>
        </w:rPr>
        <w:t>Référer en réadaptation en déficience visuelle : illustrations fonctionnelles et psychosociales ou, La réadaptation en DV : qu'ossa donne ?</w:t>
      </w:r>
      <w:r w:rsidRPr="0057019D">
        <w:rPr>
          <w:rFonts w:ascii="Verdana" w:hAnsi="Verdana" w:cs="Verdana"/>
          <w:szCs w:val="24"/>
        </w:rPr>
        <w:t xml:space="preserve"> [</w:t>
      </w:r>
      <w:hyperlink r:id="rId1463" w:history="1">
        <w:r w:rsidRPr="0057019D">
          <w:rPr>
            <w:rStyle w:val="Lienhypertexte"/>
            <w:rFonts w:ascii="Verdana" w:hAnsi="Verdana" w:cs="Verdana"/>
            <w:szCs w:val="24"/>
          </w:rPr>
          <w:t>document audiovisuel</w:t>
        </w:r>
      </w:hyperlink>
      <w:r w:rsidRPr="0057019D">
        <w:rPr>
          <w:rFonts w:ascii="Verdana" w:hAnsi="Verdana" w:cs="Verdana"/>
          <w:szCs w:val="24"/>
        </w:rPr>
        <w:t xml:space="preserve">]. Communication orale présentée à la Réunion scientifique mensuelle du département d’ophtalmologie de l'Université de Montréal, webinaire.  </w:t>
      </w:r>
      <w:r w:rsidRPr="0057019D">
        <w:rPr>
          <w:rFonts w:ascii="Verdana" w:hAnsi="Verdana" w:cs="Verdana"/>
          <w:szCs w:val="24"/>
          <w:lang w:val="en-CA"/>
        </w:rPr>
        <w:t>75 minutes.</w:t>
      </w:r>
    </w:p>
    <w:p w14:paraId="540403FD" w14:textId="11E0350F" w:rsidR="00110B95" w:rsidRPr="0057019D" w:rsidRDefault="00110B9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Chung, S. T. L. (2025, 8 au 12 septembre). </w:t>
      </w:r>
      <w:r w:rsidRPr="0057019D">
        <w:rPr>
          <w:rFonts w:ascii="Verdana" w:hAnsi="Verdana" w:cs="Verdana"/>
          <w:i/>
          <w:szCs w:val="24"/>
          <w:lang w:val="en-CA"/>
        </w:rPr>
        <w:t>Enhancing functional vision of people with central vision loss through perceptual learning</w:t>
      </w:r>
      <w:r w:rsidRPr="0057019D">
        <w:rPr>
          <w:rFonts w:ascii="Verdana" w:hAnsi="Verdana" w:cs="Verdana"/>
          <w:szCs w:val="24"/>
          <w:lang w:val="en-CA"/>
        </w:rPr>
        <w:t xml:space="preserve"> [</w:t>
      </w:r>
      <w:hyperlink r:id="rId1464" w:anchor="page=58"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44D37F13" w14:textId="7438DD55" w:rsidR="005F6126" w:rsidRPr="0057019D" w:rsidRDefault="002E0EC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Colenbrander, A. (2024). </w:t>
      </w:r>
      <w:hyperlink r:id="rId1465" w:history="1">
        <w:r w:rsidRPr="0057019D">
          <w:rPr>
            <w:rStyle w:val="Lienhypertexte"/>
            <w:rFonts w:ascii="Verdana" w:hAnsi="Verdana" w:cs="Verdana"/>
            <w:szCs w:val="24"/>
            <w:lang w:val="en-CA"/>
          </w:rPr>
          <w:t>My perspective on vision and vision rehabilitation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Ophthalmology Science, Prépublication</w:t>
      </w:r>
      <w:r w:rsidRPr="0057019D">
        <w:rPr>
          <w:rFonts w:ascii="Verdana" w:hAnsi="Verdana" w:cs="Verdana"/>
          <w:szCs w:val="24"/>
          <w:lang w:val="en-CA"/>
        </w:rPr>
        <w:t>, 1-48.</w:t>
      </w:r>
    </w:p>
    <w:p w14:paraId="557AF85F" w14:textId="655CF8C1" w:rsidR="005F6126" w:rsidRPr="0057019D" w:rsidRDefault="005F6126"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Cueva-Vargas, J. L., Laballestrier, C.</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Nemargut, J. P. (2025). </w:t>
      </w:r>
      <w:hyperlink r:id="rId1466" w:history="1">
        <w:r w:rsidRPr="0057019D">
          <w:rPr>
            <w:rStyle w:val="Lienhypertexte"/>
            <w:rFonts w:ascii="Verdana" w:hAnsi="Verdana" w:cs="Segoe UI"/>
            <w:szCs w:val="24"/>
            <w:lang w:val="en-CA"/>
          </w:rPr>
          <w:t>Living with a visual impairment in Peru: Personal, medical, and educational perspectives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 xml:space="preserve">Preprints, Prépublication. Soumis pour la </w:t>
      </w:r>
      <w:r w:rsidRPr="0057019D">
        <w:rPr>
          <w:rFonts w:ascii="Verdana" w:hAnsi="Verdana" w:cs="Segoe UI"/>
          <w:i/>
          <w:iCs/>
          <w:szCs w:val="24"/>
        </w:rPr>
        <w:lastRenderedPageBreak/>
        <w:t>révision par les pairs</w:t>
      </w:r>
      <w:r w:rsidRPr="0057019D">
        <w:rPr>
          <w:rFonts w:ascii="Verdana" w:hAnsi="Verdana" w:cs="Segoe UI"/>
          <w:szCs w:val="24"/>
        </w:rPr>
        <w:t>, 1-20. doi:10.20944/preprints202505.1031.v1</w:t>
      </w:r>
    </w:p>
    <w:p w14:paraId="0A0A4A08" w14:textId="2B86ECE7" w:rsidR="00550B88" w:rsidRPr="0057019D" w:rsidRDefault="00550B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Cutts, E., Maniglia, M., Defenderfer, M., Demirayak, P., DeCarlo, D.</w:t>
      </w:r>
      <w:r w:rsidR="003A125B" w:rsidRPr="0057019D">
        <w:rPr>
          <w:rFonts w:ascii="Verdana" w:hAnsi="Verdana" w:cs="Verdana"/>
          <w:szCs w:val="24"/>
          <w:lang w:val="en-CA"/>
        </w:rPr>
        <w:t xml:space="preserve"> et</w:t>
      </w:r>
      <w:r w:rsidRPr="0057019D">
        <w:rPr>
          <w:rFonts w:ascii="Verdana" w:hAnsi="Verdana" w:cs="Verdana"/>
          <w:szCs w:val="24"/>
          <w:lang w:val="en-CA"/>
        </w:rPr>
        <w:t xml:space="preserve"> Visscher, K. (2024). Toward comparing scotomas: Using microperimetry paired with cortical magnification factor to quantify retinal functional health in patients with central vision loss [</w:t>
      </w:r>
      <w:hyperlink r:id="rId1467"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1475-1475. doi:10.1167/jov.24.10.1475</w:t>
      </w:r>
    </w:p>
    <w:p w14:paraId="723B1D80" w14:textId="1B2B011C" w:rsidR="00073201" w:rsidRPr="0057019D" w:rsidRDefault="000732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Dagnelie, G., Bailey, E.</w:t>
      </w:r>
      <w:r w:rsidR="00901D34" w:rsidRPr="0057019D">
        <w:rPr>
          <w:rFonts w:ascii="Verdana" w:hAnsi="Verdana" w:cs="Verdana"/>
          <w:szCs w:val="24"/>
        </w:rPr>
        <w:t xml:space="preserve"> et </w:t>
      </w:r>
      <w:r w:rsidRPr="0057019D">
        <w:rPr>
          <w:rFonts w:ascii="Verdana" w:hAnsi="Verdana" w:cs="Verdana"/>
          <w:szCs w:val="24"/>
        </w:rPr>
        <w:t xml:space="preserve">Bradley, C. (2025, 8 au 12 septembre). </w:t>
      </w:r>
      <w:r w:rsidRPr="0057019D">
        <w:rPr>
          <w:rFonts w:ascii="Verdana" w:hAnsi="Verdana" w:cs="Verdana"/>
          <w:i/>
          <w:szCs w:val="24"/>
          <w:lang w:val="en-CA"/>
        </w:rPr>
        <w:t>Performance-based outcome measures for low vision rehabilitation: Comparing self report and virtual reality activities</w:t>
      </w:r>
      <w:r w:rsidRPr="0057019D">
        <w:rPr>
          <w:rFonts w:ascii="Verdana" w:hAnsi="Verdana" w:cs="Verdana"/>
          <w:szCs w:val="24"/>
          <w:lang w:val="en-CA"/>
        </w:rPr>
        <w:t xml:space="preserve"> [</w:t>
      </w:r>
      <w:hyperlink r:id="rId1468" w:anchor="page=415"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328EDCF2" w14:textId="325280D4" w:rsidR="00521EAE" w:rsidRPr="0057019D" w:rsidRDefault="00521EA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Daibert-Nido, M., Nsour, G., Misawa, M., Goldsmith, M., Markowitz,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Markowitz, S. (2025, 8 au 12 septembre). </w:t>
      </w:r>
      <w:r w:rsidRPr="0057019D">
        <w:rPr>
          <w:rFonts w:ascii="Verdana" w:hAnsi="Verdana" w:cs="Verdana"/>
          <w:i/>
          <w:szCs w:val="24"/>
          <w:lang w:val="en-CA"/>
        </w:rPr>
        <w:t>Audio-luminous biofeedback training for improving visual functions and quality of life in children with infantile nystagmus: A long-and-short term analys</w:t>
      </w:r>
      <w:r w:rsidRPr="0057019D">
        <w:rPr>
          <w:rFonts w:ascii="Verdana" w:hAnsi="Verdana" w:cs="Verdana"/>
          <w:szCs w:val="24"/>
          <w:lang w:val="en-CA"/>
        </w:rPr>
        <w:t xml:space="preserve"> [</w:t>
      </w:r>
      <w:hyperlink r:id="rId1469" w:anchor="page=28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2251138" w14:textId="5FDAEEA5" w:rsidR="00151E3B" w:rsidRPr="0057019D" w:rsidRDefault="00151E3B"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Dufour, J., LaVoie, M.-C., Gavouyère, B. et Houtekier, C. (2025). Deafblindness rehabilitation services in Quebec: A unique and interdisciplinary approach [</w:t>
      </w:r>
      <w:hyperlink r:id="rId1470"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327-340). Oxford University Press. </w:t>
      </w:r>
      <w:hyperlink r:id="rId1471" w:history="1">
        <w:r w:rsidRPr="0057019D">
          <w:rPr>
            <w:rStyle w:val="Lienhypertexte"/>
            <w:rFonts w:ascii="Verdana" w:hAnsi="Verdana" w:cs="Segoe UI"/>
            <w:sz w:val="22"/>
          </w:rPr>
          <w:t>https://doi.org/10.1093/oso/9780192887221.003.0029</w:t>
        </w:r>
      </w:hyperlink>
    </w:p>
    <w:p w14:paraId="6E98AC8E" w14:textId="2B1CF14C" w:rsidR="00011D88" w:rsidRPr="0057019D" w:rsidRDefault="00011D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Fletcher, D. C. (2025, 8 au 12 septembre). </w:t>
      </w:r>
      <w:r w:rsidRPr="0057019D">
        <w:rPr>
          <w:rFonts w:ascii="Verdana" w:hAnsi="Verdana" w:cs="Verdana"/>
          <w:i/>
          <w:szCs w:val="24"/>
          <w:lang w:val="en-CA"/>
        </w:rPr>
        <w:t>Keynote lecture: Clinical pearls for successful low vision rehabilitation</w:t>
      </w:r>
      <w:r w:rsidRPr="0057019D">
        <w:rPr>
          <w:rFonts w:ascii="Verdana" w:hAnsi="Verdana" w:cs="Verdana"/>
          <w:szCs w:val="24"/>
          <w:lang w:val="en-CA"/>
        </w:rPr>
        <w:t xml:space="preserve"> [</w:t>
      </w:r>
      <w:hyperlink r:id="rId1472" w:anchor="page=12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33CEF454" w14:textId="2D8D02BD" w:rsidR="00C77DEE" w:rsidRPr="0057019D" w:rsidRDefault="00C77DE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Flora, J., Bhaskaran, S., Perumalsamy, V. et Abinethri L M, V. (2025). Impact of online vision intervention on functional vision in children with multiple disabilities [</w:t>
      </w:r>
      <w:hyperlink r:id="rId147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43-50. doi:10.1177/02646196231203605</w:t>
      </w:r>
    </w:p>
    <w:p w14:paraId="31834C23" w14:textId="1061AA88" w:rsidR="00872FC3" w:rsidRPr="0057019D" w:rsidRDefault="00872FC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Gan, K. (2025, 8 au 12 septembre). </w:t>
      </w:r>
      <w:r w:rsidRPr="0057019D">
        <w:rPr>
          <w:rFonts w:ascii="Verdana" w:hAnsi="Verdana" w:cs="Verdana"/>
          <w:i/>
          <w:szCs w:val="24"/>
          <w:lang w:val="en-CA"/>
        </w:rPr>
        <w:t>Accessibility and training to facilitate low vision patients’ independent use of healthcare portal services</w:t>
      </w:r>
      <w:r w:rsidRPr="0057019D">
        <w:rPr>
          <w:rFonts w:ascii="Verdana" w:hAnsi="Verdana" w:cs="Verdana"/>
          <w:szCs w:val="24"/>
          <w:lang w:val="en-CA"/>
        </w:rPr>
        <w:t xml:space="preserve"> [</w:t>
      </w:r>
      <w:hyperlink r:id="rId1474" w:anchor="page=2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15AEC96E" w14:textId="0DD7E68C" w:rsidR="00934F06" w:rsidRPr="0057019D" w:rsidRDefault="00934F0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Gan, K. (2025, 8 au 12 septembre). </w:t>
      </w:r>
      <w:r w:rsidRPr="0057019D">
        <w:rPr>
          <w:rFonts w:ascii="Verdana" w:hAnsi="Verdana" w:cs="Verdana"/>
          <w:i/>
          <w:szCs w:val="24"/>
        </w:rPr>
        <w:t>Provider observations during telerehabilitation sessions for magnifier training</w:t>
      </w:r>
      <w:r w:rsidRPr="0057019D">
        <w:rPr>
          <w:rFonts w:ascii="Verdana" w:hAnsi="Verdana" w:cs="Verdana"/>
          <w:szCs w:val="24"/>
        </w:rPr>
        <w:t xml:space="preserve"> [</w:t>
      </w:r>
      <w:hyperlink r:id="rId1475" w:anchor="page=100" w:history="1">
        <w:r w:rsidRPr="0057019D">
          <w:rPr>
            <w:rStyle w:val="Lienhypertexte"/>
            <w:rFonts w:ascii="Verdana" w:hAnsi="Verdana" w:cs="Verdana"/>
            <w:szCs w:val="24"/>
          </w:rPr>
          <w:t>résumé de communication</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7914976E" w14:textId="7D5511D1" w:rsidR="003302BB" w:rsidRPr="0057019D" w:rsidRDefault="003302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Guadron, L., Titchener, S. A., Abbott, C. J., Ayton, L. N., van Opstal, A. J., Petoe, M. A.</w:t>
      </w:r>
      <w:r w:rsidR="00E24D2A" w:rsidRPr="0057019D">
        <w:rPr>
          <w:rFonts w:ascii="Verdana" w:hAnsi="Verdana" w:cs="Verdana"/>
          <w:szCs w:val="24"/>
          <w:lang w:val="en-CA"/>
        </w:rPr>
        <w:t xml:space="preserve"> et</w:t>
      </w:r>
      <w:r w:rsidRPr="0057019D">
        <w:rPr>
          <w:rFonts w:ascii="Verdana" w:hAnsi="Verdana" w:cs="Verdana"/>
          <w:szCs w:val="24"/>
          <w:lang w:val="en-CA"/>
        </w:rPr>
        <w:t xml:space="preserve"> Goossens, J. (2024). </w:t>
      </w:r>
      <w:hyperlink r:id="rId1476" w:history="1">
        <w:r w:rsidRPr="0057019D">
          <w:rPr>
            <w:rStyle w:val="Lienhypertexte"/>
            <w:rFonts w:ascii="Verdana" w:hAnsi="Verdana" w:cs="Verdana"/>
            <w:szCs w:val="24"/>
            <w:lang w:val="en-CA"/>
          </w:rPr>
          <w:t>Post-saccadic oscillations of the pupil and lens reduce fixation stability in retinitis pigmentosa and age-related macular degeneration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w:t>
      </w:r>
      <w:r w:rsidRPr="0057019D">
        <w:rPr>
          <w:rFonts w:ascii="Verdana" w:hAnsi="Verdana" w:cs="Verdana"/>
          <w:szCs w:val="24"/>
          <w:lang w:val="en-CA"/>
        </w:rPr>
        <w:t>, 65(5), 1-14. doi:10.1167/iovs.65.5.39</w:t>
      </w:r>
    </w:p>
    <w:p w14:paraId="40AD4D2A" w14:textId="09DF3A57" w:rsidR="00162077" w:rsidRPr="0057019D" w:rsidRDefault="0016207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Hardt, B., Donauer, M., Dürr, K.</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Michalak, J. (2025). </w:t>
      </w:r>
      <w:hyperlink r:id="rId1477" w:history="1">
        <w:r w:rsidRPr="0057019D">
          <w:rPr>
            <w:rStyle w:val="Lienhypertexte"/>
            <w:rFonts w:ascii="Verdana" w:hAnsi="Verdana" w:cs="Verdana"/>
            <w:szCs w:val="24"/>
            <w:lang w:val="en-CA"/>
          </w:rPr>
          <w:t>Psychotherapists' perspectives and support needs in treating patients with disabilities: Results from an online survey</w:t>
        </w:r>
      </w:hyperlink>
      <w:r w:rsidRPr="0057019D">
        <w:rPr>
          <w:rFonts w:ascii="Verdana" w:hAnsi="Verdana" w:cs="Verdana"/>
          <w:szCs w:val="24"/>
          <w:lang w:val="en-CA"/>
        </w:rPr>
        <w:t xml:space="preserve"> [en ligne]. </w:t>
      </w:r>
      <w:r w:rsidRPr="0057019D">
        <w:rPr>
          <w:rFonts w:ascii="Verdana" w:hAnsi="Verdana" w:cs="Verdana"/>
          <w:i/>
          <w:szCs w:val="24"/>
          <w:lang w:val="en-CA"/>
        </w:rPr>
        <w:t>Clinical Psychology &amp; Psychotherapy</w:t>
      </w:r>
      <w:r w:rsidRPr="0057019D">
        <w:rPr>
          <w:rFonts w:ascii="Verdana" w:hAnsi="Verdana" w:cs="Verdana"/>
          <w:szCs w:val="24"/>
          <w:lang w:val="en-CA"/>
        </w:rPr>
        <w:t xml:space="preserve">, </w:t>
      </w:r>
      <w:r w:rsidRPr="0057019D">
        <w:rPr>
          <w:rFonts w:ascii="Verdana" w:hAnsi="Verdana" w:cs="Verdana"/>
          <w:i/>
          <w:szCs w:val="24"/>
          <w:lang w:val="en-CA"/>
        </w:rPr>
        <w:t>32</w:t>
      </w:r>
      <w:r w:rsidRPr="0057019D">
        <w:rPr>
          <w:rFonts w:ascii="Verdana" w:hAnsi="Verdana" w:cs="Verdana"/>
          <w:szCs w:val="24"/>
          <w:lang w:val="en-CA"/>
        </w:rPr>
        <w:t>(5), 1-10. doi:10.1002/cpp.70159</w:t>
      </w:r>
    </w:p>
    <w:p w14:paraId="650318BE" w14:textId="53CDC723" w:rsidR="00A32602" w:rsidRPr="0057019D" w:rsidRDefault="00A3260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Hardt, B., Heidenreich, T., Hunger-Schoppe, C., Adam, N., Heinen, J., Hopf, J., . . . Michalak, J. (2025). </w:t>
      </w:r>
      <w:hyperlink r:id="rId1478" w:history="1">
        <w:r w:rsidRPr="0057019D">
          <w:rPr>
            <w:rStyle w:val="Lienhypertexte"/>
            <w:rFonts w:ascii="Verdana" w:hAnsi="Verdana" w:cs="Verdana"/>
            <w:szCs w:val="24"/>
            <w:lang w:val="en-CA"/>
          </w:rPr>
          <w:t>Barriers and accessibility-improving strategies in mental health services for persons with hearing or vision impairments: Perspectives from professionals and clients-A qualitative interview study</w:t>
        </w:r>
      </w:hyperlink>
      <w:r w:rsidRPr="0057019D">
        <w:rPr>
          <w:rFonts w:ascii="Verdana" w:hAnsi="Verdana" w:cs="Verdana"/>
          <w:szCs w:val="24"/>
          <w:lang w:val="en-CA"/>
        </w:rPr>
        <w:t xml:space="preserve"> [en ligne]. </w:t>
      </w:r>
      <w:r w:rsidRPr="0057019D">
        <w:rPr>
          <w:rFonts w:ascii="Verdana" w:hAnsi="Verdana" w:cs="Verdana"/>
          <w:i/>
          <w:szCs w:val="24"/>
        </w:rPr>
        <w:t>Psychology and Psychotherapy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1-20. doi:10.1111/papt.70006</w:t>
      </w:r>
    </w:p>
    <w:p w14:paraId="553983ED" w14:textId="185D7803" w:rsidR="00AA2EF5" w:rsidRPr="0057019D" w:rsidRDefault="00AA2EF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Hibler, V., Martinson, E., Rice, E., Tucker, J., Fortuna, J.</w:t>
      </w:r>
      <w:r w:rsidR="00901D34" w:rsidRPr="0057019D">
        <w:rPr>
          <w:rFonts w:ascii="Verdana" w:hAnsi="Verdana" w:cs="Verdana"/>
          <w:szCs w:val="24"/>
        </w:rPr>
        <w:t xml:space="preserve"> et </w:t>
      </w:r>
      <w:r w:rsidRPr="0057019D">
        <w:rPr>
          <w:rFonts w:ascii="Verdana" w:hAnsi="Verdana" w:cs="Verdana"/>
          <w:szCs w:val="24"/>
        </w:rPr>
        <w:t xml:space="preserve">Cantwell-Jurkovic, L. (2025). </w:t>
      </w:r>
      <w:r w:rsidRPr="0057019D">
        <w:rPr>
          <w:rFonts w:ascii="Verdana" w:hAnsi="Verdana" w:cs="Verdana"/>
          <w:szCs w:val="24"/>
          <w:lang w:val="en-CA"/>
        </w:rPr>
        <w:t>How occupational therapists are incorporating information and communication technology into intervention with older adults: A scoping review [</w:t>
      </w:r>
      <w:hyperlink r:id="rId147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Assistive technology : the official journal of RESNA</w:t>
      </w:r>
      <w:r w:rsidRPr="0057019D">
        <w:rPr>
          <w:rFonts w:ascii="Verdana" w:hAnsi="Verdana" w:cs="Verdana"/>
          <w:szCs w:val="24"/>
          <w:lang w:val="en-CA"/>
        </w:rPr>
        <w:t xml:space="preserve">, </w:t>
      </w:r>
      <w:r w:rsidRPr="0057019D">
        <w:rPr>
          <w:rFonts w:ascii="Verdana" w:hAnsi="Verdana" w:cs="Verdana"/>
          <w:i/>
          <w:szCs w:val="24"/>
          <w:lang w:val="en-CA"/>
        </w:rPr>
        <w:t>37</w:t>
      </w:r>
      <w:r w:rsidRPr="0057019D">
        <w:rPr>
          <w:rFonts w:ascii="Verdana" w:hAnsi="Verdana" w:cs="Verdana"/>
          <w:szCs w:val="24"/>
          <w:lang w:val="en-CA"/>
        </w:rPr>
        <w:t>(6), 408-418. doi:10.1080/10400435.2024.2408261</w:t>
      </w:r>
    </w:p>
    <w:p w14:paraId="412C6B7B" w14:textId="1324A52E" w:rsidR="00834CED" w:rsidRPr="0057019D" w:rsidRDefault="00834CE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Johnson, B. A., Beyeler, M.</w:t>
      </w:r>
      <w:r w:rsidR="00901D34" w:rsidRPr="0057019D">
        <w:rPr>
          <w:rFonts w:ascii="Verdana" w:hAnsi="Verdana" w:cs="Verdana"/>
          <w:szCs w:val="24"/>
          <w:lang w:val="en-CA"/>
        </w:rPr>
        <w:t xml:space="preserve"> et </w:t>
      </w:r>
      <w:r w:rsidRPr="0057019D">
        <w:rPr>
          <w:rFonts w:ascii="Verdana" w:hAnsi="Verdana" w:cs="Verdana"/>
          <w:szCs w:val="24"/>
          <w:lang w:val="en-CA"/>
        </w:rPr>
        <w:t>Eckstein, M. P. (2025). Differential effects of peripheral and central vision loss on scene perception and eye movement patterns [</w:t>
      </w:r>
      <w:hyperlink r:id="rId148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 xml:space="preserve">Journal of Vision. Vision Sciences Society Annual Meeting Abstract ;  May 16-20 2025, </w:t>
      </w:r>
      <w:r w:rsidRPr="0057019D">
        <w:rPr>
          <w:rFonts w:ascii="Verdana" w:hAnsi="Verdana" w:cs="Verdana"/>
          <w:i/>
          <w:szCs w:val="24"/>
          <w:lang w:val="en-CA"/>
        </w:rPr>
        <w:lastRenderedPageBreak/>
        <w:t>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2788. doi:10.1167/jov.25.9.2788</w:t>
      </w:r>
    </w:p>
    <w:p w14:paraId="748F94DA" w14:textId="3DD311B4" w:rsidR="00EA11FC" w:rsidRPr="0057019D" w:rsidRDefault="00EA11F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Kapoula, Z., Aiello, C.</w:t>
      </w:r>
      <w:r w:rsidR="00FA7FB1" w:rsidRPr="0057019D">
        <w:rPr>
          <w:rFonts w:ascii="Verdana" w:hAnsi="Verdana" w:cs="Verdana"/>
          <w:szCs w:val="24"/>
        </w:rPr>
        <w:t xml:space="preserve"> et</w:t>
      </w:r>
      <w:r w:rsidRPr="0057019D">
        <w:rPr>
          <w:rFonts w:ascii="Verdana" w:hAnsi="Verdana" w:cs="Verdana"/>
          <w:szCs w:val="24"/>
        </w:rPr>
        <w:t xml:space="preserve"> Sevestre, L. (2024, mars). </w:t>
      </w:r>
      <w:hyperlink r:id="rId1481" w:anchor="page=14" w:history="1">
        <w:r w:rsidRPr="0057019D">
          <w:rPr>
            <w:rStyle w:val="Lienhypertexte"/>
            <w:rFonts w:ascii="Verdana" w:hAnsi="Verdana" w:cs="Verdana"/>
            <w:szCs w:val="24"/>
          </w:rPr>
          <w:t>Apport de la neuroplasticité oculomotrice binoculaire en 3D à l'handicap visuel : innovations REMOBI &amp; AiDEAL</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(52), 14-18.</w:t>
      </w:r>
    </w:p>
    <w:p w14:paraId="655AEF4B" w14:textId="086FE66E" w:rsidR="00220526" w:rsidRPr="0057019D" w:rsidRDefault="00220526"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Kennedy, B. (2025). Trained interveners provide access for people who are deafblind [</w:t>
      </w:r>
      <w:hyperlink r:id="rId1482"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299-311). Oxford University Press. </w:t>
      </w:r>
      <w:hyperlink r:id="rId1483" w:history="1">
        <w:r w:rsidRPr="0057019D">
          <w:rPr>
            <w:rStyle w:val="Lienhypertexte"/>
            <w:rFonts w:ascii="Verdana" w:hAnsi="Verdana" w:cs="Segoe UI"/>
            <w:sz w:val="22"/>
          </w:rPr>
          <w:t>https://doi.org/10.1093/oso/9780192887221.003.0027</w:t>
        </w:r>
      </w:hyperlink>
    </w:p>
    <w:p w14:paraId="7153F422" w14:textId="4411ADAC" w:rsidR="00A726E4" w:rsidRPr="0057019D" w:rsidRDefault="00A726E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Kolarik, A. J. et Moore, B. C. J. (2025). </w:t>
      </w:r>
      <w:hyperlink r:id="rId1484" w:history="1">
        <w:r w:rsidRPr="0057019D">
          <w:rPr>
            <w:rStyle w:val="Lienhypertexte"/>
            <w:rFonts w:ascii="Verdana" w:hAnsi="Verdana" w:cs="Verdana"/>
            <w:szCs w:val="24"/>
            <w:lang w:val="en-CA"/>
          </w:rPr>
          <w:t>Principles governing the effects of sensory loss on human abilities: An integrative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Neuroscience and Biobehavioral Reviews</w:t>
      </w:r>
      <w:r w:rsidRPr="0057019D">
        <w:rPr>
          <w:rFonts w:ascii="Verdana" w:hAnsi="Verdana" w:cs="Verdana"/>
          <w:szCs w:val="24"/>
        </w:rPr>
        <w:t xml:space="preserve">, </w:t>
      </w:r>
      <w:r w:rsidRPr="0057019D">
        <w:rPr>
          <w:rFonts w:ascii="Verdana" w:hAnsi="Verdana" w:cs="Verdana"/>
          <w:i/>
          <w:szCs w:val="24"/>
        </w:rPr>
        <w:t>169</w:t>
      </w:r>
      <w:r w:rsidRPr="0057019D">
        <w:rPr>
          <w:rFonts w:ascii="Verdana" w:hAnsi="Verdana" w:cs="Verdana"/>
          <w:szCs w:val="24"/>
        </w:rPr>
        <w:t>, 1-23. doi:10.1016/j.neubiorev.2024.105986</w:t>
      </w:r>
    </w:p>
    <w:p w14:paraId="1E2E2929" w14:textId="43B50B42" w:rsidR="007B3FA9" w:rsidRPr="0057019D" w:rsidRDefault="007B3FA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Laurent, N. (2023, septembre). </w:t>
      </w:r>
      <w:hyperlink r:id="rId1485" w:anchor="page=6" w:history="1">
        <w:r w:rsidRPr="0057019D">
          <w:rPr>
            <w:rStyle w:val="Lienhypertexte"/>
            <w:rFonts w:ascii="Verdana" w:hAnsi="Verdana" w:cs="Verdana"/>
            <w:szCs w:val="24"/>
          </w:rPr>
          <w:t>Prise en charge des patients atteints de troubles neuro-visuels (TNV)</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Bulletin ARIBa</w:t>
      </w:r>
      <w:r w:rsidRPr="0057019D">
        <w:rPr>
          <w:rFonts w:ascii="Verdana" w:hAnsi="Verdana" w:cs="Verdana"/>
          <w:szCs w:val="24"/>
          <w:lang w:val="en-CA"/>
        </w:rPr>
        <w:t>(51), 6.</w:t>
      </w:r>
    </w:p>
    <w:p w14:paraId="5D6F239C" w14:textId="06495B9D" w:rsidR="00D36859" w:rsidRPr="0057019D" w:rsidRDefault="00D36859"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Levi, A., Shaked, D., Tadin, D.</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Huxlin, K. R. (2015). </w:t>
      </w:r>
      <w:hyperlink r:id="rId1486" w:history="1">
        <w:r w:rsidRPr="0057019D">
          <w:rPr>
            <w:rStyle w:val="Lienhypertexte"/>
            <w:rFonts w:ascii="Verdana" w:hAnsi="Verdana" w:cs="Segoe UI"/>
            <w:szCs w:val="24"/>
            <w:lang w:val="en-CA"/>
          </w:rPr>
          <w:t>Is improved contrast sensitivity a natural consequence of visual training?</w:t>
        </w:r>
      </w:hyperlink>
      <w:r w:rsidRPr="0057019D">
        <w:rPr>
          <w:rFonts w:ascii="Verdana" w:hAnsi="Verdana" w:cs="Segoe UI"/>
          <w:szCs w:val="24"/>
          <w:lang w:val="en-CA"/>
        </w:rPr>
        <w:t xml:space="preserve"> </w:t>
      </w:r>
      <w:r w:rsidRPr="0057019D">
        <w:rPr>
          <w:rFonts w:ascii="Verdana" w:hAnsi="Verdana" w:cs="Segoe UI"/>
          <w:szCs w:val="24"/>
        </w:rPr>
        <w:t>[</w:t>
      </w:r>
      <w:r w:rsidR="00766729" w:rsidRPr="0057019D">
        <w:rPr>
          <w:rFonts w:ascii="Verdana" w:hAnsi="Verdana" w:cs="Segoe UI"/>
          <w:szCs w:val="24"/>
        </w:rPr>
        <w:t>en ligne</w:t>
      </w:r>
      <w:r w:rsidRPr="0057019D">
        <w:rPr>
          <w:rFonts w:ascii="Verdana" w:hAnsi="Verdana" w:cs="Segoe UI"/>
          <w:szCs w:val="24"/>
        </w:rPr>
        <w:t xml:space="preserve">]. </w:t>
      </w:r>
      <w:r w:rsidR="004C29EF" w:rsidRPr="0057019D">
        <w:rPr>
          <w:rFonts w:ascii="Verdana" w:hAnsi="Verdana" w:cs="Segoe UI"/>
          <w:i/>
          <w:iCs/>
          <w:szCs w:val="24"/>
        </w:rPr>
        <w:t>Journal of V</w:t>
      </w:r>
      <w:r w:rsidRPr="0057019D">
        <w:rPr>
          <w:rFonts w:ascii="Verdana" w:hAnsi="Verdana" w:cs="Segoe UI"/>
          <w:i/>
          <w:iCs/>
          <w:szCs w:val="24"/>
        </w:rPr>
        <w:t>ision, 15</w:t>
      </w:r>
      <w:r w:rsidRPr="0057019D">
        <w:rPr>
          <w:rFonts w:ascii="Verdana" w:hAnsi="Verdana" w:cs="Segoe UI"/>
          <w:szCs w:val="24"/>
        </w:rPr>
        <w:t>(10), 4. doi:10.1167/15.10.4</w:t>
      </w:r>
    </w:p>
    <w:p w14:paraId="474C5A25" w14:textId="0DDF5F81" w:rsidR="000B7433" w:rsidRPr="0057019D" w:rsidRDefault="000B743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McAllister, B.</w:t>
      </w:r>
      <w:r w:rsidR="00901D34" w:rsidRPr="0057019D">
        <w:rPr>
          <w:rFonts w:ascii="Verdana" w:hAnsi="Verdana" w:cs="Segoe UI"/>
          <w:szCs w:val="24"/>
        </w:rPr>
        <w:t xml:space="preserve"> et </w:t>
      </w:r>
      <w:r w:rsidRPr="0057019D">
        <w:rPr>
          <w:rFonts w:ascii="Verdana" w:hAnsi="Verdana" w:cs="Segoe UI"/>
          <w:szCs w:val="24"/>
        </w:rPr>
        <w:t xml:space="preserve">Sukhija, S. (2025, 8 au 12 septembre). </w:t>
      </w:r>
      <w:r w:rsidRPr="0057019D">
        <w:rPr>
          <w:rFonts w:ascii="Verdana" w:hAnsi="Verdana" w:cs="Segoe UI"/>
          <w:i/>
          <w:szCs w:val="24"/>
        </w:rPr>
        <w:t>Considerations in paediatric low vision (re)habilitation</w:t>
      </w:r>
      <w:r w:rsidRPr="0057019D">
        <w:rPr>
          <w:rFonts w:ascii="Verdana" w:hAnsi="Verdana" w:cs="Segoe UI"/>
          <w:szCs w:val="24"/>
        </w:rPr>
        <w:t xml:space="preserve"> [</w:t>
      </w:r>
      <w:hyperlink r:id="rId1487" w:anchor="page=224" w:history="1">
        <w:r w:rsidRPr="0057019D">
          <w:rPr>
            <w:rStyle w:val="Lienhypertexte"/>
            <w:rFonts w:ascii="Verdana" w:hAnsi="Verdana" w:cs="Segoe UI"/>
            <w:szCs w:val="24"/>
          </w:rPr>
          <w:t>résumé de communication</w:t>
        </w:r>
      </w:hyperlink>
      <w:r w:rsidRPr="0057019D">
        <w:rPr>
          <w:rFonts w:ascii="Verdana" w:hAnsi="Verdana" w:cs="Segoe UI"/>
          <w:szCs w:val="24"/>
        </w:rPr>
        <w:t xml:space="preserve">]. </w:t>
      </w:r>
      <w:r w:rsidRPr="0057019D">
        <w:rPr>
          <w:rFonts w:ascii="Verdana" w:hAnsi="Verdana" w:cs="Segoe UI"/>
          <w:szCs w:val="24"/>
          <w:lang w:val="en-CA"/>
        </w:rPr>
        <w:t>Vision 2025. The 15th International Conference on Low Vision Research and Rehabilitation, Florence, Italie.</w:t>
      </w:r>
    </w:p>
    <w:p w14:paraId="6012DA58" w14:textId="58616FE7" w:rsidR="006F24B0" w:rsidRPr="0057019D" w:rsidRDefault="006F24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Maniglia, M., Vice, J., Cutts, E., Maxwell, E., Visscher, K.</w:t>
      </w:r>
      <w:r w:rsidR="003A125B" w:rsidRPr="0057019D">
        <w:rPr>
          <w:rFonts w:ascii="Verdana" w:hAnsi="Verdana" w:cs="Verdana"/>
          <w:szCs w:val="24"/>
          <w:lang w:val="en-CA"/>
        </w:rPr>
        <w:t xml:space="preserve"> et</w:t>
      </w:r>
      <w:r w:rsidRPr="0057019D">
        <w:rPr>
          <w:rFonts w:ascii="Verdana" w:hAnsi="Verdana" w:cs="Verdana"/>
          <w:szCs w:val="24"/>
          <w:lang w:val="en-CA"/>
        </w:rPr>
        <w:t xml:space="preserve"> Seitz, A. (2024). Behavioral and oculomotor effects of scotoma awareness training in patients with central vision loss [</w:t>
      </w:r>
      <w:hyperlink r:id="rId1488"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605-605. doi:10.1167/jov.24.10.605</w:t>
      </w:r>
    </w:p>
    <w:p w14:paraId="2D0EDEFD" w14:textId="520B9178" w:rsidR="002D20D0" w:rsidRPr="0057019D" w:rsidRDefault="002D20D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Misra, R., Prabhakaran, G., Rebello, M., Al-Nosairy, K., Freitag, C., Djuloun, C., . . . Hoffmann, M. (2025, 8 au 12 septembre). </w:t>
      </w:r>
      <w:r w:rsidRPr="0057019D">
        <w:rPr>
          <w:rFonts w:ascii="Verdana" w:hAnsi="Verdana" w:cs="Verdana"/>
          <w:i/>
          <w:szCs w:val="24"/>
          <w:lang w:val="en-CA"/>
        </w:rPr>
        <w:t>Effect of motor and cognitive rehabilitation strategies on visuomotor functional connectivity in glaucoma patients: A pilot study</w:t>
      </w:r>
      <w:r w:rsidRPr="0057019D">
        <w:rPr>
          <w:rFonts w:ascii="Verdana" w:hAnsi="Verdana" w:cs="Verdana"/>
          <w:szCs w:val="24"/>
          <w:lang w:val="en-CA"/>
        </w:rPr>
        <w:t xml:space="preserve"> [</w:t>
      </w:r>
      <w:hyperlink r:id="rId1489" w:anchor="page=23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00A1E01" w14:textId="1D71EFA1" w:rsidR="00A12F1C" w:rsidRPr="0057019D" w:rsidRDefault="00A12F1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lastRenderedPageBreak/>
        <w:t xml:space="preserve">Moosa, M. H. (2024). </w:t>
      </w:r>
      <w:hyperlink r:id="rId1490" w:history="1">
        <w:r w:rsidRPr="0057019D">
          <w:rPr>
            <w:rStyle w:val="Lienhypertexte"/>
            <w:rFonts w:ascii="Verdana" w:hAnsi="Verdana" w:cs="Verdana"/>
            <w:i/>
            <w:szCs w:val="24"/>
            <w:lang w:val="en-CA"/>
          </w:rPr>
          <w:t>The efficacy of vision therapy in reading and literacy skills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Castellón de la Plana, Espagne: SAERA. School of Advanced Education Research and Accreditation.  </w:t>
      </w:r>
      <w:r w:rsidRPr="0057019D">
        <w:rPr>
          <w:rFonts w:ascii="Verdana" w:hAnsi="Verdana" w:cs="Verdana"/>
          <w:szCs w:val="24"/>
        </w:rPr>
        <w:t>19 pages.</w:t>
      </w:r>
    </w:p>
    <w:p w14:paraId="1C5CA8E9" w14:textId="66ECC934" w:rsidR="00834CED" w:rsidRPr="0057019D" w:rsidRDefault="00834CE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Ndife, T. I., Momoh, A. J., Eze, U. A.</w:t>
      </w:r>
      <w:r w:rsidR="00901D34" w:rsidRPr="0057019D">
        <w:rPr>
          <w:rFonts w:ascii="Verdana" w:hAnsi="Verdana" w:cs="Verdana"/>
          <w:szCs w:val="24"/>
        </w:rPr>
        <w:t xml:space="preserve"> et </w:t>
      </w:r>
      <w:r w:rsidRPr="0057019D">
        <w:rPr>
          <w:rFonts w:ascii="Verdana" w:hAnsi="Verdana" w:cs="Verdana"/>
          <w:szCs w:val="24"/>
        </w:rPr>
        <w:t xml:space="preserve">Nwaogwugwu, J. O. (2025). </w:t>
      </w:r>
      <w:hyperlink r:id="rId1491" w:history="1">
        <w:r w:rsidRPr="0057019D">
          <w:rPr>
            <w:rStyle w:val="Lienhypertexte"/>
            <w:rFonts w:ascii="Verdana" w:hAnsi="Verdana" w:cs="Verdana"/>
            <w:szCs w:val="24"/>
            <w:lang w:val="en-CA"/>
          </w:rPr>
          <w:t>Functional low vision and patient barriers to the uptake of a multidisciplinary low vision rehabilitation service: A case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 Nigerian Postgraduate Medical Journal</w:t>
      </w:r>
      <w:r w:rsidRPr="0057019D">
        <w:rPr>
          <w:rFonts w:ascii="Verdana" w:hAnsi="Verdana" w:cs="Verdana"/>
          <w:szCs w:val="24"/>
          <w:lang w:val="en-CA"/>
        </w:rPr>
        <w:t xml:space="preserve">, </w:t>
      </w:r>
      <w:r w:rsidRPr="0057019D">
        <w:rPr>
          <w:rFonts w:ascii="Verdana" w:hAnsi="Verdana" w:cs="Verdana"/>
          <w:i/>
          <w:szCs w:val="24"/>
          <w:lang w:val="en-CA"/>
        </w:rPr>
        <w:t>32</w:t>
      </w:r>
      <w:r w:rsidRPr="0057019D">
        <w:rPr>
          <w:rFonts w:ascii="Verdana" w:hAnsi="Verdana" w:cs="Verdana"/>
          <w:szCs w:val="24"/>
          <w:lang w:val="en-CA"/>
        </w:rPr>
        <w:t>(3), 233-239. doi:10.4103/npmj.npmj_89_25</w:t>
      </w:r>
    </w:p>
    <w:p w14:paraId="5DAD4FED" w14:textId="44CBA72A" w:rsidR="00987D86" w:rsidRPr="0057019D" w:rsidRDefault="00987D8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Neugebauer, A. (2024). </w:t>
      </w:r>
      <w:hyperlink r:id="rId1492" w:history="1">
        <w:r w:rsidRPr="0057019D">
          <w:rPr>
            <w:rStyle w:val="Lienhypertexte"/>
            <w:rFonts w:ascii="Verdana" w:hAnsi="Verdana" w:cs="Verdana"/>
            <w:i/>
            <w:iCs/>
            <w:szCs w:val="24"/>
            <w:lang w:val="en-CA"/>
          </w:rPr>
          <w:t>Investigating usability and efficiency of virtual reality for research, rehabilitation, and simulation of visual field defects in the example of retinitis pigmentosa</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Pr="0057019D">
        <w:rPr>
          <w:rFonts w:ascii="Verdana" w:hAnsi="Verdana" w:cs="Verdana"/>
          <w:szCs w:val="24"/>
        </w:rPr>
        <w:t>Thèse, Universität Tübingen, Tübingen, Allemagne.  179 pages.</w:t>
      </w:r>
    </w:p>
    <w:p w14:paraId="4B4C6B0C" w14:textId="29691D4F" w:rsidR="00077BD2" w:rsidRPr="0057019D" w:rsidRDefault="00077B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Nieboer, W., Svensen, C. M., van Paridon, K., Van Biesen, D.</w:t>
      </w:r>
      <w:r w:rsidR="008C545A" w:rsidRPr="0057019D">
        <w:rPr>
          <w:rFonts w:ascii="Verdana" w:hAnsi="Verdana" w:cs="Verdana"/>
          <w:szCs w:val="24"/>
        </w:rPr>
        <w:t xml:space="preserve"> et</w:t>
      </w:r>
      <w:r w:rsidRPr="0057019D">
        <w:rPr>
          <w:rFonts w:ascii="Verdana" w:hAnsi="Verdana" w:cs="Verdana"/>
          <w:szCs w:val="24"/>
        </w:rPr>
        <w:t xml:space="preserve"> Mann, D. L. (2025). </w:t>
      </w:r>
      <w:hyperlink r:id="rId1493" w:history="1">
        <w:r w:rsidRPr="0057019D">
          <w:rPr>
            <w:rStyle w:val="Lienhypertexte"/>
            <w:rFonts w:ascii="Verdana" w:hAnsi="Verdana" w:cs="Verdana"/>
            <w:szCs w:val="24"/>
            <w:lang w:val="en-CA"/>
          </w:rPr>
          <w:t>How people with vision impairment use their gaze to hit a ball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1-19. doi:10.1167/tvst.14.1.1</w:t>
      </w:r>
    </w:p>
    <w:p w14:paraId="40963771" w14:textId="20D87865" w:rsidR="00477F9D" w:rsidRPr="0057019D" w:rsidRDefault="00477F9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Nsour, G., Misawa, M., Daibert-Nido, M., Markowitz, S., Goldsmith, M., Teplitsky, K., . . . Felfeli, T. (2025, 8 au 12 septembre). </w:t>
      </w:r>
      <w:r w:rsidRPr="0057019D">
        <w:rPr>
          <w:rFonts w:ascii="Verdana" w:hAnsi="Verdana" w:cs="Verdana"/>
          <w:i/>
          <w:szCs w:val="24"/>
          <w:lang w:val="en-CA"/>
        </w:rPr>
        <w:t>A retrospective study of biofeedback training in low vision patients</w:t>
      </w:r>
      <w:r w:rsidRPr="0057019D">
        <w:rPr>
          <w:rFonts w:ascii="Verdana" w:hAnsi="Verdana" w:cs="Verdana"/>
          <w:szCs w:val="24"/>
          <w:lang w:val="en-CA"/>
        </w:rPr>
        <w:t xml:space="preserve"> [</w:t>
      </w:r>
      <w:hyperlink r:id="rId1494" w:anchor="page=20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3BCF30A" w14:textId="510776E3" w:rsidR="00526BF1" w:rsidRPr="0057019D" w:rsidRDefault="00526BF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Offutt, R. C. (2024). </w:t>
      </w:r>
      <w:hyperlink r:id="rId1495" w:history="1">
        <w:r w:rsidRPr="0057019D">
          <w:rPr>
            <w:rStyle w:val="Lienhypertexte"/>
            <w:rFonts w:ascii="Verdana" w:hAnsi="Verdana" w:cs="Segoe UI"/>
            <w:i/>
            <w:iCs/>
            <w:szCs w:val="24"/>
            <w:lang w:val="en-CA"/>
          </w:rPr>
          <w:t>Exploring joint attention in diverse learning contexts: A literature review on students with autism and visual impairments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The Ohio State University, Columbus OH. 54 pagews.</w:t>
      </w:r>
    </w:p>
    <w:p w14:paraId="7A2820F0" w14:textId="54D1CCF3" w:rsidR="00F53A7E" w:rsidRPr="0057019D" w:rsidRDefault="00F53A7E"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O'Hare, F., Thrimawithana, S., Clague, A., Robertson, E. G., Foran, D., Ondracek, C., . . . Ayton, L. N. (2025). </w:t>
      </w:r>
      <w:hyperlink r:id="rId1496" w:history="1">
        <w:r w:rsidRPr="0057019D">
          <w:rPr>
            <w:rStyle w:val="Lienhypertexte"/>
            <w:rFonts w:ascii="Verdana" w:hAnsi="Verdana" w:cs="Segoe UI"/>
            <w:szCs w:val="24"/>
            <w:lang w:val="en-CA"/>
          </w:rPr>
          <w:t>Protocol: Strategies to enhance inclusion in informed consent practice for people with vision and/or hearing support needs: A systematic review</w:t>
        </w:r>
      </w:hyperlink>
      <w:r w:rsidRPr="0057019D">
        <w:rPr>
          <w:rFonts w:ascii="Verdana" w:hAnsi="Verdana" w:cs="Segoe UI"/>
          <w:szCs w:val="24"/>
          <w:lang w:val="en-CA"/>
        </w:rPr>
        <w:t xml:space="preserve"> [en ligne]. </w:t>
      </w:r>
      <w:r w:rsidRPr="0057019D">
        <w:rPr>
          <w:rFonts w:ascii="Verdana" w:hAnsi="Verdana" w:cs="Segoe UI"/>
          <w:i/>
          <w:szCs w:val="24"/>
        </w:rPr>
        <w:t>Campbell Systematic Reviews</w:t>
      </w:r>
      <w:r w:rsidRPr="0057019D">
        <w:rPr>
          <w:rFonts w:ascii="Verdana" w:hAnsi="Verdana" w:cs="Segoe UI"/>
          <w:szCs w:val="24"/>
        </w:rPr>
        <w:t xml:space="preserve">, </w:t>
      </w:r>
      <w:r w:rsidRPr="0057019D">
        <w:rPr>
          <w:rFonts w:ascii="Verdana" w:hAnsi="Verdana" w:cs="Segoe UI"/>
          <w:i/>
          <w:szCs w:val="24"/>
        </w:rPr>
        <w:t>21</w:t>
      </w:r>
      <w:r w:rsidRPr="0057019D">
        <w:rPr>
          <w:rFonts w:ascii="Verdana" w:hAnsi="Verdana" w:cs="Segoe UI"/>
          <w:szCs w:val="24"/>
        </w:rPr>
        <w:t>(4), 1-8. doi:10.1002/cl2.70065</w:t>
      </w:r>
    </w:p>
    <w:p w14:paraId="3A57ABAD" w14:textId="1B8DF589" w:rsidR="00100B17" w:rsidRPr="0057019D" w:rsidRDefault="00100B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Perfetta, A. (2023, septembre). </w:t>
      </w:r>
      <w:hyperlink r:id="rId1497" w:anchor="page=17" w:history="1">
        <w:r w:rsidRPr="0057019D">
          <w:rPr>
            <w:rStyle w:val="Lienhypertexte"/>
            <w:rFonts w:ascii="Verdana" w:hAnsi="Verdana" w:cs="Verdana"/>
            <w:szCs w:val="24"/>
          </w:rPr>
          <w:t xml:space="preserve">À la croisée des regards : patient, orthoptiste, ergothérapeute : vers un équilibre entre la vision et les compensations chez l’adulte malvoyant </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 xml:space="preserve">Bulletin </w:t>
      </w:r>
      <w:r w:rsidRPr="0057019D">
        <w:rPr>
          <w:rFonts w:ascii="Verdana" w:hAnsi="Verdana" w:cs="Verdana"/>
          <w:i/>
          <w:iCs/>
          <w:szCs w:val="24"/>
          <w:lang w:val="en-CA"/>
        </w:rPr>
        <w:lastRenderedPageBreak/>
        <w:t>ARIBa</w:t>
      </w:r>
      <w:r w:rsidRPr="0057019D">
        <w:rPr>
          <w:rFonts w:ascii="Verdana" w:hAnsi="Verdana" w:cs="Verdana"/>
          <w:szCs w:val="24"/>
          <w:lang w:val="en-CA"/>
        </w:rPr>
        <w:t>(51), 17-19.</w:t>
      </w:r>
    </w:p>
    <w:p w14:paraId="63074791" w14:textId="1C9126C1" w:rsidR="002277A0" w:rsidRPr="0057019D" w:rsidRDefault="002277A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Pur, D. R. (2024). Augmented reality and virtual reality for visual field expansion and visual acuity improvement in vision rehabilitation: Are we there yet? [</w:t>
      </w:r>
      <w:hyperlink r:id="rId149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2826-2826</w:t>
      </w:r>
    </w:p>
    <w:p w14:paraId="07887F80" w14:textId="1DF54711" w:rsidR="00FF6752" w:rsidRPr="0057019D" w:rsidRDefault="00FF675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Robinson, J., Law, J.</w:t>
      </w:r>
      <w:r w:rsidR="00901D34" w:rsidRPr="0057019D">
        <w:rPr>
          <w:rFonts w:ascii="Verdana" w:hAnsi="Verdana" w:cs="Verdana"/>
          <w:szCs w:val="24"/>
        </w:rPr>
        <w:t xml:space="preserve"> et </w:t>
      </w:r>
      <w:r w:rsidRPr="0057019D">
        <w:rPr>
          <w:rFonts w:ascii="Verdana" w:hAnsi="Verdana" w:cs="Verdana"/>
          <w:szCs w:val="24"/>
        </w:rPr>
        <w:t xml:space="preserve">Kunnath, A. (2025, 8 au 12 septembre). </w:t>
      </w:r>
      <w:r w:rsidRPr="0057019D">
        <w:rPr>
          <w:rFonts w:ascii="Verdana" w:hAnsi="Verdana" w:cs="Verdana"/>
          <w:i/>
          <w:szCs w:val="24"/>
          <w:lang w:val="en-CA"/>
        </w:rPr>
        <w:t>Low vision rehabilitation training and referral patterns among ophthalmologists in the USA</w:t>
      </w:r>
      <w:r w:rsidRPr="0057019D">
        <w:rPr>
          <w:rFonts w:ascii="Verdana" w:hAnsi="Verdana" w:cs="Verdana"/>
          <w:szCs w:val="24"/>
          <w:lang w:val="en-CA"/>
        </w:rPr>
        <w:t xml:space="preserve"> [</w:t>
      </w:r>
      <w:hyperlink r:id="rId1499" w:anchor="page=177"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7E728D39" w14:textId="24A4FBFE" w:rsidR="00E20432" w:rsidRPr="0057019D" w:rsidRDefault="00E2043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Rubin, G. S., Crossland, M. D., Dunbar, H. M. P., Brown, G. M., Petriti, B., Roche, H., . . . Hamilton, R. D. (2024). </w:t>
      </w:r>
      <w:hyperlink r:id="rId1500" w:history="1">
        <w:r w:rsidRPr="0057019D">
          <w:rPr>
            <w:rStyle w:val="Lienhypertexte"/>
            <w:rFonts w:ascii="Verdana" w:hAnsi="Verdana" w:cs="Verdana"/>
            <w:szCs w:val="24"/>
            <w:lang w:val="en-CA"/>
          </w:rPr>
          <w:t>Eccentric viewing training for age-related macular disease: Results of a randomized controlled trial (the EFFECT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Ophthalmology Science, 4</w:t>
      </w:r>
      <w:r w:rsidRPr="0057019D">
        <w:rPr>
          <w:rFonts w:ascii="Verdana" w:hAnsi="Verdana" w:cs="Verdana"/>
          <w:szCs w:val="24"/>
        </w:rPr>
        <w:t>(2), 1-12. doi:10.1016/j.xops.2023.100422</w:t>
      </w:r>
    </w:p>
    <w:p w14:paraId="4CD61BBA" w14:textId="6310201C" w:rsidR="00E20432" w:rsidRPr="0057019D" w:rsidRDefault="00E20432" w:rsidP="00114F83">
      <w:pPr>
        <w:widowControl w:val="0"/>
        <w:spacing w:before="120" w:after="120" w:line="240" w:lineRule="auto"/>
        <w:ind w:left="879" w:hanging="709"/>
        <w:rPr>
          <w:rFonts w:ascii="Verdana" w:hAnsi="Verdana" w:cs="Verdana"/>
          <w:szCs w:val="24"/>
          <w:lang w:val="en-CA"/>
        </w:rPr>
      </w:pPr>
      <w:r w:rsidRPr="0057019D">
        <w:rPr>
          <w:rFonts w:ascii="Verdana" w:hAnsi="Verdana" w:cs="Verdana"/>
          <w:szCs w:val="24"/>
        </w:rPr>
        <w:t xml:space="preserve">Cantin, S., Lapointe, L., Boisvert, I., Renaud, J. et Wittich, W. (2024). </w:t>
      </w:r>
      <w:hyperlink r:id="rId1501" w:history="1">
        <w:r w:rsidRPr="0057019D">
          <w:rPr>
            <w:rStyle w:val="Lienhypertexte"/>
            <w:rFonts w:ascii="Verdana" w:hAnsi="Verdana" w:cs="Verdana"/>
            <w:szCs w:val="24"/>
            <w:lang w:val="en-CA"/>
          </w:rPr>
          <w:t>Re: Rubin et al.: Eccentric Viewing Training for Age-Related Macular Disease: Results of a Randomized Controlled Trial (the EFFECT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Ophthalmology Science</w:t>
      </w:r>
      <w:r w:rsidRPr="0057019D">
        <w:rPr>
          <w:rFonts w:ascii="Verdana" w:hAnsi="Verdana" w:cs="Verdana"/>
          <w:szCs w:val="24"/>
          <w:lang w:val="en-CA"/>
        </w:rPr>
        <w:t>. doi:10.1016/j.xops.2024.100645</w:t>
      </w:r>
    </w:p>
    <w:p w14:paraId="20A91F8B" w14:textId="6D8A423E" w:rsidR="00031934" w:rsidRPr="0057019D" w:rsidRDefault="00031934"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Russell, C. (2025). Addressing quality pre-service training for educators working with students who are deafblind and have cortical visual impairment (CVI) in the United States [</w:t>
      </w:r>
      <w:hyperlink r:id="rId1502"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312-326). Oxford University Press. </w:t>
      </w:r>
      <w:hyperlink r:id="rId1503" w:history="1">
        <w:r w:rsidRPr="0057019D">
          <w:rPr>
            <w:rStyle w:val="Lienhypertexte"/>
            <w:rFonts w:ascii="Verdana" w:hAnsi="Verdana" w:cs="Segoe UI"/>
            <w:sz w:val="22"/>
          </w:rPr>
          <w:t>https://doi.org/10.1093/oso/9780192887221.003.0028</w:t>
        </w:r>
      </w:hyperlink>
    </w:p>
    <w:p w14:paraId="18B1AD76" w14:textId="771CA314" w:rsidR="002B6C50" w:rsidRPr="0057019D" w:rsidRDefault="002B6C5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Sasso, P. (2025, 8 au 12 septembre). </w:t>
      </w:r>
      <w:r w:rsidRPr="0057019D">
        <w:rPr>
          <w:rFonts w:ascii="Verdana" w:hAnsi="Verdana" w:cs="Verdana"/>
          <w:i/>
          <w:szCs w:val="24"/>
          <w:lang w:val="en-CA"/>
        </w:rPr>
        <w:t>Patient selection and predicting good outcomes for intraocular magnifying devices</w:t>
      </w:r>
      <w:r w:rsidRPr="0057019D">
        <w:rPr>
          <w:rFonts w:ascii="Verdana" w:hAnsi="Verdana" w:cs="Verdana"/>
          <w:szCs w:val="24"/>
          <w:lang w:val="en-CA"/>
        </w:rPr>
        <w:t xml:space="preserve"> [</w:t>
      </w:r>
      <w:hyperlink r:id="rId1504" w:anchor="page=10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578AE5BE" w14:textId="69F936A1" w:rsidR="00544A66" w:rsidRPr="0057019D" w:rsidRDefault="00544A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w:t>
      </w:r>
      <w:r w:rsidR="00367653" w:rsidRPr="0057019D">
        <w:rPr>
          <w:rFonts w:ascii="Verdana" w:hAnsi="Verdana" w:cs="Verdana"/>
          <w:szCs w:val="24"/>
          <w:lang w:val="en-CA"/>
        </w:rPr>
        <w:t xml:space="preserve">chraauwers, R., Ketelaar, M. et </w:t>
      </w:r>
      <w:r w:rsidRPr="0057019D">
        <w:rPr>
          <w:rFonts w:ascii="Verdana" w:hAnsi="Verdana" w:cs="Verdana"/>
          <w:szCs w:val="24"/>
          <w:lang w:val="en-CA"/>
        </w:rPr>
        <w:t>Sterkenburg, P. (2024). Bibliometric mapping of current therapies for children and adolescents with a functional visual disorder (FVD) [</w:t>
      </w:r>
      <w:hyperlink r:id="rId150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 xml:space="preserve">British Journal of Visual </w:t>
      </w:r>
      <w:r w:rsidRPr="0057019D">
        <w:rPr>
          <w:rFonts w:ascii="Verdana" w:hAnsi="Verdana" w:cs="Verdana"/>
          <w:i/>
          <w:iCs/>
          <w:szCs w:val="24"/>
          <w:lang w:val="en-CA"/>
        </w:rPr>
        <w:lastRenderedPageBreak/>
        <w:t>Impairment, 42</w:t>
      </w:r>
      <w:r w:rsidRPr="0057019D">
        <w:rPr>
          <w:rFonts w:ascii="Verdana" w:hAnsi="Verdana" w:cs="Verdana"/>
          <w:szCs w:val="24"/>
          <w:lang w:val="en-CA"/>
        </w:rPr>
        <w:t>(1), 225-236. doi:10.1177/02646196231195703</w:t>
      </w:r>
    </w:p>
    <w:p w14:paraId="6499ABBD" w14:textId="6E1B8147" w:rsidR="00EF1302" w:rsidRPr="0057019D" w:rsidRDefault="00EF130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Silvestri, V., Piscopo, P., Turco, S., Amore, F., Rizzo, S., Mandelcorn, M.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Tarita-Nistor, L. (2025). </w:t>
      </w:r>
      <w:hyperlink r:id="rId1506" w:history="1">
        <w:r w:rsidRPr="0057019D">
          <w:rPr>
            <w:rStyle w:val="Lienhypertexte"/>
            <w:rFonts w:ascii="Verdana" w:hAnsi="Verdana" w:cs="Verdana"/>
            <w:szCs w:val="24"/>
            <w:lang w:val="en-CA"/>
          </w:rPr>
          <w:t>Biofeedback rehabilitation in patients with binocular inhibition due to macular disease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Graefe's Archive for Clinical and Experimental Ophthalmology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1-9. doi:10.1007/s00417-025-06749-1</w:t>
      </w:r>
    </w:p>
    <w:p w14:paraId="303B7D8D" w14:textId="40D17567" w:rsidR="00F4680A" w:rsidRPr="0057019D" w:rsidRDefault="00F4680A" w:rsidP="00114F83">
      <w:pPr>
        <w:widowControl w:val="0"/>
        <w:spacing w:before="120" w:after="120" w:line="240" w:lineRule="auto"/>
        <w:ind w:left="170" w:hanging="709"/>
        <w:rPr>
          <w:rFonts w:ascii="Verdana" w:hAnsi="Verdana" w:cs="Segoe UI"/>
          <w:sz w:val="22"/>
        </w:rPr>
      </w:pPr>
      <w:r w:rsidRPr="0057019D">
        <w:rPr>
          <w:rFonts w:ascii="Verdana" w:hAnsi="Verdana" w:cs="Verdana"/>
          <w:szCs w:val="24"/>
          <w:lang w:val="en-CA"/>
        </w:rPr>
        <w:t>**</w:t>
      </w:r>
      <w:r w:rsidRPr="0057019D">
        <w:rPr>
          <w:rFonts w:ascii="Verdana" w:hAnsi="Verdana" w:cs="Segoe UI"/>
          <w:sz w:val="22"/>
        </w:rPr>
        <w:t xml:space="preserve"> Simcock, P. (2025). What the social work profession can offer deafblind people: A marginalized area of practice, with a marginalized population [</w:t>
      </w:r>
      <w:hyperlink r:id="rId1507"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341-352). Oxford University Press. </w:t>
      </w:r>
      <w:hyperlink r:id="rId1508" w:history="1">
        <w:r w:rsidRPr="0057019D">
          <w:rPr>
            <w:rStyle w:val="Lienhypertexte"/>
            <w:rFonts w:ascii="Verdana" w:hAnsi="Verdana" w:cs="Segoe UI"/>
            <w:sz w:val="22"/>
          </w:rPr>
          <w:t>https://doi.org/10.1093/oso/9780192887221.003.0030</w:t>
        </w:r>
      </w:hyperlink>
    </w:p>
    <w:p w14:paraId="16247A75" w14:textId="78658C60" w:rsidR="000D1F83" w:rsidRPr="0057019D" w:rsidRDefault="000D1F8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Soans, R. S., He, D. et Chung, S. T. L. (2024). </w:t>
      </w:r>
      <w:hyperlink r:id="rId1509" w:history="1">
        <w:r w:rsidRPr="0057019D">
          <w:rPr>
            <w:rStyle w:val="Lienhypertexte"/>
            <w:rFonts w:ascii="Verdana" w:hAnsi="Verdana" w:cs="Verdana"/>
            <w:szCs w:val="24"/>
            <w:lang w:val="en-CA"/>
          </w:rPr>
          <w:t>Towards determining the location of the Preferred Retinal Locus of patients with macular disease: A deep learning-based simulation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1300-1300. doi:10.1167/jov.24.10.1300</w:t>
      </w:r>
    </w:p>
    <w:p w14:paraId="3112A8AE" w14:textId="13EF2E77" w:rsidR="00551639" w:rsidRPr="0057019D" w:rsidRDefault="0055163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Stolwijk, M. L., van Nispen, R. M. A., van der Pas, S. L. et van Rens, G. (2024). </w:t>
      </w:r>
      <w:hyperlink r:id="rId1510" w:history="1">
        <w:r w:rsidRPr="0057019D">
          <w:rPr>
            <w:rStyle w:val="Lienhypertexte"/>
            <w:rFonts w:ascii="Verdana" w:hAnsi="Verdana" w:cs="Verdana"/>
            <w:szCs w:val="24"/>
            <w:lang w:val="en-CA"/>
          </w:rPr>
          <w:t>A retrospective big data study using healthcare insurance claims to investigate the role of comorbidities in receiving low vision services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Frontiers in Health sServices, 4</w:t>
      </w:r>
      <w:r w:rsidRPr="0057019D">
        <w:rPr>
          <w:rFonts w:ascii="Verdana" w:hAnsi="Verdana" w:cs="Verdana"/>
          <w:szCs w:val="24"/>
          <w:lang w:val="en-CA"/>
        </w:rPr>
        <w:t>, 1-5.</w:t>
      </w:r>
    </w:p>
    <w:p w14:paraId="59D65569" w14:textId="0C2E4A3F" w:rsidR="00D30680" w:rsidRPr="0057019D" w:rsidRDefault="00D306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Thompson, B. (2025, 8 au 12 septembre). </w:t>
      </w:r>
      <w:r w:rsidRPr="0057019D">
        <w:rPr>
          <w:rFonts w:ascii="Verdana" w:hAnsi="Verdana" w:cs="Verdana"/>
          <w:i/>
          <w:szCs w:val="24"/>
          <w:lang w:val="en-CA"/>
        </w:rPr>
        <w:t>Harnessing neuroplasticity for vision rehabilitation</w:t>
      </w:r>
      <w:r w:rsidRPr="0057019D">
        <w:rPr>
          <w:rFonts w:ascii="Verdana" w:hAnsi="Verdana" w:cs="Verdana"/>
          <w:szCs w:val="24"/>
          <w:lang w:val="en-CA"/>
        </w:rPr>
        <w:t xml:space="preserve"> [</w:t>
      </w:r>
      <w:hyperlink r:id="rId1511" w:anchor="page=12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6E2FD4B" w14:textId="0FB07985" w:rsidR="002D5B5C" w:rsidRPr="0057019D" w:rsidRDefault="002D5B5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Thoo, Y.-J., Aebischer, K., Ruffieux, N.</w:t>
      </w:r>
      <w:r w:rsidR="00901D34" w:rsidRPr="0057019D">
        <w:rPr>
          <w:rFonts w:ascii="Verdana" w:hAnsi="Verdana" w:cs="Verdana"/>
          <w:szCs w:val="24"/>
        </w:rPr>
        <w:t xml:space="preserve"> et </w:t>
      </w:r>
      <w:r w:rsidRPr="0057019D">
        <w:rPr>
          <w:rFonts w:ascii="Verdana" w:hAnsi="Verdana" w:cs="Verdana"/>
          <w:szCs w:val="24"/>
        </w:rPr>
        <w:t xml:space="preserve">Lalanne, D. (2025 (26 au 29 octobre)). </w:t>
      </w:r>
      <w:hyperlink r:id="rId1512" w:history="1">
        <w:r w:rsidRPr="0057019D">
          <w:rPr>
            <w:rStyle w:val="Lienhypertexte"/>
            <w:rFonts w:ascii="Verdana" w:hAnsi="Verdana" w:cs="Verdana"/>
            <w:szCs w:val="24"/>
            <w:lang w:val="en-CA"/>
          </w:rPr>
          <w:t>Exploring shared augmented reality for low-vision training of activities of daily living</w:t>
        </w:r>
      </w:hyperlink>
      <w:r w:rsidRPr="0057019D">
        <w:rPr>
          <w:rFonts w:ascii="Verdana" w:hAnsi="Verdana" w:cs="Verdana"/>
          <w:szCs w:val="24"/>
          <w:lang w:val="en-CA"/>
        </w:rPr>
        <w:t xml:space="preserve"> [en ligne]. Communication présentée èa la 27th International ACM SIGACCESS Conference on Computers and Accessibility, Denver, colorado, USA.</w:t>
      </w:r>
    </w:p>
    <w:p w14:paraId="73691106" w14:textId="133CBEFA" w:rsidR="00332FB4" w:rsidRPr="0057019D" w:rsidRDefault="00583DE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Tran, E., Shah, N., Xu, R., Aly, M. et Malvankar-Mehta, M. S. (2023). </w:t>
      </w:r>
      <w:hyperlink r:id="rId1513" w:history="1">
        <w:r w:rsidRPr="0057019D">
          <w:rPr>
            <w:rStyle w:val="Lienhypertexte"/>
            <w:rFonts w:ascii="Verdana" w:hAnsi="Verdana" w:cs="Verdana"/>
            <w:szCs w:val="24"/>
            <w:lang w:val="en-CA"/>
          </w:rPr>
          <w:t>Effects of low-vision rehabilitation on reading speed and depression in age-related macular degeneration: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 xml:space="preserve">British Journal of Visual Impairment, </w:t>
      </w:r>
      <w:r w:rsidRPr="0057019D">
        <w:rPr>
          <w:rFonts w:ascii="Verdana" w:hAnsi="Verdana" w:cs="Verdana"/>
          <w:i/>
          <w:iCs/>
          <w:szCs w:val="24"/>
        </w:rPr>
        <w:lastRenderedPageBreak/>
        <w:t>Prépublication</w:t>
      </w:r>
      <w:r w:rsidRPr="0057019D">
        <w:rPr>
          <w:rFonts w:ascii="Verdana" w:hAnsi="Verdana" w:cs="Verdana"/>
          <w:szCs w:val="24"/>
        </w:rPr>
        <w:t>, 1-18. doi:10.1177/02646196231217414</w:t>
      </w:r>
    </w:p>
    <w:p w14:paraId="1C7739D0" w14:textId="7D5B9E64" w:rsidR="00D97512" w:rsidRPr="0057019D" w:rsidRDefault="00D9751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Vaglio, S., Da Riva, E., Baiardi, V.</w:t>
      </w:r>
      <w:r w:rsidR="00901D34" w:rsidRPr="0057019D">
        <w:rPr>
          <w:rFonts w:ascii="Verdana" w:hAnsi="Verdana" w:cs="Verdana"/>
          <w:szCs w:val="24"/>
        </w:rPr>
        <w:t xml:space="preserve"> et </w:t>
      </w:r>
      <w:r w:rsidRPr="0057019D">
        <w:rPr>
          <w:rFonts w:ascii="Verdana" w:hAnsi="Verdana" w:cs="Verdana"/>
          <w:szCs w:val="24"/>
        </w:rPr>
        <w:t xml:space="preserve">Mercuriali, E. (2025, 8 au 12 septembre). </w:t>
      </w:r>
      <w:r w:rsidRPr="0057019D">
        <w:rPr>
          <w:rFonts w:ascii="Verdana" w:hAnsi="Verdana" w:cs="Verdana"/>
          <w:i/>
          <w:szCs w:val="24"/>
          <w:lang w:val="en-CA"/>
        </w:rPr>
        <w:t>Neurodevelopmental therapy in an interdisciplinary residential care path for children with visual impairment: The experience of the Robert Hollman Foundation</w:t>
      </w:r>
      <w:r w:rsidRPr="0057019D">
        <w:rPr>
          <w:rFonts w:ascii="Verdana" w:hAnsi="Verdana" w:cs="Verdana"/>
          <w:szCs w:val="24"/>
          <w:lang w:val="en-CA"/>
        </w:rPr>
        <w:t xml:space="preserve"> [</w:t>
      </w:r>
      <w:hyperlink r:id="rId1514" w:anchor="page=23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D901F5D" w14:textId="0AD374FD" w:rsidR="00834CED" w:rsidRPr="0057019D" w:rsidRDefault="00834CE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Veerkamp, K., Müller, D., Pechler, G. A., Mann, D. L.</w:t>
      </w:r>
      <w:r w:rsidR="00901D34" w:rsidRPr="0057019D">
        <w:rPr>
          <w:rFonts w:ascii="Verdana" w:hAnsi="Verdana" w:cs="Verdana"/>
          <w:szCs w:val="24"/>
          <w:lang w:val="en-CA"/>
        </w:rPr>
        <w:t xml:space="preserve"> et </w:t>
      </w:r>
      <w:r w:rsidRPr="0057019D">
        <w:rPr>
          <w:rFonts w:ascii="Verdana" w:hAnsi="Verdana" w:cs="Verdana"/>
          <w:szCs w:val="24"/>
          <w:lang w:val="en-CA"/>
        </w:rPr>
        <w:t xml:space="preserve">Olivers, C. N. L. (2025). </w:t>
      </w:r>
      <w:hyperlink r:id="rId1515" w:history="1">
        <w:r w:rsidRPr="0057019D">
          <w:rPr>
            <w:rStyle w:val="Lienhypertexte"/>
            <w:rFonts w:ascii="Verdana" w:hAnsi="Verdana" w:cs="Verdana"/>
            <w:szCs w:val="24"/>
            <w:lang w:val="en-CA"/>
          </w:rPr>
          <w:t>The effects of simulated central and peripheral vision loss on naturalistic search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Vision</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(8), 1-25. doi:10.1167/jov.25.8.6</w:t>
      </w:r>
    </w:p>
    <w:p w14:paraId="798E0EA2" w14:textId="29EF53B2" w:rsidR="006563C7" w:rsidRPr="0057019D" w:rsidRDefault="006563C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Veerkamp, K., Stam, H., Müller, D., Mann, D.</w:t>
      </w:r>
      <w:r w:rsidR="00901D34" w:rsidRPr="0057019D">
        <w:rPr>
          <w:rFonts w:ascii="Verdana" w:hAnsi="Verdana" w:cs="Verdana"/>
          <w:szCs w:val="24"/>
          <w:lang w:val="en-CA"/>
        </w:rPr>
        <w:t xml:space="preserve"> et </w:t>
      </w:r>
      <w:r w:rsidRPr="0057019D">
        <w:rPr>
          <w:rFonts w:ascii="Verdana" w:hAnsi="Verdana" w:cs="Verdana"/>
          <w:szCs w:val="24"/>
          <w:lang w:val="en-CA"/>
        </w:rPr>
        <w:t xml:space="preserve">Olivers, C. (2025, 8 au 12 septembre). </w:t>
      </w:r>
      <w:r w:rsidRPr="0057019D">
        <w:rPr>
          <w:rFonts w:ascii="Verdana" w:hAnsi="Verdana" w:cs="Verdana"/>
          <w:i/>
          <w:szCs w:val="24"/>
          <w:lang w:val="en-CA"/>
        </w:rPr>
        <w:t>Seeing beyond VA: Using virtual reality to predict daily life functioning with vision impairment</w:t>
      </w:r>
      <w:r w:rsidRPr="0057019D">
        <w:rPr>
          <w:rFonts w:ascii="Verdana" w:hAnsi="Verdana" w:cs="Verdana"/>
          <w:szCs w:val="24"/>
          <w:lang w:val="en-CA"/>
        </w:rPr>
        <w:t xml:space="preserve"> [</w:t>
      </w:r>
      <w:hyperlink r:id="rId1516" w:anchor="page=15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01353733" w14:textId="601644F7" w:rsidR="000C4923" w:rsidRPr="0057019D" w:rsidRDefault="000C492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Vrijling, A. C. L., de Boer, M. J., Renken, R. J., Marsman, J. C., Heutink, J., Cornelissen, F. W.</w:t>
      </w:r>
      <w:r w:rsidR="00901D34" w:rsidRPr="0057019D">
        <w:rPr>
          <w:rFonts w:ascii="Verdana" w:hAnsi="Verdana" w:cs="Verdana"/>
          <w:szCs w:val="24"/>
        </w:rPr>
        <w:t xml:space="preserve"> et </w:t>
      </w:r>
      <w:r w:rsidRPr="0057019D">
        <w:rPr>
          <w:rFonts w:ascii="Verdana" w:hAnsi="Verdana" w:cs="Verdana"/>
          <w:szCs w:val="24"/>
        </w:rPr>
        <w:t xml:space="preserve">Jansonius, N. M. (2025). </w:t>
      </w:r>
      <w:hyperlink r:id="rId1517" w:history="1">
        <w:r w:rsidRPr="0057019D">
          <w:rPr>
            <w:rStyle w:val="Lienhypertexte"/>
            <w:rFonts w:ascii="Verdana" w:hAnsi="Verdana" w:cs="Verdana"/>
            <w:szCs w:val="24"/>
            <w:lang w:val="en-CA"/>
          </w:rPr>
          <w:t>Detecting and quantifying glaucomatous visual function loss with continuous visual stimulus tracking: A case-control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(2), 1-14. doi:10.1167/tvst.14.2.3</w:t>
      </w:r>
    </w:p>
    <w:p w14:paraId="34643B78" w14:textId="0032A4BC" w:rsidR="006D6BFD" w:rsidRPr="0057019D" w:rsidRDefault="006D6BF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Wall-Emerson, R. (2025). How visual impairment affects many aspects of human functioning in five papers on blindness and low vision from across the scholarly research landscape [</w:t>
      </w:r>
      <w:hyperlink r:id="rId151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119</w:t>
      </w:r>
      <w:r w:rsidRPr="0057019D">
        <w:rPr>
          <w:rFonts w:ascii="Verdana" w:hAnsi="Verdana" w:cs="Verdana"/>
          <w:szCs w:val="24"/>
          <w:lang w:val="en-CA"/>
        </w:rPr>
        <w:t>(4), 321-322. doi:10.1177/0145482x251365695</w:t>
      </w:r>
    </w:p>
    <w:p w14:paraId="69095FAB" w14:textId="08D83F7B" w:rsidR="003560E5" w:rsidRPr="0057019D" w:rsidRDefault="003560E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Wang, R., Chen, R., Cai, A. E., Li, Z., Mondal, S. et Zhao, Y. (2025). </w:t>
      </w:r>
      <w:hyperlink r:id="rId1519" w:history="1">
        <w:r w:rsidRPr="0057019D">
          <w:rPr>
            <w:rStyle w:val="Lienhypertexte"/>
            <w:rFonts w:ascii="Verdana" w:hAnsi="Verdana" w:cs="Verdana"/>
            <w:szCs w:val="24"/>
            <w:lang w:val="en-CA"/>
          </w:rPr>
          <w:t>Characterizing visual intents for people with low vision through eye tracking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2501.14327</w:t>
      </w:r>
      <w:r w:rsidRPr="0057019D">
        <w:rPr>
          <w:rFonts w:ascii="Verdana" w:hAnsi="Verdana" w:cs="Verdana"/>
          <w:szCs w:val="24"/>
          <w:lang w:val="en-CA"/>
        </w:rPr>
        <w:t>, 1-8.</w:t>
      </w:r>
    </w:p>
    <w:p w14:paraId="6B08115F" w14:textId="15C06065" w:rsidR="000D7562" w:rsidRPr="0057019D" w:rsidRDefault="000D756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Yasmin, S. (2025, 8 au 12 septembre). Vision rehabilitation and eye care in low and middle-income countries [</w:t>
      </w:r>
      <w:hyperlink r:id="rId1520" w:anchor="page=3"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C6D5D87" w14:textId="1C5A387E" w:rsidR="005027AB" w:rsidRPr="0057019D" w:rsidRDefault="005027AB" w:rsidP="00114F83">
      <w:pPr>
        <w:widowControl w:val="0"/>
        <w:spacing w:before="120" w:after="120" w:line="240" w:lineRule="auto"/>
        <w:ind w:left="170" w:hanging="709"/>
        <w:rPr>
          <w:rFonts w:ascii="Verdana" w:hAnsi="Verdana" w:cs="Verdana"/>
          <w:sz w:val="28"/>
          <w:szCs w:val="28"/>
          <w:lang w:val="en-CA"/>
        </w:rPr>
      </w:pPr>
    </w:p>
    <w:p w14:paraId="5A1E6D63" w14:textId="77777777" w:rsidR="00402C5A" w:rsidRPr="0057019D" w:rsidRDefault="00402C5A"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18" w:name="_Toc219796752"/>
      <w:r w:rsidRPr="0057019D">
        <w:rPr>
          <w:rFonts w:ascii="Verdana" w:eastAsia="Times New Roman" w:hAnsi="Verdana"/>
          <w:b/>
          <w:color w:val="000000"/>
          <w:sz w:val="28"/>
          <w:szCs w:val="28"/>
          <w:lang w:val="en-CA" w:eastAsia="fr-FR"/>
        </w:rPr>
        <w:lastRenderedPageBreak/>
        <w:t>Recherche</w:t>
      </w:r>
      <w:bookmarkEnd w:id="218"/>
    </w:p>
    <w:p w14:paraId="07CCE653" w14:textId="272DEC17" w:rsidR="00626670" w:rsidRPr="0057019D" w:rsidRDefault="0062667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Armstrong, K. (2025, hiver). </w:t>
      </w:r>
      <w:hyperlink r:id="rId1521" w:anchor="page=54" w:history="1">
        <w:r w:rsidRPr="0057019D">
          <w:rPr>
            <w:rStyle w:val="Lienhypertexte"/>
            <w:rFonts w:ascii="Verdana" w:hAnsi="Verdana" w:cs="Verdana"/>
            <w:szCs w:val="24"/>
            <w:lang w:val="en-CA"/>
          </w:rPr>
          <w:t>Deborah D. Hatton outstanding dissertation of the year award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70</w:t>
      </w:r>
      <w:r w:rsidRPr="0057019D">
        <w:rPr>
          <w:rFonts w:ascii="Verdana" w:hAnsi="Verdana" w:cs="Verdana"/>
          <w:szCs w:val="24"/>
          <w:lang w:val="en-CA"/>
        </w:rPr>
        <w:t>(1), 53-58.</w:t>
      </w:r>
    </w:p>
    <w:p w14:paraId="27C6F8C3" w14:textId="31E6635D" w:rsidR="00B06389" w:rsidRPr="0057019D" w:rsidRDefault="00B0638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Bassey, E., McGrath, C., Teachman, G.</w:t>
      </w:r>
      <w:r w:rsidR="00901D34" w:rsidRPr="0057019D">
        <w:rPr>
          <w:rFonts w:ascii="Verdana" w:hAnsi="Verdana" w:cs="Verdana"/>
          <w:szCs w:val="24"/>
          <w:lang w:val="en-CA"/>
        </w:rPr>
        <w:t xml:space="preserve"> et </w:t>
      </w:r>
      <w:r w:rsidRPr="0057019D">
        <w:rPr>
          <w:rFonts w:ascii="Verdana" w:hAnsi="Verdana" w:cs="Verdana"/>
          <w:szCs w:val="24"/>
          <w:lang w:val="en-CA"/>
        </w:rPr>
        <w:t xml:space="preserve">Caxaj, S. (2025). </w:t>
      </w:r>
      <w:hyperlink r:id="rId1522" w:history="1">
        <w:r w:rsidRPr="0057019D">
          <w:rPr>
            <w:rStyle w:val="Lienhypertexte"/>
            <w:rFonts w:ascii="Verdana" w:hAnsi="Verdana" w:cs="Verdana"/>
            <w:szCs w:val="24"/>
            <w:lang w:val="en-CA"/>
          </w:rPr>
          <w:t>Applying intersectionality in vision impairment research: A scoping review</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636-654. doi:10.1177/02646196241261626</w:t>
      </w:r>
    </w:p>
    <w:p w14:paraId="5E36F154" w14:textId="1D8046E0" w:rsidR="00987BCD" w:rsidRPr="0057019D" w:rsidRDefault="00987BC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Emara, I. (2025). </w:t>
      </w:r>
      <w:hyperlink r:id="rId1523" w:history="1">
        <w:r w:rsidRPr="0057019D">
          <w:rPr>
            <w:rStyle w:val="Lienhypertexte"/>
            <w:rFonts w:ascii="Verdana" w:hAnsi="Verdana" w:cs="Verdana"/>
            <w:szCs w:val="24"/>
            <w:lang w:val="en-CA"/>
          </w:rPr>
          <w:t>“Talking the same language”: The influence of sharing a visual impairment identity between researchers and participants on enhancing participant recruitment and fostering rapport during interviews with blind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International </w:t>
      </w:r>
      <w:r w:rsidRPr="0057019D">
        <w:rPr>
          <w:rFonts w:ascii="Verdana" w:hAnsi="Verdana" w:cs="Verdana"/>
          <w:i/>
          <w:szCs w:val="24"/>
          <w:lang w:val="en-CA"/>
        </w:rPr>
        <w:t>Journal of Qualitative Methods</w:t>
      </w:r>
      <w:r w:rsidRPr="0057019D">
        <w:rPr>
          <w:rFonts w:ascii="Verdana" w:hAnsi="Verdana" w:cs="Verdana"/>
          <w:szCs w:val="24"/>
          <w:lang w:val="en-CA"/>
        </w:rPr>
        <w:t xml:space="preserve">, </w:t>
      </w:r>
      <w:r w:rsidRPr="0057019D">
        <w:rPr>
          <w:rFonts w:ascii="Verdana" w:hAnsi="Verdana" w:cs="Verdana"/>
          <w:i/>
          <w:szCs w:val="24"/>
          <w:lang w:val="en-CA"/>
        </w:rPr>
        <w:t>24</w:t>
      </w:r>
      <w:r w:rsidRPr="0057019D">
        <w:rPr>
          <w:rFonts w:ascii="Verdana" w:hAnsi="Verdana" w:cs="Verdana"/>
          <w:szCs w:val="24"/>
          <w:lang w:val="en-CA"/>
        </w:rPr>
        <w:t>, 1-13. doi:10.1177/16094069251320858</w:t>
      </w:r>
    </w:p>
    <w:p w14:paraId="03A12499" w14:textId="43AB9F87" w:rsidR="00771879" w:rsidRPr="0057019D" w:rsidRDefault="0077187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Enoch, J., Subramanian, A.</w:t>
      </w:r>
      <w:r w:rsidR="00AB2647" w:rsidRPr="0057019D">
        <w:rPr>
          <w:rFonts w:ascii="Verdana" w:hAnsi="Verdana" w:cs="Verdana"/>
          <w:szCs w:val="24"/>
          <w:lang w:val="en-CA"/>
        </w:rPr>
        <w:t xml:space="preserve"> et</w:t>
      </w:r>
      <w:r w:rsidRPr="0057019D">
        <w:rPr>
          <w:rFonts w:ascii="Verdana" w:hAnsi="Verdana" w:cs="Verdana"/>
          <w:szCs w:val="24"/>
          <w:lang w:val="en-CA"/>
        </w:rPr>
        <w:t xml:space="preserve"> Willig, C. (2024). </w:t>
      </w:r>
      <w:hyperlink r:id="rId1524" w:history="1">
        <w:r w:rsidRPr="0057019D">
          <w:rPr>
            <w:rStyle w:val="Lienhypertexte"/>
            <w:rFonts w:ascii="Verdana" w:hAnsi="Verdana" w:cs="Verdana"/>
            <w:szCs w:val="24"/>
            <w:lang w:val="en-CA"/>
          </w:rPr>
          <w:t>How do research participants with age-related vision loss talk about their experiences? A secondary discourse analysis of published qualitative extracts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Ageing and Society, Prépublication</w:t>
      </w:r>
      <w:r w:rsidRPr="0057019D">
        <w:rPr>
          <w:rFonts w:ascii="Verdana" w:hAnsi="Verdana" w:cs="Verdana"/>
          <w:szCs w:val="24"/>
          <w:lang w:val="en-CA"/>
        </w:rPr>
        <w:t>, 1-39. doi:10.1017/S0144686X24000138</w:t>
      </w:r>
    </w:p>
    <w:p w14:paraId="2A13D915" w14:textId="6E7EC0EC" w:rsidR="00CF6DD1" w:rsidRPr="0057019D" w:rsidRDefault="00CF6DD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Lanca, C.</w:t>
      </w:r>
      <w:r w:rsidR="00901D34" w:rsidRPr="0057019D">
        <w:rPr>
          <w:rFonts w:ascii="Verdana" w:hAnsi="Verdana" w:cs="Verdana"/>
          <w:szCs w:val="24"/>
        </w:rPr>
        <w:t xml:space="preserve"> et </w:t>
      </w:r>
      <w:r w:rsidRPr="0057019D">
        <w:rPr>
          <w:rFonts w:ascii="Verdana" w:hAnsi="Verdana" w:cs="Verdana"/>
          <w:szCs w:val="24"/>
        </w:rPr>
        <w:t xml:space="preserve">Volcic, R. (2025). </w:t>
      </w:r>
      <w:r w:rsidRPr="0057019D">
        <w:rPr>
          <w:rFonts w:ascii="Verdana" w:hAnsi="Verdana" w:cs="Verdana"/>
          <w:szCs w:val="24"/>
          <w:lang w:val="en-CA"/>
        </w:rPr>
        <w:t>How to simulate visual impairment for research in visual perception? [</w:t>
      </w:r>
      <w:hyperlink r:id="rId152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22322. doi:10.1167/jov.25.9.2713</w:t>
      </w:r>
    </w:p>
    <w:p w14:paraId="5B43998D" w14:textId="642DA1F9" w:rsidR="00626670" w:rsidRPr="0057019D" w:rsidRDefault="0062667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Li, T., Liu, S., Cotter, S. A., Roberts, T. L.</w:t>
      </w:r>
      <w:r w:rsidR="008C545A" w:rsidRPr="0057019D">
        <w:rPr>
          <w:rFonts w:ascii="Verdana" w:hAnsi="Verdana" w:cs="Verdana"/>
          <w:szCs w:val="24"/>
        </w:rPr>
        <w:t xml:space="preserve"> et</w:t>
      </w:r>
      <w:r w:rsidRPr="0057019D">
        <w:rPr>
          <w:rFonts w:ascii="Verdana" w:hAnsi="Verdana" w:cs="Verdana"/>
          <w:szCs w:val="24"/>
        </w:rPr>
        <w:t xml:space="preserve"> Harb, E. (2024). </w:t>
      </w:r>
      <w:r w:rsidRPr="0057019D">
        <w:rPr>
          <w:rFonts w:ascii="Verdana" w:hAnsi="Verdana" w:cs="Verdana"/>
          <w:szCs w:val="24"/>
          <w:lang w:val="en-CA"/>
        </w:rPr>
        <w:t>Empowering optometrists with evidence: The American Academy of Optometry and Cochrane Eyes and Vision Educational Program : Guest editorial [</w:t>
      </w:r>
      <w:hyperlink r:id="rId152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Optometry and Vision Science</w:t>
      </w:r>
      <w:r w:rsidRPr="0057019D">
        <w:rPr>
          <w:rFonts w:ascii="Verdana" w:hAnsi="Verdana" w:cs="Verdana"/>
          <w:szCs w:val="24"/>
          <w:lang w:val="en-CA"/>
        </w:rPr>
        <w:t xml:space="preserve">, </w:t>
      </w:r>
      <w:r w:rsidRPr="0057019D">
        <w:rPr>
          <w:rFonts w:ascii="Verdana" w:hAnsi="Verdana" w:cs="Verdana"/>
          <w:i/>
          <w:szCs w:val="24"/>
          <w:lang w:val="en-CA"/>
        </w:rPr>
        <w:t>101</w:t>
      </w:r>
      <w:r w:rsidRPr="0057019D">
        <w:rPr>
          <w:rFonts w:ascii="Verdana" w:hAnsi="Verdana" w:cs="Verdana"/>
          <w:szCs w:val="24"/>
          <w:lang w:val="en-CA"/>
        </w:rPr>
        <w:t>(10), 615-617. doi:10.1097/opx.0000000000002198</w:t>
      </w:r>
    </w:p>
    <w:p w14:paraId="7357640F" w14:textId="77777777" w:rsidR="00DB68A7" w:rsidRPr="0057019D" w:rsidRDefault="001333E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MacDonald, I. et Benson, M. (2024, 20 novembre). Celebrating the past &amp; building the future of vision research [</w:t>
      </w:r>
      <w:hyperlink r:id="rId1527"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Accelerate Vision Health Series / Fighting Blindness Canada, webinaire.  1 heure.</w:t>
      </w:r>
    </w:p>
    <w:p w14:paraId="3CD47E89" w14:textId="156825EB" w:rsidR="00DB68A7" w:rsidRPr="0057019D" w:rsidRDefault="00DB68A7"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Piliou, S., Hughes, J. G., Facerova, S., Favilla, S., Tandori, E</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Liston, A. (2025). </w:t>
      </w:r>
      <w:hyperlink r:id="rId1528" w:history="1">
        <w:r w:rsidRPr="0057019D">
          <w:rPr>
            <w:rStyle w:val="Lienhypertexte"/>
            <w:rFonts w:ascii="Verdana" w:hAnsi="Verdana" w:cs="Calibri"/>
            <w:szCs w:val="24"/>
            <w:lang w:val="en-CA"/>
          </w:rPr>
          <w:t xml:space="preserve">Breaking down barriers with sensory science-improving </w:t>
        </w:r>
        <w:r w:rsidRPr="0057019D">
          <w:rPr>
            <w:rStyle w:val="Lienhypertexte"/>
            <w:rFonts w:ascii="Verdana" w:hAnsi="Verdana" w:cs="Calibri"/>
            <w:szCs w:val="24"/>
            <w:lang w:val="en-CA"/>
          </w:rPr>
          <w:lastRenderedPageBreak/>
          <w:t>accessibility to neuroimmunology for the blind and low-vision communities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00432789" w:rsidRPr="0057019D">
        <w:rPr>
          <w:rFonts w:ascii="Verdana" w:hAnsi="Verdana" w:cs="Calibri"/>
          <w:i/>
          <w:iCs/>
          <w:szCs w:val="24"/>
        </w:rPr>
        <w:t>Immunology and Cell B</w:t>
      </w:r>
      <w:r w:rsidRPr="0057019D">
        <w:rPr>
          <w:rFonts w:ascii="Verdana" w:hAnsi="Verdana" w:cs="Calibri"/>
          <w:i/>
          <w:iCs/>
          <w:szCs w:val="24"/>
        </w:rPr>
        <w:t>iology</w:t>
      </w:r>
      <w:r w:rsidRPr="0057019D">
        <w:rPr>
          <w:rFonts w:ascii="Verdana" w:hAnsi="Verdana" w:cs="Calibri"/>
          <w:iCs/>
          <w:szCs w:val="24"/>
        </w:rPr>
        <w:t>,</w:t>
      </w:r>
      <w:r w:rsidRPr="0057019D">
        <w:rPr>
          <w:rFonts w:ascii="Verdana" w:hAnsi="Verdana" w:cs="Calibri"/>
          <w:i/>
          <w:iCs/>
          <w:szCs w:val="24"/>
        </w:rPr>
        <w:t xml:space="preserve"> Prépublication</w:t>
      </w:r>
      <w:r w:rsidRPr="0057019D">
        <w:rPr>
          <w:rFonts w:ascii="Verdana" w:hAnsi="Verdana" w:cs="Calibri"/>
          <w:szCs w:val="24"/>
        </w:rPr>
        <w:t>. 1-10. doi:10.1111/imcb.70020</w:t>
      </w:r>
    </w:p>
    <w:p w14:paraId="642DCE6D" w14:textId="1F3B3298" w:rsidR="00A232A9" w:rsidRPr="0057019D" w:rsidRDefault="00A232A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Roberts-Mills, W. M. C., Richardson, M., Scheller, M., Tavoulari, A., Proulx, M. J. et de Sousa, A. A. (2024). </w:t>
      </w:r>
      <w:hyperlink r:id="rId1529" w:history="1">
        <w:r w:rsidRPr="0057019D">
          <w:rPr>
            <w:rStyle w:val="Lienhypertexte"/>
            <w:rFonts w:ascii="Verdana" w:hAnsi="Verdana" w:cs="Verdana"/>
            <w:szCs w:val="24"/>
            <w:lang w:val="en-CA"/>
          </w:rPr>
          <w:t>Participant permanence: Exploring and enhancing experiences of research involvement in UK adults with vision impairment through an Online Participant Engagement Network (OPEN)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1-16. doi:10.1177/02646196241298203</w:t>
      </w:r>
    </w:p>
    <w:p w14:paraId="3BE65EE7" w14:textId="64340E07" w:rsidR="007A1CAD" w:rsidRPr="0057019D" w:rsidRDefault="00F905A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Wall Emerson, R. (2023). Detailing analytical processes: Exploring the mysteries of parametric and nonparametric analyses [</w:t>
      </w:r>
      <w:hyperlink r:id="rId153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(5), 399-400. doi:10.1177/0145482x231201989</w:t>
      </w:r>
    </w:p>
    <w:p w14:paraId="3C0B15B5" w14:textId="4B6D6D45" w:rsidR="002F2719" w:rsidRPr="0057019D" w:rsidRDefault="002F271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Wall Emerson, R. (2024). Statistics, broadly speaking [</w:t>
      </w:r>
      <w:hyperlink r:id="rId153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(2), 120–122. doi:10.1177/0145482x241249867</w:t>
      </w:r>
    </w:p>
    <w:p w14:paraId="4005C8B5" w14:textId="420F77E6" w:rsidR="00044C00" w:rsidRPr="0057019D" w:rsidRDefault="00044C0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Wall Emerson, R. (2024). </w:t>
      </w:r>
      <w:hyperlink r:id="rId1532" w:history="1">
        <w:r w:rsidRPr="0057019D">
          <w:rPr>
            <w:rStyle w:val="Lienhypertexte"/>
            <w:rFonts w:ascii="Verdana" w:hAnsi="Verdana" w:cs="Verdana"/>
            <w:szCs w:val="24"/>
            <w:lang w:val="en-CA"/>
          </w:rPr>
          <w:t>A discussion of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(3), 192-193. </w:t>
      </w:r>
      <w:r w:rsidR="00EE14F0" w:rsidRPr="0057019D">
        <w:rPr>
          <w:rFonts w:ascii="Verdana" w:hAnsi="Verdana" w:cs="Verdana"/>
          <w:szCs w:val="24"/>
          <w:lang w:val="en-CA"/>
        </w:rPr>
        <w:t>doi:</w:t>
      </w:r>
      <w:r w:rsidRPr="0057019D">
        <w:rPr>
          <w:rFonts w:ascii="Verdana" w:hAnsi="Verdana" w:cs="Verdana"/>
          <w:szCs w:val="24"/>
          <w:lang w:val="en-CA"/>
        </w:rPr>
        <w:t>10.1177/0145482x241258807</w:t>
      </w:r>
    </w:p>
    <w:p w14:paraId="01C96BFE" w14:textId="11100A5C" w:rsidR="003230C3" w:rsidRPr="0057019D" w:rsidRDefault="003230C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Wall Emerson, R. (2024). </w:t>
      </w:r>
      <w:hyperlink r:id="rId1533" w:history="1">
        <w:r w:rsidRPr="0057019D">
          <w:rPr>
            <w:rStyle w:val="Lienhypertexte"/>
            <w:rFonts w:ascii="Verdana" w:hAnsi="Verdana" w:cs="Verdana"/>
            <w:szCs w:val="24"/>
            <w:lang w:val="en-CA"/>
          </w:rPr>
          <w:t>Reflecting on how previous academic editors in chief of JVIB began their tenures as I begin mine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Prépublication</w:t>
      </w:r>
      <w:r w:rsidRPr="0057019D">
        <w:rPr>
          <w:rFonts w:ascii="Verdana" w:hAnsi="Verdana" w:cs="Verdana"/>
          <w:szCs w:val="24"/>
          <w:lang w:val="en-CA"/>
        </w:rPr>
        <w:t xml:space="preserve">, 1-3. </w:t>
      </w:r>
      <w:r w:rsidR="00EE14F0" w:rsidRPr="0057019D">
        <w:rPr>
          <w:rFonts w:ascii="Verdana" w:hAnsi="Verdana" w:cs="Verdana"/>
          <w:szCs w:val="24"/>
          <w:lang w:val="en-CA"/>
        </w:rPr>
        <w:t>doi:</w:t>
      </w:r>
      <w:r w:rsidRPr="0057019D">
        <w:rPr>
          <w:rFonts w:ascii="Verdana" w:hAnsi="Verdana" w:cs="Verdana"/>
          <w:szCs w:val="24"/>
          <w:lang w:val="en-CA"/>
        </w:rPr>
        <w:t>10.1177/0145482x241270547</w:t>
      </w:r>
    </w:p>
    <w:p w14:paraId="0BE5B0D0" w14:textId="0BFBF2B8" w:rsidR="003E59F2" w:rsidRPr="0057019D" w:rsidRDefault="003E59F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Wall Emerson, R. (2024). Results sections: A case study [</w:t>
      </w:r>
      <w:hyperlink r:id="rId153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373-374. doi:10.1177/0145482x241292138</w:t>
      </w:r>
    </w:p>
    <w:p w14:paraId="4D5F200E" w14:textId="1885E8D2" w:rsidR="004B447D" w:rsidRPr="0057019D" w:rsidRDefault="003D2F7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Wall Emerson, R. (2024). </w:t>
      </w:r>
      <w:hyperlink r:id="rId1535" w:history="1">
        <w:r w:rsidRPr="0057019D">
          <w:rPr>
            <w:rStyle w:val="Lienhypertexte"/>
            <w:rFonts w:ascii="Verdana" w:hAnsi="Verdana" w:cs="Verdana"/>
            <w:szCs w:val="24"/>
            <w:lang w:val="en-CA"/>
          </w:rPr>
          <w:t xml:space="preserve">Validity and </w:t>
        </w:r>
        <w:r w:rsidR="003230C3" w:rsidRPr="0057019D">
          <w:rPr>
            <w:rStyle w:val="Lienhypertexte"/>
            <w:rFonts w:ascii="Verdana" w:hAnsi="Verdana" w:cs="Verdana"/>
            <w:szCs w:val="24"/>
            <w:lang w:val="en-CA"/>
          </w:rPr>
          <w:t>r</w:t>
        </w:r>
        <w:r w:rsidRPr="0057019D">
          <w:rPr>
            <w:rStyle w:val="Lienhypertexte"/>
            <w:rFonts w:ascii="Verdana" w:hAnsi="Verdana" w:cs="Verdana"/>
            <w:szCs w:val="24"/>
            <w:lang w:val="en-CA"/>
          </w:rPr>
          <w:t>eliability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Prépublication</w:t>
      </w:r>
      <w:r w:rsidRPr="0057019D">
        <w:rPr>
          <w:rFonts w:ascii="Verdana" w:hAnsi="Verdana" w:cs="Verdana"/>
          <w:szCs w:val="24"/>
          <w:lang w:val="en-CA"/>
        </w:rPr>
        <w:t xml:space="preserve">, </w:t>
      </w:r>
      <w:r w:rsidR="00E05681" w:rsidRPr="0057019D">
        <w:rPr>
          <w:rFonts w:ascii="Verdana" w:hAnsi="Verdana" w:cs="Verdana"/>
          <w:i/>
          <w:szCs w:val="24"/>
          <w:lang w:val="en-CA"/>
        </w:rPr>
        <w:t>118</w:t>
      </w:r>
      <w:r w:rsidR="00E05681" w:rsidRPr="0057019D">
        <w:rPr>
          <w:rFonts w:ascii="Verdana" w:hAnsi="Verdana" w:cs="Verdana"/>
          <w:szCs w:val="24"/>
          <w:lang w:val="en-CA"/>
        </w:rPr>
        <w:t>(4), 280-281. doi:10.1177/0145482x241278447</w:t>
      </w:r>
    </w:p>
    <w:p w14:paraId="41A2035E" w14:textId="6746B17A" w:rsidR="0049791F" w:rsidRPr="0057019D" w:rsidRDefault="0049791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Wall Emerson, R. (2025). Eleven notable papers on blindness and low vision from across the scholarly research landscape [</w:t>
      </w:r>
      <w:hyperlink r:id="rId1536"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Visual Impairment &amp; Blindness, 119</w:t>
      </w:r>
      <w:r w:rsidRPr="0057019D">
        <w:rPr>
          <w:rFonts w:ascii="Verdana" w:hAnsi="Verdana" w:cs="Segoe UI"/>
          <w:szCs w:val="24"/>
          <w:lang w:val="en-CA"/>
        </w:rPr>
        <w:t>(1), 82-84. doi:10.1177/0145482x251320501</w:t>
      </w:r>
    </w:p>
    <w:p w14:paraId="1E138F28" w14:textId="5F1FBAC5" w:rsidR="000C53A9" w:rsidRPr="0057019D" w:rsidRDefault="0040003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Wall Emerson, R. (2025). Logistic regression again [</w:t>
      </w:r>
      <w:hyperlink r:id="rId153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 xml:space="preserve">Journal of </w:t>
      </w:r>
      <w:r w:rsidRPr="0057019D">
        <w:rPr>
          <w:rFonts w:ascii="Verdana" w:hAnsi="Verdana" w:cs="Segoe UI"/>
          <w:i/>
          <w:iCs/>
          <w:szCs w:val="24"/>
          <w:lang w:val="en-CA"/>
        </w:rPr>
        <w:lastRenderedPageBreak/>
        <w:t>Visual Impairment &amp; Blindness, 119</w:t>
      </w:r>
      <w:r w:rsidRPr="0057019D">
        <w:rPr>
          <w:rFonts w:ascii="Verdana" w:hAnsi="Verdana" w:cs="Segoe UI"/>
          <w:szCs w:val="24"/>
          <w:lang w:val="en-CA"/>
        </w:rPr>
        <w:t>(2), 165-165. doi:10.1177/0145482x251335073</w:t>
      </w:r>
    </w:p>
    <w:p w14:paraId="3462C245" w14:textId="77777777" w:rsidR="002E45EC" w:rsidRPr="0057019D" w:rsidRDefault="002E45EC" w:rsidP="00114F83">
      <w:pPr>
        <w:widowControl w:val="0"/>
        <w:spacing w:before="120" w:after="120" w:line="240" w:lineRule="auto"/>
        <w:ind w:left="170" w:hanging="709"/>
        <w:rPr>
          <w:rFonts w:ascii="Verdana" w:hAnsi="Verdana" w:cs="Verdana"/>
          <w:sz w:val="28"/>
          <w:szCs w:val="28"/>
          <w:lang w:val="en-CA"/>
        </w:rPr>
      </w:pPr>
    </w:p>
    <w:p w14:paraId="0FD39B10" w14:textId="77777777" w:rsidR="00C449F9" w:rsidRPr="0057019D" w:rsidRDefault="00C449F9"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19" w:name="_Toc289199839"/>
      <w:bookmarkStart w:id="220" w:name="_Toc410658631"/>
      <w:bookmarkStart w:id="221" w:name="_Toc499716300"/>
      <w:bookmarkStart w:id="222" w:name="_Toc219796753"/>
      <w:r w:rsidRPr="0057019D">
        <w:rPr>
          <w:rFonts w:ascii="Verdana" w:eastAsia="Times New Roman" w:hAnsi="Verdana"/>
          <w:b/>
          <w:color w:val="000000"/>
          <w:sz w:val="28"/>
          <w:szCs w:val="28"/>
          <w:lang w:eastAsia="fr-FR"/>
        </w:rPr>
        <w:t>Relations interpersonnelles</w:t>
      </w:r>
      <w:bookmarkEnd w:id="219"/>
      <w:bookmarkEnd w:id="220"/>
      <w:bookmarkEnd w:id="221"/>
      <w:bookmarkEnd w:id="222"/>
    </w:p>
    <w:p w14:paraId="50196C6F" w14:textId="692D3A0C" w:rsidR="00C279B1" w:rsidRPr="0057019D" w:rsidRDefault="00C279B1"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t>Jones, K., Morrison, C., Grayson, M., Leonards, U. B</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Metatla, O. (2025, 26 avril au 1</w:t>
      </w:r>
      <w:r w:rsidRPr="0057019D">
        <w:rPr>
          <w:rFonts w:ascii="Verdana" w:hAnsi="Verdana" w:cs="Calibri"/>
          <w:szCs w:val="24"/>
          <w:vertAlign w:val="superscript"/>
        </w:rPr>
        <w:t>er</w:t>
      </w:r>
      <w:r w:rsidRPr="0057019D">
        <w:rPr>
          <w:rFonts w:ascii="Verdana" w:hAnsi="Verdana" w:cs="Calibri"/>
          <w:szCs w:val="24"/>
        </w:rPr>
        <w:t xml:space="preserve"> mai). </w:t>
      </w:r>
      <w:hyperlink r:id="rId1538" w:history="1">
        <w:r w:rsidRPr="0057019D">
          <w:rPr>
            <w:rStyle w:val="Lienhypertexte"/>
            <w:rFonts w:ascii="Verdana" w:hAnsi="Verdana" w:cs="Calibri"/>
            <w:i/>
            <w:iCs/>
            <w:szCs w:val="24"/>
            <w:lang w:val="en-CA"/>
          </w:rPr>
          <w:t>"Put your hands up": How joint attention is initiated between blind children and their sighted peers</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i/>
          <w:iCs/>
          <w:szCs w:val="24"/>
          <w:lang w:val="en-CA"/>
        </w:rPr>
        <w:t xml:space="preserve"> </w:t>
      </w:r>
      <w:r w:rsidRPr="0057019D">
        <w:rPr>
          <w:rFonts w:ascii="Verdana" w:hAnsi="Verdana" w:cs="Calibri"/>
          <w:szCs w:val="24"/>
        </w:rPr>
        <w:t xml:space="preserve">Communication présentée à la ACM CHI Conference on Human Computer Interaction, Yokohama, Japon. </w:t>
      </w:r>
      <w:r w:rsidRPr="0057019D">
        <w:rPr>
          <w:rFonts w:ascii="Verdana" w:hAnsi="Verdana" w:cs="Calibri"/>
          <w:szCs w:val="24"/>
          <w:lang w:val="en-CA"/>
        </w:rPr>
        <w:t xml:space="preserve">1-18. </w:t>
      </w:r>
      <w:r w:rsidR="00EE14F0" w:rsidRPr="0057019D">
        <w:rPr>
          <w:rFonts w:ascii="Verdana" w:hAnsi="Verdana" w:cs="Calibri"/>
          <w:szCs w:val="24"/>
          <w:lang w:val="en-CA"/>
        </w:rPr>
        <w:t>doi:</w:t>
      </w:r>
      <w:r w:rsidRPr="0057019D">
        <w:rPr>
          <w:rFonts w:ascii="Verdana" w:hAnsi="Verdana" w:cs="Calibri"/>
          <w:szCs w:val="24"/>
          <w:lang w:val="en-CA"/>
        </w:rPr>
        <w:t>10.1145/3706598.3714005</w:t>
      </w:r>
    </w:p>
    <w:p w14:paraId="09EFA076" w14:textId="16431726" w:rsidR="003726A1" w:rsidRPr="0057019D" w:rsidRDefault="003726A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Krishna, G. (2024). </w:t>
      </w:r>
      <w:hyperlink r:id="rId1539" w:history="1">
        <w:r w:rsidRPr="0057019D">
          <w:rPr>
            <w:rStyle w:val="Lienhypertexte"/>
            <w:rFonts w:ascii="Verdana" w:hAnsi="Verdana" w:cs="Verdana"/>
            <w:i/>
            <w:szCs w:val="24"/>
            <w:lang w:val="en-CA"/>
          </w:rPr>
          <w:t>Making social interactions accessible for the blind and low-vision people by detecting emotions through vocal tone, facial expressions, and body language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Thèse, Rochester Institute of Technology, Rochester, NY. 47 pages.</w:t>
      </w:r>
      <w:r w:rsidR="00BC7F53" w:rsidRPr="0057019D">
        <w:rPr>
          <w:rFonts w:ascii="Verdana" w:hAnsi="Verdana" w:cs="Verdana"/>
          <w:szCs w:val="24"/>
          <w:lang w:val="en-CA"/>
        </w:rPr>
        <w:t>d</w:t>
      </w:r>
    </w:p>
    <w:p w14:paraId="290C8586" w14:textId="6F80BADE" w:rsidR="00C279B1" w:rsidRPr="0057019D" w:rsidRDefault="00D07E4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w:t>
      </w:r>
      <w:r w:rsidR="00367653" w:rsidRPr="0057019D">
        <w:rPr>
          <w:rFonts w:ascii="Verdana" w:hAnsi="Verdana" w:cs="Verdana"/>
          <w:szCs w:val="24"/>
          <w:lang w:val="en-CA"/>
        </w:rPr>
        <w:t>jid, S., Noor, H., Mahmud, S. et</w:t>
      </w:r>
      <w:r w:rsidRPr="0057019D">
        <w:rPr>
          <w:rFonts w:ascii="Verdana" w:hAnsi="Verdana" w:cs="Verdana"/>
          <w:szCs w:val="24"/>
          <w:lang w:val="en-CA"/>
        </w:rPr>
        <w:t xml:space="preserve"> Shaheen, S. (2023). Comparison of social intelligence among adolescents with visual impairment regarding varying demographic factors [</w:t>
      </w:r>
      <w:hyperlink r:id="rId154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(4), 851-863. doi:10.1177/02646196221109084</w:t>
      </w:r>
    </w:p>
    <w:p w14:paraId="388DB715" w14:textId="0FBC19AB" w:rsidR="00C06508" w:rsidRPr="0057019D" w:rsidRDefault="00C0650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Malekitabar, A., Khodabakhshi-Koolaee, A., Falsafinejad, M. R.</w:t>
      </w:r>
      <w:r w:rsidR="00901D34" w:rsidRPr="0057019D">
        <w:rPr>
          <w:rFonts w:ascii="Verdana" w:hAnsi="Verdana" w:cs="Verdana"/>
          <w:szCs w:val="24"/>
          <w:lang w:val="en-CA"/>
        </w:rPr>
        <w:t xml:space="preserve"> et </w:t>
      </w:r>
      <w:r w:rsidRPr="0057019D">
        <w:rPr>
          <w:rFonts w:ascii="Verdana" w:hAnsi="Verdana" w:cs="Verdana"/>
          <w:szCs w:val="24"/>
          <w:lang w:val="en-CA"/>
        </w:rPr>
        <w:t>Yengimolki, S. (2025). Mate selection barriers, facilitators, and strategies in visually impaired males: A multi-stakeholder perspective [</w:t>
      </w:r>
      <w:hyperlink r:id="rId154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865-881. doi:10.1177/02646196241268425</w:t>
      </w:r>
    </w:p>
    <w:p w14:paraId="3E56B58F" w14:textId="5F83D2F7" w:rsidR="00C279B1" w:rsidRPr="0057019D" w:rsidRDefault="00C279B1"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Veerman, L. K. M., Willemen, A. M., Derks, S. D. M., Brouwer-van Dijken, A. A. J</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Sterkenburg, P. S. (2025). </w:t>
      </w:r>
      <w:hyperlink r:id="rId1542" w:history="1">
        <w:r w:rsidRPr="0057019D">
          <w:rPr>
            <w:rStyle w:val="Lienhypertexte"/>
            <w:rFonts w:ascii="Verdana" w:hAnsi="Verdana" w:cs="Calibri"/>
            <w:szCs w:val="24"/>
            <w:lang w:val="en-CA"/>
          </w:rPr>
          <w:t>Supporting young siblings of children with intellectual disabilities and/or visual impairments with the serious game ‘broodles’: A mixed methods randomized controlled trial</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Research in Developmental Disabilities, 161</w:t>
      </w:r>
      <w:r w:rsidRPr="0057019D">
        <w:rPr>
          <w:rFonts w:ascii="Verdana" w:hAnsi="Verdana" w:cs="Calibri"/>
          <w:szCs w:val="24"/>
          <w:lang w:val="en-CA"/>
        </w:rPr>
        <w:t xml:space="preserve">, 1-20. </w:t>
      </w:r>
      <w:r w:rsidR="00EE14F0" w:rsidRPr="0057019D">
        <w:rPr>
          <w:rFonts w:ascii="Verdana" w:hAnsi="Verdana" w:cs="Calibri"/>
          <w:szCs w:val="24"/>
          <w:lang w:val="en-CA"/>
        </w:rPr>
        <w:t>doi:</w:t>
      </w:r>
      <w:r w:rsidRPr="0057019D">
        <w:rPr>
          <w:rFonts w:ascii="Verdana" w:hAnsi="Verdana" w:cs="Calibri"/>
          <w:szCs w:val="24"/>
          <w:lang w:val="en-CA"/>
        </w:rPr>
        <w:t>10.1016/j.ridd.2025.104996</w:t>
      </w:r>
    </w:p>
    <w:p w14:paraId="1DDFB208" w14:textId="4AD2ECBC" w:rsidR="00D246C5" w:rsidRPr="0057019D" w:rsidRDefault="00D246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Xiong, Y., Mies, A., Kendrick, K. et Fletcher, D. (2024). Seeing faces from a distance: Critical viewing distances for identity, emotion, and visual speech in individuals with low vision [</w:t>
      </w:r>
      <w:hyperlink r:id="rId154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 xml:space="preserve">Investigative Ophthalmology &amp; Visual Science. ARVO Annual Meeting Abstract ; </w:t>
      </w:r>
      <w:r w:rsidRPr="0057019D">
        <w:rPr>
          <w:rFonts w:ascii="Verdana" w:hAnsi="Verdana" w:cs="Verdana"/>
          <w:i/>
          <w:iCs/>
          <w:szCs w:val="24"/>
          <w:lang w:val="en-CA"/>
        </w:rPr>
        <w:lastRenderedPageBreak/>
        <w:t>May 5-9 2024, Seattle, Wash., 65</w:t>
      </w:r>
      <w:r w:rsidRPr="0057019D">
        <w:rPr>
          <w:rFonts w:ascii="Verdana" w:hAnsi="Verdana" w:cs="Verdana"/>
          <w:szCs w:val="24"/>
          <w:lang w:val="en-CA"/>
        </w:rPr>
        <w:t>(7), 437-437.</w:t>
      </w:r>
    </w:p>
    <w:p w14:paraId="2FBE1E6C" w14:textId="77777777" w:rsidR="00387886" w:rsidRPr="0057019D" w:rsidRDefault="00387886" w:rsidP="00114F83">
      <w:pPr>
        <w:widowControl w:val="0"/>
        <w:spacing w:before="120" w:after="120" w:line="240" w:lineRule="auto"/>
        <w:ind w:left="170" w:hanging="709"/>
        <w:rPr>
          <w:rFonts w:ascii="Verdana" w:hAnsi="Verdana" w:cs="Verdana"/>
          <w:sz w:val="28"/>
          <w:szCs w:val="28"/>
          <w:lang w:val="en-CA"/>
        </w:rPr>
      </w:pPr>
    </w:p>
    <w:p w14:paraId="19ECD23A" w14:textId="77777777" w:rsidR="004E49D4" w:rsidRPr="0057019D" w:rsidRDefault="004E49D4" w:rsidP="00114F83">
      <w:pPr>
        <w:widowControl w:val="0"/>
        <w:spacing w:before="120" w:after="120" w:line="240" w:lineRule="auto"/>
        <w:ind w:left="-539"/>
        <w:outlineLvl w:val="0"/>
        <w:rPr>
          <w:rFonts w:ascii="Verdana" w:hAnsi="Verdana" w:cs="Verdana"/>
          <w:b/>
          <w:sz w:val="28"/>
          <w:szCs w:val="28"/>
        </w:rPr>
      </w:pPr>
      <w:bookmarkStart w:id="223" w:name="_Toc58502049"/>
      <w:bookmarkStart w:id="224" w:name="_Toc289199845"/>
      <w:bookmarkStart w:id="225" w:name="_Toc219796754"/>
      <w:r w:rsidRPr="0057019D">
        <w:rPr>
          <w:rFonts w:ascii="Verdana" w:hAnsi="Verdana" w:cs="Verdana"/>
          <w:b/>
          <w:sz w:val="28"/>
          <w:szCs w:val="28"/>
        </w:rPr>
        <w:t>Réseau de soutien</w:t>
      </w:r>
      <w:bookmarkEnd w:id="223"/>
      <w:bookmarkEnd w:id="225"/>
    </w:p>
    <w:p w14:paraId="6B74C21A" w14:textId="44B453D1" w:rsidR="00BC5CD5" w:rsidRPr="0057019D" w:rsidRDefault="004E49D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Abbott, P. (2024, 15 mars). Establishing support groups [</w:t>
      </w:r>
      <w:hyperlink r:id="rId1544" w:history="1">
        <w:r w:rsidRPr="0057019D">
          <w:rPr>
            <w:rStyle w:val="Lienhypertexte"/>
            <w:rFonts w:ascii="Verdana" w:hAnsi="Verdana" w:cs="Verdana"/>
            <w:szCs w:val="24"/>
          </w:rPr>
          <w:t>document audiovisuel</w:t>
        </w:r>
      </w:hyperlink>
      <w:r w:rsidRPr="0057019D">
        <w:rPr>
          <w:rFonts w:ascii="Verdana" w:hAnsi="Verdana" w:cs="Verdana"/>
          <w:szCs w:val="24"/>
        </w:rPr>
        <w:t xml:space="preserve">]. </w:t>
      </w:r>
      <w:r w:rsidRPr="0057019D">
        <w:rPr>
          <w:rFonts w:ascii="Verdana" w:hAnsi="Verdana" w:cs="Verdana"/>
          <w:szCs w:val="24"/>
          <w:lang w:val="en-CA"/>
        </w:rPr>
        <w:t>Mississippi State, MI: Older Individuals who are Blind Technical Assistance Center (OIB-TAC). 38 minutes.</w:t>
      </w:r>
    </w:p>
    <w:p w14:paraId="55004640" w14:textId="27AA342E" w:rsidR="00A644E2" w:rsidRPr="0057019D" w:rsidRDefault="00A644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Cai, C., Shuai, Y.</w:t>
      </w:r>
      <w:r w:rsidR="008C545A" w:rsidRPr="0057019D">
        <w:rPr>
          <w:rFonts w:ascii="Verdana" w:hAnsi="Verdana" w:cs="Verdana"/>
          <w:szCs w:val="24"/>
          <w:lang w:val="en-CA"/>
        </w:rPr>
        <w:t xml:space="preserve"> et</w:t>
      </w:r>
      <w:r w:rsidRPr="0057019D">
        <w:rPr>
          <w:rFonts w:ascii="Verdana" w:hAnsi="Verdana" w:cs="Verdana"/>
          <w:szCs w:val="24"/>
          <w:lang w:val="en-CA"/>
        </w:rPr>
        <w:t xml:space="preserve"> Li, G. (2025). </w:t>
      </w:r>
      <w:hyperlink r:id="rId1545" w:history="1">
        <w:r w:rsidRPr="0057019D">
          <w:rPr>
            <w:rStyle w:val="Lienhypertexte"/>
            <w:rFonts w:ascii="Verdana" w:hAnsi="Verdana" w:cs="Verdana"/>
            <w:szCs w:val="24"/>
            <w:lang w:val="en-CA"/>
          </w:rPr>
          <w:t>The effect of low vision rehabilitation on the quality of life and caregiver burden of low vision patients: A randomized trial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BMC Ophthalmology</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(1), 1-6. doi:10.1186/s12886-025-03864-9</w:t>
      </w:r>
    </w:p>
    <w:p w14:paraId="204539E3" w14:textId="752793D2" w:rsidR="00630B33" w:rsidRPr="0057019D" w:rsidRDefault="004A3F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Farrow, K. et</w:t>
      </w:r>
      <w:r w:rsidR="00630B33" w:rsidRPr="0057019D">
        <w:rPr>
          <w:rFonts w:ascii="Verdana" w:hAnsi="Verdana" w:cs="Verdana"/>
          <w:szCs w:val="24"/>
          <w:lang w:val="en-CA"/>
        </w:rPr>
        <w:t xml:space="preserve"> Postenrieder, I. (2024). </w:t>
      </w:r>
      <w:hyperlink r:id="rId1546" w:history="1">
        <w:r w:rsidR="00630B33" w:rsidRPr="0057019D">
          <w:rPr>
            <w:rStyle w:val="Lienhypertexte"/>
            <w:rFonts w:ascii="Verdana" w:hAnsi="Verdana" w:cs="Verdana"/>
            <w:szCs w:val="24"/>
            <w:lang w:val="en-CA"/>
          </w:rPr>
          <w:t>Developing a statewide peer support network for individuals who are blind or low vision</w:t>
        </w:r>
      </w:hyperlink>
      <w:r w:rsidR="00630B33" w:rsidRPr="0057019D">
        <w:rPr>
          <w:rFonts w:ascii="Verdana" w:hAnsi="Verdana" w:cs="Verdana"/>
          <w:szCs w:val="24"/>
          <w:lang w:val="en-CA"/>
        </w:rPr>
        <w:t xml:space="preserve"> [</w:t>
      </w:r>
      <w:r w:rsidR="00766729" w:rsidRPr="0057019D">
        <w:rPr>
          <w:rFonts w:ascii="Verdana" w:hAnsi="Verdana" w:cs="Verdana"/>
          <w:szCs w:val="24"/>
          <w:lang w:val="en-CA"/>
        </w:rPr>
        <w:t>en ligne</w:t>
      </w:r>
      <w:r w:rsidR="00630B33" w:rsidRPr="0057019D">
        <w:rPr>
          <w:rFonts w:ascii="Verdana" w:hAnsi="Verdana" w:cs="Verdana"/>
          <w:szCs w:val="24"/>
          <w:lang w:val="en-CA"/>
        </w:rPr>
        <w:t xml:space="preserve">]. </w:t>
      </w:r>
      <w:r w:rsidR="00630B33" w:rsidRPr="0057019D">
        <w:rPr>
          <w:rFonts w:ascii="Verdana" w:hAnsi="Verdana" w:cs="Verdana"/>
          <w:i/>
          <w:szCs w:val="24"/>
          <w:lang w:val="en-CA"/>
        </w:rPr>
        <w:t>The New RE:view</w:t>
      </w:r>
      <w:r w:rsidR="00630B33" w:rsidRPr="0057019D">
        <w:rPr>
          <w:rFonts w:ascii="Verdana" w:hAnsi="Verdana" w:cs="Verdana"/>
          <w:szCs w:val="24"/>
          <w:lang w:val="en-CA"/>
        </w:rPr>
        <w:t xml:space="preserve">, </w:t>
      </w:r>
      <w:r w:rsidR="00630B33" w:rsidRPr="0057019D">
        <w:rPr>
          <w:rFonts w:ascii="Verdana" w:hAnsi="Verdana" w:cs="Verdana"/>
          <w:i/>
          <w:szCs w:val="24"/>
          <w:lang w:val="en-CA"/>
        </w:rPr>
        <w:t>Prépublication</w:t>
      </w:r>
      <w:r w:rsidR="00630B33" w:rsidRPr="0057019D">
        <w:rPr>
          <w:rFonts w:ascii="Verdana" w:hAnsi="Verdana" w:cs="Verdana"/>
          <w:szCs w:val="24"/>
          <w:lang w:val="en-CA"/>
        </w:rPr>
        <w:t>, 1-7. doi:10.56733/tnr.23.022</w:t>
      </w:r>
    </w:p>
    <w:p w14:paraId="0FAAA56A" w14:textId="70CB4352" w:rsidR="00343F6A" w:rsidRPr="0057019D" w:rsidRDefault="009524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Ruiz-Lozano, R. E., Herrera-Rodriguez, M. I., Mendoza-Pallares, J. A., Reyes-Godinez, N., Tamez-Tamez, V. E., Ramos-Dávila, E. M., . . . Rodriguez-Garcia, A. (2024). </w:t>
      </w:r>
      <w:hyperlink r:id="rId1547" w:history="1">
        <w:r w:rsidRPr="0057019D">
          <w:rPr>
            <w:rStyle w:val="Lienhypertexte"/>
            <w:rFonts w:ascii="Verdana" w:hAnsi="Verdana" w:cs="Verdana"/>
            <w:szCs w:val="24"/>
            <w:lang w:val="en-CA"/>
          </w:rPr>
          <w:t>Validation of the zarit burden interview in informal caregivers of patients with severe visual impairment and 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 and Therapy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1-17. doi:10.1007/s40123-024-01050-6</w:t>
      </w:r>
    </w:p>
    <w:p w14:paraId="0B943D1F" w14:textId="4D0B52DA" w:rsidR="00343F6A" w:rsidRPr="0057019D" w:rsidRDefault="00343F6A"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 xml:space="preserve">Weber, M., Parmeggiani, F., Bremond-Gignac, D., Daly, A., Lahaye, M., Lotery, A., . . . Pungor, K. (2025). </w:t>
      </w:r>
      <w:hyperlink r:id="rId1548" w:history="1">
        <w:r w:rsidRPr="0057019D">
          <w:rPr>
            <w:rStyle w:val="Lienhypertexte"/>
            <w:rFonts w:ascii="Verdana" w:hAnsi="Verdana" w:cs="Calibri"/>
            <w:szCs w:val="24"/>
            <w:lang w:val="en-CA"/>
          </w:rPr>
          <w:t>The impacts of caregiving for patients with X-Linked retinitis pigmentosa (XLRP): Findings from the EXPLORE XLRP-2 Study</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 xml:space="preserve">Advances in </w:t>
      </w:r>
      <w:r w:rsidR="00F862DA" w:rsidRPr="0057019D">
        <w:rPr>
          <w:rFonts w:ascii="Verdana" w:hAnsi="Verdana" w:cs="Calibri"/>
          <w:i/>
          <w:iCs/>
          <w:szCs w:val="24"/>
          <w:lang w:val="en-CA"/>
        </w:rPr>
        <w:t>T</w:t>
      </w:r>
      <w:r w:rsidRPr="0057019D">
        <w:rPr>
          <w:rFonts w:ascii="Verdana" w:hAnsi="Verdana" w:cs="Calibri"/>
          <w:i/>
          <w:iCs/>
          <w:szCs w:val="24"/>
          <w:lang w:val="en-CA"/>
        </w:rPr>
        <w:t>herapy</w:t>
      </w:r>
      <w:r w:rsidRPr="0057019D">
        <w:rPr>
          <w:rFonts w:ascii="Verdana" w:hAnsi="Verdana" w:cs="Calibri"/>
          <w:iCs/>
          <w:szCs w:val="24"/>
          <w:lang w:val="en-CA"/>
        </w:rPr>
        <w:t xml:space="preserve">, </w:t>
      </w:r>
      <w:r w:rsidRPr="0057019D">
        <w:rPr>
          <w:rFonts w:ascii="Verdana" w:hAnsi="Verdana" w:cs="Calibri"/>
          <w:i/>
          <w:iCs/>
          <w:szCs w:val="24"/>
          <w:lang w:val="en-CA"/>
        </w:rPr>
        <w:t>Prépublication</w:t>
      </w:r>
      <w:r w:rsidRPr="0057019D">
        <w:rPr>
          <w:rFonts w:ascii="Verdana" w:hAnsi="Verdana" w:cs="Calibri"/>
          <w:szCs w:val="24"/>
          <w:lang w:val="en-CA"/>
        </w:rPr>
        <w:t>, 1-15. doi:10.1007/s12325-025-03196-6</w:t>
      </w:r>
    </w:p>
    <w:p w14:paraId="468525AB" w14:textId="77777777" w:rsidR="00B014DF" w:rsidRPr="0057019D" w:rsidRDefault="00B014DF"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26" w:name="_Toc452626673"/>
      <w:bookmarkStart w:id="227" w:name="_Toc452627586"/>
      <w:bookmarkStart w:id="228" w:name="_Toc58502050"/>
      <w:bookmarkStart w:id="229" w:name="_Toc145517382"/>
      <w:bookmarkStart w:id="230" w:name="_Toc219796755"/>
      <w:r w:rsidRPr="0057019D">
        <w:rPr>
          <w:rFonts w:ascii="Verdana" w:eastAsia="Times New Roman" w:hAnsi="Verdana"/>
          <w:b/>
          <w:color w:val="000000"/>
          <w:sz w:val="28"/>
          <w:szCs w:val="28"/>
          <w:lang w:val="en-CA" w:eastAsia="fr-FR"/>
        </w:rPr>
        <w:t>Rétinite pigmentaire</w:t>
      </w:r>
      <w:bookmarkEnd w:id="226"/>
      <w:bookmarkEnd w:id="227"/>
      <w:bookmarkEnd w:id="228"/>
      <w:bookmarkEnd w:id="229"/>
      <w:bookmarkEnd w:id="230"/>
    </w:p>
    <w:p w14:paraId="7FA122A4" w14:textId="42E587E6" w:rsidR="00CB3F50" w:rsidRPr="0057019D" w:rsidRDefault="00CB3F5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Benazir, A., Gul, N., Syed, K., Farwa, U.</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Ahmad, S. (2025). </w:t>
      </w:r>
      <w:hyperlink r:id="rId1549" w:history="1">
        <w:r w:rsidRPr="0057019D">
          <w:rPr>
            <w:rStyle w:val="Lienhypertexte"/>
            <w:rFonts w:ascii="Verdana" w:hAnsi="Verdana" w:cs="Verdana"/>
            <w:szCs w:val="24"/>
            <w:lang w:val="en-CA"/>
          </w:rPr>
          <w:t>Enhancing vision: Evaluating the effectiveness of telescopic devices in individuals with retinitis pigmentosa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Pakistan Journal of Ophthalmology</w:t>
      </w:r>
      <w:r w:rsidRPr="0057019D">
        <w:rPr>
          <w:rFonts w:ascii="Verdana" w:hAnsi="Verdana" w:cs="Verdana"/>
          <w:szCs w:val="24"/>
          <w:lang w:val="en-CA"/>
        </w:rPr>
        <w:t xml:space="preserve">, </w:t>
      </w:r>
      <w:r w:rsidRPr="0057019D">
        <w:rPr>
          <w:rFonts w:ascii="Verdana" w:hAnsi="Verdana" w:cs="Verdana"/>
          <w:i/>
          <w:szCs w:val="24"/>
          <w:lang w:val="en-CA"/>
        </w:rPr>
        <w:t>41</w:t>
      </w:r>
      <w:r w:rsidRPr="0057019D">
        <w:rPr>
          <w:rFonts w:ascii="Verdana" w:hAnsi="Verdana" w:cs="Verdana"/>
          <w:szCs w:val="24"/>
          <w:lang w:val="en-CA"/>
        </w:rPr>
        <w:t>(1), 4-11. doi:10.36351/pjo.v41i1.1900</w:t>
      </w:r>
    </w:p>
    <w:p w14:paraId="1D83CF1B" w14:textId="36B2AF2A" w:rsidR="00913150" w:rsidRPr="0057019D" w:rsidRDefault="0091315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Colombo, L., Baldesi, J., Martella, S., Quisisana, C., Antico, A., Mapelli, L., . . . Rossetti, L. (2025). </w:t>
      </w:r>
      <w:hyperlink r:id="rId1550" w:history="1">
        <w:r w:rsidRPr="0057019D">
          <w:rPr>
            <w:rStyle w:val="Lienhypertexte"/>
            <w:rFonts w:ascii="Verdana" w:hAnsi="Verdana" w:cs="Verdana"/>
            <w:szCs w:val="24"/>
          </w:rPr>
          <w:t>Managing retinitis pigmentosa: A literature review of current non-surgical approaches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Journal of Clinical Medicine</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 1-17. doi:10.3390/jcm14020330</w:t>
      </w:r>
    </w:p>
    <w:p w14:paraId="589E5AB6" w14:textId="354C7C6A" w:rsidR="0090408A" w:rsidRPr="0057019D" w:rsidRDefault="00B014D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lastRenderedPageBreak/>
        <w:t xml:space="preserve">Comander, J., Weigel DiFranco, C., Sanderson, K., Place, E., Maher, M., Zampaglione, E., . . . </w:t>
      </w:r>
      <w:r w:rsidRPr="0057019D">
        <w:rPr>
          <w:rFonts w:ascii="Verdana" w:hAnsi="Verdana" w:cs="Verdana"/>
          <w:szCs w:val="24"/>
          <w:lang w:val="en-CA"/>
        </w:rPr>
        <w:t xml:space="preserve">Pierce, E. (2023). </w:t>
      </w:r>
      <w:hyperlink r:id="rId1551" w:history="1">
        <w:r w:rsidRPr="0057019D">
          <w:rPr>
            <w:rStyle w:val="Lienhypertexte"/>
            <w:rFonts w:ascii="Verdana" w:hAnsi="Verdana" w:cs="Verdana"/>
            <w:szCs w:val="24"/>
            <w:lang w:val="en-CA"/>
          </w:rPr>
          <w:t>Natural history of retinitis pigmentosa based on genotype, vitamin A/E supplementation, and an electroretinogram biomarker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JCI Insight, 8</w:t>
      </w:r>
      <w:r w:rsidRPr="0057019D">
        <w:rPr>
          <w:rFonts w:ascii="Verdana" w:hAnsi="Verdana" w:cs="Verdana"/>
          <w:szCs w:val="24"/>
        </w:rPr>
        <w:t>(15), 1-17. doi:10.1172/jci.insight.167546</w:t>
      </w:r>
    </w:p>
    <w:p w14:paraId="3EB3F9E9" w14:textId="09237D03" w:rsidR="00913150" w:rsidRPr="0057019D" w:rsidRDefault="0091315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d’Almeida, O. C., Sampaio, J. M., Ferreira, S., Silva, E. D. et Castelo-Branco, M. (2025). </w:t>
      </w:r>
      <w:hyperlink r:id="rId1552" w:history="1">
        <w:r w:rsidRPr="0057019D">
          <w:rPr>
            <w:rStyle w:val="Lienhypertexte"/>
            <w:rFonts w:ascii="Verdana" w:hAnsi="Verdana" w:cs="Verdana"/>
            <w:szCs w:val="24"/>
            <w:lang w:val="en-CA"/>
          </w:rPr>
          <w:t>Long term adult visual plasticity after the developmental critical period in genetically determined peripheral visual loss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Heliyon</w:t>
      </w:r>
      <w:r w:rsidRPr="0057019D">
        <w:rPr>
          <w:rFonts w:ascii="Verdana" w:hAnsi="Verdana" w:cs="Verdana"/>
          <w:szCs w:val="24"/>
          <w:lang w:val="en-CA"/>
        </w:rPr>
        <w:t xml:space="preserve">, </w:t>
      </w:r>
      <w:r w:rsidRPr="0057019D">
        <w:rPr>
          <w:rFonts w:ascii="Verdana" w:hAnsi="Verdana" w:cs="Verdana"/>
          <w:i/>
          <w:szCs w:val="24"/>
          <w:lang w:val="en-CA"/>
        </w:rPr>
        <w:t>11</w:t>
      </w:r>
      <w:r w:rsidRPr="0057019D">
        <w:rPr>
          <w:rFonts w:ascii="Verdana" w:hAnsi="Verdana" w:cs="Verdana"/>
          <w:szCs w:val="24"/>
          <w:lang w:val="en-CA"/>
        </w:rPr>
        <w:t>(4), 1-10. doi:10.1016/j.heliyon.2025.e41970</w:t>
      </w:r>
    </w:p>
    <w:p w14:paraId="36EED198" w14:textId="6C4D6A9B" w:rsidR="00202271" w:rsidRPr="0057019D" w:rsidRDefault="0020227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Fujinami, K., Fujinami-Yokokawa, Y., Suzuki, Y., Farmer, J. et Tsunoda, K. (2024). Dark-adapted threshold of full-field stimulus test in ultra-low vision patients with retinitis pigmentosa [</w:t>
      </w:r>
      <w:hyperlink r:id="rId155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5861-5861.</w:t>
      </w:r>
    </w:p>
    <w:p w14:paraId="70FFA235" w14:textId="07D5A6C8" w:rsidR="00CA1E89" w:rsidRPr="0057019D" w:rsidRDefault="00CA1E8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Gokce, G. D., Kanar, H. S. S., Bulut, M. N.</w:t>
      </w:r>
      <w:r w:rsidR="008C545A" w:rsidRPr="0057019D">
        <w:rPr>
          <w:rFonts w:ascii="Verdana" w:hAnsi="Verdana" w:cs="Verdana"/>
          <w:szCs w:val="24"/>
        </w:rPr>
        <w:t xml:space="preserve"> et</w:t>
      </w:r>
      <w:r w:rsidRPr="0057019D">
        <w:rPr>
          <w:rFonts w:ascii="Verdana" w:hAnsi="Verdana" w:cs="Verdana"/>
          <w:szCs w:val="24"/>
        </w:rPr>
        <w:t xml:space="preserve"> Simsek, S. (2024). </w:t>
      </w:r>
      <w:hyperlink r:id="rId1554" w:history="1">
        <w:r w:rsidRPr="0057019D">
          <w:rPr>
            <w:rStyle w:val="Lienhypertexte"/>
            <w:rFonts w:ascii="Verdana" w:hAnsi="Verdana" w:cs="Verdana"/>
            <w:szCs w:val="24"/>
            <w:lang w:val="en-CA"/>
          </w:rPr>
          <w:t>Comparison of the effects of telescopic glasses and filtered glasses on functional vision rehabilitation outcomes in patients with retinitis pigmentosa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Journal of Retina Vitreus</w:t>
      </w:r>
      <w:r w:rsidRPr="0057019D">
        <w:rPr>
          <w:rFonts w:ascii="Verdana" w:hAnsi="Verdana" w:cs="Verdana"/>
          <w:szCs w:val="24"/>
        </w:rPr>
        <w:t xml:space="preserve">, </w:t>
      </w:r>
      <w:r w:rsidRPr="0057019D">
        <w:rPr>
          <w:rFonts w:ascii="Verdana" w:hAnsi="Verdana" w:cs="Verdana"/>
          <w:i/>
          <w:szCs w:val="24"/>
        </w:rPr>
        <w:t>33</w:t>
      </w:r>
      <w:r w:rsidRPr="0057019D">
        <w:rPr>
          <w:rFonts w:ascii="Verdana" w:hAnsi="Verdana" w:cs="Verdana"/>
          <w:szCs w:val="24"/>
        </w:rPr>
        <w:t>, 99-105. doi:10.37845/ret.vit.2024.33.15</w:t>
      </w:r>
    </w:p>
    <w:p w14:paraId="1A6EE9DC" w14:textId="08FAD7F6" w:rsidR="008E41E1" w:rsidRPr="0057019D" w:rsidRDefault="008E41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Karuntu, J. S., Nguyen, X. T. et Boon, C. J. F. (2024). </w:t>
      </w:r>
      <w:hyperlink r:id="rId1555" w:history="1">
        <w:r w:rsidRPr="0057019D">
          <w:rPr>
            <w:rStyle w:val="Lienhypertexte"/>
            <w:rFonts w:ascii="Verdana" w:hAnsi="Verdana" w:cs="Verdana"/>
            <w:szCs w:val="24"/>
            <w:lang w:val="en-CA"/>
          </w:rPr>
          <w:t>Correlations between the Michigan Retinal Degeneration Questionnaire and visual function parameters in patients with retinitis pigmentosa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Acta Ophthalmologica, 102</w:t>
      </w:r>
      <w:r w:rsidRPr="0057019D">
        <w:rPr>
          <w:rFonts w:ascii="Verdana" w:hAnsi="Verdana" w:cs="Verdana"/>
          <w:szCs w:val="24"/>
          <w:lang w:val="en-CA"/>
        </w:rPr>
        <w:t>(5), 555-563. doi:10.1111/aos.16601</w:t>
      </w:r>
    </w:p>
    <w:p w14:paraId="1AAFFC89" w14:textId="7F560277" w:rsidR="00C826BF" w:rsidRPr="0057019D" w:rsidRDefault="00C826B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Karuntu, J. S., Tulp, S. B. A. E.</w:t>
      </w:r>
      <w:r w:rsidR="00E24D2A" w:rsidRPr="0057019D">
        <w:rPr>
          <w:rFonts w:ascii="Verdana" w:hAnsi="Verdana" w:cs="Verdana"/>
          <w:szCs w:val="24"/>
          <w:lang w:val="en-CA"/>
        </w:rPr>
        <w:t xml:space="preserve"> et</w:t>
      </w:r>
      <w:r w:rsidRPr="0057019D">
        <w:rPr>
          <w:rFonts w:ascii="Verdana" w:hAnsi="Verdana" w:cs="Verdana"/>
          <w:szCs w:val="24"/>
          <w:lang w:val="en-CA"/>
        </w:rPr>
        <w:t xml:space="preserve"> Boon, C. J. F. (2024). </w:t>
      </w:r>
      <w:hyperlink r:id="rId1556" w:history="1">
        <w:r w:rsidRPr="0057019D">
          <w:rPr>
            <w:rStyle w:val="Lienhypertexte"/>
            <w:rFonts w:ascii="Verdana" w:hAnsi="Verdana" w:cs="Verdana"/>
            <w:szCs w:val="24"/>
            <w:lang w:val="en-CA"/>
          </w:rPr>
          <w:t>Relationship between the full-field stimulus test and self-reported visual function in patients with retinitis pigmentosa: REPEAT Study report No. 3</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Acta Ophthalmologica</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1-8. doi:10.1111/aos.17427</w:t>
      </w:r>
    </w:p>
    <w:p w14:paraId="128CCFE4" w14:textId="1FE2A54F" w:rsidR="00634807" w:rsidRPr="0057019D" w:rsidRDefault="006348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Katada, Y., Yang, L., Fujinami, K., Yamamoto, S., Fukuda, K., Shinojima, A., . . . Negishi, K. (2025). FST [Full-Field Stimulus Test] for Visual Function Assessment in Ultra-Low Vision with Retinitis Pigmentosa [</w:t>
      </w:r>
      <w:hyperlink r:id="rId155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3162.</w:t>
      </w:r>
    </w:p>
    <w:p w14:paraId="1AB7F329" w14:textId="7DD70AC3" w:rsidR="00B014DF" w:rsidRPr="0057019D" w:rsidRDefault="00DC012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 xml:space="preserve">Mosallaei, P., Purola, P., Tolkkinen, L., Gissler, M. et Uusitalo, H. (2024). </w:t>
      </w:r>
      <w:hyperlink r:id="rId1558" w:history="1">
        <w:r w:rsidRPr="0057019D">
          <w:rPr>
            <w:rStyle w:val="Lienhypertexte"/>
            <w:rFonts w:ascii="Verdana" w:hAnsi="Verdana" w:cs="Verdana"/>
            <w:szCs w:val="24"/>
            <w:lang w:val="en-CA"/>
          </w:rPr>
          <w:t>The incidence of visual impairment due to retinitis pigmentosa has declined in Finland over the last 40 years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Acta Ophthalmologica, Prépublication</w:t>
      </w:r>
      <w:r w:rsidRPr="0057019D">
        <w:rPr>
          <w:rFonts w:ascii="Verdana" w:hAnsi="Verdana" w:cs="Verdana"/>
          <w:szCs w:val="24"/>
          <w:lang w:val="en-CA"/>
        </w:rPr>
        <w:t>, 1-8. doi:10.1111/aos.16757</w:t>
      </w:r>
    </w:p>
    <w:p w14:paraId="5D212998" w14:textId="4308B2D8" w:rsidR="009C3328" w:rsidRPr="0057019D" w:rsidRDefault="00B00D3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Ninghetto, M., Kozak, A., Gałecki, T., Szulborski, K., Szaflik, J. P., Ołdak, M., . . . Burnat, K. (2024). </w:t>
      </w:r>
      <w:hyperlink r:id="rId1559" w:history="1">
        <w:r w:rsidRPr="0057019D">
          <w:rPr>
            <w:rStyle w:val="Lienhypertexte"/>
            <w:rFonts w:ascii="Verdana" w:hAnsi="Verdana" w:cs="Verdana"/>
            <w:szCs w:val="24"/>
            <w:lang w:val="en-CA"/>
          </w:rPr>
          <w:t>Good vision without peripheries: Behavioral and fMRI evidence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Scientific Reports</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1-17. doi:10.1038/s41598-024-76879-9</w:t>
      </w:r>
    </w:p>
    <w:p w14:paraId="0F14753D" w14:textId="0E0ACBBE" w:rsidR="0018266D" w:rsidRPr="0057019D" w:rsidRDefault="0018266D"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Oost, C. (2025). </w:t>
      </w:r>
      <w:hyperlink r:id="rId1560" w:history="1">
        <w:r w:rsidRPr="0057019D">
          <w:rPr>
            <w:rStyle w:val="Lienhypertexte"/>
            <w:rFonts w:ascii="Verdana" w:hAnsi="Verdana" w:cs="Segoe UI"/>
            <w:szCs w:val="24"/>
            <w:lang w:val="en-CA"/>
          </w:rPr>
          <w:t>Low vision rehabilitation and visual disability: A case report on retinitis pigmentosa</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CRO (Clinical &amp; Refractive Optometry) Journal, Prépublication</w:t>
      </w:r>
      <w:r w:rsidRPr="0057019D">
        <w:rPr>
          <w:rFonts w:ascii="Verdana" w:hAnsi="Verdana" w:cs="Segoe UI"/>
          <w:szCs w:val="24"/>
          <w:lang w:val="en-CA"/>
        </w:rPr>
        <w:t>, 1-6. doi:10.57204/001c.136909</w:t>
      </w:r>
    </w:p>
    <w:p w14:paraId="68B1A014" w14:textId="0A0C32A1" w:rsidR="009C3328" w:rsidRPr="0057019D" w:rsidRDefault="009C3328"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 xml:space="preserve">Park, H. S., Kim, K., Lee, D., Lee, J. Y., Choi, J. N., Kim, J. H., . . . Park, T. K. (2025). </w:t>
      </w:r>
      <w:hyperlink r:id="rId1561" w:history="1">
        <w:r w:rsidRPr="0057019D">
          <w:rPr>
            <w:rStyle w:val="Lienhypertexte"/>
            <w:rFonts w:ascii="Verdana" w:hAnsi="Verdana" w:cs="Calibri"/>
            <w:szCs w:val="24"/>
          </w:rPr>
          <w:t>Clinical exome-based redefinition and reclassification of retinitis pigmentosa</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Pr="0057019D">
        <w:rPr>
          <w:rFonts w:ascii="Verdana" w:hAnsi="Verdana" w:cs="Calibri"/>
          <w:i/>
          <w:iCs/>
          <w:szCs w:val="24"/>
        </w:rPr>
        <w:t>Journal of Korean Medical Science, 40</w:t>
      </w:r>
      <w:r w:rsidRPr="0057019D">
        <w:rPr>
          <w:rFonts w:ascii="Verdana" w:hAnsi="Verdana" w:cs="Calibri"/>
          <w:szCs w:val="24"/>
        </w:rPr>
        <w:t xml:space="preserve">(16), 1-13. </w:t>
      </w:r>
      <w:r w:rsidR="00EE14F0" w:rsidRPr="0057019D">
        <w:rPr>
          <w:rFonts w:ascii="Verdana" w:hAnsi="Verdana" w:cs="Calibri"/>
          <w:szCs w:val="24"/>
        </w:rPr>
        <w:t>doi:</w:t>
      </w:r>
      <w:r w:rsidRPr="0057019D">
        <w:rPr>
          <w:rFonts w:ascii="Verdana" w:hAnsi="Verdana" w:cs="Calibri"/>
          <w:szCs w:val="24"/>
        </w:rPr>
        <w:t>10.3346/jkms.2025.40.e54</w:t>
      </w:r>
    </w:p>
    <w:p w14:paraId="31760CDE" w14:textId="7CBB8296" w:rsidR="00866D79" w:rsidRPr="0057019D" w:rsidRDefault="00866D79"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rPr>
        <w:t>Shah, M.</w:t>
      </w:r>
      <w:r w:rsidR="00901D34" w:rsidRPr="0057019D">
        <w:rPr>
          <w:rFonts w:ascii="Verdana" w:hAnsi="Verdana" w:cs="Calibri"/>
          <w:szCs w:val="24"/>
        </w:rPr>
        <w:t xml:space="preserve"> et </w:t>
      </w:r>
      <w:r w:rsidRPr="0057019D">
        <w:rPr>
          <w:rFonts w:ascii="Verdana" w:hAnsi="Verdana" w:cs="Calibri"/>
          <w:szCs w:val="24"/>
        </w:rPr>
        <w:t>Tariq, Y. (2025). Vision rehabilitation of patients with retinitis pigmentosa [résumé]. Clinical &amp; Experimental Optometry, Prépublication, 1-6. doi:10.1080/08164622.2025.2522178</w:t>
      </w:r>
    </w:p>
    <w:p w14:paraId="3BC852DC" w14:textId="77777777" w:rsidR="00866D79" w:rsidRPr="0057019D" w:rsidRDefault="00866D79" w:rsidP="00114F83">
      <w:pPr>
        <w:widowControl w:val="0"/>
        <w:spacing w:before="120" w:after="120" w:line="240" w:lineRule="auto"/>
        <w:ind w:left="170" w:hanging="709"/>
        <w:rPr>
          <w:rFonts w:ascii="Verdana" w:hAnsi="Verdana" w:cs="Verdana"/>
          <w:szCs w:val="24"/>
        </w:rPr>
      </w:pPr>
    </w:p>
    <w:p w14:paraId="4E0ACB49"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31" w:name="_Toc289199841"/>
      <w:bookmarkStart w:id="232" w:name="_Toc410051831"/>
      <w:bookmarkStart w:id="233" w:name="_Toc452626674"/>
      <w:bookmarkStart w:id="234" w:name="_Toc452627587"/>
      <w:bookmarkStart w:id="235" w:name="_Toc219796756"/>
      <w:r w:rsidRPr="0057019D">
        <w:rPr>
          <w:rFonts w:ascii="Verdana" w:eastAsia="Times New Roman" w:hAnsi="Verdana"/>
          <w:b/>
          <w:color w:val="000000"/>
          <w:sz w:val="28"/>
          <w:szCs w:val="28"/>
          <w:lang w:eastAsia="fr-FR"/>
        </w:rPr>
        <w:t>Rétinopathie diabétique</w:t>
      </w:r>
      <w:bookmarkEnd w:id="231"/>
      <w:bookmarkEnd w:id="232"/>
      <w:bookmarkEnd w:id="233"/>
      <w:bookmarkEnd w:id="234"/>
      <w:bookmarkEnd w:id="235"/>
    </w:p>
    <w:p w14:paraId="30EEF38B" w14:textId="24A638C5" w:rsidR="00FF0E5A" w:rsidRPr="0057019D" w:rsidRDefault="005B6E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Anderson, M. J., Chinn, D. J. et</w:t>
      </w:r>
      <w:r w:rsidR="00354856" w:rsidRPr="0057019D">
        <w:rPr>
          <w:rFonts w:ascii="Verdana" w:hAnsi="Verdana" w:cs="Verdana"/>
          <w:szCs w:val="24"/>
        </w:rPr>
        <w:t xml:space="preserve"> Styles, C. J. (2023). </w:t>
      </w:r>
      <w:hyperlink r:id="rId1562" w:history="1">
        <w:r w:rsidR="00354856" w:rsidRPr="0057019D">
          <w:rPr>
            <w:rStyle w:val="Lienhypertexte"/>
            <w:rFonts w:ascii="Verdana" w:hAnsi="Verdana" w:cs="Verdana"/>
            <w:szCs w:val="24"/>
            <w:lang w:val="en-CA"/>
          </w:rPr>
          <w:t>Long-term trends in incidence and prevalence of severe sight impairment due to diabetes in South East Scotland before and after implementation of diabetic retinopathy screening</w:t>
        </w:r>
      </w:hyperlink>
      <w:r w:rsidR="00354856" w:rsidRPr="0057019D">
        <w:rPr>
          <w:rFonts w:ascii="Verdana" w:hAnsi="Verdana" w:cs="Verdana"/>
          <w:szCs w:val="24"/>
          <w:lang w:val="en-CA"/>
        </w:rPr>
        <w:t xml:space="preserve"> [</w:t>
      </w:r>
      <w:r w:rsidR="00766729" w:rsidRPr="0057019D">
        <w:rPr>
          <w:rFonts w:ascii="Verdana" w:hAnsi="Verdana" w:cs="Verdana"/>
          <w:szCs w:val="24"/>
          <w:lang w:val="en-CA"/>
        </w:rPr>
        <w:t>en ligne</w:t>
      </w:r>
      <w:r w:rsidR="00354856" w:rsidRPr="0057019D">
        <w:rPr>
          <w:rFonts w:ascii="Verdana" w:hAnsi="Verdana" w:cs="Verdana"/>
          <w:szCs w:val="24"/>
          <w:lang w:val="en-CA"/>
        </w:rPr>
        <w:t xml:space="preserve">]. </w:t>
      </w:r>
      <w:r w:rsidR="00354856" w:rsidRPr="0057019D">
        <w:rPr>
          <w:rFonts w:ascii="Verdana" w:hAnsi="Verdana" w:cs="Verdana"/>
          <w:i/>
          <w:iCs/>
          <w:szCs w:val="24"/>
          <w:lang w:val="en-CA"/>
        </w:rPr>
        <w:t>British Journal of Visual Impairment, 41</w:t>
      </w:r>
      <w:r w:rsidR="00354856" w:rsidRPr="0057019D">
        <w:rPr>
          <w:rFonts w:ascii="Verdana" w:hAnsi="Verdana" w:cs="Verdana"/>
          <w:szCs w:val="24"/>
          <w:lang w:val="en-CA"/>
        </w:rPr>
        <w:t>(4), 737-748. doi:10.1177/02646196221099147</w:t>
      </w:r>
    </w:p>
    <w:p w14:paraId="79002976" w14:textId="66212976" w:rsidR="00FF0E5A" w:rsidRPr="0057019D" w:rsidRDefault="00FF0E5A"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Li, H., Wang, B</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Liu, C. (2025). </w:t>
      </w:r>
      <w:hyperlink r:id="rId1563" w:history="1">
        <w:r w:rsidRPr="0057019D">
          <w:rPr>
            <w:rStyle w:val="Lienhypertexte"/>
            <w:rFonts w:ascii="Verdana" w:hAnsi="Verdana" w:cs="Calibri"/>
            <w:szCs w:val="24"/>
            <w:lang w:val="en-CA"/>
          </w:rPr>
          <w:t>Association between age at diabetes diagnosis and the development and progression of diabetic retinopathy</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Scientific Reports, 15</w:t>
      </w:r>
      <w:r w:rsidRPr="0057019D">
        <w:rPr>
          <w:rFonts w:ascii="Verdana" w:hAnsi="Verdana" w:cs="Calibri"/>
          <w:szCs w:val="24"/>
        </w:rPr>
        <w:t>(1), 1-12. doi:10.1038/s41598-025-98840-0</w:t>
      </w:r>
    </w:p>
    <w:p w14:paraId="3C334B60" w14:textId="7D0E8472" w:rsidR="00073D69" w:rsidRPr="0057019D" w:rsidRDefault="00073D6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Pons, C. (2024, octobre). </w:t>
      </w:r>
      <w:hyperlink r:id="rId1564" w:anchor="page=14" w:history="1">
        <w:r w:rsidRPr="0057019D">
          <w:rPr>
            <w:rStyle w:val="Lienhypertexte"/>
            <w:rFonts w:ascii="Verdana" w:hAnsi="Verdana" w:cs="Verdana"/>
            <w:szCs w:val="24"/>
          </w:rPr>
          <w:t>Diabète, ouvrez l'oeil</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LUMEN magazine</w:t>
      </w:r>
      <w:r w:rsidRPr="0057019D">
        <w:rPr>
          <w:rFonts w:ascii="Verdana" w:hAnsi="Verdana" w:cs="Verdana"/>
          <w:szCs w:val="24"/>
        </w:rPr>
        <w:t>(36), 14.</w:t>
      </w:r>
    </w:p>
    <w:p w14:paraId="294D814A" w14:textId="4C8BCC4A" w:rsidR="008C7022" w:rsidRPr="0057019D" w:rsidRDefault="008C7022" w:rsidP="00114F83">
      <w:pPr>
        <w:widowControl w:val="0"/>
        <w:spacing w:before="120" w:after="120" w:line="240" w:lineRule="auto"/>
        <w:ind w:left="170" w:hanging="709"/>
        <w:rPr>
          <w:rFonts w:ascii="Verdana" w:eastAsia="Times New Roman" w:hAnsi="Verdana"/>
          <w:color w:val="000000"/>
          <w:szCs w:val="24"/>
          <w:lang w:eastAsia="fr-FR"/>
        </w:rPr>
      </w:pPr>
      <w:r w:rsidRPr="0057019D">
        <w:rPr>
          <w:rFonts w:ascii="Verdana" w:hAnsi="Verdana" w:cs="Verdana"/>
          <w:szCs w:val="24"/>
        </w:rPr>
        <w:t>Vankudre, G. S., Mohamed, Z. D., Ayyappan, J. P.</w:t>
      </w:r>
      <w:r w:rsidR="008C545A" w:rsidRPr="0057019D">
        <w:rPr>
          <w:rFonts w:ascii="Verdana" w:hAnsi="Verdana" w:cs="Verdana"/>
          <w:szCs w:val="24"/>
        </w:rPr>
        <w:t xml:space="preserve"> et</w:t>
      </w:r>
      <w:r w:rsidRPr="0057019D">
        <w:rPr>
          <w:rFonts w:ascii="Verdana" w:hAnsi="Verdana" w:cs="Verdana"/>
          <w:szCs w:val="24"/>
        </w:rPr>
        <w:t xml:space="preserve"> Alrasheed, S. H. (2025). </w:t>
      </w:r>
      <w:hyperlink r:id="rId1565" w:history="1">
        <w:r w:rsidRPr="0057019D">
          <w:rPr>
            <w:rStyle w:val="Lienhypertexte"/>
            <w:rFonts w:ascii="Verdana" w:hAnsi="Verdana" w:cs="Verdana"/>
            <w:szCs w:val="24"/>
            <w:lang w:val="en-CA"/>
          </w:rPr>
          <w:t xml:space="preserve">Psychometric Impact of Diabetic Retinopathy-Induced Visual </w:t>
        </w:r>
        <w:r w:rsidRPr="0057019D">
          <w:rPr>
            <w:rStyle w:val="Lienhypertexte"/>
            <w:rFonts w:ascii="Verdana" w:hAnsi="Verdana" w:cs="Verdana"/>
            <w:szCs w:val="24"/>
            <w:lang w:val="en-CA"/>
          </w:rPr>
          <w:lastRenderedPageBreak/>
          <w:t>Impairment: A Hospital-Based Study, Al Buraimi, Sultanate of Oman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Clinical Optometry</w:t>
      </w:r>
      <w:r w:rsidRPr="0057019D">
        <w:rPr>
          <w:rFonts w:ascii="Verdana" w:hAnsi="Verdana" w:cs="Verdana"/>
          <w:szCs w:val="24"/>
        </w:rPr>
        <w:t xml:space="preserve">, </w:t>
      </w:r>
      <w:r w:rsidRPr="0057019D">
        <w:rPr>
          <w:rFonts w:ascii="Verdana" w:hAnsi="Verdana" w:cs="Verdana"/>
          <w:i/>
          <w:szCs w:val="24"/>
        </w:rPr>
        <w:t>17</w:t>
      </w:r>
      <w:r w:rsidRPr="0057019D">
        <w:rPr>
          <w:rFonts w:ascii="Verdana" w:hAnsi="Verdana" w:cs="Verdana"/>
          <w:szCs w:val="24"/>
        </w:rPr>
        <w:t>, 3-10. doi:10.2147/OPTO.S490521</w:t>
      </w:r>
    </w:p>
    <w:p w14:paraId="25B6448A" w14:textId="77777777" w:rsidR="00766BA7" w:rsidRPr="0057019D" w:rsidRDefault="00766BA7" w:rsidP="00114F83">
      <w:pPr>
        <w:widowControl w:val="0"/>
        <w:spacing w:before="120" w:after="120" w:line="240" w:lineRule="auto"/>
        <w:ind w:left="170" w:hanging="709"/>
        <w:rPr>
          <w:rFonts w:ascii="Verdana" w:hAnsi="Verdana" w:cs="Verdana"/>
          <w:sz w:val="28"/>
          <w:szCs w:val="28"/>
        </w:rPr>
      </w:pPr>
    </w:p>
    <w:p w14:paraId="5FF670A7" w14:textId="77777777" w:rsidR="00F141F0"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36" w:name="_Toc289199843"/>
      <w:bookmarkStart w:id="237" w:name="_Toc410051833"/>
      <w:bookmarkStart w:id="238" w:name="_Toc452626676"/>
      <w:bookmarkStart w:id="239" w:name="_Toc452627589"/>
      <w:bookmarkStart w:id="240" w:name="_Toc219796757"/>
      <w:r w:rsidRPr="0057019D">
        <w:rPr>
          <w:rFonts w:ascii="Verdana" w:eastAsia="Times New Roman" w:hAnsi="Verdana"/>
          <w:b/>
          <w:color w:val="000000"/>
          <w:sz w:val="28"/>
          <w:szCs w:val="28"/>
          <w:lang w:eastAsia="fr-FR"/>
        </w:rPr>
        <w:t>Santé</w:t>
      </w:r>
      <w:bookmarkEnd w:id="236"/>
      <w:bookmarkEnd w:id="237"/>
      <w:bookmarkEnd w:id="238"/>
      <w:bookmarkEnd w:id="239"/>
      <w:bookmarkEnd w:id="240"/>
    </w:p>
    <w:p w14:paraId="1608277D" w14:textId="13E76A0B" w:rsidR="00E9306C" w:rsidRPr="0057019D" w:rsidRDefault="00E9306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Algorinees, R. M., Al-Tamimi, A. S.</w:t>
      </w:r>
      <w:r w:rsidR="00901D34" w:rsidRPr="0057019D">
        <w:rPr>
          <w:rFonts w:ascii="Verdana" w:hAnsi="Verdana" w:cs="Verdana"/>
          <w:szCs w:val="24"/>
        </w:rPr>
        <w:t xml:space="preserve"> et </w:t>
      </w:r>
      <w:r w:rsidRPr="0057019D">
        <w:rPr>
          <w:rFonts w:ascii="Verdana" w:hAnsi="Verdana" w:cs="Verdana"/>
          <w:szCs w:val="24"/>
        </w:rPr>
        <w:t xml:space="preserve">Alanzi, T. G. (2025). </w:t>
      </w:r>
      <w:r w:rsidRPr="0057019D">
        <w:rPr>
          <w:rFonts w:ascii="Verdana" w:hAnsi="Verdana" w:cs="Verdana"/>
          <w:szCs w:val="24"/>
          <w:lang w:val="en-CA"/>
        </w:rPr>
        <w:t>Factors influencing adherence to glaucoma medication and treatment among patients in Hail, Saudi Arabia: A cross-sectional study [</w:t>
      </w:r>
      <w:hyperlink r:id="rId156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doi:10.1177/02646196251358994</w:t>
      </w:r>
    </w:p>
    <w:p w14:paraId="2F75D0FB" w14:textId="3E317962" w:rsidR="00755544" w:rsidRPr="0057019D" w:rsidRDefault="0075554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Asante, E., Morrison, B., Watson, M.</w:t>
      </w:r>
      <w:r w:rsidR="00901D34" w:rsidRPr="0057019D">
        <w:rPr>
          <w:rFonts w:ascii="Verdana" w:hAnsi="Verdana" w:cs="Verdana"/>
          <w:szCs w:val="24"/>
          <w:lang w:val="en-CA"/>
        </w:rPr>
        <w:t xml:space="preserve"> et </w:t>
      </w:r>
      <w:r w:rsidRPr="0057019D">
        <w:rPr>
          <w:rFonts w:ascii="Verdana" w:hAnsi="Verdana" w:cs="Verdana"/>
          <w:szCs w:val="24"/>
          <w:lang w:val="en-CA"/>
        </w:rPr>
        <w:t>Lennon, M. (2025). Co-design of a medicine management needs assessment tool for older adults with visual impairment [</w:t>
      </w:r>
      <w:hyperlink r:id="rId156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Research in Social and Administrative Pharmacy</w:t>
      </w:r>
      <w:r w:rsidRPr="0057019D">
        <w:rPr>
          <w:rFonts w:ascii="Verdana" w:hAnsi="Verdana" w:cs="Verdana"/>
          <w:szCs w:val="24"/>
          <w:lang w:val="en-CA"/>
        </w:rPr>
        <w:t xml:space="preserve">, </w:t>
      </w:r>
      <w:r w:rsidRPr="0057019D">
        <w:rPr>
          <w:rFonts w:ascii="Verdana" w:hAnsi="Verdana" w:cs="Verdana"/>
          <w:i/>
          <w:szCs w:val="24"/>
          <w:lang w:val="en-CA"/>
        </w:rPr>
        <w:t>21</w:t>
      </w:r>
      <w:r w:rsidRPr="0057019D">
        <w:rPr>
          <w:rFonts w:ascii="Verdana" w:hAnsi="Verdana" w:cs="Verdana"/>
          <w:szCs w:val="24"/>
          <w:lang w:val="en-CA"/>
        </w:rPr>
        <w:t>(11). doi:10.1016/j.sapharm.2025.06.011</w:t>
      </w:r>
    </w:p>
    <w:p w14:paraId="19ECDD7C" w14:textId="06216CA1" w:rsidR="007E0060" w:rsidRPr="0057019D" w:rsidRDefault="007E006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Bazakare, M. L. I., Nkurunziza, A., Bagirisano, J., Katende, G., Hitayezu, J. B. H., Nsaba Uwera, Y. D., . . . Habtu, M. (2024). </w:t>
      </w:r>
      <w:hyperlink r:id="rId1568" w:history="1">
        <w:r w:rsidRPr="0057019D">
          <w:rPr>
            <w:rStyle w:val="Lienhypertexte"/>
            <w:rFonts w:ascii="Verdana" w:hAnsi="Verdana" w:cs="Verdana"/>
            <w:szCs w:val="24"/>
            <w:lang w:val="en-CA"/>
          </w:rPr>
          <w:t>Exploring the lived experiences of menstrual hygiene management among in-school visually impaired adolescent girls in Rwanda: A phenomenological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Research Square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1-23. doi:10.21203/rs.3.rs-5016676/v1</w:t>
      </w:r>
    </w:p>
    <w:p w14:paraId="2A35B392" w14:textId="00E99C61" w:rsidR="008C7022" w:rsidRPr="0057019D" w:rsidRDefault="00157C0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Bergeron, E., Valdez, R., Moreland, C. J., Wang, R., Knight, T. et Kushalnagar, P. (2024). </w:t>
      </w:r>
      <w:hyperlink r:id="rId1569" w:history="1">
        <w:r w:rsidRPr="0057019D">
          <w:rPr>
            <w:rStyle w:val="Lienhypertexte"/>
            <w:rFonts w:ascii="Verdana" w:hAnsi="Verdana" w:cs="Verdana"/>
            <w:szCs w:val="24"/>
            <w:lang w:val="en-CA"/>
          </w:rPr>
          <w:t>Community health navigators for cancer screening among deaf, deafblind, and hard of hearing adults who use American Sign Language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Cancer Education, Prépublication</w:t>
      </w:r>
      <w:r w:rsidRPr="0057019D">
        <w:rPr>
          <w:rFonts w:ascii="Verdana" w:hAnsi="Verdana" w:cs="Verdana"/>
          <w:szCs w:val="24"/>
          <w:lang w:val="en-CA"/>
        </w:rPr>
        <w:t>, 1-7. doi:10.1007/s13187-024-02416-x</w:t>
      </w:r>
    </w:p>
    <w:p w14:paraId="1920DB94" w14:textId="1289A649" w:rsidR="004B2836" w:rsidRPr="0057019D" w:rsidRDefault="008C702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Bilal, A., Bilal, M., Hathaf, A., Usman, D.</w:t>
      </w:r>
      <w:r w:rsidR="008C545A" w:rsidRPr="0057019D">
        <w:rPr>
          <w:rFonts w:ascii="Verdana" w:hAnsi="Verdana" w:cs="Verdana"/>
          <w:szCs w:val="24"/>
          <w:lang w:val="en-CA"/>
        </w:rPr>
        <w:t xml:space="preserve"> et</w:t>
      </w:r>
      <w:r w:rsidRPr="0057019D">
        <w:rPr>
          <w:rFonts w:ascii="Verdana" w:hAnsi="Verdana" w:cs="Verdana"/>
          <w:szCs w:val="24"/>
          <w:lang w:val="en-CA"/>
        </w:rPr>
        <w:t xml:space="preserve"> Haboubi, N. (2024). </w:t>
      </w:r>
      <w:hyperlink r:id="rId1570" w:history="1">
        <w:r w:rsidRPr="0057019D">
          <w:rPr>
            <w:rStyle w:val="Lienhypertexte"/>
            <w:rFonts w:ascii="Verdana" w:hAnsi="Verdana" w:cs="Verdana"/>
            <w:szCs w:val="24"/>
            <w:lang w:val="en-CA"/>
          </w:rPr>
          <w:t>The weight on sight: Exploring the links between obesity and ocular diseases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Cureus</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(10), 1-7. doi:10.7759/cureus.72742</w:t>
      </w:r>
    </w:p>
    <w:p w14:paraId="62964C80" w14:textId="7EE2AB1E" w:rsidR="004B2836" w:rsidRPr="0057019D" w:rsidRDefault="004B2836"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 xml:space="preserve">Charters, L. (2025, 21 avril). </w:t>
      </w:r>
      <w:hyperlink r:id="rId1571" w:history="1">
        <w:r w:rsidRPr="0057019D">
          <w:rPr>
            <w:rStyle w:val="Lienhypertexte"/>
            <w:rFonts w:ascii="Verdana" w:hAnsi="Verdana" w:cs="Calibri"/>
            <w:szCs w:val="24"/>
            <w:lang w:val="en-CA"/>
          </w:rPr>
          <w:t>Visual impairment, age-related eye disease, and sleep dysfunction in older adults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rPr>
        <w:t>Optometry Times</w:t>
      </w:r>
      <w:r w:rsidRPr="0057019D">
        <w:rPr>
          <w:rFonts w:ascii="Verdana" w:hAnsi="Verdana" w:cs="Calibri"/>
          <w:szCs w:val="24"/>
        </w:rPr>
        <w:t>. 6 écrans.</w:t>
      </w:r>
    </w:p>
    <w:p w14:paraId="3CEB658A" w14:textId="14F90E94" w:rsidR="000D12ED" w:rsidRPr="0057019D" w:rsidRDefault="000D12E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Chen, J., Li, H., Zhou, B., Li, X., Zhu, Y. et Yao, Y. (2024). </w:t>
      </w:r>
      <w:hyperlink r:id="rId1572" w:history="1">
        <w:r w:rsidRPr="0057019D">
          <w:rPr>
            <w:rStyle w:val="Lienhypertexte"/>
            <w:rFonts w:ascii="Verdana" w:hAnsi="Verdana" w:cs="Verdana"/>
            <w:szCs w:val="24"/>
            <w:lang w:val="en-CA"/>
          </w:rPr>
          <w:t>Interaction between visual impairment and subjective cognitive complaints on physical activity impairment in U.S. older adults: NHANES 2005-</w:t>
        </w:r>
        <w:r w:rsidRPr="0057019D">
          <w:rPr>
            <w:rStyle w:val="Lienhypertexte"/>
            <w:rFonts w:ascii="Verdana" w:hAnsi="Verdana" w:cs="Verdana"/>
            <w:szCs w:val="24"/>
            <w:lang w:val="en-CA"/>
          </w:rPr>
          <w:lastRenderedPageBreak/>
          <w:t>2008</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BMC Geriatrics, 24</w:t>
      </w:r>
      <w:r w:rsidRPr="0057019D">
        <w:rPr>
          <w:rFonts w:ascii="Verdana" w:hAnsi="Verdana" w:cs="Verdana"/>
          <w:szCs w:val="24"/>
          <w:lang w:val="en-CA"/>
        </w:rPr>
        <w:t>(1), 1-12. doi:10.1186/s12877-024-04739-2</w:t>
      </w:r>
    </w:p>
    <w:p w14:paraId="528E01C2" w14:textId="6FDB56BB" w:rsidR="00AB6D08" w:rsidRPr="0057019D" w:rsidRDefault="00AB6D0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Chen, X., Zhu, Y. et Luo, M. (2024). </w:t>
      </w:r>
      <w:hyperlink r:id="rId1573" w:history="1">
        <w:r w:rsidRPr="0057019D">
          <w:rPr>
            <w:rStyle w:val="Lienhypertexte"/>
            <w:rFonts w:ascii="Verdana" w:hAnsi="Verdana" w:cs="Verdana"/>
            <w:szCs w:val="24"/>
            <w:lang w:val="en-CA"/>
          </w:rPr>
          <w:t>The relationship between visual impairment and insomnia among people middle-aged and older in India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Scientific Reports</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(1), 1-9. doi:10.1038/s41598-024-82125-z</w:t>
      </w:r>
    </w:p>
    <w:p w14:paraId="11D05EB9" w14:textId="1B83E78B" w:rsidR="001D15AD" w:rsidRPr="0057019D" w:rsidRDefault="005B6E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Cunha, S. R. et Fa</w:t>
      </w:r>
      <w:r w:rsidR="00F141F0" w:rsidRPr="0057019D">
        <w:rPr>
          <w:rFonts w:ascii="Verdana" w:hAnsi="Verdana" w:cs="Verdana"/>
          <w:szCs w:val="24"/>
        </w:rPr>
        <w:t xml:space="preserve">tima Bizarra, M. d. (2023). </w:t>
      </w:r>
      <w:hyperlink r:id="rId1574" w:history="1">
        <w:r w:rsidR="00F141F0" w:rsidRPr="0057019D">
          <w:rPr>
            <w:rStyle w:val="Lienhypertexte"/>
            <w:rFonts w:ascii="Verdana" w:hAnsi="Verdana" w:cs="Verdana"/>
            <w:szCs w:val="24"/>
            <w:lang w:val="en-CA"/>
          </w:rPr>
          <w:t>Oral health and knowledge of sighted children and children with visual impairment and their parents’ role in it: A comparative study</w:t>
        </w:r>
      </w:hyperlink>
      <w:r w:rsidR="00F141F0" w:rsidRPr="0057019D">
        <w:rPr>
          <w:rFonts w:ascii="Verdana" w:hAnsi="Verdana" w:cs="Verdana"/>
          <w:szCs w:val="24"/>
          <w:lang w:val="en-CA"/>
        </w:rPr>
        <w:t xml:space="preserve"> [</w:t>
      </w:r>
      <w:r w:rsidR="00766729" w:rsidRPr="0057019D">
        <w:rPr>
          <w:rFonts w:ascii="Verdana" w:hAnsi="Verdana" w:cs="Verdana"/>
          <w:szCs w:val="24"/>
          <w:lang w:val="en-CA"/>
        </w:rPr>
        <w:t>en ligne</w:t>
      </w:r>
      <w:r w:rsidR="00F141F0" w:rsidRPr="0057019D">
        <w:rPr>
          <w:rFonts w:ascii="Verdana" w:hAnsi="Verdana" w:cs="Verdana"/>
          <w:szCs w:val="24"/>
          <w:lang w:val="en-CA"/>
        </w:rPr>
        <w:t xml:space="preserve">]. </w:t>
      </w:r>
      <w:r w:rsidR="00F141F0" w:rsidRPr="0057019D">
        <w:rPr>
          <w:rFonts w:ascii="Verdana" w:hAnsi="Verdana" w:cs="Verdana"/>
          <w:i/>
          <w:iCs/>
          <w:szCs w:val="24"/>
          <w:lang w:val="en-CA"/>
        </w:rPr>
        <w:t>British Journal of Visual Impairment, 41</w:t>
      </w:r>
      <w:r w:rsidR="00F141F0" w:rsidRPr="0057019D">
        <w:rPr>
          <w:rFonts w:ascii="Verdana" w:hAnsi="Verdana" w:cs="Verdana"/>
          <w:szCs w:val="24"/>
          <w:lang w:val="en-CA"/>
        </w:rPr>
        <w:t>(4), 749-760. doi:10.1177/02646196221099152</w:t>
      </w:r>
    </w:p>
    <w:p w14:paraId="52199A86" w14:textId="4321A35F" w:rsidR="001D15AD" w:rsidRPr="0057019D" w:rsidRDefault="001D15AD"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da Silveira, J., de Oliveira, R. R., Schmitt, B. D</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Seron, B. B. (2025). </w:t>
      </w:r>
      <w:hyperlink r:id="rId1575" w:history="1">
        <w:r w:rsidRPr="0057019D">
          <w:rPr>
            <w:rStyle w:val="Lienhypertexte"/>
            <w:rFonts w:ascii="Verdana" w:hAnsi="Verdana" w:cs="Calibri"/>
            <w:szCs w:val="24"/>
            <w:lang w:val="en-CA"/>
          </w:rPr>
          <w:t>Social determinants of health in the lives of people with disability</w:t>
        </w:r>
      </w:hyperlink>
      <w:r w:rsidR="008F3616" w:rsidRPr="0057019D">
        <w:rPr>
          <w:rFonts w:ascii="Verdana" w:hAnsi="Verdana" w:cs="Calibri"/>
          <w:szCs w:val="24"/>
          <w:lang w:val="en-CA"/>
        </w:rPr>
        <w:t xml:space="preserve"> [</w:t>
      </w:r>
      <w:r w:rsidR="00766729" w:rsidRPr="0057019D">
        <w:rPr>
          <w:rFonts w:ascii="Verdana" w:hAnsi="Verdana" w:cs="Calibri"/>
          <w:szCs w:val="24"/>
          <w:lang w:val="en-CA"/>
        </w:rPr>
        <w:t>en ligne</w:t>
      </w:r>
      <w:r w:rsidR="008F3616" w:rsidRPr="0057019D">
        <w:rPr>
          <w:rFonts w:ascii="Verdana" w:hAnsi="Verdana" w:cs="Calibri"/>
          <w:szCs w:val="24"/>
          <w:lang w:val="en-CA"/>
        </w:rPr>
        <w:t>]</w:t>
      </w:r>
      <w:r w:rsidRPr="0057019D">
        <w:rPr>
          <w:rFonts w:ascii="Verdana" w:hAnsi="Verdana" w:cs="Calibri"/>
          <w:szCs w:val="24"/>
          <w:lang w:val="en-CA"/>
        </w:rPr>
        <w:t xml:space="preserve">. </w:t>
      </w:r>
      <w:r w:rsidRPr="0057019D">
        <w:rPr>
          <w:rFonts w:ascii="Verdana" w:hAnsi="Verdana" w:cs="Calibri"/>
          <w:i/>
          <w:iCs/>
          <w:szCs w:val="24"/>
          <w:lang w:val="en-CA"/>
        </w:rPr>
        <w:t>Disability, CBR &amp; Inclusive Development, 36</w:t>
      </w:r>
      <w:r w:rsidRPr="0057019D">
        <w:rPr>
          <w:rFonts w:ascii="Verdana" w:hAnsi="Verdana" w:cs="Calibri"/>
          <w:szCs w:val="24"/>
          <w:lang w:val="en-CA"/>
        </w:rPr>
        <w:t>(1), 85-102. doi:10.20372/dcidj.730</w:t>
      </w:r>
    </w:p>
    <w:p w14:paraId="1E0D1DA7" w14:textId="1E5A6560" w:rsidR="001E2781" w:rsidRPr="0057019D" w:rsidRDefault="001E2781"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Dündar, T</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Özsoy, S. (2025). The use of menstrual cups among visually impaired woman [</w:t>
      </w:r>
      <w:hyperlink r:id="rId1576"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423-436. doi:10.1177/02646196241230261</w:t>
      </w:r>
    </w:p>
    <w:p w14:paraId="05822584" w14:textId="31182D5E" w:rsidR="002F1173" w:rsidRPr="0057019D" w:rsidRDefault="002F117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Fighting Blindness Canada et Canadian Council of the Blind. (2024, 4 novembre). </w:t>
      </w:r>
      <w:r w:rsidRPr="0057019D">
        <w:rPr>
          <w:rFonts w:ascii="Verdana" w:hAnsi="Verdana" w:cs="Verdana"/>
          <w:i/>
          <w:szCs w:val="24"/>
          <w:lang w:val="en-CA"/>
        </w:rPr>
        <w:t>Report card on the state of vision health in Canada</w:t>
      </w:r>
      <w:r w:rsidRPr="0057019D">
        <w:rPr>
          <w:rFonts w:ascii="Verdana" w:hAnsi="Verdana" w:cs="Verdana"/>
          <w:szCs w:val="24"/>
          <w:lang w:val="en-CA"/>
        </w:rPr>
        <w:t xml:space="preserve"> [</w:t>
      </w:r>
      <w:hyperlink r:id="rId1577"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Vision Health Conference 2024, Toronton, Ontario. 3 heures.</w:t>
      </w:r>
    </w:p>
    <w:p w14:paraId="0791356F" w14:textId="0B0A6A4A" w:rsidR="005F4632" w:rsidRPr="0057019D" w:rsidRDefault="005F46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Frimpong, A., Granados, A., Chang, T., Fu, J., Moore, S. G., Applebaum, S., . . . Nwanyanwu, K. H. (2025). </w:t>
      </w:r>
      <w:hyperlink r:id="rId1578" w:history="1">
        <w:r w:rsidRPr="0057019D">
          <w:rPr>
            <w:rStyle w:val="Lienhypertexte"/>
            <w:rFonts w:ascii="Verdana" w:hAnsi="Verdana" w:cs="Verdana"/>
            <w:szCs w:val="24"/>
            <w:lang w:val="en-CA"/>
          </w:rPr>
          <w:t>Recommendations for designing a digital health tool for blindness prevention among high-risk diabetic retinopathy patients: Qualitative focus group study of adults with diabetes</w:t>
        </w:r>
      </w:hyperlink>
      <w:r w:rsidRPr="0057019D">
        <w:rPr>
          <w:rFonts w:ascii="Verdana" w:hAnsi="Verdana" w:cs="Verdana"/>
          <w:szCs w:val="24"/>
          <w:lang w:val="en-CA"/>
        </w:rPr>
        <w:t xml:space="preserve"> [en ligne]. </w:t>
      </w:r>
      <w:r w:rsidRPr="0057019D">
        <w:rPr>
          <w:rFonts w:ascii="Verdana" w:hAnsi="Verdana" w:cs="Verdana"/>
          <w:i/>
          <w:szCs w:val="24"/>
          <w:lang w:val="en-CA"/>
        </w:rPr>
        <w:t>JMIR Formative Research</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 1-15. doi:10.2196/65893</w:t>
      </w:r>
    </w:p>
    <w:p w14:paraId="601C04B0" w14:textId="77777777" w:rsidR="00060F8C"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Fuller-Thomson, E., Deng, Z. et</w:t>
      </w:r>
      <w:r w:rsidR="005C786A" w:rsidRPr="0057019D">
        <w:rPr>
          <w:rFonts w:ascii="Verdana" w:hAnsi="Verdana" w:cs="Verdana"/>
          <w:szCs w:val="24"/>
          <w:lang w:val="en-CA"/>
        </w:rPr>
        <w:t xml:space="preserve"> Fuller-Thomson, E. G. Association between area temperature and severe vision impairment in a nationally representative sample of older americans [</w:t>
      </w:r>
      <w:hyperlink r:id="rId1579" w:history="1">
        <w:r w:rsidR="005C786A" w:rsidRPr="0057019D">
          <w:rPr>
            <w:rStyle w:val="Lienhypertexte"/>
            <w:rFonts w:ascii="Verdana" w:hAnsi="Verdana" w:cs="Verdana"/>
            <w:szCs w:val="24"/>
            <w:lang w:val="en-CA"/>
          </w:rPr>
          <w:t>résumé</w:t>
        </w:r>
      </w:hyperlink>
      <w:r w:rsidR="005C786A" w:rsidRPr="0057019D">
        <w:rPr>
          <w:rFonts w:ascii="Verdana" w:hAnsi="Verdana" w:cs="Verdana"/>
          <w:szCs w:val="24"/>
          <w:lang w:val="en-CA"/>
        </w:rPr>
        <w:t xml:space="preserve">]. </w:t>
      </w:r>
      <w:r w:rsidR="005C786A" w:rsidRPr="0057019D">
        <w:rPr>
          <w:rFonts w:ascii="Verdana" w:hAnsi="Verdana" w:cs="Verdana"/>
          <w:i/>
          <w:iCs/>
          <w:szCs w:val="24"/>
          <w:lang w:val="en-CA"/>
        </w:rPr>
        <w:t>Ophthalmic Epidemiology</w:t>
      </w:r>
      <w:r w:rsidR="005C786A" w:rsidRPr="0057019D">
        <w:rPr>
          <w:rFonts w:ascii="Verdana" w:hAnsi="Verdana" w:cs="Verdana"/>
          <w:szCs w:val="24"/>
          <w:lang w:val="en-CA"/>
        </w:rPr>
        <w:t>, 1-8. doi:10.1080/09286586.2023.2221727</w:t>
      </w:r>
    </w:p>
    <w:p w14:paraId="5DC42F70" w14:textId="65411F0E" w:rsidR="00060F8C" w:rsidRPr="0057019D" w:rsidRDefault="00060F8C"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Huang, A. Y., Ehrlich, J. R</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Hamedani, A. G. (2025). </w:t>
      </w:r>
      <w:hyperlink r:id="rId1580" w:history="1">
        <w:r w:rsidRPr="0057019D">
          <w:rPr>
            <w:rStyle w:val="Lienhypertexte"/>
            <w:rFonts w:ascii="Verdana" w:hAnsi="Verdana" w:cs="Calibri"/>
            <w:szCs w:val="24"/>
            <w:lang w:val="en-CA"/>
          </w:rPr>
          <w:t xml:space="preserve">Visual impairment, </w:t>
        </w:r>
        <w:r w:rsidRPr="0057019D">
          <w:rPr>
            <w:rStyle w:val="Lienhypertexte"/>
            <w:rFonts w:ascii="Verdana" w:hAnsi="Verdana" w:cs="Calibri"/>
            <w:szCs w:val="24"/>
            <w:lang w:val="en-CA"/>
          </w:rPr>
          <w:lastRenderedPageBreak/>
          <w:t>age-related eye disease, and sleep dysfunction in older adults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Eye, Prépublication</w:t>
      </w:r>
      <w:r w:rsidRPr="0057019D">
        <w:rPr>
          <w:rFonts w:ascii="Verdana" w:hAnsi="Verdana" w:cs="Calibri"/>
          <w:szCs w:val="24"/>
          <w:lang w:val="en-CA"/>
        </w:rPr>
        <w:t>, 1-7. doi:10.1038/s41433-025-03777-3</w:t>
      </w:r>
    </w:p>
    <w:p w14:paraId="7EF766A0" w14:textId="16410805" w:rsidR="0053394F" w:rsidRPr="0057019D" w:rsidRDefault="0053394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Hughes, A. S., Mirus, K., Heydarian, N. M.</w:t>
      </w:r>
      <w:r w:rsidR="008C545A" w:rsidRPr="0057019D">
        <w:rPr>
          <w:rFonts w:ascii="Verdana" w:hAnsi="Verdana" w:cs="Verdana"/>
          <w:szCs w:val="24"/>
          <w:lang w:val="en-CA"/>
        </w:rPr>
        <w:t xml:space="preserve"> et</w:t>
      </w:r>
      <w:r w:rsidRPr="0057019D">
        <w:rPr>
          <w:rFonts w:ascii="Verdana" w:hAnsi="Verdana" w:cs="Verdana"/>
          <w:szCs w:val="24"/>
          <w:lang w:val="en-CA"/>
        </w:rPr>
        <w:t xml:space="preserve"> Litchman, M. L. (2024). </w:t>
      </w:r>
      <w:hyperlink r:id="rId1581" w:history="1">
        <w:r w:rsidRPr="0057019D">
          <w:rPr>
            <w:rStyle w:val="Lienhypertexte"/>
            <w:rFonts w:ascii="Verdana" w:hAnsi="Verdana" w:cs="Verdana"/>
            <w:szCs w:val="24"/>
            <w:lang w:val="en-CA"/>
          </w:rPr>
          <w:t>Diabetes care disparities in deaf/hard of hearing and blind/low vision populations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Current Diabetes Reports</w:t>
      </w:r>
      <w:r w:rsidRPr="0057019D">
        <w:rPr>
          <w:rFonts w:ascii="Verdana" w:hAnsi="Verdana" w:cs="Verdana"/>
          <w:szCs w:val="24"/>
        </w:rPr>
        <w:t xml:space="preserve">, </w:t>
      </w:r>
      <w:r w:rsidRPr="0057019D">
        <w:rPr>
          <w:rFonts w:ascii="Verdana" w:hAnsi="Verdana" w:cs="Verdana"/>
          <w:i/>
          <w:szCs w:val="24"/>
        </w:rPr>
        <w:t>25</w:t>
      </w:r>
      <w:r w:rsidRPr="0057019D">
        <w:rPr>
          <w:rFonts w:ascii="Verdana" w:hAnsi="Verdana" w:cs="Verdana"/>
          <w:szCs w:val="24"/>
        </w:rPr>
        <w:t>(1), 1-9. doi:10.1007/s11892-024-01565-z</w:t>
      </w:r>
    </w:p>
    <w:p w14:paraId="3D18F9D7" w14:textId="60AAA76F" w:rsidR="006E56A8" w:rsidRPr="0057019D" w:rsidRDefault="00C9257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Hussain, S. F., Heinze, N</w:t>
      </w:r>
      <w:r w:rsidR="000A0DB6" w:rsidRPr="0057019D">
        <w:rPr>
          <w:rFonts w:ascii="Verdana" w:hAnsi="Verdana" w:cs="Verdana"/>
          <w:szCs w:val="24"/>
        </w:rPr>
        <w:t>. et</w:t>
      </w:r>
      <w:r w:rsidR="006E56A8" w:rsidRPr="0057019D">
        <w:rPr>
          <w:rFonts w:ascii="Verdana" w:hAnsi="Verdana" w:cs="Verdana"/>
          <w:szCs w:val="24"/>
        </w:rPr>
        <w:t xml:space="preserve"> Gomes, R. S. M. (2024). </w:t>
      </w:r>
      <w:hyperlink r:id="rId1582" w:history="1">
        <w:r w:rsidR="006E56A8" w:rsidRPr="0057019D">
          <w:rPr>
            <w:rStyle w:val="Lienhypertexte"/>
            <w:rFonts w:ascii="Verdana" w:hAnsi="Verdana" w:cs="Verdana"/>
            <w:szCs w:val="24"/>
            <w:lang w:val="en-CA"/>
          </w:rPr>
          <w:t>Health and comorbidities in minority ethnic adults living with visual impairment in the UK</w:t>
        </w:r>
      </w:hyperlink>
      <w:r w:rsidR="006E56A8" w:rsidRPr="0057019D">
        <w:rPr>
          <w:rFonts w:ascii="Verdana" w:hAnsi="Verdana" w:cs="Verdana"/>
          <w:szCs w:val="24"/>
          <w:lang w:val="en-CA"/>
        </w:rPr>
        <w:t xml:space="preserve"> [</w:t>
      </w:r>
      <w:r w:rsidR="00766729" w:rsidRPr="0057019D">
        <w:rPr>
          <w:rFonts w:ascii="Verdana" w:hAnsi="Verdana" w:cs="Verdana"/>
          <w:szCs w:val="24"/>
          <w:lang w:val="en-CA"/>
        </w:rPr>
        <w:t>en ligne</w:t>
      </w:r>
      <w:r w:rsidR="006E56A8" w:rsidRPr="0057019D">
        <w:rPr>
          <w:rFonts w:ascii="Verdana" w:hAnsi="Verdana" w:cs="Verdana"/>
          <w:szCs w:val="24"/>
          <w:lang w:val="en-CA"/>
        </w:rPr>
        <w:t xml:space="preserve">]. </w:t>
      </w:r>
      <w:r w:rsidR="006E56A8" w:rsidRPr="0057019D">
        <w:rPr>
          <w:rFonts w:ascii="Verdana" w:hAnsi="Verdana" w:cs="Verdana"/>
          <w:i/>
          <w:iCs/>
          <w:szCs w:val="24"/>
          <w:lang w:val="en-CA"/>
        </w:rPr>
        <w:t>Disabilities, 4</w:t>
      </w:r>
      <w:r w:rsidR="006E56A8" w:rsidRPr="0057019D">
        <w:rPr>
          <w:rFonts w:ascii="Verdana" w:hAnsi="Verdana" w:cs="Verdana"/>
          <w:szCs w:val="24"/>
          <w:lang w:val="en-CA"/>
        </w:rPr>
        <w:t>(1), 79-100.</w:t>
      </w:r>
    </w:p>
    <w:p w14:paraId="595AFD6A" w14:textId="1E084222" w:rsidR="00AB4BB4" w:rsidRPr="0057019D" w:rsidRDefault="00AB4BB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Jin, S., Ko, G.</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Song, Y. (2025). </w:t>
      </w:r>
      <w:hyperlink r:id="rId1583" w:history="1">
        <w:r w:rsidRPr="0057019D">
          <w:rPr>
            <w:rStyle w:val="Lienhypertexte"/>
            <w:rFonts w:ascii="Verdana" w:hAnsi="Verdana" w:cs="Segoe UI"/>
            <w:szCs w:val="24"/>
            <w:lang w:val="en-CA"/>
          </w:rPr>
          <w:t>Health education interventions for individuals with visual or hearing impairment: A scoping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BMC Public Health, 25</w:t>
      </w:r>
      <w:r w:rsidRPr="0057019D">
        <w:rPr>
          <w:rFonts w:ascii="Verdana" w:hAnsi="Verdana" w:cs="Segoe UI"/>
          <w:szCs w:val="24"/>
          <w:lang w:val="en-CA"/>
        </w:rPr>
        <w:t>(1), 1-13. doi:10.1186/s12889-025-22802-4</w:t>
      </w:r>
    </w:p>
    <w:p w14:paraId="7E67C711" w14:textId="7FDD937C" w:rsidR="005F106E" w:rsidRPr="0057019D" w:rsidRDefault="00F113E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Keegan, G., Rizzo, J. R., Morris, M. A., Panarelli, J. et Joseph, K. A. (2024). </w:t>
      </w:r>
      <w:hyperlink r:id="rId1584" w:history="1">
        <w:r w:rsidRPr="0057019D">
          <w:rPr>
            <w:rStyle w:val="Lienhypertexte"/>
            <w:rFonts w:ascii="Verdana" w:hAnsi="Verdana" w:cs="Verdana"/>
            <w:szCs w:val="24"/>
            <w:lang w:val="en-CA"/>
          </w:rPr>
          <w:t>Disparities in care for surgical patients with blindness and low vision: A call for inclusive wound care strategies in the post-operative period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Annals of Surgery, Prépublication</w:t>
      </w:r>
      <w:r w:rsidRPr="0057019D">
        <w:rPr>
          <w:rFonts w:ascii="Verdana" w:hAnsi="Verdana" w:cs="Verdana"/>
          <w:szCs w:val="24"/>
          <w:lang w:val="en-CA"/>
        </w:rPr>
        <w:t>, 1-8. doi:10.1097/sla.0000000000006312</w:t>
      </w:r>
    </w:p>
    <w:p w14:paraId="4DD9B991" w14:textId="55561B71" w:rsidR="00F74320" w:rsidRPr="0057019D" w:rsidRDefault="005F106E"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Kentab, B. Y., Barry, H. E., Al-Aqeel, S. A</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Hughes, C. M. (2025). </w:t>
      </w:r>
      <w:hyperlink r:id="rId1585" w:history="1">
        <w:r w:rsidRPr="0057019D">
          <w:rPr>
            <w:rStyle w:val="Lienhypertexte"/>
            <w:rFonts w:ascii="Verdana" w:hAnsi="Verdana" w:cs="Calibri"/>
            <w:szCs w:val="24"/>
            <w:lang w:val="en-CA"/>
          </w:rPr>
          <w:t>Barriers and facilitators to medicines use in patients with vision impairment: A theory-informed qualitative study of patients and caregivers</w:t>
        </w:r>
      </w:hyperlink>
      <w:r w:rsidR="005E4AB6" w:rsidRPr="0057019D">
        <w:rPr>
          <w:rFonts w:ascii="Verdana" w:hAnsi="Verdana" w:cs="Calibri"/>
          <w:szCs w:val="24"/>
          <w:lang w:val="en-CA"/>
        </w:rPr>
        <w:t xml:space="preserve"> [</w:t>
      </w:r>
      <w:r w:rsidR="00766729" w:rsidRPr="0057019D">
        <w:rPr>
          <w:rFonts w:ascii="Verdana" w:hAnsi="Verdana" w:cs="Calibri"/>
          <w:szCs w:val="24"/>
          <w:lang w:val="en-CA"/>
        </w:rPr>
        <w:t>en ligne</w:t>
      </w:r>
      <w:r w:rsidR="005E4AB6" w:rsidRPr="0057019D">
        <w:rPr>
          <w:rFonts w:ascii="Verdana" w:hAnsi="Verdana" w:cs="Calibri"/>
          <w:szCs w:val="24"/>
          <w:lang w:val="en-CA"/>
        </w:rPr>
        <w:t>]</w:t>
      </w:r>
      <w:r w:rsidRPr="0057019D">
        <w:rPr>
          <w:rFonts w:ascii="Verdana" w:hAnsi="Verdana" w:cs="Calibri"/>
          <w:szCs w:val="24"/>
          <w:lang w:val="en-CA"/>
        </w:rPr>
        <w:t xml:space="preserve">. </w:t>
      </w:r>
      <w:r w:rsidRPr="0057019D">
        <w:rPr>
          <w:rFonts w:ascii="Verdana" w:hAnsi="Verdana" w:cs="Calibri"/>
          <w:i/>
          <w:iCs/>
          <w:szCs w:val="24"/>
          <w:lang w:val="en-CA"/>
        </w:rPr>
        <w:t>Health Expectations, 28</w:t>
      </w:r>
      <w:r w:rsidRPr="0057019D">
        <w:rPr>
          <w:rFonts w:ascii="Verdana" w:hAnsi="Verdana" w:cs="Calibri"/>
          <w:szCs w:val="24"/>
          <w:lang w:val="en-CA"/>
        </w:rPr>
        <w:t>(2), 1-13. doi:10.1111/hex.70234</w:t>
      </w:r>
    </w:p>
    <w:p w14:paraId="0B33D1A4" w14:textId="186E952D" w:rsidR="00F74320" w:rsidRPr="0057019D" w:rsidRDefault="00F74320"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Madala, S., Davuluru, S., Li, J., Gluckstein, J., Martin, J., Khatibi, K</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Zhang-Nunes, S. (2025). </w:t>
      </w:r>
      <w:hyperlink r:id="rId1586" w:history="1">
        <w:r w:rsidRPr="0057019D">
          <w:rPr>
            <w:rStyle w:val="Lienhypertexte"/>
            <w:rFonts w:ascii="Verdana" w:hAnsi="Verdana" w:cs="Calibri"/>
            <w:szCs w:val="24"/>
            <w:lang w:val="en-CA"/>
          </w:rPr>
          <w:t>Management of vision loss associated with complications of cosmetic filler injections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Frontiers in Ophthalmology, 5</w:t>
      </w:r>
      <w:r w:rsidRPr="0057019D">
        <w:rPr>
          <w:rFonts w:ascii="Verdana" w:hAnsi="Verdana" w:cs="Calibri"/>
          <w:szCs w:val="24"/>
          <w:lang w:val="en-CA"/>
        </w:rPr>
        <w:t xml:space="preserve">, 1-8. </w:t>
      </w:r>
      <w:r w:rsidR="00EE14F0" w:rsidRPr="0057019D">
        <w:rPr>
          <w:rFonts w:ascii="Verdana" w:hAnsi="Verdana" w:cs="Calibri"/>
          <w:szCs w:val="24"/>
          <w:lang w:val="en-CA"/>
        </w:rPr>
        <w:t>doi:</w:t>
      </w:r>
      <w:r w:rsidRPr="0057019D">
        <w:rPr>
          <w:rFonts w:ascii="Verdana" w:hAnsi="Verdana" w:cs="Calibri"/>
          <w:szCs w:val="24"/>
          <w:lang w:val="en-CA"/>
        </w:rPr>
        <w:t>10.3389/fopht.2025.1568370</w:t>
      </w:r>
    </w:p>
    <w:p w14:paraId="7E7EEEDB" w14:textId="5226F6B4" w:rsidR="00621B1A" w:rsidRPr="0057019D" w:rsidRDefault="00621B1A"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Merenda, T., Depasse, F</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Patris, S. (2025). </w:t>
      </w:r>
      <w:hyperlink r:id="rId1587" w:history="1">
        <w:r w:rsidRPr="0057019D">
          <w:rPr>
            <w:rStyle w:val="Lienhypertexte"/>
            <w:rFonts w:ascii="Verdana" w:hAnsi="Verdana" w:cs="Calibri"/>
            <w:szCs w:val="24"/>
            <w:lang w:val="en-CA"/>
          </w:rPr>
          <w:t>The impact of simulated visual impairment on medication use process: A study with healthy volunteers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Exploratory Research in Clinical and Social Pharmacy, 18</w:t>
      </w:r>
      <w:r w:rsidRPr="0057019D">
        <w:rPr>
          <w:rFonts w:ascii="Verdana" w:hAnsi="Verdana" w:cs="Calibri"/>
          <w:szCs w:val="24"/>
          <w:lang w:val="en-CA"/>
        </w:rPr>
        <w:t>, 1-9. doi:10.1016/j.rcsop.2025.100581</w:t>
      </w:r>
    </w:p>
    <w:p w14:paraId="42D2718B" w14:textId="77777777" w:rsidR="00BF33DD" w:rsidRPr="0057019D" w:rsidRDefault="005B6E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Özdemir, H. et</w:t>
      </w:r>
      <w:r w:rsidR="009C2995" w:rsidRPr="0057019D">
        <w:rPr>
          <w:rFonts w:ascii="Verdana" w:hAnsi="Verdana" w:cs="Verdana"/>
          <w:szCs w:val="24"/>
        </w:rPr>
        <w:t xml:space="preserve"> Kilic Uçar, A. (2023). </w:t>
      </w:r>
      <w:r w:rsidR="009C2995" w:rsidRPr="0057019D">
        <w:rPr>
          <w:rFonts w:ascii="Verdana" w:hAnsi="Verdana" w:cs="Verdana"/>
          <w:szCs w:val="24"/>
          <w:lang w:val="en-CA"/>
        </w:rPr>
        <w:t>Determining the genital hygiene behaviours of visually impaired women [</w:t>
      </w:r>
      <w:hyperlink r:id="rId1588" w:history="1">
        <w:r w:rsidRPr="0057019D">
          <w:rPr>
            <w:rStyle w:val="Lienhypertexte"/>
            <w:rFonts w:ascii="Verdana" w:hAnsi="Verdana" w:cs="Verdana"/>
            <w:szCs w:val="24"/>
            <w:lang w:val="en-CA"/>
          </w:rPr>
          <w:t>résumé</w:t>
        </w:r>
      </w:hyperlink>
      <w:r w:rsidR="009C2995" w:rsidRPr="0057019D">
        <w:rPr>
          <w:rFonts w:ascii="Verdana" w:hAnsi="Verdana" w:cs="Verdana"/>
          <w:szCs w:val="24"/>
          <w:lang w:val="en-CA"/>
        </w:rPr>
        <w:t xml:space="preserve">]. </w:t>
      </w:r>
      <w:r w:rsidR="009C2995" w:rsidRPr="0057019D">
        <w:rPr>
          <w:rFonts w:ascii="Verdana" w:hAnsi="Verdana" w:cs="Verdana"/>
          <w:i/>
          <w:iCs/>
          <w:szCs w:val="24"/>
          <w:lang w:val="en-CA"/>
        </w:rPr>
        <w:t>British Journal of Visual Impairment, 41</w:t>
      </w:r>
      <w:r w:rsidR="009C2995" w:rsidRPr="0057019D">
        <w:rPr>
          <w:rFonts w:ascii="Verdana" w:hAnsi="Verdana" w:cs="Verdana"/>
          <w:szCs w:val="24"/>
          <w:lang w:val="en-CA"/>
        </w:rPr>
        <w:t xml:space="preserve">(3), 542-558. </w:t>
      </w:r>
      <w:r w:rsidR="009C2995" w:rsidRPr="0057019D">
        <w:rPr>
          <w:rFonts w:ascii="Verdana" w:hAnsi="Verdana" w:cs="Verdana"/>
          <w:szCs w:val="24"/>
          <w:lang w:val="en-CA"/>
        </w:rPr>
        <w:lastRenderedPageBreak/>
        <w:t>doi:10.1177/02646196221091302</w:t>
      </w:r>
    </w:p>
    <w:p w14:paraId="53E1F080" w14:textId="4DD5A9E5" w:rsidR="00BF33DD" w:rsidRPr="0057019D" w:rsidRDefault="00BF33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Roberts, S. (2024, 19 janvier). </w:t>
      </w:r>
      <w:r w:rsidRPr="0057019D">
        <w:rPr>
          <w:rFonts w:ascii="Verdana" w:hAnsi="Verdana" w:cs="Verdana"/>
          <w:i/>
          <w:szCs w:val="24"/>
          <w:lang w:val="en-CA"/>
        </w:rPr>
        <w:t>Maintaining wellbeing during the winter months with sight loss</w:t>
      </w:r>
      <w:r w:rsidRPr="0057019D">
        <w:rPr>
          <w:rFonts w:ascii="Verdana" w:hAnsi="Verdana" w:cs="Verdana"/>
          <w:szCs w:val="24"/>
          <w:lang w:val="en-CA"/>
        </w:rPr>
        <w:t xml:space="preserve"> [</w:t>
      </w:r>
      <w:hyperlink r:id="rId1589"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Keighley, UK: Sight Airedale.  37 minutes.</w:t>
      </w:r>
    </w:p>
    <w:p w14:paraId="18E39008" w14:textId="4B9E4DBB" w:rsidR="00756641" w:rsidRPr="0057019D" w:rsidRDefault="00756641"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Roche Ryan, E.</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Bennett-Lenane, H. (2025). </w:t>
      </w:r>
      <w:hyperlink r:id="rId1590" w:history="1">
        <w:r w:rsidRPr="0057019D">
          <w:rPr>
            <w:rStyle w:val="Lienhypertexte"/>
            <w:rFonts w:ascii="Verdana" w:hAnsi="Verdana" w:cs="Segoe UI"/>
            <w:szCs w:val="24"/>
            <w:lang w:val="en-CA"/>
          </w:rPr>
          <w:t>Opinions of visually impaired adults on the care provided at community pharmacies: a qualitative interview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International Journal of Clinical Pharmacy, 47</w:t>
      </w:r>
      <w:r w:rsidRPr="0057019D">
        <w:rPr>
          <w:rFonts w:ascii="Verdana" w:hAnsi="Verdana" w:cs="Segoe UI"/>
          <w:szCs w:val="24"/>
          <w:lang w:val="en-CA"/>
        </w:rPr>
        <w:t>(3), 854-862. doi:10.1007/s11096-025-01888-1</w:t>
      </w:r>
    </w:p>
    <w:p w14:paraId="7CEE0070" w14:textId="399D487C" w:rsidR="000E5B9A" w:rsidRPr="0057019D" w:rsidRDefault="000E5B9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Tran, E., Aly, M., Shah, N., Phu, V. et Malvankar-Mehta, M. S. (2024). </w:t>
      </w:r>
      <w:hyperlink r:id="rId1591" w:history="1">
        <w:r w:rsidRPr="0057019D">
          <w:rPr>
            <w:rStyle w:val="Lienhypertexte"/>
            <w:rFonts w:ascii="Verdana" w:hAnsi="Verdana" w:cs="Verdana"/>
            <w:szCs w:val="24"/>
            <w:lang w:val="en-CA"/>
          </w:rPr>
          <w:t>Benefits of meditation and breathing exercises in vision loss patients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210-224. doi:10.1177/02646196231201773</w:t>
      </w:r>
    </w:p>
    <w:p w14:paraId="47B1ED9A" w14:textId="366A2F15" w:rsidR="0007601F" w:rsidRPr="0057019D" w:rsidRDefault="004A6F8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Tran, P. M.,</w:t>
      </w:r>
      <w:r w:rsidR="00367653" w:rsidRPr="0057019D">
        <w:rPr>
          <w:rFonts w:ascii="Verdana" w:hAnsi="Verdana" w:cs="Verdana"/>
          <w:szCs w:val="24"/>
          <w:lang w:val="en-CA"/>
        </w:rPr>
        <w:t xml:space="preserve"> Tran, L. T., Zhu, C. et </w:t>
      </w:r>
      <w:r w:rsidRPr="0057019D">
        <w:rPr>
          <w:rFonts w:ascii="Verdana" w:hAnsi="Verdana" w:cs="Verdana"/>
          <w:szCs w:val="24"/>
          <w:lang w:val="en-CA"/>
        </w:rPr>
        <w:t>Tran, L. T. (2023). U.S. short sleep duration trends between 2011 and 2020 by visual impairment status using cross-sectional behavioral risk factor surveillance system survey data [</w:t>
      </w:r>
      <w:hyperlink r:id="rId159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(5), 383-391. doi:10.1177/0145482x231201124</w:t>
      </w:r>
    </w:p>
    <w:p w14:paraId="229D18C4" w14:textId="6198B984" w:rsidR="0022534B" w:rsidRPr="0057019D" w:rsidRDefault="0022534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Veldman, M. H., van der Aa, H. P., Knoop, H., Bode, C., van Rens, G. H.</w:t>
      </w:r>
      <w:r w:rsidR="00901D34" w:rsidRPr="0057019D">
        <w:rPr>
          <w:rFonts w:ascii="Verdana" w:hAnsi="Verdana" w:cs="Verdana"/>
          <w:szCs w:val="24"/>
          <w:lang w:val="en-CA"/>
        </w:rPr>
        <w:t xml:space="preserve"> et </w:t>
      </w:r>
      <w:r w:rsidRPr="0057019D">
        <w:rPr>
          <w:rFonts w:ascii="Verdana" w:hAnsi="Verdana" w:cs="Verdana"/>
          <w:szCs w:val="24"/>
          <w:lang w:val="en-CA"/>
        </w:rPr>
        <w:t xml:space="preserve">van Nispen, R. M. (2025). </w:t>
      </w:r>
      <w:hyperlink r:id="rId1593" w:history="1">
        <w:r w:rsidRPr="0057019D">
          <w:rPr>
            <w:rStyle w:val="Lienhypertexte"/>
            <w:rFonts w:ascii="Verdana" w:hAnsi="Verdana" w:cs="Verdana"/>
            <w:szCs w:val="24"/>
            <w:lang w:val="en-CA"/>
          </w:rPr>
          <w:t>User experiences among patients and health care professionals who participated in a randomized controlled trial of E-nergEYEze, a vision-specific eHealth intervention to reduce fatigue in adults with visual impairment: Mixed methods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JMIR formative research</w:t>
      </w:r>
      <w:r w:rsidRPr="0057019D">
        <w:rPr>
          <w:rFonts w:ascii="Verdana" w:hAnsi="Verdana" w:cs="Verdana"/>
          <w:szCs w:val="24"/>
          <w:lang w:val="en-CA"/>
        </w:rPr>
        <w:t xml:space="preserve">, </w:t>
      </w:r>
      <w:r w:rsidRPr="0057019D">
        <w:rPr>
          <w:rFonts w:ascii="Verdana" w:hAnsi="Verdana" w:cs="Verdana"/>
          <w:i/>
          <w:szCs w:val="24"/>
          <w:lang w:val="en-CA"/>
        </w:rPr>
        <w:t>9</w:t>
      </w:r>
      <w:r w:rsidRPr="0057019D">
        <w:rPr>
          <w:rFonts w:ascii="Verdana" w:hAnsi="Verdana" w:cs="Verdana"/>
          <w:szCs w:val="24"/>
          <w:lang w:val="en-CA"/>
        </w:rPr>
        <w:t>, 1-14. doi:10.2196/53080</w:t>
      </w:r>
    </w:p>
    <w:p w14:paraId="0761977C" w14:textId="37868E9E" w:rsidR="0007601F" w:rsidRPr="0057019D" w:rsidRDefault="0007601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Vitali, H., Campus, C., Giorgetti, L., Famà, F., Mattioli, P., Arnaldi, D.</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Gori, M. (2025). </w:t>
      </w:r>
      <w:hyperlink r:id="rId1594" w:history="1">
        <w:r w:rsidRPr="0057019D">
          <w:rPr>
            <w:rStyle w:val="Lienhypertexte"/>
            <w:rFonts w:ascii="Verdana" w:hAnsi="Verdana" w:cs="Verdana"/>
            <w:szCs w:val="24"/>
            <w:lang w:val="en-CA"/>
          </w:rPr>
          <w:t>Investigating the impact of the years of blindness on sleep rhythms, dream patterns, and spatial abilities: The BLINDREAM protocol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PloS One</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(7), 1-14. doi:10.1371/journal.pone.0327521</w:t>
      </w:r>
      <w:r w:rsidRPr="0057019D">
        <w:rPr>
          <w:rFonts w:ascii="Verdana" w:hAnsi="Verdana" w:cs="Verdana"/>
          <w:szCs w:val="24"/>
          <w:lang w:val="en-CA"/>
        </w:rPr>
        <w:cr/>
      </w:r>
    </w:p>
    <w:p w14:paraId="43F9E91B" w14:textId="299C4983" w:rsidR="008A08CA" w:rsidRPr="0057019D" w:rsidRDefault="008A08C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Watson, M. (2025). </w:t>
      </w:r>
      <w:hyperlink r:id="rId1595" w:history="1">
        <w:r w:rsidRPr="0057019D">
          <w:rPr>
            <w:rStyle w:val="Lienhypertexte"/>
            <w:rFonts w:ascii="Verdana" w:hAnsi="Verdana" w:cs="Verdana"/>
            <w:i/>
            <w:szCs w:val="24"/>
            <w:lang w:val="en-CA"/>
          </w:rPr>
          <w:t>The safety gap : Safety and accessibility of medicines and medical devices for people with sensory impairment</w:t>
        </w:r>
      </w:hyperlink>
      <w:r w:rsidRPr="0057019D">
        <w:rPr>
          <w:rFonts w:ascii="Verdana" w:hAnsi="Verdana" w:cs="Verdana"/>
          <w:szCs w:val="24"/>
          <w:lang w:val="en-CA"/>
        </w:rPr>
        <w:t xml:space="preserve"> [en ligne]. London, UK: Patient Safety Commissioner. 94 pages.</w:t>
      </w:r>
    </w:p>
    <w:p w14:paraId="47679168" w14:textId="1B5FA0B1" w:rsidR="00634807" w:rsidRPr="0057019D" w:rsidRDefault="006348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Yuan, Z., Mihailovic, A., Almidani, L., Guo, X., Swaminathan, S. R., Miller, R., . . . Ramulu, P. (2025). The association between visual function and sleep metrics in visually impaired individuals [</w:t>
      </w:r>
      <w:hyperlink r:id="rId159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805.</w:t>
      </w:r>
    </w:p>
    <w:p w14:paraId="6CA3A999" w14:textId="77777777" w:rsidR="00634807" w:rsidRPr="0057019D" w:rsidRDefault="00634807" w:rsidP="00114F83">
      <w:pPr>
        <w:widowControl w:val="0"/>
        <w:spacing w:before="120" w:after="120" w:line="240" w:lineRule="auto"/>
        <w:ind w:left="170" w:hanging="709"/>
        <w:rPr>
          <w:rFonts w:ascii="Verdana" w:hAnsi="Verdana" w:cs="Verdana"/>
          <w:sz w:val="28"/>
          <w:szCs w:val="28"/>
          <w:lang w:val="en-CA"/>
        </w:rPr>
      </w:pPr>
    </w:p>
    <w:p w14:paraId="5B09A72B" w14:textId="5763267A" w:rsidR="00664B55" w:rsidRPr="0057019D" w:rsidRDefault="00664B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41" w:name="_Toc58502053"/>
      <w:bookmarkStart w:id="242" w:name="_Toc219796758"/>
      <w:bookmarkEnd w:id="224"/>
      <w:r w:rsidRPr="0057019D">
        <w:rPr>
          <w:rFonts w:ascii="Verdana" w:eastAsia="Times New Roman" w:hAnsi="Verdana"/>
          <w:b/>
          <w:color w:val="000000"/>
          <w:sz w:val="28"/>
          <w:szCs w:val="28"/>
          <w:lang w:eastAsia="fr-FR"/>
        </w:rPr>
        <w:t>Santé et services sociaux</w:t>
      </w:r>
      <w:bookmarkEnd w:id="242"/>
    </w:p>
    <w:p w14:paraId="1004C255" w14:textId="5FEE70E0" w:rsidR="00664B55" w:rsidRPr="0057019D" w:rsidRDefault="000534EA"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Pratte, G., Couture, M., Camden, C., Poissant, J.</w:t>
      </w:r>
      <w:r w:rsidR="00D23DA5" w:rsidRPr="0057019D">
        <w:rPr>
          <w:rFonts w:ascii="Verdana" w:hAnsi="Verdana" w:cs="Segoe UI"/>
          <w:szCs w:val="24"/>
        </w:rPr>
        <w:t xml:space="preserve"> et </w:t>
      </w:r>
      <w:r w:rsidRPr="0057019D">
        <w:rPr>
          <w:rFonts w:ascii="Verdana" w:hAnsi="Verdana" w:cs="Segoe UI"/>
          <w:szCs w:val="24"/>
        </w:rPr>
        <w:t xml:space="preserve">Beaudoin, A. J. (2025). </w:t>
      </w:r>
      <w:hyperlink r:id="rId1597" w:history="1">
        <w:r w:rsidRPr="0057019D">
          <w:rPr>
            <w:rStyle w:val="Lienhypertexte"/>
            <w:rFonts w:ascii="Verdana" w:hAnsi="Verdana" w:cs="Segoe UI"/>
            <w:szCs w:val="24"/>
            <w:lang w:val="en-CA"/>
          </w:rPr>
          <w:t>Services delivered by specialized professionals in childcare settings in Québec, Canada: Strengths and limitations of current service delivery models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Child: Care, Health and Development, 51</w:t>
      </w:r>
      <w:r w:rsidRPr="0057019D">
        <w:rPr>
          <w:rFonts w:ascii="Verdana" w:hAnsi="Verdana" w:cs="Segoe UI"/>
          <w:szCs w:val="24"/>
          <w:lang w:val="en-CA"/>
        </w:rPr>
        <w:t>(4), 1-13. doi:10.1111/cch.70110</w:t>
      </w:r>
    </w:p>
    <w:p w14:paraId="06D15EAF" w14:textId="77777777" w:rsidR="00E1471D" w:rsidRPr="0057019D" w:rsidRDefault="00E1471D"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169DE134" w14:textId="4A4F30A3" w:rsidR="00032CFC" w:rsidRPr="0057019D" w:rsidRDefault="00032CFC"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43" w:name="_Toc219796759"/>
      <w:r w:rsidRPr="0057019D">
        <w:rPr>
          <w:rFonts w:ascii="Verdana" w:eastAsia="Times New Roman" w:hAnsi="Verdana"/>
          <w:b/>
          <w:color w:val="000000"/>
          <w:sz w:val="28"/>
          <w:szCs w:val="28"/>
          <w:lang w:val="en-CA" w:eastAsia="fr-FR"/>
        </w:rPr>
        <w:t>Sclérose en plaques</w:t>
      </w:r>
      <w:bookmarkEnd w:id="241"/>
      <w:bookmarkEnd w:id="243"/>
    </w:p>
    <w:p w14:paraId="709BB5DF" w14:textId="49A2DFB0" w:rsidR="00032CFC" w:rsidRPr="0057019D" w:rsidRDefault="00032CF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Greg, K. et</w:t>
      </w:r>
      <w:r w:rsidR="008A27B7" w:rsidRPr="0057019D">
        <w:rPr>
          <w:rFonts w:ascii="Verdana" w:hAnsi="Verdana" w:cs="Verdana"/>
          <w:szCs w:val="24"/>
          <w:lang w:val="en-CA"/>
        </w:rPr>
        <w:t xml:space="preserve"> Newsham-Beckley, M</w:t>
      </w:r>
      <w:r w:rsidRPr="0057019D">
        <w:rPr>
          <w:rFonts w:ascii="Verdana" w:hAnsi="Verdana" w:cs="Verdana"/>
          <w:szCs w:val="24"/>
          <w:lang w:val="en-CA"/>
        </w:rPr>
        <w:t xml:space="preserve">. (2024). </w:t>
      </w:r>
      <w:hyperlink r:id="rId1598" w:history="1">
        <w:r w:rsidRPr="0057019D">
          <w:rPr>
            <w:rStyle w:val="Lienhypertexte"/>
            <w:rFonts w:ascii="Verdana" w:hAnsi="Verdana" w:cs="Verdana"/>
            <w:szCs w:val="24"/>
            <w:lang w:val="en-CA"/>
          </w:rPr>
          <w:t>Enhancing functional capacity for clients with physical limitations associated with multiple sclerosis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New RE:view, Prépublication</w:t>
      </w:r>
      <w:r w:rsidRPr="0057019D">
        <w:rPr>
          <w:rFonts w:ascii="Verdana" w:hAnsi="Verdana" w:cs="Verdana"/>
          <w:szCs w:val="24"/>
          <w:lang w:val="en-CA"/>
        </w:rPr>
        <w:t>, 1-5. doi:10.56733/tnr.23.006</w:t>
      </w:r>
    </w:p>
    <w:p w14:paraId="395AA3D5" w14:textId="3473D7B5" w:rsidR="008A27B7" w:rsidRPr="0057019D" w:rsidRDefault="008A27B7"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Greg, K.</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Newsham Beckley, M. (2025). </w:t>
      </w:r>
      <w:hyperlink r:id="rId1599" w:history="1">
        <w:r w:rsidRPr="0057019D">
          <w:rPr>
            <w:rStyle w:val="Lienhypertexte"/>
            <w:rFonts w:ascii="Verdana" w:hAnsi="Verdana" w:cs="Segoe UI"/>
            <w:szCs w:val="24"/>
            <w:lang w:val="en-CA"/>
          </w:rPr>
          <w:t>Enhancing functional capacity for clients with physical limitations associated with multiple sclerosis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New RE:view, 3</w:t>
      </w:r>
      <w:r w:rsidRPr="0057019D">
        <w:rPr>
          <w:rFonts w:ascii="Verdana" w:hAnsi="Verdana" w:cs="Segoe UI"/>
          <w:szCs w:val="24"/>
          <w:lang w:val="en-CA"/>
        </w:rPr>
        <w:t>(1), 41-45. doi:10.56733/TNR.24.020</w:t>
      </w:r>
    </w:p>
    <w:p w14:paraId="5B2702D5" w14:textId="103EB4D2" w:rsidR="00356731" w:rsidRPr="0057019D" w:rsidRDefault="0035673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Heutink, J. (2025, 8 au 12 septembre). </w:t>
      </w:r>
      <w:r w:rsidRPr="0057019D">
        <w:rPr>
          <w:rFonts w:ascii="Verdana" w:hAnsi="Verdana" w:cs="Segoe UI"/>
          <w:i/>
          <w:szCs w:val="24"/>
          <w:lang w:val="en-CA"/>
        </w:rPr>
        <w:t>Extensive assessment before rehabilitation in people with MS: What makes sense and what not?</w:t>
      </w:r>
      <w:r w:rsidRPr="0057019D">
        <w:rPr>
          <w:rFonts w:ascii="Verdana" w:hAnsi="Verdana" w:cs="Segoe UI"/>
          <w:szCs w:val="24"/>
          <w:lang w:val="en-CA"/>
        </w:rPr>
        <w:t xml:space="preserve"> [</w:t>
      </w:r>
      <w:hyperlink r:id="rId1600" w:anchor="page=104"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4A3645DD" w14:textId="233F5073" w:rsidR="00660076" w:rsidRPr="0057019D" w:rsidRDefault="00660076"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Hurst, K., Van Der Feen, F.</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Heutink, J. (2025, 8 au 12 septembre). </w:t>
      </w:r>
      <w:r w:rsidRPr="0057019D">
        <w:rPr>
          <w:rFonts w:ascii="Verdana" w:hAnsi="Verdana" w:cs="Segoe UI"/>
          <w:i/>
          <w:szCs w:val="24"/>
          <w:lang w:val="en-CA"/>
        </w:rPr>
        <w:t>Development of generic care modules for the visual complaints of people with multiple sclerosis: project update</w:t>
      </w:r>
      <w:r w:rsidRPr="0057019D">
        <w:rPr>
          <w:rFonts w:ascii="Verdana" w:hAnsi="Verdana" w:cs="Segoe UI"/>
          <w:szCs w:val="24"/>
          <w:lang w:val="en-CA"/>
        </w:rPr>
        <w:t xml:space="preserve"> [</w:t>
      </w:r>
      <w:hyperlink r:id="rId1601" w:anchor="page=323" w:history="1">
        <w:r w:rsidRPr="0057019D">
          <w:rPr>
            <w:rStyle w:val="Lienhypertexte"/>
            <w:rFonts w:ascii="Verdana" w:hAnsi="Verdana" w:cs="Segoe UI"/>
            <w:szCs w:val="24"/>
            <w:lang w:val="en-CA"/>
          </w:rPr>
          <w:t>résumé de communication par affiche</w:t>
        </w:r>
      </w:hyperlink>
      <w:r w:rsidRPr="0057019D">
        <w:rPr>
          <w:rFonts w:ascii="Verdana" w:hAnsi="Verdana" w:cs="Segoe UI"/>
          <w:szCs w:val="24"/>
          <w:lang w:val="en-CA"/>
        </w:rPr>
        <w:t>]. Vision 2025. The 15th International Conference on Low Vision Research and Rehabilitation, Florence, Italie.</w:t>
      </w:r>
    </w:p>
    <w:p w14:paraId="1BBFFF47" w14:textId="7A8A73AB" w:rsidR="006929DD" w:rsidRPr="0057019D" w:rsidRDefault="006929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Stolowy, N., Gutmann, L., Lüpke, M., David, T., Dorr, M., Mayer, C., . . . Stellmann, J. P. (2025). </w:t>
      </w:r>
      <w:hyperlink r:id="rId1602" w:history="1">
        <w:r w:rsidRPr="0057019D">
          <w:rPr>
            <w:rStyle w:val="Lienhypertexte"/>
            <w:rFonts w:ascii="Verdana" w:hAnsi="Verdana" w:cs="Verdana"/>
            <w:szCs w:val="24"/>
            <w:lang w:val="en-CA"/>
          </w:rPr>
          <w:t>OCT-based retina assessment reflects visual impairment in multiple sclerosis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(2), 1-11. doi:10.1167/iovs.66.2.39</w:t>
      </w:r>
    </w:p>
    <w:p w14:paraId="69E49E3F" w14:textId="77777777" w:rsidR="0043126E" w:rsidRPr="0057019D" w:rsidRDefault="0043126E" w:rsidP="00114F83">
      <w:pPr>
        <w:widowControl w:val="0"/>
        <w:spacing w:before="120" w:after="120" w:line="240" w:lineRule="auto"/>
        <w:ind w:left="170" w:hanging="709"/>
        <w:rPr>
          <w:rFonts w:ascii="Verdana" w:hAnsi="Verdana" w:cs="Verdana"/>
          <w:sz w:val="28"/>
          <w:szCs w:val="28"/>
          <w:lang w:val="en-CA"/>
        </w:rPr>
      </w:pPr>
    </w:p>
    <w:p w14:paraId="2D7F7193" w14:textId="77777777" w:rsidR="00192B42" w:rsidRPr="0057019D" w:rsidRDefault="00982210"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44" w:name="_Toc58502054"/>
      <w:bookmarkStart w:id="245" w:name="_Toc219796760"/>
      <w:r w:rsidRPr="0057019D">
        <w:rPr>
          <w:rFonts w:ascii="Verdana" w:eastAsia="Times New Roman" w:hAnsi="Verdana"/>
          <w:b/>
          <w:color w:val="000000"/>
          <w:sz w:val="28"/>
          <w:szCs w:val="28"/>
          <w:lang w:val="en-CA" w:eastAsia="fr-FR"/>
        </w:rPr>
        <w:t>Sécurité</w:t>
      </w:r>
      <w:bookmarkEnd w:id="244"/>
      <w:bookmarkEnd w:id="245"/>
    </w:p>
    <w:p w14:paraId="7EEFAEEF" w14:textId="09B5E452" w:rsidR="00192B42" w:rsidRPr="0057019D" w:rsidRDefault="00192B42" w:rsidP="00114F83">
      <w:pPr>
        <w:widowControl w:val="0"/>
        <w:spacing w:before="120" w:after="120" w:line="240" w:lineRule="auto"/>
        <w:ind w:left="170" w:hanging="709"/>
        <w:rPr>
          <w:rFonts w:ascii="Verdana" w:eastAsia="Times New Roman" w:hAnsi="Verdana"/>
          <w:b/>
          <w:color w:val="000000"/>
          <w:szCs w:val="24"/>
          <w:lang w:val="en-CA" w:eastAsia="fr-FR"/>
        </w:rPr>
      </w:pPr>
      <w:r w:rsidRPr="0057019D">
        <w:rPr>
          <w:rFonts w:ascii="Verdana" w:hAnsi="Verdana" w:cs="Calibri"/>
          <w:szCs w:val="24"/>
          <w:lang w:val="en-CA"/>
        </w:rPr>
        <w:t>Aljohani, S.</w:t>
      </w:r>
      <w:r w:rsidR="003B0E9C" w:rsidRPr="0057019D">
        <w:rPr>
          <w:rFonts w:ascii="Verdana" w:hAnsi="Verdana" w:cs="Calibri"/>
          <w:szCs w:val="24"/>
          <w:lang w:val="en-CA"/>
        </w:rPr>
        <w:t xml:space="preserve"> </w:t>
      </w:r>
      <w:r w:rsidR="002926B2" w:rsidRPr="0057019D">
        <w:rPr>
          <w:rFonts w:ascii="Verdana" w:hAnsi="Verdana" w:cs="Calibri"/>
          <w:szCs w:val="24"/>
          <w:lang w:val="en-CA"/>
        </w:rPr>
        <w:t xml:space="preserve">et </w:t>
      </w:r>
      <w:r w:rsidRPr="0057019D">
        <w:rPr>
          <w:rFonts w:ascii="Verdana" w:hAnsi="Verdana" w:cs="Calibri"/>
          <w:szCs w:val="24"/>
          <w:lang w:val="en-CA"/>
        </w:rPr>
        <w:t>Alrasheed, S. H. (2025). Ocular injury first aid knowledge among primary school teachers in Qassim province: A cross-sectional study [</w:t>
      </w:r>
      <w:hyperlink r:id="rId1603"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517-526. doi:10.1177/02646196241252614</w:t>
      </w:r>
    </w:p>
    <w:p w14:paraId="121B5035" w14:textId="6D51BA59" w:rsidR="00F35FC3" w:rsidRPr="0057019D" w:rsidRDefault="00F35FC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Fayard, B. (2024, Fall). </w:t>
      </w:r>
      <w:hyperlink r:id="rId1604" w:history="1">
        <w:r w:rsidRPr="0057019D">
          <w:rPr>
            <w:rStyle w:val="Lienhypertexte"/>
            <w:rFonts w:ascii="Verdana" w:hAnsi="Verdana" w:cs="Verdana"/>
            <w:szCs w:val="24"/>
            <w:lang w:val="en-CA"/>
          </w:rPr>
          <w:t>STEAR: Texas registry offering support evacuating during emergencies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TX SenseAbilities</w:t>
      </w:r>
      <w:r w:rsidRPr="0057019D">
        <w:rPr>
          <w:rFonts w:ascii="Verdana" w:hAnsi="Verdana" w:cs="Verdana"/>
          <w:szCs w:val="24"/>
        </w:rPr>
        <w:t>, Environ 3 écrans.</w:t>
      </w:r>
    </w:p>
    <w:p w14:paraId="69833EE1" w14:textId="4A2AED2C" w:rsidR="00982210" w:rsidRPr="0057019D" w:rsidRDefault="0098221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Hamadah, K., Velagapudi, M., Navarro, J. J., Pirotte, A. et Obersteadt, C. (2024). </w:t>
      </w:r>
      <w:hyperlink r:id="rId1605" w:history="1">
        <w:r w:rsidRPr="0057019D">
          <w:rPr>
            <w:rStyle w:val="Lienhypertexte"/>
            <w:rFonts w:ascii="Verdana" w:hAnsi="Verdana" w:cs="Verdana"/>
            <w:szCs w:val="24"/>
            <w:lang w:val="en-CA"/>
          </w:rPr>
          <w:t>Best practices for treating blind and visually impaired patients in the emergency department: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Western Journal of Emergency Medicine, 25</w:t>
      </w:r>
      <w:r w:rsidRPr="0057019D">
        <w:rPr>
          <w:rFonts w:ascii="Verdana" w:hAnsi="Verdana" w:cs="Verdana"/>
          <w:szCs w:val="24"/>
          <w:lang w:val="en-CA"/>
        </w:rPr>
        <w:t>(3), 350-357. doi:10.5811/westjem.61686</w:t>
      </w:r>
    </w:p>
    <w:p w14:paraId="55E5DB9A" w14:textId="16DFED99" w:rsidR="00FF07B5" w:rsidRPr="0057019D" w:rsidRDefault="00FF07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Kelly, S. M., Kapperman, G., Kalas, R. et Spitz, C. (2024). </w:t>
      </w:r>
      <w:hyperlink r:id="rId1606" w:history="1">
        <w:r w:rsidRPr="0057019D">
          <w:rPr>
            <w:rStyle w:val="Lienhypertexte"/>
            <w:rFonts w:ascii="Verdana" w:hAnsi="Verdana" w:cs="Verdana"/>
            <w:szCs w:val="24"/>
            <w:lang w:val="en-CA"/>
          </w:rPr>
          <w:t>Methods and tools for decreasing vulnerability to physical and sexual assault among people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BF2AAF" w:rsidRPr="0057019D">
        <w:rPr>
          <w:rFonts w:ascii="Verdana" w:hAnsi="Verdana" w:cs="Verdana"/>
          <w:i/>
          <w:iCs/>
          <w:szCs w:val="24"/>
          <w:lang w:val="en-CA"/>
        </w:rPr>
        <w:t>The New RE:view, 2</w:t>
      </w:r>
      <w:r w:rsidR="00BF2AAF" w:rsidRPr="0057019D">
        <w:rPr>
          <w:rFonts w:ascii="Verdana" w:hAnsi="Verdana" w:cs="Verdana"/>
          <w:szCs w:val="24"/>
          <w:lang w:val="en-CA"/>
        </w:rPr>
        <w:t>(1), 3-17. doi:10.56733/tnr.23.0007</w:t>
      </w:r>
    </w:p>
    <w:p w14:paraId="3BDC1B76" w14:textId="5E79830C" w:rsidR="00CB0F6D" w:rsidRPr="0057019D" w:rsidRDefault="00CB0F6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Rice, M. (2024). </w:t>
      </w:r>
      <w:hyperlink r:id="rId1607" w:history="1">
        <w:r w:rsidRPr="0057019D">
          <w:rPr>
            <w:rStyle w:val="Lienhypertexte"/>
            <w:rFonts w:ascii="Verdana" w:hAnsi="Verdana" w:cs="Verdana"/>
            <w:i/>
            <w:iCs/>
            <w:szCs w:val="24"/>
            <w:lang w:val="en-CA"/>
          </w:rPr>
          <w:t>Accessible alerts: Push-notification alerts for tornadoes on smart phones for the visually impaired</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w:t>
      </w:r>
      <w:r w:rsidR="002A73C8" w:rsidRPr="0057019D">
        <w:rPr>
          <w:rFonts w:ascii="Verdana" w:hAnsi="Verdana" w:cs="Verdana"/>
          <w:szCs w:val="24"/>
          <w:lang w:val="en-CA"/>
        </w:rPr>
        <w:t xml:space="preserve">Thèse, </w:t>
      </w:r>
      <w:r w:rsidRPr="0057019D">
        <w:rPr>
          <w:rFonts w:ascii="Verdana" w:hAnsi="Verdana" w:cs="Verdana"/>
          <w:szCs w:val="24"/>
          <w:lang w:val="en-CA"/>
        </w:rPr>
        <w:t>University of Cincinnati, Cincinnati, Ohio.  70 pages.</w:t>
      </w:r>
    </w:p>
    <w:p w14:paraId="49A227A9" w14:textId="2D84A405" w:rsidR="00DA7182" w:rsidRPr="0057019D" w:rsidRDefault="00DA7182"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Yu, Z</w:t>
      </w:r>
      <w:r w:rsidR="000A0DB6" w:rsidRPr="0057019D">
        <w:rPr>
          <w:rFonts w:ascii="Verdana" w:hAnsi="Verdana" w:cs="Segoe UI"/>
          <w:szCs w:val="24"/>
          <w:lang w:val="en-CA"/>
        </w:rPr>
        <w:t>. et</w:t>
      </w:r>
      <w:r w:rsidR="002926B2" w:rsidRPr="0057019D">
        <w:rPr>
          <w:rFonts w:ascii="Verdana" w:hAnsi="Verdana" w:cs="Segoe UI"/>
          <w:szCs w:val="24"/>
          <w:lang w:val="en-CA"/>
        </w:rPr>
        <w:t xml:space="preserve"> </w:t>
      </w:r>
      <w:r w:rsidRPr="0057019D">
        <w:rPr>
          <w:rFonts w:ascii="Verdana" w:hAnsi="Verdana" w:cs="Segoe UI"/>
          <w:szCs w:val="24"/>
          <w:lang w:val="en-CA"/>
        </w:rPr>
        <w:t xml:space="preserve">Wang, F. (2025). </w:t>
      </w:r>
      <w:hyperlink r:id="rId1608" w:history="1">
        <w:r w:rsidRPr="0057019D">
          <w:rPr>
            <w:rStyle w:val="Lienhypertexte"/>
            <w:rFonts w:ascii="Verdana" w:hAnsi="Verdana" w:cs="Segoe UI"/>
            <w:szCs w:val="24"/>
            <w:lang w:val="en-CA"/>
          </w:rPr>
          <w:t>Study on real-time warning system of blind path for the visually impaired based on improved deep residual shrinkage network</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Scientific Reports</w:t>
      </w:r>
      <w:r w:rsidRPr="0057019D">
        <w:rPr>
          <w:rFonts w:ascii="Verdana" w:hAnsi="Verdana" w:cs="Segoe UI"/>
          <w:szCs w:val="24"/>
        </w:rPr>
        <w:t>,</w:t>
      </w:r>
      <w:r w:rsidRPr="0057019D">
        <w:rPr>
          <w:rFonts w:ascii="Verdana" w:hAnsi="Verdana" w:cs="Segoe UI"/>
          <w:i/>
          <w:iCs/>
          <w:szCs w:val="24"/>
        </w:rPr>
        <w:t xml:space="preserve"> 15</w:t>
      </w:r>
      <w:r w:rsidRPr="0057019D">
        <w:rPr>
          <w:rFonts w:ascii="Verdana" w:hAnsi="Verdana" w:cs="Segoe UI"/>
          <w:szCs w:val="24"/>
        </w:rPr>
        <w:t xml:space="preserve">(1), 1-18. </w:t>
      </w:r>
      <w:r w:rsidR="00EE14F0" w:rsidRPr="0057019D">
        <w:rPr>
          <w:rFonts w:ascii="Verdana" w:hAnsi="Verdana" w:cs="Segoe UI"/>
          <w:szCs w:val="24"/>
        </w:rPr>
        <w:t>doi:</w:t>
      </w:r>
      <w:r w:rsidRPr="0057019D">
        <w:rPr>
          <w:rFonts w:ascii="Verdana" w:hAnsi="Verdana" w:cs="Segoe UI"/>
          <w:szCs w:val="24"/>
        </w:rPr>
        <w:t>10.1038/s41598-025-00219-8</w:t>
      </w:r>
    </w:p>
    <w:p w14:paraId="17395863" w14:textId="77777777" w:rsidR="00982210" w:rsidRPr="0057019D" w:rsidRDefault="00982210" w:rsidP="00114F83">
      <w:pPr>
        <w:widowControl w:val="0"/>
        <w:spacing w:before="120" w:after="120" w:line="240" w:lineRule="auto"/>
        <w:ind w:left="170" w:hanging="709"/>
        <w:rPr>
          <w:rFonts w:ascii="Verdana" w:eastAsia="Times New Roman" w:hAnsi="Verdana"/>
          <w:color w:val="000000"/>
          <w:sz w:val="28"/>
          <w:szCs w:val="28"/>
          <w:lang w:eastAsia="fr-FR"/>
        </w:rPr>
      </w:pPr>
    </w:p>
    <w:p w14:paraId="54878E29" w14:textId="60988193" w:rsidR="00A23B85" w:rsidRPr="0057019D" w:rsidRDefault="00A23B8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46" w:name="_Toc219796761"/>
      <w:r w:rsidRPr="0057019D">
        <w:rPr>
          <w:rFonts w:ascii="Verdana" w:eastAsia="Times New Roman" w:hAnsi="Verdana"/>
          <w:b/>
          <w:color w:val="000000"/>
          <w:sz w:val="28"/>
          <w:szCs w:val="28"/>
          <w:lang w:eastAsia="fr-FR"/>
        </w:rPr>
        <w:t>Sensibilisation</w:t>
      </w:r>
      <w:bookmarkEnd w:id="246"/>
    </w:p>
    <w:p w14:paraId="20A1ADE2" w14:textId="0155D0DE" w:rsidR="00E875DF" w:rsidRPr="0057019D" w:rsidRDefault="00E875D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Barbieri, M., Pennazio, V., Sabatini, S. P.</w:t>
      </w:r>
      <w:r w:rsidR="00901D34" w:rsidRPr="0057019D">
        <w:rPr>
          <w:rFonts w:ascii="Verdana" w:hAnsi="Verdana" w:cs="Verdana"/>
          <w:szCs w:val="24"/>
        </w:rPr>
        <w:t xml:space="preserve"> et </w:t>
      </w:r>
      <w:r w:rsidRPr="0057019D">
        <w:rPr>
          <w:rFonts w:ascii="Verdana" w:hAnsi="Verdana" w:cs="Verdana"/>
          <w:szCs w:val="24"/>
        </w:rPr>
        <w:t xml:space="preserve">Gori, M. (2025). </w:t>
      </w:r>
      <w:hyperlink r:id="rId1609" w:history="1">
        <w:r w:rsidRPr="0057019D">
          <w:rPr>
            <w:rStyle w:val="Lienhypertexte"/>
            <w:rFonts w:ascii="Verdana" w:hAnsi="Verdana" w:cs="Verdana"/>
            <w:szCs w:val="24"/>
            <w:lang w:val="en-CA"/>
          </w:rPr>
          <w:t xml:space="preserve">Through their </w:t>
        </w:r>
        <w:r w:rsidRPr="0057019D">
          <w:rPr>
            <w:rStyle w:val="Lienhypertexte"/>
            <w:rFonts w:ascii="Verdana" w:hAnsi="Verdana" w:cs="Verdana"/>
            <w:szCs w:val="24"/>
            <w:lang w:val="en-CA"/>
          </w:rPr>
          <w:lastRenderedPageBreak/>
          <w:t>eyes: enhancing teacher awareness of visual impairments via extended reality simulations (REALTER)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Frontiers in Education</w:t>
      </w:r>
      <w:r w:rsidRPr="0057019D">
        <w:rPr>
          <w:rFonts w:ascii="Verdana" w:hAnsi="Verdana" w:cs="Verdana"/>
          <w:szCs w:val="24"/>
        </w:rPr>
        <w:t xml:space="preserve">, </w:t>
      </w:r>
      <w:r w:rsidRPr="0057019D">
        <w:rPr>
          <w:rFonts w:ascii="Verdana" w:hAnsi="Verdana" w:cs="Verdana"/>
          <w:i/>
          <w:szCs w:val="24"/>
        </w:rPr>
        <w:t>10</w:t>
      </w:r>
      <w:r w:rsidRPr="0057019D">
        <w:rPr>
          <w:rFonts w:ascii="Verdana" w:hAnsi="Verdana" w:cs="Verdana"/>
          <w:szCs w:val="24"/>
        </w:rPr>
        <w:t>, 1-9. doi:10.3389/feduc.2025.1634253</w:t>
      </w:r>
    </w:p>
    <w:p w14:paraId="44068923" w14:textId="700B9690" w:rsidR="004B79CA" w:rsidRPr="0057019D" w:rsidRDefault="004B79C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Enquête Ifop/Unadev auprès des Français sur le rapport à la santé de leurs yeux et les préjugés à l’égard du handicap visuel. (2024, octobre). </w:t>
      </w:r>
      <w:hyperlink r:id="rId1610" w:anchor="page=13" w:history="1">
        <w:r w:rsidRPr="0057019D">
          <w:rPr>
            <w:rStyle w:val="Lienhypertexte"/>
            <w:rFonts w:ascii="Verdana" w:hAnsi="Verdana" w:cs="Verdana"/>
            <w:szCs w:val="24"/>
          </w:rPr>
          <w:t>Handicap visuel : les idées reçues ont la vie dure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LUMEN magazine</w:t>
      </w:r>
      <w:r w:rsidRPr="0057019D">
        <w:rPr>
          <w:rFonts w:ascii="Verdana" w:hAnsi="Verdana" w:cs="Verdana"/>
          <w:szCs w:val="24"/>
        </w:rPr>
        <w:t>(36), 13</w:t>
      </w:r>
    </w:p>
    <w:p w14:paraId="40E41C11" w14:textId="711ABA1F" w:rsidR="00426404" w:rsidRPr="0057019D" w:rsidRDefault="0042640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Institut public Ocens et Institut Montéclair. (2024). </w:t>
      </w:r>
      <w:hyperlink r:id="rId1611" w:history="1">
        <w:r w:rsidRPr="0057019D">
          <w:rPr>
            <w:rStyle w:val="Lienhypertexte"/>
            <w:rFonts w:ascii="Verdana" w:hAnsi="Verdana" w:cs="Verdana"/>
            <w:i/>
            <w:iCs/>
            <w:szCs w:val="24"/>
          </w:rPr>
          <w:t>Guide pratique : formation accessible aux personnes en situation de handicap visuel</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Nantes ; Angers: SRAE Sensoriel.  22 pages.</w:t>
      </w:r>
    </w:p>
    <w:p w14:paraId="29632CE7" w14:textId="1CC2B1A0" w:rsidR="0018355A" w:rsidRPr="0057019D" w:rsidRDefault="0018355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Moradi, A., Behboudi, H., Katibeh, M., Ahmadieh, H., Kheiri, B., Yaseri, M., . . . </w:t>
      </w:r>
      <w:r w:rsidRPr="0057019D">
        <w:rPr>
          <w:rFonts w:ascii="Verdana" w:hAnsi="Verdana" w:cs="Verdana"/>
          <w:szCs w:val="24"/>
          <w:lang w:val="en-CA"/>
        </w:rPr>
        <w:t>Etemad, K. (2025). Eye disease knowledge and awareness among Iranian population: The Gilan Eye Study [</w:t>
      </w:r>
      <w:hyperlink r:id="rId161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(3), 788-805. doi:10.1177/02646196241270828</w:t>
      </w:r>
    </w:p>
    <w:p w14:paraId="415F9D87" w14:textId="0A93C5E7" w:rsidR="005719FF" w:rsidRPr="0057019D" w:rsidRDefault="005719F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National Research and Training Center on Blindness and Low Vision. (2024, 13 août). Basics of blindness and low vision: Understanding a low incidence disability [</w:t>
      </w:r>
      <w:hyperlink r:id="rId1613"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et </w:t>
      </w:r>
      <w:hyperlink r:id="rId1614" w:history="1">
        <w:r w:rsidRPr="0057019D">
          <w:rPr>
            <w:rStyle w:val="Lienhypertexte"/>
            <w:rFonts w:ascii="Verdana" w:hAnsi="Verdana" w:cs="Verdana"/>
            <w:szCs w:val="24"/>
            <w:lang w:val="en-CA"/>
          </w:rPr>
          <w:t>transcription</w:t>
        </w:r>
      </w:hyperlink>
      <w:r w:rsidRPr="0057019D">
        <w:rPr>
          <w:rFonts w:ascii="Verdana" w:hAnsi="Verdana" w:cs="Verdana"/>
          <w:szCs w:val="24"/>
          <w:lang w:val="en-CA"/>
        </w:rPr>
        <w:t>]. Mississippi State, MS, USA: NRTC.</w:t>
      </w:r>
    </w:p>
    <w:p w14:paraId="621BF520" w14:textId="78AF1517" w:rsidR="003A5EE3" w:rsidRPr="0057019D" w:rsidRDefault="003A5EE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Ricci, F. S., Ukegbu, C. K., Krassner, A., Hazarika, S., White, J., Porfiri, M. et Rizzo, J. R. (2024). </w:t>
      </w:r>
      <w:hyperlink r:id="rId1615" w:history="1">
        <w:r w:rsidRPr="0057019D">
          <w:rPr>
            <w:rStyle w:val="Lienhypertexte"/>
            <w:rFonts w:ascii="Verdana" w:hAnsi="Verdana" w:cs="Verdana"/>
            <w:szCs w:val="24"/>
            <w:lang w:val="en-CA"/>
          </w:rPr>
          <w:t>Using virtual reality to enhance mobility, safety, and equity for persons with vision loss in urban environments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2411.16916</w:t>
      </w:r>
      <w:r w:rsidRPr="0057019D">
        <w:rPr>
          <w:rFonts w:ascii="Verdana" w:hAnsi="Verdana" w:cs="Verdana"/>
          <w:szCs w:val="24"/>
          <w:lang w:val="en-CA"/>
        </w:rPr>
        <w:t>, 1-22. doi:10.48550/arXiv.2411.16916</w:t>
      </w:r>
    </w:p>
    <w:p w14:paraId="67EBCC9B" w14:textId="63913E50" w:rsidR="00E875DF" w:rsidRPr="0057019D" w:rsidRDefault="00E875D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Rosenblum, L. P. (2025). </w:t>
      </w:r>
      <w:hyperlink r:id="rId1616" w:history="1">
        <w:r w:rsidRPr="0057019D">
          <w:rPr>
            <w:rStyle w:val="Lienhypertexte"/>
            <w:rFonts w:ascii="Verdana" w:hAnsi="Verdana" w:cs="Verdana"/>
            <w:szCs w:val="24"/>
            <w:lang w:val="en-CA"/>
          </w:rPr>
          <w:t>Impact of an art therapy program for those with thyroid eye disease and care partners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 New RE:view</w:t>
      </w:r>
      <w:r w:rsidRPr="0057019D">
        <w:rPr>
          <w:rFonts w:ascii="Verdana" w:hAnsi="Verdana" w:cs="Verdana"/>
          <w:szCs w:val="24"/>
          <w:lang w:val="en-CA"/>
        </w:rPr>
        <w:t xml:space="preserve">, </w:t>
      </w:r>
      <w:r w:rsidRPr="0057019D">
        <w:rPr>
          <w:rFonts w:ascii="Verdana" w:hAnsi="Verdana" w:cs="Verdana"/>
          <w:i/>
          <w:szCs w:val="24"/>
          <w:lang w:val="en-CA"/>
        </w:rPr>
        <w:t>3</w:t>
      </w:r>
      <w:r w:rsidRPr="0057019D">
        <w:rPr>
          <w:rFonts w:ascii="Verdana" w:hAnsi="Verdana" w:cs="Verdana"/>
          <w:szCs w:val="24"/>
          <w:lang w:val="en-CA"/>
        </w:rPr>
        <w:t>(1), 35-40. doi:10.56733/tnr.24.002</w:t>
      </w:r>
    </w:p>
    <w:p w14:paraId="034C0400" w14:textId="6CE24161" w:rsidR="00CC61BE" w:rsidRPr="0057019D" w:rsidRDefault="00CC61B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Tooth, C. et Cackett, P. (2023). Vision impairment: To register or not to register? That is the question [</w:t>
      </w:r>
      <w:hyperlink r:id="rId161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(4), 807-818. doi:10.1177/02646196221102833</w:t>
      </w:r>
    </w:p>
    <w:p w14:paraId="1AA9DD18" w14:textId="40A0D32E" w:rsidR="000252D7" w:rsidRPr="0057019D" w:rsidRDefault="00E417C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Wilson, F., Arblaster, G., Geraghty, H., Graveling, S., Hussain, Z., Jackson, N., . . . Starso</w:t>
      </w:r>
      <w:r w:rsidR="00F91F1A" w:rsidRPr="0057019D">
        <w:rPr>
          <w:rFonts w:ascii="Verdana" w:hAnsi="Verdana" w:cs="Verdana"/>
          <w:szCs w:val="24"/>
          <w:lang w:val="en-CA"/>
        </w:rPr>
        <w:t xml:space="preserve">ng, E. (2024). Project report. </w:t>
      </w:r>
      <w:hyperlink r:id="rId1618" w:history="1">
        <w:r w:rsidR="00F91F1A" w:rsidRPr="0057019D">
          <w:rPr>
            <w:rStyle w:val="Lienhypertexte"/>
            <w:rFonts w:ascii="Verdana" w:hAnsi="Verdana" w:cs="Verdana"/>
            <w:i/>
            <w:szCs w:val="24"/>
            <w:lang w:val="en-CA"/>
          </w:rPr>
          <w:t>“</w:t>
        </w:r>
        <w:r w:rsidRPr="0057019D">
          <w:rPr>
            <w:rStyle w:val="Lienhypertexte"/>
            <w:rFonts w:ascii="Verdana" w:hAnsi="Verdana" w:cs="Verdana"/>
            <w:i/>
            <w:szCs w:val="24"/>
            <w:lang w:val="en-CA"/>
          </w:rPr>
          <w:t>Hello… I’m Here!” A co-productive qualitative study involving older people with vision impairment and their experi</w:t>
        </w:r>
        <w:r w:rsidR="000252D7" w:rsidRPr="0057019D">
          <w:rPr>
            <w:rStyle w:val="Lienhypertexte"/>
            <w:rFonts w:ascii="Verdana" w:hAnsi="Verdana" w:cs="Verdana"/>
            <w:i/>
            <w:szCs w:val="24"/>
            <w:lang w:val="en-CA"/>
          </w:rPr>
          <w:t>ences of acute hospital care</w:t>
        </w:r>
      </w:hyperlink>
      <w:r w:rsidR="000252D7" w:rsidRPr="0057019D">
        <w:rPr>
          <w:rFonts w:ascii="Verdana" w:hAnsi="Verdana" w:cs="Verdana"/>
          <w:szCs w:val="24"/>
          <w:lang w:val="en-CA"/>
        </w:rPr>
        <w:t xml:space="preserve"> [</w:t>
      </w:r>
      <w:r w:rsidR="00766729" w:rsidRPr="0057019D">
        <w:rPr>
          <w:rFonts w:ascii="Verdana" w:hAnsi="Verdana" w:cs="Verdana"/>
          <w:szCs w:val="24"/>
          <w:lang w:val="en-CA"/>
        </w:rPr>
        <w:t xml:space="preserve">en </w:t>
      </w:r>
      <w:r w:rsidR="00766729" w:rsidRPr="0057019D">
        <w:rPr>
          <w:rFonts w:ascii="Verdana" w:hAnsi="Verdana" w:cs="Verdana"/>
          <w:szCs w:val="24"/>
          <w:lang w:val="en-CA"/>
        </w:rPr>
        <w:lastRenderedPageBreak/>
        <w:t>ligne</w:t>
      </w:r>
      <w:r w:rsidRPr="0057019D">
        <w:rPr>
          <w:rFonts w:ascii="Verdana" w:hAnsi="Verdana" w:cs="Verdana"/>
          <w:szCs w:val="24"/>
          <w:lang w:val="en-CA"/>
        </w:rPr>
        <w:t xml:space="preserve">]. </w:t>
      </w:r>
      <w:r w:rsidRPr="0057019D">
        <w:rPr>
          <w:rFonts w:ascii="Verdana" w:hAnsi="Verdana" w:cs="Verdana"/>
          <w:szCs w:val="24"/>
        </w:rPr>
        <w:t>Univ</w:t>
      </w:r>
      <w:r w:rsidR="000252D7" w:rsidRPr="0057019D">
        <w:rPr>
          <w:rFonts w:ascii="Verdana" w:hAnsi="Verdana" w:cs="Verdana"/>
          <w:szCs w:val="24"/>
        </w:rPr>
        <w:t>ersity of Sheffield. 1 affiche.</w:t>
      </w:r>
    </w:p>
    <w:p w14:paraId="142A00F6" w14:textId="77777777" w:rsidR="00E9431A" w:rsidRPr="0057019D" w:rsidRDefault="00E9431A" w:rsidP="00114F83">
      <w:pPr>
        <w:widowControl w:val="0"/>
        <w:spacing w:before="120" w:after="120" w:line="240" w:lineRule="auto"/>
        <w:ind w:left="170" w:hanging="709"/>
        <w:rPr>
          <w:rFonts w:ascii="Verdana" w:hAnsi="Verdana" w:cs="Verdana"/>
          <w:sz w:val="28"/>
          <w:szCs w:val="28"/>
        </w:rPr>
      </w:pPr>
    </w:p>
    <w:p w14:paraId="5355DF18" w14:textId="77777777" w:rsidR="003D29F3" w:rsidRPr="0057019D" w:rsidRDefault="003D29F3"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47" w:name="_Toc289199846"/>
      <w:bookmarkStart w:id="248" w:name="_Toc410051837"/>
      <w:bookmarkStart w:id="249" w:name="_Toc452626678"/>
      <w:bookmarkStart w:id="250" w:name="_Toc452627591"/>
      <w:bookmarkStart w:id="251" w:name="_Toc499716308"/>
      <w:bookmarkStart w:id="252" w:name="_Toc58502055"/>
      <w:bookmarkStart w:id="253" w:name="_Toc289199849"/>
      <w:bookmarkStart w:id="254" w:name="_Toc410658643"/>
      <w:bookmarkStart w:id="255" w:name="_Toc452626681"/>
      <w:bookmarkStart w:id="256" w:name="_Toc452627594"/>
      <w:bookmarkStart w:id="257" w:name="_Toc499716311"/>
      <w:bookmarkStart w:id="258" w:name="_Toc219796762"/>
      <w:r w:rsidRPr="0057019D">
        <w:rPr>
          <w:rFonts w:ascii="Verdana" w:eastAsia="Times New Roman" w:hAnsi="Verdana"/>
          <w:b/>
          <w:color w:val="000000"/>
          <w:sz w:val="28"/>
          <w:szCs w:val="28"/>
          <w:lang w:eastAsia="fr-FR"/>
        </w:rPr>
        <w:t>Service de bibliothèque adapté</w:t>
      </w:r>
      <w:bookmarkEnd w:id="247"/>
      <w:bookmarkEnd w:id="248"/>
      <w:bookmarkEnd w:id="249"/>
      <w:bookmarkEnd w:id="250"/>
      <w:bookmarkEnd w:id="251"/>
      <w:bookmarkEnd w:id="252"/>
      <w:bookmarkEnd w:id="258"/>
    </w:p>
    <w:p w14:paraId="41D396E3" w14:textId="4BD45603" w:rsidR="003D29F3" w:rsidRPr="0057019D" w:rsidRDefault="00E10EE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Chalifoux, A. (2024). L’évolution du service québécois du livre adapté et des collections adaptées au québec en 2024 [</w:t>
      </w:r>
      <w:hyperlink r:id="rId1619" w:history="1">
        <w:r w:rsidRPr="0057019D">
          <w:rPr>
            <w:rStyle w:val="Lienhypertexte"/>
            <w:rFonts w:ascii="Verdana" w:hAnsi="Verdana" w:cs="Verdana"/>
            <w:szCs w:val="24"/>
          </w:rPr>
          <w:t>résumé</w:t>
        </w:r>
      </w:hyperlink>
      <w:r w:rsidRPr="0057019D">
        <w:rPr>
          <w:rFonts w:ascii="Verdana" w:hAnsi="Verdana" w:cs="Verdana"/>
          <w:szCs w:val="24"/>
        </w:rPr>
        <w:t xml:space="preserve">]. </w:t>
      </w:r>
      <w:r w:rsidRPr="0057019D">
        <w:rPr>
          <w:rFonts w:ascii="Verdana" w:hAnsi="Verdana" w:cs="Verdana"/>
          <w:i/>
          <w:szCs w:val="24"/>
        </w:rPr>
        <w:t>Documentation et bibliothèques</w:t>
      </w:r>
      <w:r w:rsidRPr="0057019D">
        <w:rPr>
          <w:rFonts w:ascii="Verdana" w:hAnsi="Verdana" w:cs="Verdana"/>
          <w:szCs w:val="24"/>
        </w:rPr>
        <w:t xml:space="preserve">, </w:t>
      </w:r>
      <w:r w:rsidRPr="0057019D">
        <w:rPr>
          <w:rFonts w:ascii="Verdana" w:hAnsi="Verdana" w:cs="Verdana"/>
          <w:i/>
          <w:szCs w:val="24"/>
        </w:rPr>
        <w:t>70</w:t>
      </w:r>
      <w:r w:rsidRPr="0057019D">
        <w:rPr>
          <w:rFonts w:ascii="Verdana" w:hAnsi="Verdana" w:cs="Verdana"/>
          <w:szCs w:val="24"/>
        </w:rPr>
        <w:t>(4), 12-19.</w:t>
      </w:r>
    </w:p>
    <w:p w14:paraId="2BF48CCE" w14:textId="6E937087" w:rsidR="00D83B71" w:rsidRPr="0057019D" w:rsidRDefault="00D83B71"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Jobair, Z. I.</w:t>
      </w:r>
      <w:r w:rsidR="001A2AE0" w:rsidRPr="0057019D">
        <w:rPr>
          <w:rFonts w:ascii="Verdana" w:hAnsi="Verdana" w:cs="Segoe UI"/>
          <w:szCs w:val="24"/>
        </w:rPr>
        <w:t xml:space="preserve"> et</w:t>
      </w:r>
      <w:r w:rsidRPr="0057019D">
        <w:rPr>
          <w:rFonts w:ascii="Verdana" w:hAnsi="Verdana" w:cs="Segoe UI"/>
          <w:szCs w:val="24"/>
        </w:rPr>
        <w:t xml:space="preserve"> Plabon, A. D. (2025). </w:t>
      </w:r>
      <w:r w:rsidRPr="0057019D">
        <w:rPr>
          <w:rFonts w:ascii="Verdana" w:hAnsi="Verdana" w:cs="Segoe UI"/>
          <w:szCs w:val="24"/>
          <w:lang w:val="en-CA"/>
        </w:rPr>
        <w:t>Breaking barriers: Establishing a “Human Library” to foster inclusivity for visually impaired students in Bangladesh [</w:t>
      </w:r>
      <w:hyperlink r:id="rId162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rPr>
        <w:t>British Journal of Visual Impairment, Prépublication</w:t>
      </w:r>
      <w:r w:rsidRPr="0057019D">
        <w:rPr>
          <w:rFonts w:ascii="Verdana" w:hAnsi="Verdana" w:cs="Segoe UI"/>
          <w:szCs w:val="24"/>
        </w:rPr>
        <w:t>, 02646196251326541. doi:10.1177/02646196251326541</w:t>
      </w:r>
    </w:p>
    <w:p w14:paraId="2950E9F9" w14:textId="63687219" w:rsidR="0033285F" w:rsidRPr="0057019D" w:rsidRDefault="0033285F"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Mangerel, G.</w:t>
      </w:r>
      <w:r w:rsidR="00901D34" w:rsidRPr="0057019D">
        <w:rPr>
          <w:rFonts w:ascii="Verdana" w:hAnsi="Verdana" w:cs="Segoe UI"/>
          <w:szCs w:val="24"/>
        </w:rPr>
        <w:t xml:space="preserve"> et </w:t>
      </w:r>
      <w:r w:rsidRPr="0057019D">
        <w:rPr>
          <w:rFonts w:ascii="Verdana" w:hAnsi="Verdana" w:cs="Segoe UI"/>
          <w:szCs w:val="24"/>
        </w:rPr>
        <w:t xml:space="preserve">Boulet, F. (2025, 18 juin). </w:t>
      </w:r>
      <w:r w:rsidRPr="0057019D">
        <w:rPr>
          <w:rFonts w:ascii="Verdana" w:hAnsi="Verdana" w:cs="Segoe UI"/>
          <w:i/>
          <w:szCs w:val="24"/>
        </w:rPr>
        <w:t>Accueil des personnes en situation de handicap à BAnQ</w:t>
      </w:r>
      <w:r w:rsidRPr="0057019D">
        <w:rPr>
          <w:rFonts w:ascii="Verdana" w:hAnsi="Verdana" w:cs="Segoe UI"/>
          <w:szCs w:val="24"/>
        </w:rPr>
        <w:t xml:space="preserve"> [</w:t>
      </w:r>
      <w:hyperlink r:id="rId1621" w:history="1">
        <w:r w:rsidRPr="0057019D">
          <w:rPr>
            <w:rStyle w:val="Lienhypertexte"/>
            <w:rFonts w:ascii="Verdana" w:hAnsi="Verdana" w:cs="Segoe UI"/>
            <w:szCs w:val="24"/>
          </w:rPr>
          <w:t>document audiovisuel</w:t>
        </w:r>
      </w:hyperlink>
      <w:r w:rsidRPr="0057019D">
        <w:rPr>
          <w:rFonts w:ascii="Verdana" w:hAnsi="Verdana" w:cs="Segoe UI"/>
          <w:szCs w:val="24"/>
        </w:rPr>
        <w:t xml:space="preserve"> et </w:t>
      </w:r>
      <w:hyperlink r:id="rId1622" w:history="1">
        <w:r w:rsidRPr="0057019D">
          <w:rPr>
            <w:rStyle w:val="Lienhypertexte"/>
            <w:rFonts w:ascii="Verdana" w:hAnsi="Verdana" w:cs="Segoe UI"/>
            <w:szCs w:val="24"/>
          </w:rPr>
          <w:t>textuel</w:t>
        </w:r>
      </w:hyperlink>
      <w:r w:rsidRPr="0057019D">
        <w:rPr>
          <w:rFonts w:ascii="Verdana" w:hAnsi="Verdana" w:cs="Segoe UI"/>
          <w:szCs w:val="24"/>
        </w:rPr>
        <w:t>]. Montréal: BAnQ.  42 minutes ou 29 pages.</w:t>
      </w:r>
    </w:p>
    <w:p w14:paraId="2BE3A12A" w14:textId="77777777" w:rsidR="003566A6" w:rsidRPr="0057019D" w:rsidRDefault="003566A6" w:rsidP="00114F83">
      <w:pPr>
        <w:widowControl w:val="0"/>
        <w:spacing w:before="120" w:after="120" w:line="240" w:lineRule="auto"/>
        <w:ind w:left="170" w:hanging="709"/>
        <w:rPr>
          <w:rFonts w:ascii="Verdana" w:hAnsi="Verdana" w:cs="Verdana"/>
          <w:sz w:val="28"/>
          <w:szCs w:val="28"/>
        </w:rPr>
      </w:pPr>
    </w:p>
    <w:p w14:paraId="2A951CA0" w14:textId="26FA1008" w:rsidR="00C2671B" w:rsidRPr="0057019D" w:rsidRDefault="00C2671B" w:rsidP="00114F83">
      <w:pPr>
        <w:widowControl w:val="0"/>
        <w:spacing w:before="120" w:after="120" w:line="240" w:lineRule="auto"/>
        <w:ind w:left="170" w:hanging="709"/>
        <w:outlineLvl w:val="0"/>
        <w:rPr>
          <w:rFonts w:ascii="Verdana" w:eastAsia="Times New Roman" w:hAnsi="Verdana" w:cs="Verdana"/>
          <w:sz w:val="28"/>
          <w:szCs w:val="28"/>
          <w:lang w:eastAsia="fr-CA"/>
        </w:rPr>
      </w:pPr>
      <w:bookmarkStart w:id="259" w:name="_Toc219796763"/>
      <w:r w:rsidRPr="0057019D">
        <w:rPr>
          <w:rFonts w:ascii="Verdana" w:eastAsia="Times New Roman" w:hAnsi="Verdana"/>
          <w:b/>
          <w:color w:val="000000"/>
          <w:sz w:val="28"/>
          <w:szCs w:val="28"/>
          <w:lang w:eastAsia="fr-FR"/>
        </w:rPr>
        <w:t>Sports</w:t>
      </w:r>
      <w:bookmarkEnd w:id="253"/>
      <w:bookmarkEnd w:id="254"/>
      <w:bookmarkEnd w:id="255"/>
      <w:bookmarkEnd w:id="256"/>
      <w:bookmarkEnd w:id="257"/>
      <w:bookmarkEnd w:id="259"/>
    </w:p>
    <w:p w14:paraId="0840DDCF" w14:textId="47B3D6B4" w:rsidR="00D962DB" w:rsidRPr="0057019D" w:rsidRDefault="00D962D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Beldame, Y., Pantaléon, N., Richard, r., Joncheray, H.</w:t>
      </w:r>
      <w:r w:rsidR="00FA7FB1" w:rsidRPr="0057019D">
        <w:rPr>
          <w:rFonts w:ascii="Verdana" w:hAnsi="Verdana" w:cs="Verdana"/>
          <w:szCs w:val="24"/>
        </w:rPr>
        <w:t xml:space="preserve"> et</w:t>
      </w:r>
      <w:r w:rsidRPr="0057019D">
        <w:rPr>
          <w:rFonts w:ascii="Verdana" w:hAnsi="Verdana" w:cs="Verdana"/>
          <w:szCs w:val="24"/>
        </w:rPr>
        <w:t xml:space="preserve"> Ngo, M.-A. (2024). </w:t>
      </w:r>
      <w:hyperlink r:id="rId1623" w:history="1">
        <w:r w:rsidRPr="0057019D">
          <w:rPr>
            <w:rStyle w:val="Lienhypertexte"/>
            <w:rFonts w:ascii="Verdana" w:hAnsi="Verdana" w:cs="Verdana"/>
            <w:szCs w:val="24"/>
          </w:rPr>
          <w:t>Du sport et du care : les perceptions différenciées des activités de care des assistants et des guides paralympiques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Alter. Revue européenne de recherche sur le handicap, 18</w:t>
      </w:r>
      <w:r w:rsidRPr="0057019D">
        <w:rPr>
          <w:rFonts w:ascii="Verdana" w:hAnsi="Verdana" w:cs="Verdana"/>
          <w:szCs w:val="24"/>
        </w:rPr>
        <w:t>(3), 69-86. doi:10.4000/120st</w:t>
      </w:r>
    </w:p>
    <w:p w14:paraId="4CE61A9E" w14:textId="1D3E540A" w:rsidR="00B3504F" w:rsidRPr="0057019D" w:rsidRDefault="00B3504F"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Bödicker, A.</w:t>
      </w:r>
      <w:r w:rsidR="00D23DA5" w:rsidRPr="0057019D">
        <w:rPr>
          <w:rFonts w:ascii="Verdana" w:hAnsi="Verdana" w:cs="Segoe UI"/>
          <w:szCs w:val="24"/>
        </w:rPr>
        <w:t xml:space="preserve"> et </w:t>
      </w:r>
      <w:r w:rsidRPr="0057019D">
        <w:rPr>
          <w:rFonts w:ascii="Verdana" w:hAnsi="Verdana" w:cs="Segoe UI"/>
          <w:szCs w:val="24"/>
        </w:rPr>
        <w:t xml:space="preserve">Elisath, S. (2025). </w:t>
      </w:r>
      <w:hyperlink r:id="rId1624" w:history="1">
        <w:r w:rsidRPr="0057019D">
          <w:rPr>
            <w:rStyle w:val="Lienhypertexte"/>
            <w:rFonts w:ascii="Verdana" w:hAnsi="Verdana" w:cs="Segoe UI"/>
            <w:szCs w:val="24"/>
            <w:lang w:val="en-CA"/>
          </w:rPr>
          <w:t>I have a personal claim to myself: a visually impaired student's perspective on her participation in physical activity and physical education settings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Frontiers in Sports and Active Living, 7</w:t>
      </w:r>
      <w:r w:rsidRPr="0057019D">
        <w:rPr>
          <w:rFonts w:ascii="Verdana" w:hAnsi="Verdana" w:cs="Segoe UI"/>
          <w:szCs w:val="24"/>
          <w:lang w:val="en-CA"/>
        </w:rPr>
        <w:t>, 1-12. doi:10.3389/fspor.2025.1585254</w:t>
      </w:r>
    </w:p>
    <w:p w14:paraId="239949DB" w14:textId="324C2CFF" w:rsidR="00BF2AAF" w:rsidRPr="0057019D" w:rsidRDefault="006A195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Caron, V., </w:t>
      </w:r>
      <w:r w:rsidR="003221A7" w:rsidRPr="0057019D">
        <w:rPr>
          <w:rFonts w:ascii="Verdana" w:hAnsi="Verdana" w:cs="Verdana"/>
          <w:szCs w:val="24"/>
          <w:lang w:val="en-CA"/>
        </w:rPr>
        <w:t>Allegranza, L., Lieberman, L. et</w:t>
      </w:r>
      <w:r w:rsidRPr="0057019D">
        <w:rPr>
          <w:rFonts w:ascii="Verdana" w:hAnsi="Verdana" w:cs="Verdana"/>
          <w:szCs w:val="24"/>
          <w:lang w:val="en-CA"/>
        </w:rPr>
        <w:t xml:space="preserve"> Haibach-Beach, P. (2024). </w:t>
      </w:r>
      <w:hyperlink r:id="rId1625" w:history="1">
        <w:r w:rsidRPr="0057019D">
          <w:rPr>
            <w:rStyle w:val="Lienhypertexte"/>
            <w:rFonts w:ascii="Verdana" w:hAnsi="Verdana" w:cs="Verdana"/>
            <w:szCs w:val="24"/>
            <w:lang w:val="en-CA"/>
          </w:rPr>
          <w:t>Camp Abilities – an educational sports camp for children and youth with visual impairment: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(s1), 237-255. doi:10.1177/02646196231187543</w:t>
      </w:r>
    </w:p>
    <w:p w14:paraId="7E2E30BE" w14:textId="0FA66D9C" w:rsidR="00320C94" w:rsidRPr="0057019D" w:rsidRDefault="00320C9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Choi, S., Chen, J., Sebastião, E., Aguiñaga,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Haegele, J. (2025). </w:t>
      </w:r>
      <w:r w:rsidRPr="0057019D">
        <w:rPr>
          <w:rFonts w:ascii="Verdana" w:hAnsi="Verdana" w:cs="Verdana"/>
          <w:szCs w:val="24"/>
          <w:lang w:val="en-CA"/>
        </w:rPr>
        <w:lastRenderedPageBreak/>
        <w:t>Codesigning a home-based exercise program with and for people with visual impairments: A needs assessment [</w:t>
      </w:r>
      <w:hyperlink r:id="rId162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 xml:space="preserve">Adapted </w:t>
      </w:r>
      <w:r w:rsidR="00FA5B18" w:rsidRPr="0057019D">
        <w:rPr>
          <w:rFonts w:ascii="Verdana" w:hAnsi="Verdana" w:cs="Verdana"/>
          <w:i/>
          <w:szCs w:val="24"/>
          <w:lang w:val="en-CA"/>
        </w:rPr>
        <w:t>P</w:t>
      </w:r>
      <w:r w:rsidRPr="0057019D">
        <w:rPr>
          <w:rFonts w:ascii="Verdana" w:hAnsi="Verdana" w:cs="Verdana"/>
          <w:i/>
          <w:szCs w:val="24"/>
          <w:lang w:val="en-CA"/>
        </w:rPr>
        <w:t xml:space="preserve">hysical </w:t>
      </w:r>
      <w:r w:rsidR="00FA5B18" w:rsidRPr="0057019D">
        <w:rPr>
          <w:rFonts w:ascii="Verdana" w:hAnsi="Verdana" w:cs="Verdana"/>
          <w:i/>
          <w:szCs w:val="24"/>
          <w:lang w:val="en-CA"/>
        </w:rPr>
        <w:t>A</w:t>
      </w:r>
      <w:r w:rsidRPr="0057019D">
        <w:rPr>
          <w:rFonts w:ascii="Verdana" w:hAnsi="Verdana" w:cs="Verdana"/>
          <w:i/>
          <w:szCs w:val="24"/>
          <w:lang w:val="en-CA"/>
        </w:rPr>
        <w:t xml:space="preserve">ctivity </w:t>
      </w:r>
      <w:r w:rsidR="00FA5B18" w:rsidRPr="0057019D">
        <w:rPr>
          <w:rFonts w:ascii="Verdana" w:hAnsi="Verdana" w:cs="Verdana"/>
          <w:i/>
          <w:szCs w:val="24"/>
          <w:lang w:val="en-CA"/>
        </w:rPr>
        <w:t>Q</w:t>
      </w:r>
      <w:r w:rsidRPr="0057019D">
        <w:rPr>
          <w:rFonts w:ascii="Verdana" w:hAnsi="Verdana" w:cs="Verdana"/>
          <w:i/>
          <w:szCs w:val="24"/>
          <w:lang w:val="en-CA"/>
        </w:rPr>
        <w:t>uarterly : APAQ</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1-20. doi:10.1123/apaq.2024-0045</w:t>
      </w:r>
    </w:p>
    <w:p w14:paraId="2E10415E" w14:textId="2047EB22" w:rsidR="00B806FF" w:rsidRPr="0057019D" w:rsidRDefault="00B806F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Hami, M. et Mohammad Hassan, F. (2024). </w:t>
      </w:r>
      <w:hyperlink r:id="rId1627" w:history="1">
        <w:r w:rsidRPr="0057019D">
          <w:rPr>
            <w:rStyle w:val="Lienhypertexte"/>
            <w:rFonts w:ascii="Verdana" w:hAnsi="Verdana" w:cs="Verdana"/>
            <w:szCs w:val="24"/>
            <w:lang w:val="en-CA"/>
          </w:rPr>
          <w:t>Effect of judo training on life expectancy, motivation, and mental health of blind and visually impaired veterans in Tehran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Iranian Journal of War and Public Health</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(3), 233-238. doi:10.58209/ijwph.16.3.233</w:t>
      </w:r>
    </w:p>
    <w:p w14:paraId="11FA5BF3" w14:textId="40CD5567" w:rsidR="006F0001" w:rsidRPr="0057019D" w:rsidRDefault="006F00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Jakinda, R., Munayi, S., Chumba, J.</w:t>
      </w:r>
      <w:r w:rsidR="00901D34" w:rsidRPr="0057019D">
        <w:rPr>
          <w:rFonts w:ascii="Verdana" w:hAnsi="Verdana" w:cs="Verdana"/>
          <w:szCs w:val="24"/>
          <w:lang w:val="en-CA"/>
        </w:rPr>
        <w:t xml:space="preserve"> et </w:t>
      </w:r>
      <w:r w:rsidRPr="0057019D">
        <w:rPr>
          <w:rFonts w:ascii="Verdana" w:hAnsi="Verdana" w:cs="Verdana"/>
          <w:szCs w:val="24"/>
          <w:lang w:val="en-CA"/>
        </w:rPr>
        <w:t xml:space="preserve">Gathoni, B. (2025). </w:t>
      </w:r>
      <w:hyperlink r:id="rId1628" w:history="1">
        <w:r w:rsidRPr="0057019D">
          <w:rPr>
            <w:rStyle w:val="Lienhypertexte"/>
            <w:rFonts w:ascii="Verdana" w:hAnsi="Verdana" w:cs="Verdana"/>
            <w:szCs w:val="24"/>
            <w:lang w:val="en-CA"/>
          </w:rPr>
          <w:t>Qualifications and experience patterns of physical education teachers for learners with visual disability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Physical Education, Recreation and Sports</w:t>
      </w:r>
      <w:r w:rsidRPr="0057019D">
        <w:rPr>
          <w:rFonts w:ascii="Verdana" w:hAnsi="Verdana" w:cs="Verdana"/>
          <w:szCs w:val="24"/>
          <w:lang w:val="en-CA"/>
        </w:rPr>
        <w:t xml:space="preserve">, </w:t>
      </w:r>
      <w:r w:rsidRPr="0057019D">
        <w:rPr>
          <w:rFonts w:ascii="Verdana" w:hAnsi="Verdana" w:cs="Verdana"/>
          <w:i/>
          <w:szCs w:val="24"/>
          <w:lang w:val="en-CA"/>
        </w:rPr>
        <w:t>3</w:t>
      </w:r>
      <w:r w:rsidRPr="0057019D">
        <w:rPr>
          <w:rFonts w:ascii="Verdana" w:hAnsi="Verdana" w:cs="Verdana"/>
          <w:szCs w:val="24"/>
          <w:lang w:val="en-CA"/>
        </w:rPr>
        <w:t>, 16-24.</w:t>
      </w:r>
    </w:p>
    <w:p w14:paraId="7A28D29B" w14:textId="0D8A7C5D" w:rsidR="00617FDD" w:rsidRPr="0057019D" w:rsidRDefault="00617F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Kamath, S. S., Khan, O., Choudhary, A., Meyerhoff-Liang, J., Choi, S.</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Seo, J. Y. (2025). </w:t>
      </w:r>
      <w:hyperlink r:id="rId1629" w:history="1">
        <w:r w:rsidRPr="0057019D">
          <w:rPr>
            <w:rStyle w:val="Lienhypertexte"/>
            <w:rFonts w:ascii="Verdana" w:hAnsi="Verdana" w:cs="Verdana"/>
            <w:szCs w:val="24"/>
            <w:lang w:val="en-CA"/>
          </w:rPr>
          <w:t>PunchPulse: A physically demanding virtual reality boxing game designed with, for and by blind and low-vision players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arXiv, 2508.02610, 1-21.</w:t>
      </w:r>
    </w:p>
    <w:p w14:paraId="1D7402EC" w14:textId="30D39364" w:rsidR="00C5231B" w:rsidRPr="0057019D" w:rsidRDefault="0053394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Keene, M. A., Haegele, J.</w:t>
      </w:r>
      <w:r w:rsidR="008C545A" w:rsidRPr="0057019D">
        <w:rPr>
          <w:rFonts w:ascii="Verdana" w:hAnsi="Verdana" w:cs="Verdana"/>
          <w:szCs w:val="24"/>
        </w:rPr>
        <w:t xml:space="preserve"> et</w:t>
      </w:r>
      <w:r w:rsidRPr="0057019D">
        <w:rPr>
          <w:rFonts w:ascii="Verdana" w:hAnsi="Verdana" w:cs="Verdana"/>
          <w:szCs w:val="24"/>
        </w:rPr>
        <w:t xml:space="preserve"> Zhu, X. (2024). </w:t>
      </w:r>
      <w:hyperlink r:id="rId1630" w:history="1">
        <w:r w:rsidRPr="0057019D">
          <w:rPr>
            <w:rStyle w:val="Lienhypertexte"/>
            <w:rFonts w:ascii="Verdana" w:hAnsi="Verdana" w:cs="Verdana"/>
            <w:szCs w:val="24"/>
            <w:lang w:val="en-CA"/>
          </w:rPr>
          <w:t>The association between sports camp participation and perceivedcompetence and independence among visually impaired youth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Youth Development</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(4), 49-57.</w:t>
      </w:r>
    </w:p>
    <w:p w14:paraId="4D39F432" w14:textId="0E870704" w:rsidR="00C5231B" w:rsidRPr="0057019D" w:rsidRDefault="00C5231B"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Kons, R. L., Gennaro, A., Alves, d. S. D. J. G., Raiane, C., Emerson, F.</w:t>
      </w:r>
      <w:r w:rsidR="00D23DA5" w:rsidRPr="0057019D">
        <w:rPr>
          <w:rFonts w:ascii="Verdana" w:hAnsi="Verdana" w:cs="Segoe UI"/>
          <w:szCs w:val="24"/>
          <w:lang w:val="en-CA"/>
        </w:rPr>
        <w:t xml:space="preserve"> et </w:t>
      </w:r>
      <w:r w:rsidRPr="0057019D">
        <w:rPr>
          <w:rFonts w:ascii="Verdana" w:hAnsi="Verdana" w:cs="Segoe UI"/>
          <w:szCs w:val="24"/>
          <w:lang w:val="en-CA"/>
        </w:rPr>
        <w:t>and Detanico, D. (2025). Age-related peak performance in judo athletes with visual impairments: A retrospective analysis of the Paralympic Games [</w:t>
      </w:r>
      <w:hyperlink r:id="rId163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High Ability Studies, Prépublication</w:t>
      </w:r>
      <w:r w:rsidRPr="0057019D">
        <w:rPr>
          <w:rFonts w:ascii="Verdana" w:hAnsi="Verdana" w:cs="Segoe UI"/>
          <w:szCs w:val="24"/>
          <w:lang w:val="en-CA"/>
        </w:rPr>
        <w:t>, 1-12. doi:10.1080/13598139.2025.2503755</w:t>
      </w:r>
    </w:p>
    <w:p w14:paraId="6D24EB7C" w14:textId="4D17B9AC" w:rsidR="00E03C8F" w:rsidRPr="0057019D" w:rsidRDefault="00E03C8F"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Kons, R. L.</w:t>
      </w:r>
      <w:r w:rsidR="00901D34" w:rsidRPr="0057019D">
        <w:rPr>
          <w:rFonts w:ascii="Verdana" w:hAnsi="Verdana" w:cs="Segoe UI"/>
          <w:szCs w:val="24"/>
          <w:lang w:val="en-CA"/>
        </w:rPr>
        <w:t xml:space="preserve"> et </w:t>
      </w:r>
      <w:r w:rsidRPr="0057019D">
        <w:rPr>
          <w:rFonts w:ascii="Verdana" w:hAnsi="Verdana" w:cs="Segoe UI"/>
          <w:szCs w:val="24"/>
          <w:lang w:val="en-CA"/>
        </w:rPr>
        <w:t>Gulias, V. d. O. S. (2025). A retrospective study on penalties for judo athletes with visual impairments [</w:t>
      </w:r>
      <w:hyperlink r:id="rId1632"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szCs w:val="24"/>
          <w:lang w:val="en-CA"/>
        </w:rPr>
        <w:t>British Journal of Visual Impairment</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1-5. doi:10.1177/02646196251342653</w:t>
      </w:r>
    </w:p>
    <w:p w14:paraId="29880C43" w14:textId="48973A76" w:rsidR="00C5231B" w:rsidRPr="0057019D" w:rsidRDefault="00C5231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Law, J., Owen, R., Wakefield, C.</w:t>
      </w:r>
      <w:r w:rsidR="00D23DA5" w:rsidRPr="0057019D">
        <w:rPr>
          <w:rFonts w:ascii="Verdana" w:hAnsi="Verdana" w:cs="Segoe UI"/>
          <w:szCs w:val="24"/>
          <w:lang w:val="en-CA"/>
        </w:rPr>
        <w:t xml:space="preserve"> et </w:t>
      </w:r>
      <w:r w:rsidRPr="0057019D">
        <w:rPr>
          <w:rFonts w:ascii="Verdana" w:hAnsi="Verdana" w:cs="Segoe UI"/>
          <w:szCs w:val="24"/>
          <w:lang w:val="en-CA"/>
        </w:rPr>
        <w:t>May, K. (2025). Barriers experienced by visually impaired rugby players when undertaking concussion assessment: a qualitative investigation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Research in Sports Medicine, Prépublication</w:t>
      </w:r>
      <w:r w:rsidRPr="0057019D">
        <w:rPr>
          <w:rFonts w:ascii="Verdana" w:hAnsi="Verdana" w:cs="Segoe UI"/>
          <w:szCs w:val="24"/>
          <w:lang w:val="en-CA"/>
        </w:rPr>
        <w:t>, 1-11. doi:10.1080/15438627.2025.2494031</w:t>
      </w:r>
    </w:p>
    <w:p w14:paraId="6BBA6E85" w14:textId="32A674D9" w:rsidR="00BF2AAF" w:rsidRPr="0057019D" w:rsidRDefault="003C41E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lastRenderedPageBreak/>
        <w:t xml:space="preserve">Lepore-Stevens, M., Adams, D. et Van Ess, E. (2024). </w:t>
      </w:r>
      <w:hyperlink r:id="rId1633" w:history="1">
        <w:r w:rsidRPr="0057019D">
          <w:rPr>
            <w:rStyle w:val="Lienhypertexte"/>
            <w:rFonts w:ascii="Verdana" w:hAnsi="Verdana" w:cs="Verdana"/>
            <w:szCs w:val="24"/>
            <w:lang w:val="en-CA"/>
          </w:rPr>
          <w:t>Guide running: A primer for educators and coaches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BF2AAF" w:rsidRPr="0057019D">
        <w:rPr>
          <w:rFonts w:ascii="Verdana" w:hAnsi="Verdana" w:cs="Verdana"/>
          <w:i/>
          <w:iCs/>
          <w:szCs w:val="24"/>
        </w:rPr>
        <w:t>The New RE:view, 2</w:t>
      </w:r>
      <w:r w:rsidR="00BF2AAF" w:rsidRPr="0057019D">
        <w:rPr>
          <w:rFonts w:ascii="Verdana" w:hAnsi="Verdana" w:cs="Verdana"/>
          <w:szCs w:val="24"/>
        </w:rPr>
        <w:t>(1), 70-81. doi:10.56733/tnr.23.004</w:t>
      </w:r>
    </w:p>
    <w:p w14:paraId="36DD71D0" w14:textId="7425078F" w:rsidR="008C5525" w:rsidRPr="0057019D" w:rsidRDefault="008C552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Luarte-Rocha, C., Vera, C., Silva, F., Lagos, G., Arroyo Rojas, F.</w:t>
      </w:r>
      <w:r w:rsidR="00901D34" w:rsidRPr="0057019D">
        <w:rPr>
          <w:rFonts w:ascii="Verdana" w:hAnsi="Verdana" w:cs="Verdana"/>
          <w:szCs w:val="24"/>
        </w:rPr>
        <w:t xml:space="preserve"> et </w:t>
      </w:r>
      <w:r w:rsidRPr="0057019D">
        <w:rPr>
          <w:rFonts w:ascii="Verdana" w:hAnsi="Verdana" w:cs="Verdana"/>
          <w:szCs w:val="24"/>
        </w:rPr>
        <w:t xml:space="preserve">Campos Campos, K. I. (2025). </w:t>
      </w:r>
      <w:hyperlink r:id="rId1634" w:history="1">
        <w:r w:rsidRPr="0057019D">
          <w:rPr>
            <w:rStyle w:val="Lienhypertexte"/>
            <w:rFonts w:ascii="Verdana" w:hAnsi="Verdana" w:cs="Verdana"/>
            <w:szCs w:val="24"/>
            <w:lang w:val="en-CA"/>
          </w:rPr>
          <w:t>Effects of team-sport practice on the well-being and quality of life of people with visual impairments: A systematic review</w:t>
        </w:r>
      </w:hyperlink>
      <w:r w:rsidRPr="0057019D">
        <w:rPr>
          <w:rFonts w:ascii="Verdana" w:hAnsi="Verdana" w:cs="Verdana"/>
          <w:szCs w:val="24"/>
          <w:lang w:val="en-CA"/>
        </w:rPr>
        <w:t xml:space="preserve"> [en ligne]. </w:t>
      </w:r>
      <w:r w:rsidRPr="0057019D">
        <w:rPr>
          <w:rFonts w:ascii="Verdana" w:hAnsi="Verdana" w:cs="Verdana"/>
          <w:i/>
          <w:szCs w:val="24"/>
        </w:rPr>
        <w:t>Cultura, Ciencia y Deporte</w:t>
      </w:r>
      <w:r w:rsidRPr="0057019D">
        <w:rPr>
          <w:rFonts w:ascii="Verdana" w:hAnsi="Verdana" w:cs="Verdana"/>
          <w:szCs w:val="24"/>
        </w:rPr>
        <w:t xml:space="preserve">, </w:t>
      </w:r>
      <w:r w:rsidRPr="0057019D">
        <w:rPr>
          <w:rFonts w:ascii="Verdana" w:hAnsi="Verdana" w:cs="Verdana"/>
          <w:i/>
          <w:szCs w:val="24"/>
        </w:rPr>
        <w:t>20</w:t>
      </w:r>
      <w:r w:rsidRPr="0057019D">
        <w:rPr>
          <w:rFonts w:ascii="Verdana" w:hAnsi="Verdana" w:cs="Verdana"/>
          <w:szCs w:val="24"/>
        </w:rPr>
        <w:t>(64), 1-11. doi:10.12800/ccd.v20i64.2217</w:t>
      </w:r>
    </w:p>
    <w:p w14:paraId="0005DD00" w14:textId="7823BC15" w:rsidR="002706C0" w:rsidRPr="0057019D" w:rsidRDefault="002706C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Macbeth, J. L.</w:t>
      </w:r>
      <w:r w:rsidR="008C545A" w:rsidRPr="0057019D">
        <w:rPr>
          <w:rFonts w:ascii="Verdana" w:hAnsi="Verdana" w:cs="Verdana"/>
          <w:szCs w:val="24"/>
        </w:rPr>
        <w:t xml:space="preserve"> et</w:t>
      </w:r>
      <w:r w:rsidRPr="0057019D">
        <w:rPr>
          <w:rFonts w:ascii="Verdana" w:hAnsi="Verdana" w:cs="Verdana"/>
          <w:szCs w:val="24"/>
        </w:rPr>
        <w:t xml:space="preserve"> Sprake, A. (2025). </w:t>
      </w:r>
      <w:hyperlink r:id="rId1635" w:history="1">
        <w:r w:rsidRPr="0057019D">
          <w:rPr>
            <w:rStyle w:val="Lienhypertexte"/>
            <w:rFonts w:ascii="Verdana" w:hAnsi="Verdana" w:cs="Verdana"/>
            <w:szCs w:val="24"/>
            <w:lang w:val="en-CA"/>
          </w:rPr>
          <w:t>‘Yes, everyone is blindfolded but that doesn’t make it equal': The intersectional experiences of visually impaired women footballers in England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Sport, Education and Society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1-14. doi:10.1080/13573322.2025.2460173</w:t>
      </w:r>
    </w:p>
    <w:p w14:paraId="207664AB" w14:textId="6CA38998" w:rsidR="006C4C04" w:rsidRPr="0057019D" w:rsidRDefault="006C4C0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McDonnell, O., Contreras, P., Alhuwayri, M.</w:t>
      </w:r>
      <w:r w:rsidR="00901D34" w:rsidRPr="0057019D">
        <w:rPr>
          <w:rFonts w:ascii="Verdana" w:hAnsi="Verdana" w:cs="Verdana"/>
          <w:szCs w:val="24"/>
        </w:rPr>
        <w:t xml:space="preserve"> et </w:t>
      </w:r>
      <w:r w:rsidRPr="0057019D">
        <w:rPr>
          <w:rFonts w:ascii="Verdana" w:hAnsi="Verdana" w:cs="Verdana"/>
          <w:szCs w:val="24"/>
        </w:rPr>
        <w:t xml:space="preserve">Newcombe, E. (2025). </w:t>
      </w:r>
      <w:r w:rsidRPr="0057019D">
        <w:rPr>
          <w:rFonts w:ascii="Verdana" w:hAnsi="Verdana" w:cs="Verdana"/>
          <w:i/>
          <w:szCs w:val="24"/>
          <w:lang w:val="en-CA"/>
        </w:rPr>
        <w:t>Goalball levels the playing field for blind, sighted athletes</w:t>
      </w:r>
      <w:r w:rsidRPr="0057019D">
        <w:rPr>
          <w:rFonts w:ascii="Verdana" w:hAnsi="Verdana" w:cs="Verdana"/>
          <w:szCs w:val="24"/>
          <w:lang w:val="en-CA"/>
        </w:rPr>
        <w:t xml:space="preserve"> [</w:t>
      </w:r>
      <w:hyperlink r:id="rId1636" w:history="1">
        <w:r w:rsidRPr="0057019D">
          <w:rPr>
            <w:rStyle w:val="Lienhypertexte"/>
            <w:rFonts w:ascii="Verdana" w:hAnsi="Verdana" w:cs="Verdana"/>
            <w:szCs w:val="24"/>
            <w:lang w:val="en-CA"/>
          </w:rPr>
          <w:t>document audio</w:t>
        </w:r>
      </w:hyperlink>
      <w:r w:rsidRPr="0057019D">
        <w:rPr>
          <w:rFonts w:ascii="Verdana" w:hAnsi="Verdana" w:cs="Verdana"/>
          <w:szCs w:val="24"/>
          <w:lang w:val="en-CA"/>
        </w:rPr>
        <w:t xml:space="preserve"> et </w:t>
      </w:r>
      <w:hyperlink r:id="rId1637" w:history="1">
        <w:r w:rsidRPr="0057019D">
          <w:rPr>
            <w:rStyle w:val="Lienhypertexte"/>
            <w:rFonts w:ascii="Verdana" w:hAnsi="Verdana" w:cs="Verdana"/>
            <w:szCs w:val="24"/>
            <w:lang w:val="en-CA"/>
          </w:rPr>
          <w:t>transcription textuelle</w:t>
        </w:r>
      </w:hyperlink>
      <w:r w:rsidRPr="0057019D">
        <w:rPr>
          <w:rFonts w:ascii="Verdana" w:hAnsi="Verdana" w:cs="Verdana"/>
          <w:szCs w:val="24"/>
          <w:lang w:val="en-CA"/>
        </w:rPr>
        <w:t>]. Minneapolis-Saint Paul: University of Minnesota.  16 minutes ou 7 pages.</w:t>
      </w:r>
    </w:p>
    <w:p w14:paraId="7EB6E5CD" w14:textId="1ADDFBAC" w:rsidR="009657B3" w:rsidRPr="0057019D" w:rsidRDefault="009657B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Mann, D., Ravensbergen, R., Krabben, K. et Fortin Guichard, D. (2024). How much vision impairment does it take to decrease performance in freestyle swimming? [</w:t>
      </w:r>
      <w:hyperlink r:id="rId1638" w:history="1">
        <w:r w:rsidR="0044638C"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Vision. Vision Sciences Society Annual Meeting Abstract, May, 17-22 2024, St.Pete Beach, Florida, USA, 24</w:t>
      </w:r>
      <w:r w:rsidRPr="0057019D">
        <w:rPr>
          <w:rFonts w:ascii="Verdana" w:hAnsi="Verdana" w:cs="Verdana"/>
          <w:szCs w:val="24"/>
          <w:lang w:val="en-CA"/>
        </w:rPr>
        <w:t>(10), 964-964. doi:10.1167/jov.24.10.964</w:t>
      </w:r>
    </w:p>
    <w:p w14:paraId="510CA92F" w14:textId="384B9515" w:rsidR="00C5231B" w:rsidRPr="0057019D" w:rsidRDefault="00C5231B"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 xml:space="preserve">Routhier, F., Lapierre, N., Huet-Fiola, C., Labrie, D., Rhéaume, N., Laberge, J., . . . </w:t>
      </w:r>
      <w:r w:rsidRPr="0057019D">
        <w:rPr>
          <w:rFonts w:ascii="Verdana" w:hAnsi="Verdana" w:cs="Segoe UI"/>
          <w:szCs w:val="24"/>
          <w:lang w:val="en-CA"/>
        </w:rPr>
        <w:t>Best, K. (2025). Identifying the needs and preferences of potential users of a digital platform to facilitate outdoor leisure physical activities for people with physical or sensory disabilities [</w:t>
      </w:r>
      <w:hyperlink r:id="rId1639"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Disability and Rehabilitation, Prépublication</w:t>
      </w:r>
      <w:r w:rsidRPr="0057019D">
        <w:rPr>
          <w:rFonts w:ascii="Verdana" w:hAnsi="Verdana" w:cs="Segoe UI"/>
          <w:szCs w:val="24"/>
          <w:lang w:val="en-CA"/>
        </w:rPr>
        <w:t>, 1-10. doi:10.1080/09638288.2025.2502578</w:t>
      </w:r>
    </w:p>
    <w:p w14:paraId="46A3233D" w14:textId="4BA0013E" w:rsidR="003C4E17" w:rsidRPr="0057019D" w:rsidRDefault="003C4E17"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Soares, D.</w:t>
      </w:r>
      <w:r w:rsidR="00901D34" w:rsidRPr="0057019D">
        <w:rPr>
          <w:rFonts w:ascii="Verdana" w:hAnsi="Verdana" w:cs="Segoe UI"/>
          <w:szCs w:val="24"/>
          <w:lang w:val="en-CA"/>
        </w:rPr>
        <w:t xml:space="preserve"> et </w:t>
      </w:r>
      <w:r w:rsidRPr="0057019D">
        <w:rPr>
          <w:rFonts w:ascii="Verdana" w:hAnsi="Verdana" w:cs="Segoe UI"/>
          <w:szCs w:val="24"/>
          <w:lang w:val="en-CA"/>
        </w:rPr>
        <w:t>Greguol, M. (2025). Technical diversity and fight duration in Para Judo: A comparative assessment of the new classification system at the Paris 2024 Paralympic Games [</w:t>
      </w:r>
      <w:hyperlink r:id="rId1640"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szCs w:val="24"/>
        </w:rPr>
        <w:t>British Journal of Visual Impairment</w:t>
      </w:r>
      <w:r w:rsidRPr="0057019D">
        <w:rPr>
          <w:rFonts w:ascii="Verdana" w:hAnsi="Verdana" w:cs="Segoe UI"/>
          <w:szCs w:val="24"/>
        </w:rPr>
        <w:t xml:space="preserve">, </w:t>
      </w:r>
      <w:r w:rsidRPr="0057019D">
        <w:rPr>
          <w:rFonts w:ascii="Verdana" w:hAnsi="Verdana" w:cs="Segoe UI"/>
          <w:i/>
          <w:szCs w:val="24"/>
        </w:rPr>
        <w:t>Prépublication</w:t>
      </w:r>
      <w:r w:rsidRPr="0057019D">
        <w:rPr>
          <w:rFonts w:ascii="Verdana" w:hAnsi="Verdana" w:cs="Segoe UI"/>
          <w:szCs w:val="24"/>
        </w:rPr>
        <w:t>, 1-7. doi:10.1177/02646196251382712</w:t>
      </w:r>
    </w:p>
    <w:p w14:paraId="7171D9BE" w14:textId="4D57A1AA" w:rsidR="000D1F83" w:rsidRPr="0057019D" w:rsidRDefault="000D1F8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SRAE Sensoriel. (2024). </w:t>
      </w:r>
      <w:hyperlink r:id="rId1641" w:history="1">
        <w:r w:rsidRPr="0057019D">
          <w:rPr>
            <w:rStyle w:val="Lienhypertexte"/>
            <w:rFonts w:ascii="Verdana" w:hAnsi="Verdana" w:cs="Verdana"/>
            <w:i/>
            <w:iCs/>
            <w:szCs w:val="24"/>
          </w:rPr>
          <w:t>Sport et handicap sensoriel : dossier</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xml:space="preserve">. </w:t>
      </w:r>
      <w:r w:rsidRPr="0057019D">
        <w:rPr>
          <w:rFonts w:ascii="Verdana" w:hAnsi="Verdana" w:cs="Verdana"/>
          <w:szCs w:val="24"/>
        </w:rPr>
        <w:lastRenderedPageBreak/>
        <w:t>Nantes, France: SRAW Sensoriel, pays de la Loire.  16 pages.</w:t>
      </w:r>
    </w:p>
    <w:p w14:paraId="358D7138" w14:textId="317141C0" w:rsidR="00766BF9" w:rsidRPr="0057019D" w:rsidRDefault="00766BF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Strongman, C., Lindsay, R. K., Riches, A., Cavallerio, F., Gordon, D. et Morrison, A. (2025). </w:t>
      </w:r>
      <w:hyperlink r:id="rId1642" w:history="1">
        <w:r w:rsidRPr="0057019D">
          <w:rPr>
            <w:rStyle w:val="Lienhypertexte"/>
            <w:rFonts w:ascii="Verdana" w:hAnsi="Verdana" w:cs="Verdana"/>
            <w:szCs w:val="24"/>
            <w:lang w:val="en-CA"/>
          </w:rPr>
          <w:t>‘Sometimes I feel like dancing afterwards’: Exploring experiences of Pilates as a ‘return to sport’ intervention after the COVID-19 lockdown in UK adults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74-83. doi:10.1177/02646196231212738</w:t>
      </w:r>
    </w:p>
    <w:p w14:paraId="0B66A8AE" w14:textId="11080999" w:rsidR="00986736" w:rsidRPr="0057019D" w:rsidRDefault="0098673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Suveren Erdogan, C. et Arslan, Y. (2024). </w:t>
      </w:r>
      <w:hyperlink r:id="rId1643" w:history="1">
        <w:r w:rsidRPr="0057019D">
          <w:rPr>
            <w:rStyle w:val="Lienhypertexte"/>
            <w:rFonts w:ascii="Verdana" w:hAnsi="Verdana" w:cs="Verdana"/>
            <w:szCs w:val="24"/>
            <w:lang w:val="en-CA"/>
          </w:rPr>
          <w:t>Investigation of the effect of short-term karate training on walking ability in visually impaired children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International Journal of Disabilities Sports and Health Sciences, 7</w:t>
      </w:r>
      <w:r w:rsidRPr="0057019D">
        <w:rPr>
          <w:rFonts w:ascii="Verdana" w:hAnsi="Verdana" w:cs="Verdana"/>
          <w:szCs w:val="24"/>
          <w:lang w:val="en-CA"/>
        </w:rPr>
        <w:t>(2), 445-451. doi:10.33438/ijdshs.1430001</w:t>
      </w:r>
    </w:p>
    <w:p w14:paraId="754591B0" w14:textId="44790F07" w:rsidR="009D6430" w:rsidRPr="0057019D" w:rsidRDefault="009D643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Watanabe, M. (2024). </w:t>
      </w:r>
      <w:hyperlink r:id="rId1644" w:history="1">
        <w:r w:rsidRPr="0057019D">
          <w:rPr>
            <w:rStyle w:val="Lienhypertexte"/>
            <w:rFonts w:ascii="Verdana" w:hAnsi="Verdana" w:cs="Verdana"/>
            <w:szCs w:val="24"/>
            <w:lang w:val="en-CA"/>
          </w:rPr>
          <w:t>Sound source localization in blind soccer: Differences between sighted and visually impaired players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Physical Therapy Science, 36</w:t>
      </w:r>
      <w:r w:rsidRPr="0057019D">
        <w:rPr>
          <w:rFonts w:ascii="Verdana" w:hAnsi="Verdana" w:cs="Verdana"/>
          <w:szCs w:val="24"/>
          <w:lang w:val="en-CA"/>
        </w:rPr>
        <w:t>(4), 161-166. doi:10.1589/jpts.36.161</w:t>
      </w:r>
    </w:p>
    <w:p w14:paraId="36CEC66F" w14:textId="5496C8D3" w:rsidR="005F4F1F" w:rsidRPr="0057019D" w:rsidRDefault="005F4F1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Yousefi, S., Hassanzadeh, S., Zebehazy, K. T., Najafi Fard, T., Murfitt, K., Sedghi Taromi, A.</w:t>
      </w:r>
      <w:r w:rsidR="00E24D2A" w:rsidRPr="0057019D">
        <w:rPr>
          <w:rFonts w:ascii="Verdana" w:hAnsi="Verdana" w:cs="Verdana"/>
          <w:szCs w:val="24"/>
          <w:lang w:val="en-CA"/>
        </w:rPr>
        <w:t xml:space="preserve"> et</w:t>
      </w:r>
      <w:r w:rsidRPr="0057019D">
        <w:rPr>
          <w:rFonts w:ascii="Verdana" w:hAnsi="Verdana" w:cs="Verdana"/>
          <w:szCs w:val="24"/>
          <w:lang w:val="en-CA"/>
        </w:rPr>
        <w:t xml:space="preserve"> Lavasani, M. G. A. (2025). </w:t>
      </w:r>
      <w:hyperlink r:id="rId1645" w:history="1">
        <w:r w:rsidRPr="0057019D">
          <w:rPr>
            <w:rStyle w:val="Lienhypertexte"/>
            <w:rFonts w:ascii="Verdana" w:hAnsi="Verdana" w:cs="Verdana"/>
            <w:szCs w:val="24"/>
            <w:lang w:val="en-CA"/>
          </w:rPr>
          <w:t>The sound localization ability of students with visual impairment in goalball players, non-goalball players, and their peers with typical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205-212. doi:10.1177/02646196231217406</w:t>
      </w:r>
    </w:p>
    <w:p w14:paraId="49E8023D" w14:textId="0719DF59" w:rsidR="00A423C6" w:rsidRPr="0057019D" w:rsidRDefault="00A423C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Zenk, F., Willmott, A. G. B., Fortin-Guichard, D., Austick, K., Mann, D. L., Winckler, C. et Allen, P. M. (2024). </w:t>
      </w:r>
      <w:hyperlink r:id="rId1646" w:history="1">
        <w:r w:rsidRPr="0057019D">
          <w:rPr>
            <w:rStyle w:val="Lienhypertexte"/>
            <w:rFonts w:ascii="Verdana" w:hAnsi="Verdana" w:cs="Verdana"/>
            <w:szCs w:val="24"/>
            <w:lang w:val="en-CA"/>
          </w:rPr>
          <w:t>Profile of athletes with a vision impairment: Exploring demographics and ocular pathologies of athletes in three paralympic sports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American Journal of Physical Medicine &amp; Rehabilitation, 103</w:t>
      </w:r>
      <w:r w:rsidRPr="0057019D">
        <w:rPr>
          <w:rFonts w:ascii="Verdana" w:hAnsi="Verdana" w:cs="Verdana"/>
          <w:szCs w:val="24"/>
          <w:lang w:val="en-CA"/>
        </w:rPr>
        <w:t>(2), 172-180. doi:10.1097/phm.0000000000002255</w:t>
      </w:r>
    </w:p>
    <w:p w14:paraId="493A805E" w14:textId="5E2C7B68" w:rsidR="00233EF7" w:rsidRPr="0057019D" w:rsidRDefault="00233EF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Zenk, F., Willmott, A. G. B., Fortin-Guichard, D., Mann, D. L.</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Allen, P. M. (2025). </w:t>
      </w:r>
      <w:hyperlink r:id="rId1647" w:history="1">
        <w:r w:rsidRPr="0057019D">
          <w:rPr>
            <w:rStyle w:val="Lienhypertexte"/>
            <w:rFonts w:ascii="Verdana" w:hAnsi="Verdana" w:cs="Segoe UI"/>
            <w:szCs w:val="24"/>
            <w:lang w:val="en-CA"/>
          </w:rPr>
          <w:t>A split decision based on vision: an empirical approach to classify short-distance sprinters with a vision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Journal of Sports Sciences, Prépublication</w:t>
      </w:r>
      <w:r w:rsidRPr="0057019D">
        <w:rPr>
          <w:rFonts w:ascii="Verdana" w:hAnsi="Verdana" w:cs="Segoe UI"/>
          <w:szCs w:val="24"/>
          <w:lang w:val="en-CA"/>
        </w:rPr>
        <w:t>, 1-13. doi:10.1080/02640414.2025.2473147</w:t>
      </w:r>
    </w:p>
    <w:p w14:paraId="6548DAD3" w14:textId="3A218643" w:rsidR="00312B0B" w:rsidRPr="0057019D" w:rsidRDefault="00312B0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Zenk, F., Willmott, A. G. B., Mann, D. L. et Allen, P. M. (2024). </w:t>
      </w:r>
      <w:hyperlink r:id="rId1648" w:history="1">
        <w:r w:rsidRPr="0057019D">
          <w:rPr>
            <w:rStyle w:val="Lienhypertexte"/>
            <w:rFonts w:ascii="Verdana" w:hAnsi="Verdana" w:cs="Verdana"/>
            <w:szCs w:val="24"/>
            <w:lang w:val="en-CA"/>
          </w:rPr>
          <w:t xml:space="preserve">Impact of running with and without a guide on short distance running </w:t>
        </w:r>
        <w:r w:rsidRPr="0057019D">
          <w:rPr>
            <w:rStyle w:val="Lienhypertexte"/>
            <w:rFonts w:ascii="Verdana" w:hAnsi="Verdana" w:cs="Verdana"/>
            <w:szCs w:val="24"/>
            <w:lang w:val="en-CA"/>
          </w:rPr>
          <w:lastRenderedPageBreak/>
          <w:t>performance for athletes with a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American Journal of Physical Medicine &amp; Rehabilitation, 103</w:t>
      </w:r>
      <w:r w:rsidRPr="0057019D">
        <w:rPr>
          <w:rFonts w:ascii="Verdana" w:hAnsi="Verdana" w:cs="Verdana"/>
          <w:szCs w:val="24"/>
          <w:lang w:val="en-CA"/>
        </w:rPr>
        <w:t>(1), 74-78. doi:10.1097/phm.0000000000002218</w:t>
      </w:r>
    </w:p>
    <w:p w14:paraId="370D2EED" w14:textId="77777777" w:rsidR="004B447D" w:rsidRPr="0057019D" w:rsidRDefault="004B447D" w:rsidP="00114F83">
      <w:pPr>
        <w:widowControl w:val="0"/>
        <w:spacing w:before="120" w:after="120" w:line="240" w:lineRule="auto"/>
        <w:ind w:left="170" w:hanging="709"/>
        <w:rPr>
          <w:rFonts w:ascii="Verdana" w:eastAsia="Times New Roman" w:hAnsi="Verdana"/>
          <w:color w:val="000000"/>
          <w:sz w:val="28"/>
          <w:szCs w:val="28"/>
          <w:lang w:val="en-CA" w:eastAsia="fr-FR"/>
        </w:rPr>
      </w:pPr>
    </w:p>
    <w:p w14:paraId="0569AA51" w14:textId="77777777"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60" w:name="_Toc452626682"/>
      <w:bookmarkStart w:id="261" w:name="_Toc452627595"/>
      <w:bookmarkStart w:id="262" w:name="_Toc219796764"/>
      <w:r w:rsidRPr="0057019D">
        <w:rPr>
          <w:rFonts w:ascii="Verdana" w:eastAsia="Times New Roman" w:hAnsi="Verdana"/>
          <w:b/>
          <w:color w:val="000000"/>
          <w:sz w:val="28"/>
          <w:szCs w:val="28"/>
          <w:lang w:val="en-CA" w:eastAsia="fr-FR"/>
        </w:rPr>
        <w:t>Statistique</w:t>
      </w:r>
      <w:bookmarkEnd w:id="260"/>
      <w:bookmarkEnd w:id="261"/>
      <w:bookmarkEnd w:id="262"/>
    </w:p>
    <w:p w14:paraId="47A0E39C" w14:textId="545C90F2" w:rsidR="001B5CED" w:rsidRPr="0057019D" w:rsidRDefault="001B5CE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Ahmadieh, H., Daftarian, N., Rajabpour, M., Kheiri, B., Sheibani, K., Moradi, A.</w:t>
      </w:r>
      <w:r w:rsidR="00901D34" w:rsidRPr="0057019D">
        <w:rPr>
          <w:rFonts w:ascii="Verdana" w:hAnsi="Verdana" w:cs="Verdana"/>
          <w:szCs w:val="24"/>
          <w:lang w:val="en-CA"/>
        </w:rPr>
        <w:t xml:space="preserve"> et </w:t>
      </w:r>
      <w:r w:rsidRPr="0057019D">
        <w:rPr>
          <w:rFonts w:ascii="Verdana" w:hAnsi="Verdana" w:cs="Verdana"/>
          <w:szCs w:val="24"/>
          <w:lang w:val="en-CA"/>
        </w:rPr>
        <w:t>Sabbaghi, H. (2025). Causes of blindness and low vision in schools for students with visual impairments in Tehran [</w:t>
      </w:r>
      <w:hyperlink r:id="rId164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119</w:t>
      </w:r>
      <w:r w:rsidRPr="0057019D">
        <w:rPr>
          <w:rFonts w:ascii="Verdana" w:hAnsi="Verdana" w:cs="Verdana"/>
          <w:szCs w:val="24"/>
          <w:lang w:val="en-CA"/>
        </w:rPr>
        <w:t>(4), 305-320. doi:10.1177/0145482x251365267</w:t>
      </w:r>
    </w:p>
    <w:p w14:paraId="708EEAD2" w14:textId="3433F092" w:rsidR="00455869" w:rsidRPr="0057019D" w:rsidRDefault="0045586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Awoke, N., Tekalign, T., Teshome Guta, M., Lenjebo, T. L., Dendir, G., Obsa, M. S., . . . Bekele, M. L. (2024). Visual impairment in Ethiopia: Systematic review and meta-analysis [</w:t>
      </w:r>
      <w:hyperlink r:id="rId1650"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486-504. doi:10.1177/02646196221145358</w:t>
      </w:r>
    </w:p>
    <w:p w14:paraId="5123441A" w14:textId="09879108" w:rsidR="00B412E2" w:rsidRPr="0057019D" w:rsidRDefault="00B412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Baguhn, S. (2024). Updated national statistics: More people than ever report difficulty seeing [</w:t>
      </w:r>
      <w:hyperlink r:id="rId165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 xml:space="preserve">(3), 190-191.  </w:t>
      </w:r>
      <w:r w:rsidR="00EE14F0" w:rsidRPr="0057019D">
        <w:rPr>
          <w:rFonts w:ascii="Verdana" w:hAnsi="Verdana" w:cs="Verdana"/>
          <w:szCs w:val="24"/>
          <w:lang w:val="en-CA"/>
        </w:rPr>
        <w:t>doi:</w:t>
      </w:r>
      <w:r w:rsidRPr="0057019D">
        <w:rPr>
          <w:rFonts w:ascii="Verdana" w:hAnsi="Verdana" w:cs="Verdana"/>
          <w:szCs w:val="24"/>
          <w:lang w:val="en-CA"/>
        </w:rPr>
        <w:t>10.1177/0145482x241259202</w:t>
      </w:r>
    </w:p>
    <w:p w14:paraId="30D393AF" w14:textId="34BC548F" w:rsidR="005935B9" w:rsidRPr="0057019D" w:rsidRDefault="005935B9"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Bellamy, V.</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France. </w:t>
      </w:r>
      <w:r w:rsidRPr="0057019D">
        <w:rPr>
          <w:rFonts w:ascii="Verdana" w:hAnsi="Verdana" w:cs="Segoe UI"/>
          <w:szCs w:val="24"/>
        </w:rPr>
        <w:t xml:space="preserve">Direction de la recherche, des études de l’évaluation et des statistiques. (2024). </w:t>
      </w:r>
      <w:hyperlink r:id="rId1652" w:history="1">
        <w:r w:rsidRPr="0057019D">
          <w:rPr>
            <w:rStyle w:val="Lienhypertexte"/>
            <w:rFonts w:ascii="Verdana" w:hAnsi="Verdana" w:cs="Segoe UI"/>
            <w:i/>
            <w:iCs/>
            <w:szCs w:val="24"/>
          </w:rPr>
          <w:t>Le handicap en chiffres - édition 2024</w:t>
        </w:r>
      </w:hyperlink>
      <w:r w:rsidRPr="0057019D">
        <w:rPr>
          <w:rFonts w:ascii="Verdana" w:hAnsi="Verdana" w:cs="Segoe UI"/>
          <w:i/>
          <w:iCs/>
          <w:szCs w:val="24"/>
        </w:rPr>
        <w:t xml:space="preserve"> </w:t>
      </w:r>
      <w:r w:rsidRPr="0057019D">
        <w:rPr>
          <w:rFonts w:ascii="Verdana" w:hAnsi="Verdana" w:cs="Segoe UI"/>
          <w:iCs/>
          <w:szCs w:val="24"/>
        </w:rPr>
        <w:t>[</w:t>
      </w:r>
      <w:r w:rsidR="00766729" w:rsidRPr="0057019D">
        <w:rPr>
          <w:rFonts w:ascii="Verdana" w:hAnsi="Verdana" w:cs="Segoe UI"/>
          <w:iCs/>
          <w:szCs w:val="24"/>
        </w:rPr>
        <w:t>en ligne</w:t>
      </w:r>
      <w:r w:rsidRPr="0057019D">
        <w:rPr>
          <w:rFonts w:ascii="Verdana" w:hAnsi="Verdana" w:cs="Segoe UI"/>
          <w:iCs/>
          <w:szCs w:val="24"/>
        </w:rPr>
        <w:t>]</w:t>
      </w:r>
      <w:r w:rsidRPr="0057019D">
        <w:rPr>
          <w:rFonts w:ascii="Verdana" w:hAnsi="Verdana" w:cs="Segoe UI"/>
          <w:szCs w:val="24"/>
        </w:rPr>
        <w:t xml:space="preserve"> (2 ed.). Paris: DREES.  162 pages.</w:t>
      </w:r>
    </w:p>
    <w:p w14:paraId="531AF164" w14:textId="299526DE" w:rsidR="00B36529" w:rsidRPr="0057019D" w:rsidRDefault="00B36529"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Cao, J., Liu, X., Zhang, Y., Li, H.</w:t>
      </w:r>
      <w:r w:rsidR="001A2AE0" w:rsidRPr="0057019D">
        <w:rPr>
          <w:rFonts w:ascii="Verdana" w:hAnsi="Verdana" w:cs="Segoe UI"/>
          <w:szCs w:val="24"/>
        </w:rPr>
        <w:t xml:space="preserve"> et</w:t>
      </w:r>
      <w:r w:rsidRPr="0057019D">
        <w:rPr>
          <w:rFonts w:ascii="Verdana" w:hAnsi="Verdana" w:cs="Segoe UI"/>
          <w:szCs w:val="24"/>
        </w:rPr>
        <w:t xml:space="preserve"> Song, Y. (2025). </w:t>
      </w:r>
      <w:hyperlink r:id="rId1653" w:history="1">
        <w:r w:rsidRPr="0057019D">
          <w:rPr>
            <w:rStyle w:val="Lienhypertexte"/>
            <w:rFonts w:ascii="Verdana" w:hAnsi="Verdana" w:cs="Segoe UI"/>
            <w:szCs w:val="24"/>
            <w:lang w:val="en-CA"/>
          </w:rPr>
          <w:t>The global burden of blindness and vision loss caused by type 2 diabetes mellitus from 1990 to 2021 and projections to 2050: Findings from global burden of disease 2021</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Critical Public Health, 35</w:t>
      </w:r>
      <w:r w:rsidRPr="0057019D">
        <w:rPr>
          <w:rFonts w:ascii="Verdana" w:hAnsi="Verdana" w:cs="Segoe UI"/>
          <w:szCs w:val="24"/>
        </w:rPr>
        <w:t>(1), 1-9. doi:10.1080/09581596.2025.2474864</w:t>
      </w:r>
    </w:p>
    <w:p w14:paraId="7F469633" w14:textId="70EFC16A" w:rsidR="003C20EB" w:rsidRPr="0057019D" w:rsidRDefault="003C20EB"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Décarie, A., Major, M.-C., Émond, I.</w:t>
      </w:r>
      <w:r w:rsidR="00901D34" w:rsidRPr="0057019D">
        <w:rPr>
          <w:rFonts w:ascii="Verdana" w:hAnsi="Verdana" w:cs="Segoe UI"/>
          <w:szCs w:val="24"/>
        </w:rPr>
        <w:t xml:space="preserve"> et </w:t>
      </w:r>
      <w:r w:rsidRPr="0057019D">
        <w:rPr>
          <w:rFonts w:ascii="Verdana" w:hAnsi="Verdana" w:cs="Segoe UI"/>
          <w:szCs w:val="24"/>
        </w:rPr>
        <w:t xml:space="preserve">Office des personnes handicapées du Québec. (2025). </w:t>
      </w:r>
      <w:hyperlink r:id="rId1654" w:history="1">
        <w:r w:rsidRPr="0057019D">
          <w:rPr>
            <w:rStyle w:val="Lienhypertexte"/>
            <w:rFonts w:ascii="Verdana" w:hAnsi="Verdana" w:cs="Segoe UI"/>
            <w:i/>
            <w:szCs w:val="24"/>
          </w:rPr>
          <w:t>L'incapacité chez les enfants au Québec : portrait selon le recensement de 2021</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Drummondville: Office des personnes handicapées du Québec.  28 pages.</w:t>
      </w:r>
    </w:p>
    <w:p w14:paraId="7EE6DA9A" w14:textId="7CFF5E6A" w:rsidR="00E60A0B" w:rsidRPr="0057019D" w:rsidRDefault="00E60A0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Ehrlich, J. R., De Lott, L., Zhou, Y., Hu, M., Mumby, R., Zheng, A., . . . </w:t>
      </w:r>
      <w:r w:rsidRPr="0057019D">
        <w:rPr>
          <w:rFonts w:ascii="Verdana" w:hAnsi="Verdana" w:cs="Verdana"/>
          <w:szCs w:val="24"/>
          <w:lang w:val="en-CA"/>
        </w:rPr>
        <w:t>Rein, D. B. (2024). Incidence patterns of presenting visual impairment among U.S. Older adults [</w:t>
      </w:r>
      <w:hyperlink r:id="rId165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 xml:space="preserve">Investigative </w:t>
      </w:r>
      <w:r w:rsidRPr="0057019D">
        <w:rPr>
          <w:rFonts w:ascii="Verdana" w:hAnsi="Verdana" w:cs="Verdana"/>
          <w:i/>
          <w:iCs/>
          <w:szCs w:val="24"/>
          <w:lang w:val="en-CA"/>
        </w:rPr>
        <w:lastRenderedPageBreak/>
        <w:t>Ophthalmology &amp; Visual Science. ARVO Annual Meeting Abstract ; May 5-9 2024, Seattle, Wash., 65</w:t>
      </w:r>
      <w:r w:rsidRPr="0057019D">
        <w:rPr>
          <w:rFonts w:ascii="Verdana" w:hAnsi="Verdana" w:cs="Verdana"/>
          <w:szCs w:val="24"/>
          <w:lang w:val="en-CA"/>
        </w:rPr>
        <w:t>(7), 1841-1841.</w:t>
      </w:r>
    </w:p>
    <w:p w14:paraId="6BD5F4A1" w14:textId="6BB6F1CF" w:rsidR="00FF0432" w:rsidRPr="0057019D" w:rsidRDefault="00FF04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Elgohary, A., Eid, T., Elseht, R., Sabry, M., Codina, C.</w:t>
      </w:r>
      <w:r w:rsidR="00901D34" w:rsidRPr="0057019D">
        <w:rPr>
          <w:rFonts w:ascii="Verdana" w:hAnsi="Verdana" w:cs="Verdana"/>
          <w:szCs w:val="24"/>
          <w:lang w:val="en-CA"/>
        </w:rPr>
        <w:t xml:space="preserve"> et </w:t>
      </w:r>
      <w:r w:rsidRPr="0057019D">
        <w:rPr>
          <w:rFonts w:ascii="Verdana" w:hAnsi="Verdana" w:cs="Verdana"/>
          <w:szCs w:val="24"/>
          <w:lang w:val="en-CA"/>
        </w:rPr>
        <w:t>Arblaster, G. (2025). Paediatric low vision service evaluation: Sheffield teaching hospitals NHS foundation trust [</w:t>
      </w:r>
      <w:hyperlink r:id="rId165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1-12. doi:10.1177/02646196251330166</w:t>
      </w:r>
      <w:r w:rsidRPr="0057019D">
        <w:rPr>
          <w:rFonts w:ascii="Verdana" w:hAnsi="Verdana" w:cs="Verdana"/>
          <w:szCs w:val="24"/>
          <w:lang w:val="en-CA"/>
        </w:rPr>
        <w:cr/>
      </w:r>
    </w:p>
    <w:p w14:paraId="0F0C5613" w14:textId="48D2FD40" w:rsidR="00FF254E"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Getachew, T., Mengistu, M. et</w:t>
      </w:r>
      <w:r w:rsidR="00FF254E" w:rsidRPr="0057019D">
        <w:rPr>
          <w:rFonts w:ascii="Verdana" w:hAnsi="Verdana" w:cs="Verdana"/>
          <w:szCs w:val="24"/>
          <w:lang w:val="en-CA"/>
        </w:rPr>
        <w:t xml:space="preserve"> Getahun, F. (2024). </w:t>
      </w:r>
      <w:hyperlink r:id="rId1657" w:history="1">
        <w:r w:rsidR="00FF254E" w:rsidRPr="0057019D">
          <w:rPr>
            <w:rStyle w:val="Lienhypertexte"/>
            <w:rFonts w:ascii="Verdana" w:hAnsi="Verdana" w:cs="Verdana"/>
            <w:szCs w:val="24"/>
            <w:lang w:val="en-CA"/>
          </w:rPr>
          <w:t>Prevalence of visual impairment and associated factors among older adults in Southern Ethiopia, 2022</w:t>
        </w:r>
      </w:hyperlink>
      <w:r w:rsidR="00FF254E" w:rsidRPr="0057019D">
        <w:rPr>
          <w:rFonts w:ascii="Verdana" w:hAnsi="Verdana" w:cs="Verdana"/>
          <w:szCs w:val="24"/>
          <w:lang w:val="en-CA"/>
        </w:rPr>
        <w:t xml:space="preserve"> [</w:t>
      </w:r>
      <w:r w:rsidR="00766729" w:rsidRPr="0057019D">
        <w:rPr>
          <w:rFonts w:ascii="Verdana" w:hAnsi="Verdana" w:cs="Verdana"/>
          <w:szCs w:val="24"/>
          <w:lang w:val="en-CA"/>
        </w:rPr>
        <w:t>en ligne</w:t>
      </w:r>
      <w:r w:rsidR="00FF254E" w:rsidRPr="0057019D">
        <w:rPr>
          <w:rFonts w:ascii="Verdana" w:hAnsi="Verdana" w:cs="Verdana"/>
          <w:szCs w:val="24"/>
          <w:lang w:val="en-CA"/>
        </w:rPr>
        <w:t xml:space="preserve">]. </w:t>
      </w:r>
      <w:r w:rsidR="00FF254E" w:rsidRPr="0057019D">
        <w:rPr>
          <w:rFonts w:ascii="Verdana" w:hAnsi="Verdana" w:cs="Verdana"/>
          <w:i/>
          <w:iCs/>
          <w:szCs w:val="24"/>
          <w:lang w:val="en-CA"/>
        </w:rPr>
        <w:t>Clinical Optometry, 16</w:t>
      </w:r>
      <w:r w:rsidR="00FF254E" w:rsidRPr="0057019D">
        <w:rPr>
          <w:rFonts w:ascii="Verdana" w:hAnsi="Verdana" w:cs="Verdana"/>
          <w:szCs w:val="24"/>
          <w:lang w:val="en-CA"/>
        </w:rPr>
        <w:t>, 1-16. doi:10.2147/OPTO.S440423</w:t>
      </w:r>
    </w:p>
    <w:p w14:paraId="1A43603A" w14:textId="7C88D4DC" w:rsidR="0000619E" w:rsidRPr="0057019D" w:rsidRDefault="0000619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John, R., Williams, G., Morgan, T., George, M. R., Reynolds, R.</w:t>
      </w:r>
      <w:r w:rsidR="008C545A" w:rsidRPr="0057019D">
        <w:rPr>
          <w:rFonts w:ascii="Verdana" w:hAnsi="Verdana" w:cs="Verdana"/>
          <w:szCs w:val="24"/>
          <w:lang w:val="en-CA"/>
        </w:rPr>
        <w:t xml:space="preserve"> et</w:t>
      </w:r>
      <w:r w:rsidRPr="0057019D">
        <w:rPr>
          <w:rFonts w:ascii="Verdana" w:hAnsi="Verdana" w:cs="Verdana"/>
          <w:szCs w:val="24"/>
          <w:lang w:val="en-CA"/>
        </w:rPr>
        <w:t xml:space="preserve"> Acton, J. H. (2025). </w:t>
      </w:r>
      <w:hyperlink r:id="rId1658" w:history="1">
        <w:r w:rsidRPr="0057019D">
          <w:rPr>
            <w:rStyle w:val="Lienhypertexte"/>
            <w:rFonts w:ascii="Verdana" w:hAnsi="Verdana" w:cs="Verdana"/>
            <w:szCs w:val="24"/>
            <w:lang w:val="en-CA"/>
          </w:rPr>
          <w:t>The unmet need for certification of vision impairment for people accessing a national primary care-based low vision rehabilitation service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Ophthalmic &amp; Physiological Optics</w:t>
      </w:r>
      <w:r w:rsidRPr="0057019D">
        <w:rPr>
          <w:rFonts w:ascii="Verdana" w:hAnsi="Verdana" w:cs="Verdana"/>
          <w:szCs w:val="24"/>
          <w:lang w:val="en-CA"/>
        </w:rPr>
        <w:t>, 45(1), 308-314. doi:10.1111/opo.13413</w:t>
      </w:r>
    </w:p>
    <w:p w14:paraId="57F2B839" w14:textId="77777777" w:rsidR="00583338" w:rsidRPr="0057019D" w:rsidRDefault="00CA092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Labillois,</w:t>
      </w:r>
      <w:r w:rsidR="005A16C6" w:rsidRPr="0057019D">
        <w:rPr>
          <w:rFonts w:ascii="Verdana" w:hAnsi="Verdana" w:cs="Verdana"/>
          <w:szCs w:val="24"/>
          <w:lang w:val="en-CA"/>
        </w:rPr>
        <w:t xml:space="preserve"> T., Wallace, S., Vachon, M. et </w:t>
      </w:r>
      <w:r w:rsidRPr="0057019D">
        <w:rPr>
          <w:rFonts w:ascii="Verdana" w:hAnsi="Verdana" w:cs="Verdana"/>
          <w:szCs w:val="24"/>
          <w:lang w:val="en-CA"/>
        </w:rPr>
        <w:t xml:space="preserve">Plaunt, J. (2024, 27 février). </w:t>
      </w:r>
      <w:r w:rsidRPr="0057019D">
        <w:rPr>
          <w:rFonts w:ascii="Verdana" w:hAnsi="Verdana" w:cs="Verdana"/>
          <w:i/>
          <w:iCs/>
          <w:szCs w:val="24"/>
          <w:lang w:val="en-CA"/>
        </w:rPr>
        <w:t xml:space="preserve">Discussing the Canadian Survey on Disabilities 2022 </w:t>
      </w:r>
      <w:r w:rsidRPr="0057019D">
        <w:rPr>
          <w:rFonts w:ascii="Verdana" w:hAnsi="Verdana" w:cs="Verdana"/>
          <w:iCs/>
          <w:szCs w:val="24"/>
          <w:lang w:val="en-CA"/>
        </w:rPr>
        <w:t>[</w:t>
      </w:r>
      <w:hyperlink r:id="rId1659"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xml:space="preserve">. </w:t>
      </w:r>
      <w:r w:rsidR="00952D47" w:rsidRPr="0057019D">
        <w:rPr>
          <w:rFonts w:ascii="Verdana" w:hAnsi="Verdana" w:cs="Verdana"/>
          <w:szCs w:val="24"/>
          <w:lang w:val="en-CA"/>
        </w:rPr>
        <w:t>Communicationprésentée à</w:t>
      </w:r>
      <w:r w:rsidRPr="0057019D">
        <w:rPr>
          <w:rFonts w:ascii="Verdana" w:hAnsi="Verdana" w:cs="Verdana"/>
          <w:szCs w:val="24"/>
          <w:lang w:val="en-CA"/>
        </w:rPr>
        <w:t xml:space="preserve"> White Cane Week 2024 Conference, Ottawa, Ontario.  1 heure, 30 minutes</w:t>
      </w:r>
    </w:p>
    <w:p w14:paraId="047D75BB" w14:textId="76790091" w:rsidR="00583338" w:rsidRPr="0057019D" w:rsidRDefault="00583338"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Li, Y., Shu, Y., Qian, T., Zhang, Y., Chen, L</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Yam, J. C. (2025). </w:t>
      </w:r>
      <w:hyperlink r:id="rId1660" w:history="1">
        <w:r w:rsidRPr="0057019D">
          <w:rPr>
            <w:rStyle w:val="Lienhypertexte"/>
            <w:rFonts w:ascii="Verdana" w:hAnsi="Verdana" w:cs="Calibri"/>
            <w:szCs w:val="24"/>
            <w:lang w:val="en-CA"/>
          </w:rPr>
          <w:t>Global burden of blindness and vision loss among children and adolescents: A systematic analysis for the global burden of disease study 2021</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Asia-Pacific Journal of Ophthalmology</w:t>
      </w:r>
      <w:r w:rsidRPr="0057019D">
        <w:rPr>
          <w:rFonts w:ascii="Verdana" w:hAnsi="Verdana" w:cs="Calibri"/>
          <w:iCs/>
          <w:szCs w:val="24"/>
          <w:lang w:val="en-CA"/>
        </w:rPr>
        <w:t>,</w:t>
      </w:r>
      <w:r w:rsidRPr="0057019D">
        <w:rPr>
          <w:rFonts w:ascii="Verdana" w:hAnsi="Verdana" w:cs="Calibri"/>
          <w:i/>
          <w:iCs/>
          <w:szCs w:val="24"/>
          <w:lang w:val="en-CA"/>
        </w:rPr>
        <w:t xml:space="preserve"> Prépublication</w:t>
      </w:r>
      <w:r w:rsidRPr="0057019D">
        <w:rPr>
          <w:rFonts w:ascii="Verdana" w:hAnsi="Verdana" w:cs="Calibri"/>
          <w:iCs/>
          <w:szCs w:val="24"/>
          <w:lang w:val="en-CA"/>
        </w:rPr>
        <w:t xml:space="preserve">. </w:t>
      </w:r>
      <w:r w:rsidRPr="0057019D">
        <w:rPr>
          <w:rFonts w:ascii="Verdana" w:hAnsi="Verdana" w:cs="Calibri"/>
          <w:szCs w:val="24"/>
          <w:lang w:val="en-CA"/>
        </w:rPr>
        <w:t>1-11. doi:10.1016/j.apjo.2025.100200</w:t>
      </w:r>
    </w:p>
    <w:p w14:paraId="55F9B6AC" w14:textId="04216E3E" w:rsidR="001206E2" w:rsidRPr="0057019D" w:rsidRDefault="001206E2"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Metanmo, S., Mbianda, C., Ntsama-Ebode, M. J., Kuate-Tegueu, C., Magnerou, M. A., Simo, N., . . . Tabue-Teguo, M. (2025). </w:t>
      </w:r>
      <w:hyperlink r:id="rId1661" w:history="1">
        <w:r w:rsidRPr="0057019D">
          <w:rPr>
            <w:rStyle w:val="Lienhypertexte"/>
            <w:rFonts w:ascii="Verdana" w:hAnsi="Verdana" w:cs="Segoe UI"/>
            <w:szCs w:val="24"/>
            <w:lang w:val="en-CA"/>
          </w:rPr>
          <w:t>Age and gender differences in health characteristics of older people with visual impairment</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Aging clinical and experimental research, 37</w:t>
      </w:r>
      <w:r w:rsidRPr="0057019D">
        <w:rPr>
          <w:rFonts w:ascii="Verdana" w:hAnsi="Verdana" w:cs="Segoe UI"/>
          <w:szCs w:val="24"/>
          <w:lang w:val="en-CA"/>
        </w:rPr>
        <w:t>(1), 1-7. doi:10.1007/s40520-025-02998-6</w:t>
      </w:r>
    </w:p>
    <w:p w14:paraId="3A7F27E3" w14:textId="7265C23D" w:rsidR="00FF0432" w:rsidRPr="0057019D" w:rsidRDefault="00FF0432" w:rsidP="00114F83">
      <w:pPr>
        <w:widowControl w:val="0"/>
        <w:spacing w:before="120" w:after="120" w:line="240" w:lineRule="auto"/>
        <w:ind w:left="170" w:hanging="709"/>
        <w:rPr>
          <w:rFonts w:ascii="Verdana" w:hAnsi="Verdana" w:cs="Verdana"/>
          <w:szCs w:val="24"/>
          <w:lang w:val="en-CA"/>
        </w:rPr>
      </w:pPr>
      <w:r w:rsidRPr="0057019D">
        <w:rPr>
          <w:rFonts w:ascii="Verdana" w:hAnsi="Verdana"/>
          <w:lang w:val="en-CA"/>
        </w:rPr>
        <w:t xml:space="preserve"> </w:t>
      </w:r>
      <w:r w:rsidRPr="0057019D">
        <w:rPr>
          <w:rFonts w:ascii="Verdana" w:hAnsi="Verdana" w:cs="Segoe UI"/>
          <w:szCs w:val="24"/>
          <w:lang w:val="en-CA"/>
        </w:rPr>
        <w:t>Nagalamadaka, P., Somasundaram, V., Kurapati, S. S., Lokhande, A.</w:t>
      </w:r>
      <w:r w:rsidR="00901D34" w:rsidRPr="0057019D">
        <w:rPr>
          <w:rFonts w:ascii="Verdana" w:hAnsi="Verdana" w:cs="Segoe UI"/>
          <w:szCs w:val="24"/>
          <w:lang w:val="en-CA"/>
        </w:rPr>
        <w:t xml:space="preserve"> et </w:t>
      </w:r>
      <w:r w:rsidRPr="0057019D">
        <w:rPr>
          <w:rFonts w:ascii="Verdana" w:hAnsi="Verdana" w:cs="Segoe UI"/>
          <w:szCs w:val="24"/>
          <w:lang w:val="en-CA"/>
        </w:rPr>
        <w:t>Booy, D. (2025). Geographic differences in severe visual impairment, volume of ophthalmology services, and clinician availability in the United States [</w:t>
      </w:r>
      <w:hyperlink r:id="rId1662"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xml:space="preserve">]. </w:t>
      </w:r>
      <w:r w:rsidRPr="0057019D">
        <w:rPr>
          <w:rFonts w:ascii="Verdana" w:hAnsi="Verdana" w:cs="Segoe UI"/>
          <w:i/>
          <w:szCs w:val="24"/>
          <w:lang w:val="en-CA"/>
        </w:rPr>
        <w:lastRenderedPageBreak/>
        <w:t>Investigative Ophthalmology &amp; Visual Science. ARVO Annual Meeting Abstract ; May 4-8 2025, Salt Lake City, Utah</w:t>
      </w:r>
      <w:r w:rsidRPr="0057019D">
        <w:rPr>
          <w:rFonts w:ascii="Verdana" w:hAnsi="Verdana" w:cs="Segoe UI"/>
          <w:szCs w:val="24"/>
          <w:lang w:val="en-CA"/>
        </w:rPr>
        <w:t xml:space="preserve">, </w:t>
      </w:r>
      <w:r w:rsidRPr="0057019D">
        <w:rPr>
          <w:rFonts w:ascii="Verdana" w:hAnsi="Verdana" w:cs="Segoe UI"/>
          <w:i/>
          <w:szCs w:val="24"/>
          <w:lang w:val="en-CA"/>
        </w:rPr>
        <w:t>66</w:t>
      </w:r>
      <w:r w:rsidRPr="0057019D">
        <w:rPr>
          <w:rFonts w:ascii="Verdana" w:hAnsi="Verdana" w:cs="Segoe UI"/>
          <w:szCs w:val="24"/>
          <w:lang w:val="en-CA"/>
        </w:rPr>
        <w:t>(8), 1514.</w:t>
      </w:r>
    </w:p>
    <w:p w14:paraId="33195FE2" w14:textId="32256D57" w:rsidR="0026147F" w:rsidRPr="0057019D" w:rsidRDefault="00E771B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Rampersad, N. et</w:t>
      </w:r>
      <w:r w:rsidR="0026147F" w:rsidRPr="0057019D">
        <w:rPr>
          <w:rFonts w:ascii="Verdana" w:hAnsi="Verdana" w:cs="Verdana"/>
          <w:szCs w:val="24"/>
        </w:rPr>
        <w:t xml:space="preserve"> Mashige, K. P. (2024). </w:t>
      </w:r>
      <w:hyperlink r:id="rId1663" w:history="1">
        <w:r w:rsidR="0026147F" w:rsidRPr="0057019D">
          <w:rPr>
            <w:rStyle w:val="Lienhypertexte"/>
            <w:rFonts w:ascii="Verdana" w:hAnsi="Verdana" w:cs="Verdana"/>
            <w:szCs w:val="24"/>
            <w:lang w:val="en-CA"/>
          </w:rPr>
          <w:t>Clinical characteristics and causes of vision impairment in a paediatric population in a university-based low vision clinic</w:t>
        </w:r>
      </w:hyperlink>
      <w:r w:rsidR="0026147F" w:rsidRPr="0057019D">
        <w:rPr>
          <w:rFonts w:ascii="Verdana" w:hAnsi="Verdana" w:cs="Verdana"/>
          <w:szCs w:val="24"/>
          <w:lang w:val="en-CA"/>
        </w:rPr>
        <w:t xml:space="preserve"> [</w:t>
      </w:r>
      <w:r w:rsidR="00766729" w:rsidRPr="0057019D">
        <w:rPr>
          <w:rFonts w:ascii="Verdana" w:hAnsi="Verdana" w:cs="Verdana"/>
          <w:szCs w:val="24"/>
          <w:lang w:val="en-CA"/>
        </w:rPr>
        <w:t>en ligne</w:t>
      </w:r>
      <w:r w:rsidR="0026147F" w:rsidRPr="0057019D">
        <w:rPr>
          <w:rFonts w:ascii="Verdana" w:hAnsi="Verdana" w:cs="Verdana"/>
          <w:szCs w:val="24"/>
          <w:lang w:val="en-CA"/>
        </w:rPr>
        <w:t xml:space="preserve">]. </w:t>
      </w:r>
      <w:r w:rsidR="0026147F" w:rsidRPr="0057019D">
        <w:rPr>
          <w:rFonts w:ascii="Verdana" w:hAnsi="Verdana" w:cs="Verdana"/>
          <w:i/>
          <w:iCs/>
          <w:szCs w:val="24"/>
          <w:lang w:val="en-CA"/>
        </w:rPr>
        <w:t>British Journal of Visual Impairment, 42</w:t>
      </w:r>
      <w:r w:rsidR="0026147F" w:rsidRPr="0057019D">
        <w:rPr>
          <w:rFonts w:ascii="Verdana" w:hAnsi="Verdana" w:cs="Verdana"/>
          <w:szCs w:val="24"/>
          <w:lang w:val="en-CA"/>
        </w:rPr>
        <w:t>(1), 262-275. doi:10.1177/02646196221143072</w:t>
      </w:r>
    </w:p>
    <w:p w14:paraId="0211AFF2" w14:textId="23F3BEDA" w:rsidR="00C73376" w:rsidRPr="0057019D" w:rsidRDefault="00FB2A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Sohail, A., Du, J., Nawaz Abbasi, B. et Taiwo, A. K. (2023). Prevalence, causes, and impact of self-reported vision impairment among older people in China: Findings from the China health and retirement longitudinal study [</w:t>
      </w:r>
      <w:hyperlink r:id="rId166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(4), 761-781. doi:10.1177/02646196221099160</w:t>
      </w:r>
    </w:p>
    <w:p w14:paraId="58ED75C1" w14:textId="1D0AAA7F" w:rsidR="00D2571B" w:rsidRPr="0057019D" w:rsidRDefault="00D2571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Wang, K. M., Co</w:t>
      </w:r>
      <w:r w:rsidR="004E7A43" w:rsidRPr="0057019D">
        <w:rPr>
          <w:rFonts w:ascii="Verdana" w:hAnsi="Verdana" w:cs="Verdana"/>
          <w:szCs w:val="24"/>
          <w:lang w:val="en-CA"/>
        </w:rPr>
        <w:t>leman, A. L., Pan, D., Yu, F. et</w:t>
      </w:r>
      <w:r w:rsidRPr="0057019D">
        <w:rPr>
          <w:rFonts w:ascii="Verdana" w:hAnsi="Verdana" w:cs="Verdana"/>
          <w:szCs w:val="24"/>
          <w:lang w:val="en-CA"/>
        </w:rPr>
        <w:t xml:space="preserve"> Tseng, V. L. (2025). </w:t>
      </w:r>
      <w:hyperlink r:id="rId1665" w:history="1">
        <w:r w:rsidRPr="0057019D">
          <w:rPr>
            <w:rStyle w:val="Lienhypertexte"/>
            <w:rFonts w:ascii="Verdana" w:hAnsi="Verdana" w:cs="Verdana"/>
            <w:szCs w:val="24"/>
            <w:lang w:val="en-CA"/>
          </w:rPr>
          <w:t>Population-level associations between visual impairment and functional difficulties in California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Ophthalmic Epidemiology</w:t>
      </w:r>
      <w:r w:rsidRPr="0057019D">
        <w:rPr>
          <w:rFonts w:ascii="Verdana" w:hAnsi="Verdana" w:cs="Verdana"/>
          <w:szCs w:val="24"/>
          <w:lang w:val="en-CA"/>
        </w:rPr>
        <w:t xml:space="preserve">, </w:t>
      </w:r>
      <w:r w:rsidRPr="0057019D">
        <w:rPr>
          <w:rFonts w:ascii="Verdana" w:hAnsi="Verdana" w:cs="Verdana"/>
          <w:i/>
          <w:szCs w:val="24"/>
          <w:lang w:val="en-CA"/>
        </w:rPr>
        <w:t>32</w:t>
      </w:r>
      <w:r w:rsidRPr="0057019D">
        <w:rPr>
          <w:rFonts w:ascii="Verdana" w:hAnsi="Verdana" w:cs="Verdana"/>
          <w:szCs w:val="24"/>
          <w:lang w:val="en-CA"/>
        </w:rPr>
        <w:t>(1), 9-17. doi:10.1080/09286586.2024.2319243</w:t>
      </w:r>
    </w:p>
    <w:p w14:paraId="6FE8624C" w14:textId="30CA0521" w:rsidR="00C5231B" w:rsidRPr="0057019D" w:rsidRDefault="00C5231B" w:rsidP="00114F83">
      <w:pPr>
        <w:widowControl w:val="0"/>
        <w:spacing w:before="120" w:after="120" w:line="240" w:lineRule="auto"/>
        <w:ind w:left="170" w:hanging="709"/>
        <w:rPr>
          <w:rFonts w:ascii="Verdana" w:eastAsia="Times New Roman" w:hAnsi="Verdana"/>
          <w:color w:val="000000"/>
          <w:szCs w:val="24"/>
          <w:lang w:val="en-CA" w:eastAsia="fr-FR"/>
        </w:rPr>
      </w:pPr>
      <w:r w:rsidRPr="0057019D">
        <w:rPr>
          <w:rFonts w:ascii="Verdana" w:hAnsi="Verdana" w:cs="Segoe UI"/>
          <w:szCs w:val="24"/>
          <w:lang w:val="en-CA"/>
        </w:rPr>
        <w:t xml:space="preserve">Xu, S., Chen, J., Wang, X., Zhuo, X., Wang, Y., Xu, J., . . . Yang, X. (2025). </w:t>
      </w:r>
      <w:hyperlink r:id="rId1666" w:history="1">
        <w:r w:rsidRPr="0057019D">
          <w:rPr>
            <w:rStyle w:val="Lienhypertexte"/>
            <w:rFonts w:ascii="Verdana" w:hAnsi="Verdana" w:cs="Segoe UI"/>
            <w:szCs w:val="24"/>
            <w:lang w:val="en-CA"/>
          </w:rPr>
          <w:t>Trends and projections of the burden of visual impairment in Asia: Findings from the Global Burden of Disease Study 2021</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Asia-Pacific Journal Of Ophthalmology, 14</w:t>
      </w:r>
      <w:r w:rsidRPr="0057019D">
        <w:rPr>
          <w:rFonts w:ascii="Verdana" w:hAnsi="Verdana" w:cs="Segoe UI"/>
          <w:szCs w:val="24"/>
          <w:lang w:val="en-CA"/>
        </w:rPr>
        <w:t>, 1-7. doi:10.1016/j.apjo.2025.100196</w:t>
      </w:r>
    </w:p>
    <w:p w14:paraId="395FE2E0" w14:textId="287C7A6A" w:rsidR="002E249F" w:rsidRPr="0057019D" w:rsidRDefault="002E249F" w:rsidP="00114F83">
      <w:pPr>
        <w:widowControl w:val="0"/>
        <w:spacing w:before="120" w:after="120" w:line="240" w:lineRule="auto"/>
        <w:ind w:left="170" w:hanging="709"/>
        <w:rPr>
          <w:rFonts w:ascii="Verdana" w:hAnsi="Verdana" w:cs="Verdana"/>
          <w:sz w:val="28"/>
          <w:szCs w:val="28"/>
          <w:lang w:val="en-CA"/>
        </w:rPr>
      </w:pPr>
    </w:p>
    <w:p w14:paraId="536AE6FE" w14:textId="77777777" w:rsidR="00A21B4D" w:rsidRPr="0057019D" w:rsidRDefault="00A21B4D"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63" w:name="_Toc452626683"/>
      <w:bookmarkStart w:id="264" w:name="_Toc452627596"/>
      <w:bookmarkStart w:id="265" w:name="_Toc452626684"/>
      <w:bookmarkStart w:id="266" w:name="_Toc452627597"/>
      <w:bookmarkStart w:id="267" w:name="_Toc219796765"/>
      <w:r w:rsidRPr="0057019D">
        <w:rPr>
          <w:rFonts w:ascii="Verdana" w:eastAsia="Times New Roman" w:hAnsi="Verdana"/>
          <w:b/>
          <w:color w:val="000000"/>
          <w:sz w:val="28"/>
          <w:szCs w:val="28"/>
          <w:lang w:val="en-CA" w:eastAsia="fr-FR"/>
        </w:rPr>
        <w:t>Surdicécité</w:t>
      </w:r>
      <w:bookmarkEnd w:id="263"/>
      <w:bookmarkEnd w:id="264"/>
      <w:bookmarkEnd w:id="267"/>
    </w:p>
    <w:p w14:paraId="6ECF1683" w14:textId="3FC1947A" w:rsidR="003D4893" w:rsidRPr="0057019D" w:rsidRDefault="003D489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Aeschbach, T. (2024). </w:t>
      </w:r>
      <w:hyperlink r:id="rId1667" w:history="1">
        <w:r w:rsidRPr="0057019D">
          <w:rPr>
            <w:rStyle w:val="Lienhypertexte"/>
            <w:rFonts w:ascii="Verdana" w:hAnsi="Verdana" w:cs="Verdana"/>
            <w:szCs w:val="24"/>
          </w:rPr>
          <w:t>Assistance en communication pour les personnes soudaveugles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Tactuel</w:t>
      </w:r>
      <w:r w:rsidRPr="0057019D">
        <w:rPr>
          <w:rFonts w:ascii="Verdana" w:hAnsi="Verdana" w:cs="Verdana"/>
          <w:szCs w:val="24"/>
        </w:rPr>
        <w:t>(1), 3 écrans.</w:t>
      </w:r>
    </w:p>
    <w:p w14:paraId="0FB38259" w14:textId="7BAC4DAC" w:rsidR="00A63E76" w:rsidRPr="0057019D" w:rsidRDefault="00A63E7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Aeschbach, T. (2024, 12 mars). </w:t>
      </w:r>
      <w:hyperlink r:id="rId1668" w:history="1">
        <w:r w:rsidRPr="0057019D">
          <w:rPr>
            <w:rStyle w:val="Lienhypertexte"/>
            <w:rFonts w:ascii="Verdana" w:hAnsi="Verdana" w:cs="Verdana"/>
            <w:szCs w:val="24"/>
          </w:rPr>
          <w:t>Soutenir la communication des personnes sourdaveugles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REISO : Revue d'information sociale</w:t>
      </w:r>
      <w:r w:rsidRPr="0057019D">
        <w:rPr>
          <w:rFonts w:ascii="Verdana" w:hAnsi="Verdana" w:cs="Verdana"/>
          <w:szCs w:val="24"/>
        </w:rPr>
        <w:t>, 3 écrans.</w:t>
      </w:r>
    </w:p>
    <w:p w14:paraId="756BFF5A" w14:textId="671C7B77" w:rsidR="00A7621E" w:rsidRPr="0057019D" w:rsidRDefault="00A7621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Agrawal, P., DeGrenier, A., Rao, N. N., Obaideen, A., Bradley, C., Nemargut, J. P.</w:t>
      </w:r>
      <w:r w:rsidR="00901D34" w:rsidRPr="0057019D">
        <w:rPr>
          <w:rFonts w:ascii="Verdana" w:hAnsi="Verdana" w:cs="Verdana"/>
          <w:szCs w:val="24"/>
        </w:rPr>
        <w:t xml:space="preserve"> et </w:t>
      </w:r>
      <w:r w:rsidRPr="0057019D">
        <w:rPr>
          <w:rFonts w:ascii="Verdana" w:hAnsi="Verdana" w:cs="Verdana"/>
          <w:szCs w:val="24"/>
        </w:rPr>
        <w:t xml:space="preserve">Xiong, Y. (2025). </w:t>
      </w:r>
      <w:r w:rsidRPr="0057019D">
        <w:rPr>
          <w:rFonts w:ascii="Verdana" w:hAnsi="Verdana" w:cs="Verdana"/>
          <w:szCs w:val="24"/>
          <w:lang w:val="en-CA"/>
        </w:rPr>
        <w:t>Developing a real-world performance-based test for assessing vision and hearing spatial functions [</w:t>
      </w:r>
      <w:hyperlink r:id="rId166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1510.</w:t>
      </w:r>
    </w:p>
    <w:p w14:paraId="6C8F9A08" w14:textId="46D02DE3" w:rsidR="001100FE" w:rsidRPr="0057019D" w:rsidRDefault="001100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Agrawal, P., Rao, N., Obaideen, A., DeGrenier, A., Bradley, C., Nemargut, J.</w:t>
      </w:r>
      <w:r w:rsidR="00901D34" w:rsidRPr="0057019D">
        <w:rPr>
          <w:rFonts w:ascii="Verdana" w:hAnsi="Verdana" w:cs="Verdana"/>
          <w:szCs w:val="24"/>
        </w:rPr>
        <w:t xml:space="preserve"> et </w:t>
      </w:r>
      <w:r w:rsidRPr="0057019D">
        <w:rPr>
          <w:rFonts w:ascii="Verdana" w:hAnsi="Verdana" w:cs="Verdana"/>
          <w:szCs w:val="24"/>
        </w:rPr>
        <w:t xml:space="preserve">Xiong, Y. (2025, 8 au 12 septembre). </w:t>
      </w:r>
      <w:r w:rsidRPr="0057019D">
        <w:rPr>
          <w:rFonts w:ascii="Verdana" w:hAnsi="Verdana" w:cs="Verdana"/>
          <w:i/>
          <w:szCs w:val="24"/>
          <w:lang w:val="en-CA"/>
        </w:rPr>
        <w:t>Spatial localization with vision and hearing impairment: Discrepancies between perceived difficulty and actual performance in everyday tasks</w:t>
      </w:r>
      <w:r w:rsidRPr="0057019D">
        <w:rPr>
          <w:rFonts w:ascii="Verdana" w:hAnsi="Verdana" w:cs="Verdana"/>
          <w:szCs w:val="24"/>
          <w:lang w:val="en-CA"/>
        </w:rPr>
        <w:t xml:space="preserve"> [</w:t>
      </w:r>
      <w:hyperlink r:id="rId1670" w:anchor="page=439"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765A5E97" w14:textId="02CCA9BE" w:rsidR="006A0A67" w:rsidRPr="0057019D" w:rsidRDefault="006A0A6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Ahrenfeldt, L. J., Möller, S., Nielsen, D. L., Kjær, N. K., Sondergaard, J. et Lykkegaard, J. (2024). </w:t>
      </w:r>
      <w:hyperlink r:id="rId1671" w:history="1">
        <w:r w:rsidRPr="0057019D">
          <w:rPr>
            <w:rStyle w:val="Lienhypertexte"/>
            <w:rFonts w:ascii="Verdana" w:hAnsi="Verdana" w:cs="Verdana"/>
            <w:szCs w:val="24"/>
          </w:rPr>
          <w:t>Sensory impairments and depressive symptoms in Europe: A cross-national cohort study  </w:t>
        </w:r>
      </w:hyperlink>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Aging Ment Health, Prépublication</w:t>
      </w:r>
      <w:r w:rsidRPr="0057019D">
        <w:rPr>
          <w:rFonts w:ascii="Verdana" w:hAnsi="Verdana" w:cs="Verdana"/>
          <w:szCs w:val="24"/>
        </w:rPr>
        <w:t>, 1-9. doi:10.1080/13607863.2024.2345790</w:t>
      </w:r>
    </w:p>
    <w:p w14:paraId="00987FF9" w14:textId="7E31838E" w:rsidR="0039035C" w:rsidRPr="0057019D" w:rsidRDefault="0039035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Aminparvin, H., Jaiswal, A., Ogedengbe, T. O., Dumassais, S., Lopez, R., Prain, M.</w:t>
      </w:r>
      <w:r w:rsidR="00901D34" w:rsidRPr="0057019D">
        <w:rPr>
          <w:rFonts w:ascii="Verdana" w:hAnsi="Verdana" w:cs="Verdana"/>
          <w:szCs w:val="24"/>
        </w:rPr>
        <w:t xml:space="preserve"> et </w:t>
      </w:r>
      <w:r w:rsidRPr="0057019D">
        <w:rPr>
          <w:rFonts w:ascii="Verdana" w:hAnsi="Verdana" w:cs="Verdana"/>
          <w:szCs w:val="24"/>
        </w:rPr>
        <w:t xml:space="preserve">Wittich, W. (2025). </w:t>
      </w:r>
      <w:hyperlink r:id="rId1672" w:history="1">
        <w:r w:rsidRPr="0057019D">
          <w:rPr>
            <w:rStyle w:val="Lienhypertexte"/>
            <w:rFonts w:ascii="Verdana" w:hAnsi="Verdana" w:cs="Verdana"/>
            <w:szCs w:val="24"/>
            <w:lang w:val="en-CA"/>
          </w:rPr>
          <w:t>Assessing cognition, mental health and daily functioning in deafblindness: An empirical multicentre study for ICF Core Set development</w:t>
        </w:r>
      </w:hyperlink>
      <w:r w:rsidRPr="0057019D">
        <w:rPr>
          <w:rFonts w:ascii="Verdana" w:hAnsi="Verdana" w:cs="Verdana"/>
          <w:szCs w:val="24"/>
          <w:lang w:val="en-CA"/>
        </w:rPr>
        <w:t xml:space="preserve"> [en ligne].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1-19. doi:10.1177/02646196251382503</w:t>
      </w:r>
    </w:p>
    <w:p w14:paraId="161876DD" w14:textId="1DC4802E" w:rsidR="001C1AB2" w:rsidRPr="0057019D" w:rsidRDefault="001C1AB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Anderzen Carlsson, A., Huus, K., Björk, M., Sundqvist, A.-S., Warnicke,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Wahlqvist, M. (2025, 8 au 12 septembre). </w:t>
      </w:r>
      <w:r w:rsidRPr="0057019D">
        <w:rPr>
          <w:rFonts w:ascii="Verdana" w:hAnsi="Verdana" w:cs="Verdana"/>
          <w:i/>
          <w:szCs w:val="24"/>
          <w:lang w:val="en-CA"/>
        </w:rPr>
        <w:t>Children’s everyday life when a parent has deafblindness: From the perspective of the children and their parents</w:t>
      </w:r>
      <w:r w:rsidRPr="0057019D">
        <w:rPr>
          <w:rFonts w:ascii="Verdana" w:hAnsi="Verdana" w:cs="Verdana"/>
          <w:szCs w:val="24"/>
          <w:lang w:val="en-CA"/>
        </w:rPr>
        <w:t xml:space="preserve"> [</w:t>
      </w:r>
      <w:hyperlink r:id="rId1673" w:anchor="page=460"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Paper presented at the Vision 2025. The 15th International Conference on Low Vision Research and Rehabilitation, Florence, Italie.</w:t>
      </w:r>
    </w:p>
    <w:p w14:paraId="2D08941B" w14:textId="1C96C3D7" w:rsidR="001C1AB2" w:rsidRPr="0057019D" w:rsidRDefault="00864E5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Anderzén-Carlsson, A., Huus, K., Björk, M., Warnicke, C. et Wahlqvist, M. (2024). </w:t>
      </w:r>
      <w:hyperlink r:id="rId1674" w:history="1">
        <w:r w:rsidRPr="0057019D">
          <w:rPr>
            <w:rStyle w:val="Lienhypertexte"/>
            <w:rFonts w:ascii="Verdana" w:hAnsi="Verdana" w:cs="Verdana"/>
            <w:szCs w:val="24"/>
            <w:lang w:val="en-CA"/>
          </w:rPr>
          <w:t>Lived experiences of parents with deafblindness - not 'a walk in the park'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Disability and Rehabilitation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1-12.</w:t>
      </w:r>
    </w:p>
    <w:p w14:paraId="5EE3CDBE" w14:textId="4C90D127" w:rsidR="00A01B9E" w:rsidRPr="0057019D" w:rsidRDefault="00A01B9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Antalek, C., Dixon, F., Hayton, J.</w:t>
      </w:r>
      <w:r w:rsidR="00901D34" w:rsidRPr="0057019D">
        <w:rPr>
          <w:rFonts w:ascii="Verdana" w:hAnsi="Verdana" w:cs="Verdana"/>
          <w:szCs w:val="24"/>
        </w:rPr>
        <w:t xml:space="preserve"> et </w:t>
      </w:r>
      <w:r w:rsidRPr="0057019D">
        <w:rPr>
          <w:rFonts w:ascii="Verdana" w:hAnsi="Verdana" w:cs="Verdana"/>
          <w:szCs w:val="24"/>
        </w:rPr>
        <w:t xml:space="preserve">Kamenopoulou, L. (2025). </w:t>
      </w:r>
      <w:hyperlink r:id="rId1675" w:history="1">
        <w:r w:rsidRPr="0057019D">
          <w:rPr>
            <w:rStyle w:val="Lienhypertexte"/>
            <w:rFonts w:ascii="Verdana" w:hAnsi="Verdana" w:cs="Verdana"/>
            <w:i/>
            <w:szCs w:val="24"/>
            <w:lang w:val="en-CA"/>
          </w:rPr>
          <w:t>Identifying and supporting children and young people with sensory and/or physical needs: A rapid evidence review: Research report</w:t>
        </w:r>
      </w:hyperlink>
      <w:r w:rsidRPr="0057019D">
        <w:rPr>
          <w:rFonts w:ascii="Verdana" w:hAnsi="Verdana" w:cs="Verdana"/>
          <w:szCs w:val="24"/>
          <w:lang w:val="en-CA"/>
        </w:rPr>
        <w:t xml:space="preserve"> [en ligne]. London: UK Department for Education. 59 pages.</w:t>
      </w:r>
    </w:p>
    <w:p w14:paraId="1AAF9D17" w14:textId="32B035B1" w:rsidR="002B18CC" w:rsidRPr="0057019D" w:rsidRDefault="002B18C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Apostol, M., Oprea, Eva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Jianu, G. (2024). </w:t>
      </w:r>
      <w:hyperlink r:id="rId1676" w:history="1">
        <w:r w:rsidRPr="0057019D">
          <w:rPr>
            <w:rStyle w:val="Lienhypertexte"/>
            <w:rFonts w:ascii="Verdana" w:hAnsi="Verdana" w:cs="Verdana"/>
            <w:i/>
            <w:szCs w:val="24"/>
            <w:lang w:val="en-CA"/>
          </w:rPr>
          <w:t>First steps: A guide for parents of children with deafblindness and sensory disabilities</w:t>
        </w:r>
      </w:hyperlink>
      <w:r w:rsidRPr="0057019D">
        <w:rPr>
          <w:rFonts w:ascii="Verdana" w:hAnsi="Verdana" w:cs="Verdana"/>
          <w:szCs w:val="24"/>
          <w:lang w:val="en-CA"/>
        </w:rPr>
        <w:t xml:space="preserve"> [</w:t>
      </w:r>
      <w:r w:rsidR="00766729" w:rsidRPr="0057019D">
        <w:rPr>
          <w:rFonts w:ascii="Verdana" w:hAnsi="Verdana" w:cs="Verdana"/>
          <w:szCs w:val="24"/>
          <w:lang w:val="en-CA"/>
        </w:rPr>
        <w:t xml:space="preserve">en </w:t>
      </w:r>
      <w:r w:rsidR="00766729" w:rsidRPr="0057019D">
        <w:rPr>
          <w:rFonts w:ascii="Verdana" w:hAnsi="Verdana" w:cs="Verdana"/>
          <w:szCs w:val="24"/>
          <w:lang w:val="en-CA"/>
        </w:rPr>
        <w:lastRenderedPageBreak/>
        <w:t>ligne</w:t>
      </w:r>
      <w:r w:rsidRPr="0057019D">
        <w:rPr>
          <w:rFonts w:ascii="Verdana" w:hAnsi="Verdana" w:cs="Verdana"/>
          <w:szCs w:val="24"/>
          <w:lang w:val="en-CA"/>
        </w:rPr>
        <w:t xml:space="preserve">]. </w:t>
      </w:r>
      <w:r w:rsidRPr="0057019D">
        <w:rPr>
          <w:rFonts w:ascii="Verdana" w:hAnsi="Verdana" w:cs="Verdana"/>
          <w:szCs w:val="24"/>
        </w:rPr>
        <w:t>Bucarest, Roumanie: Sense International Romania et collaborateurs.  42 pages.</w:t>
      </w:r>
    </w:p>
    <w:p w14:paraId="05F89B5A" w14:textId="00878C81" w:rsidR="006B6217" w:rsidRPr="0057019D" w:rsidRDefault="006B621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Arcous, M., Potier, R. et Dumet, N. (2024). </w:t>
      </w:r>
      <w:hyperlink r:id="rId1677" w:history="1">
        <w:r w:rsidRPr="0057019D">
          <w:rPr>
            <w:rStyle w:val="Lienhypertexte"/>
            <w:rFonts w:ascii="Verdana" w:hAnsi="Verdana" w:cs="Verdana"/>
            <w:szCs w:val="24"/>
            <w:lang w:val="en-CA"/>
          </w:rPr>
          <w:t>Psychological and social consequences of deafblindness for siblings: A systematic literature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Frontiers in psychology, 15</w:t>
      </w:r>
      <w:r w:rsidRPr="0057019D">
        <w:rPr>
          <w:rFonts w:ascii="Verdana" w:hAnsi="Verdana" w:cs="Verdana"/>
          <w:szCs w:val="24"/>
        </w:rPr>
        <w:t>, 1-14. doi:10.3389/fpsyg.2024.1102206</w:t>
      </w:r>
    </w:p>
    <w:p w14:paraId="23D5EB0F" w14:textId="15B44D60" w:rsidR="00A02817" w:rsidRPr="0057019D" w:rsidRDefault="00A028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Arias-Peso, B., Calero-Ramos, M. L., Lopez-Ladron García de la Borbolla, C., Lopez-Dominguez, M., Morillo-Sanchez, M. J., Méndez-Martinez, S., . . . </w:t>
      </w:r>
      <w:r w:rsidRPr="0057019D">
        <w:rPr>
          <w:rFonts w:ascii="Verdana" w:hAnsi="Verdana" w:cs="Verdana"/>
          <w:szCs w:val="24"/>
          <w:lang w:val="en-CA"/>
        </w:rPr>
        <w:t>Rodriguez-de-la-Rua, E. (2023). Multidisciplinary approach to inherited causes of dual sensory impairment [</w:t>
      </w:r>
      <w:hyperlink r:id="rId1678" w:history="1">
        <w:r w:rsidR="002F271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Graefe's Archive for Clinical and Experimental Ophthalmology 262</w:t>
      </w:r>
      <w:r w:rsidRPr="0057019D">
        <w:rPr>
          <w:rFonts w:ascii="Verdana" w:hAnsi="Verdana" w:cs="Verdana"/>
          <w:szCs w:val="24"/>
          <w:lang w:val="en-CA"/>
        </w:rPr>
        <w:t>(3), 701-715. doi:10.1007/s00417-023-06153-7</w:t>
      </w:r>
    </w:p>
    <w:p w14:paraId="410927C7" w14:textId="25DB649F" w:rsidR="002C4D5A" w:rsidRPr="0057019D" w:rsidRDefault="002C4D5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Asheber, H., Minhas, R., Hatolkar, V., Jaiswal,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Wittich, W. (2024). </w:t>
      </w:r>
      <w:hyperlink r:id="rId1679" w:history="1">
        <w:r w:rsidRPr="0057019D">
          <w:rPr>
            <w:rStyle w:val="Lienhypertexte"/>
            <w:rFonts w:ascii="Verdana" w:hAnsi="Verdana" w:cs="Verdana"/>
            <w:szCs w:val="24"/>
            <w:lang w:val="en-CA"/>
          </w:rPr>
          <w:t>Sensory health and universal health coverage in Canada: An environmental scan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Healthcare</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(23), 1-14. doi:10.3390/healthcare12232475</w:t>
      </w:r>
    </w:p>
    <w:p w14:paraId="201DA197" w14:textId="319183CC" w:rsidR="008C1EF1" w:rsidRPr="0057019D" w:rsidRDefault="008C1EF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Axelsson, A. K., Holmer, E., Schönström, K.</w:t>
      </w:r>
      <w:r w:rsidR="00AB2647" w:rsidRPr="0057019D">
        <w:rPr>
          <w:rFonts w:ascii="Verdana" w:hAnsi="Verdana" w:cs="Verdana"/>
          <w:szCs w:val="24"/>
          <w:lang w:val="en-CA"/>
        </w:rPr>
        <w:t xml:space="preserve"> et</w:t>
      </w:r>
      <w:r w:rsidRPr="0057019D">
        <w:rPr>
          <w:rFonts w:ascii="Verdana" w:hAnsi="Verdana" w:cs="Verdana"/>
          <w:szCs w:val="24"/>
          <w:lang w:val="en-CA"/>
        </w:rPr>
        <w:t xml:space="preserve"> Plejert, C. (2024). </w:t>
      </w:r>
      <w:hyperlink r:id="rId1680" w:history="1">
        <w:r w:rsidRPr="0057019D">
          <w:rPr>
            <w:rStyle w:val="Lienhypertexte"/>
            <w:rFonts w:ascii="Verdana" w:hAnsi="Verdana" w:cs="Verdana"/>
            <w:szCs w:val="24"/>
            <w:lang w:val="en-CA"/>
          </w:rPr>
          <w:t>Strategies to facilitate social interaction with adults with congenital deafblindness: Communication partner’s perceptions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International Journal of Disability, Development and Education, Prépublication</w:t>
      </w:r>
      <w:r w:rsidRPr="0057019D">
        <w:rPr>
          <w:rFonts w:ascii="Verdana" w:hAnsi="Verdana" w:cs="Verdana"/>
          <w:szCs w:val="24"/>
          <w:lang w:val="en-CA"/>
        </w:rPr>
        <w:t>, 1-17. doi:10.1080/1034912X.2024.2379462</w:t>
      </w:r>
    </w:p>
    <w:p w14:paraId="2BCE265E" w14:textId="02936D29" w:rsidR="00205EA9" w:rsidRPr="0057019D" w:rsidRDefault="00205EA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Bendapudi, A.</w:t>
      </w:r>
      <w:r w:rsidR="008C545A" w:rsidRPr="0057019D">
        <w:rPr>
          <w:rFonts w:ascii="Verdana" w:hAnsi="Verdana" w:cs="Verdana"/>
          <w:szCs w:val="24"/>
        </w:rPr>
        <w:t xml:space="preserve"> et</w:t>
      </w:r>
      <w:r w:rsidRPr="0057019D">
        <w:rPr>
          <w:rFonts w:ascii="Verdana" w:hAnsi="Verdana" w:cs="Verdana"/>
          <w:szCs w:val="24"/>
        </w:rPr>
        <w:t xml:space="preserve"> Snih, S. A. (2024). </w:t>
      </w:r>
      <w:hyperlink r:id="rId1681" w:history="1">
        <w:r w:rsidRPr="0057019D">
          <w:rPr>
            <w:rStyle w:val="Lienhypertexte"/>
            <w:rFonts w:ascii="Verdana" w:hAnsi="Verdana" w:cs="Verdana"/>
            <w:szCs w:val="24"/>
            <w:lang w:val="en-CA"/>
          </w:rPr>
          <w:t>Dual sensory impairment and physical function among Mexican American older 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Innovation in aging</w:t>
      </w:r>
      <w:r w:rsidRPr="0057019D">
        <w:rPr>
          <w:rFonts w:ascii="Verdana" w:hAnsi="Verdana" w:cs="Verdana"/>
          <w:szCs w:val="24"/>
          <w:lang w:val="en-CA"/>
        </w:rPr>
        <w:t xml:space="preserve">, </w:t>
      </w:r>
      <w:r w:rsidRPr="0057019D">
        <w:rPr>
          <w:rFonts w:ascii="Verdana" w:hAnsi="Verdana" w:cs="Verdana"/>
          <w:i/>
          <w:szCs w:val="24"/>
          <w:lang w:val="en-CA"/>
        </w:rPr>
        <w:t>8</w:t>
      </w:r>
      <w:r w:rsidRPr="0057019D">
        <w:rPr>
          <w:rFonts w:ascii="Verdana" w:hAnsi="Verdana" w:cs="Verdana"/>
          <w:szCs w:val="24"/>
          <w:lang w:val="en-CA"/>
        </w:rPr>
        <w:t>(Suppl 1), 1235-1236. doi:10.1093/geroni/igae098.3953</w:t>
      </w:r>
    </w:p>
    <w:p w14:paraId="30A0C7C8" w14:textId="7F7B4F2C" w:rsidR="00555D89" w:rsidRPr="0057019D" w:rsidRDefault="00555D8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Bleau, M., Jaiswal, A., Holzhey, P.</w:t>
      </w:r>
      <w:r w:rsidR="00D23DA5" w:rsidRPr="0057019D">
        <w:rPr>
          <w:rFonts w:ascii="Verdana" w:hAnsi="Verdana" w:cs="Verdana"/>
          <w:szCs w:val="24"/>
          <w:lang w:val="en-CA"/>
        </w:rPr>
        <w:t xml:space="preserve"> et </w:t>
      </w:r>
      <w:r w:rsidRPr="0057019D">
        <w:rPr>
          <w:rFonts w:ascii="Verdana" w:hAnsi="Verdana" w:cs="Verdana"/>
          <w:szCs w:val="24"/>
          <w:lang w:val="en-CA"/>
        </w:rPr>
        <w:t>Wittich, W. (2025). 3D printing as assistive technology for individuals with deafblindness: perspectives of rehabilitation professionals [</w:t>
      </w:r>
      <w:hyperlink r:id="rId168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szCs w:val="24"/>
        </w:rPr>
        <w:t>Disability and rehabilitation. Assistive technology, 20(4), 1067-1080. doi:10.1080/17483107.2024.2431630</w:t>
      </w:r>
    </w:p>
    <w:p w14:paraId="4858B825" w14:textId="01C9DF95" w:rsidR="006B335F" w:rsidRPr="0057019D" w:rsidRDefault="006B33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Boie, N. R., Kamenopoulou, L., Simcock, P., Prain, M., Dumassais, S.</w:t>
      </w:r>
      <w:r w:rsidR="00901D34" w:rsidRPr="0057019D">
        <w:rPr>
          <w:rFonts w:ascii="Verdana" w:hAnsi="Verdana" w:cs="Verdana"/>
          <w:szCs w:val="24"/>
        </w:rPr>
        <w:t xml:space="preserve"> et </w:t>
      </w:r>
      <w:r w:rsidRPr="0057019D">
        <w:rPr>
          <w:rFonts w:ascii="Verdana" w:hAnsi="Verdana" w:cs="Verdana"/>
          <w:szCs w:val="24"/>
        </w:rPr>
        <w:t>Wittich, W. (2025, 8 au 12 septembre). Expressive and receptive communication strategies when conducting remote research with individuals living with deafblindness [</w:t>
      </w:r>
      <w:hyperlink r:id="rId1683" w:anchor="page=469" w:history="1">
        <w:r w:rsidRPr="0057019D">
          <w:rPr>
            <w:rStyle w:val="Lienhypertexte"/>
            <w:rFonts w:ascii="Verdana" w:hAnsi="Verdana" w:cs="Verdana"/>
            <w:szCs w:val="24"/>
          </w:rPr>
          <w:t xml:space="preserve">résumé de communication par </w:t>
        </w:r>
        <w:r w:rsidRPr="0057019D">
          <w:rPr>
            <w:rStyle w:val="Lienhypertexte"/>
            <w:rFonts w:ascii="Verdana" w:hAnsi="Verdana" w:cs="Verdana"/>
            <w:szCs w:val="24"/>
          </w:rPr>
          <w:lastRenderedPageBreak/>
          <w:t>affiche</w:t>
        </w:r>
      </w:hyperlink>
      <w:r w:rsidRPr="0057019D">
        <w:rPr>
          <w:rFonts w:ascii="Verdana" w:hAnsi="Verdana" w:cs="Verdana"/>
          <w:szCs w:val="24"/>
        </w:rPr>
        <w:t xml:space="preserve"> ou </w:t>
      </w:r>
      <w:hyperlink r:id="rId1684" w:history="1">
        <w:r w:rsidRPr="0057019D">
          <w:rPr>
            <w:rStyle w:val="Lienhypertexte"/>
            <w:rFonts w:ascii="Verdana" w:hAnsi="Verdana" w:cs="Verdana"/>
            <w:szCs w:val="24"/>
          </w:rPr>
          <w:t>présentation audiovisuelle</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76E08511" w14:textId="50EA5200" w:rsidR="008C71C1" w:rsidRPr="0057019D" w:rsidRDefault="003D489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Bossart, M. (2024). </w:t>
      </w:r>
      <w:hyperlink r:id="rId1685" w:history="1">
        <w:r w:rsidRPr="0057019D">
          <w:rPr>
            <w:rStyle w:val="Lienhypertexte"/>
            <w:rFonts w:ascii="Verdana" w:hAnsi="Verdana" w:cs="Verdana"/>
            <w:szCs w:val="24"/>
          </w:rPr>
          <w:t>En Suisse, les droits des personnes en situation de surdicécité sont menacés : entrevue avec Mirko Baur, pendant dix ans directeur à la Fondation suisse pour sourdaveugles sise à Langnau am Albis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Tactuel</w:t>
      </w:r>
      <w:r w:rsidRPr="0057019D">
        <w:rPr>
          <w:rFonts w:ascii="Verdana" w:hAnsi="Verdana" w:cs="Verdana"/>
          <w:szCs w:val="24"/>
        </w:rPr>
        <w:t>(1), 4 écrans.</w:t>
      </w:r>
    </w:p>
    <w:p w14:paraId="5FAA78EC" w14:textId="13D50353" w:rsidR="008C71C1" w:rsidRPr="0057019D" w:rsidRDefault="008C71C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Bossart, M. (2024). </w:t>
      </w:r>
      <w:hyperlink r:id="rId1686" w:history="1">
        <w:r w:rsidRPr="0057019D">
          <w:rPr>
            <w:rStyle w:val="Lienhypertexte"/>
            <w:rFonts w:ascii="Verdana" w:hAnsi="Verdana" w:cs="Verdana"/>
            <w:szCs w:val="24"/>
          </w:rPr>
          <w:t>Vivre avec une surdicécité : participer sans vraimer participer</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Tactuel</w:t>
      </w:r>
      <w:r w:rsidRPr="0057019D">
        <w:rPr>
          <w:rFonts w:ascii="Verdana" w:hAnsi="Verdana" w:cs="Verdana"/>
          <w:szCs w:val="24"/>
          <w:lang w:val="en-CA"/>
        </w:rPr>
        <w:t>(1), 3 écrans.</w:t>
      </w:r>
    </w:p>
    <w:p w14:paraId="6DED4F88" w14:textId="6AB494AA" w:rsidR="00085087" w:rsidRPr="0057019D" w:rsidRDefault="0008508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Bruce, S. M. (2025). </w:t>
      </w:r>
      <w:hyperlink r:id="rId1687" w:history="1">
        <w:r w:rsidRPr="0057019D">
          <w:rPr>
            <w:rStyle w:val="Lienhypertexte"/>
            <w:rFonts w:ascii="Verdana" w:hAnsi="Verdana" w:cs="Verdana"/>
            <w:i/>
            <w:szCs w:val="24"/>
            <w:lang w:val="en-CA"/>
          </w:rPr>
          <w:t>Authentic choice-making for children and youth who are deafblind</w:t>
        </w:r>
      </w:hyperlink>
      <w:r w:rsidRPr="0057019D">
        <w:rPr>
          <w:rFonts w:ascii="Verdana" w:hAnsi="Verdana" w:cs="Verdana"/>
          <w:szCs w:val="24"/>
          <w:lang w:val="en-CA"/>
        </w:rPr>
        <w:t xml:space="preserve"> [en ligne]. Sands Point, NY: National Center on Deafblindness. 8 pages.</w:t>
      </w:r>
    </w:p>
    <w:p w14:paraId="69ED2547" w14:textId="3A335E03" w:rsidR="00CB7F0D" w:rsidRPr="0057019D" w:rsidRDefault="00CB7F0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Brum, C. (2023). Communication and literacy development for adolescents with deafblindness: Teacher beliefs, learning outcomes, and instructional strategies [</w:t>
      </w:r>
      <w:hyperlink r:id="rId1688" w:history="1">
        <w:r w:rsidR="00FB2AD2"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489-503. doi:10.1177/02646196211059748</w:t>
      </w:r>
    </w:p>
    <w:p w14:paraId="64D03CD0" w14:textId="33ED798F" w:rsidR="00644B39" w:rsidRPr="0057019D" w:rsidRDefault="00644B3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Brum, C. et Bruce, S. M. (2023). Instructional strategies to support shared reading with lear</w:t>
      </w:r>
      <w:r w:rsidR="005B6E9B" w:rsidRPr="0057019D">
        <w:rPr>
          <w:rFonts w:ascii="Verdana" w:hAnsi="Verdana" w:cs="Verdana"/>
          <w:szCs w:val="24"/>
          <w:lang w:val="en-CA"/>
        </w:rPr>
        <w:t>ners who are deafblind [</w:t>
      </w:r>
      <w:hyperlink r:id="rId1689" w:history="1">
        <w:r w:rsidR="005B6E9B"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504-516. doi:10.1177/02646196221077219</w:t>
      </w:r>
    </w:p>
    <w:p w14:paraId="385D3E1A" w14:textId="6E994E59" w:rsidR="00A53534" w:rsidRPr="0057019D" w:rsidRDefault="00367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Brum, C. et</w:t>
      </w:r>
      <w:r w:rsidR="00A53534" w:rsidRPr="0057019D">
        <w:rPr>
          <w:rFonts w:ascii="Verdana" w:hAnsi="Verdana" w:cs="Verdana"/>
          <w:szCs w:val="24"/>
          <w:lang w:val="en-CA"/>
        </w:rPr>
        <w:t xml:space="preserve"> Bruce, S. M. (2023). Shared reading with learners who are deafblind: Instructional materials and learning environments [</w:t>
      </w:r>
      <w:hyperlink r:id="rId1690" w:history="1">
        <w:r w:rsidR="00A53534" w:rsidRPr="0057019D">
          <w:rPr>
            <w:rStyle w:val="Lienhypertexte"/>
            <w:rFonts w:ascii="Verdana" w:hAnsi="Verdana" w:cs="Verdana"/>
            <w:szCs w:val="24"/>
            <w:lang w:val="en-CA"/>
          </w:rPr>
          <w:t>résumé</w:t>
        </w:r>
      </w:hyperlink>
      <w:r w:rsidR="00A53534" w:rsidRPr="0057019D">
        <w:rPr>
          <w:rFonts w:ascii="Verdana" w:hAnsi="Verdana" w:cs="Verdana"/>
          <w:szCs w:val="24"/>
          <w:lang w:val="en-CA"/>
        </w:rPr>
        <w:t xml:space="preserve">]. </w:t>
      </w:r>
      <w:r w:rsidR="00A53534" w:rsidRPr="0057019D">
        <w:rPr>
          <w:rFonts w:ascii="Verdana" w:hAnsi="Verdana" w:cs="Verdana"/>
          <w:i/>
          <w:iCs/>
          <w:szCs w:val="24"/>
          <w:lang w:val="en-CA"/>
        </w:rPr>
        <w:t>Journal of Visual Impairment &amp; Blindness, 117</w:t>
      </w:r>
      <w:r w:rsidR="00A53534" w:rsidRPr="0057019D">
        <w:rPr>
          <w:rFonts w:ascii="Verdana" w:hAnsi="Verdana" w:cs="Verdana"/>
          <w:szCs w:val="24"/>
          <w:lang w:val="en-CA"/>
        </w:rPr>
        <w:t>(6), 418-428. doi:10.1177/0145482x231183973</w:t>
      </w:r>
    </w:p>
    <w:p w14:paraId="5B5F81B1" w14:textId="3F5D73E7" w:rsidR="00793B09" w:rsidRPr="0057019D" w:rsidRDefault="0023617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Chen, Y. (2024). </w:t>
      </w:r>
      <w:hyperlink r:id="rId1691" w:history="1">
        <w:r w:rsidRPr="0057019D">
          <w:rPr>
            <w:rStyle w:val="Lienhypertexte"/>
            <w:rFonts w:ascii="Verdana" w:hAnsi="Verdana" w:cs="Verdana"/>
            <w:szCs w:val="24"/>
            <w:lang w:val="en-CA"/>
          </w:rPr>
          <w:t>Relationship between self-reported hearing and vision problems, cognitive decline, depressive symptoms, and life satisfaction in older adults: A retrospective observational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BMC Public Health, 24</w:t>
      </w:r>
      <w:r w:rsidRPr="0057019D">
        <w:rPr>
          <w:rFonts w:ascii="Verdana" w:hAnsi="Verdana" w:cs="Verdana"/>
          <w:szCs w:val="24"/>
          <w:lang w:val="en-CA"/>
        </w:rPr>
        <w:t>(1), 1-9. doi:10.1186/s12889-024-18624-5</w:t>
      </w:r>
    </w:p>
    <w:p w14:paraId="7F343490" w14:textId="2CB8333F" w:rsidR="005F1E1C" w:rsidRPr="0057019D" w:rsidRDefault="005F1E1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Chith,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Yaghoot, D. A. (2025). </w:t>
      </w:r>
      <w:hyperlink r:id="rId1692" w:history="1">
        <w:r w:rsidRPr="0057019D">
          <w:rPr>
            <w:rStyle w:val="Lienhypertexte"/>
            <w:rFonts w:ascii="Verdana" w:hAnsi="Verdana" w:cs="Verdana"/>
            <w:i/>
            <w:szCs w:val="24"/>
            <w:lang w:val="en-CA"/>
          </w:rPr>
          <w:t>Assistive technology: Developing a tactile aid for individuals with congenital deafblindness : A study and design project in developing a form of communication using the tactile sense</w:t>
        </w:r>
      </w:hyperlink>
      <w:r w:rsidRPr="0057019D">
        <w:rPr>
          <w:rFonts w:ascii="Verdana" w:hAnsi="Verdana" w:cs="Verdana"/>
          <w:szCs w:val="24"/>
          <w:lang w:val="en-CA"/>
        </w:rPr>
        <w:t xml:space="preserve"> [en ligne]. Thèse, Engineering Design, School of Industrial Engineering and Management (ITM), KTH, Stockholm, </w:t>
      </w:r>
      <w:r w:rsidRPr="0057019D">
        <w:rPr>
          <w:rFonts w:ascii="Verdana" w:hAnsi="Verdana" w:cs="Verdana"/>
          <w:szCs w:val="24"/>
          <w:lang w:val="en-CA"/>
        </w:rPr>
        <w:lastRenderedPageBreak/>
        <w:t>Suède.</w:t>
      </w:r>
    </w:p>
    <w:p w14:paraId="76359D26" w14:textId="1507BC31" w:rsidR="007F386C" w:rsidRPr="0057019D" w:rsidRDefault="007F386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Cohoon, C., Worm, M., van Heuvelen, E.</w:t>
      </w:r>
      <w:r w:rsidR="00901D34" w:rsidRPr="0057019D">
        <w:rPr>
          <w:rFonts w:ascii="Verdana" w:hAnsi="Verdana" w:cs="Verdana"/>
          <w:szCs w:val="24"/>
          <w:lang w:val="en-CA"/>
        </w:rPr>
        <w:t xml:space="preserve"> et </w:t>
      </w:r>
      <w:r w:rsidRPr="0057019D">
        <w:rPr>
          <w:rFonts w:ascii="Verdana" w:hAnsi="Verdana" w:cs="Verdana"/>
          <w:szCs w:val="24"/>
          <w:lang w:val="en-CA"/>
        </w:rPr>
        <w:t xml:space="preserve">Deafblind International (DbI). (2025). </w:t>
      </w:r>
      <w:r w:rsidRPr="0057019D">
        <w:rPr>
          <w:rFonts w:ascii="Verdana" w:hAnsi="Verdana" w:cs="Verdana"/>
          <w:i/>
          <w:szCs w:val="24"/>
          <w:lang w:val="en-CA"/>
        </w:rPr>
        <w:t xml:space="preserve">AI tools at your fingertips. A practical resource for the deafblind community : A living document for community feedback and collaboration </w:t>
      </w:r>
      <w:r w:rsidRPr="0057019D">
        <w:rPr>
          <w:rFonts w:ascii="Verdana" w:hAnsi="Verdana" w:cs="Verdana"/>
          <w:szCs w:val="24"/>
          <w:lang w:val="en-CA"/>
        </w:rPr>
        <w:t>[</w:t>
      </w:r>
      <w:hyperlink r:id="rId1693" w:history="1">
        <w:r w:rsidRPr="0057019D">
          <w:rPr>
            <w:rStyle w:val="Lienhypertexte"/>
            <w:rFonts w:ascii="Verdana" w:hAnsi="Verdana" w:cs="Verdana"/>
            <w:szCs w:val="24"/>
            <w:lang w:val="en-CA"/>
          </w:rPr>
          <w:t>page Web</w:t>
        </w:r>
      </w:hyperlink>
      <w:r w:rsidRPr="0057019D">
        <w:rPr>
          <w:rFonts w:ascii="Verdana" w:hAnsi="Verdana" w:cs="Verdana"/>
          <w:szCs w:val="24"/>
          <w:lang w:val="en-CA"/>
        </w:rPr>
        <w:t xml:space="preserve">]. </w:t>
      </w:r>
      <w:r w:rsidRPr="0057019D">
        <w:rPr>
          <w:rFonts w:ascii="Verdana" w:hAnsi="Verdana" w:cs="Verdana"/>
          <w:szCs w:val="24"/>
        </w:rPr>
        <w:t>Paris, Ontario, Canada: DbI Technology Network.  20 écrans.</w:t>
      </w:r>
    </w:p>
    <w:p w14:paraId="01DAB2A9" w14:textId="5838EF96" w:rsidR="00431852" w:rsidRPr="0057019D" w:rsidRDefault="0043185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Couturier, C. (2025, 9 juin). </w:t>
      </w:r>
      <w:r w:rsidRPr="0057019D">
        <w:rPr>
          <w:rFonts w:ascii="Verdana" w:hAnsi="Verdana" w:cs="Verdana"/>
          <w:i/>
          <w:szCs w:val="24"/>
        </w:rPr>
        <w:t>Surdicécité: quand la somme est différente des parties</w:t>
      </w:r>
      <w:r w:rsidRPr="0057019D">
        <w:rPr>
          <w:rFonts w:ascii="Verdana" w:hAnsi="Verdana" w:cs="Verdana"/>
          <w:szCs w:val="24"/>
        </w:rPr>
        <w:t xml:space="preserve"> [</w:t>
      </w:r>
      <w:hyperlink r:id="rId1694" w:history="1">
        <w:r w:rsidRPr="0057019D">
          <w:rPr>
            <w:rStyle w:val="Lienhypertexte"/>
            <w:rFonts w:ascii="Verdana" w:hAnsi="Verdana" w:cs="Verdana"/>
            <w:szCs w:val="24"/>
          </w:rPr>
          <w:t>entrevue</w:t>
        </w:r>
      </w:hyperlink>
      <w:r w:rsidRPr="0057019D">
        <w:rPr>
          <w:rFonts w:ascii="Verdana" w:hAnsi="Verdana" w:cs="Verdana"/>
          <w:szCs w:val="24"/>
        </w:rPr>
        <w:t xml:space="preserve"> avec le professeur Walter Wittich]. udem nouvelles, 3 écrans.</w:t>
      </w:r>
    </w:p>
    <w:p w14:paraId="540BFD9B" w14:textId="78075FE1" w:rsidR="00793B09" w:rsidRPr="0057019D" w:rsidRDefault="00793B09"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Darrow, E. N., Wanek, J. C</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Correa-Torres, S. M. (2025). Interveners for children who are deafblind: The parents' perspective [</w:t>
      </w:r>
      <w:hyperlink r:id="rId1695"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American Annals of the Deaf, 169</w:t>
      </w:r>
      <w:r w:rsidRPr="0057019D">
        <w:rPr>
          <w:rFonts w:ascii="Verdana" w:hAnsi="Verdana" w:cs="Calibri"/>
          <w:szCs w:val="24"/>
          <w:lang w:val="en-CA"/>
        </w:rPr>
        <w:t>(5), 460-472. doi:10.1353/aad.2025.a957986</w:t>
      </w:r>
    </w:p>
    <w:p w14:paraId="3B227848" w14:textId="6980E936" w:rsidR="00D04382" w:rsidRPr="0057019D" w:rsidRDefault="00D04382"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Demchak, M.</w:t>
      </w:r>
      <w:r w:rsidR="00901D34" w:rsidRPr="0057019D">
        <w:rPr>
          <w:rFonts w:ascii="Verdana" w:hAnsi="Verdana" w:cs="Calibri"/>
          <w:szCs w:val="24"/>
          <w:lang w:val="en-CA"/>
        </w:rPr>
        <w:t xml:space="preserve"> et </w:t>
      </w:r>
      <w:r w:rsidRPr="0057019D">
        <w:rPr>
          <w:rFonts w:ascii="Verdana" w:hAnsi="Verdana" w:cs="Calibri"/>
          <w:szCs w:val="24"/>
          <w:lang w:val="en-CA"/>
        </w:rPr>
        <w:t>Grumstrup, B. (2025). Parental experiences in fostering self-determination for children with congenital deafblindness and co-occurring disabilities [</w:t>
      </w:r>
      <w:hyperlink r:id="rId1696"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szCs w:val="24"/>
          <w:lang w:val="en-CA"/>
        </w:rPr>
        <w:t>British Journal of Visual Impairment</w:t>
      </w:r>
      <w:r w:rsidRPr="0057019D">
        <w:rPr>
          <w:rFonts w:ascii="Verdana" w:hAnsi="Verdana" w:cs="Calibri"/>
          <w:szCs w:val="24"/>
          <w:lang w:val="en-CA"/>
        </w:rPr>
        <w:t xml:space="preserve">, </w:t>
      </w:r>
      <w:r w:rsidRPr="0057019D">
        <w:rPr>
          <w:rFonts w:ascii="Verdana" w:hAnsi="Verdana" w:cs="Calibri"/>
          <w:i/>
          <w:szCs w:val="24"/>
          <w:lang w:val="en-CA"/>
        </w:rPr>
        <w:t>Prépublication</w:t>
      </w:r>
      <w:r w:rsidRPr="0057019D">
        <w:rPr>
          <w:rFonts w:ascii="Verdana" w:hAnsi="Verdana" w:cs="Calibri"/>
          <w:szCs w:val="24"/>
          <w:lang w:val="en-CA"/>
        </w:rPr>
        <w:t>, 1-15. doi:10.1177/02646196251342645</w:t>
      </w:r>
    </w:p>
    <w:p w14:paraId="68C5463E" w14:textId="6D52BB8C" w:rsidR="00F51348" w:rsidRPr="0057019D" w:rsidRDefault="00F5134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Du, X., Gu, S., Wu, Y., Zhao, J., Liao, H., Li, S., . . . Wang, J. (2024). The association between dual sensory loss and healthcare expenditure: Mediating effect of depression [</w:t>
      </w:r>
      <w:hyperlink r:id="rId169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rPr>
        <w:t>Journal of Affective Disorders, 349</w:t>
      </w:r>
      <w:r w:rsidRPr="0057019D">
        <w:rPr>
          <w:rFonts w:ascii="Verdana" w:hAnsi="Verdana" w:cs="Verdana"/>
          <w:szCs w:val="24"/>
        </w:rPr>
        <w:t>, 462-471. doi:10.1016/j.jad.2024.01.032</w:t>
      </w:r>
    </w:p>
    <w:p w14:paraId="1EB338C8" w14:textId="532EB435" w:rsidR="004E3AFE" w:rsidRPr="0057019D" w:rsidRDefault="005F7C1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Dufour, J. et Leroux, T. (2023). </w:t>
      </w:r>
      <w:hyperlink r:id="rId1698" w:history="1">
        <w:r w:rsidRPr="0057019D">
          <w:rPr>
            <w:rStyle w:val="Lienhypertexte"/>
            <w:rFonts w:ascii="Verdana" w:hAnsi="Verdana" w:cs="Verdana"/>
            <w:i/>
            <w:iCs/>
            <w:szCs w:val="24"/>
          </w:rPr>
          <w:t>Protocole d’évaluation de la localisation auditive en cabine insonorisée conventionnelle pour une clientèle présentant une surdicécité</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Montréal, Québec: Centre intégré universitaire de santé et de services sociaux du Centre-Sud-de-l’Île-de-Montréal.  43 pages.</w:t>
      </w:r>
    </w:p>
    <w:p w14:paraId="59A44E45" w14:textId="2843FA55" w:rsidR="00A37166" w:rsidRPr="0057019D" w:rsidRDefault="00A3716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Dufour, J. et Leroux, T. (2024, 10 avril). </w:t>
      </w:r>
      <w:r w:rsidRPr="0057019D">
        <w:rPr>
          <w:rFonts w:ascii="Verdana" w:hAnsi="Verdana" w:cs="Verdana"/>
          <w:i/>
          <w:iCs/>
          <w:szCs w:val="24"/>
        </w:rPr>
        <w:t xml:space="preserve">Surdicécité et localisation auditive : nouvel outil clinique disponible </w:t>
      </w:r>
      <w:r w:rsidRPr="0057019D">
        <w:rPr>
          <w:rFonts w:ascii="Verdana" w:hAnsi="Verdana" w:cs="Verdana"/>
          <w:iCs/>
          <w:szCs w:val="24"/>
        </w:rPr>
        <w:t>[</w:t>
      </w:r>
      <w:hyperlink r:id="rId1699" w:history="1">
        <w:r w:rsidRPr="0057019D">
          <w:rPr>
            <w:rStyle w:val="Lienhypertexte"/>
            <w:rFonts w:ascii="Verdana" w:hAnsi="Verdana" w:cs="Verdana"/>
            <w:iCs/>
            <w:szCs w:val="24"/>
          </w:rPr>
          <w:t>document audiovisuel</w:t>
        </w:r>
      </w:hyperlink>
      <w:r w:rsidRPr="0057019D">
        <w:rPr>
          <w:rFonts w:ascii="Verdana" w:hAnsi="Verdana" w:cs="Verdana"/>
          <w:iCs/>
          <w:szCs w:val="24"/>
        </w:rPr>
        <w:t>]</w:t>
      </w:r>
      <w:r w:rsidRPr="0057019D">
        <w:rPr>
          <w:rFonts w:ascii="Verdana" w:hAnsi="Verdana" w:cs="Verdana"/>
          <w:szCs w:val="24"/>
        </w:rPr>
        <w:t>. Communicaton présentée à Lancement de production IURDPM, webinaire.  1 heure.</w:t>
      </w:r>
    </w:p>
    <w:p w14:paraId="52E748F3" w14:textId="1A3B7A80" w:rsidR="001A657D" w:rsidRPr="0057019D" w:rsidRDefault="001A657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Dumassais, S. (2025, 8 au 12 septembre). </w:t>
      </w:r>
      <w:r w:rsidRPr="0057019D">
        <w:rPr>
          <w:rFonts w:ascii="Verdana" w:hAnsi="Verdana" w:cs="Verdana"/>
          <w:i/>
          <w:szCs w:val="24"/>
          <w:lang w:val="en-CA"/>
        </w:rPr>
        <w:t xml:space="preserve">Protocol for the development of international classification of functioning, disability, and health core sets for children and youth with deafblindness </w:t>
      </w:r>
      <w:r w:rsidRPr="0057019D">
        <w:rPr>
          <w:rFonts w:ascii="Verdana" w:hAnsi="Verdana" w:cs="Verdana"/>
          <w:szCs w:val="24"/>
          <w:lang w:val="en-CA"/>
        </w:rPr>
        <w:t>[</w:t>
      </w:r>
      <w:hyperlink r:id="rId1700" w:anchor="page=14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Vision 2025. The 15th International Conference on </w:t>
      </w:r>
      <w:r w:rsidRPr="0057019D">
        <w:rPr>
          <w:rFonts w:ascii="Verdana" w:hAnsi="Verdana" w:cs="Verdana"/>
          <w:szCs w:val="24"/>
          <w:lang w:val="en-CA"/>
        </w:rPr>
        <w:lastRenderedPageBreak/>
        <w:t>Low Vision Research and Rehabilitation, Florence, Italie.</w:t>
      </w:r>
    </w:p>
    <w:p w14:paraId="0763BC42" w14:textId="6B4DC38A" w:rsidR="00840BD0" w:rsidRPr="0057019D" w:rsidRDefault="00840BD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Dumassais, S., Aminparvin, H., Jaiswal, A., Ogedengbe, T., Prain, M., Lopez, R.</w:t>
      </w:r>
      <w:r w:rsidR="00901D34" w:rsidRPr="0057019D">
        <w:rPr>
          <w:rFonts w:ascii="Verdana" w:hAnsi="Verdana" w:cs="Verdana"/>
          <w:szCs w:val="24"/>
        </w:rPr>
        <w:t xml:space="preserve"> et </w:t>
      </w:r>
      <w:r w:rsidRPr="0057019D">
        <w:rPr>
          <w:rFonts w:ascii="Verdana" w:hAnsi="Verdana" w:cs="Verdana"/>
          <w:szCs w:val="24"/>
        </w:rPr>
        <w:t xml:space="preserve">Wittich, W. (2025, 8 au 12 septembre). </w:t>
      </w:r>
      <w:r w:rsidRPr="0057019D">
        <w:rPr>
          <w:rFonts w:ascii="Verdana" w:hAnsi="Verdana" w:cs="Verdana"/>
          <w:i/>
          <w:szCs w:val="24"/>
        </w:rPr>
        <w:t>Measuring functional independence, depression and cognition in adults with deafblindness: Feasibility and score analysis</w:t>
      </w:r>
      <w:r w:rsidRPr="0057019D">
        <w:rPr>
          <w:rFonts w:ascii="Verdana" w:hAnsi="Verdana" w:cs="Verdana"/>
          <w:szCs w:val="24"/>
        </w:rPr>
        <w:t xml:space="preserve"> [</w:t>
      </w:r>
      <w:hyperlink r:id="rId1701" w:anchor="page=471" w:history="1">
        <w:r w:rsidRPr="0057019D">
          <w:rPr>
            <w:rStyle w:val="Lienhypertexte"/>
            <w:rFonts w:ascii="Verdana" w:hAnsi="Verdana" w:cs="Verdana"/>
            <w:szCs w:val="24"/>
          </w:rPr>
          <w:t>résumé de communication par affiche</w:t>
        </w:r>
      </w:hyperlink>
      <w:r w:rsidRPr="0057019D">
        <w:rPr>
          <w:rFonts w:ascii="Verdana" w:hAnsi="Verdana" w:cs="Verdana"/>
          <w:szCs w:val="24"/>
        </w:rPr>
        <w:t xml:space="preserve"> ou </w:t>
      </w:r>
      <w:hyperlink r:id="rId1702" w:history="1">
        <w:r w:rsidRPr="0057019D">
          <w:rPr>
            <w:rStyle w:val="Lienhypertexte"/>
            <w:rFonts w:ascii="Verdana" w:hAnsi="Verdana" w:cs="Verdana"/>
            <w:szCs w:val="24"/>
          </w:rPr>
          <w:t>présentation audiovisuelle</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7F6468DB" w14:textId="17F9166A" w:rsidR="0032299C" w:rsidRPr="0057019D" w:rsidRDefault="0032299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Dumassais, S., Ogedengbe, T., Li, X. Y., Saini, M., Granberg, S.</w:t>
      </w:r>
      <w:r w:rsidR="00901D34" w:rsidRPr="0057019D">
        <w:rPr>
          <w:rFonts w:ascii="Verdana" w:hAnsi="Verdana" w:cs="Verdana"/>
          <w:szCs w:val="24"/>
        </w:rPr>
        <w:t xml:space="preserve"> et </w:t>
      </w:r>
      <w:r w:rsidRPr="0057019D">
        <w:rPr>
          <w:rFonts w:ascii="Verdana" w:hAnsi="Verdana" w:cs="Verdana"/>
          <w:szCs w:val="24"/>
        </w:rPr>
        <w:t>Wittich, W. (2025, 8 au 12 septembre). Global North-South representation in action: The ICF core sets for deafblindness as a model for international collaborative research [</w:t>
      </w:r>
      <w:hyperlink r:id="rId1703" w:anchor="page=470" w:history="1">
        <w:r w:rsidRPr="0057019D">
          <w:rPr>
            <w:rStyle w:val="Lienhypertexte"/>
            <w:rFonts w:ascii="Verdana" w:hAnsi="Verdana" w:cs="Verdana"/>
            <w:szCs w:val="24"/>
          </w:rPr>
          <w:t>résumé de communication par affiche</w:t>
        </w:r>
      </w:hyperlink>
      <w:r w:rsidRPr="0057019D">
        <w:rPr>
          <w:rFonts w:ascii="Verdana" w:hAnsi="Verdana" w:cs="Verdana"/>
          <w:szCs w:val="24"/>
        </w:rPr>
        <w:t xml:space="preserve"> ou </w:t>
      </w:r>
      <w:hyperlink r:id="rId1704" w:history="1">
        <w:r w:rsidRPr="0057019D">
          <w:rPr>
            <w:rStyle w:val="Lienhypertexte"/>
            <w:rFonts w:ascii="Verdana" w:hAnsi="Verdana" w:cs="Verdana"/>
            <w:szCs w:val="24"/>
          </w:rPr>
          <w:t>présentation audiovisuelle</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6DDBE1AC" w14:textId="67B78B31" w:rsidR="00793B09" w:rsidRPr="0057019D" w:rsidRDefault="004E3A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Dumassais, S., Pichora-Fuller, M. K., Guthrie, D., Phillip</w:t>
      </w:r>
      <w:r w:rsidR="0079288A" w:rsidRPr="0057019D">
        <w:rPr>
          <w:rFonts w:ascii="Verdana" w:hAnsi="Verdana" w:cs="Verdana"/>
          <w:szCs w:val="24"/>
          <w:lang w:val="en-CA"/>
        </w:rPr>
        <w:t>s, N. A., Savundranayagam, M. et</w:t>
      </w:r>
      <w:r w:rsidRPr="0057019D">
        <w:rPr>
          <w:rFonts w:ascii="Verdana" w:hAnsi="Verdana" w:cs="Verdana"/>
          <w:szCs w:val="24"/>
          <w:lang w:val="en-CA"/>
        </w:rPr>
        <w:t xml:space="preserve"> Wittich, W. (2024). </w:t>
      </w:r>
      <w:hyperlink r:id="rId1705" w:history="1">
        <w:r w:rsidRPr="0057019D">
          <w:rPr>
            <w:rStyle w:val="Lienhypertexte"/>
            <w:rFonts w:ascii="Verdana" w:hAnsi="Verdana" w:cs="Verdana"/>
            <w:szCs w:val="24"/>
            <w:lang w:val="en-CA"/>
          </w:rPr>
          <w:t>Strategies used during the cognitive evaluation of older adults with dual sensory impairment: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Age and Ageing, 53</w:t>
      </w:r>
      <w:r w:rsidRPr="0057019D">
        <w:rPr>
          <w:rFonts w:ascii="Verdana" w:hAnsi="Verdana" w:cs="Verdana"/>
          <w:szCs w:val="24"/>
          <w:lang w:val="en-CA"/>
        </w:rPr>
        <w:t>(3), 1-10. doi:10.1093/ageing/afae051</w:t>
      </w:r>
    </w:p>
    <w:p w14:paraId="56D019FD" w14:textId="793A6CFD" w:rsidR="00793B09" w:rsidRPr="0057019D" w:rsidRDefault="00793B09"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Dumassais, S</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Wittich, W. (2025). </w:t>
      </w:r>
      <w:hyperlink r:id="rId1706" w:history="1">
        <w:r w:rsidRPr="0057019D">
          <w:rPr>
            <w:rStyle w:val="Lienhypertexte"/>
            <w:rFonts w:ascii="Verdana" w:hAnsi="Verdana" w:cs="Calibri"/>
            <w:szCs w:val="24"/>
            <w:lang w:val="en-CA"/>
          </w:rPr>
          <w:t>Development of the international classification of functioning, disability and health core sets for children and youth with deafblindness: Protocol for a multistudy collaboration across regions of who</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BMJ Open, 15</w:t>
      </w:r>
      <w:r w:rsidRPr="0057019D">
        <w:rPr>
          <w:rFonts w:ascii="Verdana" w:hAnsi="Verdana" w:cs="Calibri"/>
          <w:szCs w:val="24"/>
          <w:lang w:val="en-CA"/>
        </w:rPr>
        <w:t>(4), 1-10. doi:10.1136/bmjopen-2025-100155</w:t>
      </w:r>
    </w:p>
    <w:p w14:paraId="7AE37D45" w14:textId="629A7541" w:rsidR="00184F84" w:rsidRPr="0057019D" w:rsidRDefault="00184F84"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Dunsmore, M. (2025, 8 au 12 septembre). </w:t>
      </w:r>
      <w:r w:rsidRPr="0057019D">
        <w:rPr>
          <w:rFonts w:ascii="Verdana" w:hAnsi="Verdana" w:cs="Calibri"/>
          <w:i/>
          <w:szCs w:val="24"/>
          <w:lang w:val="en-CA"/>
        </w:rPr>
        <w:t>An invisible disability: Developing strategies for older Australians with dual sensory impairment</w:t>
      </w:r>
      <w:r w:rsidRPr="0057019D">
        <w:rPr>
          <w:rFonts w:ascii="Verdana" w:hAnsi="Verdana" w:cs="Calibri"/>
          <w:szCs w:val="24"/>
          <w:lang w:val="en-CA"/>
        </w:rPr>
        <w:t xml:space="preserve"> [</w:t>
      </w:r>
      <w:hyperlink r:id="rId1707" w:anchor="page=144"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Vision 2025. The 15th International Conference on Low Vision Research and Rehabilitation, Florence, Italie.</w:t>
      </w:r>
    </w:p>
    <w:p w14:paraId="3C9877C6" w14:textId="412A6D7B" w:rsidR="00217F0A" w:rsidRPr="0057019D" w:rsidRDefault="00A108C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Dunsmore, M. E., Schneider, J., McKenzie, H.</w:t>
      </w:r>
      <w:r w:rsidR="008C545A" w:rsidRPr="0057019D">
        <w:rPr>
          <w:rFonts w:ascii="Verdana" w:hAnsi="Verdana" w:cs="Verdana"/>
          <w:szCs w:val="24"/>
        </w:rPr>
        <w:t xml:space="preserve"> et</w:t>
      </w:r>
      <w:r w:rsidRPr="0057019D">
        <w:rPr>
          <w:rFonts w:ascii="Verdana" w:hAnsi="Verdana" w:cs="Verdana"/>
          <w:szCs w:val="24"/>
        </w:rPr>
        <w:t xml:space="preserve"> Gillespie, J. A. (2025). </w:t>
      </w:r>
      <w:hyperlink r:id="rId1708" w:history="1">
        <w:r w:rsidRPr="0057019D">
          <w:rPr>
            <w:rStyle w:val="Lienhypertexte"/>
            <w:rFonts w:ascii="Verdana" w:hAnsi="Verdana" w:cs="Verdana"/>
            <w:szCs w:val="24"/>
            <w:lang w:val="en-CA"/>
          </w:rPr>
          <w:t>Exploring liminal spaces in older age: Navigating the enduring state of dual sensory impairment (DSI)</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Sage Open</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(1), 1-17. doi:10.1177/21582440241312464</w:t>
      </w:r>
    </w:p>
    <w:p w14:paraId="4E057E10" w14:textId="6EE1605F" w:rsidR="00AA2FEA" w:rsidRPr="0057019D" w:rsidRDefault="00AA2FE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Dunsmore,</w:t>
      </w:r>
      <w:r w:rsidR="004A04D0" w:rsidRPr="0057019D">
        <w:rPr>
          <w:rFonts w:ascii="Verdana" w:hAnsi="Verdana" w:cs="Verdana"/>
          <w:szCs w:val="24"/>
          <w:lang w:val="en-CA"/>
        </w:rPr>
        <w:t xml:space="preserve"> M. E., Watharow, A. et</w:t>
      </w:r>
      <w:r w:rsidRPr="0057019D">
        <w:rPr>
          <w:rFonts w:ascii="Verdana" w:hAnsi="Verdana" w:cs="Verdana"/>
          <w:szCs w:val="24"/>
          <w:lang w:val="en-CA"/>
        </w:rPr>
        <w:t xml:space="preserve"> Schneider, J. (2025). </w:t>
      </w:r>
      <w:hyperlink r:id="rId1709" w:history="1">
        <w:r w:rsidRPr="0057019D">
          <w:rPr>
            <w:rStyle w:val="Lienhypertexte"/>
            <w:rFonts w:ascii="Verdana" w:hAnsi="Verdana" w:cs="Verdana"/>
            <w:szCs w:val="24"/>
            <w:lang w:val="en-CA"/>
          </w:rPr>
          <w:t>An invisible disability: Communication, patient safety and dual sensory impairment in older persons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Advanced Nursing</w:t>
      </w:r>
      <w:r w:rsidRPr="0057019D">
        <w:rPr>
          <w:rFonts w:ascii="Verdana" w:hAnsi="Verdana" w:cs="Verdana"/>
          <w:szCs w:val="24"/>
          <w:lang w:val="en-CA"/>
        </w:rPr>
        <w:t xml:space="preserve">, </w:t>
      </w:r>
      <w:r w:rsidRPr="0057019D">
        <w:rPr>
          <w:rFonts w:ascii="Verdana" w:hAnsi="Verdana" w:cs="Verdana"/>
          <w:i/>
          <w:szCs w:val="24"/>
          <w:lang w:val="en-CA"/>
        </w:rPr>
        <w:t>81</w:t>
      </w:r>
      <w:r w:rsidRPr="0057019D">
        <w:rPr>
          <w:rFonts w:ascii="Verdana" w:hAnsi="Verdana" w:cs="Verdana"/>
          <w:szCs w:val="24"/>
          <w:lang w:val="en-CA"/>
        </w:rPr>
        <w:t>(9), 5623-5626. doi:10.1111/jan.16159</w:t>
      </w:r>
    </w:p>
    <w:p w14:paraId="573AFCF1" w14:textId="3192CA89" w:rsidR="00DA3B7A" w:rsidRPr="0057019D" w:rsidRDefault="00DA3B7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Erik, B.</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Skagerlind, O. (2025). </w:t>
      </w:r>
      <w:hyperlink r:id="rId1710" w:history="1">
        <w:r w:rsidRPr="0057019D">
          <w:rPr>
            <w:rStyle w:val="Lienhypertexte"/>
            <w:rFonts w:ascii="Verdana" w:hAnsi="Verdana" w:cs="Verdana"/>
            <w:i/>
            <w:szCs w:val="24"/>
            <w:lang w:val="en-CA"/>
          </w:rPr>
          <w:t>Tactile understanding of time: Designing an aid for people with congenital deafblindness</w:t>
        </w:r>
      </w:hyperlink>
      <w:r w:rsidRPr="0057019D">
        <w:rPr>
          <w:rFonts w:ascii="Verdana" w:hAnsi="Verdana" w:cs="Verdana"/>
          <w:szCs w:val="24"/>
          <w:lang w:val="en-CA"/>
        </w:rPr>
        <w:t xml:space="preserve"> [en ligne]. Engineering Design, School of Industrial Engineering and Management (ITM), KTH, Stockholm, Suède. 89 pages.</w:t>
      </w:r>
    </w:p>
    <w:p w14:paraId="337ED992" w14:textId="6770AAA8" w:rsidR="00A770B8" w:rsidRPr="0057019D" w:rsidRDefault="000B19A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Gelhardt, A., Hermes, B., Stockleben, L., Hardt, B., Brücher, A., Witte, A., . . . Groba, A. (2025). </w:t>
      </w:r>
      <w:hyperlink r:id="rId1711" w:history="1">
        <w:r w:rsidRPr="0057019D">
          <w:rPr>
            <w:rStyle w:val="Lienhypertexte"/>
            <w:rFonts w:ascii="Verdana" w:hAnsi="Verdana" w:cs="Verdana"/>
            <w:i/>
            <w:szCs w:val="24"/>
            <w:lang w:val="en-CA"/>
          </w:rPr>
          <w:t>Needs and challenges of people with deafblindness/hearing and vision impairment in working life: Results of the EMPLOY project</w:t>
        </w:r>
      </w:hyperlink>
      <w:r w:rsidRPr="0057019D">
        <w:rPr>
          <w:rFonts w:ascii="Verdana" w:hAnsi="Verdana" w:cs="Verdana"/>
          <w:szCs w:val="24"/>
          <w:lang w:val="en-CA"/>
        </w:rPr>
        <w:t xml:space="preserve"> [en ligne]. </w:t>
      </w:r>
      <w:r w:rsidRPr="0057019D">
        <w:rPr>
          <w:rFonts w:ascii="Verdana" w:hAnsi="Verdana" w:cs="Verdana"/>
          <w:szCs w:val="24"/>
        </w:rPr>
        <w:t>Cologne, Allemagne: University of Cologne</w:t>
      </w:r>
      <w:r w:rsidR="00A770B8" w:rsidRPr="0057019D">
        <w:rPr>
          <w:rFonts w:ascii="Verdana" w:hAnsi="Verdana" w:cs="Verdana"/>
          <w:szCs w:val="24"/>
        </w:rPr>
        <w:t>. 34 pages.</w:t>
      </w:r>
    </w:p>
    <w:p w14:paraId="34A0111A" w14:textId="76418BB4" w:rsidR="00A51EBD" w:rsidRPr="0057019D" w:rsidRDefault="00A51E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Gravel, C., Dederich, M., Schäfer, K.</w:t>
      </w:r>
      <w:r w:rsidR="00901D34" w:rsidRPr="0057019D">
        <w:rPr>
          <w:rFonts w:ascii="Verdana" w:hAnsi="Verdana" w:cs="Verdana"/>
          <w:szCs w:val="24"/>
        </w:rPr>
        <w:t xml:space="preserve"> et </w:t>
      </w:r>
      <w:r w:rsidRPr="0057019D">
        <w:rPr>
          <w:rFonts w:ascii="Verdana" w:hAnsi="Verdana" w:cs="Verdana"/>
          <w:szCs w:val="24"/>
        </w:rPr>
        <w:t xml:space="preserve">Wittich, W. (2025, 8 au 12 septembre). </w:t>
      </w:r>
      <w:r w:rsidRPr="0057019D">
        <w:rPr>
          <w:rFonts w:ascii="Verdana" w:hAnsi="Verdana" w:cs="Verdana"/>
          <w:i/>
          <w:szCs w:val="24"/>
          <w:lang w:val="en-CA"/>
        </w:rPr>
        <w:t>Between self-determination and new dependencies - experiences of adults with acquired deafblindness in Germany regarding their access to and use of technology</w:t>
      </w:r>
      <w:r w:rsidRPr="0057019D">
        <w:rPr>
          <w:rFonts w:ascii="Verdana" w:hAnsi="Verdana" w:cs="Verdana"/>
          <w:szCs w:val="24"/>
          <w:lang w:val="en-CA"/>
        </w:rPr>
        <w:t xml:space="preserve"> [</w:t>
      </w:r>
      <w:hyperlink r:id="rId1712" w:anchor="page=375"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708D0390" w14:textId="79A976D8" w:rsidR="00217F0A" w:rsidRPr="0057019D" w:rsidRDefault="00217F0A"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Guo, H. H., Zhang, W., Han, S. L., Ou, Y. N., Fu, Y., Gao, P. Y., . . . Wang, H. F. (2025). Exploring associations between dual sensory impairment and neuropsychiatric disorders: Insights from a prospective cohort study in the UK Biobank [</w:t>
      </w:r>
      <w:hyperlink r:id="rId1713"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Archives of Gerontology and Geriatrics, 135</w:t>
      </w:r>
      <w:r w:rsidRPr="0057019D">
        <w:rPr>
          <w:rFonts w:ascii="Verdana" w:hAnsi="Verdana" w:cs="Calibri"/>
          <w:szCs w:val="24"/>
          <w:lang w:val="en-CA"/>
        </w:rPr>
        <w:t>, 105865. doi:10.1016/j.archger.2025.105865</w:t>
      </w:r>
    </w:p>
    <w:p w14:paraId="5EA69BA7" w14:textId="1AA35833" w:rsidR="00B13957" w:rsidRPr="0057019D" w:rsidRDefault="00B1395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Haanes, G. G., Christiansen, J.</w:t>
      </w:r>
      <w:r w:rsidR="008C545A" w:rsidRPr="0057019D">
        <w:rPr>
          <w:rFonts w:ascii="Verdana" w:hAnsi="Verdana" w:cs="Verdana"/>
          <w:szCs w:val="24"/>
          <w:lang w:val="en-CA"/>
        </w:rPr>
        <w:t xml:space="preserve"> et</w:t>
      </w:r>
      <w:r w:rsidRPr="0057019D">
        <w:rPr>
          <w:rFonts w:ascii="Verdana" w:hAnsi="Verdana" w:cs="Verdana"/>
          <w:szCs w:val="24"/>
          <w:lang w:val="en-CA"/>
        </w:rPr>
        <w:t xml:space="preserve"> Hofoss, D. (2025). </w:t>
      </w:r>
      <w:hyperlink r:id="rId1714" w:history="1">
        <w:r w:rsidRPr="0057019D">
          <w:rPr>
            <w:rStyle w:val="Lienhypertexte"/>
            <w:rFonts w:ascii="Verdana" w:hAnsi="Verdana" w:cs="Verdana"/>
            <w:szCs w:val="24"/>
            <w:lang w:val="en-CA"/>
          </w:rPr>
          <w:t>Prevalence and regional variations of visual and auditory impairments among elderly individuals in the Faroe Islands: A cross-sectional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 xml:space="preserve">Journal of </w:t>
      </w:r>
      <w:r w:rsidR="00CE7465" w:rsidRPr="0057019D">
        <w:rPr>
          <w:rFonts w:ascii="Verdana" w:hAnsi="Verdana" w:cs="Verdana"/>
          <w:i/>
          <w:szCs w:val="24"/>
          <w:lang w:val="en-CA"/>
        </w:rPr>
        <w:t>Multidisciplinary H</w:t>
      </w:r>
      <w:r w:rsidRPr="0057019D">
        <w:rPr>
          <w:rFonts w:ascii="Verdana" w:hAnsi="Verdana" w:cs="Verdana"/>
          <w:i/>
          <w:szCs w:val="24"/>
          <w:lang w:val="en-CA"/>
        </w:rPr>
        <w:t>ealthcare</w:t>
      </w:r>
      <w:r w:rsidRPr="0057019D">
        <w:rPr>
          <w:rFonts w:ascii="Verdana" w:hAnsi="Verdana" w:cs="Verdana"/>
          <w:szCs w:val="24"/>
          <w:lang w:val="en-CA"/>
        </w:rPr>
        <w:t xml:space="preserve">, </w:t>
      </w:r>
      <w:r w:rsidRPr="0057019D">
        <w:rPr>
          <w:rFonts w:ascii="Verdana" w:hAnsi="Verdana" w:cs="Verdana"/>
          <w:i/>
          <w:szCs w:val="24"/>
          <w:lang w:val="en-CA"/>
        </w:rPr>
        <w:t>18</w:t>
      </w:r>
      <w:r w:rsidRPr="0057019D">
        <w:rPr>
          <w:rFonts w:ascii="Verdana" w:hAnsi="Verdana" w:cs="Verdana"/>
          <w:szCs w:val="24"/>
          <w:lang w:val="en-CA"/>
        </w:rPr>
        <w:t>, 51-59. doi:10.2147/jmdh.S491195</w:t>
      </w:r>
    </w:p>
    <w:p w14:paraId="414E93D5" w14:textId="215720ED" w:rsidR="00BF1BA3" w:rsidRPr="0057019D" w:rsidRDefault="008569E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Hackney, A., Ball, G., Brown, J. et Wharton, C. (2024). </w:t>
      </w:r>
      <w:hyperlink r:id="rId1715" w:history="1">
        <w:r w:rsidRPr="0057019D">
          <w:rPr>
            <w:rStyle w:val="Lienhypertexte"/>
            <w:rFonts w:ascii="Verdana" w:hAnsi="Verdana" w:cs="Verdana"/>
            <w:szCs w:val="24"/>
            <w:lang w:val="en-CA"/>
          </w:rPr>
          <w:t>1721 enhancing the recognition of sensory impairment on the care of the elderly wards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Age and Ageing. British Geriatrics Society Autumn Meeting Abstracts 2023, 53</w:t>
      </w:r>
      <w:r w:rsidRPr="0057019D">
        <w:rPr>
          <w:rFonts w:ascii="Verdana" w:hAnsi="Verdana" w:cs="Verdana"/>
          <w:szCs w:val="24"/>
          <w:lang w:val="en-CA"/>
        </w:rPr>
        <w:t xml:space="preserve">(Supplement 1), afad246.038. </w:t>
      </w:r>
      <w:r w:rsidRPr="0057019D">
        <w:rPr>
          <w:rFonts w:ascii="Verdana" w:hAnsi="Verdana" w:cs="Verdana"/>
          <w:szCs w:val="24"/>
          <w:lang w:val="en-CA"/>
        </w:rPr>
        <w:lastRenderedPageBreak/>
        <w:t>doi:10.1093/ageing/afad246.038</w:t>
      </w:r>
    </w:p>
    <w:p w14:paraId="6C6EF803" w14:textId="044ECEC7" w:rsidR="00F20E89" w:rsidRPr="0057019D" w:rsidRDefault="00F20E8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Hallinan, S., Miriam, B., Emma, T., Justine, L., Alisha, C., Andrew, V., . . . Howard, A. (2025). </w:t>
      </w:r>
      <w:hyperlink r:id="rId1716" w:history="1">
        <w:r w:rsidRPr="0057019D">
          <w:rPr>
            <w:rStyle w:val="Lienhypertexte"/>
            <w:rFonts w:ascii="Verdana" w:hAnsi="Verdana" w:cs="Segoe UI"/>
            <w:szCs w:val="24"/>
            <w:lang w:val="en-CA"/>
          </w:rPr>
          <w:t>Being heard and being seen: Building connection in the deafblind community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Disability &amp; Society, Prépublication</w:t>
      </w:r>
      <w:r w:rsidRPr="0057019D">
        <w:rPr>
          <w:rFonts w:ascii="Verdana" w:hAnsi="Verdana" w:cs="Segoe UI"/>
          <w:szCs w:val="24"/>
          <w:lang w:val="en-CA"/>
        </w:rPr>
        <w:t>, 1-20. doi:10.1080/09687599.2025.2509551</w:t>
      </w:r>
    </w:p>
    <w:p w14:paraId="4911461F" w14:textId="26A72B28" w:rsidR="00BF1BA3" w:rsidRPr="0057019D" w:rsidRDefault="00BF1B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Hansen, M. S. S., Lykkegaard, J., Möller, S., Stokholm, L., Kjær, N. K. et Ahrenfeldt, L. J. (2024). </w:t>
      </w:r>
      <w:hyperlink r:id="rId1717" w:history="1">
        <w:r w:rsidRPr="0057019D">
          <w:rPr>
            <w:rStyle w:val="Lienhypertexte"/>
            <w:rFonts w:ascii="Verdana" w:hAnsi="Verdana" w:cs="Verdana"/>
            <w:szCs w:val="24"/>
            <w:lang w:val="en-CA"/>
          </w:rPr>
          <w:t>Sensory impairments and loneliness among older Europeans: Insights from a cross-national longitudinal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Research Square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1-15.</w:t>
      </w:r>
    </w:p>
    <w:p w14:paraId="762F6A54" w14:textId="684FD468" w:rsidR="00A770B8" w:rsidRPr="0057019D" w:rsidRDefault="00A770B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Hartshorne, T. S., Janssen, M. J.</w:t>
      </w:r>
      <w:r w:rsidR="00901D34" w:rsidRPr="0057019D">
        <w:rPr>
          <w:rFonts w:ascii="Verdana" w:hAnsi="Verdana" w:cs="Verdana"/>
          <w:szCs w:val="24"/>
          <w:lang w:val="en-CA"/>
        </w:rPr>
        <w:t xml:space="preserve"> et </w:t>
      </w:r>
      <w:r w:rsidRPr="0057019D">
        <w:rPr>
          <w:rFonts w:ascii="Verdana" w:hAnsi="Verdana" w:cs="Verdana"/>
          <w:szCs w:val="24"/>
          <w:lang w:val="en-CA"/>
        </w:rPr>
        <w:t>Wittich, W. (Eds.). (sous presse). Learning, education, and support of deafblind children and adults: An interdisciplinary lifespan approach [</w:t>
      </w:r>
      <w:hyperlink r:id="rId1718" w:history="1">
        <w:r w:rsidRPr="0057019D">
          <w:rPr>
            <w:rStyle w:val="Lienhypertexte"/>
            <w:rFonts w:ascii="Verdana" w:hAnsi="Verdana" w:cs="Verdana"/>
            <w:szCs w:val="24"/>
            <w:lang w:val="en-CA"/>
          </w:rPr>
          <w:t>résumé</w:t>
        </w:r>
      </w:hyperlink>
      <w:r w:rsidRPr="0057019D">
        <w:rPr>
          <w:rFonts w:ascii="Verdana" w:hAnsi="Verdana" w:cs="Verdana"/>
          <w:szCs w:val="24"/>
          <w:lang w:val="en-CA"/>
        </w:rPr>
        <w:t>]. New York, NY: Oxford University Press.</w:t>
      </w:r>
    </w:p>
    <w:p w14:paraId="7D157DB2" w14:textId="6E8B2801" w:rsidR="00877938" w:rsidRPr="0057019D" w:rsidRDefault="0087793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Hauschildt, S. R., Wimberly, M. B., Goodwin, S. E</w:t>
      </w:r>
      <w:r w:rsidR="000A0DB6" w:rsidRPr="0057019D">
        <w:rPr>
          <w:rFonts w:ascii="Verdana" w:hAnsi="Verdana" w:cs="Segoe UI"/>
          <w:szCs w:val="24"/>
          <w:lang w:val="en-CA"/>
        </w:rPr>
        <w:t>. et</w:t>
      </w:r>
      <w:r w:rsidR="002926B2" w:rsidRPr="0057019D">
        <w:rPr>
          <w:rFonts w:ascii="Verdana" w:hAnsi="Verdana" w:cs="Segoe UI"/>
          <w:szCs w:val="24"/>
          <w:lang w:val="en-CA"/>
        </w:rPr>
        <w:t xml:space="preserve"> </w:t>
      </w:r>
      <w:r w:rsidRPr="0057019D">
        <w:rPr>
          <w:rFonts w:ascii="Verdana" w:hAnsi="Verdana" w:cs="Segoe UI"/>
          <w:szCs w:val="24"/>
          <w:lang w:val="en-CA"/>
        </w:rPr>
        <w:t xml:space="preserve">Boland, A. S. (2025). </w:t>
      </w:r>
      <w:hyperlink r:id="rId1719" w:history="1">
        <w:r w:rsidRPr="0057019D">
          <w:rPr>
            <w:rStyle w:val="Lienhypertexte"/>
            <w:rFonts w:ascii="Verdana" w:hAnsi="Verdana" w:cs="Segoe UI"/>
            <w:szCs w:val="24"/>
            <w:lang w:val="en-CA"/>
          </w:rPr>
          <w:t>The deafblind epistemology scale: Experience, language, and identity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Psychology</w:t>
      </w:r>
      <w:r w:rsidRPr="0057019D">
        <w:rPr>
          <w:rFonts w:ascii="Verdana" w:hAnsi="Verdana" w:cs="Segoe UI"/>
          <w:szCs w:val="24"/>
          <w:lang w:val="en-CA"/>
        </w:rPr>
        <w:t>,</w:t>
      </w:r>
      <w:r w:rsidRPr="0057019D">
        <w:rPr>
          <w:rFonts w:ascii="Verdana" w:hAnsi="Verdana" w:cs="Segoe UI"/>
          <w:i/>
          <w:iCs/>
          <w:szCs w:val="24"/>
          <w:lang w:val="en-CA"/>
        </w:rPr>
        <w:t xml:space="preserve"> 16</w:t>
      </w:r>
      <w:r w:rsidRPr="0057019D">
        <w:rPr>
          <w:rFonts w:ascii="Verdana" w:hAnsi="Verdana" w:cs="Segoe UI"/>
          <w:szCs w:val="24"/>
          <w:lang w:val="en-CA"/>
        </w:rPr>
        <w:t xml:space="preserve">(4), 426-452. </w:t>
      </w:r>
      <w:r w:rsidR="00EE14F0" w:rsidRPr="0057019D">
        <w:rPr>
          <w:rFonts w:ascii="Verdana" w:hAnsi="Verdana" w:cs="Segoe UI"/>
          <w:szCs w:val="24"/>
          <w:lang w:val="en-CA"/>
        </w:rPr>
        <w:t>doi:</w:t>
      </w:r>
      <w:r w:rsidRPr="0057019D">
        <w:rPr>
          <w:rFonts w:ascii="Verdana" w:hAnsi="Verdana" w:cs="Segoe UI"/>
          <w:szCs w:val="24"/>
          <w:lang w:val="en-CA"/>
        </w:rPr>
        <w:t>10.4236/psych.2025.164024</w:t>
      </w:r>
    </w:p>
    <w:p w14:paraId="75C067D2" w14:textId="6AD8EB4F" w:rsidR="00D962DB" w:rsidRPr="0057019D" w:rsidRDefault="00D962D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Helen Keller National Center for DeafBlind Youths and Adults. (2024-). </w:t>
      </w:r>
      <w:r w:rsidRPr="0057019D">
        <w:rPr>
          <w:rFonts w:ascii="Verdana" w:hAnsi="Verdana" w:cs="Verdana"/>
          <w:i/>
          <w:iCs/>
          <w:szCs w:val="24"/>
          <w:lang w:val="en-CA"/>
        </w:rPr>
        <w:t xml:space="preserve">Confident living with hearing and vision technology: A course for older adults with combined hearing and vision loss </w:t>
      </w:r>
      <w:r w:rsidRPr="0057019D">
        <w:rPr>
          <w:rFonts w:ascii="Verdana" w:hAnsi="Verdana" w:cs="Verdana"/>
          <w:iCs/>
          <w:szCs w:val="24"/>
          <w:lang w:val="en-CA"/>
        </w:rPr>
        <w:t>[</w:t>
      </w:r>
      <w:hyperlink r:id="rId1720" w:history="1">
        <w:r w:rsidRPr="0057019D">
          <w:rPr>
            <w:rStyle w:val="Lienhypertexte"/>
            <w:rFonts w:ascii="Verdana" w:hAnsi="Verdana" w:cs="Verdana"/>
            <w:iCs/>
            <w:szCs w:val="24"/>
            <w:lang w:val="en-CA"/>
          </w:rPr>
          <w:t xml:space="preserve">modules </w:t>
        </w:r>
        <w:r w:rsidR="00766729" w:rsidRPr="0057019D">
          <w:rPr>
            <w:rStyle w:val="Lienhypertexte"/>
            <w:rFonts w:ascii="Verdana" w:hAnsi="Verdana" w:cs="Verdana"/>
            <w:iCs/>
            <w:szCs w:val="24"/>
            <w:lang w:val="en-CA"/>
          </w:rPr>
          <w:t>en ligne</w:t>
        </w:r>
      </w:hyperlink>
      <w:r w:rsidRPr="0057019D">
        <w:rPr>
          <w:rFonts w:ascii="Verdana" w:hAnsi="Verdana" w:cs="Verdana"/>
          <w:iCs/>
          <w:szCs w:val="24"/>
          <w:lang w:val="en-CA"/>
        </w:rPr>
        <w:t>]</w:t>
      </w:r>
      <w:r w:rsidRPr="0057019D">
        <w:rPr>
          <w:rFonts w:ascii="Verdana" w:hAnsi="Verdana" w:cs="Verdana"/>
          <w:szCs w:val="24"/>
          <w:lang w:val="en-CA"/>
        </w:rPr>
        <w:t>. New York: HKNC.</w:t>
      </w:r>
    </w:p>
    <w:p w14:paraId="1A51542F" w14:textId="77777777" w:rsidR="003A2CFF" w:rsidRPr="0057019D" w:rsidRDefault="003F1CE0"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Heppe, E. C., Bak, M., Klomp, U., Smits, M.</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Damen, S. (2025). Consensus on topics related to defining the functional definition of deafblindness in the Netherlands: A Delphi study [</w:t>
      </w:r>
      <w:hyperlink r:id="rId1721"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02646196251317964. doi:10.1177/02646196251317964</w:t>
      </w:r>
    </w:p>
    <w:p w14:paraId="192CD406" w14:textId="3E9A8D90" w:rsidR="003A2CFF" w:rsidRPr="0057019D" w:rsidRDefault="003A2CFF" w:rsidP="00114F83">
      <w:pPr>
        <w:widowControl w:val="0"/>
        <w:spacing w:before="120" w:after="120" w:line="240" w:lineRule="auto"/>
        <w:ind w:left="170" w:hanging="709"/>
        <w:rPr>
          <w:rFonts w:ascii="Verdana" w:hAnsi="Verdana" w:cs="Segoe UI"/>
          <w:szCs w:val="24"/>
          <w:lang w:val="en-CA"/>
        </w:rPr>
      </w:pPr>
      <w:r w:rsidRPr="0057019D">
        <w:rPr>
          <w:rFonts w:ascii="Verdana" w:hAnsi="Verdana" w:cs="Calibri"/>
          <w:szCs w:val="24"/>
          <w:lang w:val="en-CA"/>
        </w:rPr>
        <w:t>Hreha, K., Samper-Ternent, R., Whitson, H. E., Downer, L. P., West, J. S</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Downer, B. (2025). The association of vision and hearing impairment on cognitive function and loneliness: Evidence from the Mexican Health and Aging Study [</w:t>
      </w:r>
      <w:hyperlink r:id="rId1722"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Journal of Aging and Health, 37</w:t>
      </w:r>
      <w:r w:rsidRPr="0057019D">
        <w:rPr>
          <w:rFonts w:ascii="Verdana" w:hAnsi="Verdana" w:cs="Calibri"/>
          <w:szCs w:val="24"/>
          <w:lang w:val="en-CA"/>
        </w:rPr>
        <w:t>(5-6), 337-346. doi:10.1177/08982643241247583</w:t>
      </w:r>
    </w:p>
    <w:p w14:paraId="1ACC41F6" w14:textId="00899EF3" w:rsidR="005655F5" w:rsidRPr="0057019D" w:rsidRDefault="005655F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Huang, A. R., Cudjoe, T. K. M., Rebok, G. W., Swenor, B. K. et Deal, J. A. (2024). </w:t>
      </w:r>
      <w:hyperlink r:id="rId1723" w:history="1">
        <w:r w:rsidRPr="0057019D">
          <w:rPr>
            <w:rStyle w:val="Lienhypertexte"/>
            <w:rFonts w:ascii="Verdana" w:hAnsi="Verdana" w:cs="Verdana"/>
            <w:szCs w:val="24"/>
            <w:lang w:val="en-CA"/>
          </w:rPr>
          <w:t>Hearing and vision impairment and social isolation over 8 years in community-dwelling older adults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BMC Public </w:t>
      </w:r>
      <w:r w:rsidRPr="0057019D">
        <w:rPr>
          <w:rFonts w:ascii="Verdana" w:hAnsi="Verdana" w:cs="Verdana"/>
          <w:i/>
          <w:iCs/>
          <w:szCs w:val="24"/>
          <w:lang w:val="en-CA"/>
        </w:rPr>
        <w:lastRenderedPageBreak/>
        <w:t>Health, 24</w:t>
      </w:r>
      <w:r w:rsidRPr="0057019D">
        <w:rPr>
          <w:rFonts w:ascii="Verdana" w:hAnsi="Verdana" w:cs="Verdana"/>
          <w:szCs w:val="24"/>
          <w:lang w:val="en-CA"/>
        </w:rPr>
        <w:t>(1), 1-9. doi:10.1186/s12889-024-17730-8</w:t>
      </w:r>
    </w:p>
    <w:p w14:paraId="16DCF370" w14:textId="711DD840" w:rsidR="00EB62DE" w:rsidRPr="0057019D" w:rsidRDefault="00EB62D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Jaiswal, A., Asheber, H., Minhas, R.</w:t>
      </w:r>
      <w:r w:rsidR="00D23DA5" w:rsidRPr="0057019D">
        <w:rPr>
          <w:rFonts w:ascii="Verdana" w:hAnsi="Verdana" w:cs="Segoe UI"/>
          <w:szCs w:val="24"/>
          <w:lang w:val="en-CA"/>
        </w:rPr>
        <w:t xml:space="preserve"> et </w:t>
      </w:r>
      <w:r w:rsidRPr="0057019D">
        <w:rPr>
          <w:rFonts w:ascii="Verdana" w:hAnsi="Verdana" w:cs="Segoe UI"/>
          <w:szCs w:val="24"/>
          <w:lang w:val="en-CA"/>
        </w:rPr>
        <w:t>Hatolkar, V. (2025). Environmental scan: Challenges and gaps in Canada's health care system regarding vision and hearing rehabilitation care [</w:t>
      </w:r>
      <w:hyperlink r:id="rId1724"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Archives of Physical Medicine and Rehabilitation, 106</w:t>
      </w:r>
      <w:r w:rsidRPr="0057019D">
        <w:rPr>
          <w:rFonts w:ascii="Verdana" w:hAnsi="Verdana" w:cs="Segoe UI"/>
          <w:szCs w:val="24"/>
          <w:lang w:val="en-CA"/>
        </w:rPr>
        <w:t>(4), e104. doi:10.1016/j.apmr.2025.01.270</w:t>
      </w:r>
    </w:p>
    <w:p w14:paraId="484D2E4B" w14:textId="2D80FA9B" w:rsidR="00913448" w:rsidRPr="0057019D" w:rsidRDefault="0073577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Jaiswal, A., Paramasivam, A., Budhiraja, S., Santhakumaran, P., Gravel, C., Martin, J., . . . Wittich, W. (2024). </w:t>
      </w:r>
      <w:hyperlink r:id="rId1725" w:history="1">
        <w:r w:rsidRPr="0057019D">
          <w:rPr>
            <w:rStyle w:val="Lienhypertexte"/>
            <w:rFonts w:ascii="Verdana" w:hAnsi="Verdana" w:cs="Verdana"/>
            <w:szCs w:val="24"/>
            <w:lang w:val="en-CA"/>
          </w:rPr>
          <w:t>The International Classification of Functioning, Disability and Health (ICF) core sets for deafblindness, part II of the systematic review: Linking data to the ICF categories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European Journal of Physical and Rehabilitation Medicine, 60</w:t>
      </w:r>
      <w:r w:rsidRPr="0057019D">
        <w:rPr>
          <w:rFonts w:ascii="Verdana" w:hAnsi="Verdana" w:cs="Verdana"/>
          <w:szCs w:val="24"/>
          <w:lang w:val="en-CA"/>
        </w:rPr>
        <w:t>, 1-34. doi:10.23736/s1973-9087.24.07984-x</w:t>
      </w:r>
    </w:p>
    <w:p w14:paraId="7368EDFB" w14:textId="08124C91" w:rsidR="00913448" w:rsidRPr="0057019D" w:rsidRDefault="00913448"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Jaiswal, A., Paramasivam, A., Sriranganathan, A., Bareamichael, P., Minhas, R</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Wittich, W. (2025). Social determinants of health for older adults with dual sensory loss: A scoping review [</w:t>
      </w:r>
      <w:hyperlink r:id="rId1726"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00C42917" w:rsidRPr="0057019D">
        <w:rPr>
          <w:rFonts w:ascii="Verdana" w:hAnsi="Verdana" w:cs="Calibri"/>
          <w:i/>
          <w:iCs/>
          <w:szCs w:val="24"/>
          <w:lang w:val="en-CA"/>
        </w:rPr>
        <w:t>Archives of Physical Medicine and R</w:t>
      </w:r>
      <w:r w:rsidRPr="0057019D">
        <w:rPr>
          <w:rFonts w:ascii="Verdana" w:hAnsi="Verdana" w:cs="Calibri"/>
          <w:i/>
          <w:iCs/>
          <w:szCs w:val="24"/>
          <w:lang w:val="en-CA"/>
        </w:rPr>
        <w:t>ehabilitation, 106</w:t>
      </w:r>
      <w:r w:rsidRPr="0057019D">
        <w:rPr>
          <w:rFonts w:ascii="Verdana" w:hAnsi="Verdana" w:cs="Calibri"/>
          <w:szCs w:val="24"/>
          <w:lang w:val="en-CA"/>
        </w:rPr>
        <w:t>(4), e92. doi:10.1016/j.apmr.2025.01.239</w:t>
      </w:r>
    </w:p>
    <w:p w14:paraId="6637DE97" w14:textId="4BAE4975" w:rsidR="00351CD0" w:rsidRPr="0057019D" w:rsidRDefault="00942D3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Jeong, H., Cleveland, C. et</w:t>
      </w:r>
      <w:r w:rsidR="00351CD0" w:rsidRPr="0057019D">
        <w:rPr>
          <w:rFonts w:ascii="Verdana" w:hAnsi="Verdana" w:cs="Verdana"/>
          <w:szCs w:val="24"/>
          <w:lang w:val="en-CA"/>
        </w:rPr>
        <w:t xml:space="preserve"> Otteson, T. (2024). </w:t>
      </w:r>
      <w:hyperlink r:id="rId1727" w:history="1">
        <w:r w:rsidR="00351CD0" w:rsidRPr="0057019D">
          <w:rPr>
            <w:rStyle w:val="Lienhypertexte"/>
            <w:rFonts w:ascii="Verdana" w:hAnsi="Verdana" w:cs="Verdana"/>
            <w:szCs w:val="24"/>
            <w:lang w:val="en-CA"/>
          </w:rPr>
          <w:t>The association between amblyopia and the risks of hearing loss: A propensity matched analysis</w:t>
        </w:r>
      </w:hyperlink>
      <w:r w:rsidR="00351CD0" w:rsidRPr="0057019D">
        <w:rPr>
          <w:rFonts w:ascii="Verdana" w:hAnsi="Verdana" w:cs="Verdana"/>
          <w:szCs w:val="24"/>
          <w:lang w:val="en-CA"/>
        </w:rPr>
        <w:t xml:space="preserve"> [</w:t>
      </w:r>
      <w:r w:rsidR="00766729" w:rsidRPr="0057019D">
        <w:rPr>
          <w:rFonts w:ascii="Verdana" w:hAnsi="Verdana" w:cs="Verdana"/>
          <w:szCs w:val="24"/>
          <w:lang w:val="en-CA"/>
        </w:rPr>
        <w:t>en ligne</w:t>
      </w:r>
      <w:r w:rsidR="00351CD0" w:rsidRPr="0057019D">
        <w:rPr>
          <w:rFonts w:ascii="Verdana" w:hAnsi="Verdana" w:cs="Verdana"/>
          <w:szCs w:val="24"/>
          <w:lang w:val="en-CA"/>
        </w:rPr>
        <w:t xml:space="preserve">]. </w:t>
      </w:r>
      <w:r w:rsidR="00351CD0" w:rsidRPr="0057019D">
        <w:rPr>
          <w:rFonts w:ascii="Verdana" w:hAnsi="Verdana" w:cs="Verdana"/>
          <w:i/>
          <w:szCs w:val="24"/>
          <w:lang w:val="en-CA"/>
        </w:rPr>
        <w:t>American Journal of Otolaryngology</w:t>
      </w:r>
      <w:r w:rsidR="00351CD0" w:rsidRPr="0057019D">
        <w:rPr>
          <w:rFonts w:ascii="Verdana" w:hAnsi="Verdana" w:cs="Verdana"/>
          <w:szCs w:val="24"/>
          <w:lang w:val="en-CA"/>
        </w:rPr>
        <w:t xml:space="preserve">, </w:t>
      </w:r>
      <w:r w:rsidR="00351CD0" w:rsidRPr="0057019D">
        <w:rPr>
          <w:rFonts w:ascii="Verdana" w:hAnsi="Verdana" w:cs="Verdana"/>
          <w:i/>
          <w:szCs w:val="24"/>
          <w:lang w:val="en-CA"/>
        </w:rPr>
        <w:t>45</w:t>
      </w:r>
      <w:r w:rsidR="00351CD0" w:rsidRPr="0057019D">
        <w:rPr>
          <w:rFonts w:ascii="Verdana" w:hAnsi="Verdana" w:cs="Verdana"/>
          <w:szCs w:val="24"/>
          <w:lang w:val="en-CA"/>
        </w:rPr>
        <w:t>(6), 1-5. doi:10.1016/j.amjoto.2024.104495</w:t>
      </w:r>
    </w:p>
    <w:p w14:paraId="509F99A2" w14:textId="084ED6EB" w:rsidR="00476676" w:rsidRPr="0057019D" w:rsidRDefault="0047667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Jiang, F., Dong, Q., Wu, S., Liu, X., Dayimu, A., Liu, Y., . . . Wang, H. (2024). </w:t>
      </w:r>
      <w:hyperlink r:id="rId1728" w:history="1">
        <w:r w:rsidRPr="0057019D">
          <w:rPr>
            <w:rStyle w:val="Lienhypertexte"/>
            <w:rFonts w:ascii="Verdana" w:hAnsi="Verdana" w:cs="Verdana"/>
            <w:szCs w:val="24"/>
            <w:lang w:val="en-CA"/>
          </w:rPr>
          <w:t>A comprehensive evaluation on the associations between hearing and vision impairments and risk of all-cause and cause-specific dementia: Results from cohort study, meta-analysis and Mendelian randomization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BMC Medicine</w:t>
      </w:r>
      <w:r w:rsidRPr="0057019D">
        <w:rPr>
          <w:rFonts w:ascii="Verdana" w:hAnsi="Verdana" w:cs="Verdana"/>
          <w:szCs w:val="24"/>
          <w:lang w:val="en-CA"/>
        </w:rPr>
        <w:t xml:space="preserve">, </w:t>
      </w:r>
      <w:r w:rsidRPr="0057019D">
        <w:rPr>
          <w:rFonts w:ascii="Verdana" w:hAnsi="Verdana" w:cs="Verdana"/>
          <w:i/>
          <w:szCs w:val="24"/>
          <w:lang w:val="en-CA"/>
        </w:rPr>
        <w:t>22</w:t>
      </w:r>
      <w:r w:rsidRPr="0057019D">
        <w:rPr>
          <w:rFonts w:ascii="Verdana" w:hAnsi="Verdana" w:cs="Verdana"/>
          <w:szCs w:val="24"/>
          <w:lang w:val="en-CA"/>
        </w:rPr>
        <w:t>(1), 1-15. doi:10.1186/s12916-024-03748-7</w:t>
      </w:r>
    </w:p>
    <w:p w14:paraId="6BF57534" w14:textId="7BE4E21F" w:rsidR="00217F0A" w:rsidRPr="0057019D" w:rsidRDefault="00324FB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Khokhlova, A., Moreau, C., Treffé, C., Minor, L. L., Boutet, C.</w:t>
      </w:r>
      <w:r w:rsidR="00FA7FB1" w:rsidRPr="0057019D">
        <w:rPr>
          <w:rFonts w:ascii="Verdana" w:hAnsi="Verdana" w:cs="Verdana"/>
          <w:szCs w:val="24"/>
          <w:lang w:val="en-CA"/>
        </w:rPr>
        <w:t xml:space="preserve"> et</w:t>
      </w:r>
      <w:r w:rsidRPr="0057019D">
        <w:rPr>
          <w:rFonts w:ascii="Verdana" w:hAnsi="Verdana" w:cs="Verdana"/>
          <w:szCs w:val="24"/>
          <w:lang w:val="en-CA"/>
        </w:rPr>
        <w:t xml:space="preserve"> Kremneva, I. (2024). </w:t>
      </w:r>
      <w:hyperlink r:id="rId1729" w:history="1">
        <w:r w:rsidR="007761BC" w:rsidRPr="0057019D">
          <w:rPr>
            <w:rStyle w:val="Lienhypertexte"/>
            <w:rFonts w:ascii="Verdana" w:hAnsi="Verdana" w:cs="Verdana"/>
            <w:i/>
            <w:iCs/>
            <w:szCs w:val="24"/>
          </w:rPr>
          <w:t>Surdicé</w:t>
        </w:r>
        <w:r w:rsidR="0047575E" w:rsidRPr="0057019D">
          <w:rPr>
            <w:rStyle w:val="Lienhypertexte"/>
            <w:rFonts w:ascii="Verdana" w:hAnsi="Verdana" w:cs="Verdana"/>
            <w:i/>
            <w:iCs/>
            <w:szCs w:val="24"/>
          </w:rPr>
          <w:t>cité</w:t>
        </w:r>
        <w:r w:rsidRPr="0057019D">
          <w:rPr>
            <w:rStyle w:val="Lienhypertexte"/>
            <w:rFonts w:ascii="Verdana" w:hAnsi="Verdana" w:cs="Verdana"/>
            <w:i/>
            <w:iCs/>
            <w:szCs w:val="24"/>
          </w:rPr>
          <w:t xml:space="preserve"> et double deficience sensorielle. Prospection et analyse documentaire pour comprendre la surdicécité et la double déficience visuelle et auditive : définition, méthode d’évaluation et ressources existantes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Montrouge, France: Fondation Internationale de la Recherche Appliquée sur le Handicap (FIRAH)</w:t>
      </w:r>
      <w:r w:rsidR="000B0F89" w:rsidRPr="0057019D">
        <w:rPr>
          <w:rFonts w:ascii="Verdana" w:hAnsi="Verdana" w:cs="Verdana"/>
          <w:szCs w:val="24"/>
        </w:rPr>
        <w:t xml:space="preserve">.  </w:t>
      </w:r>
      <w:r w:rsidR="000B0F89" w:rsidRPr="0057019D">
        <w:rPr>
          <w:rFonts w:ascii="Verdana" w:hAnsi="Verdana" w:cs="Verdana"/>
          <w:szCs w:val="24"/>
          <w:lang w:val="en-CA"/>
        </w:rPr>
        <w:t>58 pages.</w:t>
      </w:r>
    </w:p>
    <w:p w14:paraId="2F6B3465" w14:textId="6E8F4A3C" w:rsidR="00217F0A" w:rsidRPr="0057019D" w:rsidRDefault="00217F0A"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lastRenderedPageBreak/>
        <w:t xml:space="preserve">Kim, C., Aichler, L., Bridgett, T., Nicolarakis, O., Hanumantha Lacy, S., Sortino, R., . . . Pizzie, R. (2025). </w:t>
      </w:r>
      <w:hyperlink r:id="rId1730" w:history="1">
        <w:r w:rsidRPr="0057019D">
          <w:rPr>
            <w:rStyle w:val="Lienhypertexte"/>
            <w:rFonts w:ascii="Verdana" w:hAnsi="Verdana" w:cs="Calibri"/>
            <w:szCs w:val="24"/>
            <w:lang w:val="en-CA"/>
          </w:rPr>
          <w:t>Language anxiety: Understanding past research and new directions with d/deaf, deafblind, and hard of hearing communities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Frontiers in Psychology, 16</w:t>
      </w:r>
      <w:r w:rsidRPr="0057019D">
        <w:rPr>
          <w:rFonts w:ascii="Verdana" w:hAnsi="Verdana" w:cs="Calibri"/>
          <w:szCs w:val="24"/>
          <w:lang w:val="en-CA"/>
        </w:rPr>
        <w:t>, 1-12. doi:10.3389/fpsyg.2025.1558714</w:t>
      </w:r>
    </w:p>
    <w:p w14:paraId="5719F27A" w14:textId="0057BA6A" w:rsidR="00E6116D" w:rsidRPr="0057019D" w:rsidRDefault="00E6116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Kim, S. A., Maeda, M., Murata, F., </w:t>
      </w:r>
      <w:r w:rsidR="00EE7778" w:rsidRPr="0057019D">
        <w:rPr>
          <w:rFonts w:ascii="Verdana" w:hAnsi="Verdana" w:cs="Verdana"/>
          <w:szCs w:val="24"/>
          <w:lang w:val="en-CA"/>
        </w:rPr>
        <w:t xml:space="preserve">Fujii, T., Ueda, E., Ono, R. et </w:t>
      </w:r>
      <w:r w:rsidRPr="0057019D">
        <w:rPr>
          <w:rFonts w:ascii="Verdana" w:hAnsi="Verdana" w:cs="Verdana"/>
          <w:szCs w:val="24"/>
          <w:lang w:val="en-CA"/>
        </w:rPr>
        <w:t xml:space="preserve">Fukuda, H. (2024). </w:t>
      </w:r>
      <w:hyperlink r:id="rId1731" w:history="1">
        <w:r w:rsidRPr="0057019D">
          <w:rPr>
            <w:rStyle w:val="Lienhypertexte"/>
            <w:rFonts w:ascii="Verdana" w:hAnsi="Verdana" w:cs="Verdana"/>
            <w:szCs w:val="24"/>
            <w:lang w:val="en-CA"/>
          </w:rPr>
          <w:t>Impact of concurrent visual and hearing impairment on incident Alzheimer's disease: The LIFE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Alzheimer's Disease, 98</w:t>
      </w:r>
      <w:r w:rsidRPr="0057019D">
        <w:rPr>
          <w:rFonts w:ascii="Verdana" w:hAnsi="Verdana" w:cs="Verdana"/>
          <w:szCs w:val="24"/>
          <w:lang w:val="en-CA"/>
        </w:rPr>
        <w:t>(1), 197-207. doi:10.3233/jad-230806</w:t>
      </w:r>
    </w:p>
    <w:p w14:paraId="32023487" w14:textId="00E5EBBC" w:rsidR="00CE41AB" w:rsidRPr="0057019D" w:rsidRDefault="00CE41A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Krijger, F. (2024). </w:t>
      </w:r>
      <w:hyperlink r:id="rId1732" w:history="1">
        <w:r w:rsidRPr="0057019D">
          <w:rPr>
            <w:rStyle w:val="Lienhypertexte"/>
            <w:rFonts w:ascii="Verdana" w:hAnsi="Verdana" w:cs="Verdana"/>
            <w:szCs w:val="24"/>
            <w:lang w:val="en-CA"/>
          </w:rPr>
          <w:t>Edges of perception: Balancing sensory loss and potential in assistive technology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Medical Humanities</w:t>
      </w:r>
      <w:r w:rsidRPr="0057019D">
        <w:rPr>
          <w:rFonts w:ascii="Verdana" w:hAnsi="Verdana" w:cs="Verdana"/>
          <w:szCs w:val="24"/>
        </w:rPr>
        <w:t xml:space="preserve">, </w:t>
      </w:r>
      <w:r w:rsidRPr="0057019D">
        <w:rPr>
          <w:rFonts w:ascii="Verdana" w:hAnsi="Verdana" w:cs="Verdana"/>
          <w:i/>
          <w:szCs w:val="24"/>
        </w:rPr>
        <w:t>50</w:t>
      </w:r>
      <w:r w:rsidRPr="0057019D">
        <w:rPr>
          <w:rFonts w:ascii="Verdana" w:hAnsi="Verdana" w:cs="Verdana"/>
          <w:szCs w:val="24"/>
        </w:rPr>
        <w:t>, 601-609. doi:10.1136/medhum-2024-013023</w:t>
      </w:r>
    </w:p>
    <w:p w14:paraId="5E29F1C4" w14:textId="7AF53C94" w:rsidR="00EE7778" w:rsidRPr="0057019D" w:rsidRDefault="00EE777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Kuang, L., Hu, H., Dai, H., Ma, H., Jia, Y. et Sheng, Y. (2024). </w:t>
      </w:r>
      <w:hyperlink r:id="rId1733" w:history="1">
        <w:r w:rsidRPr="0057019D">
          <w:rPr>
            <w:rStyle w:val="Lienhypertexte"/>
            <w:rFonts w:ascii="Verdana" w:hAnsi="Verdana" w:cs="Verdana"/>
            <w:szCs w:val="24"/>
            <w:lang w:val="en-CA"/>
          </w:rPr>
          <w:t>Interventions to improve social network in older people with sensory impairment: a systematic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Aging Clinical and Experimental Research, 36</w:t>
      </w:r>
      <w:r w:rsidRPr="0057019D">
        <w:rPr>
          <w:rFonts w:ascii="Verdana" w:hAnsi="Verdana" w:cs="Verdana"/>
          <w:szCs w:val="24"/>
          <w:lang w:val="en-CA"/>
        </w:rPr>
        <w:t>(1), 1-21. doi:10.1007/s40520-024-02695-w</w:t>
      </w:r>
    </w:p>
    <w:p w14:paraId="2D21F6BF" w14:textId="599490C4" w:rsidR="001F7735" w:rsidRPr="0057019D" w:rsidRDefault="001F773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Kushalnagar, P., Rao, S. R., Bergeron, E., Valdez, R., Wang, R., Kushalnagar, R. S.</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Sadler, G. R. (2025). </w:t>
      </w:r>
      <w:hyperlink r:id="rId1734" w:history="1">
        <w:r w:rsidRPr="0057019D">
          <w:rPr>
            <w:rStyle w:val="Lienhypertexte"/>
            <w:rFonts w:ascii="Verdana" w:hAnsi="Verdana" w:cs="Verdana"/>
            <w:szCs w:val="24"/>
            <w:lang w:val="en-CA"/>
          </w:rPr>
          <w:t>Using American Sign Language–fluent community health navigators to advance cancer screening adherence through videoconferencing with deaf, deafblind, and hard of hearing adults: Protocol for a randomized controlled trial</w:t>
        </w:r>
      </w:hyperlink>
      <w:r w:rsidRPr="0057019D">
        <w:rPr>
          <w:rFonts w:ascii="Verdana" w:hAnsi="Verdana" w:cs="Verdana"/>
          <w:szCs w:val="24"/>
          <w:lang w:val="en-CA"/>
        </w:rPr>
        <w:t xml:space="preserve"> [en ligne]. </w:t>
      </w:r>
      <w:r w:rsidRPr="0057019D">
        <w:rPr>
          <w:rFonts w:ascii="Verdana" w:hAnsi="Verdana" w:cs="Verdana"/>
          <w:i/>
          <w:szCs w:val="24"/>
          <w:lang w:val="en-CA"/>
        </w:rPr>
        <w:t>JMIR Research Protocols</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 1-8. doi:10.2196/65078</w:t>
      </w:r>
    </w:p>
    <w:p w14:paraId="4CF756A3" w14:textId="6615F81E" w:rsidR="001A2CE0" w:rsidRPr="0057019D" w:rsidRDefault="001A2CE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Kwarteng, M. A., Mashige, K. P., Kyei, S., Dogbe, D. S. Q., Govender-Poonsamy, P., Asomani, C., . . . Kwarteng, M. K. D. (2024). Visual impairment and refractive error among deaf and hard of hearing learners in Ghana [</w:t>
      </w:r>
      <w:hyperlink r:id="rId173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(5), 336-348. doi:10.1177/0145482x241287544</w:t>
      </w:r>
    </w:p>
    <w:p w14:paraId="73DC8471" w14:textId="7CE1937C" w:rsidR="00F60096" w:rsidRPr="0057019D" w:rsidRDefault="00F600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Laurito, C., DiGiuseppe, R.</w:t>
      </w:r>
      <w:r w:rsidR="00E24D2A" w:rsidRPr="0057019D">
        <w:rPr>
          <w:rFonts w:ascii="Verdana" w:hAnsi="Verdana" w:cs="Verdana"/>
          <w:szCs w:val="24"/>
          <w:lang w:val="en-CA"/>
        </w:rPr>
        <w:t xml:space="preserve"> et</w:t>
      </w:r>
      <w:r w:rsidRPr="0057019D">
        <w:rPr>
          <w:rFonts w:ascii="Verdana" w:hAnsi="Verdana" w:cs="Verdana"/>
          <w:szCs w:val="24"/>
          <w:lang w:val="en-CA"/>
        </w:rPr>
        <w:t xml:space="preserve"> Bridger, R. (2025). Rational Emotive Behavior Therapy for individuals with deafblindness and progressive vision loss [</w:t>
      </w:r>
      <w:hyperlink r:id="rId173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1-17. doi:10.1177/0145482x251317525</w:t>
      </w:r>
    </w:p>
    <w:p w14:paraId="60552875" w14:textId="235929AC" w:rsidR="00A70355" w:rsidRPr="0057019D" w:rsidRDefault="00A7035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Leveziel, N., Marillet, S., Braithwaite, T., Peto, T., Ingrand, P., Pardhan, S., . . . Bourne, R. R. A. (2024). </w:t>
      </w:r>
      <w:hyperlink r:id="rId1737" w:history="1">
        <w:r w:rsidRPr="0057019D">
          <w:rPr>
            <w:rStyle w:val="Lienhypertexte"/>
            <w:rFonts w:ascii="Verdana" w:hAnsi="Verdana" w:cs="Verdana"/>
            <w:szCs w:val="24"/>
            <w:lang w:val="en-CA"/>
          </w:rPr>
          <w:t xml:space="preserve">Self-reported dual sensory </w:t>
        </w:r>
        <w:r w:rsidRPr="0057019D">
          <w:rPr>
            <w:rStyle w:val="Lienhypertexte"/>
            <w:rFonts w:ascii="Verdana" w:hAnsi="Verdana" w:cs="Verdana"/>
            <w:szCs w:val="24"/>
            <w:lang w:val="en-CA"/>
          </w:rPr>
          <w:lastRenderedPageBreak/>
          <w:t>impairment and related factors: A European population-based cross-sectional survey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British Journal of Ophthalmology, 108</w:t>
      </w:r>
      <w:r w:rsidRPr="0057019D">
        <w:rPr>
          <w:rFonts w:ascii="Verdana" w:hAnsi="Verdana" w:cs="Verdana"/>
          <w:szCs w:val="24"/>
          <w:lang w:val="en-CA"/>
        </w:rPr>
        <w:t>(3), 484-492. doi:10.1136/bjo-2022-321439</w:t>
      </w:r>
    </w:p>
    <w:p w14:paraId="253A8FB6" w14:textId="5D0B2B23" w:rsidR="00A338C5" w:rsidRPr="0057019D" w:rsidRDefault="00A338C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Li, K., Ghosal, R., Zhang, D., Li, Y., Lohman, M. C., Brown, M. J., . . . Wei, J. (2025). </w:t>
      </w:r>
      <w:hyperlink r:id="rId1738" w:history="1">
        <w:r w:rsidRPr="0057019D">
          <w:rPr>
            <w:rStyle w:val="Lienhypertexte"/>
            <w:rFonts w:ascii="Verdana" w:hAnsi="Verdana" w:cs="Segoe UI"/>
            <w:szCs w:val="24"/>
            <w:lang w:val="en-CA"/>
          </w:rPr>
          <w:t>The associations of sensory impairment with 10-year risk of dementia and Alzheimer's disease: The Health and Retirement Study, 2010-2020</w:t>
        </w:r>
      </w:hyperlink>
      <w:r w:rsidR="00E80B43" w:rsidRPr="0057019D">
        <w:rPr>
          <w:rFonts w:ascii="Verdana" w:hAnsi="Verdana" w:cs="Segoe UI"/>
          <w:szCs w:val="24"/>
          <w:lang w:val="en-CA"/>
        </w:rPr>
        <w:t xml:space="preserve"> [</w:t>
      </w:r>
      <w:r w:rsidR="00766729" w:rsidRPr="0057019D">
        <w:rPr>
          <w:rFonts w:ascii="Verdana" w:hAnsi="Verdana" w:cs="Segoe UI"/>
          <w:szCs w:val="24"/>
          <w:lang w:val="en-CA"/>
        </w:rPr>
        <w:t>en ligne</w:t>
      </w:r>
      <w:r w:rsidR="00E80B43" w:rsidRPr="0057019D">
        <w:rPr>
          <w:rFonts w:ascii="Verdana" w:hAnsi="Verdana" w:cs="Segoe UI"/>
          <w:szCs w:val="24"/>
          <w:lang w:val="en-CA"/>
        </w:rPr>
        <w:t>]</w:t>
      </w:r>
      <w:r w:rsidRPr="0057019D">
        <w:rPr>
          <w:rFonts w:ascii="Verdana" w:hAnsi="Verdana" w:cs="Segoe UI"/>
          <w:szCs w:val="24"/>
          <w:lang w:val="en-CA"/>
        </w:rPr>
        <w:t xml:space="preserve">. </w:t>
      </w:r>
      <w:r w:rsidR="00E80B43" w:rsidRPr="0057019D">
        <w:rPr>
          <w:rFonts w:ascii="Verdana" w:hAnsi="Verdana" w:cs="Segoe UI"/>
          <w:i/>
          <w:iCs/>
          <w:szCs w:val="24"/>
          <w:lang w:val="en-CA"/>
        </w:rPr>
        <w:t>Journal of Geriatric Psychiatry and N</w:t>
      </w:r>
      <w:r w:rsidRPr="0057019D">
        <w:rPr>
          <w:rFonts w:ascii="Verdana" w:hAnsi="Verdana" w:cs="Segoe UI"/>
          <w:i/>
          <w:iCs/>
          <w:szCs w:val="24"/>
          <w:lang w:val="en-CA"/>
        </w:rPr>
        <w:t>eurology, 38</w:t>
      </w:r>
      <w:r w:rsidRPr="0057019D">
        <w:rPr>
          <w:rFonts w:ascii="Verdana" w:hAnsi="Verdana" w:cs="Segoe UI"/>
          <w:szCs w:val="24"/>
          <w:lang w:val="en-CA"/>
        </w:rPr>
        <w:t>(2), 94-105. doi:10.1177/08919887241275042</w:t>
      </w:r>
    </w:p>
    <w:p w14:paraId="00FFDD95" w14:textId="02D6C81B" w:rsidR="00067C80" w:rsidRPr="0057019D" w:rsidRDefault="00067C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Li, X., Liu, L., Luo, N., Sun, Y., Bai, R., Xu, X. et Liu, L. (2024). </w:t>
      </w:r>
      <w:hyperlink r:id="rId1739" w:history="1">
        <w:r w:rsidRPr="0057019D">
          <w:rPr>
            <w:rStyle w:val="Lienhypertexte"/>
            <w:rFonts w:ascii="Verdana" w:hAnsi="Verdana" w:cs="Verdana"/>
            <w:szCs w:val="24"/>
            <w:lang w:val="en-CA"/>
          </w:rPr>
          <w:t>Association of changes in self-reported vision and hearing impairments with depressive symptoms in middle-aged and older adults: Evidence from a nationwide longitudinal study in China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Archives of Gerontology and Geriatrics, 116</w:t>
      </w:r>
      <w:r w:rsidRPr="0057019D">
        <w:rPr>
          <w:rFonts w:ascii="Verdana" w:hAnsi="Verdana" w:cs="Verdana"/>
          <w:szCs w:val="24"/>
          <w:lang w:val="en-CA"/>
        </w:rPr>
        <w:t>, 1-10. doi:10.1016/j.archger.2023.105131</w:t>
      </w:r>
    </w:p>
    <w:p w14:paraId="796B0359" w14:textId="7031346F" w:rsidR="007C2752" w:rsidRPr="0057019D" w:rsidRDefault="007C275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Lim, T., Tsai, M., Reyes, A., Kapanen, A.</w:t>
      </w:r>
      <w:r w:rsidR="00FA7FB1" w:rsidRPr="0057019D">
        <w:rPr>
          <w:rFonts w:ascii="Verdana" w:hAnsi="Verdana" w:cs="Verdana"/>
          <w:szCs w:val="24"/>
          <w:lang w:val="en-CA"/>
        </w:rPr>
        <w:t xml:space="preserve"> et</w:t>
      </w:r>
      <w:r w:rsidRPr="0057019D">
        <w:rPr>
          <w:rFonts w:ascii="Verdana" w:hAnsi="Verdana" w:cs="Verdana"/>
          <w:szCs w:val="24"/>
          <w:lang w:val="en-CA"/>
        </w:rPr>
        <w:t xml:space="preserve"> D’Amato, F. (2024). </w:t>
      </w:r>
      <w:hyperlink r:id="rId1740" w:history="1">
        <w:r w:rsidRPr="0057019D">
          <w:rPr>
            <w:rStyle w:val="Lienhypertexte"/>
            <w:rFonts w:ascii="Verdana" w:hAnsi="Verdana" w:cs="Verdana"/>
            <w:szCs w:val="24"/>
            <w:lang w:val="en-CA"/>
          </w:rPr>
          <w:t>Deaf, deaf-blind, and hard of hearing needs and perceptions of community pharmacy services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Canadian Pharmacists Journal</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1-8. doi:10.1177/17151635241291863</w:t>
      </w:r>
    </w:p>
    <w:p w14:paraId="76A6E096" w14:textId="0EAED91C" w:rsidR="00A338C5" w:rsidRPr="0057019D" w:rsidRDefault="00A338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Liu, S., Qin, T., Kikkawa, D. O. et Lu, W. (2024). </w:t>
      </w:r>
      <w:hyperlink r:id="rId1741" w:history="1">
        <w:r w:rsidRPr="0057019D">
          <w:rPr>
            <w:rStyle w:val="Lienhypertexte"/>
            <w:rFonts w:ascii="Verdana" w:hAnsi="Verdana" w:cs="Verdana"/>
            <w:szCs w:val="24"/>
            <w:lang w:val="en-CA"/>
          </w:rPr>
          <w:t>All-cause and cardiovascular mortality in dual sensory impairment patients: A meta-analysis of cohort studies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Journal of Global Health, 14, 1-9. doi:10.7189/jogh.14.04258</w:t>
      </w:r>
    </w:p>
    <w:p w14:paraId="249EEF5A" w14:textId="775C9D1F" w:rsidR="00EB7621" w:rsidRPr="0057019D" w:rsidRDefault="00EB7621"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Liu, Q., Zhou, Z., Wang, J., Zhang, J., Pang, J., Ma, L., . . . Xie, H. (2025). </w:t>
      </w:r>
      <w:hyperlink r:id="rId1742" w:history="1">
        <w:r w:rsidRPr="0057019D">
          <w:rPr>
            <w:rStyle w:val="Lienhypertexte"/>
            <w:rFonts w:ascii="Verdana" w:hAnsi="Verdana" w:cs="Segoe UI"/>
            <w:szCs w:val="24"/>
            <w:lang w:val="en-CA"/>
          </w:rPr>
          <w:t>Gender differences in the relationship between hearing and visual impairments, dual sensory impairment, and depression in middle-aged and elderly populations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Scientific Reports, 15</w:t>
      </w:r>
      <w:r w:rsidRPr="0057019D">
        <w:rPr>
          <w:rFonts w:ascii="Verdana" w:hAnsi="Verdana" w:cs="Segoe UI"/>
          <w:szCs w:val="24"/>
        </w:rPr>
        <w:t>(1), 1-10. doi:10.1038/s41598-025-04424-3</w:t>
      </w:r>
    </w:p>
    <w:p w14:paraId="4964DD83" w14:textId="45982BBD" w:rsidR="009C59E1" w:rsidRPr="0057019D" w:rsidRDefault="009C59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Ma, L., Pang, J., Liu, Q., Li, P., Huang, J., Xu, Y.</w:t>
      </w:r>
      <w:r w:rsidR="008C545A" w:rsidRPr="0057019D">
        <w:rPr>
          <w:rFonts w:ascii="Verdana" w:hAnsi="Verdana" w:cs="Verdana"/>
          <w:szCs w:val="24"/>
        </w:rPr>
        <w:t xml:space="preserve"> et</w:t>
      </w:r>
      <w:r w:rsidRPr="0057019D">
        <w:rPr>
          <w:rFonts w:ascii="Verdana" w:hAnsi="Verdana" w:cs="Verdana"/>
          <w:szCs w:val="24"/>
        </w:rPr>
        <w:t xml:space="preserve"> Xie, H. (2024). </w:t>
      </w:r>
      <w:hyperlink r:id="rId1743" w:history="1">
        <w:r w:rsidRPr="0057019D">
          <w:rPr>
            <w:rStyle w:val="Lienhypertexte"/>
            <w:rFonts w:ascii="Verdana" w:hAnsi="Verdana" w:cs="Verdana"/>
            <w:szCs w:val="24"/>
            <w:lang w:val="en-CA"/>
          </w:rPr>
          <w:t>A study on cognitive trajectory changes and predictive factors in middle-aged and older adults individuals with dual sensory impairment based on the health social determinants model</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Frontiers in Public Health</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 1-12. doi:10.3389/fpubh.2024.1489429</w:t>
      </w:r>
    </w:p>
    <w:p w14:paraId="74FC7AF0" w14:textId="02A7FCFB" w:rsidR="007279C8" w:rsidRPr="0057019D" w:rsidRDefault="007279C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McKittrick, L. L. (2024). Parents of children who are deafblind face challenges in fostering collaboration within individualized education </w:t>
      </w:r>
      <w:r w:rsidRPr="0057019D">
        <w:rPr>
          <w:rFonts w:ascii="Verdana" w:hAnsi="Verdana" w:cs="Verdana"/>
          <w:szCs w:val="24"/>
          <w:lang w:val="en-CA"/>
        </w:rPr>
        <w:lastRenderedPageBreak/>
        <w:t>program teams [</w:t>
      </w:r>
      <w:hyperlink r:id="rId174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(2), 350-362. doi:10.1177/02646196221127103</w:t>
      </w:r>
    </w:p>
    <w:p w14:paraId="01A0DDB6" w14:textId="27965682" w:rsidR="00C63BCF" w:rsidRPr="0057019D" w:rsidRDefault="000B253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Manford, C., Allen, P. M., Beukes, E.</w:t>
      </w:r>
      <w:r w:rsidR="00FA7FB1" w:rsidRPr="0057019D">
        <w:rPr>
          <w:rFonts w:ascii="Verdana" w:hAnsi="Verdana" w:cs="Verdana"/>
          <w:szCs w:val="24"/>
          <w:lang w:val="en-CA"/>
        </w:rPr>
        <w:t xml:space="preserve"> et</w:t>
      </w:r>
      <w:r w:rsidRPr="0057019D">
        <w:rPr>
          <w:rFonts w:ascii="Verdana" w:hAnsi="Verdana" w:cs="Verdana"/>
          <w:szCs w:val="24"/>
          <w:lang w:val="en-CA"/>
        </w:rPr>
        <w:t xml:space="preserve"> Rajasingam, S. (2024). </w:t>
      </w:r>
      <w:hyperlink r:id="rId1745" w:history="1">
        <w:r w:rsidRPr="0057019D">
          <w:rPr>
            <w:rStyle w:val="Lienhypertexte"/>
            <w:rFonts w:ascii="Verdana" w:hAnsi="Verdana" w:cs="Verdana"/>
            <w:szCs w:val="24"/>
            <w:lang w:val="en-CA"/>
          </w:rPr>
          <w:t>Amplifying their voices: developing participatory research approaches with deafblind children and young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Educational Action Research, Prépublication</w:t>
      </w:r>
      <w:r w:rsidRPr="0057019D">
        <w:rPr>
          <w:rFonts w:ascii="Verdana" w:hAnsi="Verdana" w:cs="Verdana"/>
          <w:szCs w:val="24"/>
          <w:lang w:val="en-CA"/>
        </w:rPr>
        <w:t>, 1-7. doi:10.1080/09650792.2024.2409088</w:t>
      </w:r>
    </w:p>
    <w:p w14:paraId="69508ABC" w14:textId="7DC3128D" w:rsidR="00913448" w:rsidRPr="0057019D" w:rsidRDefault="00CE432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Manford, C., Rajasingam, S., Allen, P. M. et Beukes, E. (2024). </w:t>
      </w:r>
      <w:hyperlink r:id="rId1746" w:history="1">
        <w:r w:rsidRPr="0057019D">
          <w:rPr>
            <w:rStyle w:val="Lienhypertexte"/>
            <w:rFonts w:ascii="Verdana" w:hAnsi="Verdana" w:cs="Verdana"/>
            <w:szCs w:val="24"/>
            <w:lang w:val="en-CA"/>
          </w:rPr>
          <w:t>The barriers to and facilitators of academic and social success for deafblind children and young people: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Special Education</w:t>
      </w:r>
      <w:r w:rsidRPr="0057019D">
        <w:rPr>
          <w:rFonts w:ascii="Verdana" w:hAnsi="Verdana" w:cs="Verdana"/>
          <w:szCs w:val="24"/>
          <w:lang w:val="en-CA"/>
        </w:rPr>
        <w:t xml:space="preserve">, </w:t>
      </w:r>
      <w:r w:rsidRPr="0057019D">
        <w:rPr>
          <w:rFonts w:ascii="Verdana" w:hAnsi="Verdana" w:cs="Verdana"/>
          <w:i/>
          <w:szCs w:val="24"/>
          <w:lang w:val="en-CA"/>
        </w:rPr>
        <w:t>51</w:t>
      </w:r>
      <w:r w:rsidRPr="0057019D">
        <w:rPr>
          <w:rFonts w:ascii="Verdana" w:hAnsi="Verdana" w:cs="Verdana"/>
          <w:szCs w:val="24"/>
          <w:lang w:val="en-CA"/>
        </w:rPr>
        <w:t>(3), 332-346. doi:10.1111/1467-8578.12537</w:t>
      </w:r>
    </w:p>
    <w:p w14:paraId="1A974D2B" w14:textId="20090457" w:rsidR="00913448" w:rsidRPr="0057019D" w:rsidRDefault="00913448"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Masuku, K. P., Khumalo, G</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Moroe, N. (2024). </w:t>
      </w:r>
      <w:hyperlink r:id="rId1747" w:history="1">
        <w:r w:rsidRPr="0057019D">
          <w:rPr>
            <w:rStyle w:val="Lienhypertexte"/>
            <w:rFonts w:ascii="Verdana" w:hAnsi="Verdana" w:cs="Calibri"/>
            <w:szCs w:val="24"/>
            <w:lang w:val="en-CA"/>
          </w:rPr>
          <w:t>Barriers and facilitators to inclusive education for learners who are deafblind: A scoping review</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Education Sciences, 14</w:t>
      </w:r>
      <w:r w:rsidRPr="0057019D">
        <w:rPr>
          <w:rFonts w:ascii="Verdana" w:hAnsi="Verdana" w:cs="Calibri"/>
          <w:szCs w:val="24"/>
          <w:lang w:val="en-CA"/>
        </w:rPr>
        <w:t>, 1-24. doi:10.3390/educsci14101072</w:t>
      </w:r>
    </w:p>
    <w:p w14:paraId="77E825BA" w14:textId="00CE4D8E" w:rsidR="006163D4" w:rsidRPr="0057019D" w:rsidRDefault="006163D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Meekins-Doherty, L., Prain, M., Elise Maxwell, G., Silveira, S. et Shepard, E. (2025). </w:t>
      </w:r>
      <w:hyperlink r:id="rId1748" w:history="1">
        <w:r w:rsidRPr="0057019D">
          <w:rPr>
            <w:rStyle w:val="Lienhypertexte"/>
            <w:rFonts w:ascii="Verdana" w:hAnsi="Verdana" w:cs="Verdana"/>
            <w:szCs w:val="24"/>
            <w:lang w:val="en-CA"/>
          </w:rPr>
          <w:t>Exploring methodologies for establishing prevalence of deafblindness in children: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(1), 120-142. doi:10.1177/02646196231212830</w:t>
      </w:r>
    </w:p>
    <w:p w14:paraId="5B805371" w14:textId="6596BA52" w:rsidR="003409AE" w:rsidRPr="0057019D" w:rsidRDefault="003409A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National Center on Deaf-Blindness. (2025, mars). </w:t>
      </w:r>
      <w:hyperlink r:id="rId1749" w:history="1">
        <w:r w:rsidRPr="0057019D">
          <w:rPr>
            <w:rStyle w:val="Lienhypertexte"/>
            <w:rFonts w:ascii="Verdana" w:hAnsi="Verdana" w:cs="Segoe UI"/>
            <w:i/>
            <w:iCs/>
            <w:szCs w:val="24"/>
            <w:lang w:val="en-CA"/>
          </w:rPr>
          <w:t>Supporting communication development: NCDB practice guide</w:t>
        </w:r>
      </w:hyperlink>
      <w:r w:rsidRPr="0057019D">
        <w:rPr>
          <w:rFonts w:ascii="Verdana" w:hAnsi="Verdana" w:cs="Segoe UI"/>
          <w:iCs/>
          <w:szCs w:val="24"/>
          <w:lang w:val="en-CA"/>
        </w:rPr>
        <w:t xml:space="preserve"> [</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Sands Point, New York: NCDB.  6 pages.</w:t>
      </w:r>
    </w:p>
    <w:p w14:paraId="227A8654" w14:textId="00FB5FEC" w:rsidR="00500C53" w:rsidRPr="0057019D" w:rsidRDefault="00500C5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Nordic Leadership Forum on Deafblindness. </w:t>
      </w:r>
      <w:r w:rsidRPr="0057019D">
        <w:rPr>
          <w:rFonts w:ascii="Verdana" w:hAnsi="Verdana" w:cs="Verdana"/>
          <w:szCs w:val="24"/>
        </w:rPr>
        <w:t xml:space="preserve">(2024). </w:t>
      </w:r>
      <w:hyperlink r:id="rId1750" w:history="1">
        <w:r w:rsidRPr="0057019D">
          <w:rPr>
            <w:rStyle w:val="Lienhypertexte"/>
            <w:rFonts w:ascii="Verdana" w:hAnsi="Verdana" w:cs="Verdana"/>
            <w:i/>
            <w:szCs w:val="24"/>
          </w:rPr>
          <w:t>Nordic definition on deafblindness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(édition révisée). Stockholm, Suède: Nordic Welfare Centre.</w:t>
      </w:r>
      <w:r w:rsidR="00DB5ACC" w:rsidRPr="0057019D">
        <w:rPr>
          <w:rFonts w:ascii="Verdana" w:hAnsi="Verdana" w:cs="Verdana"/>
          <w:szCs w:val="24"/>
        </w:rPr>
        <w:t xml:space="preserve">  24 pages.</w:t>
      </w:r>
    </w:p>
    <w:p w14:paraId="53B6281B" w14:textId="499DCB6A" w:rsidR="00AA2FEA" w:rsidRPr="0057019D" w:rsidRDefault="00AA2FE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Obaideen, A., Goldstein, J., Bradley, C., Massof, R. W., Fujiwara, K., Ramulu, P. Y.</w:t>
      </w:r>
      <w:r w:rsidR="00901D34" w:rsidRPr="0057019D">
        <w:rPr>
          <w:rFonts w:ascii="Verdana" w:hAnsi="Verdana" w:cs="Verdana"/>
          <w:szCs w:val="24"/>
        </w:rPr>
        <w:t xml:space="preserve"> et </w:t>
      </w:r>
      <w:r w:rsidRPr="0057019D">
        <w:rPr>
          <w:rFonts w:ascii="Verdana" w:hAnsi="Verdana" w:cs="Verdana"/>
          <w:szCs w:val="24"/>
        </w:rPr>
        <w:t xml:space="preserve">Xiong, Y. (2025). </w:t>
      </w:r>
      <w:r w:rsidRPr="0057019D">
        <w:rPr>
          <w:rFonts w:ascii="Verdana" w:hAnsi="Verdana" w:cs="Verdana"/>
          <w:szCs w:val="24"/>
          <w:lang w:val="en-CA"/>
        </w:rPr>
        <w:t>The impacts of hearing impairment on vision rehabilitation outcomes [</w:t>
      </w:r>
      <w:hyperlink r:id="rId175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872.</w:t>
      </w:r>
    </w:p>
    <w:p w14:paraId="691A09D6" w14:textId="7838E262" w:rsidR="009469A6" w:rsidRPr="0057019D" w:rsidRDefault="009469A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Obaideen, A., Goldstein, J. J. E., Bradley, C., Massof, R., Fujiwara, K., </w:t>
      </w:r>
      <w:r w:rsidRPr="0057019D">
        <w:rPr>
          <w:rFonts w:ascii="Verdana" w:hAnsi="Verdana" w:cs="Verdana"/>
          <w:szCs w:val="24"/>
          <w:lang w:val="en-CA"/>
        </w:rPr>
        <w:lastRenderedPageBreak/>
        <w:t>Ramulu, P.</w:t>
      </w:r>
      <w:r w:rsidR="00901D34" w:rsidRPr="0057019D">
        <w:rPr>
          <w:rFonts w:ascii="Verdana" w:hAnsi="Verdana" w:cs="Verdana"/>
          <w:szCs w:val="24"/>
          <w:lang w:val="en-CA"/>
        </w:rPr>
        <w:t xml:space="preserve"> et </w:t>
      </w:r>
      <w:r w:rsidRPr="0057019D">
        <w:rPr>
          <w:rFonts w:ascii="Verdana" w:hAnsi="Verdana" w:cs="Verdana"/>
          <w:szCs w:val="24"/>
          <w:lang w:val="en-CA"/>
        </w:rPr>
        <w:t xml:space="preserve">Xiong, Y. (2025, 8 au 12 septembre). </w:t>
      </w:r>
      <w:r w:rsidRPr="0057019D">
        <w:rPr>
          <w:rFonts w:ascii="Verdana" w:hAnsi="Verdana" w:cs="Verdana"/>
          <w:i/>
          <w:szCs w:val="24"/>
          <w:lang w:val="en-CA"/>
        </w:rPr>
        <w:t>The impacts of hearing impairment on vision rehabilitation outcomes</w:t>
      </w:r>
      <w:r w:rsidRPr="0057019D">
        <w:rPr>
          <w:rFonts w:ascii="Verdana" w:hAnsi="Verdana" w:cs="Verdana"/>
          <w:szCs w:val="24"/>
          <w:lang w:val="en-CA"/>
        </w:rPr>
        <w:t xml:space="preserve"> [</w:t>
      </w:r>
      <w:hyperlink r:id="rId1752" w:anchor="page=23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6CD65DB" w14:textId="58E2552E" w:rsidR="006B1168" w:rsidRPr="0057019D" w:rsidRDefault="006B116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Palmer, R., Lahtinen, R.</w:t>
      </w:r>
      <w:r w:rsidR="00FA7FB1" w:rsidRPr="0057019D">
        <w:rPr>
          <w:rFonts w:ascii="Verdana" w:hAnsi="Verdana" w:cs="Verdana"/>
          <w:szCs w:val="24"/>
        </w:rPr>
        <w:t xml:space="preserve"> et</w:t>
      </w:r>
      <w:r w:rsidRPr="0057019D">
        <w:rPr>
          <w:rFonts w:ascii="Verdana" w:hAnsi="Verdana" w:cs="Verdana"/>
          <w:szCs w:val="24"/>
        </w:rPr>
        <w:t xml:space="preserve"> Holt, R. (2024). </w:t>
      </w:r>
      <w:hyperlink r:id="rId1753" w:history="1">
        <w:r w:rsidRPr="0057019D">
          <w:rPr>
            <w:rStyle w:val="Lienhypertexte"/>
            <w:rFonts w:ascii="Verdana" w:hAnsi="Verdana" w:cs="Verdana"/>
            <w:szCs w:val="24"/>
            <w:lang w:val="en-CA"/>
          </w:rPr>
          <w:t>Beyond the fingertips: Imagining haptic technologies for a deafblind future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Medical Humanities</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1-10. doi:10.1136/medhum-2024-013025</w:t>
      </w:r>
    </w:p>
    <w:p w14:paraId="0DCAAE9A" w14:textId="2C0C0080" w:rsidR="0029376A" w:rsidRPr="0057019D" w:rsidRDefault="0029376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Papazafiri, M.</w:t>
      </w:r>
      <w:r w:rsidR="008C545A" w:rsidRPr="0057019D">
        <w:rPr>
          <w:rFonts w:ascii="Verdana" w:hAnsi="Verdana" w:cs="Verdana"/>
          <w:szCs w:val="24"/>
        </w:rPr>
        <w:t xml:space="preserve"> et</w:t>
      </w:r>
      <w:r w:rsidRPr="0057019D">
        <w:rPr>
          <w:rFonts w:ascii="Verdana" w:hAnsi="Verdana" w:cs="Verdana"/>
          <w:szCs w:val="24"/>
        </w:rPr>
        <w:t xml:space="preserve"> Argyropoulos, V. (2025). </w:t>
      </w:r>
      <w:hyperlink r:id="rId1754" w:history="1">
        <w:r w:rsidRPr="0057019D">
          <w:rPr>
            <w:rStyle w:val="Lienhypertexte"/>
            <w:rFonts w:ascii="Verdana" w:hAnsi="Verdana" w:cs="Verdana"/>
            <w:szCs w:val="24"/>
            <w:lang w:val="en-CA"/>
          </w:rPr>
          <w:t>Investigating potential tactile strategies of students with deafblindness: An exploratory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Research in Special Educational Needs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1-13. doi:10.1111/1471-3802.12746</w:t>
      </w:r>
    </w:p>
    <w:p w14:paraId="41CA8BEC" w14:textId="0E819A93" w:rsidR="00480835" w:rsidRPr="0057019D" w:rsidRDefault="00F90E9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Patel, P., Pampaniya, S., Ghosh, A., Raj, R., Karuppaih, D.</w:t>
      </w:r>
      <w:r w:rsidR="00901D34" w:rsidRPr="0057019D">
        <w:rPr>
          <w:rFonts w:ascii="Verdana" w:hAnsi="Verdana" w:cs="Verdana"/>
          <w:szCs w:val="24"/>
          <w:lang w:val="en-CA"/>
        </w:rPr>
        <w:t xml:space="preserve"> et </w:t>
      </w:r>
      <w:r w:rsidRPr="0057019D">
        <w:rPr>
          <w:rFonts w:ascii="Verdana" w:hAnsi="Verdana" w:cs="Verdana"/>
          <w:szCs w:val="24"/>
          <w:lang w:val="en-CA"/>
        </w:rPr>
        <w:t xml:space="preserve">Kandasamy, S. (2025). </w:t>
      </w:r>
      <w:hyperlink r:id="rId1755" w:history="1">
        <w:r w:rsidRPr="0057019D">
          <w:rPr>
            <w:rStyle w:val="Lienhypertexte"/>
            <w:rFonts w:ascii="Verdana" w:hAnsi="Verdana" w:cs="Verdana"/>
            <w:szCs w:val="24"/>
            <w:lang w:val="en-CA"/>
          </w:rPr>
          <w:t>Enhancing accessibility through machine learning: A review on visual and hearing impairment technologies</w:t>
        </w:r>
      </w:hyperlink>
      <w:r w:rsidRPr="0057019D">
        <w:rPr>
          <w:rFonts w:ascii="Verdana" w:hAnsi="Verdana" w:cs="Verdana"/>
          <w:szCs w:val="24"/>
          <w:lang w:val="en-CA"/>
        </w:rPr>
        <w:t xml:space="preserve"> [en ligne]. </w:t>
      </w:r>
      <w:r w:rsidRPr="0057019D">
        <w:rPr>
          <w:rFonts w:ascii="Verdana" w:hAnsi="Verdana" w:cs="Verdana"/>
          <w:i/>
          <w:szCs w:val="24"/>
          <w:lang w:val="en-CA"/>
        </w:rPr>
        <w:t>IEEE Access</w:t>
      </w:r>
      <w:r w:rsidRPr="0057019D">
        <w:rPr>
          <w:rFonts w:ascii="Verdana" w:hAnsi="Verdana" w:cs="Verdana"/>
          <w:szCs w:val="24"/>
          <w:lang w:val="en-CA"/>
        </w:rPr>
        <w:t xml:space="preserve">, </w:t>
      </w:r>
      <w:r w:rsidRPr="0057019D">
        <w:rPr>
          <w:rFonts w:ascii="Verdana" w:hAnsi="Verdana" w:cs="Verdana"/>
          <w:i/>
          <w:szCs w:val="24"/>
          <w:lang w:val="en-CA"/>
        </w:rPr>
        <w:t>13</w:t>
      </w:r>
      <w:r w:rsidRPr="0057019D">
        <w:rPr>
          <w:rFonts w:ascii="Verdana" w:hAnsi="Verdana" w:cs="Verdana"/>
          <w:szCs w:val="24"/>
          <w:lang w:val="en-CA"/>
        </w:rPr>
        <w:t>, 33286-33307. doi:10.1109/ACCESS.2025.3539081</w:t>
      </w:r>
      <w:r w:rsidR="00480835" w:rsidRPr="0057019D">
        <w:rPr>
          <w:rFonts w:ascii="Verdana" w:hAnsi="Verdana" w:cs="Verdana"/>
          <w:szCs w:val="24"/>
          <w:lang w:val="en-CA"/>
        </w:rPr>
        <w:t>.</w:t>
      </w:r>
    </w:p>
    <w:p w14:paraId="185BCC51" w14:textId="163DEC87" w:rsidR="00D04382" w:rsidRPr="0057019D" w:rsidRDefault="00D0438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Pizzie, R. G., Kim, C. E.-Y., Sortino, R.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Inghram, R. (2025). </w:t>
      </w:r>
      <w:hyperlink r:id="rId1756" w:history="1">
        <w:r w:rsidRPr="0057019D">
          <w:rPr>
            <w:rStyle w:val="Lienhypertexte"/>
            <w:rFonts w:ascii="Verdana" w:hAnsi="Verdana" w:cs="Verdana"/>
            <w:szCs w:val="24"/>
            <w:lang w:val="en-CA"/>
          </w:rPr>
          <w:t>Assessing academic anxiety in d/deaf, deafblind, and hard of hearing individuals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OSF Preprints</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1-28.</w:t>
      </w:r>
    </w:p>
    <w:p w14:paraId="09F4E117" w14:textId="65E66347" w:rsidR="00F42073" w:rsidRPr="0057019D" w:rsidRDefault="00F4207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Rajamaki, B., Hokkinen, K., Dietz, A., Kaarniranta, K., Hartikainen, S. et Tolppanen, A. M. (2024). </w:t>
      </w:r>
      <w:hyperlink r:id="rId1757" w:history="1">
        <w:r w:rsidRPr="0057019D">
          <w:rPr>
            <w:rStyle w:val="Lienhypertexte"/>
            <w:rFonts w:ascii="Verdana" w:hAnsi="Verdana" w:cs="Verdana"/>
            <w:szCs w:val="24"/>
            <w:lang w:val="en-CA"/>
          </w:rPr>
          <w:t>Association of hearing, vision, and dual sensory impairment and risk of Alzheimer's disease: A nested case-control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BMC Geriatrics</w:t>
      </w:r>
      <w:r w:rsidRPr="0057019D">
        <w:rPr>
          <w:rFonts w:ascii="Verdana" w:hAnsi="Verdana" w:cs="Verdana"/>
          <w:szCs w:val="24"/>
          <w:lang w:val="en-CA"/>
        </w:rPr>
        <w:t xml:space="preserve">, </w:t>
      </w:r>
      <w:r w:rsidRPr="0057019D">
        <w:rPr>
          <w:rFonts w:ascii="Verdana" w:hAnsi="Verdana" w:cs="Verdana"/>
          <w:i/>
          <w:szCs w:val="24"/>
          <w:lang w:val="en-CA"/>
        </w:rPr>
        <w:t>24</w:t>
      </w:r>
      <w:r w:rsidRPr="0057019D">
        <w:rPr>
          <w:rFonts w:ascii="Verdana" w:hAnsi="Verdana" w:cs="Verdana"/>
          <w:szCs w:val="24"/>
          <w:lang w:val="en-CA"/>
        </w:rPr>
        <w:t>, 1-10. doi:10.1186/s12877-024-05514-z</w:t>
      </w:r>
    </w:p>
    <w:p w14:paraId="07CF346C" w14:textId="65D73547" w:rsidR="00F20E89" w:rsidRPr="0057019D" w:rsidRDefault="00F20E8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Reed, P., Nemargut, J. P., Goldstein, J. E., Dirks, C. E.</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Xiong, Y. (2025). </w:t>
      </w:r>
      <w:hyperlink r:id="rId1758" w:history="1">
        <w:r w:rsidRPr="0057019D">
          <w:rPr>
            <w:rStyle w:val="Lienhypertexte"/>
            <w:rFonts w:ascii="Verdana" w:hAnsi="Verdana" w:cs="Segoe UI"/>
            <w:szCs w:val="24"/>
            <w:lang w:val="en-CA"/>
          </w:rPr>
          <w:t>Impact of hearing impairment on independent travel in individuals with normal vision, low vision, and blindness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Trends in Hearing, Prépublication</w:t>
      </w:r>
      <w:r w:rsidRPr="0057019D">
        <w:rPr>
          <w:rFonts w:ascii="Verdana" w:hAnsi="Verdana" w:cs="Segoe UI"/>
          <w:szCs w:val="24"/>
          <w:lang w:val="en-CA"/>
        </w:rPr>
        <w:t>, 1-11. doi:10.1177/23312165251347130</w:t>
      </w:r>
    </w:p>
    <w:p w14:paraId="25A3FE94" w14:textId="30265D59" w:rsidR="002159BB" w:rsidRPr="0057019D" w:rsidRDefault="002159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Reed, P., Nemargut, J. P., Goldstein, J. E., Lin, F. et Xiong, Y. (2024). Perceived challenges and coping strategies in hearing-impaired individuals across normal vision, low vision, and blindness [</w:t>
      </w:r>
      <w:hyperlink r:id="rId175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5977-5977.</w:t>
      </w:r>
    </w:p>
    <w:p w14:paraId="4AD7E790" w14:textId="57EC9E1E" w:rsidR="00670959" w:rsidRPr="0057019D" w:rsidRDefault="0067095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lastRenderedPageBreak/>
        <w:t>Rorije, M., Damen, S., Janssen, M. J.</w:t>
      </w:r>
      <w:r w:rsidR="008C545A" w:rsidRPr="0057019D">
        <w:rPr>
          <w:rFonts w:ascii="Verdana" w:hAnsi="Verdana" w:cs="Verdana"/>
          <w:szCs w:val="24"/>
        </w:rPr>
        <w:t xml:space="preserve"> et</w:t>
      </w:r>
      <w:r w:rsidRPr="0057019D">
        <w:rPr>
          <w:rFonts w:ascii="Verdana" w:hAnsi="Verdana" w:cs="Verdana"/>
          <w:szCs w:val="24"/>
        </w:rPr>
        <w:t xml:space="preserve"> Minnaert, A. (2025). </w:t>
      </w:r>
      <w:hyperlink r:id="rId1760" w:history="1">
        <w:r w:rsidRPr="0057019D">
          <w:rPr>
            <w:rStyle w:val="Lienhypertexte"/>
            <w:rFonts w:ascii="Verdana" w:hAnsi="Verdana" w:cs="Verdana"/>
            <w:szCs w:val="24"/>
            <w:lang w:val="en-CA"/>
          </w:rPr>
          <w:t>Implementation fidelity of video-feedback coaching for communication partners of individuals with congenital deafblindness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Educational Research Open</w:t>
      </w:r>
      <w:r w:rsidRPr="0057019D">
        <w:rPr>
          <w:rFonts w:ascii="Verdana" w:hAnsi="Verdana" w:cs="Verdana"/>
          <w:szCs w:val="24"/>
          <w:lang w:val="en-CA"/>
        </w:rPr>
        <w:t xml:space="preserve">, </w:t>
      </w:r>
      <w:r w:rsidRPr="0057019D">
        <w:rPr>
          <w:rFonts w:ascii="Verdana" w:hAnsi="Verdana" w:cs="Verdana"/>
          <w:i/>
          <w:szCs w:val="24"/>
          <w:lang w:val="en-CA"/>
        </w:rPr>
        <w:t>8</w:t>
      </w:r>
      <w:r w:rsidRPr="0057019D">
        <w:rPr>
          <w:rFonts w:ascii="Verdana" w:hAnsi="Verdana" w:cs="Verdana"/>
          <w:szCs w:val="24"/>
          <w:lang w:val="en-CA"/>
        </w:rPr>
        <w:t>, 1-14. doi:10.1016/j.ijedro.2024.100428</w:t>
      </w:r>
    </w:p>
    <w:p w14:paraId="44702C8B" w14:textId="21C889BE" w:rsidR="00EB62DE" w:rsidRPr="0057019D" w:rsidRDefault="00EB62D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Rotenberg, S., Davey, C.</w:t>
      </w:r>
      <w:r w:rsidR="00D23DA5" w:rsidRPr="0057019D">
        <w:rPr>
          <w:rFonts w:ascii="Verdana" w:hAnsi="Verdana" w:cs="Segoe UI"/>
          <w:szCs w:val="24"/>
          <w:lang w:val="en-CA"/>
        </w:rPr>
        <w:t xml:space="preserve"> et </w:t>
      </w:r>
      <w:r w:rsidRPr="0057019D">
        <w:rPr>
          <w:rFonts w:ascii="Verdana" w:hAnsi="Verdana" w:cs="Segoe UI"/>
          <w:szCs w:val="24"/>
          <w:lang w:val="en-CA"/>
        </w:rPr>
        <w:t>Banks, L. M. (2025</w:t>
      </w:r>
      <w:hyperlink r:id="rId1761" w:history="1">
        <w:r w:rsidRPr="0057019D">
          <w:rPr>
            <w:rStyle w:val="Lienhypertexte"/>
            <w:rFonts w:ascii="Verdana" w:hAnsi="Verdana" w:cs="Segoe UI"/>
            <w:szCs w:val="24"/>
            <w:lang w:val="en-CA"/>
          </w:rPr>
          <w:t>). Health, education and well-being for children with deafblindness: A secondary analysis of 36 Multiple Indicator Cluster Surveys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Archives of Disease in Childhood, 110</w:t>
      </w:r>
      <w:r w:rsidRPr="0057019D">
        <w:rPr>
          <w:rFonts w:ascii="Verdana" w:hAnsi="Verdana" w:cs="Segoe UI"/>
          <w:szCs w:val="24"/>
          <w:lang w:val="en-CA"/>
        </w:rPr>
        <w:t>(6), 480-486. doi:10.1136/archdischild-2025-328675</w:t>
      </w:r>
    </w:p>
    <w:p w14:paraId="0E461CE2" w14:textId="2F345E9D" w:rsidR="000765DE" w:rsidRPr="0057019D" w:rsidRDefault="000765D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Sabino Recovery. (2024, 6 décembre). </w:t>
      </w:r>
      <w:r w:rsidRPr="0057019D">
        <w:rPr>
          <w:rFonts w:ascii="Verdana" w:hAnsi="Verdana" w:cs="Verdana"/>
          <w:i/>
          <w:szCs w:val="24"/>
          <w:lang w:val="en-CA"/>
        </w:rPr>
        <w:t>Resilience with Rebecca Alexander</w:t>
      </w:r>
      <w:r w:rsidRPr="0057019D">
        <w:rPr>
          <w:rFonts w:ascii="Verdana" w:hAnsi="Verdana" w:cs="Verdana"/>
          <w:szCs w:val="24"/>
          <w:lang w:val="en-CA"/>
        </w:rPr>
        <w:t xml:space="preserve"> [</w:t>
      </w:r>
      <w:hyperlink r:id="rId1762" w:history="1">
        <w:r w:rsidRPr="0057019D">
          <w:rPr>
            <w:rStyle w:val="Lienhypertexte"/>
            <w:rFonts w:ascii="Verdana" w:hAnsi="Verdana" w:cs="Verdana"/>
            <w:szCs w:val="24"/>
            <w:lang w:val="en-CA"/>
          </w:rPr>
          <w:t>document audio</w:t>
        </w:r>
      </w:hyperlink>
      <w:r w:rsidRPr="0057019D">
        <w:rPr>
          <w:rFonts w:ascii="Verdana" w:hAnsi="Verdana" w:cs="Verdana"/>
          <w:szCs w:val="24"/>
          <w:lang w:val="en-CA"/>
        </w:rPr>
        <w:t>] [32 minutes].</w:t>
      </w:r>
    </w:p>
    <w:p w14:paraId="3967B234" w14:textId="657C9063" w:rsidR="00F54FBA" w:rsidRPr="0057019D" w:rsidRDefault="00F54FB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Sacknovitz, Y., Stein, E., Lee, D., Chen, H., Chern, A., Shiroma, E. J., . . . Overdevest, J. B. (2024). </w:t>
      </w:r>
      <w:hyperlink r:id="rId1763" w:history="1">
        <w:r w:rsidRPr="0057019D">
          <w:rPr>
            <w:rStyle w:val="Lienhypertexte"/>
            <w:rFonts w:ascii="Verdana" w:hAnsi="Verdana" w:cs="Verdana"/>
            <w:szCs w:val="24"/>
            <w:lang w:val="en-CA"/>
          </w:rPr>
          <w:t>Association between multisensory impairment and depression among older adults: A population-based 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Otolaryngology--Head and Neck Surgery, Prépublication</w:t>
      </w:r>
      <w:r w:rsidRPr="0057019D">
        <w:rPr>
          <w:rFonts w:ascii="Verdana" w:hAnsi="Verdana" w:cs="Verdana"/>
          <w:szCs w:val="24"/>
          <w:lang w:val="en-CA"/>
        </w:rPr>
        <w:t>, 1-9. doi:10.1002/ohn.782</w:t>
      </w:r>
    </w:p>
    <w:p w14:paraId="43E483B3" w14:textId="6CB26034" w:rsidR="00EB62DE" w:rsidRPr="0057019D" w:rsidRDefault="00EB62DE"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 xml:space="preserve">St-Pierre, L. (2025, 11 juin). </w:t>
      </w:r>
      <w:r w:rsidRPr="0057019D">
        <w:rPr>
          <w:rFonts w:ascii="Verdana" w:hAnsi="Verdana" w:cs="Segoe UI"/>
          <w:szCs w:val="24"/>
        </w:rPr>
        <w:t>Entretien avec Manon [</w:t>
      </w:r>
      <w:hyperlink r:id="rId1764" w:history="1">
        <w:r w:rsidRPr="0057019D">
          <w:rPr>
            <w:rStyle w:val="Lienhypertexte"/>
            <w:rFonts w:ascii="Verdana" w:hAnsi="Verdana" w:cs="Segoe UI"/>
            <w:szCs w:val="24"/>
          </w:rPr>
          <w:t>document audio</w:t>
        </w:r>
      </w:hyperlink>
      <w:r w:rsidRPr="0057019D">
        <w:rPr>
          <w:rFonts w:ascii="Verdana" w:hAnsi="Verdana" w:cs="Segoe UI"/>
          <w:szCs w:val="24"/>
        </w:rPr>
        <w:t xml:space="preserve">]. </w:t>
      </w:r>
      <w:r w:rsidRPr="0057019D">
        <w:rPr>
          <w:rFonts w:ascii="Verdana" w:hAnsi="Verdana" w:cs="Segoe UI"/>
          <w:i/>
          <w:iCs/>
          <w:szCs w:val="24"/>
        </w:rPr>
        <w:t>Surdicécité, le balado</w:t>
      </w:r>
      <w:r w:rsidRPr="0057019D">
        <w:rPr>
          <w:rFonts w:ascii="Verdana" w:hAnsi="Verdana" w:cs="Segoe UI"/>
          <w:szCs w:val="24"/>
        </w:rPr>
        <w:t>. Montréal ; Longueuil: Programme surdicécité de l’Institut Raymond-Dewar et de l'Institut Nazareth et Louis-Braille.</w:t>
      </w:r>
    </w:p>
    <w:p w14:paraId="12218FAC" w14:textId="33829A20" w:rsidR="0053531A" w:rsidRPr="0057019D" w:rsidRDefault="0053531A"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Sasu, J. K., Ogunyemi, A. A., Quaicoe, J. S., Bauters, M.</w:t>
      </w:r>
      <w:r w:rsidR="00901D34" w:rsidRPr="0057019D">
        <w:rPr>
          <w:rFonts w:ascii="Verdana" w:hAnsi="Verdana" w:cs="Segoe UI"/>
          <w:szCs w:val="24"/>
        </w:rPr>
        <w:t xml:space="preserve"> et </w:t>
      </w:r>
      <w:r w:rsidRPr="0057019D">
        <w:rPr>
          <w:rFonts w:ascii="Verdana" w:hAnsi="Verdana" w:cs="Segoe UI"/>
          <w:szCs w:val="24"/>
        </w:rPr>
        <w:t xml:space="preserve">Aheto, S. K. (2025). </w:t>
      </w:r>
      <w:r w:rsidRPr="0057019D">
        <w:rPr>
          <w:rFonts w:ascii="Verdana" w:hAnsi="Verdana" w:cs="Segoe UI"/>
          <w:szCs w:val="24"/>
          <w:lang w:val="en-CA"/>
        </w:rPr>
        <w:t>Ethics surrounding artificial intelligence-powered assistive technologies used by people with visual and hearing impairments: A systematic review [</w:t>
      </w:r>
      <w:hyperlink r:id="rId1765"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szCs w:val="24"/>
          <w:lang w:val="en-CA"/>
        </w:rPr>
        <w:t>Disability and rehabilitation. Assistive technology</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1-26. doi:10.1080/17483107.2025.2570886</w:t>
      </w:r>
    </w:p>
    <w:p w14:paraId="10AC8072" w14:textId="28313267" w:rsidR="00273FE2" w:rsidRPr="0057019D" w:rsidRDefault="00273F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Schles, R. A., Fricke, E. et Probst, K. M. (2023). </w:t>
      </w:r>
      <w:hyperlink r:id="rId1766" w:history="1">
        <w:r w:rsidRPr="0057019D">
          <w:rPr>
            <w:rStyle w:val="Lienhypertexte"/>
            <w:rFonts w:ascii="Verdana" w:hAnsi="Verdana" w:cs="Verdana"/>
            <w:szCs w:val="24"/>
            <w:lang w:val="en-CA"/>
          </w:rPr>
          <w:t>Analysis of prevalence variations of students with deafblindness across the United States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 Journal of Special Education, Prépublication</w:t>
      </w:r>
      <w:r w:rsidRPr="0057019D">
        <w:rPr>
          <w:rFonts w:ascii="Verdana" w:hAnsi="Verdana" w:cs="Verdana"/>
          <w:szCs w:val="24"/>
          <w:lang w:val="en-CA"/>
        </w:rPr>
        <w:t>, 1-9. doi:10.1177/00224669231222006</w:t>
      </w:r>
    </w:p>
    <w:p w14:paraId="5A90BF21" w14:textId="52D21E46" w:rsidR="00EB62DE" w:rsidRPr="0057019D" w:rsidRDefault="00EB62D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Schles, R. A., Low, J., Conway, A.</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Petersen, D. M. (2025). </w:t>
      </w:r>
      <w:hyperlink r:id="rId1767" w:history="1">
        <w:r w:rsidRPr="0057019D">
          <w:rPr>
            <w:rStyle w:val="Lienhypertexte"/>
            <w:rFonts w:ascii="Verdana" w:hAnsi="Verdana" w:cs="Segoe UI"/>
            <w:szCs w:val="24"/>
            <w:lang w:val="en-CA"/>
          </w:rPr>
          <w:t>Improving access for students who are deaf-blind through collaboration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TEACHING Exceptional Children, Prépublication</w:t>
      </w:r>
      <w:r w:rsidRPr="0057019D">
        <w:rPr>
          <w:rFonts w:ascii="Verdana" w:hAnsi="Verdana" w:cs="Segoe UI"/>
          <w:szCs w:val="24"/>
          <w:lang w:val="en-CA"/>
        </w:rPr>
        <w:t xml:space="preserve">, 1-9. </w:t>
      </w:r>
      <w:r w:rsidRPr="0057019D">
        <w:rPr>
          <w:rFonts w:ascii="Verdana" w:hAnsi="Verdana" w:cs="Segoe UI"/>
          <w:szCs w:val="24"/>
          <w:lang w:val="en-CA"/>
        </w:rPr>
        <w:lastRenderedPageBreak/>
        <w:t>doi:10.1177/00400599251340639</w:t>
      </w:r>
    </w:p>
    <w:p w14:paraId="576AAD4C" w14:textId="7222AE2C" w:rsidR="000739C6" w:rsidRPr="0057019D" w:rsidRDefault="00273F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Sheng, Z., Xiao, W., Zhu, S., Hao, J., Ma, J., Yao, L. et Song, P. (2023). </w:t>
      </w:r>
      <w:hyperlink r:id="rId1768" w:history="1">
        <w:r w:rsidRPr="0057019D">
          <w:rPr>
            <w:rStyle w:val="Lienhypertexte"/>
            <w:rFonts w:ascii="Verdana" w:hAnsi="Verdana" w:cs="Verdana"/>
            <w:szCs w:val="24"/>
            <w:lang w:val="en-CA"/>
          </w:rPr>
          <w:t>The association between adverse childhood experiences and sensory impairment in middle-aged and older adults: Evidence from a nationwide cohort study in China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Child Abuse &amp; Neglect, Prépublication</w:t>
      </w:r>
      <w:r w:rsidRPr="0057019D">
        <w:rPr>
          <w:rFonts w:ascii="Verdana" w:hAnsi="Verdana" w:cs="Verdana"/>
          <w:szCs w:val="24"/>
          <w:lang w:val="en-CA"/>
        </w:rPr>
        <w:t>, 1-15. doi:10.1016/j.chiabu.2023.106598</w:t>
      </w:r>
    </w:p>
    <w:p w14:paraId="40B225BD" w14:textId="5F372A03" w:rsidR="00A612C6" w:rsidRPr="0057019D" w:rsidRDefault="00A612C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Simcock, P., Manthorpe, J. et Tinker, A. (2025). </w:t>
      </w:r>
      <w:hyperlink r:id="rId1769" w:history="1">
        <w:r w:rsidRPr="0057019D">
          <w:rPr>
            <w:rStyle w:val="Lienhypertexte"/>
            <w:rFonts w:ascii="Verdana" w:hAnsi="Verdana" w:cs="Verdana"/>
            <w:szCs w:val="24"/>
            <w:lang w:val="en-CA"/>
          </w:rPr>
          <w:t>Giving voice by doing with not doing through: Collaborating with tactile sign language interpreters in interpretative phenomenological analysis research involving older deafblind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Qualitative Social Work</w:t>
      </w:r>
      <w:r w:rsidRPr="0057019D">
        <w:rPr>
          <w:rFonts w:ascii="Verdana" w:hAnsi="Verdana" w:cs="Verdana"/>
          <w:szCs w:val="24"/>
          <w:lang w:val="en-CA"/>
        </w:rPr>
        <w:t xml:space="preserve">, </w:t>
      </w:r>
      <w:r w:rsidRPr="0057019D">
        <w:rPr>
          <w:rFonts w:ascii="Verdana" w:hAnsi="Verdana" w:cs="Verdana"/>
          <w:i/>
          <w:szCs w:val="24"/>
          <w:lang w:val="en-CA"/>
        </w:rPr>
        <w:t>24</w:t>
      </w:r>
      <w:r w:rsidRPr="0057019D">
        <w:rPr>
          <w:rFonts w:ascii="Verdana" w:hAnsi="Verdana" w:cs="Verdana"/>
          <w:szCs w:val="24"/>
          <w:lang w:val="en-CA"/>
        </w:rPr>
        <w:t>(1), 44-60. doi:10.1177/14733250241250140</w:t>
      </w:r>
    </w:p>
    <w:p w14:paraId="5F281156" w14:textId="3F8179E0" w:rsidR="008E3A64" w:rsidRPr="0057019D" w:rsidRDefault="008E3A6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Skei, L., Skei, S., Hartshorne, T.</w:t>
      </w:r>
      <w:r w:rsidR="008C545A" w:rsidRPr="0057019D">
        <w:rPr>
          <w:rFonts w:ascii="Verdana" w:hAnsi="Verdana" w:cs="Verdana"/>
          <w:szCs w:val="24"/>
          <w:lang w:val="en-CA"/>
        </w:rPr>
        <w:t xml:space="preserve"> et</w:t>
      </w:r>
      <w:r w:rsidRPr="0057019D">
        <w:rPr>
          <w:rFonts w:ascii="Verdana" w:hAnsi="Verdana" w:cs="Verdana"/>
          <w:szCs w:val="24"/>
          <w:lang w:val="en-CA"/>
        </w:rPr>
        <w:t xml:space="preserve"> Landro, N. I. (2024). </w:t>
      </w:r>
      <w:hyperlink r:id="rId1770" w:history="1">
        <w:r w:rsidRPr="0057019D">
          <w:rPr>
            <w:rStyle w:val="Lienhypertexte"/>
            <w:rFonts w:ascii="Verdana" w:hAnsi="Verdana" w:cs="Verdana"/>
            <w:szCs w:val="24"/>
            <w:lang w:val="en-CA"/>
          </w:rPr>
          <w:t>Cognitive potential of children and adolescents with CHARGE syndrome and deafblindness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Orphanet Journal of Rare Diseases</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(1), 1-10. doi:10.1186/s13023-024-03222-w</w:t>
      </w:r>
    </w:p>
    <w:p w14:paraId="198C842E" w14:textId="1A4F3E74" w:rsidR="00CC527E" w:rsidRPr="0057019D" w:rsidRDefault="00CC527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Soons, L. M., Deckers, K., Tange, H., van Boxtel, M. P. J. et Köhler, S. (2024). </w:t>
      </w:r>
      <w:hyperlink r:id="rId1771" w:history="1">
        <w:r w:rsidRPr="0057019D">
          <w:rPr>
            <w:rStyle w:val="Lienhypertexte"/>
            <w:rFonts w:ascii="Verdana" w:hAnsi="Verdana" w:cs="Verdana"/>
            <w:szCs w:val="24"/>
            <w:lang w:val="en-CA"/>
          </w:rPr>
          <w:t>Associations of hearing and visual loss with cognitive decline and dementia risk: a 25-year follow-up of the Maastricht Aging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Age and Ageing</w:t>
      </w:r>
      <w:r w:rsidRPr="0057019D">
        <w:rPr>
          <w:rFonts w:ascii="Verdana" w:hAnsi="Verdana" w:cs="Verdana"/>
          <w:szCs w:val="24"/>
          <w:lang w:val="en-CA"/>
        </w:rPr>
        <w:t xml:space="preserve">, </w:t>
      </w:r>
      <w:r w:rsidRPr="0057019D">
        <w:rPr>
          <w:rFonts w:ascii="Verdana" w:hAnsi="Verdana" w:cs="Verdana"/>
          <w:i/>
          <w:szCs w:val="24"/>
          <w:lang w:val="en-CA"/>
        </w:rPr>
        <w:t>53</w:t>
      </w:r>
      <w:r w:rsidRPr="0057019D">
        <w:rPr>
          <w:rFonts w:ascii="Verdana" w:hAnsi="Verdana" w:cs="Verdana"/>
          <w:szCs w:val="24"/>
          <w:lang w:val="en-CA"/>
        </w:rPr>
        <w:t>(12), 1-9. doi:10.1093/ageing/afae271</w:t>
      </w:r>
    </w:p>
    <w:p w14:paraId="34892718" w14:textId="1F437731" w:rsidR="00B07039" w:rsidRPr="0057019D" w:rsidRDefault="00B0703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Sutter, C.</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Demchak, M. (2025). Replication of an evaluation of the system of least prompts to teach symbol use to a child with deafblindness [</w:t>
      </w:r>
      <w:hyperlink r:id="rId1772"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02646196251330172. doi:10.1177/02646196251330172</w:t>
      </w:r>
    </w:p>
    <w:p w14:paraId="35B1CB6C" w14:textId="5B35BFA4" w:rsidR="00822466" w:rsidRPr="0057019D" w:rsidRDefault="008224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Thompson, H. E. et Hanson, R. J. (2024). </w:t>
      </w:r>
      <w:hyperlink r:id="rId1773" w:history="1">
        <w:r w:rsidRPr="0057019D">
          <w:rPr>
            <w:rStyle w:val="Lienhypertexte"/>
            <w:rFonts w:ascii="Verdana" w:hAnsi="Verdana" w:cs="Verdana"/>
            <w:szCs w:val="24"/>
            <w:lang w:val="en-CA"/>
          </w:rPr>
          <w:t>The use of a behavior chain interruption strategy to teach mands for help with an adult with intellectual disability and deaf-blindness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 Analysis of Verbal Behavior</w:t>
      </w:r>
      <w:r w:rsidRPr="0057019D">
        <w:rPr>
          <w:rFonts w:ascii="Verdana" w:hAnsi="Verdana" w:cs="Verdana"/>
          <w:szCs w:val="24"/>
          <w:lang w:val="en-CA"/>
        </w:rPr>
        <w:t xml:space="preserve">, </w:t>
      </w:r>
      <w:r w:rsidRPr="0057019D">
        <w:rPr>
          <w:rFonts w:ascii="Verdana" w:hAnsi="Verdana" w:cs="Verdana"/>
          <w:i/>
          <w:szCs w:val="24"/>
          <w:lang w:val="en-CA"/>
        </w:rPr>
        <w:t>40</w:t>
      </w:r>
      <w:r w:rsidRPr="0057019D">
        <w:rPr>
          <w:rFonts w:ascii="Verdana" w:hAnsi="Verdana" w:cs="Verdana"/>
          <w:szCs w:val="24"/>
          <w:lang w:val="en-CA"/>
        </w:rPr>
        <w:t>(1), 88-98. doi:10.1007/s40616-024-00204-8</w:t>
      </w:r>
    </w:p>
    <w:p w14:paraId="14B26C37" w14:textId="548C0E59" w:rsidR="00E7519A" w:rsidRPr="0057019D" w:rsidRDefault="00E7519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Topp, S., Xiao, S., Duvernoy, B., Milroy, J., Kappassov, Z., Kabdyshev, N., . . . Ziat, M. (2024). </w:t>
      </w:r>
      <w:hyperlink r:id="rId1774" w:history="1">
        <w:r w:rsidRPr="0057019D">
          <w:rPr>
            <w:rStyle w:val="Lienhypertexte"/>
            <w:rFonts w:ascii="Verdana" w:hAnsi="Verdana" w:cs="Verdana"/>
            <w:szCs w:val="24"/>
            <w:lang w:val="en-CA"/>
          </w:rPr>
          <w:t>Mediated and non-mediated tactile fingerspelling: A comparative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Prépublication</w:t>
      </w:r>
      <w:r w:rsidRPr="0057019D">
        <w:rPr>
          <w:rFonts w:ascii="Verdana" w:hAnsi="Verdana" w:cs="Verdana"/>
          <w:szCs w:val="24"/>
          <w:lang w:val="en-CA"/>
        </w:rPr>
        <w:t>, 1-10. doi:10.1080/10400435.2024.2369547</w:t>
      </w:r>
    </w:p>
    <w:p w14:paraId="3BECAE2A" w14:textId="144B31E5" w:rsidR="0018159B" w:rsidRPr="0057019D" w:rsidRDefault="001815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Turunen-Taheri, S., Sirelius, A. H., Hellström, S., Skjönsberg,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w:t>
      </w:r>
      <w:r w:rsidRPr="0057019D">
        <w:rPr>
          <w:rFonts w:ascii="Verdana" w:hAnsi="Verdana" w:cs="Verdana"/>
          <w:szCs w:val="24"/>
          <w:lang w:val="en-CA"/>
        </w:rPr>
        <w:lastRenderedPageBreak/>
        <w:t xml:space="preserve">Backenroth, G. (2024). </w:t>
      </w:r>
      <w:hyperlink r:id="rId1775" w:history="1">
        <w:r w:rsidRPr="0057019D">
          <w:rPr>
            <w:rStyle w:val="Lienhypertexte"/>
            <w:rFonts w:ascii="Verdana" w:hAnsi="Verdana" w:cs="Verdana"/>
            <w:szCs w:val="24"/>
            <w:lang w:val="en-CA"/>
          </w:rPr>
          <w:t>The impact of the severity of hearing and visual impairment on daily life experiences and the need for support from others: An interview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Dans T. Ikeno (dir.), </w:t>
      </w:r>
      <w:r w:rsidRPr="0057019D">
        <w:rPr>
          <w:rFonts w:ascii="Verdana" w:hAnsi="Verdana" w:cs="Verdana"/>
          <w:i/>
          <w:szCs w:val="24"/>
          <w:lang w:val="en-CA"/>
        </w:rPr>
        <w:t>Achievements and Challenges of Medicine and Medical Science</w:t>
      </w:r>
      <w:r w:rsidRPr="0057019D">
        <w:rPr>
          <w:rFonts w:ascii="Verdana" w:hAnsi="Verdana" w:cs="Verdana"/>
          <w:szCs w:val="24"/>
          <w:lang w:val="en-CA"/>
        </w:rPr>
        <w:t xml:space="preserve"> (Vol. 5, chapitre 2, pp. 20-57).</w:t>
      </w:r>
    </w:p>
    <w:p w14:paraId="7295414C" w14:textId="7A9B75AA" w:rsidR="0092141A" w:rsidRPr="0057019D" w:rsidRDefault="00E60E2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Union centrale suisse pour le bien des aveugles. Service spécialisé en surdicécité. (2024). </w:t>
      </w:r>
      <w:hyperlink r:id="rId1776" w:history="1">
        <w:r w:rsidRPr="0057019D">
          <w:rPr>
            <w:rStyle w:val="Lienhypertexte"/>
            <w:rFonts w:ascii="Verdana" w:hAnsi="Verdana" w:cs="Verdana"/>
            <w:i/>
            <w:szCs w:val="24"/>
          </w:rPr>
          <w:t>Univers sensoriels : textes et oeuvres d'art de personnes en situation de surdicécité</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Lausanne: UCBA.  44 pages.</w:t>
      </w:r>
    </w:p>
    <w:p w14:paraId="08E4AEE7" w14:textId="1875C9C3" w:rsidR="0027035C" w:rsidRPr="0057019D" w:rsidRDefault="0027035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Vázquez-Sánchez, C., Gigirey Prieto, L. M.</w:t>
      </w:r>
      <w:r w:rsidR="00E24D2A" w:rsidRPr="0057019D">
        <w:rPr>
          <w:rFonts w:ascii="Verdana" w:hAnsi="Verdana" w:cs="Verdana"/>
          <w:szCs w:val="24"/>
        </w:rPr>
        <w:t xml:space="preserve"> et</w:t>
      </w:r>
      <w:r w:rsidRPr="0057019D">
        <w:rPr>
          <w:rFonts w:ascii="Verdana" w:hAnsi="Verdana" w:cs="Verdana"/>
          <w:szCs w:val="24"/>
        </w:rPr>
        <w:t xml:space="preserve"> Del Oro-Sáez, C. P. (2025). </w:t>
      </w:r>
      <w:r w:rsidRPr="0057019D">
        <w:rPr>
          <w:rFonts w:ascii="Verdana" w:hAnsi="Verdana" w:cs="Verdana"/>
          <w:szCs w:val="24"/>
          <w:lang w:val="en-CA"/>
        </w:rPr>
        <w:t>Dual sensory loss and cognitive impairment: A study in elderly users of gerontological centers in a Galician urban area [</w:t>
      </w:r>
      <w:hyperlink r:id="rId177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Optometry and Vision Science</w:t>
      </w:r>
      <w:r w:rsidRPr="0057019D">
        <w:rPr>
          <w:rFonts w:ascii="Verdana" w:hAnsi="Verdana" w:cs="Verdana"/>
          <w:szCs w:val="24"/>
          <w:lang w:val="en-CA"/>
        </w:rPr>
        <w:t xml:space="preserve">, </w:t>
      </w:r>
      <w:r w:rsidRPr="0057019D">
        <w:rPr>
          <w:rFonts w:ascii="Verdana" w:hAnsi="Verdana" w:cs="Verdana"/>
          <w:i/>
          <w:szCs w:val="24"/>
          <w:lang w:val="en-CA"/>
        </w:rPr>
        <w:t>102</w:t>
      </w:r>
      <w:r w:rsidRPr="0057019D">
        <w:rPr>
          <w:rFonts w:ascii="Verdana" w:hAnsi="Verdana" w:cs="Verdana"/>
          <w:szCs w:val="24"/>
          <w:lang w:val="en-CA"/>
        </w:rPr>
        <w:t>, 121-126. doi:10.1097/opx.0000000000002223</w:t>
      </w:r>
    </w:p>
    <w:p w14:paraId="79C9FA87" w14:textId="7A404AEB" w:rsidR="00A36598" w:rsidRPr="0057019D" w:rsidRDefault="00A3659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Vincent, C., Wittich, W., Boucher, N., Hotton, M., Bergeron, F., Achou, B., . . . Dumont, F. S. (2025). Adoption and usability of a braille communication assistive device (CAD) for face-to-face and remote communication in two users with deafblindness [</w:t>
      </w:r>
      <w:hyperlink r:id="rId1778"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Disability and Rehabilitation. Assistive Technology, Prépublication</w:t>
      </w:r>
      <w:r w:rsidRPr="0057019D">
        <w:rPr>
          <w:rFonts w:ascii="Verdana" w:hAnsi="Verdana" w:cs="Segoe UI"/>
          <w:szCs w:val="24"/>
          <w:lang w:val="en-CA"/>
        </w:rPr>
        <w:t>, 1-13. doi:10.1080/17483107.2025.2470463</w:t>
      </w:r>
    </w:p>
    <w:p w14:paraId="55B29CC1" w14:textId="478C3FF9" w:rsidR="0092141A" w:rsidRPr="0057019D" w:rsidRDefault="0092141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Wang, E. B., Garcia Morales, E. E., Gross, A. L., Lin, F. R., Reed, N.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Deal, J. A. (2025). Residential differences and depression among older adults with dual sensory loss [</w:t>
      </w:r>
      <w:hyperlink r:id="rId1779"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JAMA Otolaryngology-- Head &amp; Neck Surgery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doi:10.1001/jamaoto.2024.4488</w:t>
      </w:r>
    </w:p>
    <w:p w14:paraId="6A7F15C3" w14:textId="01948C80" w:rsidR="003A5958" w:rsidRPr="0057019D" w:rsidRDefault="003A595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Wang, J., Duan, L., Zeng, R., Xie, F., Wu, Z., Luo, Y., . . . Xiao, Y. (2025). </w:t>
      </w:r>
      <w:hyperlink r:id="rId1780" w:history="1">
        <w:r w:rsidRPr="0057019D">
          <w:rPr>
            <w:rStyle w:val="Lienhypertexte"/>
            <w:rFonts w:ascii="Verdana" w:hAnsi="Verdana" w:cs="Segoe UI"/>
            <w:szCs w:val="24"/>
            <w:lang w:val="en-CA"/>
          </w:rPr>
          <w:t>Change in depressive symptom scores to assess the risk of new-onset dual sensory impairment in middle-aged and older adults: a nationwide cohort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Frontiers in Public Health, 13</w:t>
      </w:r>
      <w:r w:rsidRPr="0057019D">
        <w:rPr>
          <w:rFonts w:ascii="Verdana" w:hAnsi="Verdana" w:cs="Segoe UI"/>
          <w:szCs w:val="24"/>
          <w:lang w:val="en-CA"/>
        </w:rPr>
        <w:t>, 1-11. doi:10.3389/fpubh.2025.1520552</w:t>
      </w:r>
    </w:p>
    <w:p w14:paraId="3CC592CD" w14:textId="0C002A75" w:rsidR="00EF3C75" w:rsidRPr="0057019D" w:rsidRDefault="00EF3C7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Wang, Y., Cheng, F., Hou, N., Tan, Y., Zhang, S., Hou, Y., . . . Wu, J. (2025). </w:t>
      </w:r>
      <w:hyperlink r:id="rId1781" w:history="1">
        <w:r w:rsidRPr="0057019D">
          <w:rPr>
            <w:rStyle w:val="Lienhypertexte"/>
            <w:rFonts w:ascii="Verdana" w:hAnsi="Verdana" w:cs="Segoe UI"/>
            <w:szCs w:val="24"/>
            <w:lang w:val="en-CA"/>
          </w:rPr>
          <w:t>Increased risk of chronic diseases and multimorbidity in middle-aged and elderly individuals with early vision, hearing, or dual sensory impairments: Insights from prospective cohort studies and Mendelian randomization analysis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 xml:space="preserve">BMC Medicine, </w:t>
      </w:r>
      <w:r w:rsidRPr="0057019D">
        <w:rPr>
          <w:rFonts w:ascii="Verdana" w:hAnsi="Verdana" w:cs="Segoe UI"/>
          <w:i/>
          <w:iCs/>
          <w:szCs w:val="24"/>
          <w:lang w:val="en-CA"/>
        </w:rPr>
        <w:lastRenderedPageBreak/>
        <w:t>23</w:t>
      </w:r>
      <w:r w:rsidRPr="0057019D">
        <w:rPr>
          <w:rFonts w:ascii="Verdana" w:hAnsi="Verdana" w:cs="Segoe UI"/>
          <w:szCs w:val="24"/>
          <w:lang w:val="en-CA"/>
        </w:rPr>
        <w:t>(1), 1-22. doi:10.1186/s12916-025-03857-x</w:t>
      </w:r>
    </w:p>
    <w:p w14:paraId="7EE4A923" w14:textId="532F9690" w:rsidR="002D4D6D" w:rsidRPr="0057019D" w:rsidRDefault="002D4D6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Warnicke, C., Schönström, K., Holmer, E.</w:t>
      </w:r>
      <w:r w:rsidR="00FA7FB1" w:rsidRPr="0057019D">
        <w:rPr>
          <w:rFonts w:ascii="Verdana" w:hAnsi="Verdana" w:cs="Verdana"/>
          <w:szCs w:val="24"/>
          <w:lang w:val="en-CA"/>
        </w:rPr>
        <w:t xml:space="preserve"> et</w:t>
      </w:r>
      <w:r w:rsidRPr="0057019D">
        <w:rPr>
          <w:rFonts w:ascii="Verdana" w:hAnsi="Verdana" w:cs="Verdana"/>
          <w:szCs w:val="24"/>
          <w:lang w:val="en-CA"/>
        </w:rPr>
        <w:t xml:space="preserve"> Plejert, C. (2024). </w:t>
      </w:r>
      <w:hyperlink r:id="rId1782" w:history="1">
        <w:r w:rsidRPr="0057019D">
          <w:rPr>
            <w:rStyle w:val="Lienhypertexte"/>
            <w:rFonts w:ascii="Verdana" w:hAnsi="Verdana" w:cs="Verdana"/>
            <w:szCs w:val="24"/>
            <w:lang w:val="en-CA"/>
          </w:rPr>
          <w:t>Co-construction of orientation in time and activities between an individual with deafblindness and support persons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Scandinavian Journal of Disability Research</w:t>
      </w:r>
      <w:r w:rsidRPr="0057019D">
        <w:rPr>
          <w:rFonts w:ascii="Verdana" w:hAnsi="Verdana" w:cs="Verdana"/>
          <w:szCs w:val="24"/>
          <w:lang w:val="en-CA"/>
        </w:rPr>
        <w:t xml:space="preserve">, </w:t>
      </w:r>
      <w:r w:rsidRPr="0057019D">
        <w:rPr>
          <w:rFonts w:ascii="Verdana" w:hAnsi="Verdana" w:cs="Verdana"/>
          <w:i/>
          <w:szCs w:val="24"/>
          <w:lang w:val="en-CA"/>
        </w:rPr>
        <w:t>26</w:t>
      </w:r>
      <w:r w:rsidRPr="0057019D">
        <w:rPr>
          <w:rFonts w:ascii="Verdana" w:hAnsi="Verdana" w:cs="Verdana"/>
          <w:szCs w:val="24"/>
          <w:lang w:val="en-CA"/>
        </w:rPr>
        <w:t>(1), 620-634. doi:10.16993/sjdr.1146</w:t>
      </w:r>
    </w:p>
    <w:p w14:paraId="05784737" w14:textId="0314E2EF" w:rsidR="00236170" w:rsidRPr="0057019D" w:rsidRDefault="0023617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Watharow, A. (2024). </w:t>
      </w:r>
      <w:hyperlink r:id="rId1783" w:history="1">
        <w:r w:rsidRPr="0057019D">
          <w:rPr>
            <w:rStyle w:val="Lienhypertexte"/>
            <w:rFonts w:ascii="Verdana" w:hAnsi="Verdana" w:cs="Verdana"/>
            <w:szCs w:val="24"/>
            <w:lang w:val="en-CA"/>
          </w:rPr>
          <w:t>Australian hospital experiences of people living with deafblindness or dual sensory impairment: The report card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Healthcare (Basel), 12</w:t>
      </w:r>
      <w:r w:rsidRPr="0057019D">
        <w:rPr>
          <w:rFonts w:ascii="Verdana" w:hAnsi="Verdana" w:cs="Verdana"/>
          <w:szCs w:val="24"/>
          <w:lang w:val="en-CA"/>
        </w:rPr>
        <w:t>, 1-17. doi:10.3390/healthcare12080852</w:t>
      </w:r>
    </w:p>
    <w:p w14:paraId="53529F33" w14:textId="5F981142" w:rsidR="00902A77" w:rsidRPr="0057019D" w:rsidRDefault="00902A7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Wittich, W. (2025, 8 au 12 septembre). Comparing education pathways for deafblind children in the global South and global North [</w:t>
      </w:r>
      <w:hyperlink r:id="rId1784" w:anchor="page=11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AA2C52E" w14:textId="1668C433" w:rsidR="0074552C" w:rsidRPr="0057019D" w:rsidRDefault="0074552C"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Wittich, W.</w:t>
      </w:r>
      <w:r w:rsidR="001A2AE0" w:rsidRPr="0057019D">
        <w:rPr>
          <w:rFonts w:ascii="Verdana" w:hAnsi="Verdana" w:cs="Segoe UI"/>
          <w:szCs w:val="24"/>
        </w:rPr>
        <w:t xml:space="preserve"> et</w:t>
      </w:r>
      <w:r w:rsidRPr="0057019D">
        <w:rPr>
          <w:rFonts w:ascii="Verdana" w:hAnsi="Verdana" w:cs="Segoe UI"/>
          <w:szCs w:val="24"/>
        </w:rPr>
        <w:t xml:space="preserve"> Dumassais, S. (2025). </w:t>
      </w:r>
      <w:hyperlink r:id="rId1785" w:history="1">
        <w:r w:rsidRPr="0057019D">
          <w:rPr>
            <w:rStyle w:val="Lienhypertexte"/>
            <w:rFonts w:ascii="Verdana" w:hAnsi="Verdana" w:cs="Segoe UI"/>
            <w:szCs w:val="24"/>
            <w:lang w:val="en-CA"/>
          </w:rPr>
          <w:t>The WHO ICF comprehensive Core Set for deafblindness: A narrative overview of the development process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British Journal of Visual Impairment, Prépublication</w:t>
      </w:r>
      <w:r w:rsidRPr="0057019D">
        <w:rPr>
          <w:rFonts w:ascii="Verdana" w:hAnsi="Verdana" w:cs="Segoe UI"/>
          <w:szCs w:val="24"/>
          <w:lang w:val="en-CA"/>
        </w:rPr>
        <w:t>, 1-17. doi:10.1177/02646196251320351</w:t>
      </w:r>
    </w:p>
    <w:p w14:paraId="6C3712EC" w14:textId="4F7DDD73" w:rsidR="00902A77" w:rsidRPr="0057019D" w:rsidRDefault="00902A77"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Wittich, W., Dumassais, S., Jaiswal, A., Ogedengbe, T., Lopez, R.</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Granberg, S. (2025, 8 au 12 septembre). </w:t>
      </w:r>
      <w:r w:rsidRPr="0057019D">
        <w:rPr>
          <w:rFonts w:ascii="Verdana" w:hAnsi="Verdana" w:cs="Segoe UI"/>
          <w:i/>
          <w:szCs w:val="24"/>
          <w:lang w:val="en-CA"/>
        </w:rPr>
        <w:t>Consensus on the first version of the World Health Organization (who) International Classification of Functioning, Disability and Health (ICF) comprehensive core set for deafblindness</w:t>
      </w:r>
      <w:r w:rsidRPr="0057019D">
        <w:rPr>
          <w:rFonts w:ascii="Verdana" w:hAnsi="Verdana" w:cs="Segoe UI"/>
          <w:szCs w:val="24"/>
          <w:lang w:val="en-CA"/>
        </w:rPr>
        <w:t xml:space="preserve"> [</w:t>
      </w:r>
      <w:hyperlink r:id="rId1786" w:anchor="page=461" w:history="1">
        <w:r w:rsidRPr="0057019D">
          <w:rPr>
            <w:rStyle w:val="Lienhypertexte"/>
            <w:rFonts w:ascii="Verdana" w:hAnsi="Verdana" w:cs="Segoe UI"/>
            <w:szCs w:val="24"/>
            <w:lang w:val="en-CA"/>
          </w:rPr>
          <w:t>résumé de communication par affiche</w:t>
        </w:r>
      </w:hyperlink>
      <w:r w:rsidRPr="0057019D">
        <w:rPr>
          <w:rFonts w:ascii="Verdana" w:hAnsi="Verdana" w:cs="Segoe UI"/>
          <w:szCs w:val="24"/>
          <w:lang w:val="en-CA"/>
        </w:rPr>
        <w:t xml:space="preserve"> ou </w:t>
      </w:r>
      <w:hyperlink r:id="rId1787" w:history="1">
        <w:r w:rsidRPr="0057019D">
          <w:rPr>
            <w:rStyle w:val="Lienhypertexte"/>
            <w:rFonts w:ascii="Verdana" w:hAnsi="Verdana" w:cs="Segoe UI"/>
            <w:szCs w:val="24"/>
            <w:lang w:val="en-CA"/>
          </w:rPr>
          <w:t>présentation audiovisuelle</w:t>
        </w:r>
      </w:hyperlink>
      <w:r w:rsidRPr="0057019D">
        <w:rPr>
          <w:rFonts w:ascii="Verdana" w:hAnsi="Verdana" w:cs="Segoe UI"/>
          <w:szCs w:val="24"/>
          <w:lang w:val="en-CA"/>
        </w:rPr>
        <w:t>]. Vision 2025. The 15th International Conference on Low Vision Research and Rehabilitation, Florence, Italie.</w:t>
      </w:r>
    </w:p>
    <w:p w14:paraId="3DD9F2F2" w14:textId="7D4F748C" w:rsidR="00593C5A" w:rsidRPr="0057019D" w:rsidRDefault="00593C5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Wittich, W., Dumassais, S., Jaiswal, A., Paramasivam, A., Budhiraja, S., Lopez, R.</w:t>
      </w:r>
      <w:r w:rsidR="00AB2647" w:rsidRPr="0057019D">
        <w:rPr>
          <w:rFonts w:ascii="Verdana" w:hAnsi="Verdana" w:cs="Verdana"/>
          <w:szCs w:val="24"/>
        </w:rPr>
        <w:t xml:space="preserve"> et</w:t>
      </w:r>
      <w:r w:rsidRPr="0057019D">
        <w:rPr>
          <w:rFonts w:ascii="Verdana" w:hAnsi="Verdana" w:cs="Verdana"/>
          <w:szCs w:val="24"/>
        </w:rPr>
        <w:t xml:space="preserve"> Granberg, S. (2024). </w:t>
      </w:r>
      <w:hyperlink r:id="rId1788" w:history="1">
        <w:r w:rsidRPr="0057019D">
          <w:rPr>
            <w:rStyle w:val="Lienhypertexte"/>
            <w:rFonts w:ascii="Verdana" w:hAnsi="Verdana" w:cs="Verdana"/>
            <w:szCs w:val="24"/>
            <w:lang w:val="en-CA"/>
          </w:rPr>
          <w:t>Development of core sets for deafblindness: An international expert survey on functioning and disability of individuals living with deafblindness using the International Classification of Functioning, Disability, and Health</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European Journal of Physical and Rehabilitation Medicine, 60</w:t>
      </w:r>
      <w:r w:rsidRPr="0057019D">
        <w:rPr>
          <w:rFonts w:ascii="Verdana" w:hAnsi="Verdana" w:cs="Verdana"/>
          <w:szCs w:val="24"/>
          <w:lang w:val="en-CA"/>
        </w:rPr>
        <w:t>, 1-13. doi:10.23736/s1973-9087.24.08188-7</w:t>
      </w:r>
    </w:p>
    <w:p w14:paraId="7CE4952A" w14:textId="2D71C7BA" w:rsidR="00012733" w:rsidRPr="0057019D" w:rsidRDefault="0001273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Wittich, W., Dumassais, S., Prain, M., Ogedengbe, T. O., Gravel, C., </w:t>
      </w:r>
      <w:r w:rsidRPr="0057019D">
        <w:rPr>
          <w:rFonts w:ascii="Verdana" w:hAnsi="Verdana" w:cs="Verdana"/>
          <w:szCs w:val="24"/>
          <w:lang w:val="en-CA"/>
        </w:rPr>
        <w:lastRenderedPageBreak/>
        <w:t xml:space="preserve">Jaiswal, A., . . . Granberg, S. (2024). </w:t>
      </w:r>
      <w:hyperlink r:id="rId1789" w:history="1">
        <w:r w:rsidRPr="0057019D">
          <w:rPr>
            <w:rStyle w:val="Lienhypertexte"/>
            <w:rFonts w:ascii="Verdana" w:hAnsi="Verdana" w:cs="Verdana"/>
            <w:szCs w:val="24"/>
            <w:lang w:val="en-CA"/>
          </w:rPr>
          <w:t>Development of core sets for deafblindness using the International Classification of Functioning, Disability, and Health: The perspectives of individuals with lived experience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European Journal of Physical and Rehabilitation Medicine</w:t>
      </w:r>
      <w:r w:rsidRPr="0057019D">
        <w:rPr>
          <w:rFonts w:ascii="Verdana" w:hAnsi="Verdana" w:cs="Verdana"/>
          <w:szCs w:val="24"/>
          <w:lang w:val="en-CA"/>
        </w:rPr>
        <w:t>, 60, 1-17. doi:10.23736/s1973-9087.24.08500-9</w:t>
      </w:r>
    </w:p>
    <w:p w14:paraId="0107E5C5" w14:textId="2808B1F5" w:rsidR="00D07ABB" w:rsidRPr="0057019D" w:rsidRDefault="00D07A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Wittich, W., Ogedengbe, T., Jaiswal, A., Dumassais, S., Lopez, R.</w:t>
      </w:r>
      <w:r w:rsidR="00901D34" w:rsidRPr="0057019D">
        <w:rPr>
          <w:rFonts w:ascii="Verdana" w:hAnsi="Verdana" w:cs="Verdana"/>
          <w:szCs w:val="24"/>
          <w:lang w:val="en-CA"/>
        </w:rPr>
        <w:t xml:space="preserve"> et </w:t>
      </w:r>
      <w:r w:rsidRPr="0057019D">
        <w:rPr>
          <w:rFonts w:ascii="Verdana" w:hAnsi="Verdana" w:cs="Verdana"/>
          <w:szCs w:val="24"/>
          <w:lang w:val="en-CA"/>
        </w:rPr>
        <w:t>Prain, M. (2025, 8 au 12 septembre). Using the ICF check-list in the functional assessment of individuals living with deafblindness [</w:t>
      </w:r>
      <w:hyperlink r:id="rId1790" w:anchor="page=479"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xml:space="preserve"> ou </w:t>
      </w:r>
      <w:hyperlink r:id="rId1791" w:history="1">
        <w:r w:rsidRPr="0057019D">
          <w:rPr>
            <w:rStyle w:val="Lienhypertexte"/>
            <w:rFonts w:ascii="Verdana" w:hAnsi="Verdana" w:cs="Verdana"/>
            <w:szCs w:val="24"/>
            <w:lang w:val="en-CA"/>
          </w:rPr>
          <w:t>présentation audiovisuelle</w:t>
        </w:r>
      </w:hyperlink>
      <w:r w:rsidRPr="0057019D">
        <w:rPr>
          <w:rFonts w:ascii="Verdana" w:hAnsi="Verdana" w:cs="Verdana"/>
          <w:szCs w:val="24"/>
          <w:lang w:val="en-CA"/>
        </w:rPr>
        <w:t>]. Vision 2025. The 15th International Conference on Low Vision Research and Rehabilitation, Florence, Italie.</w:t>
      </w:r>
    </w:p>
    <w:p w14:paraId="0CAAA04E" w14:textId="5ADCA9DC" w:rsidR="00132D5F" w:rsidRPr="0057019D" w:rsidRDefault="00132D5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Worm, M., Damen, S., Janssen, M. J. et Minnaert, A. (2024). </w:t>
      </w:r>
      <w:hyperlink r:id="rId1792" w:history="1">
        <w:r w:rsidRPr="0057019D">
          <w:rPr>
            <w:rStyle w:val="Lienhypertexte"/>
            <w:rFonts w:ascii="Verdana" w:hAnsi="Verdana" w:cs="Verdana"/>
            <w:szCs w:val="24"/>
            <w:lang w:val="en-CA"/>
          </w:rPr>
          <w:t>Using intervention mapping to develop an intervention for multiparty communication with people with congenital deafblindness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PLoS One, 19</w:t>
      </w:r>
      <w:r w:rsidRPr="0057019D">
        <w:rPr>
          <w:rFonts w:ascii="Verdana" w:hAnsi="Verdana" w:cs="Verdana"/>
          <w:szCs w:val="24"/>
          <w:lang w:val="en-CA"/>
        </w:rPr>
        <w:t>(5), 1-20. doi:10.1371/journal.pone.0299428</w:t>
      </w:r>
    </w:p>
    <w:p w14:paraId="042FB470" w14:textId="22220E37" w:rsidR="00593C5A" w:rsidRPr="0057019D" w:rsidRDefault="00593C5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Xiong, Y., Nemargut, J. P., Bradley, C., Wittich, W.</w:t>
      </w:r>
      <w:r w:rsidR="00AB2647" w:rsidRPr="0057019D">
        <w:rPr>
          <w:rFonts w:ascii="Verdana" w:hAnsi="Verdana" w:cs="Verdana"/>
          <w:szCs w:val="24"/>
          <w:lang w:val="en-CA"/>
        </w:rPr>
        <w:t xml:space="preserve"> et</w:t>
      </w:r>
      <w:r w:rsidRPr="0057019D">
        <w:rPr>
          <w:rFonts w:ascii="Verdana" w:hAnsi="Verdana" w:cs="Verdana"/>
          <w:szCs w:val="24"/>
          <w:lang w:val="en-CA"/>
        </w:rPr>
        <w:t xml:space="preserve"> Legge, G. E. (2024). </w:t>
      </w:r>
      <w:hyperlink r:id="rId1793" w:history="1">
        <w:r w:rsidRPr="0057019D">
          <w:rPr>
            <w:rStyle w:val="Lienhypertexte"/>
            <w:rFonts w:ascii="Verdana" w:hAnsi="Verdana" w:cs="Verdana"/>
            <w:szCs w:val="24"/>
            <w:lang w:val="en-CA"/>
          </w:rPr>
          <w:t>Development and validation of a questionnaire for assessing visual and auditory spatial localization abilities in dual sensory impairment</w:t>
        </w:r>
      </w:hyperlink>
      <w:r w:rsidRPr="0057019D">
        <w:rPr>
          <w:rFonts w:ascii="Verdana" w:hAnsi="Verdana" w:cs="Verdana"/>
          <w:szCs w:val="24"/>
          <w:lang w:val="en-CA"/>
        </w:rPr>
        <w:t>core sets for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Scientific Reports, 14</w:t>
      </w:r>
      <w:r w:rsidRPr="0057019D">
        <w:rPr>
          <w:rFonts w:ascii="Verdana" w:hAnsi="Verdana" w:cs="Verdana"/>
          <w:szCs w:val="24"/>
          <w:lang w:val="en-CA"/>
        </w:rPr>
        <w:t>(1), 1-12. doi:10.1038/s41598-024-58363-6</w:t>
      </w:r>
    </w:p>
    <w:p w14:paraId="15A5E8A3" w14:textId="2266D7AB" w:rsidR="00E849E2" w:rsidRPr="0057019D" w:rsidRDefault="00E849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Yang, E., Macken, O., Huang-Lung, J., Gopinath, B., Mitchell, P., Liew, G., . . . Keay, L. (2025). Vision and hearing impairment and cognitive function in the Australian Eye and Ear Health Survey [</w:t>
      </w:r>
      <w:hyperlink r:id="rId179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2011.</w:t>
      </w:r>
    </w:p>
    <w:p w14:paraId="06A25369" w14:textId="72F169E3" w:rsidR="00CE7349" w:rsidRPr="0057019D" w:rsidRDefault="00CE734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Yeo, B. S., Gao, E. Y., Tan, B. K., Ong, B. D., Cho, R. W., Lim, C. Y., . . . Lamoureux, E. L. (2025). </w:t>
      </w:r>
      <w:hyperlink r:id="rId1795" w:history="1">
        <w:r w:rsidRPr="0057019D">
          <w:rPr>
            <w:rStyle w:val="Lienhypertexte"/>
            <w:rFonts w:ascii="Verdana" w:hAnsi="Verdana" w:cs="Verdana"/>
            <w:szCs w:val="24"/>
          </w:rPr>
          <w:t>Dual sensory impairment: Global prevalence, future projections, and its association with cognitive decline</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Alzheimer's &amp; Dementia</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1-13. doi:10.1002/alz.14465</w:t>
      </w:r>
    </w:p>
    <w:p w14:paraId="655CC020" w14:textId="42FDE3AB" w:rsidR="002F51DF" w:rsidRPr="0057019D" w:rsidRDefault="002F51D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Yoshida, Y., Hiratsuka, Y., Umeya, R., Ono, K.</w:t>
      </w:r>
      <w:r w:rsidR="008C545A" w:rsidRPr="0057019D">
        <w:rPr>
          <w:rFonts w:ascii="Verdana" w:hAnsi="Verdana" w:cs="Verdana"/>
          <w:szCs w:val="24"/>
        </w:rPr>
        <w:t xml:space="preserve"> et</w:t>
      </w:r>
      <w:r w:rsidRPr="0057019D">
        <w:rPr>
          <w:rFonts w:ascii="Verdana" w:hAnsi="Verdana" w:cs="Verdana"/>
          <w:szCs w:val="24"/>
        </w:rPr>
        <w:t xml:space="preserve"> Nakao, S. (2025). </w:t>
      </w:r>
      <w:hyperlink r:id="rId1796" w:history="1">
        <w:r w:rsidRPr="0057019D">
          <w:rPr>
            <w:rStyle w:val="Lienhypertexte"/>
            <w:rFonts w:ascii="Verdana" w:hAnsi="Verdana" w:cs="Verdana"/>
            <w:szCs w:val="24"/>
            <w:lang w:val="en-CA"/>
          </w:rPr>
          <w:t>The association between dual sensory impairment and dementia: A systematic review and meta-analysis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 xml:space="preserve">Journal of </w:t>
      </w:r>
      <w:r w:rsidRPr="0057019D">
        <w:rPr>
          <w:rFonts w:ascii="Verdana" w:hAnsi="Verdana" w:cs="Verdana"/>
          <w:i/>
          <w:szCs w:val="24"/>
          <w:lang w:val="en-CA"/>
        </w:rPr>
        <w:lastRenderedPageBreak/>
        <w:t>Alzheimer's Disease</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1-12. doi:10.1177/13872877241304127</w:t>
      </w:r>
    </w:p>
    <w:p w14:paraId="1402B539" w14:textId="1693ED95" w:rsidR="004114C7" w:rsidRPr="0057019D" w:rsidRDefault="004114C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Zhang, X., Zeng, R., Zhu, A., Xie, F., Ye, D., Chen, L., . . . Zhang, W. (2025). </w:t>
      </w:r>
      <w:hyperlink r:id="rId1797" w:history="1">
        <w:r w:rsidRPr="0057019D">
          <w:rPr>
            <w:rStyle w:val="Lienhypertexte"/>
            <w:rFonts w:ascii="Verdana" w:hAnsi="Verdana" w:cs="Segoe UI"/>
            <w:szCs w:val="24"/>
            <w:lang w:val="en-CA"/>
          </w:rPr>
          <w:t>Association between sensory impairment and cognitive frailty among older people: Evidence from four nationwide cohort studies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The journal of Nutrition, Health &amp; Aging, 29</w:t>
      </w:r>
      <w:r w:rsidRPr="0057019D">
        <w:rPr>
          <w:rFonts w:ascii="Verdana" w:hAnsi="Verdana" w:cs="Segoe UI"/>
          <w:szCs w:val="24"/>
          <w:lang w:val="en-CA"/>
        </w:rPr>
        <w:t>(8), 1-7. doi:10.1016/j.jnha.2025.100590</w:t>
      </w:r>
    </w:p>
    <w:p w14:paraId="3EEDC82C" w14:textId="61615CF5" w:rsidR="00B0402A" w:rsidRPr="0057019D" w:rsidRDefault="00B0402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Zubov, D., Kupin, A., Shaidullaev, N.</w:t>
      </w:r>
      <w:r w:rsidR="008C545A" w:rsidRPr="0057019D">
        <w:rPr>
          <w:rFonts w:ascii="Verdana" w:hAnsi="Verdana" w:cs="Verdana"/>
          <w:szCs w:val="24"/>
          <w:lang w:val="en-CA"/>
        </w:rPr>
        <w:t xml:space="preserve"> et</w:t>
      </w:r>
      <w:r w:rsidRPr="0057019D">
        <w:rPr>
          <w:rFonts w:ascii="Verdana" w:hAnsi="Verdana" w:cs="Verdana"/>
          <w:szCs w:val="24"/>
          <w:lang w:val="en-CA"/>
        </w:rPr>
        <w:t xml:space="preserve"> Ismailova, R. (2024). </w:t>
      </w:r>
      <w:hyperlink r:id="rId1798" w:history="1">
        <w:r w:rsidRPr="0057019D">
          <w:rPr>
            <w:rStyle w:val="Lienhypertexte"/>
            <w:rFonts w:ascii="Verdana" w:hAnsi="Verdana" w:cs="Verdana"/>
            <w:szCs w:val="24"/>
            <w:lang w:val="en-CA"/>
          </w:rPr>
          <w:t>Indoor spatial cognition for the heari</w:t>
        </w:r>
        <w:r w:rsidR="0029376A" w:rsidRPr="0057019D">
          <w:rPr>
            <w:rStyle w:val="Lienhypertexte"/>
            <w:rFonts w:ascii="Verdana" w:hAnsi="Verdana" w:cs="Verdana"/>
            <w:szCs w:val="24"/>
            <w:lang w:val="en-CA"/>
          </w:rPr>
          <w:t>ng/visually impaired: Google ARC</w:t>
        </w:r>
        <w:r w:rsidRPr="0057019D">
          <w:rPr>
            <w:rStyle w:val="Lienhypertexte"/>
            <w:rFonts w:ascii="Verdana" w:hAnsi="Verdana" w:cs="Verdana"/>
            <w:szCs w:val="24"/>
            <w:lang w:val="en-CA"/>
          </w:rPr>
          <w:t>ore augmented interaction using WiFi map</w:t>
        </w:r>
      </w:hyperlink>
      <w:r w:rsidRPr="0057019D">
        <w:rPr>
          <w:rFonts w:ascii="Verdana" w:hAnsi="Verdana" w:cs="Verdana"/>
          <w:szCs w:val="24"/>
          <w:lang w:val="en-CA"/>
        </w:rPr>
        <w:t xml:space="preserve"> [en  ligne]. </w:t>
      </w:r>
      <w:r w:rsidRPr="0057019D">
        <w:rPr>
          <w:rFonts w:ascii="Verdana" w:hAnsi="Verdana" w:cs="Verdana"/>
          <w:i/>
          <w:szCs w:val="24"/>
          <w:lang w:val="en-CA"/>
        </w:rPr>
        <w:t>BRAIN. Broad Research in Artificial Intelligence and Neuroscience</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(4), 27-37.</w:t>
      </w:r>
    </w:p>
    <w:p w14:paraId="6F381CE9" w14:textId="345F9F2F" w:rsidR="007C7245" w:rsidRPr="0057019D" w:rsidRDefault="007C72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Zumbrunn, N. M., Beckett, K., Karl, J. A., Newell, F. N., Hopper, L.</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McGovern, D. P. (2025). </w:t>
      </w:r>
      <w:hyperlink r:id="rId1799" w:history="1">
        <w:r w:rsidRPr="0057019D">
          <w:rPr>
            <w:rStyle w:val="Lienhypertexte"/>
            <w:rFonts w:ascii="Verdana" w:hAnsi="Verdana" w:cs="Verdana"/>
            <w:szCs w:val="24"/>
            <w:lang w:val="en-CA"/>
          </w:rPr>
          <w:t>The association between dual sensory impairment and dementia: A meta-analysis and systematic review of the literature</w:t>
        </w:r>
      </w:hyperlink>
      <w:r w:rsidRPr="0057019D">
        <w:rPr>
          <w:rFonts w:ascii="Verdana" w:hAnsi="Verdana" w:cs="Verdana"/>
          <w:szCs w:val="24"/>
          <w:lang w:val="en-CA"/>
        </w:rPr>
        <w:t xml:space="preserve"> [en ligne]. </w:t>
      </w:r>
      <w:r w:rsidRPr="0057019D">
        <w:rPr>
          <w:rFonts w:ascii="Verdana" w:hAnsi="Verdana" w:cs="Verdana"/>
          <w:i/>
          <w:szCs w:val="24"/>
          <w:lang w:val="en-CA"/>
        </w:rPr>
        <w:t>Age and Ageing</w:t>
      </w:r>
      <w:r w:rsidRPr="0057019D">
        <w:rPr>
          <w:rFonts w:ascii="Verdana" w:hAnsi="Verdana" w:cs="Verdana"/>
          <w:szCs w:val="24"/>
          <w:lang w:val="en-CA"/>
        </w:rPr>
        <w:t xml:space="preserve">, </w:t>
      </w:r>
      <w:r w:rsidRPr="0057019D">
        <w:rPr>
          <w:rFonts w:ascii="Verdana" w:hAnsi="Verdana" w:cs="Verdana"/>
          <w:i/>
          <w:szCs w:val="24"/>
          <w:lang w:val="en-CA"/>
        </w:rPr>
        <w:t>54</w:t>
      </w:r>
      <w:r w:rsidRPr="0057019D">
        <w:rPr>
          <w:rFonts w:ascii="Verdana" w:hAnsi="Verdana" w:cs="Verdana"/>
          <w:szCs w:val="24"/>
          <w:lang w:val="en-CA"/>
        </w:rPr>
        <w:t>(9), 1-14. doi:10.1093/ageing/afaf267</w:t>
      </w:r>
    </w:p>
    <w:p w14:paraId="020C1C7E" w14:textId="77777777" w:rsidR="00A14E22" w:rsidRPr="0057019D" w:rsidRDefault="00A14E22" w:rsidP="00114F83">
      <w:pPr>
        <w:widowControl w:val="0"/>
        <w:spacing w:before="120" w:after="120" w:line="240" w:lineRule="auto"/>
        <w:ind w:left="170" w:hanging="709"/>
        <w:rPr>
          <w:rFonts w:ascii="Verdana" w:hAnsi="Verdana" w:cs="Verdana"/>
          <w:sz w:val="28"/>
          <w:szCs w:val="28"/>
          <w:lang w:val="en-CA"/>
        </w:rPr>
      </w:pPr>
      <w:bookmarkStart w:id="268" w:name="_Toc452626685"/>
      <w:bookmarkStart w:id="269" w:name="_Toc452627598"/>
      <w:bookmarkEnd w:id="265"/>
      <w:bookmarkEnd w:id="266"/>
    </w:p>
    <w:p w14:paraId="30BD0060" w14:textId="77777777" w:rsidR="00580496" w:rsidRPr="0057019D" w:rsidRDefault="00BF33DD" w:rsidP="00114F83">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70" w:name="_Toc499716314"/>
      <w:bookmarkStart w:id="271" w:name="_Toc58502059"/>
      <w:bookmarkStart w:id="272" w:name="_Toc145517394"/>
      <w:bookmarkStart w:id="273" w:name="_Toc219796766"/>
      <w:r w:rsidRPr="0057019D">
        <w:rPr>
          <w:rFonts w:ascii="Verdana" w:eastAsia="Times New Roman" w:hAnsi="Verdana"/>
          <w:b/>
          <w:color w:val="000000"/>
          <w:sz w:val="28"/>
          <w:szCs w:val="28"/>
          <w:lang w:val="en-CA" w:eastAsia="fr-FR"/>
        </w:rPr>
        <w:t>Syndromes</w:t>
      </w:r>
      <w:bookmarkEnd w:id="270"/>
      <w:bookmarkEnd w:id="271"/>
      <w:bookmarkEnd w:id="272"/>
      <w:bookmarkEnd w:id="273"/>
    </w:p>
    <w:p w14:paraId="0780F13E" w14:textId="17F91253" w:rsidR="00DE7F87" w:rsidRPr="0057019D" w:rsidRDefault="00DE7F8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Abdulhussein, D., Jones, L., Dintakurti, S. H.</w:t>
      </w:r>
      <w:r w:rsidR="00AB2647" w:rsidRPr="0057019D">
        <w:rPr>
          <w:rFonts w:ascii="Verdana" w:hAnsi="Verdana" w:cs="Verdana"/>
          <w:szCs w:val="24"/>
          <w:lang w:val="en-CA"/>
        </w:rPr>
        <w:t xml:space="preserve"> et</w:t>
      </w:r>
      <w:r w:rsidRPr="0057019D">
        <w:rPr>
          <w:rFonts w:ascii="Verdana" w:hAnsi="Verdana" w:cs="Verdana"/>
          <w:szCs w:val="24"/>
          <w:lang w:val="en-CA"/>
        </w:rPr>
        <w:t xml:space="preserve"> Moosajee, M. (2024). </w:t>
      </w:r>
      <w:hyperlink r:id="rId1800" w:history="1">
        <w:r w:rsidRPr="0057019D">
          <w:rPr>
            <w:rStyle w:val="Lienhypertexte"/>
            <w:rFonts w:ascii="Verdana" w:hAnsi="Verdana" w:cs="Verdana"/>
            <w:szCs w:val="24"/>
            <w:lang w:val="en-CA"/>
          </w:rPr>
          <w:t>Practice patterns in reporting and documentation of Charles Bonnet syndrome: A retrospective review following COVID-19</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Therapeutic Advances in Ophthalmology, 16</w:t>
      </w:r>
      <w:r w:rsidRPr="0057019D">
        <w:rPr>
          <w:rFonts w:ascii="Verdana" w:hAnsi="Verdana" w:cs="Verdana"/>
          <w:szCs w:val="24"/>
          <w:lang w:val="en-CA"/>
        </w:rPr>
        <w:t>, 1-10. doi:10.1177/25158414241232285</w:t>
      </w:r>
    </w:p>
    <w:p w14:paraId="4940B678" w14:textId="536A9495" w:rsidR="007C7245" w:rsidRPr="0057019D" w:rsidRDefault="007C72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Albqaeen, W., Davies, A.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Shim, G. (2025). </w:t>
      </w:r>
      <w:hyperlink r:id="rId1801" w:history="1">
        <w:r w:rsidRPr="0057019D">
          <w:rPr>
            <w:rStyle w:val="Lienhypertexte"/>
            <w:rFonts w:ascii="Verdana" w:hAnsi="Verdana" w:cs="Verdana"/>
            <w:szCs w:val="24"/>
            <w:lang w:val="en-CA"/>
          </w:rPr>
          <w:t>It is all one-sided: Monocular blindness and Charles Bonnet Syndrome</w:t>
        </w:r>
      </w:hyperlink>
      <w:r w:rsidRPr="0057019D">
        <w:rPr>
          <w:rFonts w:ascii="Verdana" w:hAnsi="Verdana" w:cs="Verdana"/>
          <w:szCs w:val="24"/>
          <w:lang w:val="en-CA"/>
        </w:rPr>
        <w:t xml:space="preserve"> [en ligne]. </w:t>
      </w:r>
      <w:r w:rsidRPr="0057019D">
        <w:rPr>
          <w:rFonts w:ascii="Verdana" w:hAnsi="Verdana" w:cs="Verdana"/>
          <w:i/>
          <w:szCs w:val="24"/>
          <w:lang w:val="en-CA"/>
        </w:rPr>
        <w:t>Cureus</w:t>
      </w:r>
      <w:r w:rsidRPr="0057019D">
        <w:rPr>
          <w:rFonts w:ascii="Verdana" w:hAnsi="Verdana" w:cs="Verdana"/>
          <w:szCs w:val="24"/>
          <w:lang w:val="en-CA"/>
        </w:rPr>
        <w:t xml:space="preserve">, </w:t>
      </w:r>
      <w:r w:rsidRPr="0057019D">
        <w:rPr>
          <w:rFonts w:ascii="Verdana" w:hAnsi="Verdana" w:cs="Verdana"/>
          <w:i/>
          <w:szCs w:val="24"/>
          <w:lang w:val="en-CA"/>
        </w:rPr>
        <w:t>17</w:t>
      </w:r>
      <w:r w:rsidRPr="0057019D">
        <w:rPr>
          <w:rFonts w:ascii="Verdana" w:hAnsi="Verdana" w:cs="Verdana"/>
          <w:szCs w:val="24"/>
          <w:lang w:val="en-CA"/>
        </w:rPr>
        <w:t>(9), 1-4. doi:10.7759/cureus.92148</w:t>
      </w:r>
    </w:p>
    <w:p w14:paraId="53751852" w14:textId="2DED7240" w:rsidR="009B5828" w:rsidRPr="0057019D" w:rsidRDefault="009B582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Alexander, R. (2024, 4 septembre). </w:t>
      </w:r>
      <w:r w:rsidRPr="0057019D">
        <w:rPr>
          <w:rFonts w:ascii="Verdana" w:hAnsi="Verdana" w:cs="Verdana"/>
          <w:i/>
          <w:szCs w:val="24"/>
          <w:lang w:val="en-CA"/>
        </w:rPr>
        <w:t>Addressing the mental health needs of the Usher community: Step 1 and beyond</w:t>
      </w:r>
      <w:r w:rsidRPr="0057019D">
        <w:rPr>
          <w:rFonts w:ascii="Verdana" w:hAnsi="Verdana" w:cs="Verdana"/>
          <w:szCs w:val="24"/>
          <w:lang w:val="en-CA"/>
        </w:rPr>
        <w:t xml:space="preserve"> [</w:t>
      </w:r>
      <w:hyperlink r:id="rId1802"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w:t>
      </w:r>
      <w:r w:rsidRPr="0057019D">
        <w:rPr>
          <w:rFonts w:ascii="Verdana" w:hAnsi="Verdana" w:cs="Verdana"/>
          <w:szCs w:val="24"/>
        </w:rPr>
        <w:t>Communication orale présentée à la Usher Syndrome Coalition, USH2024, webainaire. 9 minutes.</w:t>
      </w:r>
    </w:p>
    <w:p w14:paraId="1FE082FA" w14:textId="0944BE05" w:rsidR="009B5828" w:rsidRPr="0057019D" w:rsidRDefault="009B582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Alexander, R., Simmons, J., Cabrera, R., Boccia, N. et Fromholt, K. (2024, 4 septembre). </w:t>
      </w:r>
      <w:r w:rsidRPr="0057019D">
        <w:rPr>
          <w:rFonts w:ascii="Verdana" w:hAnsi="Verdana" w:cs="Verdana"/>
          <w:i/>
          <w:szCs w:val="24"/>
        </w:rPr>
        <w:t>Living with Usher Syndrome:  Panel discussion</w:t>
      </w:r>
      <w:r w:rsidRPr="0057019D">
        <w:rPr>
          <w:rFonts w:ascii="Verdana" w:hAnsi="Verdana" w:cs="Verdana"/>
          <w:szCs w:val="24"/>
        </w:rPr>
        <w:t xml:space="preserve"> [</w:t>
      </w:r>
      <w:hyperlink r:id="rId1803" w:history="1">
        <w:r w:rsidRPr="0057019D">
          <w:rPr>
            <w:rStyle w:val="Lienhypertexte"/>
            <w:rFonts w:ascii="Verdana" w:hAnsi="Verdana" w:cs="Verdana"/>
            <w:szCs w:val="24"/>
          </w:rPr>
          <w:t>document audiovisuel</w:t>
        </w:r>
      </w:hyperlink>
      <w:r w:rsidRPr="0057019D">
        <w:rPr>
          <w:rFonts w:ascii="Verdana" w:hAnsi="Verdana" w:cs="Verdana"/>
          <w:szCs w:val="24"/>
        </w:rPr>
        <w:t xml:space="preserve">]. Communication orale présentée à la Usher </w:t>
      </w:r>
      <w:r w:rsidRPr="0057019D">
        <w:rPr>
          <w:rFonts w:ascii="Verdana" w:hAnsi="Verdana" w:cs="Verdana"/>
          <w:szCs w:val="24"/>
        </w:rPr>
        <w:lastRenderedPageBreak/>
        <w:t xml:space="preserve">Syndrome Coalition, USH2024, webinaire. 70 minutes. </w:t>
      </w:r>
    </w:p>
    <w:p w14:paraId="0F9AF669" w14:textId="0AF7E2FC" w:rsidR="00A74349" w:rsidRPr="0057019D" w:rsidRDefault="00A7434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Amorim, A. M., Ramada, A. B., Lopes, A. C., Lemos, J.</w:t>
      </w:r>
      <w:r w:rsidR="003A125B" w:rsidRPr="0057019D">
        <w:rPr>
          <w:rFonts w:ascii="Verdana" w:hAnsi="Verdana" w:cs="Verdana"/>
          <w:szCs w:val="24"/>
        </w:rPr>
        <w:t xml:space="preserve"> et</w:t>
      </w:r>
      <w:r w:rsidRPr="0057019D">
        <w:rPr>
          <w:rFonts w:ascii="Verdana" w:hAnsi="Verdana" w:cs="Verdana"/>
          <w:szCs w:val="24"/>
        </w:rPr>
        <w:t xml:space="preserve"> Ribeiro, J. C. (2024). Balance control impairments in Usher Syndrome [</w:t>
      </w:r>
      <w:hyperlink r:id="rId1804" w:history="1">
        <w:r w:rsidR="0044638C" w:rsidRPr="0057019D">
          <w:rPr>
            <w:rStyle w:val="Lienhypertexte"/>
            <w:rFonts w:ascii="Verdana" w:hAnsi="Verdana" w:cs="Verdana"/>
            <w:szCs w:val="24"/>
          </w:rPr>
          <w:t>résumé</w:t>
        </w:r>
      </w:hyperlink>
      <w:r w:rsidRPr="0057019D">
        <w:rPr>
          <w:rFonts w:ascii="Verdana" w:hAnsi="Verdana" w:cs="Verdana"/>
          <w:szCs w:val="24"/>
        </w:rPr>
        <w:t xml:space="preserve">]. </w:t>
      </w:r>
      <w:r w:rsidRPr="0057019D">
        <w:rPr>
          <w:rFonts w:ascii="Verdana" w:hAnsi="Verdana" w:cs="Verdana"/>
          <w:i/>
          <w:iCs/>
          <w:szCs w:val="24"/>
        </w:rPr>
        <w:t>Ear and Hearing, Prépublication</w:t>
      </w:r>
      <w:r w:rsidRPr="0057019D">
        <w:rPr>
          <w:rFonts w:ascii="Verdana" w:hAnsi="Verdana" w:cs="Verdana"/>
          <w:szCs w:val="24"/>
        </w:rPr>
        <w:t>, 1-9. doi:10.1097/aud.0000000000001558</w:t>
      </w:r>
    </w:p>
    <w:p w14:paraId="62CB9BBC" w14:textId="7A68688A" w:rsidR="00FB4E66" w:rsidRPr="0057019D" w:rsidRDefault="00FB4E66"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Audo, I. (2025, 18 février). Syndrome de Usher, une urgence thérapeutique [</w:t>
      </w:r>
      <w:hyperlink r:id="rId1805" w:history="1">
        <w:r w:rsidRPr="0057019D">
          <w:rPr>
            <w:rStyle w:val="Lienhypertexte"/>
            <w:rFonts w:ascii="Verdana" w:hAnsi="Verdana" w:cs="Segoe UI"/>
            <w:szCs w:val="24"/>
          </w:rPr>
          <w:t>page Web</w:t>
        </w:r>
      </w:hyperlink>
      <w:r w:rsidRPr="0057019D">
        <w:rPr>
          <w:rFonts w:ascii="Verdana" w:hAnsi="Verdana" w:cs="Segoe UI"/>
          <w:szCs w:val="24"/>
        </w:rPr>
        <w:t xml:space="preserve">]. </w:t>
      </w:r>
      <w:r w:rsidRPr="0057019D">
        <w:rPr>
          <w:rFonts w:ascii="Verdana" w:hAnsi="Verdana" w:cs="Segoe UI"/>
          <w:i/>
          <w:iCs/>
          <w:szCs w:val="24"/>
        </w:rPr>
        <w:t>Guide-Vue</w:t>
      </w:r>
      <w:r w:rsidRPr="0057019D">
        <w:rPr>
          <w:rFonts w:ascii="Verdana" w:hAnsi="Verdana" w:cs="Segoe UI"/>
          <w:szCs w:val="24"/>
        </w:rPr>
        <w:t>. 8 écrans.</w:t>
      </w:r>
    </w:p>
    <w:p w14:paraId="4103B9FB" w14:textId="0CE7F945" w:rsidR="003C6D68" w:rsidRPr="0057019D" w:rsidRDefault="003C6D6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Baffour-Awuah, K. A., Bridge, H., Engward, H., MacKinnon, R. C., Ip, I. B. et Jolly, J. K. (2024). </w:t>
      </w:r>
      <w:hyperlink r:id="rId1806" w:history="1">
        <w:r w:rsidRPr="0057019D">
          <w:rPr>
            <w:rStyle w:val="Lienhypertexte"/>
            <w:rFonts w:ascii="Verdana" w:hAnsi="Verdana" w:cs="Verdana"/>
            <w:szCs w:val="24"/>
            <w:lang w:val="en-CA"/>
          </w:rPr>
          <w:t>The missing pieces: An investigation into the parallels between Charles Bonnet, phantom limb and tinnitus syndromes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Therapeutic Advances in Ophthalmology</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 1-21. doi:10.1177/25158414241302065</w:t>
      </w:r>
    </w:p>
    <w:p w14:paraId="4AB647C1" w14:textId="0ABFDFFD" w:rsidR="000539F6" w:rsidRPr="0057019D" w:rsidRDefault="000539F6"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Banker, A., Patel, D., Patel, M., Patel, H., Gupta, U., Bhagat, P.</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Gosai, J. (2025). </w:t>
      </w:r>
      <w:hyperlink r:id="rId1807" w:history="1">
        <w:r w:rsidRPr="0057019D">
          <w:rPr>
            <w:rStyle w:val="Lienhypertexte"/>
            <w:rFonts w:ascii="Verdana" w:hAnsi="Verdana" w:cs="Segoe UI"/>
            <w:szCs w:val="24"/>
          </w:rPr>
          <w:t>Prevalence and clinical characteristics of Charles Bonnet syndrome in patients with glaucoma</w:t>
        </w:r>
      </w:hyperlink>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 xml:space="preserve">Research Square, Prépublication. Soumis pour la révision par les pairs. </w:t>
      </w:r>
      <w:r w:rsidRPr="0057019D">
        <w:rPr>
          <w:rFonts w:ascii="Verdana" w:hAnsi="Verdana" w:cs="Segoe UI"/>
          <w:szCs w:val="24"/>
        </w:rPr>
        <w:t>, 1-13.</w:t>
      </w:r>
    </w:p>
    <w:p w14:paraId="64BFE1F2" w14:textId="7B298FB5" w:rsidR="00F867EB" w:rsidRPr="0057019D" w:rsidRDefault="00F8252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Bhat, R., Nallamothu, B., Shethia, F., Chhaya, V.</w:t>
      </w:r>
      <w:r w:rsidR="008C545A" w:rsidRPr="0057019D">
        <w:rPr>
          <w:rFonts w:ascii="Verdana" w:hAnsi="Verdana" w:cs="Verdana"/>
          <w:szCs w:val="24"/>
          <w:lang w:val="en-CA"/>
        </w:rPr>
        <w:t xml:space="preserve"> et</w:t>
      </w:r>
      <w:r w:rsidRPr="0057019D">
        <w:rPr>
          <w:rFonts w:ascii="Verdana" w:hAnsi="Verdana" w:cs="Verdana"/>
          <w:szCs w:val="24"/>
          <w:lang w:val="en-CA"/>
        </w:rPr>
        <w:t xml:space="preserve"> Khambholja, K. (2024). </w:t>
      </w:r>
      <w:hyperlink r:id="rId1808" w:history="1">
        <w:r w:rsidRPr="0057019D">
          <w:rPr>
            <w:rStyle w:val="Lienhypertexte"/>
            <w:rFonts w:ascii="Verdana" w:hAnsi="Verdana" w:cs="Verdana"/>
            <w:szCs w:val="24"/>
            <w:lang w:val="en-CA"/>
          </w:rPr>
          <w:t>Key challenges in developing a gene therapy for Usher syndrome: Machine-assisted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Community Genetics</w:t>
      </w:r>
      <w:r w:rsidRPr="0057019D">
        <w:rPr>
          <w:rFonts w:ascii="Verdana" w:hAnsi="Verdana" w:cs="Verdana"/>
          <w:szCs w:val="24"/>
          <w:lang w:val="en-CA"/>
        </w:rPr>
        <w:t xml:space="preserve">, </w:t>
      </w:r>
      <w:r w:rsidRPr="0057019D">
        <w:rPr>
          <w:rFonts w:ascii="Verdana" w:hAnsi="Verdana" w:cs="Verdana"/>
          <w:i/>
          <w:szCs w:val="24"/>
          <w:lang w:val="en-CA"/>
        </w:rPr>
        <w:t>15</w:t>
      </w:r>
      <w:r w:rsidRPr="0057019D">
        <w:rPr>
          <w:rFonts w:ascii="Verdana" w:hAnsi="Verdana" w:cs="Verdana"/>
          <w:szCs w:val="24"/>
          <w:lang w:val="en-CA"/>
        </w:rPr>
        <w:t>(6), 735-747. doi:10.1007/s12687-024-00749-0</w:t>
      </w:r>
    </w:p>
    <w:p w14:paraId="44DD831C" w14:textId="013F8AFF" w:rsidR="00F867EB" w:rsidRPr="0057019D" w:rsidRDefault="00F867E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Birch, D. G., Cheng, P., Maguire, M. G., Duncan, J. L., Ayala, A. R., Cheetham, J. K., . . . Weng, C. Y. (2025). </w:t>
      </w:r>
      <w:hyperlink r:id="rId1809" w:history="1">
        <w:r w:rsidRPr="0057019D">
          <w:rPr>
            <w:rStyle w:val="Lienhypertexte"/>
            <w:rFonts w:ascii="Verdana" w:hAnsi="Verdana" w:cs="Verdana"/>
            <w:szCs w:val="24"/>
            <w:lang w:val="en-CA"/>
          </w:rPr>
          <w:t>Visual acuity, full-field stimulus thresholds, and electroretinography for 4 years in the rate of progression of USH2A-related retinal degeneration (RUSH2A)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Ophthalmology Science</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(2), 1-10. doi:10.1016/j.xops.2024.100648</w:t>
      </w:r>
    </w:p>
    <w:p w14:paraId="3FC35DFE" w14:textId="354FCE55" w:rsidR="00ED00BB" w:rsidRPr="0057019D" w:rsidRDefault="00ED00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Bittner, A. K., Yoshinaga, P. D.</w:t>
      </w:r>
      <w:r w:rsidR="00901D34" w:rsidRPr="0057019D">
        <w:rPr>
          <w:rFonts w:ascii="Verdana" w:hAnsi="Verdana" w:cs="Verdana"/>
          <w:szCs w:val="24"/>
          <w:lang w:val="en-CA"/>
        </w:rPr>
        <w:t xml:space="preserve"> et </w:t>
      </w:r>
      <w:r w:rsidRPr="0057019D">
        <w:rPr>
          <w:rFonts w:ascii="Verdana" w:hAnsi="Verdana" w:cs="Verdana"/>
          <w:szCs w:val="24"/>
          <w:lang w:val="en-CA"/>
        </w:rPr>
        <w:t xml:space="preserve">Kaminski, J. E. (2025). </w:t>
      </w:r>
      <w:hyperlink r:id="rId1810" w:history="1">
        <w:r w:rsidRPr="0057019D">
          <w:rPr>
            <w:rStyle w:val="Lienhypertexte"/>
            <w:rFonts w:ascii="Verdana" w:hAnsi="Verdana" w:cs="Verdana"/>
            <w:szCs w:val="24"/>
            <w:lang w:val="en-CA"/>
          </w:rPr>
          <w:t>Transitioning vision rehabilitation patients from over-the-counter magnifiers to prescribed aids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(2), 298-303. doi:10.1080/17483107.2024.2384512</w:t>
      </w:r>
    </w:p>
    <w:p w14:paraId="01F81223" w14:textId="3AD2EF0C" w:rsidR="00C353D6" w:rsidRPr="0057019D" w:rsidRDefault="00C353D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Borsellino, P. J., Schauer, S., Rivas, A., Aharonian, K.</w:t>
      </w:r>
      <w:r w:rsidR="00901D34" w:rsidRPr="0057019D">
        <w:rPr>
          <w:rFonts w:ascii="Verdana" w:hAnsi="Verdana" w:cs="Verdana"/>
          <w:szCs w:val="24"/>
          <w:lang w:val="en-CA"/>
        </w:rPr>
        <w:t xml:space="preserve"> et </w:t>
      </w:r>
      <w:r w:rsidRPr="0057019D">
        <w:rPr>
          <w:rFonts w:ascii="Verdana" w:hAnsi="Verdana" w:cs="Verdana"/>
          <w:szCs w:val="24"/>
          <w:lang w:val="en-CA"/>
        </w:rPr>
        <w:t xml:space="preserve">Vida, T. A. (2025). </w:t>
      </w:r>
      <w:hyperlink r:id="rId1811" w:history="1">
        <w:r w:rsidRPr="0057019D">
          <w:rPr>
            <w:rStyle w:val="Lienhypertexte"/>
            <w:rFonts w:ascii="Verdana" w:hAnsi="Verdana" w:cs="Verdana"/>
            <w:szCs w:val="24"/>
            <w:lang w:val="en-CA"/>
          </w:rPr>
          <w:t>Filling in the blind spot: Integrating Charles Bonnet Syndrome screening in ophthalmology</w:t>
        </w:r>
      </w:hyperlink>
      <w:r w:rsidRPr="0057019D">
        <w:rPr>
          <w:rFonts w:ascii="Verdana" w:hAnsi="Verdana" w:cs="Verdana"/>
          <w:szCs w:val="24"/>
          <w:lang w:val="en-CA"/>
        </w:rPr>
        <w:t xml:space="preserve"> [en ligne]. </w:t>
      </w:r>
      <w:r w:rsidRPr="0057019D">
        <w:rPr>
          <w:rFonts w:ascii="Verdana" w:hAnsi="Verdana" w:cs="Verdana"/>
          <w:i/>
          <w:szCs w:val="24"/>
          <w:lang w:val="en-CA"/>
        </w:rPr>
        <w:t xml:space="preserve">Clinical </w:t>
      </w:r>
      <w:r w:rsidRPr="0057019D">
        <w:rPr>
          <w:rFonts w:ascii="Verdana" w:hAnsi="Verdana" w:cs="Verdana"/>
          <w:i/>
          <w:szCs w:val="24"/>
          <w:lang w:val="en-CA"/>
        </w:rPr>
        <w:lastRenderedPageBreak/>
        <w:t>Ophthalmology</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 3619-3657. doi:10.2147/opth.S547122</w:t>
      </w:r>
    </w:p>
    <w:p w14:paraId="53CF7800" w14:textId="7D147F87" w:rsidR="00A20D0C" w:rsidRPr="0057019D" w:rsidRDefault="00A20D0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Christoph, S. E. G., Boden, K. T., Pütz, A., Januschowski, K., Siegel, R., Seitz, B., . . . Schulz, A. (2024). </w:t>
      </w:r>
      <w:hyperlink r:id="rId1812" w:history="1">
        <w:r w:rsidRPr="0057019D">
          <w:rPr>
            <w:rStyle w:val="Lienhypertexte"/>
            <w:rFonts w:ascii="Verdana" w:hAnsi="Verdana" w:cs="Verdana"/>
            <w:szCs w:val="24"/>
            <w:lang w:val="en-CA"/>
          </w:rPr>
          <w:t>Epidemiology and phenomenology of the Charles Bonnet syndrome in low-vision patients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Ophthalmology</w:t>
      </w:r>
      <w:r w:rsidRPr="0057019D">
        <w:rPr>
          <w:rFonts w:ascii="Verdana" w:hAnsi="Verdana" w:cs="Verdana"/>
          <w:szCs w:val="24"/>
          <w:lang w:val="en-CA"/>
        </w:rPr>
        <w:t xml:space="preserve">, </w:t>
      </w:r>
      <w:r w:rsidRPr="0057019D">
        <w:rPr>
          <w:rFonts w:ascii="Verdana" w:hAnsi="Verdana" w:cs="Verdana"/>
          <w:i/>
          <w:szCs w:val="24"/>
          <w:lang w:val="en-CA"/>
        </w:rPr>
        <w:t>44</w:t>
      </w:r>
      <w:r w:rsidRPr="0057019D">
        <w:rPr>
          <w:rFonts w:ascii="Verdana" w:hAnsi="Verdana" w:cs="Verdana"/>
          <w:szCs w:val="24"/>
          <w:lang w:val="en-CA"/>
        </w:rPr>
        <w:t>(1), 1-11. doi:10.1007/s10792-024-03298-0</w:t>
      </w:r>
    </w:p>
    <w:p w14:paraId="19D52255" w14:textId="7C582D8B" w:rsidR="004F1F2C" w:rsidRPr="0057019D" w:rsidRDefault="004F1F2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Christoph, S. E. G., Boden, K. T., Siegel, R., Seitz, B., Szurman, P.</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Schulz, A. (2025). </w:t>
      </w:r>
      <w:hyperlink r:id="rId1813" w:history="1">
        <w:r w:rsidRPr="0057019D">
          <w:rPr>
            <w:rStyle w:val="Lienhypertexte"/>
            <w:rFonts w:ascii="Verdana" w:hAnsi="Verdana" w:cs="Segoe UI"/>
            <w:szCs w:val="24"/>
            <w:lang w:val="en-CA"/>
          </w:rPr>
          <w:t>The prevalence of Charles-Bonnet syndrome in ophthalmic patients: A systematic review and meta-analysis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Brain Research Bulletin, 223</w:t>
      </w:r>
      <w:r w:rsidRPr="0057019D">
        <w:rPr>
          <w:rFonts w:ascii="Verdana" w:hAnsi="Verdana" w:cs="Segoe UI"/>
          <w:szCs w:val="24"/>
          <w:lang w:val="en-CA"/>
        </w:rPr>
        <w:t>, 1-11. doi:10.1016/j.brainresbull.2025.111282</w:t>
      </w:r>
    </w:p>
    <w:p w14:paraId="4B081F7E" w14:textId="65ECED6B" w:rsidR="00F62ECE" w:rsidRPr="0057019D" w:rsidRDefault="00F62EC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daSilva Morgan, K. (2025, 8 au 12 septembre). </w:t>
      </w:r>
      <w:r w:rsidRPr="0057019D">
        <w:rPr>
          <w:rFonts w:ascii="Verdana" w:hAnsi="Verdana" w:cs="Verdana"/>
          <w:i/>
          <w:szCs w:val="24"/>
          <w:lang w:val="en-CA"/>
        </w:rPr>
        <w:t>Visual cortical activity in Charles Bonnet syndrome</w:t>
      </w:r>
      <w:r w:rsidRPr="0057019D">
        <w:rPr>
          <w:rFonts w:ascii="Verdana" w:hAnsi="Verdana" w:cs="Verdana"/>
          <w:szCs w:val="24"/>
          <w:lang w:val="en-CA"/>
        </w:rPr>
        <w:t xml:space="preserve"> [</w:t>
      </w:r>
      <w:hyperlink r:id="rId1814" w:anchor="page=13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69331B8" w14:textId="49E40106" w:rsidR="00E17A35" w:rsidRPr="0057019D" w:rsidRDefault="00E17A3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daSilva Morgan, K., Collerton, D., Firbank, M. J., Schumacher, J., Ffytche, D. H. et Taylor, J. P. (2025). </w:t>
      </w:r>
      <w:hyperlink r:id="rId1815" w:history="1">
        <w:r w:rsidRPr="0057019D">
          <w:rPr>
            <w:rStyle w:val="Lienhypertexte"/>
            <w:rFonts w:ascii="Verdana" w:hAnsi="Verdana" w:cs="Verdana"/>
            <w:szCs w:val="24"/>
            <w:lang w:val="en-CA"/>
          </w:rPr>
          <w:t>Visual cortical activity in Charles Bonnet syndrome: Testing the deafferentation hypothesis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Neurology</w:t>
      </w:r>
      <w:r w:rsidRPr="0057019D">
        <w:rPr>
          <w:rFonts w:ascii="Verdana" w:hAnsi="Verdana" w:cs="Verdana"/>
          <w:szCs w:val="24"/>
          <w:lang w:val="en-CA"/>
        </w:rPr>
        <w:t xml:space="preserve">, </w:t>
      </w:r>
      <w:r w:rsidRPr="0057019D">
        <w:rPr>
          <w:rFonts w:ascii="Verdana" w:hAnsi="Verdana" w:cs="Verdana"/>
          <w:i/>
          <w:szCs w:val="24"/>
          <w:lang w:val="en-CA"/>
        </w:rPr>
        <w:t>272</w:t>
      </w:r>
      <w:r w:rsidRPr="0057019D">
        <w:rPr>
          <w:rFonts w:ascii="Verdana" w:hAnsi="Verdana" w:cs="Verdana"/>
          <w:szCs w:val="24"/>
          <w:lang w:val="en-CA"/>
        </w:rPr>
        <w:t>(3), 1-15. doi:10.1007/s00415-024-12741-2</w:t>
      </w:r>
    </w:p>
    <w:p w14:paraId="4D6352ED" w14:textId="47176241" w:rsidR="00811099" w:rsidRPr="0057019D" w:rsidRDefault="009524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Dave, S., Jones, L., Lee, M., Ditzel-Finn, L., Castle, C., Heinze, N., . . . Gomes, R. S. M. (2024). </w:t>
      </w:r>
      <w:hyperlink r:id="rId1816" w:history="1">
        <w:r w:rsidRPr="0057019D">
          <w:rPr>
            <w:rStyle w:val="Lienhypertexte"/>
            <w:rFonts w:ascii="Verdana" w:hAnsi="Verdana" w:cs="Verdana"/>
            <w:szCs w:val="24"/>
            <w:lang w:val="en-CA"/>
          </w:rPr>
          <w:t>The experiences of visually impaired military veterans with Charles Bonnet syndrome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Therapeutic Advances in Ophthalmology, 16, 1-13. doi:10.1177/25158414241294022</w:t>
      </w:r>
    </w:p>
    <w:p w14:paraId="4216B802" w14:textId="7E3F6EA6" w:rsidR="00811099" w:rsidRPr="0057019D" w:rsidRDefault="00811099"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 xml:space="preserve">D'Esposito, F., Gagliano, G., Gagliano, C., Maniaci, A., Avitabile, A., Giglio, R., . . . Zeppieri, M. (2025). </w:t>
      </w:r>
      <w:hyperlink r:id="rId1817" w:history="1">
        <w:r w:rsidRPr="0057019D">
          <w:rPr>
            <w:rStyle w:val="Lienhypertexte"/>
            <w:rFonts w:ascii="Verdana" w:hAnsi="Verdana" w:cs="Calibri"/>
            <w:szCs w:val="24"/>
          </w:rPr>
          <w:t>Usher syndrome: New insights into classification, genotype-phenotype correlation, and management</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Pr="0057019D">
        <w:rPr>
          <w:rFonts w:ascii="Verdana" w:hAnsi="Verdana" w:cs="Calibri"/>
          <w:i/>
          <w:iCs/>
          <w:szCs w:val="24"/>
        </w:rPr>
        <w:t>Genes, 16</w:t>
      </w:r>
      <w:r w:rsidRPr="0057019D">
        <w:rPr>
          <w:rFonts w:ascii="Verdana" w:hAnsi="Verdana" w:cs="Calibri"/>
          <w:szCs w:val="24"/>
        </w:rPr>
        <w:t>(3), 1-16. doi:10.3390/genes16030332</w:t>
      </w:r>
    </w:p>
    <w:p w14:paraId="409E2B84" w14:textId="1A2C4D52" w:rsidR="00B253E5" w:rsidRPr="0057019D" w:rsidRDefault="00B253E5"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Di Cesare, T., Michieletto, P., Bonati, M. T., De Caro, F., Cossu, P. et Orzan, E. (2025). </w:t>
      </w:r>
      <w:hyperlink r:id="rId1818" w:history="1">
        <w:r w:rsidRPr="0057019D">
          <w:rPr>
            <w:rStyle w:val="Lienhypertexte"/>
            <w:rFonts w:ascii="Verdana" w:hAnsi="Verdana" w:cs="Segoe UI"/>
            <w:szCs w:val="24"/>
            <w:lang w:val="en-CA"/>
          </w:rPr>
          <w:t>Listening effort and its relation to spatial localization, vestibular and visual impairment in Usher Syndrome: Our experience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Preprints, Prépublication. Soumis pour la révision par les pairs</w:t>
      </w:r>
      <w:r w:rsidRPr="0057019D">
        <w:rPr>
          <w:rFonts w:ascii="Verdana" w:hAnsi="Verdana" w:cs="Segoe UI"/>
          <w:szCs w:val="24"/>
        </w:rPr>
        <w:t>, 1-9.</w:t>
      </w:r>
    </w:p>
    <w:p w14:paraId="6824EA9C" w14:textId="0EEE570B" w:rsidR="00811099" w:rsidRPr="0057019D" w:rsidRDefault="00811099"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lastRenderedPageBreak/>
        <w:t xml:space="preserve">Duncan, J. L., Maguire, M. G., McDaniel, L. S., Doucet, N. R., Audo, I., Ayala, A. R., . . . </w:t>
      </w:r>
      <w:r w:rsidRPr="0057019D">
        <w:rPr>
          <w:rFonts w:ascii="Verdana" w:hAnsi="Verdana" w:cs="Calibri"/>
          <w:szCs w:val="24"/>
          <w:lang w:val="en-CA"/>
        </w:rPr>
        <w:t>Birch, D. G. (2025). Characterization of visual field loss over 4 years in the Rate of Progression in USH2A-related Retinal Degeneration (RUSH2A) study [</w:t>
      </w:r>
      <w:hyperlink r:id="rId1819"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American Journal of Ophthalmology, 276</w:t>
      </w:r>
      <w:r w:rsidRPr="0057019D">
        <w:rPr>
          <w:rFonts w:ascii="Verdana" w:hAnsi="Verdana" w:cs="Calibri"/>
          <w:szCs w:val="24"/>
          <w:lang w:val="en-CA"/>
        </w:rPr>
        <w:t>, 9-21. doi:10.1016/j.ajo.2025.03.039</w:t>
      </w:r>
    </w:p>
    <w:p w14:paraId="26AD0EA5" w14:textId="620ECA30" w:rsidR="00510F09" w:rsidRPr="0057019D" w:rsidRDefault="00510F0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Eriksen, N. S., Mousavi, N., Subhi, Y., Sørensen, T. L.</w:t>
      </w:r>
      <w:r w:rsidR="008C545A" w:rsidRPr="0057019D">
        <w:rPr>
          <w:rFonts w:ascii="Verdana" w:hAnsi="Verdana" w:cs="Verdana"/>
          <w:szCs w:val="24"/>
          <w:lang w:val="en-CA"/>
        </w:rPr>
        <w:t xml:space="preserve"> et</w:t>
      </w:r>
      <w:r w:rsidRPr="0057019D">
        <w:rPr>
          <w:rFonts w:ascii="Verdana" w:hAnsi="Verdana" w:cs="Verdana"/>
          <w:szCs w:val="24"/>
          <w:lang w:val="en-CA"/>
        </w:rPr>
        <w:t xml:space="preserve"> Krogh Nielsen, M. (2025). </w:t>
      </w:r>
      <w:hyperlink r:id="rId1820" w:history="1">
        <w:r w:rsidRPr="0057019D">
          <w:rPr>
            <w:rStyle w:val="Lienhypertexte"/>
            <w:rFonts w:ascii="Verdana" w:hAnsi="Verdana" w:cs="Verdana"/>
            <w:szCs w:val="24"/>
            <w:lang w:val="en-CA"/>
          </w:rPr>
          <w:t>Charles Bonnet syndrome in patients with geographic atrophy secondary to age-related macular degeneration: A cross-sectional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Therapeutic Advances in Ophthalmology</w:t>
      </w:r>
      <w:r w:rsidRPr="0057019D">
        <w:rPr>
          <w:rFonts w:ascii="Verdana" w:hAnsi="Verdana" w:cs="Verdana"/>
          <w:szCs w:val="24"/>
          <w:lang w:val="en-CA"/>
        </w:rPr>
        <w:t xml:space="preserve">, </w:t>
      </w:r>
      <w:r w:rsidRPr="0057019D">
        <w:rPr>
          <w:rFonts w:ascii="Verdana" w:hAnsi="Verdana" w:cs="Verdana"/>
          <w:i/>
          <w:szCs w:val="24"/>
          <w:lang w:val="en-CA"/>
        </w:rPr>
        <w:t>17</w:t>
      </w:r>
      <w:r w:rsidRPr="0057019D">
        <w:rPr>
          <w:rFonts w:ascii="Verdana" w:hAnsi="Verdana" w:cs="Verdana"/>
          <w:szCs w:val="24"/>
          <w:lang w:val="en-CA"/>
        </w:rPr>
        <w:t>, 1-7. doi:10.1177/25158414241305500</w:t>
      </w:r>
    </w:p>
    <w:p w14:paraId="1D130083" w14:textId="09A06FE4" w:rsidR="00E47B4B" w:rsidRPr="0057019D" w:rsidRDefault="00E47B4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Forte, G., Assaf, N., Forte, P.</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Jolly, J. K. (2025). </w:t>
      </w:r>
      <w:hyperlink r:id="rId1821" w:history="1">
        <w:r w:rsidRPr="0057019D">
          <w:rPr>
            <w:rStyle w:val="Lienhypertexte"/>
            <w:rFonts w:ascii="Verdana" w:hAnsi="Verdana" w:cs="Segoe UI"/>
            <w:szCs w:val="24"/>
            <w:lang w:val="en-CA"/>
          </w:rPr>
          <w:t>Charles Bonnet Syndrome associated with unilateral vision loss: A new diagnostic perspective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Ophthalmic &amp; Physiological Optics, 45</w:t>
      </w:r>
      <w:r w:rsidRPr="0057019D">
        <w:rPr>
          <w:rFonts w:ascii="Verdana" w:hAnsi="Verdana" w:cs="Segoe UI"/>
          <w:szCs w:val="24"/>
          <w:lang w:val="en-CA"/>
        </w:rPr>
        <w:t>(3), 681-688. doi:10.1111/opo.13481</w:t>
      </w:r>
    </w:p>
    <w:p w14:paraId="79B07BD8" w14:textId="7469DCCF" w:rsidR="001A1795" w:rsidRPr="0057019D" w:rsidRDefault="001A179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Gao, A., Miller, T.</w:t>
      </w:r>
      <w:r w:rsidR="00D23DA5" w:rsidRPr="0057019D">
        <w:rPr>
          <w:rFonts w:ascii="Verdana" w:hAnsi="Verdana" w:cs="Segoe UI"/>
          <w:szCs w:val="24"/>
          <w:lang w:val="en-CA"/>
        </w:rPr>
        <w:t xml:space="preserve"> et </w:t>
      </w:r>
      <w:r w:rsidRPr="0057019D">
        <w:rPr>
          <w:rFonts w:ascii="Verdana" w:hAnsi="Verdana" w:cs="Segoe UI"/>
          <w:szCs w:val="24"/>
          <w:lang w:val="en-CA"/>
        </w:rPr>
        <w:t>Ballios, B. G. (2025). Patient reported outcomes in Usher Syndrome: A systematic review [</w:t>
      </w:r>
      <w:hyperlink r:id="rId1822"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Ophthalmic Genetics, Prépublication</w:t>
      </w:r>
      <w:r w:rsidRPr="0057019D">
        <w:rPr>
          <w:rFonts w:ascii="Verdana" w:hAnsi="Verdana" w:cs="Segoe UI"/>
          <w:szCs w:val="24"/>
          <w:lang w:val="en-CA"/>
        </w:rPr>
        <w:t>, 1-14. doi:10.1080/13816810.2025.2503390</w:t>
      </w:r>
    </w:p>
    <w:p w14:paraId="71FE80D2" w14:textId="4C5C64FC" w:rsidR="001E77FE" w:rsidRPr="0057019D" w:rsidRDefault="001E77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Heon, E., Melia, M., Bocchino, L. E., Samarakoon, L., Duncan, J. L., Ayala, A. R., . . . Weng, C. Y. (2024). Functional vision in patients with biallelic USH2A variants [</w:t>
      </w:r>
      <w:hyperlink r:id="rId182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American Journal of Ophthalmology, 260</w:t>
      </w:r>
      <w:r w:rsidRPr="0057019D">
        <w:rPr>
          <w:rFonts w:ascii="Verdana" w:hAnsi="Verdana" w:cs="Verdana"/>
          <w:szCs w:val="24"/>
          <w:lang w:val="en-CA"/>
        </w:rPr>
        <w:t>, 200-211. doi:10.1016/j.ajo.2023.12.009</w:t>
      </w:r>
    </w:p>
    <w:p w14:paraId="3B72ED72" w14:textId="42FA43A1" w:rsidR="001676B8" w:rsidRPr="0057019D" w:rsidRDefault="001676B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Higgins, B., Taylor, D., Crabb, D. et Callaghan, T. (2024). </w:t>
      </w:r>
      <w:hyperlink r:id="rId1824" w:history="1">
        <w:r w:rsidRPr="0057019D">
          <w:rPr>
            <w:rStyle w:val="Lienhypertexte"/>
            <w:rFonts w:ascii="Verdana" w:hAnsi="Verdana" w:cs="Verdana"/>
            <w:szCs w:val="24"/>
            <w:lang w:val="en-CA"/>
          </w:rPr>
          <w:t>Emotional well-being in Charles Bonnet syndrome: exploring associations with negative affect, loneliness and quality of life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Therapeutic Advances in Ophthalmology, 16</w:t>
      </w:r>
      <w:r w:rsidRPr="0057019D">
        <w:rPr>
          <w:rFonts w:ascii="Verdana" w:hAnsi="Verdana" w:cs="Verdana"/>
          <w:szCs w:val="24"/>
          <w:lang w:val="en-CA"/>
        </w:rPr>
        <w:t>, 1-11. doi:10.1177/25158414241275444</w:t>
      </w:r>
    </w:p>
    <w:p w14:paraId="4CD371E1" w14:textId="35A40C6A" w:rsidR="003B07C4" w:rsidRPr="0057019D" w:rsidRDefault="003B07C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Hreha, K., Tripp, F. et Stellato, S. (2024). Charles Bonnet Syndrome: Clinician screening tips and strategies for symptom management [</w:t>
      </w:r>
      <w:hyperlink r:id="rId182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Archives of Physical Medicine and Rehabilitation, Prépublication</w:t>
      </w:r>
      <w:r w:rsidRPr="0057019D">
        <w:rPr>
          <w:rFonts w:ascii="Verdana" w:hAnsi="Verdana" w:cs="Verdana"/>
          <w:szCs w:val="24"/>
          <w:lang w:val="en-CA"/>
        </w:rPr>
        <w:t>. doi:10.1016/j.apmr.2024.03.004</w:t>
      </w:r>
    </w:p>
    <w:p w14:paraId="717D1100" w14:textId="49296DCF" w:rsidR="00FE32A3" w:rsidRPr="0057019D" w:rsidRDefault="00FE32A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Jahani, S., Ardizi, A. E.</w:t>
      </w:r>
      <w:r w:rsidR="00901D34" w:rsidRPr="0057019D">
        <w:rPr>
          <w:rFonts w:ascii="Verdana" w:hAnsi="Verdana" w:cs="Verdana"/>
          <w:szCs w:val="24"/>
        </w:rPr>
        <w:t xml:space="preserve"> et </w:t>
      </w:r>
      <w:r w:rsidRPr="0057019D">
        <w:rPr>
          <w:rFonts w:ascii="Verdana" w:hAnsi="Verdana" w:cs="Verdana"/>
          <w:szCs w:val="24"/>
        </w:rPr>
        <w:t xml:space="preserve">Sahraian, M. (2025). </w:t>
      </w:r>
      <w:hyperlink r:id="rId1826" w:history="1">
        <w:r w:rsidRPr="0057019D">
          <w:rPr>
            <w:rStyle w:val="Lienhypertexte"/>
            <w:rFonts w:ascii="Verdana" w:hAnsi="Verdana" w:cs="Verdana"/>
            <w:szCs w:val="24"/>
          </w:rPr>
          <w:t>Charles Bonnet Syndrome (CBS) in a patient with secondary progressive multiple sclerosis: A case report</w:t>
        </w:r>
      </w:hyperlink>
      <w:r w:rsidRPr="0057019D">
        <w:rPr>
          <w:rFonts w:ascii="Verdana" w:hAnsi="Verdana" w:cs="Verdana"/>
          <w:szCs w:val="24"/>
        </w:rPr>
        <w:t xml:space="preserve"> [en ligne]. </w:t>
      </w:r>
      <w:r w:rsidRPr="0057019D">
        <w:rPr>
          <w:rFonts w:ascii="Verdana" w:hAnsi="Verdana" w:cs="Verdana"/>
          <w:i/>
          <w:szCs w:val="24"/>
        </w:rPr>
        <w:t>Clinical Case Reports</w:t>
      </w:r>
      <w:r w:rsidRPr="0057019D">
        <w:rPr>
          <w:rFonts w:ascii="Verdana" w:hAnsi="Verdana" w:cs="Verdana"/>
          <w:szCs w:val="24"/>
        </w:rPr>
        <w:t xml:space="preserve">, </w:t>
      </w:r>
      <w:r w:rsidRPr="0057019D">
        <w:rPr>
          <w:rFonts w:ascii="Verdana" w:hAnsi="Verdana" w:cs="Verdana"/>
          <w:i/>
          <w:szCs w:val="24"/>
        </w:rPr>
        <w:t>13</w:t>
      </w:r>
      <w:r w:rsidRPr="0057019D">
        <w:rPr>
          <w:rFonts w:ascii="Verdana" w:hAnsi="Verdana" w:cs="Verdana"/>
          <w:szCs w:val="24"/>
        </w:rPr>
        <w:t xml:space="preserve">(7), e70588. </w:t>
      </w:r>
      <w:r w:rsidRPr="0057019D">
        <w:rPr>
          <w:rFonts w:ascii="Verdana" w:hAnsi="Verdana" w:cs="Verdana"/>
          <w:szCs w:val="24"/>
        </w:rPr>
        <w:lastRenderedPageBreak/>
        <w:t>doi:10.1002/ccr3.70588</w:t>
      </w:r>
    </w:p>
    <w:p w14:paraId="0B8037C6" w14:textId="3BEC97FA" w:rsidR="00084C69" w:rsidRPr="0057019D" w:rsidRDefault="00084C6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Jolly, J. (2025, 18 juin). Charles Bonnet syndrome updates [</w:t>
      </w:r>
      <w:hyperlink r:id="rId1827" w:history="1">
        <w:r w:rsidRPr="0057019D">
          <w:rPr>
            <w:rStyle w:val="Lienhypertexte"/>
            <w:rFonts w:ascii="Verdana" w:hAnsi="Verdana" w:cs="Verdana"/>
            <w:szCs w:val="24"/>
          </w:rPr>
          <w:t>document audiovisuel</w:t>
        </w:r>
      </w:hyperlink>
      <w:r w:rsidRPr="0057019D">
        <w:rPr>
          <w:rFonts w:ascii="Verdana" w:hAnsi="Verdana" w:cs="Verdana"/>
          <w:szCs w:val="24"/>
        </w:rPr>
        <w:t>]. Andover, U.K.: Macular Society.  54 minutes.</w:t>
      </w:r>
    </w:p>
    <w:p w14:paraId="7E8F3625" w14:textId="3B84AF7D" w:rsidR="007645FE" w:rsidRPr="0057019D" w:rsidRDefault="007645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Jolly, J., Assaf, N., Higgins, B., Aspell, J.</w:t>
      </w:r>
      <w:r w:rsidR="00901D34" w:rsidRPr="0057019D">
        <w:rPr>
          <w:rFonts w:ascii="Verdana" w:hAnsi="Verdana" w:cs="Verdana"/>
          <w:szCs w:val="24"/>
        </w:rPr>
        <w:t xml:space="preserve"> et </w:t>
      </w:r>
      <w:r w:rsidRPr="0057019D">
        <w:rPr>
          <w:rFonts w:ascii="Verdana" w:hAnsi="Verdana" w:cs="Verdana"/>
          <w:szCs w:val="24"/>
        </w:rPr>
        <w:t xml:space="preserve">Michael, E. (2025, 8 au 12 septembre). </w:t>
      </w:r>
      <w:r w:rsidRPr="0057019D">
        <w:rPr>
          <w:rFonts w:ascii="Verdana" w:hAnsi="Verdana" w:cs="Verdana"/>
          <w:i/>
          <w:szCs w:val="24"/>
        </w:rPr>
        <w:t>Dynamic neuropathophysiological changes in Charles Bonnet syndrome</w:t>
      </w:r>
      <w:r w:rsidRPr="0057019D">
        <w:rPr>
          <w:rFonts w:ascii="Verdana" w:hAnsi="Verdana" w:cs="Verdana"/>
          <w:szCs w:val="24"/>
        </w:rPr>
        <w:t xml:space="preserve"> [</w:t>
      </w:r>
      <w:hyperlink r:id="rId1828" w:anchor="page=467" w:history="1">
        <w:r w:rsidRPr="0057019D">
          <w:rPr>
            <w:rStyle w:val="Lienhypertexte"/>
            <w:rFonts w:ascii="Verdana" w:hAnsi="Verdana" w:cs="Verdana"/>
            <w:szCs w:val="24"/>
          </w:rPr>
          <w:t>résumé de communication par affiche</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38C63D8A" w14:textId="48F373B5" w:rsidR="00811099" w:rsidRPr="0057019D" w:rsidRDefault="005640E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Jones, L., Ditzel-Finn, L., McDonald, L.</w:t>
      </w:r>
      <w:r w:rsidR="008C545A" w:rsidRPr="0057019D">
        <w:rPr>
          <w:rFonts w:ascii="Verdana" w:hAnsi="Verdana" w:cs="Verdana"/>
          <w:szCs w:val="24"/>
        </w:rPr>
        <w:t xml:space="preserve"> et</w:t>
      </w:r>
      <w:r w:rsidRPr="0057019D">
        <w:rPr>
          <w:rFonts w:ascii="Verdana" w:hAnsi="Verdana" w:cs="Verdana"/>
          <w:szCs w:val="24"/>
        </w:rPr>
        <w:t xml:space="preserve"> Moosajee, M. (2025). </w:t>
      </w:r>
      <w:hyperlink r:id="rId1829" w:history="1">
        <w:r w:rsidRPr="0057019D">
          <w:rPr>
            <w:rStyle w:val="Lienhypertexte"/>
            <w:rFonts w:ascii="Verdana" w:hAnsi="Verdana" w:cs="Verdana"/>
            <w:szCs w:val="24"/>
            <w:lang w:val="en-CA"/>
          </w:rPr>
          <w:t>They're creepy creatures with human-like features: Children's experiences of visual hallucinations in Charles Bonnet syndrome-a qualitative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Archives of Disease in Childhood</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1-7. doi:10.1136/archdischild-2024-327811</w:t>
      </w:r>
    </w:p>
    <w:p w14:paraId="4C2CB578" w14:textId="688E04BB" w:rsidR="00811099" w:rsidRPr="0057019D" w:rsidRDefault="00811099"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 xml:space="preserve">Jones, L., Jolly, J. K., Potts, J., Callaghan, T., Fisher, K., Ip, I. B., . . . Moosajee, M. (2025). </w:t>
      </w:r>
      <w:hyperlink r:id="rId1830" w:history="1">
        <w:r w:rsidRPr="0057019D">
          <w:rPr>
            <w:rStyle w:val="Lienhypertexte"/>
            <w:rFonts w:ascii="Verdana" w:hAnsi="Verdana" w:cs="Calibri"/>
            <w:szCs w:val="24"/>
            <w:lang w:val="en-CA"/>
          </w:rPr>
          <w:t>From research to action: Recommendations for Charles Bonnet syndrome care and policy</w:t>
        </w:r>
      </w:hyperlink>
      <w:r w:rsidRPr="0057019D">
        <w:rPr>
          <w:rFonts w:ascii="Verdana" w:hAnsi="Verdana" w:cs="Calibri"/>
          <w:szCs w:val="24"/>
          <w:lang w:val="en-CA"/>
        </w:rPr>
        <w:t xml:space="preserve"> [en line]. </w:t>
      </w:r>
      <w:r w:rsidRPr="0057019D">
        <w:rPr>
          <w:rFonts w:ascii="Verdana" w:hAnsi="Verdana" w:cs="Calibri"/>
          <w:i/>
          <w:iCs/>
          <w:szCs w:val="24"/>
          <w:lang w:val="en-CA"/>
        </w:rPr>
        <w:t>BMJ Open Ophthalmology, 10</w:t>
      </w:r>
      <w:r w:rsidRPr="0057019D">
        <w:rPr>
          <w:rFonts w:ascii="Verdana" w:hAnsi="Verdana" w:cs="Calibri"/>
          <w:szCs w:val="24"/>
          <w:lang w:val="en-CA"/>
        </w:rPr>
        <w:t>(1), 1-4. doi:10.1136/bmjophth-2024-002009</w:t>
      </w:r>
    </w:p>
    <w:p w14:paraId="355CB8C3" w14:textId="02837BF3" w:rsidR="00296D58" w:rsidRPr="0057019D" w:rsidRDefault="00296D5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Jones, L., Lee, M., Ditzel-Finn, L., Dave, S., Potts, J., Moosajee, M. et Gomes, R. (2024). Exploring the experience of Charles Bonnet syndrome (CBS) among visually impaired military veterans: A qualitative study [</w:t>
      </w:r>
      <w:hyperlink r:id="rId183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5971-5971.</w:t>
      </w:r>
    </w:p>
    <w:p w14:paraId="0936D9A5" w14:textId="399F8263" w:rsidR="006D5EE6" w:rsidRPr="0057019D" w:rsidRDefault="006D5EE6"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Jones, L., Lee, M., Ditzel-Finn, L., Heinze, N., Dave, S., Tang, E. S. Y., . . . Gomes, R. S. M. (2025). </w:t>
      </w:r>
      <w:hyperlink r:id="rId1832" w:history="1">
        <w:r w:rsidRPr="0057019D">
          <w:rPr>
            <w:rStyle w:val="Lienhypertexte"/>
            <w:rFonts w:ascii="Verdana" w:hAnsi="Verdana" w:cs="Segoe UI"/>
            <w:szCs w:val="24"/>
            <w:lang w:val="en-CA"/>
          </w:rPr>
          <w:t>Charles Bonnet syndrome among visually impaired military veterans: findings from a UK screening and survey study</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BMJ Open Ophthalmology, 10</w:t>
      </w:r>
      <w:r w:rsidRPr="0057019D">
        <w:rPr>
          <w:rFonts w:ascii="Verdana" w:hAnsi="Verdana" w:cs="Segoe UI"/>
          <w:szCs w:val="24"/>
          <w:lang w:val="en-CA"/>
        </w:rPr>
        <w:t>(1), 1-9. doi:10.1136/bmjophth-2024-001781</w:t>
      </w:r>
    </w:p>
    <w:p w14:paraId="5410EB70" w14:textId="68B19E0A" w:rsidR="00B06757" w:rsidRPr="0057019D" w:rsidRDefault="00B0675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Jones, L.</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Moosajee, M. (2025). </w:t>
      </w:r>
      <w:hyperlink r:id="rId1833" w:history="1">
        <w:r w:rsidRPr="0057019D">
          <w:rPr>
            <w:rStyle w:val="Lienhypertexte"/>
            <w:rFonts w:ascii="Verdana" w:hAnsi="Verdana" w:cs="Segoe UI"/>
            <w:szCs w:val="24"/>
            <w:lang w:val="en-CA"/>
          </w:rPr>
          <w:t>Charles Bonnet syndrome: Taking another look at visual hallucinations in sight loss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szCs w:val="24"/>
          <w:lang w:val="en-CA"/>
        </w:rPr>
        <w:t>Therapeutic Advances in Ophthalmology</w:t>
      </w:r>
      <w:r w:rsidRPr="0057019D">
        <w:rPr>
          <w:rFonts w:ascii="Verdana" w:hAnsi="Verdana" w:cs="Segoe UI"/>
          <w:szCs w:val="24"/>
          <w:lang w:val="en-CA"/>
        </w:rPr>
        <w:t xml:space="preserve">, </w:t>
      </w:r>
      <w:r w:rsidRPr="0057019D">
        <w:rPr>
          <w:rFonts w:ascii="Verdana" w:hAnsi="Verdana" w:cs="Segoe UI"/>
          <w:i/>
          <w:szCs w:val="24"/>
          <w:lang w:val="en-CA"/>
        </w:rPr>
        <w:t>17</w:t>
      </w:r>
      <w:r w:rsidRPr="0057019D">
        <w:rPr>
          <w:rFonts w:ascii="Verdana" w:hAnsi="Verdana" w:cs="Segoe UI"/>
          <w:szCs w:val="24"/>
          <w:lang w:val="en-CA"/>
        </w:rPr>
        <w:t>, 1-3. doi:10.1177/25158414251359588</w:t>
      </w:r>
    </w:p>
    <w:p w14:paraId="6B490F4E" w14:textId="08A445AD" w:rsidR="002C1DEF" w:rsidRPr="0057019D" w:rsidRDefault="002C1DE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Joyner, C., Hill, J. et Usher Kids UK. (2025, 27 février). </w:t>
      </w:r>
      <w:r w:rsidRPr="0057019D">
        <w:rPr>
          <w:rFonts w:ascii="Verdana" w:hAnsi="Verdana" w:cs="Verdana"/>
          <w:i/>
          <w:szCs w:val="24"/>
          <w:lang w:val="en-CA"/>
        </w:rPr>
        <w:t>Empowering children, young people and their families living with Usher syndrome</w:t>
      </w:r>
      <w:r w:rsidRPr="0057019D">
        <w:rPr>
          <w:rFonts w:ascii="Verdana" w:hAnsi="Verdana" w:cs="Verdana"/>
          <w:szCs w:val="24"/>
          <w:lang w:val="en-CA"/>
        </w:rPr>
        <w:t xml:space="preserve"> </w:t>
      </w:r>
      <w:r w:rsidRPr="0057019D">
        <w:rPr>
          <w:rFonts w:ascii="Verdana" w:hAnsi="Verdana" w:cs="Verdana"/>
          <w:szCs w:val="24"/>
          <w:lang w:val="en-CA"/>
        </w:rPr>
        <w:lastRenderedPageBreak/>
        <w:t>[</w:t>
      </w:r>
      <w:hyperlink r:id="rId1834"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London, UK: Fight for Sight.  55 minutes.</w:t>
      </w:r>
    </w:p>
    <w:p w14:paraId="06B42F67" w14:textId="77777777" w:rsidR="001E264E" w:rsidRPr="0057019D" w:rsidRDefault="005C7F4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Kumari, S., Nath, S.</w:t>
      </w:r>
      <w:r w:rsidR="008C545A" w:rsidRPr="0057019D">
        <w:rPr>
          <w:rFonts w:ascii="Verdana" w:hAnsi="Verdana" w:cs="Verdana"/>
          <w:szCs w:val="24"/>
          <w:lang w:val="en-CA"/>
        </w:rPr>
        <w:t xml:space="preserve"> et</w:t>
      </w:r>
      <w:r w:rsidRPr="0057019D">
        <w:rPr>
          <w:rFonts w:ascii="Verdana" w:hAnsi="Verdana" w:cs="Verdana"/>
          <w:szCs w:val="24"/>
          <w:lang w:val="en-CA"/>
        </w:rPr>
        <w:t xml:space="preserve"> Narasimha, V. L. (2025). Is Charles Bonnet syndrome a harbinger of neurocognitive disorder with Lewy bodies? A clinical conundrum [</w:t>
      </w:r>
      <w:hyperlink r:id="rId1835" w:history="1">
        <w:r w:rsidR="00201839"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Psychiatric Practice</w:t>
      </w:r>
      <w:r w:rsidRPr="0057019D">
        <w:rPr>
          <w:rFonts w:ascii="Verdana" w:hAnsi="Verdana" w:cs="Verdana"/>
          <w:szCs w:val="24"/>
          <w:lang w:val="en-CA"/>
        </w:rPr>
        <w:t xml:space="preserve">, </w:t>
      </w:r>
      <w:r w:rsidRPr="0057019D">
        <w:rPr>
          <w:rFonts w:ascii="Verdana" w:hAnsi="Verdana" w:cs="Verdana"/>
          <w:i/>
          <w:szCs w:val="24"/>
          <w:lang w:val="en-CA"/>
        </w:rPr>
        <w:t>31</w:t>
      </w:r>
      <w:r w:rsidRPr="0057019D">
        <w:rPr>
          <w:rFonts w:ascii="Verdana" w:hAnsi="Verdana" w:cs="Verdana"/>
          <w:szCs w:val="24"/>
          <w:lang w:val="en-CA"/>
        </w:rPr>
        <w:t>(1), 49-52. doi:10.1097/pra.0000000000000828</w:t>
      </w:r>
    </w:p>
    <w:p w14:paraId="757E5E2A" w14:textId="14DB1220" w:rsidR="001E264E" w:rsidRPr="0057019D" w:rsidRDefault="001E264E"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Lambert, L. H., Kernan, C. J., Hartmann, K. M., O'Connell, S. R</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Powell, B. E. (2025). Vision loss in an infantryman with complex hearing loss: Case report and review of Susac syndrome [</w:t>
      </w:r>
      <w:hyperlink r:id="rId1836"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00C27A49" w:rsidRPr="0057019D">
        <w:rPr>
          <w:rFonts w:ascii="Verdana" w:hAnsi="Verdana" w:cs="Calibri"/>
          <w:i/>
          <w:iCs/>
          <w:szCs w:val="24"/>
        </w:rPr>
        <w:t>Military M</w:t>
      </w:r>
      <w:r w:rsidRPr="0057019D">
        <w:rPr>
          <w:rFonts w:ascii="Verdana" w:hAnsi="Verdana" w:cs="Calibri"/>
          <w:i/>
          <w:iCs/>
          <w:szCs w:val="24"/>
        </w:rPr>
        <w:t>edicine, 190</w:t>
      </w:r>
      <w:r w:rsidRPr="0057019D">
        <w:rPr>
          <w:rFonts w:ascii="Verdana" w:hAnsi="Verdana" w:cs="Calibri"/>
          <w:szCs w:val="24"/>
        </w:rPr>
        <w:t>(5-6), 1300-1305. doi:10.1093/milmed/usaf015</w:t>
      </w:r>
    </w:p>
    <w:p w14:paraId="3A3C7B26" w14:textId="7BB15B71" w:rsidR="001E264E" w:rsidRPr="0057019D" w:rsidRDefault="001D5DE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Laporte, E.</w:t>
      </w:r>
      <w:r w:rsidR="00FA7FB1" w:rsidRPr="0057019D">
        <w:rPr>
          <w:rFonts w:ascii="Verdana" w:hAnsi="Verdana" w:cs="Verdana"/>
          <w:szCs w:val="24"/>
        </w:rPr>
        <w:t xml:space="preserve"> et</w:t>
      </w:r>
      <w:r w:rsidRPr="0057019D">
        <w:rPr>
          <w:rFonts w:ascii="Verdana" w:hAnsi="Verdana" w:cs="Verdana"/>
          <w:szCs w:val="24"/>
        </w:rPr>
        <w:t xml:space="preserve"> Sbihi, J. (2024, mars). </w:t>
      </w:r>
      <w:hyperlink r:id="rId1837" w:anchor="page=6" w:history="1">
        <w:r w:rsidRPr="0057019D">
          <w:rPr>
            <w:rStyle w:val="Lienhypertexte"/>
            <w:rFonts w:ascii="Verdana" w:hAnsi="Verdana" w:cs="Verdana"/>
            <w:szCs w:val="24"/>
          </w:rPr>
          <w:t>Syndrome de Charles Bonnet</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Bulletin ARIBa</w:t>
      </w:r>
      <w:r w:rsidRPr="0057019D">
        <w:rPr>
          <w:rFonts w:ascii="Verdana" w:hAnsi="Verdana" w:cs="Verdana"/>
          <w:szCs w:val="24"/>
        </w:rPr>
        <w:t>(52), 6-8.</w:t>
      </w:r>
    </w:p>
    <w:p w14:paraId="4EFE3B3F" w14:textId="155727B0" w:rsidR="001E264E" w:rsidRPr="0057019D" w:rsidRDefault="001E264E"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Le, H., Anderson, H., Lopez, G., Bayer-Vile, J., Al-Saif, H</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Couser, N. (2025). </w:t>
      </w:r>
      <w:r w:rsidRPr="0057019D">
        <w:rPr>
          <w:rFonts w:ascii="Verdana" w:hAnsi="Verdana" w:cs="Calibri"/>
          <w:szCs w:val="24"/>
          <w:lang w:val="en-CA"/>
        </w:rPr>
        <w:t>Co-occurring Usher syndrome type 1 and renal failure [</w:t>
      </w:r>
      <w:hyperlink r:id="rId1838"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Retinal Cases &amp; Brief Reports, 19</w:t>
      </w:r>
      <w:r w:rsidRPr="0057019D">
        <w:rPr>
          <w:rFonts w:ascii="Verdana" w:hAnsi="Verdana" w:cs="Calibri"/>
          <w:szCs w:val="24"/>
          <w:lang w:val="en-CA"/>
        </w:rPr>
        <w:t>(3), 379-385. doi:10.1097/icb.0000000000001575</w:t>
      </w:r>
    </w:p>
    <w:p w14:paraId="220CA536" w14:textId="4966C274" w:rsidR="00D7368F" w:rsidRPr="0057019D" w:rsidRDefault="00D7368F"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Leith, F. K., Lye, J., Delaney, D. S., McLenachan, S., Chen, F. K., Atlas, M. D.</w:t>
      </w:r>
      <w:r w:rsidR="00901D34" w:rsidRPr="0057019D">
        <w:rPr>
          <w:rFonts w:ascii="Verdana" w:hAnsi="Verdana" w:cs="Calibri"/>
          <w:szCs w:val="24"/>
          <w:lang w:val="en-CA"/>
        </w:rPr>
        <w:t xml:space="preserve"> et </w:t>
      </w:r>
      <w:r w:rsidRPr="0057019D">
        <w:rPr>
          <w:rFonts w:ascii="Verdana" w:hAnsi="Verdana" w:cs="Calibri"/>
          <w:szCs w:val="24"/>
          <w:lang w:val="en-CA"/>
        </w:rPr>
        <w:t xml:space="preserve">Wong, E. Y. M. (2025). </w:t>
      </w:r>
      <w:hyperlink r:id="rId1839" w:history="1">
        <w:r w:rsidRPr="0057019D">
          <w:rPr>
            <w:rStyle w:val="Lienhypertexte"/>
            <w:rFonts w:ascii="Verdana" w:hAnsi="Verdana" w:cs="Calibri"/>
            <w:szCs w:val="24"/>
            <w:lang w:val="en-CA"/>
          </w:rPr>
          <w:t>Current approaches for Usher syndrome disease models and developing therapies</w:t>
        </w:r>
      </w:hyperlink>
      <w:r w:rsidRPr="0057019D">
        <w:rPr>
          <w:rFonts w:ascii="Verdana" w:hAnsi="Verdana" w:cs="Calibri"/>
          <w:szCs w:val="24"/>
          <w:lang w:val="en-CA"/>
        </w:rPr>
        <w:t xml:space="preserve"> [en ligne]. </w:t>
      </w:r>
      <w:r w:rsidRPr="0057019D">
        <w:rPr>
          <w:rFonts w:ascii="Verdana" w:hAnsi="Verdana" w:cs="Calibri"/>
          <w:i/>
          <w:szCs w:val="24"/>
          <w:lang w:val="en-CA"/>
        </w:rPr>
        <w:t>Frontiers in Cell and Developmental Biology</w:t>
      </w:r>
      <w:r w:rsidRPr="0057019D">
        <w:rPr>
          <w:rFonts w:ascii="Verdana" w:hAnsi="Verdana" w:cs="Calibri"/>
          <w:szCs w:val="24"/>
          <w:lang w:val="en-CA"/>
        </w:rPr>
        <w:t xml:space="preserve">, </w:t>
      </w:r>
      <w:r w:rsidRPr="0057019D">
        <w:rPr>
          <w:rFonts w:ascii="Verdana" w:hAnsi="Verdana" w:cs="Calibri"/>
          <w:i/>
          <w:szCs w:val="24"/>
          <w:lang w:val="en-CA"/>
        </w:rPr>
        <w:t>13</w:t>
      </w:r>
      <w:r w:rsidRPr="0057019D">
        <w:rPr>
          <w:rFonts w:ascii="Verdana" w:hAnsi="Verdana" w:cs="Calibri"/>
          <w:szCs w:val="24"/>
          <w:lang w:val="en-CA"/>
        </w:rPr>
        <w:t>, 1-32. doi:10.3389/fcell.2025.1547523</w:t>
      </w:r>
    </w:p>
    <w:p w14:paraId="5A604A46" w14:textId="302B6C0F" w:rsidR="003A219A" w:rsidRPr="0057019D" w:rsidRDefault="003A219A"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Lopes, L. T., Machado, R. M., Britto, G. R. d., Carvalho, P. A. S.</w:t>
      </w:r>
      <w:r w:rsidR="00901D34" w:rsidRPr="0057019D">
        <w:rPr>
          <w:rFonts w:ascii="Verdana" w:hAnsi="Verdana" w:cs="Calibri"/>
          <w:szCs w:val="24"/>
          <w:lang w:val="en-CA"/>
        </w:rPr>
        <w:t xml:space="preserve"> et </w:t>
      </w:r>
      <w:r w:rsidRPr="0057019D">
        <w:rPr>
          <w:rFonts w:ascii="Verdana" w:hAnsi="Verdana" w:cs="Calibri"/>
          <w:szCs w:val="24"/>
          <w:lang w:val="en-CA"/>
        </w:rPr>
        <w:t>Kasahara, N. (2025). Topographical equivalence of visual field defects as evaluated by the Visual Field Fast app and the Humphrey visual field in patients with neurological visual impairment [</w:t>
      </w:r>
      <w:hyperlink r:id="rId1840"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xml:space="preserve">]. </w:t>
      </w:r>
      <w:r w:rsidRPr="0057019D">
        <w:rPr>
          <w:rFonts w:ascii="Verdana" w:hAnsi="Verdana" w:cs="Calibri"/>
          <w:i/>
          <w:szCs w:val="24"/>
          <w:lang w:val="en-CA"/>
        </w:rPr>
        <w:t>Investigative Ophthalmology &amp; Visual Science. ARVO Annual Meeting Abstract ; May 4-8 2025, Salt Lake City, Utah</w:t>
      </w:r>
      <w:r w:rsidRPr="0057019D">
        <w:rPr>
          <w:rFonts w:ascii="Verdana" w:hAnsi="Verdana" w:cs="Calibri"/>
          <w:szCs w:val="24"/>
          <w:lang w:val="en-CA"/>
        </w:rPr>
        <w:t xml:space="preserve">, </w:t>
      </w:r>
      <w:r w:rsidRPr="0057019D">
        <w:rPr>
          <w:rFonts w:ascii="Verdana" w:hAnsi="Verdana" w:cs="Calibri"/>
          <w:i/>
          <w:szCs w:val="24"/>
          <w:lang w:val="en-CA"/>
        </w:rPr>
        <w:t>66</w:t>
      </w:r>
      <w:r w:rsidRPr="0057019D">
        <w:rPr>
          <w:rFonts w:ascii="Verdana" w:hAnsi="Verdana" w:cs="Calibri"/>
          <w:szCs w:val="24"/>
          <w:lang w:val="en-CA"/>
        </w:rPr>
        <w:t>(8), 5715.</w:t>
      </w:r>
    </w:p>
    <w:p w14:paraId="1AA65896" w14:textId="22B622B4" w:rsidR="00C01FDE" w:rsidRPr="0057019D" w:rsidRDefault="00C01FDE"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Martin, A. A., Iyer, S., Ghate, D. A.</w:t>
      </w:r>
      <w:r w:rsidR="00901D34" w:rsidRPr="0057019D">
        <w:rPr>
          <w:rFonts w:ascii="Verdana" w:hAnsi="Verdana" w:cs="Calibri"/>
          <w:szCs w:val="24"/>
        </w:rPr>
        <w:t xml:space="preserve"> et </w:t>
      </w:r>
      <w:r w:rsidRPr="0057019D">
        <w:rPr>
          <w:rFonts w:ascii="Verdana" w:hAnsi="Verdana" w:cs="Calibri"/>
          <w:szCs w:val="24"/>
        </w:rPr>
        <w:t xml:space="preserve">Kedar, S. (2025). </w:t>
      </w:r>
      <w:r w:rsidRPr="0057019D">
        <w:rPr>
          <w:rFonts w:ascii="Verdana" w:hAnsi="Verdana" w:cs="Calibri"/>
          <w:szCs w:val="24"/>
          <w:lang w:val="en-CA"/>
        </w:rPr>
        <w:t>Visual hallucinations, quality of life, and psychological distress in visually impaired adolescents with Charles Bonnet Syndrome [</w:t>
      </w:r>
      <w:hyperlink r:id="rId1841"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xml:space="preserve">]. </w:t>
      </w:r>
      <w:r w:rsidRPr="0057019D">
        <w:rPr>
          <w:rFonts w:ascii="Verdana" w:hAnsi="Verdana" w:cs="Calibri"/>
          <w:i/>
          <w:szCs w:val="24"/>
          <w:lang w:val="en-CA"/>
        </w:rPr>
        <w:t>Investigative Ophthalmology &amp; Visual Science. ARVO Annual Meeting Abstract ; May 4-8 2025, Salt Lake City, Utah</w:t>
      </w:r>
      <w:r w:rsidRPr="0057019D">
        <w:rPr>
          <w:rFonts w:ascii="Verdana" w:hAnsi="Verdana" w:cs="Calibri"/>
          <w:szCs w:val="24"/>
          <w:lang w:val="en-CA"/>
        </w:rPr>
        <w:t xml:space="preserve">, </w:t>
      </w:r>
      <w:r w:rsidRPr="0057019D">
        <w:rPr>
          <w:rFonts w:ascii="Verdana" w:hAnsi="Verdana" w:cs="Calibri"/>
          <w:i/>
          <w:szCs w:val="24"/>
          <w:lang w:val="en-CA"/>
        </w:rPr>
        <w:t>66</w:t>
      </w:r>
      <w:r w:rsidRPr="0057019D">
        <w:rPr>
          <w:rFonts w:ascii="Verdana" w:hAnsi="Verdana" w:cs="Calibri"/>
          <w:szCs w:val="24"/>
          <w:lang w:val="en-CA"/>
        </w:rPr>
        <w:t>(8), 1524.</w:t>
      </w:r>
    </w:p>
    <w:p w14:paraId="6AA03784" w14:textId="77703924" w:rsidR="001E264E" w:rsidRPr="0057019D" w:rsidRDefault="001E264E"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Maxwell, G., Meekins-Doherty, L., Silveira, S., Shepard, E., Prain, M</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lastRenderedPageBreak/>
        <w:t xml:space="preserve">Harper, L. (2025). </w:t>
      </w:r>
      <w:hyperlink r:id="rId1842" w:history="1">
        <w:r w:rsidRPr="0057019D">
          <w:rPr>
            <w:rStyle w:val="Lienhypertexte"/>
            <w:rFonts w:ascii="Verdana" w:hAnsi="Verdana" w:cs="Calibri"/>
            <w:szCs w:val="24"/>
          </w:rPr>
          <w:t>Paediatric Usher syndrome: Navigating a challenging landscape</w:t>
        </w:r>
      </w:hyperlink>
      <w:r w:rsidRPr="0057019D">
        <w:rPr>
          <w:rFonts w:ascii="Verdana" w:hAnsi="Verdana" w:cs="Calibri"/>
          <w:szCs w:val="24"/>
        </w:rPr>
        <w:t xml:space="preserve"> [</w:t>
      </w:r>
      <w:r w:rsidR="00766729" w:rsidRPr="0057019D">
        <w:rPr>
          <w:rFonts w:ascii="Verdana" w:hAnsi="Verdana" w:cs="Calibri"/>
          <w:szCs w:val="24"/>
        </w:rPr>
        <w:t>en ligne</w:t>
      </w:r>
      <w:r w:rsidRPr="0057019D">
        <w:rPr>
          <w:rFonts w:ascii="Verdana" w:hAnsi="Verdana" w:cs="Calibri"/>
          <w:szCs w:val="24"/>
        </w:rPr>
        <w:t xml:space="preserve">]. </w:t>
      </w:r>
      <w:r w:rsidRPr="0057019D">
        <w:rPr>
          <w:rFonts w:ascii="Verdana" w:hAnsi="Verdana" w:cs="Calibri"/>
          <w:i/>
          <w:iCs/>
          <w:szCs w:val="24"/>
        </w:rPr>
        <w:t>British Journal of Visual Impairment, Prépublication</w:t>
      </w:r>
      <w:r w:rsidRPr="0057019D">
        <w:rPr>
          <w:rFonts w:ascii="Verdana" w:hAnsi="Verdana" w:cs="Calibri"/>
          <w:szCs w:val="24"/>
        </w:rPr>
        <w:t>, 1-13. doi:10.1177/02646196251331807</w:t>
      </w:r>
    </w:p>
    <w:p w14:paraId="3D016069" w14:textId="13B839C5" w:rsidR="00301052" w:rsidRPr="0057019D" w:rsidRDefault="0030105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Midgley, S., Adams, B.</w:t>
      </w:r>
      <w:r w:rsidR="00AB2647" w:rsidRPr="0057019D">
        <w:rPr>
          <w:rFonts w:ascii="Verdana" w:hAnsi="Verdana" w:cs="Verdana"/>
          <w:szCs w:val="24"/>
        </w:rPr>
        <w:t xml:space="preserve"> et</w:t>
      </w:r>
      <w:r w:rsidRPr="0057019D">
        <w:rPr>
          <w:rFonts w:ascii="Verdana" w:hAnsi="Verdana" w:cs="Verdana"/>
          <w:szCs w:val="24"/>
        </w:rPr>
        <w:t xml:space="preserve"> Enger, R. (2024, 14 mars). Vision loss and Charles Bonnet syndrome [</w:t>
      </w:r>
      <w:hyperlink r:id="rId1843" w:history="1">
        <w:r w:rsidRPr="0057019D">
          <w:rPr>
            <w:rStyle w:val="Lienhypertexte"/>
            <w:rFonts w:ascii="Verdana" w:hAnsi="Verdana" w:cs="Verdana"/>
            <w:szCs w:val="24"/>
          </w:rPr>
          <w:t>document audio</w:t>
        </w:r>
      </w:hyperlink>
      <w:r w:rsidRPr="0057019D">
        <w:rPr>
          <w:rFonts w:ascii="Verdana" w:hAnsi="Verdana" w:cs="Verdana"/>
          <w:szCs w:val="24"/>
        </w:rPr>
        <w:t xml:space="preserve">]. </w:t>
      </w:r>
      <w:r w:rsidRPr="0057019D">
        <w:rPr>
          <w:rFonts w:ascii="Verdana" w:hAnsi="Verdana" w:cs="Verdana"/>
          <w:i/>
          <w:iCs/>
          <w:szCs w:val="24"/>
          <w:lang w:val="en-CA"/>
        </w:rPr>
        <w:t>Hadley presents: A conversation with the experts</w:t>
      </w:r>
      <w:r w:rsidRPr="0057019D">
        <w:rPr>
          <w:rFonts w:ascii="Verdana" w:hAnsi="Verdana" w:cs="Verdana"/>
          <w:szCs w:val="24"/>
          <w:lang w:val="en-CA"/>
        </w:rPr>
        <w:t>. Winnetka, IL: Hadley.  26 minutes.</w:t>
      </w:r>
    </w:p>
    <w:p w14:paraId="1D8CFB28" w14:textId="6B1FDCE3" w:rsidR="00BA2710" w:rsidRPr="0057019D" w:rsidRDefault="00BA271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O'Toole, P., Kilpatrick, J. E. et Chesworth, N. (2024, 13 novembre). </w:t>
      </w:r>
      <w:r w:rsidRPr="0057019D">
        <w:rPr>
          <w:rFonts w:ascii="Verdana" w:hAnsi="Verdana" w:cs="Verdana"/>
          <w:i/>
          <w:szCs w:val="24"/>
          <w:lang w:val="en-CA"/>
        </w:rPr>
        <w:t>Aspectum: Movie Screening. Recording of Aspectum Irish premier</w:t>
      </w:r>
      <w:r w:rsidRPr="0057019D">
        <w:rPr>
          <w:rFonts w:ascii="Verdana" w:hAnsi="Verdana" w:cs="Verdana"/>
          <w:szCs w:val="24"/>
          <w:lang w:val="en-CA"/>
        </w:rPr>
        <w:t xml:space="preserve"> [</w:t>
      </w:r>
      <w:hyperlink r:id="rId1844"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Dublin, Irlande: VI Lab.  50 minutes.</w:t>
      </w:r>
    </w:p>
    <w:p w14:paraId="4069E9B3" w14:textId="080C0383" w:rsidR="00A61B95" w:rsidRPr="0057019D" w:rsidRDefault="00A61B95"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Parekh, B., Duncan, J. L., Samarakoon, L., Melia, M., Abalem, M. F., Andrews, C. A., . . . Jayasundera, K. T. (2024). </w:t>
      </w:r>
      <w:hyperlink r:id="rId1845" w:history="1">
        <w:r w:rsidRPr="0057019D">
          <w:rPr>
            <w:rStyle w:val="Lienhypertexte"/>
            <w:rFonts w:ascii="Verdana" w:hAnsi="Verdana" w:cs="Segoe UI"/>
            <w:szCs w:val="24"/>
            <w:lang w:val="en-CA"/>
          </w:rPr>
          <w:t>Self-reported functional vision in USH2A-associated retinal degeneration as measured by the Michigan Retinal Degeneration Questionnaire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Investigative Ophthalmology &amp; Visual Science, 65</w:t>
      </w:r>
      <w:r w:rsidRPr="0057019D">
        <w:rPr>
          <w:rFonts w:ascii="Verdana" w:hAnsi="Verdana" w:cs="Segoe UI"/>
          <w:szCs w:val="24"/>
          <w:lang w:val="en-CA"/>
        </w:rPr>
        <w:t>(6), 1-9. doi:10.1167/iovs.65.6.5</w:t>
      </w:r>
    </w:p>
    <w:p w14:paraId="3E421CBD" w14:textId="2D540DE5" w:rsidR="00352FB0" w:rsidRPr="0057019D" w:rsidRDefault="00352FB0"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Parekh, B., Peck-Dimit, N., Duncan, J. L., Samarakoon, L., Abalem, M. F., Andrews, C. A., . . . Jayasundera, K. T. (2025). </w:t>
      </w:r>
      <w:hyperlink r:id="rId1846" w:history="1">
        <w:r w:rsidRPr="0057019D">
          <w:rPr>
            <w:rStyle w:val="Lienhypertexte"/>
            <w:rFonts w:ascii="Verdana" w:hAnsi="Verdana" w:cs="Segoe UI"/>
            <w:szCs w:val="24"/>
            <w:lang w:val="en-CA"/>
          </w:rPr>
          <w:t>Functional vision assessment over 4 years in USH2A using the Veteran Affairs Low-Vision Visual Functioning Questionnaire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Investigative Ophthalmology &amp; Visual Science, 66</w:t>
      </w:r>
      <w:r w:rsidRPr="0057019D">
        <w:rPr>
          <w:rFonts w:ascii="Verdana" w:hAnsi="Verdana" w:cs="Segoe UI"/>
          <w:szCs w:val="24"/>
          <w:lang w:val="en-CA"/>
        </w:rPr>
        <w:t>(5), 1-9. doi:10.1167/iovs.66.5.39</w:t>
      </w:r>
    </w:p>
    <w:p w14:paraId="6650BE35" w14:textId="51161081" w:rsidR="00E74D45" w:rsidRPr="0057019D" w:rsidRDefault="00E74D4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Randeblad, P., Singh, A. et Peters, D. (2024). </w:t>
      </w:r>
      <w:hyperlink r:id="rId1847" w:history="1">
        <w:r w:rsidRPr="0057019D">
          <w:rPr>
            <w:rStyle w:val="Lienhypertexte"/>
            <w:rFonts w:ascii="Verdana" w:hAnsi="Verdana" w:cs="Verdana"/>
            <w:szCs w:val="24"/>
            <w:lang w:val="en-CA"/>
          </w:rPr>
          <w:t>Charles Bonnet Syndrome adversely affects vision-related quality of life in patients with glaucoma</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Ophthalmology. Glaucoma, 7</w:t>
      </w:r>
      <w:r w:rsidRPr="0057019D">
        <w:rPr>
          <w:rFonts w:ascii="Verdana" w:hAnsi="Verdana" w:cs="Verdana"/>
          <w:szCs w:val="24"/>
          <w:lang w:val="en-CA"/>
        </w:rPr>
        <w:t>(1), 30-36. doi:10.1016/j.ogla.2023.07.001</w:t>
      </w:r>
    </w:p>
    <w:p w14:paraId="0AB5B781" w14:textId="413972E4" w:rsidR="00450910" w:rsidRPr="0057019D" w:rsidRDefault="0045091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Retina UK. (2024, 10 février). </w:t>
      </w:r>
      <w:hyperlink r:id="rId1848" w:history="1">
        <w:r w:rsidRPr="0057019D">
          <w:rPr>
            <w:rStyle w:val="Lienhypertexte"/>
            <w:rFonts w:ascii="Verdana" w:hAnsi="Verdana" w:cs="Verdana"/>
            <w:i/>
            <w:szCs w:val="24"/>
            <w:lang w:val="en-CA"/>
          </w:rPr>
          <w:t>A deep dive into CBS with Dr Jasleen Jolly</w:t>
        </w:r>
      </w:hyperlink>
      <w:r w:rsidRPr="0057019D">
        <w:rPr>
          <w:rFonts w:ascii="Verdana" w:hAnsi="Verdana" w:cs="Verdana"/>
          <w:i/>
          <w:szCs w:val="24"/>
          <w:lang w:val="en-CA"/>
        </w:rPr>
        <w:t xml:space="preserve"> </w:t>
      </w:r>
      <w:r w:rsidRPr="0057019D">
        <w:rPr>
          <w:rFonts w:ascii="Verdana" w:hAnsi="Verdana" w:cs="Verdana"/>
          <w:szCs w:val="24"/>
          <w:lang w:val="en-CA"/>
        </w:rPr>
        <w:t xml:space="preserve">[document audio].  </w:t>
      </w:r>
      <w:r w:rsidRPr="0057019D">
        <w:rPr>
          <w:rFonts w:ascii="Verdana" w:hAnsi="Verdana" w:cs="Verdana"/>
          <w:szCs w:val="24"/>
        </w:rPr>
        <w:t>39 minutes.</w:t>
      </w:r>
    </w:p>
    <w:p w14:paraId="52C33F40" w14:textId="2002FA3F" w:rsidR="00244FB0" w:rsidRPr="0057019D" w:rsidRDefault="00244FB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Saenz Hinojosa, S., Reyes, C.</w:t>
      </w:r>
      <w:r w:rsidR="00AB2647" w:rsidRPr="0057019D">
        <w:rPr>
          <w:rFonts w:ascii="Verdana" w:hAnsi="Verdana" w:cs="Verdana"/>
          <w:szCs w:val="24"/>
        </w:rPr>
        <w:t xml:space="preserve"> et</w:t>
      </w:r>
      <w:r w:rsidRPr="0057019D">
        <w:rPr>
          <w:rFonts w:ascii="Verdana" w:hAnsi="Verdana" w:cs="Verdana"/>
          <w:szCs w:val="24"/>
        </w:rPr>
        <w:t xml:space="preserve"> Romero, V. I. (2024). </w:t>
      </w:r>
      <w:hyperlink r:id="rId1849" w:history="1">
        <w:r w:rsidRPr="0057019D">
          <w:rPr>
            <w:rStyle w:val="Lienhypertexte"/>
            <w:rFonts w:ascii="Verdana" w:hAnsi="Verdana" w:cs="Verdana"/>
            <w:szCs w:val="24"/>
          </w:rPr>
          <w:t>Diagnosis challenges in CHARGE syndrome: A novel variant and clinical description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Heliyon, 10</w:t>
      </w:r>
      <w:r w:rsidRPr="0057019D">
        <w:rPr>
          <w:rFonts w:ascii="Verdana" w:hAnsi="Verdana" w:cs="Verdana"/>
          <w:szCs w:val="24"/>
        </w:rPr>
        <w:t>(6), 1-8. doi:10.1016/j.heliyon.2024.e28024</w:t>
      </w:r>
    </w:p>
    <w:p w14:paraId="294A96DC" w14:textId="73EC50CA" w:rsidR="00CA3FFF" w:rsidRPr="0057019D" w:rsidRDefault="00CA3FF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Sébilo, G., Soret, T.</w:t>
      </w:r>
      <w:r w:rsidR="00901D34" w:rsidRPr="0057019D">
        <w:rPr>
          <w:rFonts w:ascii="Verdana" w:hAnsi="Verdana" w:cs="Verdana"/>
          <w:szCs w:val="24"/>
        </w:rPr>
        <w:t xml:space="preserve"> et </w:t>
      </w:r>
      <w:r w:rsidRPr="0057019D">
        <w:rPr>
          <w:rFonts w:ascii="Verdana" w:hAnsi="Verdana" w:cs="Verdana"/>
          <w:szCs w:val="24"/>
        </w:rPr>
        <w:t xml:space="preserve">Bouissou, J. (2025). </w:t>
      </w:r>
      <w:hyperlink r:id="rId1850" w:history="1">
        <w:r w:rsidRPr="0057019D">
          <w:rPr>
            <w:rStyle w:val="Lienhypertexte"/>
            <w:rFonts w:ascii="Verdana" w:hAnsi="Verdana" w:cs="Verdana"/>
            <w:i/>
            <w:szCs w:val="24"/>
          </w:rPr>
          <w:t>Mission ministérielle [française] "Améliorer la vie des personnes sourdaveugles"</w:t>
        </w:r>
      </w:hyperlink>
      <w:r w:rsidRPr="0057019D">
        <w:rPr>
          <w:rFonts w:ascii="Verdana" w:hAnsi="Verdana" w:cs="Verdana"/>
          <w:i/>
          <w:szCs w:val="24"/>
        </w:rPr>
        <w:t xml:space="preserve"> : rapport remis officiellement le 7 juillet 2025 à Charlotte Parmentier-Lecocq, </w:t>
      </w:r>
      <w:r w:rsidRPr="0057019D">
        <w:rPr>
          <w:rFonts w:ascii="Verdana" w:hAnsi="Verdana" w:cs="Verdana"/>
          <w:i/>
          <w:szCs w:val="24"/>
        </w:rPr>
        <w:lastRenderedPageBreak/>
        <w:t>Ministre déléguée chargée de l’Autonomie et des Personnes handicapées</w:t>
      </w:r>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Clichy, France: GNCHR (Groupement National de Coopération Handicaps Rares).  78 pages.</w:t>
      </w:r>
    </w:p>
    <w:p w14:paraId="588075BE" w14:textId="54B3C55E" w:rsidR="001E264E" w:rsidRPr="0057019D" w:rsidRDefault="001E264E"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Ullah, F., Zeeshan Ali, M., Ahmad, S., Muzammal, M., Khan, S., Khan, J</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Ahmad Khan, M. (2025). Current </w:t>
      </w:r>
      <w:r w:rsidR="00C4374F" w:rsidRPr="0057019D">
        <w:rPr>
          <w:rFonts w:ascii="Verdana" w:hAnsi="Verdana" w:cs="Calibri"/>
          <w:szCs w:val="24"/>
          <w:lang w:val="en-CA"/>
        </w:rPr>
        <w:t>updates on genetic spectrum of U</w:t>
      </w:r>
      <w:r w:rsidRPr="0057019D">
        <w:rPr>
          <w:rFonts w:ascii="Verdana" w:hAnsi="Verdana" w:cs="Calibri"/>
          <w:szCs w:val="24"/>
          <w:lang w:val="en-CA"/>
        </w:rPr>
        <w:t>sher syndrome [</w:t>
      </w:r>
      <w:hyperlink r:id="rId1851"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Nucleosides, Nucleotides &amp; Nucleic Acids, 44</w:t>
      </w:r>
      <w:r w:rsidRPr="0057019D">
        <w:rPr>
          <w:rFonts w:ascii="Verdana" w:hAnsi="Verdana" w:cs="Calibri"/>
          <w:szCs w:val="24"/>
          <w:lang w:val="en-CA"/>
        </w:rPr>
        <w:t>(5), 337-360. doi:10.1080/15257770.2024.2344194</w:t>
      </w:r>
    </w:p>
    <w:p w14:paraId="1A1FD833" w14:textId="2296634A" w:rsidR="002F0BA1" w:rsidRPr="0057019D" w:rsidRDefault="002F0BA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Usher Kids UK. (2025, 20 février). </w:t>
      </w:r>
      <w:hyperlink r:id="rId1852" w:history="1">
        <w:r w:rsidRPr="0057019D">
          <w:rPr>
            <w:rStyle w:val="Lienhypertexte"/>
            <w:rFonts w:ascii="Verdana" w:hAnsi="Verdana" w:cs="Verdana"/>
            <w:i/>
            <w:szCs w:val="24"/>
            <w:lang w:val="en-CA"/>
          </w:rPr>
          <w:t>Lists of strategies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Stockport, UK: Usher Kids UK.  8 listes.</w:t>
      </w:r>
    </w:p>
    <w:p w14:paraId="1807955F" w14:textId="0B04A8A2" w:rsidR="00F90518" w:rsidRPr="0057019D" w:rsidRDefault="00F90518"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Usher Syndrome Coalition. (2025, 10 juin). </w:t>
      </w:r>
      <w:r w:rsidRPr="0057019D">
        <w:rPr>
          <w:rFonts w:ascii="Verdana" w:hAnsi="Verdana" w:cs="Segoe UI"/>
          <w:i/>
          <w:iCs/>
          <w:szCs w:val="24"/>
          <w:lang w:val="en-CA"/>
        </w:rPr>
        <w:t>ARVO 2025 Usher Syndrome research updates summary [</w:t>
      </w:r>
      <w:r w:rsidR="00766729" w:rsidRPr="0057019D">
        <w:rPr>
          <w:rFonts w:ascii="Verdana" w:hAnsi="Verdana" w:cs="Segoe UI"/>
          <w:i/>
          <w:iCs/>
          <w:szCs w:val="24"/>
          <w:lang w:val="en-CA"/>
        </w:rPr>
        <w:t>en ligne</w:t>
      </w:r>
      <w:r w:rsidRPr="0057019D">
        <w:rPr>
          <w:rFonts w:ascii="Verdana" w:hAnsi="Verdana" w:cs="Segoe UI"/>
          <w:i/>
          <w:iCs/>
          <w:szCs w:val="24"/>
          <w:lang w:val="en-CA"/>
        </w:rPr>
        <w:t>]</w:t>
      </w:r>
      <w:r w:rsidRPr="0057019D">
        <w:rPr>
          <w:rFonts w:ascii="Verdana" w:hAnsi="Verdana" w:cs="Segoe UI"/>
          <w:szCs w:val="24"/>
          <w:lang w:val="en-CA"/>
        </w:rPr>
        <w:t>. Westford, MA: Usher Syndrome Coalition.  13 écrans.</w:t>
      </w:r>
    </w:p>
    <w:p w14:paraId="024E0BD4" w14:textId="7549984D" w:rsidR="007B3994" w:rsidRPr="0057019D" w:rsidRDefault="007B399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Walker, R., Valla Broman, C., Hopkins, S., Gould, M.</w:t>
      </w:r>
      <w:r w:rsidR="00FA7FB1" w:rsidRPr="0057019D">
        <w:rPr>
          <w:rFonts w:ascii="Verdana" w:hAnsi="Verdana" w:cs="Verdana"/>
          <w:szCs w:val="24"/>
          <w:lang w:val="en-CA"/>
        </w:rPr>
        <w:t xml:space="preserve"> et</w:t>
      </w:r>
      <w:r w:rsidRPr="0057019D">
        <w:rPr>
          <w:rFonts w:ascii="Verdana" w:hAnsi="Verdana" w:cs="Verdana"/>
          <w:szCs w:val="24"/>
          <w:lang w:val="en-CA"/>
        </w:rPr>
        <w:t xml:space="preserve"> Holdstock, J. (2024). </w:t>
      </w:r>
      <w:hyperlink r:id="rId1853" w:history="1">
        <w:r w:rsidRPr="0057019D">
          <w:rPr>
            <w:rStyle w:val="Lienhypertexte"/>
            <w:rFonts w:ascii="Verdana" w:hAnsi="Verdana" w:cs="Verdana"/>
            <w:szCs w:val="24"/>
            <w:lang w:val="en-CA"/>
          </w:rPr>
          <w:t>Are depression, anxiety and loneliness associated with visual hallucinations in younger adults with Charles Bonnet syndrome?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Therapeutic Advances in Ophthalmology</w:t>
      </w:r>
      <w:r w:rsidRPr="0057019D">
        <w:rPr>
          <w:rFonts w:ascii="Verdana" w:hAnsi="Verdana" w:cs="Verdana"/>
          <w:szCs w:val="24"/>
          <w:lang w:val="en-CA"/>
        </w:rPr>
        <w:t xml:space="preserve">, </w:t>
      </w:r>
      <w:r w:rsidRPr="0057019D">
        <w:rPr>
          <w:rFonts w:ascii="Verdana" w:hAnsi="Verdana" w:cs="Verdana"/>
          <w:i/>
          <w:szCs w:val="24"/>
          <w:lang w:val="en-CA"/>
        </w:rPr>
        <w:t>16</w:t>
      </w:r>
      <w:r w:rsidRPr="0057019D">
        <w:rPr>
          <w:rFonts w:ascii="Verdana" w:hAnsi="Verdana" w:cs="Verdana"/>
          <w:szCs w:val="24"/>
          <w:lang w:val="en-CA"/>
        </w:rPr>
        <w:t>, 1-11. doi:10.1177/25158414241294177</w:t>
      </w:r>
    </w:p>
    <w:p w14:paraId="2364A76D" w14:textId="55667EDB" w:rsidR="00975950" w:rsidRPr="0057019D" w:rsidRDefault="0097595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Weatherby, T. J. M., Boyle,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Madhusudhan, S. (2025). </w:t>
      </w:r>
      <w:hyperlink r:id="rId1854" w:history="1">
        <w:r w:rsidRPr="0057019D">
          <w:rPr>
            <w:rStyle w:val="Lienhypertexte"/>
            <w:rFonts w:ascii="Verdana" w:hAnsi="Verdana" w:cs="Verdana"/>
            <w:szCs w:val="24"/>
          </w:rPr>
          <w:t>Charles Bonnet syndrome in adults with inherited retinal disease: prevalence and patient perspectives</w:t>
        </w:r>
      </w:hyperlink>
      <w:r w:rsidRPr="0057019D">
        <w:rPr>
          <w:rFonts w:ascii="Verdana" w:hAnsi="Verdana" w:cs="Verdana"/>
          <w:szCs w:val="24"/>
        </w:rPr>
        <w:t xml:space="preserve"> [en ligne]. </w:t>
      </w:r>
      <w:r w:rsidRPr="0057019D">
        <w:rPr>
          <w:rFonts w:ascii="Verdana" w:hAnsi="Verdana" w:cs="Verdana"/>
          <w:i/>
          <w:szCs w:val="24"/>
        </w:rPr>
        <w:t>BMJ Open Ophthalmology</w:t>
      </w:r>
      <w:r w:rsidRPr="0057019D">
        <w:rPr>
          <w:rFonts w:ascii="Verdana" w:hAnsi="Verdana" w:cs="Verdana"/>
          <w:szCs w:val="24"/>
        </w:rPr>
        <w:t xml:space="preserve">, </w:t>
      </w:r>
      <w:r w:rsidRPr="0057019D">
        <w:rPr>
          <w:rFonts w:ascii="Verdana" w:hAnsi="Verdana" w:cs="Verdana"/>
          <w:i/>
          <w:szCs w:val="24"/>
        </w:rPr>
        <w:t>10</w:t>
      </w:r>
      <w:r w:rsidRPr="0057019D">
        <w:rPr>
          <w:rFonts w:ascii="Verdana" w:hAnsi="Verdana" w:cs="Verdana"/>
          <w:szCs w:val="24"/>
        </w:rPr>
        <w:t>(1), 1-7. doi:10.1136/bmjophth-2024-002104</w:t>
      </w:r>
    </w:p>
    <w:p w14:paraId="41805BF1" w14:textId="01DDCD29" w:rsidR="00580496" w:rsidRPr="0057019D" w:rsidRDefault="00580496" w:rsidP="00114F83">
      <w:pPr>
        <w:widowControl w:val="0"/>
        <w:spacing w:before="120" w:after="120" w:line="240" w:lineRule="auto"/>
        <w:ind w:left="170" w:hanging="709"/>
        <w:rPr>
          <w:rFonts w:ascii="Verdana" w:eastAsia="Times New Roman" w:hAnsi="Verdana"/>
          <w:b/>
          <w:color w:val="000000"/>
          <w:szCs w:val="24"/>
          <w:lang w:eastAsia="fr-FR"/>
        </w:rPr>
      </w:pPr>
      <w:r w:rsidRPr="0057019D">
        <w:rPr>
          <w:rFonts w:ascii="Verdana" w:hAnsi="Verdana" w:cs="Verdana"/>
          <w:szCs w:val="24"/>
        </w:rPr>
        <w:t xml:space="preserve">Young, J. (2023, 1er août). </w:t>
      </w:r>
      <w:r w:rsidRPr="0057019D">
        <w:rPr>
          <w:rFonts w:ascii="Verdana" w:hAnsi="Verdana" w:cs="Verdana"/>
          <w:i/>
          <w:szCs w:val="24"/>
        </w:rPr>
        <w:t>Charles Bonnet Syndrome discussion</w:t>
      </w:r>
      <w:r w:rsidRPr="0057019D">
        <w:rPr>
          <w:rFonts w:ascii="Verdana" w:hAnsi="Verdana" w:cs="Verdana"/>
          <w:szCs w:val="24"/>
        </w:rPr>
        <w:t xml:space="preserve"> [</w:t>
      </w:r>
      <w:hyperlink r:id="rId1855" w:history="1">
        <w:r w:rsidRPr="0057019D">
          <w:rPr>
            <w:rStyle w:val="Lienhypertexte"/>
            <w:rFonts w:ascii="Verdana" w:hAnsi="Verdana" w:cs="Verdana"/>
            <w:szCs w:val="24"/>
          </w:rPr>
          <w:t>document audiovisuel</w:t>
        </w:r>
      </w:hyperlink>
      <w:r w:rsidRPr="0057019D">
        <w:rPr>
          <w:rFonts w:ascii="Verdana" w:hAnsi="Verdana" w:cs="Verdana"/>
          <w:szCs w:val="24"/>
        </w:rPr>
        <w:t xml:space="preserve">]. </w:t>
      </w:r>
      <w:r w:rsidRPr="0057019D">
        <w:rPr>
          <w:rFonts w:ascii="Verdana" w:hAnsi="Verdana" w:cs="Verdana"/>
          <w:szCs w:val="24"/>
          <w:lang w:val="en-CA"/>
        </w:rPr>
        <w:t xml:space="preserve">South Burlington: Vermont Association for the Blind and Visually Impaired.  </w:t>
      </w:r>
      <w:r w:rsidRPr="0057019D">
        <w:rPr>
          <w:rFonts w:ascii="Verdana" w:hAnsi="Verdana" w:cs="Verdana"/>
          <w:szCs w:val="24"/>
        </w:rPr>
        <w:t>1 heure, 20 minutes.</w:t>
      </w:r>
    </w:p>
    <w:p w14:paraId="3F25153E" w14:textId="77777777" w:rsidR="001570F7" w:rsidRPr="0057019D" w:rsidRDefault="001570F7" w:rsidP="00114F83">
      <w:pPr>
        <w:widowControl w:val="0"/>
        <w:spacing w:before="120" w:after="120" w:line="240" w:lineRule="auto"/>
        <w:ind w:left="170" w:hanging="709"/>
        <w:rPr>
          <w:rFonts w:ascii="Verdana" w:hAnsi="Verdana" w:cs="Verdana"/>
          <w:sz w:val="28"/>
          <w:szCs w:val="28"/>
        </w:rPr>
      </w:pPr>
    </w:p>
    <w:p w14:paraId="14DC1FC8" w14:textId="49FCF4B8" w:rsidR="00D64255" w:rsidRPr="0057019D" w:rsidRDefault="00D64255" w:rsidP="00114F83">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74" w:name="_Toc219796767"/>
      <w:r w:rsidRPr="0057019D">
        <w:rPr>
          <w:rFonts w:ascii="Verdana" w:eastAsia="Times New Roman" w:hAnsi="Verdana"/>
          <w:b/>
          <w:color w:val="000000"/>
          <w:sz w:val="28"/>
          <w:szCs w:val="28"/>
          <w:lang w:eastAsia="fr-FR"/>
        </w:rPr>
        <w:t>Technologie</w:t>
      </w:r>
      <w:bookmarkEnd w:id="268"/>
      <w:bookmarkEnd w:id="269"/>
      <w:bookmarkEnd w:id="274"/>
    </w:p>
    <w:p w14:paraId="7ADE758E" w14:textId="1F8BC20C" w:rsidR="00C763D6" w:rsidRPr="0057019D" w:rsidRDefault="00AF703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Aan, H., Han, S. et Kim, K. (2024). </w:t>
      </w:r>
      <w:hyperlink r:id="rId1856" w:history="1">
        <w:r w:rsidRPr="0057019D">
          <w:rPr>
            <w:rStyle w:val="Lienhypertexte"/>
            <w:rFonts w:ascii="Verdana" w:hAnsi="Verdana" w:cs="Verdana"/>
            <w:szCs w:val="24"/>
            <w:lang w:val="en-CA"/>
          </w:rPr>
          <w:t>A multiplayer VR showdown game for people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Human–Computer Interaction, Prépublication</w:t>
      </w:r>
      <w:r w:rsidRPr="0057019D">
        <w:rPr>
          <w:rFonts w:ascii="Verdana" w:hAnsi="Verdana" w:cs="Verdana"/>
          <w:szCs w:val="24"/>
        </w:rPr>
        <w:t>, 1-21.</w:t>
      </w:r>
    </w:p>
    <w:p w14:paraId="12745025" w14:textId="5F7EE264" w:rsidR="00C763D6" w:rsidRPr="0057019D" w:rsidRDefault="00C763D6"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t>Abe, Y., Hara, K., Sakamoto, D</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Ono, T. (2025, 26 avril au 1er mai). </w:t>
      </w:r>
      <w:hyperlink r:id="rId1857" w:history="1">
        <w:r w:rsidRPr="0057019D">
          <w:rPr>
            <w:rStyle w:val="Lienhypertexte"/>
            <w:rFonts w:ascii="Verdana" w:hAnsi="Verdana" w:cs="Calibri"/>
            <w:i/>
            <w:iCs/>
            <w:szCs w:val="24"/>
            <w:lang w:val="en-CA"/>
          </w:rPr>
          <w:t>Exploring auditory hand guidance for eyes-free 3D path tracing</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Communication présentée à Extended Abstracts of the CHI Conference on Human Factors in Computing Systems, Yokohama, </w:t>
      </w:r>
      <w:r w:rsidRPr="0057019D">
        <w:rPr>
          <w:rFonts w:ascii="Verdana" w:hAnsi="Verdana" w:cs="Calibri"/>
          <w:szCs w:val="24"/>
          <w:lang w:val="en-CA"/>
        </w:rPr>
        <w:lastRenderedPageBreak/>
        <w:t>Japon doi:10.1145/3706599.3719761</w:t>
      </w:r>
    </w:p>
    <w:p w14:paraId="6C15EAF9" w14:textId="76CDFABB" w:rsidR="001F4B4C" w:rsidRPr="0057019D" w:rsidRDefault="001F4B4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Aggarwal, S., Tandon, R. T., Senjam, S. S.</w:t>
      </w:r>
      <w:r w:rsidR="00901D34" w:rsidRPr="0057019D">
        <w:rPr>
          <w:rFonts w:ascii="Verdana" w:hAnsi="Verdana" w:cs="Verdana"/>
          <w:szCs w:val="24"/>
        </w:rPr>
        <w:t xml:space="preserve"> et </w:t>
      </w:r>
      <w:r w:rsidRPr="0057019D">
        <w:rPr>
          <w:rFonts w:ascii="Verdana" w:hAnsi="Verdana" w:cs="Verdana"/>
          <w:szCs w:val="24"/>
        </w:rPr>
        <w:t xml:space="preserve">Vashist, P. (2025, 8 au 12 septembre). </w:t>
      </w:r>
      <w:r w:rsidRPr="0057019D">
        <w:rPr>
          <w:rFonts w:ascii="Verdana" w:hAnsi="Verdana" w:cs="Verdana"/>
          <w:i/>
          <w:szCs w:val="24"/>
          <w:lang w:val="en-CA"/>
        </w:rPr>
        <w:t>Benefits and limitations of a scanner and reader with artificial intelligence (AI) enabled spectacle assistive device for individuals with low vision</w:t>
      </w:r>
      <w:r w:rsidRPr="0057019D">
        <w:rPr>
          <w:rFonts w:ascii="Verdana" w:hAnsi="Verdana" w:cs="Verdana"/>
          <w:szCs w:val="24"/>
          <w:lang w:val="en-CA"/>
        </w:rPr>
        <w:t xml:space="preserve"> [</w:t>
      </w:r>
      <w:hyperlink r:id="rId1858" w:anchor="page=27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7226CA9B" w14:textId="64CEC985" w:rsidR="00D73965" w:rsidRPr="0057019D" w:rsidRDefault="00D7396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Alharbi, R., Lor, P., Herskovitz, J., Schoenebeck, S. Y. et Brewer, R. (2024). </w:t>
      </w:r>
      <w:hyperlink r:id="rId1859" w:history="1">
        <w:r w:rsidRPr="0057019D">
          <w:rPr>
            <w:rStyle w:val="Lienhypertexte"/>
            <w:rFonts w:ascii="Verdana" w:hAnsi="Verdana" w:cs="Verdana"/>
            <w:szCs w:val="24"/>
            <w:lang w:val="en-CA"/>
          </w:rPr>
          <w:t>Misfitting with AI: How blind people verify and contest AI errors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arXiv, 2408.06546</w:t>
      </w:r>
      <w:r w:rsidRPr="0057019D">
        <w:rPr>
          <w:rFonts w:ascii="Verdana" w:hAnsi="Verdana" w:cs="Verdana"/>
          <w:szCs w:val="24"/>
          <w:lang w:val="en-CA"/>
        </w:rPr>
        <w:t>, 1-18</w:t>
      </w:r>
    </w:p>
    <w:p w14:paraId="757E30DB" w14:textId="77777777" w:rsidR="001C05BC" w:rsidRPr="0057019D" w:rsidRDefault="0035451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Allen, O. S., Mian, Z., Okome, O., Sweeney, M., Katzen, J., Seiple, W. H. et Shrivastava, A. (2024). Tech Pals: Enhancing technology literacy and accessibility for the visually impaired [</w:t>
      </w:r>
      <w:hyperlink r:id="rId186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5432-5432.</w:t>
      </w:r>
    </w:p>
    <w:p w14:paraId="7E008472" w14:textId="5C7E8701" w:rsidR="001C05BC" w:rsidRPr="0057019D" w:rsidRDefault="001C05BC"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Amin, N., Saeed, A., Khalid, A., Usman, M</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Akram, F. (2025). Comparative study between JAWS® and NVDA® in academic performance of students with visual impairment [</w:t>
      </w:r>
      <w:hyperlink r:id="rId1861"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540-552. doi:10.1177/02646196241255889</w:t>
      </w:r>
    </w:p>
    <w:p w14:paraId="02191991" w14:textId="67C8F98F" w:rsidR="006A4EB7" w:rsidRPr="0057019D" w:rsidRDefault="006A4EB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Baig, M. S. A., Gillani, S. A., Shah, S. M., Aljawarneh, M. M., Khan, A.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Siddiqui, M. H. (2024). </w:t>
      </w:r>
      <w:hyperlink r:id="rId1862" w:history="1">
        <w:r w:rsidRPr="0057019D">
          <w:rPr>
            <w:rStyle w:val="Lienhypertexte"/>
            <w:rFonts w:ascii="Verdana" w:hAnsi="Verdana" w:cs="Verdana"/>
            <w:szCs w:val="24"/>
            <w:lang w:val="en-CA"/>
          </w:rPr>
          <w:t>AI-based wearable vision assistance system for the visually impaired: Integrating real-time object recognition and contextual understanding using large vision-language models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2412.20059</w:t>
      </w:r>
      <w:r w:rsidRPr="0057019D">
        <w:rPr>
          <w:rFonts w:ascii="Verdana" w:hAnsi="Verdana" w:cs="Verdana"/>
          <w:szCs w:val="24"/>
          <w:lang w:val="en-CA"/>
        </w:rPr>
        <w:t>, 1-18.</w:t>
      </w:r>
    </w:p>
    <w:p w14:paraId="230F8AB7" w14:textId="3386C380" w:rsidR="0033271B" w:rsidRPr="0057019D" w:rsidRDefault="0033271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Banes, D., Lobnig, S.</w:t>
      </w:r>
      <w:r w:rsidR="00AB2647" w:rsidRPr="0057019D">
        <w:rPr>
          <w:rFonts w:ascii="Verdana" w:hAnsi="Verdana" w:cs="Verdana"/>
          <w:szCs w:val="24"/>
        </w:rPr>
        <w:t xml:space="preserve"> et</w:t>
      </w:r>
      <w:r w:rsidRPr="0057019D">
        <w:rPr>
          <w:rFonts w:ascii="Verdana" w:hAnsi="Verdana" w:cs="Verdana"/>
          <w:szCs w:val="24"/>
        </w:rPr>
        <w:t xml:space="preserve"> Milligan, M. (2024). </w:t>
      </w:r>
      <w:hyperlink r:id="rId1863" w:anchor="page=95" w:history="1">
        <w:r w:rsidRPr="0057019D">
          <w:rPr>
            <w:rStyle w:val="Lienhypertexte"/>
            <w:rFonts w:ascii="Verdana" w:hAnsi="Verdana" w:cs="Verdana"/>
            <w:szCs w:val="24"/>
            <w:lang w:val="en-CA"/>
          </w:rPr>
          <w:t>Accessible mobile phones: Bridging the gap in at provision and service delivery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84-99.</w:t>
      </w:r>
    </w:p>
    <w:p w14:paraId="71BF3427" w14:textId="0B6814A0" w:rsidR="002F4AEA" w:rsidRPr="0057019D" w:rsidRDefault="002F4AE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Barker, A., Caton, A. et Lipinski, S. (2024, 6 juin). </w:t>
      </w:r>
      <w:r w:rsidRPr="0057019D">
        <w:rPr>
          <w:rFonts w:ascii="Verdana" w:hAnsi="Verdana" w:cs="Verdana"/>
          <w:i/>
          <w:iCs/>
          <w:szCs w:val="24"/>
          <w:lang w:val="en-CA"/>
        </w:rPr>
        <w:t xml:space="preserve">How to get free help with your digital devices with BT Group </w:t>
      </w:r>
      <w:r w:rsidRPr="0057019D">
        <w:rPr>
          <w:rFonts w:ascii="Verdana" w:hAnsi="Verdana" w:cs="Verdana"/>
          <w:iCs/>
          <w:szCs w:val="24"/>
          <w:lang w:val="en-CA"/>
        </w:rPr>
        <w:t>[</w:t>
      </w:r>
      <w:hyperlink r:id="rId1864" w:history="1">
        <w:r w:rsidRPr="0057019D">
          <w:rPr>
            <w:rStyle w:val="Lienhypertexte"/>
            <w:rFonts w:ascii="Verdana" w:hAnsi="Verdana" w:cs="Verdana"/>
            <w:iCs/>
            <w:szCs w:val="24"/>
            <w:lang w:val="en-CA"/>
          </w:rPr>
          <w:t>document audiovisuel</w:t>
        </w:r>
      </w:hyperlink>
      <w:r w:rsidRPr="0057019D">
        <w:rPr>
          <w:rFonts w:ascii="Verdana" w:hAnsi="Verdana" w:cs="Verdana"/>
          <w:iCs/>
          <w:szCs w:val="24"/>
          <w:lang w:val="en-CA"/>
        </w:rPr>
        <w:t>]</w:t>
      </w:r>
      <w:r w:rsidRPr="0057019D">
        <w:rPr>
          <w:rFonts w:ascii="Verdana" w:hAnsi="Verdana" w:cs="Verdana"/>
          <w:szCs w:val="24"/>
          <w:lang w:val="en-CA"/>
        </w:rPr>
        <w:t>. London, UK, AbilityNet.  1 heure.</w:t>
      </w:r>
    </w:p>
    <w:p w14:paraId="629F41BE" w14:textId="5FDDE169" w:rsidR="00F410E8" w:rsidRPr="0057019D" w:rsidRDefault="0045586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Barstow, B. A. et Mohanraj, S. (2024). Manufacturers perceptions of the barriers and facilitators of designing and producing accessible fitness equipment: A qualitative study [</w:t>
      </w:r>
      <w:hyperlink r:id="rId1865" w:history="1">
        <w:r w:rsidR="002F2719" w:rsidRPr="0057019D">
          <w:rPr>
            <w:rStyle w:val="Lienhypertexte"/>
            <w:rFonts w:ascii="Verdana" w:hAnsi="Verdana" w:cs="Verdana"/>
            <w:szCs w:val="24"/>
            <w:lang w:val="en-CA"/>
          </w:rPr>
          <w:t>résumé</w:t>
        </w:r>
      </w:hyperlink>
      <w:hyperlink r:id="rId1866" w:history="1"/>
      <w:r w:rsidRPr="0057019D">
        <w:rPr>
          <w:rFonts w:ascii="Verdana" w:hAnsi="Verdana" w:cs="Verdana"/>
          <w:szCs w:val="24"/>
          <w:lang w:val="en-CA"/>
        </w:rPr>
        <w:t xml:space="preserve">]. </w:t>
      </w:r>
      <w:r w:rsidRPr="0057019D">
        <w:rPr>
          <w:rFonts w:ascii="Verdana" w:hAnsi="Verdana" w:cs="Verdana"/>
          <w:i/>
          <w:iCs/>
          <w:szCs w:val="24"/>
        </w:rPr>
        <w:t xml:space="preserve">Assistive technology, </w:t>
      </w:r>
      <w:r w:rsidRPr="0057019D">
        <w:rPr>
          <w:rFonts w:ascii="Verdana" w:hAnsi="Verdana" w:cs="Verdana"/>
          <w:i/>
          <w:iCs/>
          <w:szCs w:val="24"/>
        </w:rPr>
        <w:lastRenderedPageBreak/>
        <w:t>Prépublication</w:t>
      </w:r>
      <w:r w:rsidRPr="0057019D">
        <w:rPr>
          <w:rFonts w:ascii="Verdana" w:hAnsi="Verdana" w:cs="Verdana"/>
          <w:szCs w:val="24"/>
        </w:rPr>
        <w:t>, 1-8. doi:10.1080/10400435.2024.2349171</w:t>
      </w:r>
    </w:p>
    <w:p w14:paraId="5E1D712E" w14:textId="256B2D06" w:rsidR="00F410E8" w:rsidRPr="0057019D" w:rsidRDefault="00F410E8"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Bassez, C.</w:t>
      </w:r>
      <w:r w:rsidR="00FA7FB1" w:rsidRPr="0057019D">
        <w:rPr>
          <w:rFonts w:ascii="Verdana" w:hAnsi="Verdana" w:cs="Verdana"/>
          <w:szCs w:val="24"/>
        </w:rPr>
        <w:t xml:space="preserve"> et</w:t>
      </w:r>
      <w:r w:rsidRPr="0057019D">
        <w:rPr>
          <w:rFonts w:ascii="Verdana" w:hAnsi="Verdana" w:cs="Verdana"/>
          <w:szCs w:val="24"/>
        </w:rPr>
        <w:t xml:space="preserve"> Pilloy, B. (2024). </w:t>
      </w:r>
      <w:hyperlink r:id="rId1867" w:history="1">
        <w:r w:rsidRPr="0057019D">
          <w:rPr>
            <w:rStyle w:val="Lienhypertexte"/>
            <w:rFonts w:ascii="Verdana" w:hAnsi="Verdana" w:cs="Verdana"/>
            <w:i/>
            <w:iCs/>
            <w:szCs w:val="24"/>
          </w:rPr>
          <w:t>Handicap et intelligence artificielle : potentiel, risques et defis</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Paris: Conseil français des personnes handicapées pour les affaires européennes et internationales.</w:t>
      </w:r>
      <w:r w:rsidR="0063318E" w:rsidRPr="0057019D">
        <w:rPr>
          <w:rFonts w:ascii="Verdana" w:hAnsi="Verdana" w:cs="Verdana"/>
          <w:szCs w:val="24"/>
        </w:rPr>
        <w:t xml:space="preserve">  36 pages.</w:t>
      </w:r>
    </w:p>
    <w:p w14:paraId="533FB40F" w14:textId="0984D930" w:rsidR="00B253E5" w:rsidRPr="0057019D" w:rsidRDefault="00B253E5"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Bastarache, S.</w:t>
      </w:r>
      <w:r w:rsidR="00D23DA5" w:rsidRPr="0057019D">
        <w:rPr>
          <w:rFonts w:ascii="Verdana" w:hAnsi="Verdana" w:cs="Segoe UI"/>
          <w:szCs w:val="24"/>
        </w:rPr>
        <w:t xml:space="preserve"> et </w:t>
      </w:r>
      <w:r w:rsidRPr="0057019D">
        <w:rPr>
          <w:rFonts w:ascii="Verdana" w:hAnsi="Verdana" w:cs="Segoe UI"/>
          <w:szCs w:val="24"/>
        </w:rPr>
        <w:t xml:space="preserve">RAAMM. Comité sur l’accessibilité de l’information. (2025). </w:t>
      </w:r>
      <w:hyperlink r:id="rId1868" w:history="1">
        <w:r w:rsidRPr="0057019D">
          <w:rPr>
            <w:rStyle w:val="Lienhypertexte"/>
            <w:rFonts w:ascii="Verdana" w:hAnsi="Verdana" w:cs="Segoe UI"/>
            <w:i/>
            <w:iCs/>
            <w:szCs w:val="24"/>
          </w:rPr>
          <w:t>L'impact de l'IA sur l'accessibilité</w:t>
        </w:r>
      </w:hyperlink>
      <w:r w:rsidRPr="0057019D">
        <w:rPr>
          <w:rFonts w:ascii="Verdana" w:hAnsi="Verdana" w:cs="Segoe UI"/>
          <w:i/>
          <w:iCs/>
          <w:szCs w:val="24"/>
        </w:rPr>
        <w:t xml:space="preserve"> </w:t>
      </w:r>
      <w:r w:rsidRPr="0057019D">
        <w:rPr>
          <w:rFonts w:ascii="Verdana" w:hAnsi="Verdana" w:cs="Segoe UI"/>
          <w:iCs/>
          <w:szCs w:val="24"/>
        </w:rPr>
        <w:t>[</w:t>
      </w:r>
      <w:r w:rsidR="00766729" w:rsidRPr="0057019D">
        <w:rPr>
          <w:rFonts w:ascii="Verdana" w:hAnsi="Verdana" w:cs="Segoe UI"/>
          <w:iCs/>
          <w:szCs w:val="24"/>
        </w:rPr>
        <w:t>en ligne</w:t>
      </w:r>
      <w:r w:rsidRPr="0057019D">
        <w:rPr>
          <w:rFonts w:ascii="Verdana" w:hAnsi="Verdana" w:cs="Segoe UI"/>
          <w:iCs/>
          <w:szCs w:val="24"/>
        </w:rPr>
        <w:t>]</w:t>
      </w:r>
      <w:r w:rsidRPr="0057019D">
        <w:rPr>
          <w:rFonts w:ascii="Verdana" w:hAnsi="Verdana" w:cs="Segoe UI"/>
          <w:szCs w:val="24"/>
        </w:rPr>
        <w:t>. Montréal: RAAMM.  17 pages.</w:t>
      </w:r>
    </w:p>
    <w:p w14:paraId="331A6A14" w14:textId="5A54D136" w:rsidR="006E4FCA" w:rsidRPr="0057019D" w:rsidRDefault="006E4FC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Beatrix, M., Wahab, W. t Wulandari, M. (2025). </w:t>
      </w:r>
      <w:hyperlink r:id="rId1869" w:history="1">
        <w:r w:rsidRPr="0057019D">
          <w:rPr>
            <w:rStyle w:val="Lienhypertexte"/>
            <w:rFonts w:ascii="Verdana" w:hAnsi="Verdana" w:cs="Verdana"/>
            <w:szCs w:val="24"/>
            <w:lang w:val="en-CA"/>
          </w:rPr>
          <w:t>Design of a braille printer based on esp32 microcontroller with voice input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Green Intelligent Systems and Applications</w:t>
      </w:r>
      <w:r w:rsidRPr="0057019D">
        <w:rPr>
          <w:rFonts w:ascii="Verdana" w:hAnsi="Verdana" w:cs="Verdana"/>
          <w:szCs w:val="24"/>
          <w:lang w:val="en-CA"/>
        </w:rPr>
        <w:t xml:space="preserve">, </w:t>
      </w:r>
      <w:r w:rsidRPr="0057019D">
        <w:rPr>
          <w:rFonts w:ascii="Verdana" w:hAnsi="Verdana" w:cs="Verdana"/>
          <w:i/>
          <w:szCs w:val="24"/>
          <w:lang w:val="en-CA"/>
        </w:rPr>
        <w:t>5</w:t>
      </w:r>
      <w:r w:rsidRPr="0057019D">
        <w:rPr>
          <w:rFonts w:ascii="Verdana" w:hAnsi="Verdana" w:cs="Verdana"/>
          <w:szCs w:val="24"/>
          <w:lang w:val="en-CA"/>
        </w:rPr>
        <w:t>(1), 26-39. doi:10.53623/gisa.v5i1.592</w:t>
      </w:r>
    </w:p>
    <w:p w14:paraId="6F64ABE4" w14:textId="0AF15750" w:rsidR="007F7A88" w:rsidRPr="0057019D" w:rsidRDefault="007F7A8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Bell, D., Layton, N., Smith, R. O., Scherer, M. J.</w:t>
      </w:r>
      <w:r w:rsidR="00AB2647" w:rsidRPr="0057019D">
        <w:rPr>
          <w:rFonts w:ascii="Verdana" w:hAnsi="Verdana" w:cs="Verdana"/>
          <w:szCs w:val="24"/>
          <w:lang w:val="en-CA"/>
        </w:rPr>
        <w:t xml:space="preserve"> et</w:t>
      </w:r>
      <w:r w:rsidRPr="0057019D">
        <w:rPr>
          <w:rFonts w:ascii="Verdana" w:hAnsi="Verdana" w:cs="Verdana"/>
          <w:szCs w:val="24"/>
          <w:lang w:val="en-CA"/>
        </w:rPr>
        <w:t xml:space="preserve"> Smith, E. M. (2024, printemps). </w:t>
      </w:r>
      <w:hyperlink r:id="rId1870" w:anchor="page=12" w:history="1">
        <w:r w:rsidRPr="0057019D">
          <w:rPr>
            <w:rStyle w:val="Lienhypertexte"/>
            <w:rFonts w:ascii="Verdana" w:hAnsi="Verdana" w:cs="Verdana"/>
            <w:szCs w:val="24"/>
            <w:lang w:val="en-CA"/>
          </w:rPr>
          <w:t>Developing a holistic process to measure assistive technology outcomes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1-19.</w:t>
      </w:r>
    </w:p>
    <w:p w14:paraId="0B519083" w14:textId="34BD2D64" w:rsidR="00BE07A4" w:rsidRPr="0057019D" w:rsidRDefault="00BE07A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Bennett, C. (2025). </w:t>
      </w:r>
      <w:r w:rsidRPr="0057019D">
        <w:rPr>
          <w:rFonts w:ascii="Verdana" w:hAnsi="Verdana" w:cs="Verdana"/>
          <w:i/>
          <w:szCs w:val="24"/>
          <w:lang w:val="en-CA"/>
        </w:rPr>
        <w:t>Empowering or excluding: New research and principles for inclusive AI</w:t>
      </w:r>
      <w:r w:rsidRPr="0057019D">
        <w:rPr>
          <w:rFonts w:ascii="Verdana" w:hAnsi="Verdana" w:cs="Verdana"/>
          <w:szCs w:val="24"/>
          <w:lang w:val="en-CA"/>
        </w:rPr>
        <w:t xml:space="preserve"> [</w:t>
      </w:r>
      <w:hyperlink r:id="rId1871"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Arlington, VA: American Foundation for the Blind. 60 minutes.</w:t>
      </w:r>
    </w:p>
    <w:p w14:paraId="58832B6B" w14:textId="6B7F729F" w:rsidR="00700641" w:rsidRPr="0057019D" w:rsidRDefault="0070064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Biggs, B., Murgaski, S., Coppin, P.</w:t>
      </w:r>
      <w:r w:rsidR="00901D34" w:rsidRPr="0057019D">
        <w:rPr>
          <w:rFonts w:ascii="Verdana" w:hAnsi="Verdana" w:cs="Verdana"/>
          <w:szCs w:val="24"/>
          <w:lang w:val="en-CA"/>
        </w:rPr>
        <w:t xml:space="preserve"> et </w:t>
      </w:r>
      <w:r w:rsidRPr="0057019D">
        <w:rPr>
          <w:rFonts w:ascii="Verdana" w:hAnsi="Verdana" w:cs="Verdana"/>
          <w:szCs w:val="24"/>
          <w:lang w:val="en-CA"/>
        </w:rPr>
        <w:t xml:space="preserve">Walker, B. N. (2025). </w:t>
      </w:r>
      <w:hyperlink r:id="rId1872" w:history="1">
        <w:r w:rsidRPr="0057019D">
          <w:rPr>
            <w:rStyle w:val="Lienhypertexte"/>
            <w:rFonts w:ascii="Verdana" w:hAnsi="Verdana" w:cs="Verdana"/>
            <w:szCs w:val="24"/>
            <w:lang w:val="en-CA"/>
          </w:rPr>
          <w:t>Creating non-visual non-verbal social interactions in virtual reality</w:t>
        </w:r>
      </w:hyperlink>
      <w:r w:rsidRPr="0057019D">
        <w:rPr>
          <w:rFonts w:ascii="Verdana" w:hAnsi="Verdana" w:cs="Verdana"/>
          <w:szCs w:val="24"/>
          <w:lang w:val="en-CA"/>
        </w:rPr>
        <w:t xml:space="preserve"> [en ligne]. </w:t>
      </w:r>
      <w:r w:rsidRPr="0057019D">
        <w:rPr>
          <w:rFonts w:ascii="Verdana" w:hAnsi="Verdana" w:cs="Verdana"/>
          <w:i/>
          <w:szCs w:val="24"/>
          <w:lang w:val="en-CA"/>
        </w:rPr>
        <w:t>Virtual Worlds</w:t>
      </w:r>
      <w:r w:rsidRPr="0057019D">
        <w:rPr>
          <w:rFonts w:ascii="Verdana" w:hAnsi="Verdana" w:cs="Verdana"/>
          <w:szCs w:val="24"/>
          <w:lang w:val="en-CA"/>
        </w:rPr>
        <w:t xml:space="preserve">, </w:t>
      </w:r>
      <w:r w:rsidRPr="0057019D">
        <w:rPr>
          <w:rFonts w:ascii="Verdana" w:hAnsi="Verdana" w:cs="Verdana"/>
          <w:i/>
          <w:szCs w:val="24"/>
          <w:lang w:val="en-CA"/>
        </w:rPr>
        <w:t>4</w:t>
      </w:r>
      <w:r w:rsidRPr="0057019D">
        <w:rPr>
          <w:rFonts w:ascii="Verdana" w:hAnsi="Verdana" w:cs="Verdana"/>
          <w:szCs w:val="24"/>
          <w:lang w:val="en-CA"/>
        </w:rPr>
        <w:t>(2), 1-55. doi:10.3390/virtualworlds4020025</w:t>
      </w:r>
    </w:p>
    <w:p w14:paraId="7A254444" w14:textId="12858199" w:rsidR="00851653" w:rsidRPr="0057019D" w:rsidRDefault="0085165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Bin Noon, G., Ugaya Mazza, L., Morgan, G., Singh, S., Jeremic Nikolic, D. et Morita, P. P. (2024). Concerns regarding the accessibility of self-service interactive devices for people with disabilities [</w:t>
      </w:r>
      <w:hyperlink r:id="rId1873" w:history="1">
        <w:r w:rsidR="00845597"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Disability and rehabilitation. Assistive technology, Prépublication</w:t>
      </w:r>
      <w:r w:rsidRPr="0057019D">
        <w:rPr>
          <w:rFonts w:ascii="Verdana" w:hAnsi="Verdana" w:cs="Verdana"/>
          <w:szCs w:val="24"/>
          <w:lang w:val="en-CA"/>
        </w:rPr>
        <w:t>, 1-10. doi:10.1080/17483107.2024.2353280</w:t>
      </w:r>
    </w:p>
    <w:p w14:paraId="63D56EF1" w14:textId="76761412" w:rsidR="005632B0" w:rsidRPr="0057019D" w:rsidRDefault="005632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Bittner, A. K., Gobeille, M., Yoshinaga, P., Kaminski, J., Deemer, A., Shepherd, J.</w:t>
      </w:r>
      <w:r w:rsidR="00901D34" w:rsidRPr="0057019D">
        <w:rPr>
          <w:rFonts w:ascii="Verdana" w:hAnsi="Verdana" w:cs="Verdana"/>
          <w:szCs w:val="24"/>
          <w:lang w:val="en-CA"/>
        </w:rPr>
        <w:t xml:space="preserve"> et </w:t>
      </w:r>
      <w:r w:rsidRPr="0057019D">
        <w:rPr>
          <w:rFonts w:ascii="Verdana" w:hAnsi="Verdana" w:cs="Verdana"/>
          <w:szCs w:val="24"/>
          <w:lang w:val="en-CA"/>
        </w:rPr>
        <w:t>Ross, N. (2025). Visual difficulty with internet devices and accessibility of videoconferencing in low vision rehabilitation participants with magnification aids [</w:t>
      </w:r>
      <w:hyperlink r:id="rId187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801.</w:t>
      </w:r>
    </w:p>
    <w:p w14:paraId="43FF8DB9" w14:textId="4B3112F4" w:rsidR="00C03374" w:rsidRPr="0057019D" w:rsidRDefault="00C0337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lastRenderedPageBreak/>
        <w:t>Borges, W. F.</w:t>
      </w:r>
      <w:r w:rsidR="008C545A" w:rsidRPr="0057019D">
        <w:rPr>
          <w:rFonts w:ascii="Verdana" w:hAnsi="Verdana" w:cs="Verdana"/>
          <w:szCs w:val="24"/>
        </w:rPr>
        <w:t xml:space="preserve"> et</w:t>
      </w:r>
      <w:r w:rsidRPr="0057019D">
        <w:rPr>
          <w:rFonts w:ascii="Verdana" w:hAnsi="Verdana" w:cs="Verdana"/>
          <w:szCs w:val="24"/>
        </w:rPr>
        <w:t xml:space="preserve"> Mendes, E. G. (2024). </w:t>
      </w:r>
      <w:hyperlink r:id="rId1875" w:history="1">
        <w:r w:rsidRPr="0057019D">
          <w:rPr>
            <w:rStyle w:val="Lienhypertexte"/>
            <w:rFonts w:ascii="Verdana" w:hAnsi="Verdana" w:cs="Verdana"/>
            <w:szCs w:val="24"/>
          </w:rPr>
          <w:t>Assistive technology and low vision: applications and accessibility resources in mobile devices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Cadernos Brasileiros de Terapia Ocupacional, 32, 1-19.</w:t>
      </w:r>
    </w:p>
    <w:p w14:paraId="6954F9F6" w14:textId="03918502" w:rsidR="00DF5272" w:rsidRPr="0057019D" w:rsidRDefault="00DF527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Brooks, J. (2024, automne). </w:t>
      </w:r>
      <w:hyperlink r:id="rId1876" w:history="1">
        <w:r w:rsidRPr="0057019D">
          <w:rPr>
            <w:rStyle w:val="Lienhypertexte"/>
            <w:rFonts w:ascii="Verdana" w:hAnsi="Verdana" w:cs="Verdana"/>
            <w:szCs w:val="24"/>
          </w:rPr>
          <w:t>Create accessible mobile apps with react native: Specific techniques and code examples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AccessWorld Magazine, 25</w:t>
      </w:r>
      <w:r w:rsidRPr="0057019D">
        <w:rPr>
          <w:rFonts w:ascii="Verdana" w:hAnsi="Verdana" w:cs="Verdana"/>
          <w:szCs w:val="24"/>
        </w:rPr>
        <w:t>, environ 6 écrans.</w:t>
      </w:r>
    </w:p>
    <w:p w14:paraId="28CAC768" w14:textId="518588FD" w:rsidR="004E1BDB" w:rsidRPr="0057019D" w:rsidRDefault="004E1BD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Brooks, J. (2025, printemps). </w:t>
      </w:r>
      <w:hyperlink r:id="rId1877" w:history="1">
        <w:r w:rsidRPr="0057019D">
          <w:rPr>
            <w:rStyle w:val="Lienhypertexte"/>
            <w:rFonts w:ascii="Verdana" w:hAnsi="Verdana" w:cs="Segoe UI"/>
            <w:szCs w:val="24"/>
            <w:lang w:val="en-CA"/>
          </w:rPr>
          <w:t>A survey of low vision accessibility in video games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AccessWorld Magazine, 26</w:t>
      </w:r>
      <w:r w:rsidRPr="0057019D">
        <w:rPr>
          <w:rFonts w:ascii="Verdana" w:hAnsi="Verdana" w:cs="Segoe UI"/>
          <w:szCs w:val="24"/>
          <w:lang w:val="en-CA"/>
        </w:rPr>
        <w:t>, 3 écrans.</w:t>
      </w:r>
    </w:p>
    <w:p w14:paraId="04BF20FA" w14:textId="7263F123" w:rsidR="00C03374" w:rsidRPr="0057019D" w:rsidRDefault="00C0337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Brouhard, A. (2024, 14 mai). </w:t>
      </w:r>
      <w:hyperlink r:id="rId1878" w:history="1">
        <w:r w:rsidRPr="0057019D">
          <w:rPr>
            <w:rStyle w:val="Lienhypertexte"/>
            <w:rFonts w:ascii="Verdana" w:hAnsi="Verdana" w:cs="Verdana"/>
            <w:szCs w:val="24"/>
            <w:lang w:val="en-CA"/>
          </w:rPr>
          <w:t>Opening the door to a self-determined life using technology</w:t>
        </w:r>
      </w:hyperlink>
      <w:r w:rsidRPr="0057019D">
        <w:rPr>
          <w:rFonts w:ascii="Verdana" w:hAnsi="Verdana" w:cs="Verdana"/>
          <w:szCs w:val="24"/>
          <w:lang w:val="en-CA"/>
        </w:rPr>
        <w:t xml:space="preserve"> [</w:t>
      </w:r>
      <w:hyperlink r:id="rId1879"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et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Transition talks workshop series ; 3: Transition Center</w:t>
      </w:r>
      <w:r w:rsidRPr="0057019D">
        <w:rPr>
          <w:rFonts w:ascii="Verdana" w:hAnsi="Verdana" w:cs="Verdana"/>
          <w:szCs w:val="24"/>
          <w:lang w:val="en-CA"/>
        </w:rPr>
        <w:t xml:space="preserve">. Perkins School for the Blind. </w:t>
      </w:r>
      <w:r w:rsidRPr="0057019D">
        <w:rPr>
          <w:rFonts w:ascii="Verdana" w:hAnsi="Verdana" w:cs="Verdana"/>
          <w:szCs w:val="24"/>
        </w:rPr>
        <w:t>58 minutes ou 37 pages.</w:t>
      </w:r>
    </w:p>
    <w:p w14:paraId="7F26BC8E" w14:textId="5D47656D" w:rsidR="0068050F" w:rsidRPr="0057019D" w:rsidRDefault="0068050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Buchholz, J., Fischer, K., Breibach, M.</w:t>
      </w:r>
      <w:r w:rsidR="00901D34" w:rsidRPr="0057019D">
        <w:rPr>
          <w:rFonts w:ascii="Verdana" w:hAnsi="Verdana" w:cs="Verdana"/>
          <w:szCs w:val="24"/>
        </w:rPr>
        <w:t xml:space="preserve"> et </w:t>
      </w:r>
      <w:r w:rsidRPr="0057019D">
        <w:rPr>
          <w:rFonts w:ascii="Verdana" w:hAnsi="Verdana" w:cs="Verdana"/>
          <w:szCs w:val="24"/>
        </w:rPr>
        <w:t xml:space="preserve">Paulus, D. (2025, 25-27 juin). </w:t>
      </w:r>
      <w:hyperlink r:id="rId1880" w:history="1">
        <w:r w:rsidRPr="0057019D">
          <w:rPr>
            <w:rStyle w:val="Lienhypertexte"/>
            <w:rFonts w:ascii="Verdana" w:hAnsi="Verdana" w:cs="Verdana"/>
            <w:i/>
            <w:szCs w:val="24"/>
            <w:lang w:val="en-CA"/>
          </w:rPr>
          <w:t>Extending assistive technology for students with visual impairment and blindness</w:t>
        </w:r>
      </w:hyperlink>
      <w:r w:rsidRPr="0057019D">
        <w:rPr>
          <w:rFonts w:ascii="Verdana" w:hAnsi="Verdana" w:cs="Verdana"/>
          <w:szCs w:val="24"/>
          <w:lang w:val="en-CA"/>
        </w:rPr>
        <w:t xml:space="preserve"> [en ligne]. </w:t>
      </w:r>
      <w:r w:rsidRPr="0057019D">
        <w:rPr>
          <w:rFonts w:ascii="Verdana" w:hAnsi="Verdana" w:cs="Verdana"/>
          <w:szCs w:val="24"/>
        </w:rPr>
        <w:t>Communication présentée à PETRA 25: 18th ACM International Conference on PErvasive Technologies Related to Assistive Environments, Corfou, Grèce.</w:t>
      </w:r>
    </w:p>
    <w:p w14:paraId="55238B3D" w14:textId="292D1927" w:rsidR="002D301B" w:rsidRPr="0057019D" w:rsidRDefault="002D301B"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Cai, B. (2025). </w:t>
      </w:r>
      <w:hyperlink r:id="rId1881" w:history="1">
        <w:r w:rsidRPr="0057019D">
          <w:rPr>
            <w:rStyle w:val="Lienhypertexte"/>
            <w:rFonts w:ascii="Verdana" w:hAnsi="Verdana" w:cs="Segoe UI"/>
            <w:szCs w:val="24"/>
            <w:lang w:val="en-CA"/>
          </w:rPr>
          <w:t>Wearable digital eyes using intelligent stereo vision</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88-106.</w:t>
      </w:r>
    </w:p>
    <w:p w14:paraId="7749CB20" w14:textId="7D0D75CF" w:rsidR="00114A2D" w:rsidRPr="0057019D" w:rsidRDefault="00114A2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Chen, C., Nguyen, C., Groueix, T., Kim, V. G. et Weibel, N. (2024). </w:t>
      </w:r>
      <w:hyperlink r:id="rId1882" w:history="1">
        <w:r w:rsidRPr="0057019D">
          <w:rPr>
            <w:rStyle w:val="Lienhypertexte"/>
            <w:rFonts w:ascii="Verdana" w:hAnsi="Verdana" w:cs="Verdana"/>
            <w:szCs w:val="24"/>
            <w:lang w:val="en-CA"/>
          </w:rPr>
          <w:t>MemoVis: A GenAI-powered tool for creating companion reference images for 3D design feedback</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ACM Transactions on Computer-Human Interaction, 31</w:t>
      </w:r>
      <w:r w:rsidRPr="0057019D">
        <w:rPr>
          <w:rFonts w:ascii="Verdana" w:hAnsi="Verdana" w:cs="Verdana"/>
          <w:szCs w:val="24"/>
          <w:lang w:val="en-CA"/>
        </w:rPr>
        <w:t>(5), 1-45.</w:t>
      </w:r>
    </w:p>
    <w:p w14:paraId="22F9C114" w14:textId="6E849B3F" w:rsidR="003F17BD" w:rsidRPr="0057019D" w:rsidRDefault="003F17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Chen, D., Ding, Y., Wu, H., Jia, Q., Zeng, H., Wei, L., . . . Song, A. (2025). </w:t>
      </w:r>
      <w:hyperlink r:id="rId1883" w:history="1">
        <w:r w:rsidRPr="0057019D">
          <w:rPr>
            <w:rStyle w:val="Lienhypertexte"/>
            <w:rFonts w:ascii="Verdana" w:hAnsi="Verdana" w:cs="Verdana"/>
            <w:szCs w:val="24"/>
            <w:lang w:val="en-CA"/>
          </w:rPr>
          <w:t>Visually Impaired People Learning Virtual Textures Through Multimodal Feedback Combining Vibrotactile and Voice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IEEE Transactions on Neural Systems and Rehabilitation Engineering</w:t>
      </w:r>
      <w:r w:rsidRPr="0057019D">
        <w:rPr>
          <w:rFonts w:ascii="Verdana" w:hAnsi="Verdana" w:cs="Verdana"/>
          <w:szCs w:val="24"/>
          <w:lang w:val="en-CA"/>
        </w:rPr>
        <w:t xml:space="preserve">, </w:t>
      </w:r>
      <w:r w:rsidRPr="0057019D">
        <w:rPr>
          <w:rFonts w:ascii="Verdana" w:hAnsi="Verdana" w:cs="Verdana"/>
          <w:i/>
          <w:szCs w:val="24"/>
          <w:lang w:val="en-CA"/>
        </w:rPr>
        <w:t>33</w:t>
      </w:r>
      <w:r w:rsidRPr="0057019D">
        <w:rPr>
          <w:rFonts w:ascii="Verdana" w:hAnsi="Verdana" w:cs="Verdana"/>
          <w:szCs w:val="24"/>
          <w:lang w:val="en-CA"/>
        </w:rPr>
        <w:t>, 1-13. doi:10.1109/TNSRE.2025.3528048</w:t>
      </w:r>
    </w:p>
    <w:p w14:paraId="3265AED4" w14:textId="0CF890E7" w:rsidR="00911405" w:rsidRPr="0057019D" w:rsidRDefault="003201AF" w:rsidP="00114F83">
      <w:pPr>
        <w:widowControl w:val="0"/>
        <w:spacing w:before="120" w:after="120" w:line="240" w:lineRule="auto"/>
        <w:ind w:left="170" w:hanging="709"/>
        <w:rPr>
          <w:rFonts w:ascii="Verdana" w:hAnsi="Verdana" w:cs="Segoe UI"/>
          <w:szCs w:val="24"/>
          <w:lang w:val="en-CA"/>
        </w:rPr>
      </w:pPr>
      <w:r w:rsidRPr="0057019D">
        <w:rPr>
          <w:rFonts w:ascii="Verdana" w:hAnsi="Verdana" w:cs="Verdana"/>
          <w:szCs w:val="24"/>
        </w:rPr>
        <w:t>Chen</w:t>
      </w:r>
      <w:r w:rsidRPr="0057019D">
        <w:rPr>
          <w:rFonts w:ascii="Verdana" w:hAnsi="Verdana" w:cs="Segoe UI"/>
          <w:szCs w:val="24"/>
        </w:rPr>
        <w:t>, H., Pan, Y.</w:t>
      </w:r>
      <w:r w:rsidR="001A2AE0" w:rsidRPr="0057019D">
        <w:rPr>
          <w:rFonts w:ascii="Verdana" w:hAnsi="Verdana" w:cs="Segoe UI"/>
          <w:szCs w:val="24"/>
        </w:rPr>
        <w:t xml:space="preserve"> et</w:t>
      </w:r>
      <w:r w:rsidRPr="0057019D">
        <w:rPr>
          <w:rFonts w:ascii="Verdana" w:hAnsi="Verdana" w:cs="Segoe UI"/>
          <w:szCs w:val="24"/>
        </w:rPr>
        <w:t xml:space="preserve"> Yan, H. (2025). </w:t>
      </w:r>
      <w:hyperlink r:id="rId1884" w:history="1">
        <w:r w:rsidRPr="0057019D">
          <w:rPr>
            <w:rStyle w:val="Lienhypertexte"/>
            <w:rFonts w:ascii="Verdana" w:hAnsi="Verdana" w:cs="Segoe UI"/>
            <w:szCs w:val="24"/>
            <w:lang w:val="en-CA"/>
          </w:rPr>
          <w:t>Research on the influencing mechanism of blind or visually impaired persons’ evaluation on generative AI in visual tasks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Information Research, 30</w:t>
      </w:r>
      <w:r w:rsidRPr="0057019D">
        <w:rPr>
          <w:rFonts w:ascii="Verdana" w:hAnsi="Verdana" w:cs="Segoe UI"/>
          <w:szCs w:val="24"/>
          <w:lang w:val="en-CA"/>
        </w:rPr>
        <w:t>(iConf), 1064-1072. doi:10.47989/ir30iConf47110</w:t>
      </w:r>
    </w:p>
    <w:p w14:paraId="36DBA5AA" w14:textId="0A89169F" w:rsidR="003C203F" w:rsidRPr="0057019D" w:rsidRDefault="003C203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lastRenderedPageBreak/>
        <w:t>Chen, R., Han, D., Han, W.</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Guo, S. (2025). </w:t>
      </w:r>
      <w:hyperlink r:id="rId1885" w:history="1">
        <w:r w:rsidRPr="0057019D">
          <w:rPr>
            <w:rStyle w:val="Lienhypertexte"/>
            <w:rFonts w:ascii="Verdana" w:hAnsi="Verdana" w:cs="Segoe UI"/>
            <w:szCs w:val="24"/>
            <w:lang w:val="en-CA"/>
          </w:rPr>
          <w:t>Cognitively-inspired emergent communication via knowledge graphs for assisting the visually impaired</w:t>
        </w:r>
      </w:hyperlink>
      <w:r w:rsidRPr="0057019D">
        <w:rPr>
          <w:rFonts w:ascii="Verdana" w:hAnsi="Verdana" w:cs="Segoe UI"/>
          <w:szCs w:val="24"/>
          <w:lang w:val="en-CA"/>
        </w:rPr>
        <w:t xml:space="preserve"> [en ligne]. </w:t>
      </w:r>
      <w:r w:rsidRPr="0057019D">
        <w:rPr>
          <w:rFonts w:ascii="Verdana" w:hAnsi="Verdana" w:cs="Segoe UI"/>
          <w:i/>
          <w:szCs w:val="24"/>
          <w:lang w:val="en-CA"/>
        </w:rPr>
        <w:t>ArXiv</w:t>
      </w:r>
      <w:r w:rsidRPr="0057019D">
        <w:rPr>
          <w:rFonts w:ascii="Verdana" w:hAnsi="Verdana" w:cs="Segoe UI"/>
          <w:szCs w:val="24"/>
          <w:lang w:val="en-CA"/>
        </w:rPr>
        <w:t xml:space="preserve">, </w:t>
      </w:r>
      <w:r w:rsidRPr="0057019D">
        <w:rPr>
          <w:rFonts w:ascii="Verdana" w:hAnsi="Verdana" w:cs="Segoe UI"/>
          <w:i/>
          <w:szCs w:val="24"/>
          <w:lang w:val="en-CA"/>
        </w:rPr>
        <w:t>2505.22087</w:t>
      </w:r>
      <w:r w:rsidRPr="0057019D">
        <w:rPr>
          <w:rFonts w:ascii="Verdana" w:hAnsi="Verdana" w:cs="Segoe UI"/>
          <w:szCs w:val="24"/>
          <w:lang w:val="en-CA"/>
        </w:rPr>
        <w:t>, 1-12.</w:t>
      </w:r>
    </w:p>
    <w:p w14:paraId="2C99858E" w14:textId="235147B4" w:rsidR="00911405" w:rsidRPr="0057019D" w:rsidRDefault="00911405" w:rsidP="00114F83">
      <w:pPr>
        <w:widowControl w:val="0"/>
        <w:spacing w:before="120" w:after="120" w:line="240" w:lineRule="auto"/>
        <w:ind w:left="170" w:hanging="709"/>
        <w:rPr>
          <w:rFonts w:ascii="Verdana" w:hAnsi="Verdana" w:cs="Segoe UI"/>
          <w:szCs w:val="24"/>
          <w:lang w:val="en-CA"/>
        </w:rPr>
      </w:pPr>
      <w:r w:rsidRPr="0057019D">
        <w:rPr>
          <w:rFonts w:ascii="Verdana" w:hAnsi="Verdana" w:cs="Calibri"/>
          <w:szCs w:val="24"/>
          <w:lang w:val="en-CA"/>
        </w:rPr>
        <w:t>Chittepu, S., Martha, S</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Banik, D. (2025). </w:t>
      </w:r>
      <w:hyperlink r:id="rId1886" w:history="1">
        <w:r w:rsidRPr="0057019D">
          <w:rPr>
            <w:rStyle w:val="Lienhypertexte"/>
            <w:rFonts w:ascii="Verdana" w:hAnsi="Verdana" w:cs="Calibri"/>
            <w:szCs w:val="24"/>
            <w:lang w:val="en-CA"/>
          </w:rPr>
          <w:t>Empowering voice assistants with TinyML for user-centric innovations and real-world applications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Scientific Reports, 15</w:t>
      </w:r>
      <w:r w:rsidRPr="0057019D">
        <w:rPr>
          <w:rFonts w:ascii="Verdana" w:hAnsi="Verdana" w:cs="Calibri"/>
          <w:szCs w:val="24"/>
          <w:lang w:val="en-CA"/>
        </w:rPr>
        <w:t xml:space="preserve">(1), 1-13. </w:t>
      </w:r>
      <w:r w:rsidR="00EE14F0" w:rsidRPr="0057019D">
        <w:rPr>
          <w:rFonts w:ascii="Verdana" w:hAnsi="Verdana" w:cs="Calibri"/>
          <w:szCs w:val="24"/>
          <w:lang w:val="en-CA"/>
        </w:rPr>
        <w:t>doi:</w:t>
      </w:r>
      <w:r w:rsidRPr="0057019D">
        <w:rPr>
          <w:rFonts w:ascii="Verdana" w:hAnsi="Verdana" w:cs="Calibri"/>
          <w:szCs w:val="24"/>
          <w:lang w:val="en-CA"/>
        </w:rPr>
        <w:t>10.1038/s41598-025-96588-1</w:t>
      </w:r>
    </w:p>
    <w:p w14:paraId="602F5974" w14:textId="2FB5135F" w:rsidR="00A74349" w:rsidRPr="0057019D" w:rsidRDefault="00A7434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Choi, S. (2024). </w:t>
      </w:r>
      <w:hyperlink r:id="rId1887" w:history="1">
        <w:r w:rsidRPr="0057019D">
          <w:rPr>
            <w:rStyle w:val="Lienhypertexte"/>
            <w:rFonts w:ascii="Verdana" w:hAnsi="Verdana" w:cs="Verdana"/>
            <w:szCs w:val="24"/>
            <w:lang w:val="en-CA"/>
          </w:rPr>
          <w:t>Challenges of mhealth technology for blind older adults</w:t>
        </w:r>
      </w:hyperlink>
      <w:r w:rsidRPr="0057019D">
        <w:rPr>
          <w:rFonts w:ascii="Verdana" w:hAnsi="Verdana" w:cs="Verdana"/>
          <w:szCs w:val="24"/>
          <w:lang w:val="en-CA"/>
        </w:rPr>
        <w:t xml:space="preserve">. </w:t>
      </w:r>
      <w:r w:rsidRPr="0057019D">
        <w:rPr>
          <w:rFonts w:ascii="Verdana" w:hAnsi="Verdana" w:cs="Verdana"/>
          <w:szCs w:val="24"/>
        </w:rPr>
        <w:t>Communication présentée à la 39th Annual CSUN Assistive Technology Conference, Anaheim, 18 au 22 mars 2024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lang w:val="en-CA"/>
        </w:rPr>
        <w:t>Journal on Technology and Persons with Disabilities, 12</w:t>
      </w:r>
      <w:r w:rsidRPr="0057019D">
        <w:rPr>
          <w:rFonts w:ascii="Verdana" w:hAnsi="Verdana" w:cs="Verdana"/>
          <w:szCs w:val="24"/>
          <w:lang w:val="en-CA"/>
        </w:rPr>
        <w:t>, 1-14.</w:t>
      </w:r>
    </w:p>
    <w:p w14:paraId="54461054" w14:textId="200DD752" w:rsidR="005632B0" w:rsidRPr="0057019D" w:rsidRDefault="005632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Chung, S. T. L., Manduchi, R., Chan, M.</w:t>
      </w:r>
      <w:r w:rsidR="00901D34" w:rsidRPr="0057019D">
        <w:rPr>
          <w:rFonts w:ascii="Verdana" w:hAnsi="Verdana" w:cs="Verdana"/>
          <w:szCs w:val="24"/>
          <w:lang w:val="en-CA"/>
        </w:rPr>
        <w:t xml:space="preserve"> et </w:t>
      </w:r>
      <w:r w:rsidRPr="0057019D">
        <w:rPr>
          <w:rFonts w:ascii="Verdana" w:hAnsi="Verdana" w:cs="Verdana"/>
          <w:szCs w:val="24"/>
          <w:lang w:val="en-CA"/>
        </w:rPr>
        <w:t>Cheong, A. M. Y. (2025). Properties of reading with two types of screen magnifiers and for two languages in individuals with low vision [</w:t>
      </w:r>
      <w:hyperlink r:id="rId1888"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66(8), 2674.</w:t>
      </w:r>
    </w:p>
    <w:p w14:paraId="5CF4B056" w14:textId="7051D042" w:rsidR="003E060C" w:rsidRPr="0057019D" w:rsidRDefault="003E060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Cline, K. et Casswall, C. (2024, 11 mars). iPad and LVI video magnifiers [</w:t>
      </w:r>
      <w:hyperlink r:id="rId1889" w:history="1">
        <w:r w:rsidRPr="0057019D">
          <w:rPr>
            <w:rStyle w:val="Lienhypertexte"/>
            <w:rFonts w:ascii="Verdana" w:hAnsi="Verdana" w:cs="Verdana"/>
            <w:szCs w:val="24"/>
          </w:rPr>
          <w:t>document audiovisuel</w:t>
        </w:r>
      </w:hyperlink>
      <w:r w:rsidRPr="0057019D">
        <w:rPr>
          <w:rFonts w:ascii="Verdana" w:hAnsi="Verdana" w:cs="Verdana"/>
          <w:szCs w:val="24"/>
        </w:rPr>
        <w:t xml:space="preserve">]. </w:t>
      </w:r>
      <w:r w:rsidRPr="0057019D">
        <w:rPr>
          <w:rFonts w:ascii="Verdana" w:hAnsi="Verdana" w:cs="Verdana"/>
          <w:szCs w:val="24"/>
          <w:lang w:val="en-CA"/>
        </w:rPr>
        <w:t>Riverwoods, IL: LVI America. Webinar series.  57 minutes.</w:t>
      </w:r>
    </w:p>
    <w:p w14:paraId="49C53818" w14:textId="490F46E3" w:rsidR="00656ADE" w:rsidRPr="0057019D" w:rsidRDefault="00106F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Cooper, L., Fuzesi, P., Jacob, S. A., Kamalakannan, S., Lennon, M., Macaden, L., . . . Watson, M. C. (2023). </w:t>
      </w:r>
      <w:hyperlink r:id="rId1890" w:history="1">
        <w:r w:rsidRPr="0057019D">
          <w:rPr>
            <w:rStyle w:val="Lienhypertexte"/>
            <w:rFonts w:ascii="Verdana" w:hAnsi="Verdana" w:cs="Verdana"/>
            <w:szCs w:val="24"/>
            <w:lang w:val="en-CA"/>
          </w:rPr>
          <w:t>Assistive technologies and strategies to support the medication management of individuals with hearing and/or visual impairment: A scoping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Disability and Health Journal, 16</w:t>
      </w:r>
      <w:r w:rsidRPr="0057019D">
        <w:rPr>
          <w:rFonts w:ascii="Verdana" w:hAnsi="Verdana" w:cs="Verdana"/>
          <w:szCs w:val="24"/>
          <w:lang w:val="en-CA"/>
        </w:rPr>
        <w:t>(4), 1-11. doi:10.1016/j.dhjo.2023.101500</w:t>
      </w:r>
    </w:p>
    <w:p w14:paraId="0B25F231" w14:textId="0D1912C3" w:rsidR="00656ADE" w:rsidRPr="0057019D" w:rsidRDefault="00656AD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Cox, B. (2024, hiver). </w:t>
      </w:r>
      <w:hyperlink r:id="rId1891" w:history="1">
        <w:r w:rsidRPr="0057019D">
          <w:rPr>
            <w:rStyle w:val="Lienhypertexte"/>
            <w:rFonts w:ascii="Verdana" w:hAnsi="Verdana" w:cs="Verdana"/>
            <w:szCs w:val="24"/>
            <w:lang w:val="en-CA"/>
          </w:rPr>
          <w:t>Enhancing digital accessibility for users with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3 écrans.</w:t>
      </w:r>
    </w:p>
    <w:p w14:paraId="15F18B39" w14:textId="5F7A7B08" w:rsidR="00024CF1" w:rsidRPr="0057019D" w:rsidRDefault="00024CF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Crossland, M. (2025, 8 au 12 septembre). </w:t>
      </w:r>
      <w:r w:rsidRPr="0057019D">
        <w:rPr>
          <w:rFonts w:ascii="Verdana" w:hAnsi="Verdana" w:cs="Verdana"/>
          <w:i/>
          <w:szCs w:val="24"/>
          <w:lang w:val="en-CA"/>
        </w:rPr>
        <w:t>The functionality and usability of head-mounted displays (HMDS)</w:t>
      </w:r>
      <w:r w:rsidRPr="0057019D">
        <w:rPr>
          <w:rFonts w:ascii="Verdana" w:hAnsi="Verdana" w:cs="Verdana"/>
          <w:szCs w:val="24"/>
          <w:lang w:val="en-CA"/>
        </w:rPr>
        <w:t xml:space="preserve"> [</w:t>
      </w:r>
      <w:hyperlink r:id="rId1892" w:anchor="page=11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16475C34" w14:textId="52E8FA3C" w:rsidR="00E85D0E" w:rsidRPr="0057019D" w:rsidRDefault="00E85D0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Damsma, P. (2025). Hearing a circle: An exploratory study of accessible sonification for young children with blindness and low vision [</w:t>
      </w:r>
      <w:hyperlink r:id="rId189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43</w:t>
      </w:r>
      <w:r w:rsidRPr="0057019D">
        <w:rPr>
          <w:rFonts w:ascii="Verdana" w:hAnsi="Verdana" w:cs="Verdana"/>
          <w:szCs w:val="24"/>
          <w:lang w:val="en-CA"/>
        </w:rPr>
        <w:t xml:space="preserve">(3), 597-616. </w:t>
      </w:r>
      <w:r w:rsidRPr="0057019D">
        <w:rPr>
          <w:rFonts w:ascii="Verdana" w:hAnsi="Verdana" w:cs="Verdana"/>
          <w:szCs w:val="24"/>
          <w:lang w:val="en-CA"/>
        </w:rPr>
        <w:lastRenderedPageBreak/>
        <w:t xml:space="preserve">doi:10.1177/02646196241253534 </w:t>
      </w:r>
    </w:p>
    <w:p w14:paraId="3B7CB53B" w14:textId="106F3B6C" w:rsidR="00BE6842" w:rsidRPr="0057019D" w:rsidRDefault="00BE684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Davert, S. (2024, 13 mars). A review of the Humanware NLS eReader: A free braille display for NLS patrons in the U.S.: Learn about the capabilities and settings of the Humanware NLS [National Library Service for the Blind and Print Disabled] eReader and how it connects to various devices [</w:t>
      </w:r>
      <w:hyperlink r:id="rId1894" w:history="1">
        <w:r w:rsidRPr="0057019D">
          <w:rPr>
            <w:rStyle w:val="Lienhypertexte"/>
            <w:rFonts w:ascii="Verdana" w:hAnsi="Verdana" w:cs="Verdana"/>
            <w:szCs w:val="24"/>
            <w:lang w:val="en-CA"/>
          </w:rPr>
          <w:t>page Web</w:t>
        </w:r>
      </w:hyperlink>
      <w:r w:rsidRPr="0057019D">
        <w:rPr>
          <w:rFonts w:ascii="Verdana" w:hAnsi="Verdana" w:cs="Verdana"/>
          <w:szCs w:val="24"/>
          <w:lang w:val="en-CA"/>
        </w:rPr>
        <w:t>].</w:t>
      </w:r>
    </w:p>
    <w:p w14:paraId="10FD31D4" w14:textId="7650E460" w:rsidR="001D4E33" w:rsidRPr="0057019D" w:rsidRDefault="001D4E3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Davert, S. (2024, 13 septembre). </w:t>
      </w:r>
      <w:hyperlink r:id="rId1895" w:history="1">
        <w:r w:rsidRPr="0057019D">
          <w:rPr>
            <w:rStyle w:val="Lienhypertexte"/>
            <w:rFonts w:ascii="Verdana" w:hAnsi="Verdana" w:cs="Verdana"/>
            <w:szCs w:val="24"/>
            <w:lang w:val="en-CA"/>
          </w:rPr>
          <w:t>What's new in iOS 18 accessibility for blind and DeafBlind users</w:t>
        </w:r>
      </w:hyperlink>
      <w:r w:rsidRPr="0057019D">
        <w:rPr>
          <w:rFonts w:ascii="Verdana" w:hAnsi="Verdana" w:cs="Verdana"/>
          <w:szCs w:val="24"/>
          <w:lang w:val="en-CA"/>
        </w:rPr>
        <w:t xml:space="preserve"> [billet].</w:t>
      </w:r>
    </w:p>
    <w:p w14:paraId="3A0493B5" w14:textId="1C353C8E" w:rsidR="001263EC" w:rsidRPr="0057019D" w:rsidRDefault="001263E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Dawes, J. (2024). </w:t>
      </w:r>
      <w:hyperlink r:id="rId1896" w:history="1">
        <w:r w:rsidRPr="0057019D">
          <w:rPr>
            <w:rStyle w:val="Lienhypertexte"/>
            <w:rFonts w:ascii="Verdana" w:hAnsi="Verdana" w:cs="Verdana"/>
            <w:i/>
            <w:iCs/>
            <w:szCs w:val="24"/>
            <w:lang w:val="en-CA"/>
          </w:rPr>
          <w:t>Diegetic sonification for low vision gamers</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Thèse, Kennesaw State University, Kennesaw, Georgia.</w:t>
      </w:r>
      <w:r w:rsidR="00C02F11" w:rsidRPr="0057019D">
        <w:rPr>
          <w:rFonts w:ascii="Verdana" w:hAnsi="Verdana" w:cs="Verdana"/>
          <w:szCs w:val="24"/>
          <w:lang w:val="en-CA"/>
        </w:rPr>
        <w:t xml:space="preserve">  66 pages.</w:t>
      </w:r>
    </w:p>
    <w:p w14:paraId="2E48875E" w14:textId="543D9795" w:rsidR="00BB73FF" w:rsidRPr="0057019D" w:rsidRDefault="00F66A9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de Almeida Fontinele Zadra, G. (2025). </w:t>
      </w:r>
      <w:hyperlink r:id="rId1897" w:history="1">
        <w:r w:rsidRPr="0057019D">
          <w:rPr>
            <w:rStyle w:val="Lienhypertexte"/>
            <w:rFonts w:ascii="Verdana" w:hAnsi="Verdana" w:cs="Verdana"/>
            <w:i/>
            <w:szCs w:val="24"/>
            <w:lang w:val="en-CA"/>
          </w:rPr>
          <w:t>How technology can help visually impaired young adults participate in physical activity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81455A" w:rsidRPr="0057019D">
        <w:rPr>
          <w:rFonts w:ascii="Verdana" w:hAnsi="Verdana" w:cs="Verdana"/>
          <w:szCs w:val="24"/>
          <w:lang w:val="en-CA"/>
        </w:rPr>
        <w:t xml:space="preserve">Thèse, </w:t>
      </w:r>
      <w:r w:rsidRPr="0057019D">
        <w:rPr>
          <w:rFonts w:ascii="Verdana" w:hAnsi="Verdana" w:cs="Verdana"/>
          <w:szCs w:val="24"/>
          <w:lang w:val="en-CA"/>
        </w:rPr>
        <w:t>University of Southampton. 452 pages.</w:t>
      </w:r>
    </w:p>
    <w:p w14:paraId="59ED0884" w14:textId="4835992B" w:rsidR="0047522B" w:rsidRPr="0057019D" w:rsidRDefault="0047522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De Silva, M. T., Smiley, J., Holloway, L. M., Goodwin, S.</w:t>
      </w:r>
      <w:r w:rsidR="00901D34" w:rsidRPr="0057019D">
        <w:rPr>
          <w:rFonts w:ascii="Verdana" w:hAnsi="Verdana" w:cs="Verdana"/>
          <w:szCs w:val="24"/>
          <w:lang w:val="en-CA"/>
        </w:rPr>
        <w:t xml:space="preserve"> et </w:t>
      </w:r>
      <w:r w:rsidRPr="0057019D">
        <w:rPr>
          <w:rFonts w:ascii="Verdana" w:hAnsi="Verdana" w:cs="Verdana"/>
          <w:szCs w:val="24"/>
          <w:lang w:val="en-CA"/>
        </w:rPr>
        <w:t xml:space="preserve">Butler, M. (2025, 26 au 29 octobre). </w:t>
      </w:r>
      <w:hyperlink r:id="rId1898" w:history="1">
        <w:r w:rsidRPr="0057019D">
          <w:rPr>
            <w:rStyle w:val="Lienhypertexte"/>
            <w:rFonts w:ascii="Verdana" w:hAnsi="Verdana" w:cs="Verdana"/>
            <w:i/>
            <w:szCs w:val="24"/>
            <w:lang w:val="en-CA"/>
          </w:rPr>
          <w:t>In Sync: Exploration of a multi-sensory artefact for dance accessibility with people who are blind or have low vision and dance teachers</w:t>
        </w:r>
      </w:hyperlink>
      <w:r w:rsidRPr="0057019D">
        <w:rPr>
          <w:rFonts w:ascii="Verdana" w:hAnsi="Verdana" w:cs="Verdana"/>
          <w:szCs w:val="24"/>
          <w:lang w:val="en-CA"/>
        </w:rPr>
        <w:t xml:space="preserve"> [en ligne]. Communication présentée à la 27th International ACM SIGACCESS Conference on Computers and Accessibility, Denver, Colorado, USA.</w:t>
      </w:r>
    </w:p>
    <w:p w14:paraId="54B7AFF3" w14:textId="4B41E46E" w:rsidR="001C17F8" w:rsidRPr="0057019D" w:rsidRDefault="001C17F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Erdemli, M. (2025, 26 au 29 octobre). </w:t>
      </w:r>
      <w:hyperlink r:id="rId1899" w:history="1">
        <w:r w:rsidRPr="0057019D">
          <w:rPr>
            <w:rStyle w:val="Lienhypertexte"/>
            <w:rFonts w:ascii="Verdana" w:hAnsi="Verdana" w:cs="Verdana"/>
            <w:i/>
            <w:szCs w:val="24"/>
            <w:lang w:val="en-CA"/>
          </w:rPr>
          <w:t>Designing accessible calendar tools for blind and low-vision users</w:t>
        </w:r>
      </w:hyperlink>
      <w:r w:rsidRPr="0057019D">
        <w:rPr>
          <w:rFonts w:ascii="Verdana" w:hAnsi="Verdana" w:cs="Verdana"/>
          <w:szCs w:val="24"/>
          <w:lang w:val="en-CA"/>
        </w:rPr>
        <w:t xml:space="preserve"> [en ligne]. Communication présentée à la 27th International ACM SIGACCESS Conference on Computers and Accessibility, Denver, Colorado, USA.</w:t>
      </w:r>
    </w:p>
    <w:p w14:paraId="4F5AC4BB" w14:textId="6CB29D01" w:rsidR="00BB73FF" w:rsidRPr="0057019D" w:rsidRDefault="00BB73FF"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 xml:space="preserve">Fan, D., Tomassetti, O., Mouallem, A., Kim, G. S.-H., Patel, S. N., Hwang, S., . . . Follmer, S. (2025, 26 avril au 1er mai). </w:t>
      </w:r>
      <w:hyperlink r:id="rId1900" w:history="1">
        <w:r w:rsidRPr="0057019D">
          <w:rPr>
            <w:rStyle w:val="Lienhypertexte"/>
            <w:rFonts w:ascii="Verdana" w:hAnsi="Verdana" w:cs="Calibri"/>
            <w:i/>
            <w:iCs/>
            <w:szCs w:val="24"/>
            <w:lang w:val="en-CA"/>
          </w:rPr>
          <w:t>Promoting comprehension and engagement in introductory data and statistics for blind and low-vision students: A co-design study</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Communication présentée à la 2025 CHI Conference on Human Factors in Computing Systems, Yokohama, Japon. doi:10.1145/3706598.3713333</w:t>
      </w:r>
    </w:p>
    <w:p w14:paraId="3EFE8FDD" w14:textId="70795F5C" w:rsidR="005B70BB" w:rsidRPr="0057019D" w:rsidRDefault="009C0AC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Doise, M. et</w:t>
      </w:r>
      <w:r w:rsidR="005B70BB" w:rsidRPr="0057019D">
        <w:rPr>
          <w:rFonts w:ascii="Verdana" w:hAnsi="Verdana" w:cs="Verdana"/>
          <w:szCs w:val="24"/>
        </w:rPr>
        <w:t xml:space="preserve"> Hipp, J. (2024, 22 février). </w:t>
      </w:r>
      <w:r w:rsidR="005B70BB" w:rsidRPr="0057019D">
        <w:rPr>
          <w:rFonts w:ascii="Verdana" w:hAnsi="Verdana" w:cs="Verdana"/>
          <w:szCs w:val="24"/>
          <w:lang w:val="en-CA"/>
        </w:rPr>
        <w:t>Select Smartphone accessibility features you need to know [</w:t>
      </w:r>
      <w:hyperlink r:id="rId1901" w:history="1">
        <w:r w:rsidR="005B70BB" w:rsidRPr="0057019D">
          <w:rPr>
            <w:rStyle w:val="Lienhypertexte"/>
            <w:rFonts w:ascii="Verdana" w:hAnsi="Verdana" w:cs="Verdana"/>
            <w:szCs w:val="24"/>
            <w:lang w:val="en-CA"/>
          </w:rPr>
          <w:t>document audiovisuel</w:t>
        </w:r>
      </w:hyperlink>
      <w:r w:rsidR="005B70BB" w:rsidRPr="0057019D">
        <w:rPr>
          <w:rFonts w:ascii="Verdana" w:hAnsi="Verdana" w:cs="Verdana"/>
          <w:szCs w:val="24"/>
          <w:lang w:val="en-CA"/>
        </w:rPr>
        <w:t>]. Plano, Texas: WayAround. 1 heure</w:t>
      </w:r>
      <w:r w:rsidR="001E6B83" w:rsidRPr="0057019D">
        <w:rPr>
          <w:rFonts w:ascii="Verdana" w:hAnsi="Verdana" w:cs="Verdana"/>
          <w:szCs w:val="24"/>
          <w:lang w:val="en-CA"/>
        </w:rPr>
        <w:t>.</w:t>
      </w:r>
    </w:p>
    <w:p w14:paraId="7B4C4F8B" w14:textId="38388784" w:rsidR="00E355AD" w:rsidRPr="0057019D" w:rsidRDefault="00E355A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Fernando, S., Ndukwe, C., Virdee, B.</w:t>
      </w:r>
      <w:r w:rsidR="008C545A" w:rsidRPr="0057019D">
        <w:rPr>
          <w:rFonts w:ascii="Verdana" w:hAnsi="Verdana" w:cs="Verdana"/>
          <w:szCs w:val="24"/>
          <w:lang w:val="en-CA"/>
        </w:rPr>
        <w:t xml:space="preserve"> et</w:t>
      </w:r>
      <w:r w:rsidRPr="0057019D">
        <w:rPr>
          <w:rFonts w:ascii="Verdana" w:hAnsi="Verdana" w:cs="Verdana"/>
          <w:szCs w:val="24"/>
          <w:lang w:val="en-CA"/>
        </w:rPr>
        <w:t xml:space="preserve"> Djemai, R. (2025). </w:t>
      </w:r>
      <w:hyperlink r:id="rId1902" w:history="1">
        <w:r w:rsidRPr="0057019D">
          <w:rPr>
            <w:rStyle w:val="Lienhypertexte"/>
            <w:rFonts w:ascii="Verdana" w:hAnsi="Verdana" w:cs="Verdana"/>
            <w:szCs w:val="24"/>
            <w:lang w:val="en-CA"/>
          </w:rPr>
          <w:t xml:space="preserve">Image </w:t>
        </w:r>
        <w:r w:rsidRPr="0057019D">
          <w:rPr>
            <w:rStyle w:val="Lienhypertexte"/>
            <w:rFonts w:ascii="Verdana" w:hAnsi="Verdana" w:cs="Verdana"/>
            <w:szCs w:val="24"/>
            <w:lang w:val="en-CA"/>
          </w:rPr>
          <w:lastRenderedPageBreak/>
          <w:t>recognition tools for blind and visually impaired users: An emphasis on the design considerations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ACM Transactions on Accessible Computing</w:t>
      </w:r>
      <w:r w:rsidRPr="0057019D">
        <w:rPr>
          <w:rFonts w:ascii="Verdana" w:hAnsi="Verdana" w:cs="Verdana"/>
          <w:szCs w:val="24"/>
        </w:rPr>
        <w:t xml:space="preserve">, </w:t>
      </w:r>
      <w:r w:rsidRPr="0057019D">
        <w:rPr>
          <w:rFonts w:ascii="Verdana" w:hAnsi="Verdana" w:cs="Verdana"/>
          <w:i/>
          <w:szCs w:val="24"/>
        </w:rPr>
        <w:t>18</w:t>
      </w:r>
      <w:r w:rsidRPr="0057019D">
        <w:rPr>
          <w:rFonts w:ascii="Verdana" w:hAnsi="Verdana" w:cs="Verdana"/>
          <w:szCs w:val="24"/>
        </w:rPr>
        <w:t>(1), 1-21. doi:10.1145/3702208</w:t>
      </w:r>
    </w:p>
    <w:p w14:paraId="2FB4A6BE" w14:textId="0A8F15A2" w:rsidR="00BA6834" w:rsidRPr="0057019D" w:rsidRDefault="00BA683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Ferreira de Oliveira Neto, R., Almeida Rocha, L., Pereira de Carvalho Filho, M.</w:t>
      </w:r>
      <w:r w:rsidR="008C545A" w:rsidRPr="0057019D">
        <w:rPr>
          <w:rFonts w:ascii="Verdana" w:hAnsi="Verdana" w:cs="Verdana"/>
          <w:szCs w:val="24"/>
        </w:rPr>
        <w:t xml:space="preserve"> et</w:t>
      </w:r>
      <w:r w:rsidRPr="0057019D">
        <w:rPr>
          <w:rFonts w:ascii="Verdana" w:hAnsi="Verdana" w:cs="Verdana"/>
          <w:szCs w:val="24"/>
        </w:rPr>
        <w:t xml:space="preserve"> Argenton Ramos, R. (2024). </w:t>
      </w:r>
      <w:r w:rsidRPr="0057019D">
        <w:rPr>
          <w:rFonts w:ascii="Verdana" w:hAnsi="Verdana" w:cs="Verdana"/>
          <w:szCs w:val="24"/>
          <w:lang w:val="en-CA"/>
        </w:rPr>
        <w:t>Addressing visual impairments: Essential software requirements for image caption solutions [</w:t>
      </w:r>
      <w:hyperlink r:id="rId190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rPr>
        <w:t>Assistive Technology</w:t>
      </w:r>
      <w:r w:rsidRPr="0057019D">
        <w:rPr>
          <w:rFonts w:ascii="Verdana" w:hAnsi="Verdana" w:cs="Verdana"/>
          <w:szCs w:val="24"/>
        </w:rPr>
        <w:t xml:space="preserve">, </w:t>
      </w:r>
      <w:r w:rsidRPr="0057019D">
        <w:rPr>
          <w:rFonts w:ascii="Verdana" w:hAnsi="Verdana" w:cs="Verdana"/>
          <w:i/>
          <w:szCs w:val="24"/>
        </w:rPr>
        <w:t>Prépublication</w:t>
      </w:r>
      <w:r w:rsidRPr="0057019D">
        <w:rPr>
          <w:rFonts w:ascii="Verdana" w:hAnsi="Verdana" w:cs="Verdana"/>
          <w:szCs w:val="24"/>
        </w:rPr>
        <w:t>, 1-16. doi:10.1080/10400435.2024.2413650</w:t>
      </w:r>
    </w:p>
    <w:p w14:paraId="59D7166B" w14:textId="63EDBC77" w:rsidR="00E37FC5" w:rsidRPr="0057019D" w:rsidRDefault="001E6B8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Fondation Accès pour tous. (2023). </w:t>
      </w:r>
      <w:hyperlink r:id="rId1904" w:history="1">
        <w:r w:rsidRPr="0057019D">
          <w:rPr>
            <w:rStyle w:val="Lienhypertexte"/>
            <w:rFonts w:ascii="Verdana" w:hAnsi="Verdana" w:cs="Verdana"/>
            <w:i/>
            <w:iCs/>
            <w:szCs w:val="24"/>
          </w:rPr>
          <w:t>Étude Suisse sur l’Accessibilité 2023 : Nous avons testé l’accessibilité de 46 des apps les plus populaires en Suisse</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xml:space="preserve"> (6e édition). Zurich: Accès pour tous.</w:t>
      </w:r>
    </w:p>
    <w:p w14:paraId="51781871" w14:textId="169C94CC" w:rsidR="00E37FC5" w:rsidRPr="0057019D" w:rsidRDefault="00E37FC5"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t>Furtak, M., Patzold, F., Kietzmann, T. C., Karcher, S. M</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Konig, P. (2025). </w:t>
      </w:r>
      <w:hyperlink r:id="rId1905" w:history="1">
        <w:r w:rsidRPr="0057019D">
          <w:rPr>
            <w:rStyle w:val="Lienhypertexte"/>
            <w:rFonts w:ascii="Verdana" w:hAnsi="Verdana" w:cs="Calibri"/>
            <w:szCs w:val="24"/>
            <w:lang w:val="en-CA"/>
          </w:rPr>
          <w:t>Helping blind people grasp: Enhancing a tactile bracelet with an automated hand navigation system</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arXiv, 2504.16502</w:t>
      </w:r>
      <w:r w:rsidRPr="0057019D">
        <w:rPr>
          <w:rFonts w:ascii="Verdana" w:hAnsi="Verdana" w:cs="Calibri"/>
          <w:szCs w:val="24"/>
          <w:lang w:val="en-CA"/>
        </w:rPr>
        <w:t xml:space="preserve">, 1-11. </w:t>
      </w:r>
    </w:p>
    <w:p w14:paraId="25C379A4" w14:textId="619D7D7E" w:rsidR="00A619C5" w:rsidRPr="0057019D" w:rsidRDefault="00A619C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Gaines, D.</w:t>
      </w:r>
      <w:r w:rsidR="008C545A" w:rsidRPr="0057019D">
        <w:rPr>
          <w:rFonts w:ascii="Verdana" w:hAnsi="Verdana" w:cs="Verdana"/>
          <w:szCs w:val="24"/>
        </w:rPr>
        <w:t xml:space="preserve"> et</w:t>
      </w:r>
      <w:r w:rsidRPr="0057019D">
        <w:rPr>
          <w:rFonts w:ascii="Verdana" w:hAnsi="Verdana" w:cs="Verdana"/>
          <w:szCs w:val="24"/>
        </w:rPr>
        <w:t xml:space="preserve"> Vertanen, K. (2025). </w:t>
      </w:r>
      <w:hyperlink r:id="rId1906" w:history="1">
        <w:r w:rsidRPr="0057019D">
          <w:rPr>
            <w:rStyle w:val="Lienhypertexte"/>
            <w:rFonts w:ascii="Verdana" w:hAnsi="Verdana" w:cs="Verdana"/>
            <w:szCs w:val="24"/>
          </w:rPr>
          <w:t>Perceptions of blind adults on non-visual mobile text entry</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arXiv</w:t>
      </w:r>
      <w:r w:rsidRPr="0057019D">
        <w:rPr>
          <w:rFonts w:ascii="Verdana" w:hAnsi="Verdana" w:cs="Verdana"/>
          <w:szCs w:val="24"/>
        </w:rPr>
        <w:t xml:space="preserve">, </w:t>
      </w:r>
      <w:r w:rsidRPr="0057019D">
        <w:rPr>
          <w:rFonts w:ascii="Verdana" w:hAnsi="Verdana" w:cs="Verdana"/>
          <w:i/>
          <w:szCs w:val="24"/>
        </w:rPr>
        <w:t>2410.22324</w:t>
      </w:r>
      <w:r w:rsidRPr="0057019D">
        <w:rPr>
          <w:rFonts w:ascii="Verdana" w:hAnsi="Verdana" w:cs="Verdana"/>
          <w:szCs w:val="24"/>
        </w:rPr>
        <w:t>, 1-12.</w:t>
      </w:r>
    </w:p>
    <w:p w14:paraId="4EF71054" w14:textId="4453EF9E" w:rsidR="00FC29BD" w:rsidRPr="0057019D" w:rsidRDefault="00FC29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Gao, Q., Manduchi, R., Ramulu, P. Y., Legge, G. E. et Xiong, Y. (2024). </w:t>
      </w:r>
      <w:r w:rsidRPr="0057019D">
        <w:rPr>
          <w:rFonts w:ascii="Verdana" w:hAnsi="Verdana" w:cs="Verdana"/>
          <w:szCs w:val="24"/>
          <w:lang w:val="en-CA"/>
        </w:rPr>
        <w:t>Creating a "visually impaired" character recognition model for text accessibility assessment [</w:t>
      </w:r>
      <w:hyperlink r:id="rId190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1118-1118.</w:t>
      </w:r>
    </w:p>
    <w:p w14:paraId="4986AC7D" w14:textId="5525ABEA" w:rsidR="00803CFE" w:rsidRPr="0057019D" w:rsidRDefault="00803CF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Gkatzola, K. et Papadopoulos, K. (2024). </w:t>
      </w:r>
      <w:r w:rsidRPr="0057019D">
        <w:rPr>
          <w:rFonts w:ascii="Verdana" w:hAnsi="Verdana" w:cs="Verdana"/>
          <w:szCs w:val="24"/>
          <w:lang w:val="en-CA"/>
        </w:rPr>
        <w:t>Social media actually used by people with visual impairment: A scoping review [</w:t>
      </w:r>
      <w:hyperlink r:id="rId190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832-848. </w:t>
      </w:r>
      <w:r w:rsidR="00EE14F0" w:rsidRPr="0057019D">
        <w:rPr>
          <w:rFonts w:ascii="Verdana" w:hAnsi="Verdana" w:cs="Verdana"/>
          <w:szCs w:val="24"/>
          <w:lang w:val="en-CA"/>
        </w:rPr>
        <w:t>doi:</w:t>
      </w:r>
      <w:r w:rsidRPr="0057019D">
        <w:rPr>
          <w:rFonts w:ascii="Verdana" w:hAnsi="Verdana" w:cs="Verdana"/>
          <w:szCs w:val="24"/>
          <w:lang w:val="en-CA"/>
        </w:rPr>
        <w:t>10.1177/02646196231189393</w:t>
      </w:r>
    </w:p>
    <w:p w14:paraId="2141074D" w14:textId="39E539AF" w:rsidR="00600707" w:rsidRPr="0057019D" w:rsidRDefault="0060070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Gonzalez, R., Liu, F., MacIntyre, B.</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Saffo, D. (2025). </w:t>
      </w:r>
      <w:hyperlink r:id="rId1909" w:history="1">
        <w:r w:rsidRPr="0057019D">
          <w:rPr>
            <w:rStyle w:val="Lienhypertexte"/>
            <w:rFonts w:ascii="Verdana" w:hAnsi="Verdana" w:cs="Verdana"/>
            <w:szCs w:val="24"/>
            <w:lang w:val="en-CA"/>
          </w:rPr>
          <w:t>TapNav: Adaptive spatiotactile screen readers for tactually guided touchscreen interactions for blind and low vision people</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2510.14267</w:t>
      </w:r>
      <w:r w:rsidRPr="0057019D">
        <w:rPr>
          <w:rFonts w:ascii="Verdana" w:hAnsi="Verdana" w:cs="Verdana"/>
          <w:szCs w:val="24"/>
          <w:lang w:val="en-CA"/>
        </w:rPr>
        <w:t>, 1-29.</w:t>
      </w:r>
    </w:p>
    <w:p w14:paraId="4FD5637B" w14:textId="5D4E33CD" w:rsidR="00E24386" w:rsidRPr="0057019D" w:rsidRDefault="00E2438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Google. (2024, hiver). </w:t>
      </w:r>
      <w:hyperlink r:id="rId1910" w:history="1">
        <w:r w:rsidRPr="0057019D">
          <w:rPr>
            <w:rStyle w:val="Lienhypertexte"/>
            <w:rFonts w:ascii="Verdana" w:hAnsi="Verdana" w:cs="Verdana"/>
            <w:szCs w:val="24"/>
            <w:lang w:val="en-CA"/>
          </w:rPr>
          <w:t>Google Update: Vision Related Accessibility Enhancements from Q3 2024</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(3), environ 4 écrans.</w:t>
      </w:r>
    </w:p>
    <w:p w14:paraId="1F2342F7" w14:textId="25EBC15C" w:rsidR="00E67987" w:rsidRPr="0057019D" w:rsidRDefault="00E6798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Gopalakrishnan, S., Kartha, A., Schuchard, R. A. et Fletcher, D. (2024). </w:t>
      </w:r>
      <w:r w:rsidRPr="0057019D">
        <w:rPr>
          <w:rFonts w:ascii="Verdana" w:hAnsi="Verdana" w:cs="Verdana"/>
          <w:szCs w:val="24"/>
          <w:lang w:val="en-CA"/>
        </w:rPr>
        <w:lastRenderedPageBreak/>
        <w:t>Comparison of visual functions in people with low vision while using three models of augmented reality devices [</w:t>
      </w:r>
      <w:hyperlink r:id="rId191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5430-5430.</w:t>
      </w:r>
    </w:p>
    <w:p w14:paraId="6065B039" w14:textId="61DAF5B5" w:rsidR="005632B0" w:rsidRPr="0057019D" w:rsidRDefault="005632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Gopalakrishnan, S., Kartha, A., Schuchard, R. A.</w:t>
      </w:r>
      <w:r w:rsidR="00901D34" w:rsidRPr="0057019D">
        <w:rPr>
          <w:rFonts w:ascii="Verdana" w:hAnsi="Verdana" w:cs="Verdana"/>
          <w:szCs w:val="24"/>
          <w:lang w:val="en-CA"/>
        </w:rPr>
        <w:t xml:space="preserve"> et </w:t>
      </w:r>
      <w:r w:rsidRPr="0057019D">
        <w:rPr>
          <w:rFonts w:ascii="Verdana" w:hAnsi="Verdana" w:cs="Verdana"/>
          <w:szCs w:val="24"/>
          <w:lang w:val="en-CA"/>
        </w:rPr>
        <w:t>Fletcher, D. (2025). What type of augmented reality device helps individuals with low vision for various visual tasks? [</w:t>
      </w:r>
      <w:hyperlink r:id="rId191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2673.</w:t>
      </w:r>
    </w:p>
    <w:p w14:paraId="50CEBBF6" w14:textId="2F3C4173" w:rsidR="00250ABD" w:rsidRPr="0057019D" w:rsidRDefault="00250A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Gopalakrishnan, S., Kartha, A., Schuchard, R.</w:t>
      </w:r>
      <w:r w:rsidR="00901D34" w:rsidRPr="0057019D">
        <w:rPr>
          <w:rFonts w:ascii="Verdana" w:hAnsi="Verdana" w:cs="Verdana"/>
          <w:szCs w:val="24"/>
        </w:rPr>
        <w:t xml:space="preserve"> et </w:t>
      </w:r>
      <w:r w:rsidRPr="0057019D">
        <w:rPr>
          <w:rFonts w:ascii="Verdana" w:hAnsi="Verdana" w:cs="Verdana"/>
          <w:szCs w:val="24"/>
        </w:rPr>
        <w:t xml:space="preserve">Fletcher, D. (2025, 8 au 12 septembre). </w:t>
      </w:r>
      <w:r w:rsidRPr="0057019D">
        <w:rPr>
          <w:rFonts w:ascii="Verdana" w:hAnsi="Verdana" w:cs="Verdana"/>
          <w:i/>
          <w:szCs w:val="24"/>
          <w:lang w:val="en-CA"/>
        </w:rPr>
        <w:t>Which type of augmented reality device helps individuals with low vision for various visual tasks?</w:t>
      </w:r>
      <w:r w:rsidRPr="0057019D">
        <w:rPr>
          <w:rFonts w:ascii="Verdana" w:hAnsi="Verdana" w:cs="Verdana"/>
          <w:szCs w:val="24"/>
          <w:lang w:val="en-CA"/>
        </w:rPr>
        <w:t xml:space="preserve"> [</w:t>
      </w:r>
      <w:hyperlink r:id="rId1913" w:anchor="page=27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3FD4A995" w14:textId="00D333A1" w:rsidR="00E3647A" w:rsidRPr="0057019D" w:rsidRDefault="00E3647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Hackbarth, K. R. (2024). </w:t>
      </w:r>
      <w:hyperlink r:id="rId1914" w:anchor="page=111" w:history="1">
        <w:r w:rsidRPr="0057019D">
          <w:rPr>
            <w:rStyle w:val="Lienhypertexte"/>
            <w:rFonts w:ascii="Verdana" w:hAnsi="Verdana" w:cs="Verdana"/>
            <w:szCs w:val="24"/>
            <w:lang w:val="en-CA"/>
          </w:rPr>
          <w:t>Revolutionizing augmentative and alternative communication with generative artificial intelligence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100-123.</w:t>
      </w:r>
    </w:p>
    <w:p w14:paraId="1B62C95C" w14:textId="0E86C599" w:rsidR="00F40C6D" w:rsidRPr="0057019D" w:rsidRDefault="00F40C6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Hamideh Kerdar, S., Bächler, L.</w:t>
      </w:r>
      <w:r w:rsidR="008C545A" w:rsidRPr="0057019D">
        <w:rPr>
          <w:rFonts w:ascii="Verdana" w:hAnsi="Verdana" w:cs="Verdana"/>
          <w:szCs w:val="24"/>
        </w:rPr>
        <w:t xml:space="preserve"> et</w:t>
      </w:r>
      <w:r w:rsidRPr="0057019D">
        <w:rPr>
          <w:rFonts w:ascii="Verdana" w:hAnsi="Verdana" w:cs="Verdana"/>
          <w:szCs w:val="24"/>
        </w:rPr>
        <w:t xml:space="preserve"> Kirchhoff, B. M. (2024). </w:t>
      </w:r>
      <w:r w:rsidRPr="0057019D">
        <w:rPr>
          <w:rFonts w:ascii="Verdana" w:hAnsi="Verdana" w:cs="Verdana"/>
          <w:szCs w:val="24"/>
          <w:lang w:val="en-CA"/>
        </w:rPr>
        <w:t>The accessibility of digital technologies for people with visual impairment and blindness: A scoping review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Discover Computing</w:t>
      </w:r>
      <w:r w:rsidRPr="0057019D">
        <w:rPr>
          <w:rFonts w:ascii="Verdana" w:hAnsi="Verdana" w:cs="Verdana"/>
          <w:szCs w:val="24"/>
          <w:lang w:val="en-CA"/>
        </w:rPr>
        <w:t xml:space="preserve">, </w:t>
      </w:r>
      <w:r w:rsidRPr="0057019D">
        <w:rPr>
          <w:rFonts w:ascii="Verdana" w:hAnsi="Verdana" w:cs="Verdana"/>
          <w:i/>
          <w:szCs w:val="24"/>
          <w:lang w:val="en-CA"/>
        </w:rPr>
        <w:t>27</w:t>
      </w:r>
      <w:r w:rsidRPr="0057019D">
        <w:rPr>
          <w:rFonts w:ascii="Verdana" w:hAnsi="Verdana" w:cs="Verdana"/>
          <w:szCs w:val="24"/>
          <w:lang w:val="en-CA"/>
        </w:rPr>
        <w:t>(1), 1-15. doi:10.1007/s10791-024-09460-7</w:t>
      </w:r>
    </w:p>
    <w:p w14:paraId="490B7D25" w14:textId="21E9297A" w:rsidR="00283108" w:rsidRPr="0057019D" w:rsidRDefault="0028310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Hamilton-Fletcher, G., Liu, M., Sheng, D., Feng, C.</w:t>
      </w:r>
      <w:r w:rsidR="00310AED" w:rsidRPr="0057019D">
        <w:rPr>
          <w:rFonts w:ascii="Verdana" w:hAnsi="Verdana" w:cs="Verdana"/>
          <w:szCs w:val="24"/>
          <w:lang w:val="en-CA"/>
        </w:rPr>
        <w:t>, Hudson, T. E., Rizzo, J.-R. et</w:t>
      </w:r>
      <w:r w:rsidRPr="0057019D">
        <w:rPr>
          <w:rFonts w:ascii="Verdana" w:hAnsi="Verdana" w:cs="Verdana"/>
          <w:szCs w:val="24"/>
          <w:lang w:val="en-CA"/>
        </w:rPr>
        <w:t xml:space="preserve"> Chan, K. C. (2024). </w:t>
      </w:r>
      <w:hyperlink r:id="rId1915" w:history="1">
        <w:r w:rsidRPr="0057019D">
          <w:rPr>
            <w:rStyle w:val="Lienhypertexte"/>
            <w:rFonts w:ascii="Verdana" w:hAnsi="Verdana" w:cs="Verdana"/>
            <w:szCs w:val="24"/>
            <w:lang w:val="en-CA"/>
          </w:rPr>
          <w:t>Accuracy and usability of smartphone-based distance estimation approaches for visual assistive technology development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IEEE Open Journal of Engineering in Medicine and Biology, Prépublication</w:t>
      </w:r>
      <w:r w:rsidRPr="0057019D">
        <w:rPr>
          <w:rFonts w:ascii="Verdana" w:hAnsi="Verdana" w:cs="Verdana"/>
          <w:szCs w:val="24"/>
          <w:lang w:val="en-CA"/>
        </w:rPr>
        <w:t>, 1-5. doi:10.1109/OJEMB.2024.3358562</w:t>
      </w:r>
    </w:p>
    <w:p w14:paraId="65C2653F" w14:textId="43DBDF0D" w:rsidR="00EF613E" w:rsidRPr="0057019D" w:rsidRDefault="00EF613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Hammad, N., Elavsky, F., Moharana, S., Chen, J., Lee, S., Carrington, P., . . . Harpstead, E. (2024, 27 au 30 octobre). </w:t>
      </w:r>
      <w:hyperlink r:id="rId1916" w:history="1">
        <w:r w:rsidRPr="0057019D">
          <w:rPr>
            <w:rStyle w:val="Lienhypertexte"/>
            <w:rFonts w:ascii="Verdana" w:hAnsi="Verdana" w:cs="Verdana"/>
            <w:i/>
            <w:szCs w:val="24"/>
            <w:lang w:val="en-CA"/>
          </w:rPr>
          <w:t>Exploring the affordances of game-aware streaming to support blind and low vision viewers: A design probe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Communication présentée à la 26th International ACM SIGACCESS Conference on Computers and Accessibility, St. John's, NL, Canada. 13 pages.</w:t>
      </w:r>
    </w:p>
    <w:p w14:paraId="6508C405" w14:textId="7E53BF5E" w:rsidR="000A68BB" w:rsidRPr="0057019D" w:rsidRDefault="000A68B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Hanson, K., Simpson, D., Patnaik, J.</w:t>
      </w:r>
      <w:r w:rsidR="00901D34" w:rsidRPr="0057019D">
        <w:rPr>
          <w:rFonts w:ascii="Verdana" w:hAnsi="Verdana" w:cs="Verdana"/>
          <w:szCs w:val="24"/>
        </w:rPr>
        <w:t xml:space="preserve"> et </w:t>
      </w:r>
      <w:r w:rsidRPr="0057019D">
        <w:rPr>
          <w:rFonts w:ascii="Verdana" w:hAnsi="Verdana" w:cs="Verdana"/>
          <w:szCs w:val="24"/>
        </w:rPr>
        <w:t xml:space="preserve">Engle, M. (2025, 8 au 12 </w:t>
      </w:r>
      <w:r w:rsidRPr="0057019D">
        <w:rPr>
          <w:rFonts w:ascii="Verdana" w:hAnsi="Verdana" w:cs="Verdana"/>
          <w:szCs w:val="24"/>
        </w:rPr>
        <w:lastRenderedPageBreak/>
        <w:t xml:space="preserve">septembre). </w:t>
      </w:r>
      <w:r w:rsidRPr="0057019D">
        <w:rPr>
          <w:rFonts w:ascii="Verdana" w:hAnsi="Verdana" w:cs="Verdana"/>
          <w:i/>
          <w:szCs w:val="24"/>
          <w:lang w:val="en-CA"/>
        </w:rPr>
        <w:t xml:space="preserve">Usefulness of IrisVision head-mounted video display system for teens and young adults with congenital or early onset low vision </w:t>
      </w:r>
      <w:r w:rsidRPr="0057019D">
        <w:rPr>
          <w:rFonts w:ascii="Verdana" w:hAnsi="Verdana" w:cs="Verdana"/>
          <w:szCs w:val="24"/>
          <w:lang w:val="en-CA"/>
        </w:rPr>
        <w:t>[</w:t>
      </w:r>
      <w:hyperlink r:id="rId1917" w:anchor="page=388"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0C3F55C5" w14:textId="29E2D3BB" w:rsidR="00996CDD" w:rsidRPr="0057019D" w:rsidRDefault="00996C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Harrison, E. M. A. (2025). </w:t>
      </w:r>
      <w:hyperlink r:id="rId1918" w:history="1">
        <w:r w:rsidRPr="0057019D">
          <w:rPr>
            <w:rStyle w:val="Lienhypertexte"/>
            <w:rFonts w:ascii="Verdana" w:hAnsi="Verdana" w:cs="Verdana"/>
            <w:i/>
            <w:szCs w:val="24"/>
            <w:lang w:val="en-CA"/>
          </w:rPr>
          <w:t>Evaluating reinforcement learning algorithms for navigation in simulated robotic quadrupeds: A comparative study inspired by guide dog behaviour</w:t>
        </w:r>
      </w:hyperlink>
      <w:r w:rsidRPr="0057019D">
        <w:rPr>
          <w:rFonts w:ascii="Verdana" w:hAnsi="Verdana" w:cs="Verdana"/>
          <w:szCs w:val="24"/>
          <w:lang w:val="en-CA"/>
        </w:rPr>
        <w:t xml:space="preserve"> [en ligne]. </w:t>
      </w:r>
      <w:r w:rsidR="00B02612" w:rsidRPr="0057019D">
        <w:rPr>
          <w:rFonts w:ascii="Verdana" w:hAnsi="Verdana" w:cs="Verdana"/>
          <w:szCs w:val="24"/>
          <w:lang w:val="en-CA"/>
        </w:rPr>
        <w:t xml:space="preserve">Thèse, </w:t>
      </w:r>
      <w:r w:rsidRPr="0057019D">
        <w:rPr>
          <w:rFonts w:ascii="Verdana" w:hAnsi="Verdana" w:cs="Verdana"/>
          <w:szCs w:val="24"/>
          <w:lang w:val="en-CA"/>
        </w:rPr>
        <w:t>University of Hertfordshire, Hatfield, UK. 29 pages.</w:t>
      </w:r>
    </w:p>
    <w:p w14:paraId="1A99142A" w14:textId="4EB34E47" w:rsidR="000D46DE" w:rsidRPr="0057019D" w:rsidRDefault="000D46D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Hart, S. E. (2024, 27 avril). </w:t>
      </w:r>
      <w:hyperlink r:id="rId1919" w:history="1">
        <w:r w:rsidRPr="0057019D">
          <w:rPr>
            <w:rStyle w:val="Lienhypertexte"/>
            <w:rFonts w:ascii="Verdana" w:hAnsi="Verdana" w:cs="Verdana"/>
            <w:i/>
            <w:szCs w:val="24"/>
            <w:lang w:val="en-CA"/>
          </w:rPr>
          <w:t>Hey everybody, c’mon get ‘appy: Visual-impairment friendly apps for young children</w:t>
        </w:r>
      </w:hyperlink>
      <w:r w:rsidRPr="0057019D">
        <w:rPr>
          <w:rFonts w:ascii="Verdana" w:hAnsi="Verdana" w:cs="Verdana"/>
          <w:szCs w:val="24"/>
          <w:lang w:val="en-CA"/>
        </w:rPr>
        <w:t xml:space="preserve"> [</w:t>
      </w:r>
      <w:hyperlink r:id="rId1920"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et document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00A1666D" w:rsidRPr="0057019D">
        <w:rPr>
          <w:rFonts w:ascii="Verdana" w:hAnsi="Verdana" w:cs="Verdana"/>
          <w:szCs w:val="24"/>
        </w:rPr>
        <w:t>Communication présentée à Perkins 41st Annual</w:t>
      </w:r>
      <w:r w:rsidRPr="0057019D">
        <w:rPr>
          <w:rFonts w:ascii="Verdana" w:hAnsi="Verdana" w:cs="Verdana"/>
          <w:szCs w:val="24"/>
        </w:rPr>
        <w:t xml:space="preserve"> Early Connections Conference, webinar.  56 minutes ou 70 pages.</w:t>
      </w:r>
    </w:p>
    <w:p w14:paraId="7B076BFA" w14:textId="41B3780F" w:rsidR="003B316F" w:rsidRPr="0057019D" w:rsidRDefault="003B316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Hawkins, D. (2024, hiver). </w:t>
      </w:r>
      <w:hyperlink r:id="rId1921" w:history="1">
        <w:r w:rsidRPr="0057019D">
          <w:rPr>
            <w:rStyle w:val="Lienhypertexte"/>
            <w:rFonts w:ascii="Verdana" w:hAnsi="Verdana" w:cs="Verdana"/>
            <w:szCs w:val="24"/>
            <w:lang w:val="en-CA"/>
          </w:rPr>
          <w:t>Accessibility in gaming for the deaf-blind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AccessWorld Magazine, 25</w:t>
      </w:r>
      <w:r w:rsidRPr="0057019D">
        <w:rPr>
          <w:rFonts w:ascii="Verdana" w:hAnsi="Verdana" w:cs="Verdana"/>
          <w:szCs w:val="24"/>
        </w:rPr>
        <w:t>, environ 5 écrans.</w:t>
      </w:r>
    </w:p>
    <w:p w14:paraId="1D11A06F" w14:textId="7DE168A6" w:rsidR="00CC0C2A" w:rsidRPr="0057019D" w:rsidRDefault="00CC0C2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Heidekrüger, P., Brügge, B., Aalami, O.</w:t>
      </w:r>
      <w:r w:rsidR="00901D34" w:rsidRPr="0057019D">
        <w:rPr>
          <w:rFonts w:ascii="Verdana" w:hAnsi="Verdana" w:cs="Verdana"/>
          <w:szCs w:val="24"/>
        </w:rPr>
        <w:t xml:space="preserve"> et </w:t>
      </w:r>
      <w:r w:rsidRPr="0057019D">
        <w:rPr>
          <w:rFonts w:ascii="Verdana" w:hAnsi="Verdana" w:cs="Verdana"/>
          <w:szCs w:val="24"/>
        </w:rPr>
        <w:t xml:space="preserve">Schmiedmayer, P. (2025, 26 au 29 octobre). </w:t>
      </w:r>
      <w:hyperlink r:id="rId1922" w:history="1">
        <w:r w:rsidRPr="0057019D">
          <w:rPr>
            <w:rStyle w:val="Lienhypertexte"/>
            <w:rFonts w:ascii="Verdana" w:hAnsi="Verdana" w:cs="Verdana"/>
            <w:i/>
            <w:szCs w:val="24"/>
            <w:lang w:val="en-CA"/>
          </w:rPr>
          <w:t>Spatial continuity: Investigating use cases of spatial computing for users with low vision</w:t>
        </w:r>
      </w:hyperlink>
      <w:r w:rsidRPr="0057019D">
        <w:rPr>
          <w:rFonts w:ascii="Verdana" w:hAnsi="Verdana" w:cs="Verdana"/>
          <w:szCs w:val="24"/>
          <w:lang w:val="en-CA"/>
        </w:rPr>
        <w:t xml:space="preserve"> [en ligne]. Communiction présentée à la 27th International ACM SIGACCESS Conference on Computers and Accessibility, Denver, Colorado, USA.</w:t>
      </w:r>
    </w:p>
    <w:p w14:paraId="010018B6" w14:textId="7202053A" w:rsidR="005E2B68" w:rsidRPr="0057019D" w:rsidRDefault="005E2B6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Higgins, B., Jones, L., Devraj, K., Kilduff, C. et Moosajee, M. (2024). </w:t>
      </w:r>
      <w:hyperlink r:id="rId1923" w:history="1">
        <w:r w:rsidRPr="0057019D">
          <w:rPr>
            <w:rStyle w:val="Lienhypertexte"/>
            <w:rFonts w:ascii="Verdana" w:hAnsi="Verdana" w:cs="Verdana"/>
            <w:szCs w:val="24"/>
            <w:lang w:val="en-CA"/>
          </w:rPr>
          <w:t>It would help people to help me: Acceptability of digital phenotyping among young people with visual impairment and their families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Digital Health, 10</w:t>
      </w:r>
      <w:r w:rsidRPr="0057019D">
        <w:rPr>
          <w:rFonts w:ascii="Verdana" w:hAnsi="Verdana" w:cs="Verdana"/>
          <w:szCs w:val="24"/>
          <w:lang w:val="en-CA"/>
        </w:rPr>
        <w:t>, 1-11. doi:10.1177/20552076231220804</w:t>
      </w:r>
    </w:p>
    <w:p w14:paraId="6B63D7B4" w14:textId="77777777" w:rsidR="00735821" w:rsidRPr="0057019D" w:rsidRDefault="006D5EE6"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Hurd, S. (2024, 6 septembre). Tech topic: How to use the Ray Ban Meta glasses [</w:t>
      </w:r>
      <w:hyperlink r:id="rId1924"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Concord, New Hampshire: Future in Sight.  14 minutes.</w:t>
      </w:r>
    </w:p>
    <w:p w14:paraId="52D868B8" w14:textId="3069B033" w:rsidR="00735821" w:rsidRPr="0057019D" w:rsidRDefault="00735821" w:rsidP="00114F83">
      <w:pPr>
        <w:widowControl w:val="0"/>
        <w:spacing w:before="120" w:after="120" w:line="240" w:lineRule="auto"/>
        <w:ind w:left="170" w:hanging="709"/>
        <w:rPr>
          <w:rFonts w:ascii="Verdana" w:hAnsi="Verdana" w:cs="Segoe UI"/>
          <w:szCs w:val="24"/>
          <w:lang w:val="en-CA"/>
        </w:rPr>
      </w:pPr>
      <w:r w:rsidRPr="0057019D">
        <w:rPr>
          <w:rFonts w:ascii="Verdana" w:hAnsi="Verdana" w:cs="Calibri"/>
          <w:szCs w:val="24"/>
          <w:lang w:val="en-CA"/>
        </w:rPr>
        <w:t>Hwang, S., Moss, R. J., Fan, D</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Follmer, S. (2025, 26 avril au 1er mai). </w:t>
      </w:r>
      <w:hyperlink r:id="rId1925" w:history="1">
        <w:r w:rsidRPr="0057019D">
          <w:rPr>
            <w:rStyle w:val="Lienhypertexte"/>
            <w:rFonts w:ascii="Verdana" w:hAnsi="Verdana" w:cs="Calibri"/>
            <w:i/>
            <w:iCs/>
            <w:szCs w:val="24"/>
            <w:lang w:val="en-CA"/>
          </w:rPr>
          <w:t>Computational modeling of non-visual vibrotactile touchscreen exploration</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Communication présentée à Extended Abstracts of the CHI Conference on Human Factors in Computing Systems, Yokohama, Japon. </w:t>
      </w:r>
      <w:r w:rsidR="00EE14F0" w:rsidRPr="0057019D">
        <w:rPr>
          <w:rFonts w:ascii="Verdana" w:hAnsi="Verdana" w:cs="Calibri"/>
          <w:szCs w:val="24"/>
          <w:lang w:val="en-CA"/>
        </w:rPr>
        <w:t>doi:</w:t>
      </w:r>
      <w:r w:rsidRPr="0057019D">
        <w:rPr>
          <w:rFonts w:ascii="Verdana" w:hAnsi="Verdana" w:cs="Calibri"/>
          <w:szCs w:val="24"/>
          <w:lang w:val="en-CA"/>
        </w:rPr>
        <w:t>10.1145/3706599.3719851</w:t>
      </w:r>
    </w:p>
    <w:p w14:paraId="37CDD549" w14:textId="54BE164B" w:rsidR="001C05BC" w:rsidRPr="0057019D" w:rsidRDefault="001C05BC" w:rsidP="00114F83">
      <w:pPr>
        <w:widowControl w:val="0"/>
        <w:spacing w:before="120" w:after="120" w:line="240" w:lineRule="auto"/>
        <w:ind w:left="170" w:hanging="709"/>
        <w:rPr>
          <w:rFonts w:ascii="Verdana" w:hAnsi="Verdana" w:cs="Segoe UI"/>
          <w:szCs w:val="24"/>
          <w:lang w:val="en-CA"/>
        </w:rPr>
      </w:pPr>
      <w:r w:rsidRPr="0057019D">
        <w:rPr>
          <w:rFonts w:ascii="Verdana" w:hAnsi="Verdana" w:cs="Calibri"/>
          <w:szCs w:val="24"/>
          <w:lang w:val="en-CA"/>
        </w:rPr>
        <w:t>Ikram, S., Bajwa, I. S., Gyawali, S., Ikram, A</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Alsubaie, N. (2025). </w:t>
      </w:r>
      <w:hyperlink r:id="rId1926" w:history="1">
        <w:r w:rsidRPr="0057019D">
          <w:rPr>
            <w:rStyle w:val="Lienhypertexte"/>
            <w:rFonts w:ascii="Verdana" w:hAnsi="Verdana" w:cs="Calibri"/>
            <w:szCs w:val="24"/>
            <w:lang w:val="en-CA"/>
          </w:rPr>
          <w:t>Enhancing object detection in assistive technology for the visually impaired: A DETR-based approach</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IEEE Access, 13</w:t>
      </w:r>
      <w:r w:rsidRPr="0057019D">
        <w:rPr>
          <w:rFonts w:ascii="Verdana" w:hAnsi="Verdana" w:cs="Calibri"/>
          <w:szCs w:val="24"/>
          <w:lang w:val="en-CA"/>
        </w:rPr>
        <w:t>, 71647-71661. doi:10.1109/ACCESS.2025.3558370</w:t>
      </w:r>
    </w:p>
    <w:p w14:paraId="211989D4" w14:textId="7197E3FD" w:rsidR="00790DA8" w:rsidRPr="0057019D" w:rsidRDefault="00790DA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Ingber, J. (2024, automne). </w:t>
      </w:r>
      <w:hyperlink r:id="rId1927" w:history="1">
        <w:r w:rsidRPr="0057019D">
          <w:rPr>
            <w:rStyle w:val="Lienhypertexte"/>
            <w:rFonts w:ascii="Verdana" w:hAnsi="Verdana" w:cs="Verdana"/>
            <w:szCs w:val="24"/>
            <w:lang w:val="en-CA"/>
          </w:rPr>
          <w:t>A review of EL VMA [Voice-Enabled Makeup Assistant], an AI powered makeup checker app from Estée Lauder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2 écrans.</w:t>
      </w:r>
    </w:p>
    <w:p w14:paraId="64FCA55B" w14:textId="38EE20D6" w:rsidR="008721E8" w:rsidRPr="0057019D" w:rsidRDefault="008721E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Ingber, J. (2024, hiver). </w:t>
      </w:r>
      <w:hyperlink r:id="rId1928" w:history="1">
        <w:r w:rsidRPr="0057019D">
          <w:rPr>
            <w:rStyle w:val="Lienhypertexte"/>
            <w:rFonts w:ascii="Verdana" w:hAnsi="Verdana" w:cs="Verdana"/>
            <w:szCs w:val="24"/>
            <w:lang w:val="en-CA"/>
          </w:rPr>
          <w:t>Accessible shopping: Target and Macy’s-A review of desktop websites and iOS mobile apps</w:t>
        </w:r>
      </w:hyperlink>
      <w:r w:rsidR="00FD1E7E"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(3), environ 2 écrans.</w:t>
      </w:r>
    </w:p>
    <w:p w14:paraId="6091B8E5" w14:textId="1493684D" w:rsidR="00FD1E7E" w:rsidRPr="0057019D" w:rsidRDefault="00FD1E7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Ingber, J. (2025, automne). </w:t>
      </w:r>
      <w:hyperlink r:id="rId1929" w:history="1">
        <w:r w:rsidRPr="0057019D">
          <w:rPr>
            <w:rStyle w:val="Lienhypertexte"/>
            <w:rFonts w:ascii="Verdana" w:hAnsi="Verdana" w:cs="Verdana"/>
            <w:szCs w:val="24"/>
            <w:lang w:val="en-CA"/>
          </w:rPr>
          <w:t>Yelp and TripAdvisor: Two business review platforms for travel and more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AccessWorld Magazine</w:t>
      </w:r>
      <w:r w:rsidRPr="0057019D">
        <w:rPr>
          <w:rFonts w:ascii="Verdana" w:hAnsi="Verdana" w:cs="Verdana"/>
          <w:szCs w:val="24"/>
        </w:rPr>
        <w:t xml:space="preserve">, </w:t>
      </w:r>
      <w:r w:rsidRPr="0057019D">
        <w:rPr>
          <w:rFonts w:ascii="Verdana" w:hAnsi="Verdana" w:cs="Verdana"/>
          <w:i/>
          <w:szCs w:val="24"/>
        </w:rPr>
        <w:t>26</w:t>
      </w:r>
      <w:r w:rsidRPr="0057019D">
        <w:rPr>
          <w:rFonts w:ascii="Verdana" w:hAnsi="Verdana" w:cs="Verdana"/>
          <w:szCs w:val="24"/>
        </w:rPr>
        <w:t>, 3 écrans.</w:t>
      </w:r>
    </w:p>
    <w:p w14:paraId="41CB03DD" w14:textId="3543AB3A" w:rsidR="00E1097B" w:rsidRPr="0057019D" w:rsidRDefault="00E1097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Islam, R. B., Akhter, S., Iqbal, F., Saif Ur Rahman, M. et Khan, R. (2023). </w:t>
      </w:r>
      <w:hyperlink r:id="rId1930" w:history="1">
        <w:r w:rsidRPr="0057019D">
          <w:rPr>
            <w:rStyle w:val="Lienhypertexte"/>
            <w:rFonts w:ascii="Verdana" w:hAnsi="Verdana" w:cs="Verdana"/>
            <w:szCs w:val="24"/>
            <w:lang w:val="en-CA"/>
          </w:rPr>
          <w:t>Deep learning based object detection and surrounding environment description for visually impaired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Heliyon, 9</w:t>
      </w:r>
      <w:r w:rsidRPr="0057019D">
        <w:rPr>
          <w:rFonts w:ascii="Verdana" w:hAnsi="Verdana" w:cs="Verdana"/>
          <w:szCs w:val="24"/>
        </w:rPr>
        <w:t>(6), 1-19. doi:10.1016/j.heliyon.2023.e16924</w:t>
      </w:r>
    </w:p>
    <w:p w14:paraId="6CB8223C" w14:textId="4E600DE0" w:rsidR="002E6A2F" w:rsidRPr="0057019D" w:rsidRDefault="002E6A2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Jiang, C., Kuang, E.</w:t>
      </w:r>
      <w:r w:rsidR="008C545A" w:rsidRPr="0057019D">
        <w:rPr>
          <w:rFonts w:ascii="Verdana" w:hAnsi="Verdana" w:cs="Verdana"/>
          <w:szCs w:val="24"/>
        </w:rPr>
        <w:t xml:space="preserve"> et</w:t>
      </w:r>
      <w:r w:rsidRPr="0057019D">
        <w:rPr>
          <w:rFonts w:ascii="Verdana" w:hAnsi="Verdana" w:cs="Verdana"/>
          <w:szCs w:val="24"/>
        </w:rPr>
        <w:t xml:space="preserve"> Fan, M. (2024). </w:t>
      </w:r>
      <w:hyperlink r:id="rId1931" w:history="1">
        <w:r w:rsidRPr="0057019D">
          <w:rPr>
            <w:rStyle w:val="Lienhypertexte"/>
            <w:rFonts w:ascii="Verdana" w:hAnsi="Verdana" w:cs="Verdana"/>
            <w:szCs w:val="24"/>
            <w:lang w:val="en-CA"/>
          </w:rPr>
          <w:t>How can haptic feedback assist people with blind and low vision (BLV): A systematic literature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2412.19105</w:t>
      </w:r>
      <w:r w:rsidRPr="0057019D">
        <w:rPr>
          <w:rFonts w:ascii="Verdana" w:hAnsi="Verdana" w:cs="Verdana"/>
          <w:szCs w:val="24"/>
          <w:lang w:val="en-CA"/>
        </w:rPr>
        <w:t>, 1-55.</w:t>
      </w:r>
    </w:p>
    <w:p w14:paraId="56012929" w14:textId="4B789F97" w:rsidR="00E85D0E" w:rsidRPr="0057019D" w:rsidRDefault="00E85D0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Jiang, Z., Jian, M., Hu, J., Zhao, H., Qu, H., Xu, S.</w:t>
      </w:r>
      <w:r w:rsidR="00901D34" w:rsidRPr="0057019D">
        <w:rPr>
          <w:rFonts w:ascii="Verdana" w:hAnsi="Verdana" w:cs="Verdana"/>
          <w:szCs w:val="24"/>
        </w:rPr>
        <w:t xml:space="preserve"> et </w:t>
      </w:r>
      <w:r w:rsidRPr="0057019D">
        <w:rPr>
          <w:rFonts w:ascii="Verdana" w:hAnsi="Verdana" w:cs="Verdana"/>
          <w:szCs w:val="24"/>
        </w:rPr>
        <w:t xml:space="preserve">Liu, G. (2025, 18 au 25 octobre). </w:t>
      </w:r>
      <w:hyperlink r:id="rId1932" w:history="1">
        <w:r w:rsidRPr="0057019D">
          <w:rPr>
            <w:rStyle w:val="Lienhypertexte"/>
            <w:rFonts w:ascii="Verdana" w:hAnsi="Verdana" w:cs="Verdana"/>
            <w:szCs w:val="24"/>
            <w:lang w:val="en-CA"/>
          </w:rPr>
          <w:t>From audio description to movement: Challenges and design principles in video-based body exercise for blind and low vision users</w:t>
        </w:r>
      </w:hyperlink>
      <w:r w:rsidRPr="0057019D">
        <w:rPr>
          <w:rFonts w:ascii="Verdana" w:hAnsi="Verdana" w:cs="Verdana"/>
          <w:szCs w:val="24"/>
          <w:lang w:val="en-CA"/>
        </w:rPr>
        <w:t xml:space="preserve"> [en ligne]. Communication présentée à Companion Publication of the 2025 Conference on Computer-Supported Cooperative Work and Social Computing, Bergen, Norvège.</w:t>
      </w:r>
    </w:p>
    <w:p w14:paraId="2A51524B" w14:textId="2EE9529B" w:rsidR="00476676" w:rsidRPr="0057019D" w:rsidRDefault="0047667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Johnstone, J., Nadeeshani, M., Chen, H., Vemula, M., Tandori, E. J., Stephens, K., . . . Ananthanarayan, S. (2024). </w:t>
      </w:r>
      <w:hyperlink r:id="rId1933" w:history="1">
        <w:r w:rsidRPr="0057019D">
          <w:rPr>
            <w:rStyle w:val="Lienhypertexte"/>
            <w:rFonts w:ascii="Verdana" w:hAnsi="Verdana" w:cs="Verdana"/>
            <w:i/>
            <w:szCs w:val="24"/>
            <w:lang w:val="en-CA"/>
          </w:rPr>
          <w:t>Designing accessible adaptations for an electronic toolkit with blind and low vision users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Communicationprésenté à 26th International ACM SIGACCESS Conference on Computers and Accessibility, St. John's, NL, Canada.</w:t>
      </w:r>
      <w:r w:rsidR="00AF2A61" w:rsidRPr="0057019D">
        <w:rPr>
          <w:rFonts w:ascii="Verdana" w:hAnsi="Verdana" w:cs="Verdana"/>
          <w:szCs w:val="24"/>
          <w:lang w:val="en-CA"/>
        </w:rPr>
        <w:t xml:space="preserve">  15 pages.</w:t>
      </w:r>
    </w:p>
    <w:p w14:paraId="75F1A937" w14:textId="12BC7933" w:rsidR="008F3A4C" w:rsidRPr="0057019D" w:rsidRDefault="008F3A4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Jones, B. A. (2024, automne). </w:t>
      </w:r>
      <w:hyperlink r:id="rId1934" w:anchor="page=41" w:history="1">
        <w:r w:rsidRPr="0057019D">
          <w:rPr>
            <w:rStyle w:val="Lienhypertexte"/>
            <w:rFonts w:ascii="Verdana" w:hAnsi="Verdana" w:cs="Verdana"/>
            <w:szCs w:val="24"/>
            <w:lang w:val="en-CA"/>
          </w:rPr>
          <w:t xml:space="preserve">Training </w:t>
        </w:r>
        <w:r w:rsidR="006F1694" w:rsidRPr="0057019D">
          <w:rPr>
            <w:rStyle w:val="Lienhypertexte"/>
            <w:rFonts w:ascii="Verdana" w:hAnsi="Verdana" w:cs="Verdana"/>
            <w:szCs w:val="24"/>
            <w:lang w:val="en-CA"/>
          </w:rPr>
          <w:t>g</w:t>
        </w:r>
        <w:r w:rsidRPr="0057019D">
          <w:rPr>
            <w:rStyle w:val="Lienhypertexte"/>
            <w:rFonts w:ascii="Verdana" w:hAnsi="Verdana" w:cs="Verdana"/>
            <w:szCs w:val="24"/>
            <w:lang w:val="en-CA"/>
          </w:rPr>
          <w:t xml:space="preserve">eneral </w:t>
        </w:r>
        <w:r w:rsidR="006F1694" w:rsidRPr="0057019D">
          <w:rPr>
            <w:rStyle w:val="Lienhypertexte"/>
            <w:rFonts w:ascii="Verdana" w:hAnsi="Verdana" w:cs="Verdana"/>
            <w:szCs w:val="24"/>
            <w:lang w:val="en-CA"/>
          </w:rPr>
          <w:t>e</w:t>
        </w:r>
        <w:r w:rsidRPr="0057019D">
          <w:rPr>
            <w:rStyle w:val="Lienhypertexte"/>
            <w:rFonts w:ascii="Verdana" w:hAnsi="Verdana" w:cs="Verdana"/>
            <w:szCs w:val="24"/>
            <w:lang w:val="en-CA"/>
          </w:rPr>
          <w:t xml:space="preserve">ducation </w:t>
        </w:r>
        <w:r w:rsidR="006F1694" w:rsidRPr="0057019D">
          <w:rPr>
            <w:rStyle w:val="Lienhypertexte"/>
            <w:rFonts w:ascii="Verdana" w:hAnsi="Verdana" w:cs="Verdana"/>
            <w:szCs w:val="24"/>
            <w:lang w:val="en-CA"/>
          </w:rPr>
          <w:t>t</w:t>
        </w:r>
        <w:r w:rsidRPr="0057019D">
          <w:rPr>
            <w:rStyle w:val="Lienhypertexte"/>
            <w:rFonts w:ascii="Verdana" w:hAnsi="Verdana" w:cs="Verdana"/>
            <w:szCs w:val="24"/>
            <w:lang w:val="en-CA"/>
          </w:rPr>
          <w:t xml:space="preserve">eachers in the </w:t>
        </w:r>
        <w:r w:rsidR="006F1694" w:rsidRPr="0057019D">
          <w:rPr>
            <w:rStyle w:val="Lienhypertexte"/>
            <w:rFonts w:ascii="Verdana" w:hAnsi="Verdana" w:cs="Verdana"/>
            <w:szCs w:val="24"/>
            <w:lang w:val="en-CA"/>
          </w:rPr>
          <w:t>u</w:t>
        </w:r>
        <w:r w:rsidRPr="0057019D">
          <w:rPr>
            <w:rStyle w:val="Lienhypertexte"/>
            <w:rFonts w:ascii="Verdana" w:hAnsi="Verdana" w:cs="Verdana"/>
            <w:szCs w:val="24"/>
            <w:lang w:val="en-CA"/>
          </w:rPr>
          <w:t xml:space="preserve">se of </w:t>
        </w:r>
        <w:r w:rsidR="006F1694" w:rsidRPr="0057019D">
          <w:rPr>
            <w:rStyle w:val="Lienhypertexte"/>
            <w:rFonts w:ascii="Verdana" w:hAnsi="Verdana" w:cs="Verdana"/>
            <w:szCs w:val="24"/>
            <w:lang w:val="en-CA"/>
          </w:rPr>
          <w:t>a</w:t>
        </w:r>
        <w:r w:rsidRPr="0057019D">
          <w:rPr>
            <w:rStyle w:val="Lienhypertexte"/>
            <w:rFonts w:ascii="Verdana" w:hAnsi="Verdana" w:cs="Verdana"/>
            <w:szCs w:val="24"/>
            <w:lang w:val="en-CA"/>
          </w:rPr>
          <w:t xml:space="preserve">ssistive </w:t>
        </w:r>
        <w:r w:rsidR="006F1694" w:rsidRPr="0057019D">
          <w:rPr>
            <w:rStyle w:val="Lienhypertexte"/>
            <w:rFonts w:ascii="Verdana" w:hAnsi="Verdana" w:cs="Verdana"/>
            <w:szCs w:val="24"/>
            <w:lang w:val="en-CA"/>
          </w:rPr>
          <w:t>t</w:t>
        </w:r>
        <w:r w:rsidRPr="0057019D">
          <w:rPr>
            <w:rStyle w:val="Lienhypertexte"/>
            <w:rFonts w:ascii="Verdana" w:hAnsi="Verdana" w:cs="Verdana"/>
            <w:szCs w:val="24"/>
            <w:lang w:val="en-CA"/>
          </w:rPr>
          <w:t>echnology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69(4), 41-54.</w:t>
      </w:r>
    </w:p>
    <w:p w14:paraId="3509747C" w14:textId="4F4B6928" w:rsidR="005D703E" w:rsidRPr="0057019D" w:rsidRDefault="005D703E"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lastRenderedPageBreak/>
        <w:t>Karpodini, C., Michailidis, T., Creed, C.</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Williams, I. (2025). </w:t>
      </w:r>
      <w:hyperlink r:id="rId1935" w:history="1">
        <w:r w:rsidRPr="0057019D">
          <w:rPr>
            <w:rStyle w:val="Lienhypertexte"/>
            <w:rFonts w:ascii="Verdana" w:hAnsi="Verdana" w:cs="Segoe UI"/>
            <w:szCs w:val="24"/>
            <w:lang w:val="en-CA"/>
          </w:rPr>
          <w:t>Haptic feedback to overcome barriers for visually impaired users in digital audio workstations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International Journal of Human–Computer Interaction, Prépublication</w:t>
      </w:r>
      <w:r w:rsidRPr="0057019D">
        <w:rPr>
          <w:rFonts w:ascii="Verdana" w:hAnsi="Verdana" w:cs="Segoe UI"/>
          <w:szCs w:val="24"/>
          <w:lang w:val="en-CA"/>
        </w:rPr>
        <w:t>, 1-18. doi:10.1080/10447318.2025.2464899</w:t>
      </w:r>
    </w:p>
    <w:p w14:paraId="1B0E04F1" w14:textId="7518AA62" w:rsidR="00B405C9" w:rsidRPr="0057019D" w:rsidRDefault="00B405C9" w:rsidP="00114F83">
      <w:pPr>
        <w:widowControl w:val="0"/>
        <w:spacing w:before="120" w:after="120" w:line="240" w:lineRule="auto"/>
        <w:ind w:left="170" w:hanging="709"/>
        <w:rPr>
          <w:rFonts w:ascii="Verdana" w:hAnsi="Verdana" w:cs="Segoe UI"/>
          <w:sz w:val="22"/>
        </w:rPr>
      </w:pPr>
      <w:r w:rsidRPr="0057019D">
        <w:rPr>
          <w:rFonts w:ascii="Verdana" w:hAnsi="Verdana" w:cs="Segoe UI"/>
          <w:szCs w:val="24"/>
          <w:lang w:val="en-CA"/>
        </w:rPr>
        <w:t>**</w:t>
      </w:r>
      <w:r w:rsidRPr="0057019D">
        <w:rPr>
          <w:rFonts w:ascii="Verdana" w:hAnsi="Verdana" w:cs="Segoe UI"/>
          <w:sz w:val="22"/>
        </w:rPr>
        <w:t xml:space="preserve"> Kartha, A. et Dagnelie, G. (2025). Experiences of retinal prosthesis wearers with auditory impairment [</w:t>
      </w:r>
      <w:hyperlink r:id="rId1936"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396-408). Oxford University Press. </w:t>
      </w:r>
      <w:hyperlink r:id="rId1937" w:history="1">
        <w:r w:rsidRPr="0057019D">
          <w:rPr>
            <w:rStyle w:val="Lienhypertexte"/>
            <w:rFonts w:ascii="Verdana" w:hAnsi="Verdana" w:cs="Segoe UI"/>
            <w:sz w:val="22"/>
          </w:rPr>
          <w:t>https://doi.org//10.1093/oso/9780192887221.003.0034</w:t>
        </w:r>
      </w:hyperlink>
    </w:p>
    <w:p w14:paraId="0327A586" w14:textId="3A6515B5" w:rsidR="000A6FED" w:rsidRPr="0057019D" w:rsidRDefault="000A6FED"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Kelley, S. (2025, printemps). </w:t>
      </w:r>
      <w:hyperlink r:id="rId1938" w:history="1">
        <w:r w:rsidRPr="0057019D">
          <w:rPr>
            <w:rStyle w:val="Lienhypertexte"/>
            <w:rFonts w:ascii="Verdana" w:hAnsi="Verdana" w:cs="Segoe UI"/>
            <w:szCs w:val="24"/>
            <w:lang w:val="en-CA"/>
          </w:rPr>
          <w:t>Micro-Speak returns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AccessWorld Magazine, 26</w:t>
      </w:r>
      <w:r w:rsidRPr="0057019D">
        <w:rPr>
          <w:rFonts w:ascii="Verdana" w:hAnsi="Verdana" w:cs="Segoe UI"/>
          <w:szCs w:val="24"/>
          <w:lang w:val="en-CA"/>
        </w:rPr>
        <w:t>. 2 écrans.</w:t>
      </w:r>
    </w:p>
    <w:p w14:paraId="4C7C4FB1" w14:textId="4F0C5825" w:rsidR="001D3B13" w:rsidRPr="0057019D" w:rsidRDefault="001D3B13"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Kelley, S. (2025, printemps). </w:t>
      </w:r>
      <w:hyperlink r:id="rId1939" w:history="1">
        <w:r w:rsidRPr="0057019D">
          <w:rPr>
            <w:rStyle w:val="Lienhypertexte"/>
            <w:rFonts w:ascii="Verdana" w:hAnsi="Verdana" w:cs="Segoe UI"/>
            <w:szCs w:val="24"/>
            <w:lang w:val="en-CA"/>
          </w:rPr>
          <w:t>The Case for vision</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AccessWorld Magazine, 26</w:t>
      </w:r>
      <w:r w:rsidRPr="0057019D">
        <w:rPr>
          <w:rFonts w:ascii="Verdana" w:hAnsi="Verdana" w:cs="Segoe UI"/>
          <w:szCs w:val="24"/>
          <w:lang w:val="en-CA"/>
        </w:rPr>
        <w:t>, 1 écran.</w:t>
      </w:r>
    </w:p>
    <w:p w14:paraId="279E6599" w14:textId="6D8F4449" w:rsidR="00F439FC" w:rsidRPr="0057019D" w:rsidRDefault="00F439F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Khan, W. H., Buo, I.</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Middel, A. (2025, 26 au 29 octobre). </w:t>
      </w:r>
      <w:hyperlink r:id="rId1940" w:history="1">
        <w:r w:rsidRPr="0057019D">
          <w:rPr>
            <w:rStyle w:val="Lienhypertexte"/>
            <w:rFonts w:ascii="Verdana" w:hAnsi="Verdana" w:cs="Segoe UI"/>
            <w:i/>
            <w:szCs w:val="24"/>
            <w:lang w:val="en-CA"/>
          </w:rPr>
          <w:t>"Tell me what that is": Examining blind and low vision individuals’ reviews on assistive smartphone applications</w:t>
        </w:r>
      </w:hyperlink>
      <w:r w:rsidRPr="0057019D">
        <w:rPr>
          <w:rFonts w:ascii="Verdana" w:hAnsi="Verdana" w:cs="Segoe UI"/>
          <w:szCs w:val="24"/>
          <w:lang w:val="en-CA"/>
        </w:rPr>
        <w:t xml:space="preserve"> [en ligne]. Communication présentée à la 27th International ACM SIGACCESS Conference on Computers and Accessibility, Denver, Colorado, USA.</w:t>
      </w:r>
    </w:p>
    <w:p w14:paraId="7BD22997" w14:textId="018BA1CF" w:rsidR="002D301B" w:rsidRPr="0057019D" w:rsidRDefault="00CF393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Kim, H. N. (2024). </w:t>
      </w:r>
      <w:hyperlink r:id="rId1941" w:history="1">
        <w:r w:rsidRPr="0057019D">
          <w:rPr>
            <w:rStyle w:val="Lienhypertexte"/>
            <w:rFonts w:ascii="Verdana" w:hAnsi="Verdana" w:cs="Verdana"/>
            <w:szCs w:val="24"/>
            <w:lang w:val="en-CA"/>
          </w:rPr>
          <w:t>Guidance for best practices in participatory design involving people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Ergonomics in Design, 32</w:t>
      </w:r>
      <w:r w:rsidRPr="0057019D">
        <w:rPr>
          <w:rFonts w:ascii="Verdana" w:hAnsi="Verdana" w:cs="Verdana"/>
          <w:szCs w:val="24"/>
          <w:lang w:val="en-CA"/>
        </w:rPr>
        <w:t>(2), 48-54. doi:10.1177/10648046211058248</w:t>
      </w:r>
    </w:p>
    <w:p w14:paraId="02502F00" w14:textId="77777777" w:rsidR="0086269C" w:rsidRPr="0057019D" w:rsidRDefault="002D301B"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Kim, H. N., Ugboya, I.</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Ogunmwonyi, V. (2025). </w:t>
      </w:r>
      <w:hyperlink r:id="rId1942" w:history="1">
        <w:r w:rsidRPr="0057019D">
          <w:rPr>
            <w:rStyle w:val="Lienhypertexte"/>
            <w:rFonts w:ascii="Verdana" w:hAnsi="Verdana" w:cs="Segoe UI"/>
            <w:szCs w:val="24"/>
            <w:lang w:val="en-CA"/>
          </w:rPr>
          <w:t>User study: Smart speakers and visual disabilities</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181-194.</w:t>
      </w:r>
    </w:p>
    <w:p w14:paraId="19950143" w14:textId="2C3B9BF5" w:rsidR="002D301B" w:rsidRPr="0057019D" w:rsidRDefault="0086269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Kirginas, S. (2025). </w:t>
      </w:r>
      <w:hyperlink r:id="rId1943" w:history="1">
        <w:r w:rsidRPr="0057019D">
          <w:rPr>
            <w:rStyle w:val="Lienhypertexte"/>
            <w:rFonts w:ascii="Verdana" w:hAnsi="Verdana" w:cs="Segoe UI"/>
            <w:szCs w:val="24"/>
            <w:lang w:val="en-CA"/>
          </w:rPr>
          <w:t>Design, development and evaluation of a wearable haptic device and a haptic digital maze game for children with visual impairments</w:t>
        </w:r>
      </w:hyperlink>
      <w:r w:rsidRPr="0057019D">
        <w:rPr>
          <w:rFonts w:ascii="Verdana" w:hAnsi="Verdana" w:cs="Segoe UI"/>
          <w:szCs w:val="24"/>
          <w:lang w:val="en-CA"/>
        </w:rPr>
        <w:t xml:space="preserve"> [en ligne]. </w:t>
      </w:r>
      <w:r w:rsidRPr="0057019D">
        <w:rPr>
          <w:rFonts w:ascii="Verdana" w:hAnsi="Verdana" w:cs="Segoe UI"/>
          <w:i/>
          <w:szCs w:val="24"/>
          <w:lang w:val="en-CA"/>
        </w:rPr>
        <w:t>Digital Technologies Research and Applications</w:t>
      </w:r>
      <w:r w:rsidRPr="0057019D">
        <w:rPr>
          <w:rFonts w:ascii="Verdana" w:hAnsi="Verdana" w:cs="Segoe UI"/>
          <w:szCs w:val="24"/>
          <w:lang w:val="en-CA"/>
        </w:rPr>
        <w:t xml:space="preserve">, </w:t>
      </w:r>
      <w:r w:rsidRPr="0057019D">
        <w:rPr>
          <w:rFonts w:ascii="Verdana" w:hAnsi="Verdana" w:cs="Segoe UI"/>
          <w:i/>
          <w:szCs w:val="24"/>
          <w:lang w:val="en-CA"/>
        </w:rPr>
        <w:t>4</w:t>
      </w:r>
      <w:r w:rsidRPr="0057019D">
        <w:rPr>
          <w:rFonts w:ascii="Verdana" w:hAnsi="Verdana" w:cs="Segoe UI"/>
          <w:szCs w:val="24"/>
          <w:lang w:val="en-CA"/>
        </w:rPr>
        <w:t>(2), 48-68. doi:10.54963/dtra.v4i2.1226</w:t>
      </w:r>
      <w:r w:rsidR="002D301B" w:rsidRPr="0057019D">
        <w:rPr>
          <w:rFonts w:ascii="Verdana" w:hAnsi="Verdana" w:cs="Segoe UI"/>
          <w:szCs w:val="24"/>
          <w:lang w:val="en-CA"/>
        </w:rPr>
        <w:t xml:space="preserve"> </w:t>
      </w:r>
    </w:p>
    <w:p w14:paraId="2647471B" w14:textId="1B56F752" w:rsidR="00CB69C4" w:rsidRPr="0057019D" w:rsidRDefault="00CB69C4"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Kisanga, S. E. (2025). Attitudes towards the use of high-tech assistive technology among students with visual impairment in Tanzanian higher education institutions [</w:t>
      </w:r>
      <w:hyperlink r:id="rId1944"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 xml:space="preserve">Disability and Rehabilitation: </w:t>
      </w:r>
      <w:r w:rsidRPr="0057019D">
        <w:rPr>
          <w:rFonts w:ascii="Verdana" w:hAnsi="Verdana" w:cs="Segoe UI"/>
          <w:i/>
          <w:iCs/>
          <w:szCs w:val="24"/>
          <w:lang w:val="en-CA"/>
        </w:rPr>
        <w:lastRenderedPageBreak/>
        <w:t>Assistive Technology</w:t>
      </w:r>
      <w:r w:rsidRPr="0057019D">
        <w:rPr>
          <w:rFonts w:ascii="Verdana" w:hAnsi="Verdana" w:cs="Segoe UI"/>
          <w:szCs w:val="24"/>
          <w:lang w:val="en-CA"/>
        </w:rPr>
        <w:t>,</w:t>
      </w:r>
      <w:r w:rsidRPr="0057019D">
        <w:rPr>
          <w:rFonts w:ascii="Verdana" w:hAnsi="Verdana" w:cs="Segoe UI"/>
          <w:i/>
          <w:iCs/>
          <w:szCs w:val="24"/>
          <w:lang w:val="en-CA"/>
        </w:rPr>
        <w:t xml:space="preserve"> Prépublication</w:t>
      </w:r>
      <w:r w:rsidRPr="0057019D">
        <w:rPr>
          <w:rFonts w:ascii="Verdana" w:hAnsi="Verdana" w:cs="Segoe UI"/>
          <w:szCs w:val="24"/>
          <w:lang w:val="en-CA"/>
        </w:rPr>
        <w:t>, 1-7.</w:t>
      </w:r>
    </w:p>
    <w:p w14:paraId="725AC2C1" w14:textId="05DACE2A" w:rsidR="00975950" w:rsidRPr="0057019D" w:rsidRDefault="00975950"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Kneitmix, M. J.</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Wobbrock, J. O. (2025, 26 au 29 octobre). </w:t>
      </w:r>
      <w:hyperlink r:id="rId1945" w:history="1">
        <w:r w:rsidRPr="0057019D">
          <w:rPr>
            <w:rStyle w:val="Lienhypertexte"/>
            <w:rFonts w:ascii="Verdana" w:hAnsi="Verdana" w:cs="Segoe UI"/>
            <w:i/>
            <w:szCs w:val="24"/>
            <w:lang w:val="en-CA"/>
          </w:rPr>
          <w:t>From screen reading to “scene reading” in SceneVR: Touch-based interaction techniques for use in virtual reality by blind and low-vision users</w:t>
        </w:r>
      </w:hyperlink>
      <w:r w:rsidRPr="0057019D">
        <w:rPr>
          <w:rFonts w:ascii="Verdana" w:hAnsi="Verdana" w:cs="Segoe UI"/>
          <w:szCs w:val="24"/>
          <w:lang w:val="en-CA"/>
        </w:rPr>
        <w:t xml:space="preserve"> [en ligne]. Communication présentée à la 27th International ACM SIGACCESS Conference on Computers and Accessibility, Denver, Colorado, USA.</w:t>
      </w:r>
    </w:p>
    <w:p w14:paraId="26797B1F" w14:textId="4C73FA8D" w:rsidR="0092505C" w:rsidRPr="0057019D" w:rsidRDefault="0092505C"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Koh, K., Seo, J., Chen, S.</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Cox, E. M. (2025). </w:t>
      </w:r>
      <w:hyperlink r:id="rId1946" w:history="1">
        <w:r w:rsidRPr="0057019D">
          <w:rPr>
            <w:rStyle w:val="Lienhypertexte"/>
            <w:rFonts w:ascii="Verdana" w:hAnsi="Verdana" w:cs="Segoe UI"/>
            <w:szCs w:val="24"/>
            <w:lang w:val="en-CA"/>
          </w:rPr>
          <w:t>Engaging with information beyond vision: Hands-on approaches to computational thinking for blind and visually impaired learners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 xml:space="preserve">Information </w:t>
      </w:r>
      <w:r w:rsidRPr="0057019D">
        <w:rPr>
          <w:rFonts w:ascii="Verdana" w:hAnsi="Verdana" w:cs="Segoe UI"/>
          <w:iCs/>
          <w:szCs w:val="24"/>
          <w:lang w:val="en-CA"/>
        </w:rPr>
        <w:t>Research</w:t>
      </w:r>
      <w:r w:rsidR="008A50AE" w:rsidRPr="0057019D">
        <w:rPr>
          <w:rFonts w:ascii="Verdana" w:hAnsi="Verdana" w:cs="Segoe UI"/>
          <w:iCs/>
          <w:szCs w:val="24"/>
          <w:lang w:val="en-CA"/>
        </w:rPr>
        <w:t xml:space="preserve">, </w:t>
      </w:r>
      <w:r w:rsidRPr="0057019D">
        <w:rPr>
          <w:rFonts w:ascii="Verdana" w:hAnsi="Verdana" w:cs="Segoe UI"/>
          <w:iCs/>
          <w:szCs w:val="24"/>
          <w:lang w:val="en-CA"/>
        </w:rPr>
        <w:t>30</w:t>
      </w:r>
      <w:r w:rsidRPr="0057019D">
        <w:rPr>
          <w:rFonts w:ascii="Verdana" w:hAnsi="Verdana" w:cs="Segoe UI"/>
          <w:szCs w:val="24"/>
          <w:lang w:val="en-CA"/>
        </w:rPr>
        <w:t>(iConf), 280-286.</w:t>
      </w:r>
    </w:p>
    <w:p w14:paraId="6950D9CC" w14:textId="73467B0D" w:rsidR="00792BE3" w:rsidRPr="0057019D" w:rsidRDefault="00792BE3"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lang w:val="en-CA"/>
        </w:rPr>
        <w:t>Kral, R., Jacko, P.</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Vince, T. (2025). </w:t>
      </w:r>
      <w:hyperlink r:id="rId1947" w:history="1">
        <w:r w:rsidRPr="0057019D">
          <w:rPr>
            <w:rStyle w:val="Lienhypertexte"/>
            <w:rFonts w:ascii="Verdana" w:hAnsi="Verdana" w:cs="Segoe UI"/>
            <w:szCs w:val="24"/>
            <w:lang w:val="en-CA"/>
          </w:rPr>
          <w:t>Low-cost multifunctional assistive device for visually impaired individuals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rPr>
        <w:t>IEEE Access</w:t>
      </w:r>
      <w:r w:rsidRPr="0057019D">
        <w:rPr>
          <w:rFonts w:ascii="Verdana" w:hAnsi="Verdana" w:cs="Segoe UI"/>
          <w:szCs w:val="24"/>
        </w:rPr>
        <w:t>,</w:t>
      </w:r>
      <w:r w:rsidRPr="0057019D">
        <w:rPr>
          <w:rFonts w:ascii="Verdana" w:hAnsi="Verdana" w:cs="Segoe UI"/>
          <w:i/>
          <w:iCs/>
          <w:szCs w:val="24"/>
        </w:rPr>
        <w:t xml:space="preserve"> Prépublication</w:t>
      </w:r>
      <w:r w:rsidRPr="0057019D">
        <w:rPr>
          <w:rFonts w:ascii="Verdana" w:hAnsi="Verdana" w:cs="Segoe UI"/>
          <w:szCs w:val="24"/>
        </w:rPr>
        <w:t>, 1-12.</w:t>
      </w:r>
    </w:p>
    <w:p w14:paraId="71EBA332" w14:textId="65FB2CCC" w:rsidR="00384013" w:rsidRPr="0057019D" w:rsidRDefault="00384013"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Kristjansson, A., Makarov, I., Yehaneh, N., Asgeirsson, H.</w:t>
      </w:r>
      <w:r w:rsidR="00901D34" w:rsidRPr="0057019D">
        <w:rPr>
          <w:rFonts w:ascii="Verdana" w:hAnsi="Verdana" w:cs="Segoe UI"/>
          <w:szCs w:val="24"/>
        </w:rPr>
        <w:t xml:space="preserve"> et </w:t>
      </w:r>
      <w:r w:rsidRPr="0057019D">
        <w:rPr>
          <w:rFonts w:ascii="Verdana" w:hAnsi="Verdana" w:cs="Segoe UI"/>
          <w:szCs w:val="24"/>
        </w:rPr>
        <w:t xml:space="preserve">Unnthorsson, R. (2025, 8 au 12 septembre). </w:t>
      </w:r>
      <w:r w:rsidRPr="0057019D">
        <w:rPr>
          <w:rFonts w:ascii="Verdana" w:hAnsi="Verdana" w:cs="Segoe UI"/>
          <w:i/>
          <w:szCs w:val="24"/>
          <w:lang w:val="en-CA"/>
        </w:rPr>
        <w:t>Vibrotactile vision: Tactile feedback for sensory substitution for visual impairment</w:t>
      </w:r>
      <w:r w:rsidRPr="0057019D">
        <w:rPr>
          <w:rFonts w:ascii="Verdana" w:hAnsi="Verdana" w:cs="Segoe UI"/>
          <w:szCs w:val="24"/>
          <w:lang w:val="en-CA"/>
        </w:rPr>
        <w:t xml:space="preserve"> [</w:t>
      </w:r>
      <w:hyperlink r:id="rId1948" w:anchor="page=242"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066B5C5B" w14:textId="38521848" w:rsidR="00984E2E" w:rsidRPr="0057019D" w:rsidRDefault="00984E2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Lancioni, G. E., Alberti, G., Filippini, C., Singh, N. N., O’Reilly, M. F., Sigafoos, J., . . . Desideri, L. (2024). </w:t>
      </w:r>
      <w:hyperlink r:id="rId1949" w:history="1">
        <w:r w:rsidRPr="0057019D">
          <w:rPr>
            <w:rStyle w:val="Lienhypertexte"/>
            <w:rFonts w:ascii="Verdana" w:hAnsi="Verdana" w:cs="Verdana"/>
            <w:szCs w:val="24"/>
            <w:lang w:val="en-CA"/>
          </w:rPr>
          <w:t>A technology system to help people with intellectual disability and blindness find room destinations during indoor traveling: Case series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JMIR Rehabilitation and Assistive Technologies</w:t>
      </w:r>
      <w:r w:rsidRPr="0057019D">
        <w:rPr>
          <w:rFonts w:ascii="Verdana" w:hAnsi="Verdana" w:cs="Verdana"/>
          <w:szCs w:val="24"/>
        </w:rPr>
        <w:t xml:space="preserve">, </w:t>
      </w:r>
      <w:r w:rsidRPr="0057019D">
        <w:rPr>
          <w:rFonts w:ascii="Verdana" w:hAnsi="Verdana" w:cs="Verdana"/>
          <w:i/>
          <w:szCs w:val="24"/>
        </w:rPr>
        <w:t>11</w:t>
      </w:r>
      <w:r w:rsidRPr="0057019D">
        <w:rPr>
          <w:rFonts w:ascii="Verdana" w:hAnsi="Verdana" w:cs="Verdana"/>
          <w:szCs w:val="24"/>
        </w:rPr>
        <w:t>, 1-11. doi:10.2196/65680</w:t>
      </w:r>
    </w:p>
    <w:p w14:paraId="407A64FD" w14:textId="3623D1AA" w:rsidR="005D5870" w:rsidRPr="0057019D" w:rsidRDefault="005D587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Lange, A., Lange, N., Jagiełło, K., Wojtyniak, B.</w:t>
      </w:r>
      <w:r w:rsidR="00901D34" w:rsidRPr="0057019D">
        <w:rPr>
          <w:rFonts w:ascii="Verdana" w:hAnsi="Verdana" w:cs="Verdana"/>
          <w:szCs w:val="24"/>
        </w:rPr>
        <w:t xml:space="preserve"> et </w:t>
      </w:r>
      <w:r w:rsidRPr="0057019D">
        <w:rPr>
          <w:rFonts w:ascii="Verdana" w:hAnsi="Verdana" w:cs="Verdana"/>
          <w:szCs w:val="24"/>
        </w:rPr>
        <w:t xml:space="preserve">Zdrojewski, T. (2025). </w:t>
      </w:r>
      <w:hyperlink r:id="rId1950" w:history="1">
        <w:r w:rsidRPr="0057019D">
          <w:rPr>
            <w:rStyle w:val="Lienhypertexte"/>
            <w:rFonts w:ascii="Verdana" w:hAnsi="Verdana" w:cs="Verdana"/>
            <w:szCs w:val="24"/>
            <w:lang w:val="en-CA"/>
          </w:rPr>
          <w:t>Use of digital technology among older adults in Poland with and those without near visual impairment: Cross-sectional study</w:t>
        </w:r>
      </w:hyperlink>
      <w:r w:rsidRPr="0057019D">
        <w:rPr>
          <w:rFonts w:ascii="Verdana" w:hAnsi="Verdana" w:cs="Verdana"/>
          <w:szCs w:val="24"/>
          <w:lang w:val="en-CA"/>
        </w:rPr>
        <w:t xml:space="preserve"> [en ligne]. </w:t>
      </w:r>
      <w:r w:rsidRPr="0057019D">
        <w:rPr>
          <w:rFonts w:ascii="Verdana" w:hAnsi="Verdana" w:cs="Verdana"/>
          <w:i/>
          <w:szCs w:val="24"/>
          <w:lang w:val="en-CA"/>
        </w:rPr>
        <w:t>Journal of medical Internet research</w:t>
      </w:r>
      <w:r w:rsidRPr="0057019D">
        <w:rPr>
          <w:rFonts w:ascii="Verdana" w:hAnsi="Verdana" w:cs="Verdana"/>
          <w:szCs w:val="24"/>
          <w:lang w:val="en-CA"/>
        </w:rPr>
        <w:t xml:space="preserve">, </w:t>
      </w:r>
      <w:r w:rsidRPr="0057019D">
        <w:rPr>
          <w:rFonts w:ascii="Verdana" w:hAnsi="Verdana" w:cs="Verdana"/>
          <w:i/>
          <w:szCs w:val="24"/>
          <w:lang w:val="en-CA"/>
        </w:rPr>
        <w:t>27</w:t>
      </w:r>
      <w:r w:rsidRPr="0057019D">
        <w:rPr>
          <w:rFonts w:ascii="Verdana" w:hAnsi="Verdana" w:cs="Verdana"/>
          <w:szCs w:val="24"/>
          <w:lang w:val="en-CA"/>
        </w:rPr>
        <w:t>, 1-10. doi:10.2196/68947</w:t>
      </w:r>
    </w:p>
    <w:p w14:paraId="75E0EB05" w14:textId="761502F9" w:rsidR="003E3BAA" w:rsidRPr="0057019D" w:rsidRDefault="003E3BA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Lazarev, D. (2025, automne). </w:t>
      </w:r>
      <w:hyperlink r:id="rId1951" w:history="1">
        <w:r w:rsidRPr="0057019D">
          <w:rPr>
            <w:rStyle w:val="Lienhypertexte"/>
            <w:rFonts w:ascii="Verdana" w:hAnsi="Verdana" w:cs="Verdana"/>
            <w:szCs w:val="24"/>
            <w:lang w:val="en-CA"/>
          </w:rPr>
          <w:t>Accessibility in Mortal Kombat</w:t>
        </w:r>
        <w:r w:rsidR="00AE0674" w:rsidRPr="0057019D">
          <w:rPr>
            <w:rStyle w:val="Lienhypertexte"/>
            <w:rFonts w:ascii="Verdana" w:hAnsi="Verdana" w:cs="Verdana"/>
            <w:szCs w:val="24"/>
            <w:lang w:val="en-CA"/>
          </w:rPr>
          <w:t>, 1</w:t>
        </w:r>
        <w:r w:rsidRPr="0057019D">
          <w:rPr>
            <w:rStyle w:val="Lienhypertexte"/>
            <w:rFonts w:ascii="Verdana" w:hAnsi="Verdana" w:cs="Verdana"/>
            <w:szCs w:val="24"/>
            <w:lang w:val="en-CA"/>
          </w:rPr>
          <w:t>: The early years to Mortal Kombat (2011)</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26</w:t>
      </w:r>
      <w:r w:rsidRPr="0057019D">
        <w:rPr>
          <w:rFonts w:ascii="Verdana" w:hAnsi="Verdana" w:cs="Verdana"/>
          <w:szCs w:val="24"/>
          <w:lang w:val="en-CA"/>
        </w:rPr>
        <w:t>, 3 écrans.</w:t>
      </w:r>
    </w:p>
    <w:p w14:paraId="6CBB46DA" w14:textId="1F2002B8" w:rsidR="00AE0674" w:rsidRPr="0057019D" w:rsidRDefault="00AE067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Lazarev, D. (2025, automne). </w:t>
      </w:r>
      <w:hyperlink r:id="rId1952" w:history="1">
        <w:r w:rsidRPr="0057019D">
          <w:rPr>
            <w:rStyle w:val="Lienhypertexte"/>
            <w:rFonts w:ascii="Verdana" w:hAnsi="Verdana" w:cs="Verdana"/>
            <w:szCs w:val="24"/>
            <w:lang w:val="en-CA"/>
          </w:rPr>
          <w:t xml:space="preserve">Accessibility in Mortal Kombat, 2: </w:t>
        </w:r>
        <w:r w:rsidRPr="0057019D">
          <w:rPr>
            <w:rStyle w:val="Lienhypertexte"/>
            <w:rFonts w:ascii="Verdana" w:hAnsi="Verdana" w:cs="Verdana"/>
            <w:szCs w:val="24"/>
            <w:lang w:val="en-CA"/>
          </w:rPr>
          <w:lastRenderedPageBreak/>
          <w:t>NetherRealm Era and Beyond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26</w:t>
      </w:r>
      <w:r w:rsidRPr="0057019D">
        <w:rPr>
          <w:rFonts w:ascii="Verdana" w:hAnsi="Verdana" w:cs="Verdana"/>
          <w:szCs w:val="24"/>
          <w:lang w:val="en-CA"/>
        </w:rPr>
        <w:t>, 3 écrans.</w:t>
      </w:r>
    </w:p>
    <w:p w14:paraId="5254346A" w14:textId="2DD0365F" w:rsidR="0085663B" w:rsidRPr="0057019D" w:rsidRDefault="0085663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Leporini, B., Buzzi, M.</w:t>
      </w:r>
      <w:r w:rsidR="00901D34" w:rsidRPr="0057019D">
        <w:rPr>
          <w:rFonts w:ascii="Verdana" w:hAnsi="Verdana" w:cs="Verdana"/>
          <w:szCs w:val="24"/>
          <w:lang w:val="en-CA"/>
        </w:rPr>
        <w:t xml:space="preserve"> et </w:t>
      </w:r>
      <w:r w:rsidRPr="0057019D">
        <w:rPr>
          <w:rFonts w:ascii="Verdana" w:hAnsi="Verdana" w:cs="Verdana"/>
          <w:szCs w:val="24"/>
          <w:lang w:val="en-CA"/>
        </w:rPr>
        <w:t>Penna, G. D. (2025</w:t>
      </w:r>
      <w:r w:rsidR="00D251B8" w:rsidRPr="0057019D">
        <w:rPr>
          <w:rFonts w:ascii="Verdana" w:hAnsi="Verdana" w:cs="Verdana"/>
          <w:szCs w:val="24"/>
          <w:lang w:val="en-CA"/>
        </w:rPr>
        <w:t>, 25-27 juin</w:t>
      </w:r>
      <w:r w:rsidRPr="0057019D">
        <w:rPr>
          <w:rFonts w:ascii="Verdana" w:hAnsi="Verdana" w:cs="Verdana"/>
          <w:szCs w:val="24"/>
          <w:lang w:val="en-CA"/>
        </w:rPr>
        <w:t xml:space="preserve">). </w:t>
      </w:r>
      <w:hyperlink r:id="rId1953" w:history="1">
        <w:r w:rsidRPr="0057019D">
          <w:rPr>
            <w:rStyle w:val="Lienhypertexte"/>
            <w:rFonts w:ascii="Verdana" w:hAnsi="Verdana" w:cs="Verdana"/>
            <w:i/>
            <w:szCs w:val="24"/>
            <w:lang w:val="en-CA"/>
          </w:rPr>
          <w:t>A preliminary evaluation of generative AI tools for blind users: Usability and screen reader interaction</w:t>
        </w:r>
      </w:hyperlink>
      <w:r w:rsidRPr="0057019D">
        <w:rPr>
          <w:rFonts w:ascii="Verdana" w:hAnsi="Verdana" w:cs="Verdana"/>
          <w:szCs w:val="24"/>
          <w:lang w:val="en-CA"/>
        </w:rPr>
        <w:t xml:space="preserve"> [en ligne]. </w:t>
      </w:r>
      <w:r w:rsidRPr="0057019D">
        <w:rPr>
          <w:rFonts w:ascii="Verdana" w:hAnsi="Verdana" w:cs="Verdana"/>
          <w:szCs w:val="24"/>
        </w:rPr>
        <w:t>Communication présentée à PETRA 25: 18th ACM International Conference on PErvasive Technologies Related to Assistive Environments, Corfu, Grèce.</w:t>
      </w:r>
    </w:p>
    <w:p w14:paraId="52B8BC98" w14:textId="172F2746" w:rsidR="00C352A3" w:rsidRPr="0057019D" w:rsidRDefault="00C352A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Li, F. M., Ng, K., Zhu, B.</w:t>
      </w:r>
      <w:r w:rsidR="00901D34" w:rsidRPr="0057019D">
        <w:rPr>
          <w:rFonts w:ascii="Verdana" w:hAnsi="Verdana" w:cs="Verdana"/>
          <w:szCs w:val="24"/>
        </w:rPr>
        <w:t xml:space="preserve"> et </w:t>
      </w:r>
      <w:r w:rsidRPr="0057019D">
        <w:rPr>
          <w:rFonts w:ascii="Verdana" w:hAnsi="Verdana" w:cs="Verdana"/>
          <w:szCs w:val="24"/>
        </w:rPr>
        <w:t xml:space="preserve">Carrington, P. (2025, 26 au 29 octobre). </w:t>
      </w:r>
      <w:hyperlink r:id="rId1954" w:history="1">
        <w:r w:rsidRPr="0057019D">
          <w:rPr>
            <w:rStyle w:val="Lienhypertexte"/>
            <w:rFonts w:ascii="Verdana" w:hAnsi="Verdana" w:cs="Verdana"/>
            <w:i/>
            <w:szCs w:val="24"/>
            <w:lang w:val="en-CA"/>
          </w:rPr>
          <w:t>Exploring object status recognition for recipe progress tracking in non-visual cooking</w:t>
        </w:r>
      </w:hyperlink>
      <w:r w:rsidRPr="0057019D">
        <w:rPr>
          <w:rFonts w:ascii="Verdana" w:hAnsi="Verdana" w:cs="Verdana"/>
          <w:szCs w:val="24"/>
          <w:lang w:val="en-CA"/>
        </w:rPr>
        <w:t xml:space="preserve"> [en ligne]. Communication présentée à la 27th International ACM SIGACCESS Conference on Computers and Accessibility, Denver, Colorado, USA</w:t>
      </w:r>
    </w:p>
    <w:p w14:paraId="44BA3446" w14:textId="07026AF8" w:rsidR="003C0E9B" w:rsidRPr="0057019D" w:rsidRDefault="003C0E9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Li, F. M., Oharazawa, A., Zhu, C. Q., Fan, M., Sato, D., Asakawa,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Carrington, P. (2025, 26 au 29 octobre). </w:t>
      </w:r>
      <w:hyperlink r:id="rId1955" w:history="1">
        <w:r w:rsidRPr="0057019D">
          <w:rPr>
            <w:rStyle w:val="Lienhypertexte"/>
            <w:rFonts w:ascii="Verdana" w:hAnsi="Verdana" w:cs="Verdana"/>
            <w:i/>
            <w:szCs w:val="24"/>
            <w:lang w:val="en-CA"/>
          </w:rPr>
          <w:t>More than one step at a time: Designing procedural feedback for non-visual makeup routines</w:t>
        </w:r>
      </w:hyperlink>
      <w:r w:rsidRPr="0057019D">
        <w:rPr>
          <w:rFonts w:ascii="Verdana" w:hAnsi="Verdana" w:cs="Verdana"/>
          <w:szCs w:val="24"/>
          <w:lang w:val="en-CA"/>
        </w:rPr>
        <w:t xml:space="preserve"> [en ligne]. Communication présentée à la 27th International ACM SIGACCESS Conference on Computers and Accessibility, Denver, Colorado, USA.</w:t>
      </w:r>
    </w:p>
    <w:p w14:paraId="41D99BAC" w14:textId="14C3A321" w:rsidR="00E82981" w:rsidRPr="0057019D" w:rsidRDefault="00E8298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Li, J., Zhang, K., Wang, S., Lee, K. A. et Li, H. (2024). </w:t>
      </w:r>
      <w:hyperlink r:id="rId1956" w:history="1">
        <w:r w:rsidRPr="0057019D">
          <w:rPr>
            <w:rStyle w:val="Lienhypertexte"/>
            <w:rFonts w:ascii="Verdana" w:hAnsi="Verdana" w:cs="Verdana"/>
            <w:szCs w:val="24"/>
            <w:lang w:val="en-CA"/>
          </w:rPr>
          <w:t>MoMuSE: Momentum multi-modal target speaker extraction for real-time scenarios with impaired visual cues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2412.08247</w:t>
      </w:r>
      <w:r w:rsidRPr="0057019D">
        <w:rPr>
          <w:rFonts w:ascii="Verdana" w:hAnsi="Verdana" w:cs="Verdana"/>
          <w:szCs w:val="24"/>
          <w:lang w:val="en-CA"/>
        </w:rPr>
        <w:t>, 1-7.</w:t>
      </w:r>
    </w:p>
    <w:p w14:paraId="1F0517E1" w14:textId="6CF6E4DC" w:rsidR="005E2AAE" w:rsidRPr="0057019D" w:rsidRDefault="005E2AA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Liang, I., Spencer, B., Scheller, M., Proulx, M. J. et Petrini, K. (2024). </w:t>
      </w:r>
      <w:hyperlink r:id="rId1957" w:history="1">
        <w:r w:rsidRPr="0057019D">
          <w:rPr>
            <w:rStyle w:val="Lienhypertexte"/>
            <w:rFonts w:ascii="Verdana" w:hAnsi="Verdana" w:cs="Verdana"/>
            <w:szCs w:val="24"/>
            <w:lang w:val="en-CA"/>
          </w:rPr>
          <w:t>Assessing people with visual impairments’ access to information, awareness and satisfaction with high-tech assistive technology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149-163. doi:10.1177/02646196221131746</w:t>
      </w:r>
    </w:p>
    <w:p w14:paraId="2ED1791F" w14:textId="3C4C0A2F" w:rsidR="00E01B0F" w:rsidRPr="0057019D" w:rsidRDefault="00E01B0F"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Liao, Z.</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Hirata, Y. (2025). </w:t>
      </w:r>
      <w:hyperlink r:id="rId1958" w:history="1">
        <w:r w:rsidRPr="0057019D">
          <w:rPr>
            <w:rStyle w:val="Lienhypertexte"/>
            <w:rFonts w:ascii="Verdana" w:hAnsi="Verdana" w:cs="Segoe UI"/>
            <w:szCs w:val="24"/>
            <w:lang w:val="en-CA"/>
          </w:rPr>
          <w:t>Robotic wheelchair system for inclusive dance support for the visually impaired people with haptic feedback and hands-free control</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ROBOMECH Journal, 12</w:t>
      </w:r>
      <w:r w:rsidRPr="0057019D">
        <w:rPr>
          <w:rFonts w:ascii="Verdana" w:hAnsi="Verdana" w:cs="Segoe UI"/>
          <w:szCs w:val="24"/>
          <w:lang w:val="en-CA"/>
        </w:rPr>
        <w:t>(1), 1-12. doi:10.1186/s40648-025-00294-6</w:t>
      </w:r>
    </w:p>
    <w:p w14:paraId="4913CB6F" w14:textId="571DE7C1" w:rsidR="00B253E5" w:rsidRPr="0057019D" w:rsidRDefault="00B253E5"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Lin, H., Gong, J., Wang, Y., Zhang, J., Bai, B., Zhang, Y., . . . Zhou, G. (2025). </w:t>
      </w:r>
      <w:hyperlink r:id="rId1959" w:history="1">
        <w:r w:rsidRPr="0057019D">
          <w:rPr>
            <w:rStyle w:val="Lienhypertexte"/>
            <w:rFonts w:ascii="Verdana" w:hAnsi="Verdana" w:cs="Segoe UI"/>
            <w:szCs w:val="24"/>
            <w:lang w:val="en-CA"/>
          </w:rPr>
          <w:t>AI system facilitates people with blindness and low vision in interpreting and experiencing unfamiliar environments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lastRenderedPageBreak/>
        <w:t>npj Artificial Intelligence, 1</w:t>
      </w:r>
      <w:r w:rsidRPr="0057019D">
        <w:rPr>
          <w:rFonts w:ascii="Verdana" w:hAnsi="Verdana" w:cs="Segoe UI"/>
          <w:szCs w:val="24"/>
          <w:lang w:val="en-CA"/>
        </w:rPr>
        <w:t>(1), 1-13. doi:10.1038/s44387-025-00006-w</w:t>
      </w:r>
    </w:p>
    <w:p w14:paraId="16670262" w14:textId="02F14C2A" w:rsidR="00B253E5" w:rsidRPr="0057019D" w:rsidRDefault="00B253E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Lu, L. V. (2025). </w:t>
      </w:r>
      <w:hyperlink r:id="rId1960" w:history="1">
        <w:r w:rsidRPr="0057019D">
          <w:rPr>
            <w:rStyle w:val="Lienhypertexte"/>
            <w:rFonts w:ascii="Verdana" w:hAnsi="Verdana" w:cs="Segoe UI"/>
            <w:i/>
            <w:iCs/>
            <w:szCs w:val="24"/>
            <w:lang w:val="en-CA"/>
          </w:rPr>
          <w:t>Designing assistive technologies for blind or low vision music learners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i/>
          <w:iCs/>
          <w:szCs w:val="24"/>
          <w:lang w:val="en-CA"/>
        </w:rPr>
        <w:t>.</w:t>
      </w:r>
      <w:r w:rsidRPr="0057019D">
        <w:rPr>
          <w:rFonts w:ascii="Verdana" w:hAnsi="Verdana" w:cs="Segoe UI"/>
          <w:szCs w:val="24"/>
          <w:lang w:val="en-CA"/>
        </w:rPr>
        <w:t xml:space="preserve"> Thèse, Carleton University, Ottawa, Ontario. 187 pages.</w:t>
      </w:r>
    </w:p>
    <w:p w14:paraId="2758668E" w14:textId="6D0BBC2F" w:rsidR="00E355AD" w:rsidRPr="0057019D" w:rsidRDefault="00E355A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Liu, R., Zhang, J., Schon, A., Muller, K., Zheng, J., Yang, K., . . . Stiefelhagen, R. (2024). </w:t>
      </w:r>
      <w:hyperlink r:id="rId1961" w:history="1">
        <w:r w:rsidRPr="0057019D">
          <w:rPr>
            <w:rStyle w:val="Lienhypertexte"/>
            <w:rFonts w:ascii="Verdana" w:hAnsi="Verdana" w:cs="Verdana"/>
            <w:szCs w:val="24"/>
            <w:lang w:val="en-CA"/>
          </w:rPr>
          <w:t>ObjectFinder: Open-vocabulary assistive system for interactive object search by blind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abs/2412.03118</w:t>
      </w:r>
      <w:r w:rsidRPr="0057019D">
        <w:rPr>
          <w:rFonts w:ascii="Verdana" w:hAnsi="Verdana" w:cs="Verdana"/>
          <w:szCs w:val="24"/>
          <w:lang w:val="en-CA"/>
        </w:rPr>
        <w:t>, 1-20.</w:t>
      </w:r>
    </w:p>
    <w:p w14:paraId="4E4F0A8B" w14:textId="722488AA" w:rsidR="00106BFB" w:rsidRPr="0057019D" w:rsidRDefault="00106BFB" w:rsidP="00114F83">
      <w:pPr>
        <w:widowControl w:val="0"/>
        <w:spacing w:before="120" w:after="120" w:line="240" w:lineRule="auto"/>
        <w:ind w:left="170" w:hanging="709"/>
        <w:rPr>
          <w:rFonts w:ascii="Verdana" w:hAnsi="Verdana" w:cs="Verdana"/>
          <w:iCs/>
          <w:szCs w:val="24"/>
          <w:lang w:val="en-CA"/>
        </w:rPr>
      </w:pPr>
      <w:r w:rsidRPr="0057019D">
        <w:rPr>
          <w:rFonts w:ascii="Verdana" w:hAnsi="Verdana" w:cs="Verdana"/>
          <w:szCs w:val="24"/>
          <w:lang w:val="en-CA"/>
        </w:rPr>
        <w:t xml:space="preserve">Lonergan, J. (2024, 9 mai). </w:t>
      </w:r>
      <w:hyperlink r:id="rId1962" w:history="1">
        <w:r w:rsidRPr="0057019D">
          <w:rPr>
            <w:rStyle w:val="Lienhypertexte"/>
            <w:rFonts w:ascii="Verdana" w:hAnsi="Verdana" w:cs="Verdana"/>
            <w:szCs w:val="24"/>
            <w:lang w:val="en-CA"/>
          </w:rPr>
          <w:t>Advanced quantum spatial audio technology allows vision impaired gamers to play first-person shooter games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Vision Ireland. Press Releases &amp; Blogs.</w:t>
      </w:r>
      <w:r w:rsidR="003A7277" w:rsidRPr="0057019D">
        <w:rPr>
          <w:rFonts w:ascii="Verdana" w:hAnsi="Verdana" w:cs="Verdana"/>
          <w:iCs/>
          <w:szCs w:val="24"/>
          <w:lang w:val="en-CA"/>
        </w:rPr>
        <w:t xml:space="preserve">  2 écrans.</w:t>
      </w:r>
    </w:p>
    <w:p w14:paraId="4F47D1FD" w14:textId="3C07B9D3" w:rsidR="002F4743" w:rsidRPr="0057019D" w:rsidRDefault="002F4743" w:rsidP="00114F83">
      <w:pPr>
        <w:widowControl w:val="0"/>
        <w:spacing w:before="120" w:after="120" w:line="240" w:lineRule="auto"/>
        <w:ind w:left="170" w:hanging="709"/>
        <w:rPr>
          <w:rFonts w:ascii="Verdana" w:hAnsi="Verdana" w:cs="Verdana"/>
          <w:iCs/>
          <w:szCs w:val="24"/>
          <w:lang w:val="en-CA"/>
        </w:rPr>
      </w:pPr>
      <w:r w:rsidRPr="0057019D">
        <w:rPr>
          <w:rFonts w:ascii="Verdana" w:hAnsi="Verdana" w:cs="Verdana"/>
          <w:iCs/>
          <w:szCs w:val="24"/>
          <w:lang w:val="en-CA"/>
        </w:rPr>
        <w:t>Loveys, M.</w:t>
      </w:r>
      <w:r w:rsidR="00E24D2A" w:rsidRPr="0057019D">
        <w:rPr>
          <w:rFonts w:ascii="Verdana" w:hAnsi="Verdana" w:cs="Verdana"/>
          <w:iCs/>
          <w:szCs w:val="24"/>
          <w:lang w:val="en-CA"/>
        </w:rPr>
        <w:t xml:space="preserve"> et</w:t>
      </w:r>
      <w:r w:rsidRPr="0057019D">
        <w:rPr>
          <w:rFonts w:ascii="Verdana" w:hAnsi="Verdana" w:cs="Verdana"/>
          <w:iCs/>
          <w:szCs w:val="24"/>
          <w:lang w:val="en-CA"/>
        </w:rPr>
        <w:t xml:space="preserve"> Butler, C. (2025). </w:t>
      </w:r>
      <w:hyperlink r:id="rId1963" w:history="1">
        <w:r w:rsidRPr="0057019D">
          <w:rPr>
            <w:rStyle w:val="Lienhypertexte"/>
            <w:rFonts w:ascii="Verdana" w:hAnsi="Verdana" w:cs="Verdana"/>
            <w:iCs/>
            <w:szCs w:val="24"/>
            <w:lang w:val="en-CA"/>
          </w:rPr>
          <w:t>Teachers’ and students’ perspectives on the extent to which assistive technology maximises independence</w:t>
        </w:r>
      </w:hyperlink>
      <w:r w:rsidRPr="0057019D">
        <w:rPr>
          <w:rFonts w:ascii="Verdana" w:hAnsi="Verdana" w:cs="Verdana"/>
          <w:iCs/>
          <w:szCs w:val="24"/>
          <w:lang w:val="en-CA"/>
        </w:rPr>
        <w:t xml:space="preserve"> [</w:t>
      </w:r>
      <w:r w:rsidR="00766729" w:rsidRPr="0057019D">
        <w:rPr>
          <w:rFonts w:ascii="Verdana" w:hAnsi="Verdana" w:cs="Verdana"/>
          <w:iCs/>
          <w:szCs w:val="24"/>
          <w:lang w:val="en-CA"/>
        </w:rPr>
        <w:t>en ligne</w:t>
      </w:r>
      <w:r w:rsidRPr="0057019D">
        <w:rPr>
          <w:rFonts w:ascii="Verdana" w:hAnsi="Verdana" w:cs="Verdana"/>
          <w:iCs/>
          <w:szCs w:val="24"/>
          <w:lang w:val="en-CA"/>
        </w:rPr>
        <w:t xml:space="preserve">]. </w:t>
      </w:r>
      <w:r w:rsidRPr="0057019D">
        <w:rPr>
          <w:rFonts w:ascii="Verdana" w:hAnsi="Verdana" w:cs="Verdana"/>
          <w:i/>
          <w:iCs/>
          <w:szCs w:val="24"/>
          <w:lang w:val="en-CA"/>
        </w:rPr>
        <w:t>British Journal of Visual Impairment</w:t>
      </w:r>
      <w:r w:rsidRPr="0057019D">
        <w:rPr>
          <w:rFonts w:ascii="Verdana" w:hAnsi="Verdana" w:cs="Verdana"/>
          <w:iCs/>
          <w:szCs w:val="24"/>
          <w:lang w:val="en-CA"/>
        </w:rPr>
        <w:t xml:space="preserve">, </w:t>
      </w:r>
      <w:r w:rsidRPr="0057019D">
        <w:rPr>
          <w:rFonts w:ascii="Verdana" w:hAnsi="Verdana" w:cs="Verdana"/>
          <w:i/>
          <w:iCs/>
          <w:szCs w:val="24"/>
          <w:lang w:val="en-CA"/>
        </w:rPr>
        <w:t>43</w:t>
      </w:r>
      <w:r w:rsidRPr="0057019D">
        <w:rPr>
          <w:rFonts w:ascii="Verdana" w:hAnsi="Verdana" w:cs="Verdana"/>
          <w:iCs/>
          <w:szCs w:val="24"/>
          <w:lang w:val="en-CA"/>
        </w:rPr>
        <w:t>(1), 156-174. doi:10.1177/02646196231212736</w:t>
      </w:r>
    </w:p>
    <w:p w14:paraId="5328377D" w14:textId="0F518679" w:rsidR="0060463F" w:rsidRPr="0057019D" w:rsidRDefault="0045492C"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McDonnall, M. </w:t>
      </w:r>
      <w:r w:rsidR="007217C7" w:rsidRPr="0057019D">
        <w:rPr>
          <w:rFonts w:ascii="Verdana" w:hAnsi="Verdana" w:cs="Verdana"/>
          <w:szCs w:val="24"/>
          <w:lang w:val="en-CA"/>
        </w:rPr>
        <w:t xml:space="preserve">C. </w:t>
      </w:r>
      <w:r w:rsidRPr="0057019D">
        <w:rPr>
          <w:rFonts w:ascii="Verdana" w:hAnsi="Verdana" w:cs="Verdana"/>
          <w:szCs w:val="24"/>
          <w:lang w:val="en-CA"/>
        </w:rPr>
        <w:t xml:space="preserve">(2024, automne). </w:t>
      </w:r>
      <w:hyperlink r:id="rId1964" w:history="1">
        <w:r w:rsidRPr="0057019D">
          <w:rPr>
            <w:rStyle w:val="Lienhypertexte"/>
            <w:rFonts w:ascii="Verdana" w:hAnsi="Verdana" w:cs="Verdana"/>
            <w:szCs w:val="24"/>
            <w:lang w:val="en-CA"/>
          </w:rPr>
          <w:t>Remote sighted assistance app use and thoughts about "sighted" assistance from artificial intelligence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AccessWorld Magazine, 25</w:t>
      </w:r>
      <w:r w:rsidRPr="0057019D">
        <w:rPr>
          <w:rFonts w:ascii="Verdana" w:hAnsi="Verdana" w:cs="Verdana"/>
          <w:szCs w:val="24"/>
        </w:rPr>
        <w:t>, environ 3 écrans.</w:t>
      </w:r>
    </w:p>
    <w:p w14:paraId="45A07A84" w14:textId="3B73634A" w:rsidR="00726673" w:rsidRPr="0057019D" w:rsidRDefault="0072667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McDonnall, M. C., Boydstun, J.</w:t>
      </w:r>
      <w:r w:rsidR="00901D34" w:rsidRPr="0057019D">
        <w:rPr>
          <w:rFonts w:ascii="Verdana" w:hAnsi="Verdana" w:cs="Verdana"/>
          <w:szCs w:val="24"/>
        </w:rPr>
        <w:t xml:space="preserve"> et </w:t>
      </w:r>
      <w:r w:rsidRPr="0057019D">
        <w:rPr>
          <w:rFonts w:ascii="Verdana" w:hAnsi="Verdana" w:cs="Verdana"/>
          <w:szCs w:val="24"/>
        </w:rPr>
        <w:t xml:space="preserve">Steverson, A. (2025). </w:t>
      </w:r>
      <w:hyperlink r:id="rId1965" w:history="1">
        <w:r w:rsidRPr="0057019D">
          <w:rPr>
            <w:rStyle w:val="Lienhypertexte"/>
            <w:rFonts w:ascii="Verdana" w:hAnsi="Verdana" w:cs="Verdana"/>
            <w:szCs w:val="24"/>
            <w:lang w:val="en-CA"/>
          </w:rPr>
          <w:t>Is one enough? Screen reader use among employed people who are blind or have low vision in the U.S</w:t>
        </w:r>
      </w:hyperlink>
      <w:r w:rsidRPr="0057019D">
        <w:rPr>
          <w:rFonts w:ascii="Verdana" w:hAnsi="Verdana" w:cs="Verdana"/>
          <w:szCs w:val="24"/>
          <w:lang w:val="en-CA"/>
        </w:rPr>
        <w:t xml:space="preserve"> [en ligne].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1-28. doi:10.1080/17483107.2025.2528858</w:t>
      </w:r>
    </w:p>
    <w:p w14:paraId="3E0E655A" w14:textId="3BBAC97D" w:rsidR="00BD571A" w:rsidRPr="0057019D" w:rsidRDefault="00BD571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McDonnall, M. C.</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Sessler Trinkowsky, R. (2025). </w:t>
      </w:r>
      <w:hyperlink r:id="rId1966" w:anchor="page=57" w:history="1">
        <w:r w:rsidRPr="0057019D">
          <w:rPr>
            <w:rStyle w:val="Lienhypertexte"/>
            <w:rFonts w:ascii="Verdana" w:hAnsi="Verdana" w:cs="Verdana"/>
            <w:szCs w:val="24"/>
            <w:lang w:val="en-CA"/>
          </w:rPr>
          <w:t>Assistive technology innovations: Perceptions, adoption, and desires</w:t>
        </w:r>
      </w:hyperlink>
      <w:r w:rsidRPr="0057019D">
        <w:rPr>
          <w:rFonts w:ascii="Verdana" w:hAnsi="Verdana" w:cs="Verdana"/>
          <w:szCs w:val="24"/>
          <w:lang w:val="en-CA"/>
        </w:rPr>
        <w:t xml:space="preserve"> [en ligne]. </w:t>
      </w:r>
      <w:r w:rsidRPr="0057019D">
        <w:rPr>
          <w:rFonts w:ascii="Verdana" w:hAnsi="Verdana" w:cs="Verdana"/>
          <w:i/>
          <w:szCs w:val="24"/>
          <w:lang w:val="en-CA"/>
        </w:rPr>
        <w:t>Assistive Technology Outcomes and Benefits</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 47-66.</w:t>
      </w:r>
    </w:p>
    <w:p w14:paraId="1629DF20" w14:textId="341A24C3" w:rsidR="00DE406B" w:rsidRPr="0057019D" w:rsidRDefault="00DE406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Macular Society. (2025, 5 juin). How could Meta AI’s glasses help you? </w:t>
      </w:r>
      <w:r w:rsidRPr="0057019D">
        <w:rPr>
          <w:rFonts w:ascii="Verdana" w:hAnsi="Verdana" w:cs="Verdana"/>
          <w:szCs w:val="24"/>
        </w:rPr>
        <w:t>[</w:t>
      </w:r>
      <w:hyperlink r:id="rId1967" w:history="1">
        <w:r w:rsidRPr="0057019D">
          <w:rPr>
            <w:rStyle w:val="Lienhypertexte"/>
            <w:rFonts w:ascii="Verdana" w:hAnsi="Verdana" w:cs="Verdana"/>
            <w:szCs w:val="24"/>
          </w:rPr>
          <w:t>page Web</w:t>
        </w:r>
      </w:hyperlink>
      <w:r w:rsidRPr="0057019D">
        <w:rPr>
          <w:rFonts w:ascii="Verdana" w:hAnsi="Verdana" w:cs="Verdana"/>
          <w:szCs w:val="24"/>
        </w:rPr>
        <w:t>].  3 écrans.</w:t>
      </w:r>
    </w:p>
    <w:p w14:paraId="7F967C1A" w14:textId="53C2901B" w:rsidR="0060463F" w:rsidRPr="0057019D" w:rsidRDefault="0060463F"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Mahmood, I. A</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Abbas, A. F. (2025). </w:t>
      </w:r>
      <w:r w:rsidRPr="0057019D">
        <w:rPr>
          <w:rFonts w:ascii="Verdana" w:hAnsi="Verdana" w:cs="Calibri"/>
          <w:szCs w:val="24"/>
          <w:lang w:val="en-CA"/>
        </w:rPr>
        <w:t>Smart AI Vision Aid: Real-time audio guidance for the visually impaired [</w:t>
      </w:r>
      <w:hyperlink r:id="rId1968"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IAR Journal of Engineering and Technology, 6</w:t>
      </w:r>
      <w:r w:rsidRPr="0057019D">
        <w:rPr>
          <w:rFonts w:ascii="Verdana" w:hAnsi="Verdana" w:cs="Calibri"/>
          <w:szCs w:val="24"/>
          <w:lang w:val="en-CA"/>
        </w:rPr>
        <w:t>(1), 1-11. doi: 10.47310/iarjet.2025.v06i01.01</w:t>
      </w:r>
    </w:p>
    <w:p w14:paraId="029DBAC1" w14:textId="5A259D42" w:rsidR="00211CF2" w:rsidRPr="0057019D" w:rsidRDefault="00211CF2"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lastRenderedPageBreak/>
        <w:t xml:space="preserve">Malkin, A. (2025, 8 au 12 septembre). </w:t>
      </w:r>
      <w:r w:rsidRPr="0057019D">
        <w:rPr>
          <w:rFonts w:ascii="Verdana" w:hAnsi="Verdana" w:cs="Calibri"/>
          <w:i/>
          <w:szCs w:val="24"/>
          <w:lang w:val="en-CA"/>
        </w:rPr>
        <w:t>Assistive devices for individuals with low vision</w:t>
      </w:r>
      <w:r w:rsidRPr="0057019D">
        <w:rPr>
          <w:rFonts w:ascii="Verdana" w:hAnsi="Verdana" w:cs="Calibri"/>
          <w:szCs w:val="24"/>
          <w:lang w:val="en-CA"/>
        </w:rPr>
        <w:t xml:space="preserve"> [</w:t>
      </w:r>
      <w:hyperlink r:id="rId1969" w:anchor="page=123" w:history="1">
        <w:r w:rsidRPr="0057019D">
          <w:rPr>
            <w:rStyle w:val="Lienhypertexte"/>
            <w:rFonts w:ascii="Verdana" w:hAnsi="Verdana" w:cs="Calibri"/>
            <w:szCs w:val="24"/>
            <w:lang w:val="en-CA"/>
          </w:rPr>
          <w:t>résumé de communication</w:t>
        </w:r>
      </w:hyperlink>
      <w:r w:rsidRPr="0057019D">
        <w:rPr>
          <w:rFonts w:ascii="Verdana" w:hAnsi="Verdana" w:cs="Calibri"/>
          <w:szCs w:val="24"/>
          <w:lang w:val="en-CA"/>
        </w:rPr>
        <w:t>]. Vision 2025. The 15th International Conference on Low Vision Research and Rehabilitation, Florence, Italie.</w:t>
      </w:r>
    </w:p>
    <w:p w14:paraId="20CC82A5" w14:textId="28664150" w:rsidR="00004499" w:rsidRPr="0057019D" w:rsidRDefault="00004499" w:rsidP="00114F83">
      <w:pPr>
        <w:widowControl w:val="0"/>
        <w:spacing w:before="120" w:after="120" w:line="240" w:lineRule="auto"/>
        <w:ind w:left="170" w:hanging="709"/>
        <w:rPr>
          <w:rFonts w:ascii="Verdana" w:hAnsi="Verdana" w:cs="Verdana"/>
          <w:iCs/>
          <w:szCs w:val="24"/>
          <w:lang w:val="en-CA"/>
        </w:rPr>
      </w:pPr>
      <w:r w:rsidRPr="0057019D">
        <w:rPr>
          <w:rFonts w:ascii="Verdana" w:hAnsi="Verdana" w:cs="Verdana"/>
          <w:szCs w:val="24"/>
        </w:rPr>
        <w:t>Manirajee, L., Shariff, S. Q. H.</w:t>
      </w:r>
      <w:r w:rsidR="00FA7FB1" w:rsidRPr="0057019D">
        <w:rPr>
          <w:rFonts w:ascii="Verdana" w:hAnsi="Verdana" w:cs="Verdana"/>
          <w:szCs w:val="24"/>
        </w:rPr>
        <w:t xml:space="preserve"> et</w:t>
      </w:r>
      <w:r w:rsidRPr="0057019D">
        <w:rPr>
          <w:rFonts w:ascii="Verdana" w:hAnsi="Verdana" w:cs="Verdana"/>
          <w:szCs w:val="24"/>
        </w:rPr>
        <w:t xml:space="preserve"> Rashid, S. M. M. (2024</w:t>
      </w:r>
      <w:hyperlink r:id="rId1970" w:history="1">
        <w:r w:rsidRPr="0057019D">
          <w:rPr>
            <w:rStyle w:val="Lienhypertexte"/>
            <w:rFonts w:ascii="Verdana" w:hAnsi="Verdana" w:cs="Verdana"/>
            <w:szCs w:val="24"/>
          </w:rPr>
          <w:t xml:space="preserve">). </w:t>
        </w:r>
        <w:r w:rsidRPr="0057019D">
          <w:rPr>
            <w:rStyle w:val="Lienhypertexte"/>
            <w:rFonts w:ascii="Verdana" w:hAnsi="Verdana" w:cs="Verdana"/>
            <w:szCs w:val="24"/>
            <w:lang w:val="en-CA"/>
          </w:rPr>
          <w:t>Assistive technology for visually impaired individuals: A systematic literature review (SLR)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International Journal of Academic Research in Business and Social Sciences, 14</w:t>
      </w:r>
      <w:r w:rsidRPr="0057019D">
        <w:rPr>
          <w:rFonts w:ascii="Verdana" w:hAnsi="Verdana" w:cs="Verdana"/>
          <w:szCs w:val="24"/>
          <w:lang w:val="en-CA"/>
        </w:rPr>
        <w:t>(2). doi:10.6007/ijarbss/v14-i2/20827</w:t>
      </w:r>
    </w:p>
    <w:p w14:paraId="1A74540D" w14:textId="7B564382" w:rsidR="0097050D" w:rsidRPr="0057019D" w:rsidRDefault="00DD5D5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Manzoor, S., Iftikhar, S., Ayub, I., Shahid, A., Haq, A. U., Muhammad, W. et Shafique, M. (2024). Range sensor-based assistive technology solutions for people with visual impairment: A review [</w:t>
      </w:r>
      <w:hyperlink r:id="rId1971"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Disability and Rehabilitation. Assistive Technology, 19</w:t>
      </w:r>
      <w:r w:rsidRPr="0057019D">
        <w:rPr>
          <w:rFonts w:ascii="Verdana" w:hAnsi="Verdana" w:cs="Verdana"/>
          <w:szCs w:val="24"/>
          <w:lang w:val="en-CA"/>
        </w:rPr>
        <w:t>(3), 576-584. doi:10.1080/17483107.2022.2110618</w:t>
      </w:r>
    </w:p>
    <w:p w14:paraId="4CFE2A86" w14:textId="02CE6AF6" w:rsidR="002117B0" w:rsidRPr="0057019D" w:rsidRDefault="002117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Marathe, A.</w:t>
      </w:r>
      <w:r w:rsidR="00901D34" w:rsidRPr="0057019D">
        <w:rPr>
          <w:rFonts w:ascii="Verdana" w:hAnsi="Verdana" w:cs="Verdana"/>
          <w:szCs w:val="24"/>
          <w:lang w:val="en-CA"/>
        </w:rPr>
        <w:t xml:space="preserve"> et </w:t>
      </w:r>
      <w:r w:rsidRPr="0057019D">
        <w:rPr>
          <w:rFonts w:ascii="Verdana" w:hAnsi="Verdana" w:cs="Verdana"/>
          <w:szCs w:val="24"/>
          <w:lang w:val="en-CA"/>
        </w:rPr>
        <w:t xml:space="preserve">Piper, A. M. (2025). </w:t>
      </w:r>
      <w:hyperlink r:id="rId1972" w:history="1">
        <w:r w:rsidRPr="0057019D">
          <w:rPr>
            <w:rStyle w:val="Lienhypertexte"/>
            <w:rFonts w:ascii="Verdana" w:hAnsi="Verdana" w:cs="Verdana"/>
            <w:szCs w:val="24"/>
            <w:lang w:val="en-CA"/>
          </w:rPr>
          <w:t>The accessibility paradox: How blind and low vision employees experience and negotiate accessibility in the technology industry</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2508.18492</w:t>
      </w:r>
      <w:r w:rsidRPr="0057019D">
        <w:rPr>
          <w:rFonts w:ascii="Verdana" w:hAnsi="Verdana" w:cs="Verdana"/>
          <w:szCs w:val="24"/>
          <w:lang w:val="en-CA"/>
        </w:rPr>
        <w:t xml:space="preserve">, 1-25. </w:t>
      </w:r>
    </w:p>
    <w:p w14:paraId="10133375" w14:textId="596A7CEA" w:rsidR="00F545DA" w:rsidRPr="0057019D" w:rsidRDefault="00F545D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Mesa, A., Sun, L.</w:t>
      </w:r>
      <w:r w:rsidR="00901D34" w:rsidRPr="0057019D">
        <w:rPr>
          <w:rFonts w:ascii="Verdana" w:hAnsi="Verdana" w:cs="Verdana"/>
          <w:szCs w:val="24"/>
        </w:rPr>
        <w:t xml:space="preserve"> et </w:t>
      </w:r>
      <w:r w:rsidRPr="0057019D">
        <w:rPr>
          <w:rFonts w:ascii="Verdana" w:hAnsi="Verdana" w:cs="Verdana"/>
          <w:szCs w:val="24"/>
        </w:rPr>
        <w:t xml:space="preserve">Hong, Y. (2025). </w:t>
      </w:r>
      <w:hyperlink r:id="rId1973" w:history="1">
        <w:r w:rsidRPr="0057019D">
          <w:rPr>
            <w:rStyle w:val="Lienhypertexte"/>
            <w:rFonts w:ascii="Verdana" w:hAnsi="Verdana" w:cs="Verdana"/>
            <w:i/>
            <w:szCs w:val="24"/>
            <w:lang w:val="en-CA"/>
          </w:rPr>
          <w:t>Dual-mode language-model mobile assistant: A multilingual application integrated with InnoSpire glasses for supporting visually impaired and blind individuals</w:t>
        </w:r>
      </w:hyperlink>
      <w:r w:rsidRPr="0057019D">
        <w:rPr>
          <w:rFonts w:ascii="Verdana" w:hAnsi="Verdana" w:cs="Verdana"/>
          <w:szCs w:val="24"/>
          <w:lang w:val="en-CA"/>
        </w:rPr>
        <w:t xml:space="preserve"> [en ligne]. </w:t>
      </w:r>
      <w:r w:rsidRPr="0057019D">
        <w:rPr>
          <w:rFonts w:ascii="Verdana" w:hAnsi="Verdana" w:cs="Verdana"/>
          <w:szCs w:val="24"/>
        </w:rPr>
        <w:t>Worcester, MA, USA: Worcester Polytechnic Institute. 61 pages.</w:t>
      </w:r>
    </w:p>
    <w:p w14:paraId="62092981" w14:textId="0040B220" w:rsidR="00324C4B" w:rsidRPr="0057019D" w:rsidRDefault="00324C4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Milan, L. (2025, 11 mai). </w:t>
      </w:r>
      <w:r w:rsidRPr="0057019D">
        <w:rPr>
          <w:rFonts w:ascii="Verdana" w:hAnsi="Verdana" w:cs="Verdana"/>
          <w:i/>
          <w:szCs w:val="24"/>
        </w:rPr>
        <w:t>L'intellignece artificielle en basse-vision</w:t>
      </w:r>
      <w:r w:rsidRPr="0057019D">
        <w:rPr>
          <w:rFonts w:ascii="Verdana" w:hAnsi="Verdana" w:cs="Verdana"/>
          <w:szCs w:val="24"/>
        </w:rPr>
        <w:t xml:space="preserve"> [</w:t>
      </w:r>
      <w:hyperlink r:id="rId1974" w:history="1">
        <w:r w:rsidRPr="0057019D">
          <w:rPr>
            <w:rStyle w:val="Lienhypertexte"/>
            <w:rFonts w:ascii="Verdana" w:hAnsi="Verdana" w:cs="Verdana"/>
            <w:szCs w:val="24"/>
          </w:rPr>
          <w:t>document audiovisuel</w:t>
        </w:r>
      </w:hyperlink>
      <w:r w:rsidRPr="0057019D">
        <w:rPr>
          <w:rFonts w:ascii="Verdana" w:hAnsi="Verdana" w:cs="Verdana"/>
          <w:szCs w:val="24"/>
        </w:rPr>
        <w:t>]. Communication présentée au Printemps ARIBa, Paris.  20 minutes.</w:t>
      </w:r>
    </w:p>
    <w:p w14:paraId="32CE304C" w14:textId="3E276D5A" w:rsidR="00736EC1" w:rsidRPr="0057019D" w:rsidRDefault="00736EC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Modi, S., Tasca, J.</w:t>
      </w:r>
      <w:r w:rsidR="00901D34" w:rsidRPr="0057019D">
        <w:rPr>
          <w:rFonts w:ascii="Verdana" w:hAnsi="Verdana" w:cs="Verdana"/>
          <w:szCs w:val="24"/>
        </w:rPr>
        <w:t xml:space="preserve"> et </w:t>
      </w:r>
      <w:r w:rsidRPr="0057019D">
        <w:rPr>
          <w:rFonts w:ascii="Verdana" w:hAnsi="Verdana" w:cs="Verdana"/>
          <w:szCs w:val="24"/>
        </w:rPr>
        <w:t xml:space="preserve">Greene, C. (2025, 8 au 12 septembre). </w:t>
      </w:r>
      <w:r w:rsidRPr="0057019D">
        <w:rPr>
          <w:rFonts w:ascii="Verdana" w:hAnsi="Verdana" w:cs="Verdana"/>
          <w:i/>
          <w:szCs w:val="24"/>
          <w:lang w:val="en-CA"/>
        </w:rPr>
        <w:t>Accessibility at the blink of a AI: How wearable technology affects independence for the visually-impaired community</w:t>
      </w:r>
      <w:r w:rsidRPr="0057019D">
        <w:rPr>
          <w:rFonts w:ascii="Verdana" w:hAnsi="Verdana" w:cs="Verdana"/>
          <w:szCs w:val="24"/>
          <w:lang w:val="en-CA"/>
        </w:rPr>
        <w:t xml:space="preserve"> [</w:t>
      </w:r>
      <w:hyperlink r:id="rId1975" w:anchor="page=241"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01008F4" w14:textId="55B873B0" w:rsidR="0097050D" w:rsidRPr="0057019D" w:rsidRDefault="0097050D"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 xml:space="preserve">Mouallem, A., Pons, M. M., Malik, A., Rogando, T., Kim, G. S.-H., Kulkarni, T., . . . Sheppard, S. D. (2025, 26 avril au 1er mai). </w:t>
      </w:r>
      <w:hyperlink r:id="rId1976" w:history="1">
        <w:r w:rsidRPr="0057019D">
          <w:rPr>
            <w:rStyle w:val="Lienhypertexte"/>
            <w:rFonts w:ascii="Verdana" w:hAnsi="Verdana" w:cs="Calibri"/>
            <w:i/>
            <w:iCs/>
            <w:szCs w:val="24"/>
            <w:lang w:val="en-CA"/>
          </w:rPr>
          <w:t>IncluSim: An accessible educational electronic circuit simulator for blind and low-vision learners</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 xml:space="preserve">Communication présentée à la </w:t>
      </w:r>
      <w:r w:rsidR="00D45E57" w:rsidRPr="0057019D">
        <w:rPr>
          <w:rFonts w:ascii="Verdana" w:hAnsi="Verdana" w:cs="Calibri"/>
          <w:szCs w:val="24"/>
        </w:rPr>
        <w:t xml:space="preserve">2025 </w:t>
      </w:r>
      <w:r w:rsidRPr="0057019D">
        <w:rPr>
          <w:rFonts w:ascii="Verdana" w:hAnsi="Verdana" w:cs="Calibri"/>
          <w:szCs w:val="24"/>
        </w:rPr>
        <w:t xml:space="preserve">CHI </w:t>
      </w:r>
      <w:r w:rsidRPr="0057019D">
        <w:rPr>
          <w:rFonts w:ascii="Verdana" w:hAnsi="Verdana" w:cs="Calibri"/>
          <w:szCs w:val="24"/>
        </w:rPr>
        <w:lastRenderedPageBreak/>
        <w:t xml:space="preserve">Conference on Human Factors in Computing Systems, Yokohama, Japon. </w:t>
      </w:r>
      <w:r w:rsidR="00EE14F0" w:rsidRPr="0057019D">
        <w:rPr>
          <w:rFonts w:ascii="Verdana" w:hAnsi="Verdana" w:cs="Calibri"/>
          <w:szCs w:val="24"/>
        </w:rPr>
        <w:t>doi:</w:t>
      </w:r>
      <w:r w:rsidRPr="0057019D">
        <w:rPr>
          <w:rFonts w:ascii="Verdana" w:hAnsi="Verdana" w:cs="Calibri"/>
          <w:szCs w:val="24"/>
        </w:rPr>
        <w:t>10.1145/3706598.3713437</w:t>
      </w:r>
    </w:p>
    <w:p w14:paraId="53FE94AB" w14:textId="1385595D" w:rsidR="005D703E" w:rsidRPr="0057019D" w:rsidRDefault="005D703E"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 xml:space="preserve">Mulligan, M. (2025, 24 mars). </w:t>
      </w:r>
      <w:hyperlink r:id="rId1977" w:history="1">
        <w:r w:rsidRPr="0057019D">
          <w:rPr>
            <w:rStyle w:val="Lienhypertexte"/>
            <w:rFonts w:ascii="Verdana" w:hAnsi="Verdana" w:cs="Segoe UI"/>
            <w:szCs w:val="24"/>
            <w:lang w:val="en-CA"/>
          </w:rPr>
          <w:t>Meta Ray-Bans + label cables with bread tags: 10 benefits of the Meta-Ray Bans smart glasses for the blind and visually impaired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w:t>
      </w:r>
      <w:r w:rsidR="00B33027" w:rsidRPr="0057019D">
        <w:rPr>
          <w:rFonts w:ascii="Verdana" w:hAnsi="Verdana" w:cs="Segoe UI"/>
          <w:szCs w:val="24"/>
          <w:lang w:val="en-CA"/>
        </w:rPr>
        <w:t xml:space="preserve">. </w:t>
      </w:r>
      <w:r w:rsidR="00B33027" w:rsidRPr="0057019D">
        <w:rPr>
          <w:rFonts w:ascii="Verdana" w:hAnsi="Verdana" w:cs="Segoe UI"/>
          <w:i/>
          <w:iCs/>
          <w:szCs w:val="24"/>
          <w:lang w:val="en-CA"/>
        </w:rPr>
        <w:t>Blind on the Move</w:t>
      </w:r>
      <w:r w:rsidR="00B33027" w:rsidRPr="0057019D">
        <w:rPr>
          <w:rFonts w:ascii="Verdana" w:hAnsi="Verdana" w:cs="Segoe UI"/>
          <w:szCs w:val="24"/>
          <w:lang w:val="en-CA"/>
        </w:rPr>
        <w:t xml:space="preserve">. </w:t>
      </w:r>
      <w:r w:rsidRPr="0057019D">
        <w:rPr>
          <w:rFonts w:ascii="Verdana" w:hAnsi="Verdana" w:cs="Segoe UI"/>
          <w:szCs w:val="24"/>
          <w:lang w:val="en-CA"/>
        </w:rPr>
        <w:t xml:space="preserve"> 5 écrans.</w:t>
      </w:r>
    </w:p>
    <w:p w14:paraId="0ED70D86" w14:textId="26B68B23" w:rsidR="000B56AC" w:rsidRPr="0057019D" w:rsidRDefault="000B56A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Nair, V., Zhu, H. H., Song, P., Wang, J.</w:t>
      </w:r>
      <w:r w:rsidR="00AB2647" w:rsidRPr="0057019D">
        <w:rPr>
          <w:rFonts w:ascii="Verdana" w:hAnsi="Verdana" w:cs="Verdana"/>
          <w:szCs w:val="24"/>
          <w:lang w:val="en-CA"/>
        </w:rPr>
        <w:t xml:space="preserve"> et</w:t>
      </w:r>
      <w:r w:rsidRPr="0057019D">
        <w:rPr>
          <w:rFonts w:ascii="Verdana" w:hAnsi="Verdana" w:cs="Verdana"/>
          <w:szCs w:val="24"/>
          <w:lang w:val="en-CA"/>
        </w:rPr>
        <w:t xml:space="preserve"> Smith, B. A. (2024, 15 mars). </w:t>
      </w:r>
      <w:hyperlink r:id="rId1978" w:history="1">
        <w:r w:rsidRPr="0057019D">
          <w:rPr>
            <w:rStyle w:val="Lienhypertexte"/>
            <w:rFonts w:ascii="Verdana" w:hAnsi="Verdana" w:cs="Verdana"/>
            <w:szCs w:val="24"/>
            <w:lang w:val="en-CA"/>
          </w:rPr>
          <w:t>Surveyor: Facilitating discovery within video games for blind and low vision players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arXiv, 2403.10512</w:t>
      </w:r>
      <w:r w:rsidRPr="0057019D">
        <w:rPr>
          <w:rFonts w:ascii="Verdana" w:hAnsi="Verdana" w:cs="Verdana"/>
          <w:szCs w:val="24"/>
          <w:lang w:val="en-CA"/>
        </w:rPr>
        <w:t>, 1-15.</w:t>
      </w:r>
    </w:p>
    <w:p w14:paraId="44048100" w14:textId="08293FE5" w:rsidR="00EB5550" w:rsidRPr="0057019D" w:rsidRDefault="00EB555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Natalie, R., Xu, W., Chang, R.-C.</w:t>
      </w:r>
      <w:r w:rsidR="00901D34" w:rsidRPr="0057019D">
        <w:rPr>
          <w:rFonts w:ascii="Verdana" w:hAnsi="Verdana" w:cs="Verdana"/>
          <w:szCs w:val="24"/>
        </w:rPr>
        <w:t xml:space="preserve"> et </w:t>
      </w:r>
      <w:r w:rsidRPr="0057019D">
        <w:rPr>
          <w:rFonts w:ascii="Verdana" w:hAnsi="Verdana" w:cs="Verdana"/>
          <w:szCs w:val="24"/>
        </w:rPr>
        <w:t xml:space="preserve">Guo, A. (2025, 26 au 29 octobre). </w:t>
      </w:r>
      <w:hyperlink r:id="rId1979" w:history="1">
        <w:r w:rsidRPr="0057019D">
          <w:rPr>
            <w:rStyle w:val="Lienhypertexte"/>
            <w:rFonts w:ascii="Verdana" w:hAnsi="Verdana" w:cs="Verdana"/>
            <w:szCs w:val="24"/>
            <w:lang w:val="en-CA"/>
          </w:rPr>
          <w:t>How well can vision language models simulate the vision perception of people with low vision?</w:t>
        </w:r>
      </w:hyperlink>
      <w:r w:rsidRPr="0057019D">
        <w:rPr>
          <w:rFonts w:ascii="Verdana" w:hAnsi="Verdana" w:cs="Verdana"/>
          <w:szCs w:val="24"/>
          <w:lang w:val="en-CA"/>
        </w:rPr>
        <w:t xml:space="preserve"> </w:t>
      </w:r>
      <w:r w:rsidRPr="0057019D">
        <w:rPr>
          <w:rFonts w:ascii="Verdana" w:hAnsi="Verdana" w:cs="Verdana"/>
          <w:szCs w:val="24"/>
        </w:rPr>
        <w:t>[en ligne]. Communiction présentée à la 27th International ACM SIGACCESS Conference on Computers and Accessibility, Denver, Colorado, USA</w:t>
      </w:r>
    </w:p>
    <w:p w14:paraId="4DB4D9F1" w14:textId="4796FF4E" w:rsidR="00026D1C" w:rsidRPr="0057019D" w:rsidRDefault="00026D1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Naz, S. et Jabeen, F. (2024). </w:t>
      </w:r>
      <w:hyperlink r:id="rId1980" w:history="1">
        <w:r w:rsidRPr="0057019D">
          <w:rPr>
            <w:rStyle w:val="Lienhypertexte"/>
            <w:rFonts w:ascii="Verdana" w:hAnsi="Verdana" w:cs="Verdana"/>
            <w:szCs w:val="24"/>
            <w:lang w:val="en-CA"/>
          </w:rPr>
          <w:t>A towards improved assistive technologies: Classification and evaluation of object detection techniques for users with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VAWKUM Transactions on Computer Sciences</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 165-177.</w:t>
      </w:r>
    </w:p>
    <w:p w14:paraId="4BB04084" w14:textId="5A04E280" w:rsidR="00AC4E12" w:rsidRPr="0057019D" w:rsidRDefault="00AC4E1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New England Low Vision and Blindness. (2025, 19 février). </w:t>
      </w:r>
      <w:r w:rsidRPr="0057019D">
        <w:rPr>
          <w:rFonts w:ascii="Verdana" w:hAnsi="Verdana" w:cs="Verdana"/>
          <w:i/>
          <w:szCs w:val="24"/>
          <w:lang w:val="en-CA"/>
        </w:rPr>
        <w:t>How Ray-Ban Meta Smart Glasses support the deaf-blind community</w:t>
      </w:r>
      <w:r w:rsidRPr="0057019D">
        <w:rPr>
          <w:rFonts w:ascii="Verdana" w:hAnsi="Verdana" w:cs="Verdana"/>
          <w:szCs w:val="24"/>
          <w:lang w:val="en-CA"/>
        </w:rPr>
        <w:t xml:space="preserve"> [</w:t>
      </w:r>
      <w:hyperlink r:id="rId1981" w:history="1">
        <w:r w:rsidRPr="0057019D">
          <w:rPr>
            <w:rStyle w:val="Lienhypertexte"/>
            <w:rFonts w:ascii="Verdana" w:hAnsi="Verdana" w:cs="Verdana"/>
            <w:szCs w:val="24"/>
            <w:lang w:val="en-CA"/>
          </w:rPr>
          <w:t>page Web</w:t>
        </w:r>
      </w:hyperlink>
      <w:r w:rsidRPr="0057019D">
        <w:rPr>
          <w:rFonts w:ascii="Verdana" w:hAnsi="Verdana" w:cs="Verdana"/>
          <w:szCs w:val="24"/>
          <w:lang w:val="en-CA"/>
        </w:rPr>
        <w:t>].</w:t>
      </w:r>
    </w:p>
    <w:p w14:paraId="08723E71" w14:textId="3184DF47" w:rsidR="007A1BF4" w:rsidRPr="0057019D" w:rsidRDefault="007A1BF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Nikanfar, S., Hebri, A., Nambiappan, H. R., Nale, G., Siddiqua, M., Farhanipad, F.</w:t>
      </w:r>
      <w:r w:rsidR="00901D34" w:rsidRPr="0057019D">
        <w:rPr>
          <w:rFonts w:ascii="Verdana" w:hAnsi="Verdana" w:cs="Verdana"/>
          <w:szCs w:val="24"/>
        </w:rPr>
        <w:t xml:space="preserve"> et </w:t>
      </w:r>
      <w:r w:rsidRPr="0057019D">
        <w:rPr>
          <w:rFonts w:ascii="Verdana" w:hAnsi="Verdana" w:cs="Verdana"/>
          <w:szCs w:val="24"/>
        </w:rPr>
        <w:t>Makedon, F. (2025, 25 au 27 juin</w:t>
      </w:r>
      <w:r w:rsidRPr="0057019D">
        <w:rPr>
          <w:rFonts w:ascii="Verdana" w:hAnsi="Verdana" w:cs="Verdana"/>
          <w:i/>
          <w:szCs w:val="24"/>
        </w:rPr>
        <w:t xml:space="preserve">). </w:t>
      </w:r>
      <w:hyperlink r:id="rId1982" w:history="1">
        <w:r w:rsidRPr="0057019D">
          <w:rPr>
            <w:rStyle w:val="Lienhypertexte"/>
            <w:rFonts w:ascii="Verdana" w:hAnsi="Verdana" w:cs="Verdana"/>
            <w:i/>
            <w:szCs w:val="24"/>
          </w:rPr>
          <w:t>A survey on assistive technologies for visually impaired individuals: Recent innovations, limitations, and future directions</w:t>
        </w:r>
      </w:hyperlink>
      <w:r w:rsidRPr="0057019D">
        <w:rPr>
          <w:rFonts w:ascii="Verdana" w:hAnsi="Verdana" w:cs="Verdana"/>
          <w:szCs w:val="24"/>
        </w:rPr>
        <w:t xml:space="preserve"> [en ligne]. Communication présentée à la 18th ACM International Conference on PErvasive Technologies Related to Assistive Environments, Corfou. Grèce.</w:t>
      </w:r>
    </w:p>
    <w:p w14:paraId="3F402DD9" w14:textId="51766B47" w:rsidR="00140FE7" w:rsidRPr="0057019D" w:rsidRDefault="00140FE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Nombakuse, R., Messerschmidt, N., Tsibolane, P.</w:t>
      </w:r>
      <w:r w:rsidR="00901D34" w:rsidRPr="0057019D">
        <w:rPr>
          <w:rFonts w:ascii="Verdana" w:hAnsi="Verdana" w:cs="Verdana"/>
          <w:szCs w:val="24"/>
        </w:rPr>
        <w:t xml:space="preserve"> et </w:t>
      </w:r>
      <w:r w:rsidRPr="0057019D">
        <w:rPr>
          <w:rFonts w:ascii="Verdana" w:hAnsi="Verdana" w:cs="Verdana"/>
          <w:szCs w:val="24"/>
        </w:rPr>
        <w:t xml:space="preserve">Khalid, M. I. (2025). </w:t>
      </w:r>
      <w:hyperlink r:id="rId1983" w:history="1">
        <w:r w:rsidRPr="0057019D">
          <w:rPr>
            <w:rStyle w:val="Lienhypertexte"/>
            <w:rFonts w:ascii="Verdana" w:hAnsi="Verdana" w:cs="Verdana"/>
            <w:szCs w:val="24"/>
            <w:lang w:val="en-CA"/>
          </w:rPr>
          <w:t>Beyond accessibility: How intelligent assistive technologies improve activities of daily life for visually impaired people in South Africa</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2510.05998</w:t>
      </w:r>
      <w:r w:rsidRPr="0057019D">
        <w:rPr>
          <w:rFonts w:ascii="Verdana" w:hAnsi="Verdana" w:cs="Verdana"/>
          <w:szCs w:val="24"/>
          <w:lang w:val="en-CA"/>
        </w:rPr>
        <w:t>, 1-10.</w:t>
      </w:r>
    </w:p>
    <w:p w14:paraId="357537A3" w14:textId="458D54B8" w:rsidR="00717873" w:rsidRPr="0057019D" w:rsidRDefault="00717873"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Okinaka, M.</w:t>
      </w:r>
      <w:r w:rsidR="008C545A" w:rsidRPr="0057019D">
        <w:rPr>
          <w:rFonts w:ascii="Verdana" w:hAnsi="Verdana" w:cs="Verdana"/>
          <w:szCs w:val="24"/>
        </w:rPr>
        <w:t xml:space="preserve"> et</w:t>
      </w:r>
      <w:r w:rsidRPr="0057019D">
        <w:rPr>
          <w:rFonts w:ascii="Verdana" w:hAnsi="Verdana" w:cs="Verdana"/>
          <w:szCs w:val="24"/>
        </w:rPr>
        <w:t xml:space="preserve"> Wada, T. (2025). </w:t>
      </w:r>
      <w:hyperlink r:id="rId1984" w:history="1">
        <w:r w:rsidRPr="0057019D">
          <w:rPr>
            <w:rStyle w:val="Lienhypertexte"/>
            <w:rFonts w:ascii="Verdana" w:hAnsi="Verdana" w:cs="Verdana"/>
            <w:szCs w:val="24"/>
            <w:lang w:val="en-CA"/>
          </w:rPr>
          <w:t>Exploring barrier-free Esports for visually impaired and sighted individuals: An examination of rapid key tapping speed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Disabilities</w:t>
      </w:r>
      <w:r w:rsidRPr="0057019D">
        <w:rPr>
          <w:rFonts w:ascii="Verdana" w:hAnsi="Verdana" w:cs="Verdana"/>
          <w:szCs w:val="24"/>
        </w:rPr>
        <w:t xml:space="preserve">, </w:t>
      </w:r>
      <w:r w:rsidRPr="0057019D">
        <w:rPr>
          <w:rFonts w:ascii="Verdana" w:hAnsi="Verdana" w:cs="Verdana"/>
          <w:i/>
          <w:szCs w:val="24"/>
        </w:rPr>
        <w:t>5</w:t>
      </w:r>
      <w:r w:rsidRPr="0057019D">
        <w:rPr>
          <w:rFonts w:ascii="Verdana" w:hAnsi="Verdana" w:cs="Verdana"/>
          <w:szCs w:val="24"/>
        </w:rPr>
        <w:t>(1), 1-11.</w:t>
      </w:r>
    </w:p>
    <w:p w14:paraId="6E4B50DB" w14:textId="03E24658" w:rsidR="00C74CD8" w:rsidRPr="0057019D" w:rsidRDefault="00C74CD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Ortiz, C., Bernardez-Vilaboa, R., Povedano-Montero, F. J., Alvaro-Rubio, </w:t>
      </w:r>
      <w:r w:rsidRPr="0057019D">
        <w:rPr>
          <w:rFonts w:ascii="Verdana" w:hAnsi="Verdana" w:cs="Verdana"/>
          <w:szCs w:val="24"/>
        </w:rPr>
        <w:lastRenderedPageBreak/>
        <w:t>M. P.</w:t>
      </w:r>
      <w:r w:rsidR="00901D34" w:rsidRPr="0057019D">
        <w:rPr>
          <w:rFonts w:ascii="Verdana" w:hAnsi="Verdana" w:cs="Verdana"/>
          <w:szCs w:val="24"/>
        </w:rPr>
        <w:t xml:space="preserve"> et </w:t>
      </w:r>
      <w:r w:rsidRPr="0057019D">
        <w:rPr>
          <w:rFonts w:ascii="Verdana" w:hAnsi="Verdana" w:cs="Verdana"/>
          <w:szCs w:val="24"/>
        </w:rPr>
        <w:t xml:space="preserve">Cedrun-Sanchez, J. E. (2025). </w:t>
      </w:r>
      <w:hyperlink r:id="rId1985" w:history="1">
        <w:r w:rsidRPr="0057019D">
          <w:rPr>
            <w:rStyle w:val="Lienhypertexte"/>
            <w:rFonts w:ascii="Verdana" w:hAnsi="Verdana" w:cs="Verdana"/>
            <w:szCs w:val="24"/>
            <w:lang w:val="en-CA"/>
          </w:rPr>
          <w:t>Evaluation of an augmented reality-based visual aid for people with peripheral visual field loss</w:t>
        </w:r>
      </w:hyperlink>
      <w:r w:rsidRPr="0057019D">
        <w:rPr>
          <w:rFonts w:ascii="Verdana" w:hAnsi="Verdana" w:cs="Verdana"/>
          <w:szCs w:val="24"/>
          <w:lang w:val="en-CA"/>
        </w:rPr>
        <w:t xml:space="preserve"> [en ligne]. </w:t>
      </w:r>
      <w:r w:rsidRPr="0057019D">
        <w:rPr>
          <w:rFonts w:ascii="Verdana" w:hAnsi="Verdana" w:cs="Verdana"/>
          <w:i/>
          <w:szCs w:val="24"/>
          <w:lang w:val="en-CA"/>
        </w:rPr>
        <w:t>Photonics</w:t>
      </w:r>
      <w:r w:rsidRPr="0057019D">
        <w:rPr>
          <w:rFonts w:ascii="Verdana" w:hAnsi="Verdana" w:cs="Verdana"/>
          <w:szCs w:val="24"/>
          <w:lang w:val="en-CA"/>
        </w:rPr>
        <w:t xml:space="preserve">, </w:t>
      </w:r>
      <w:r w:rsidRPr="0057019D">
        <w:rPr>
          <w:rFonts w:ascii="Verdana" w:hAnsi="Verdana" w:cs="Verdana"/>
          <w:i/>
          <w:szCs w:val="24"/>
          <w:lang w:val="en-CA"/>
        </w:rPr>
        <w:t>12</w:t>
      </w:r>
      <w:r w:rsidRPr="0057019D">
        <w:rPr>
          <w:rFonts w:ascii="Verdana" w:hAnsi="Verdana" w:cs="Verdana"/>
          <w:szCs w:val="24"/>
          <w:lang w:val="en-CA"/>
        </w:rPr>
        <w:t>(3), 1-14. doi:10.3390/photonics12030262</w:t>
      </w:r>
    </w:p>
    <w:p w14:paraId="7CB55E16" w14:textId="46FE5D62" w:rsidR="008628DC" w:rsidRPr="0057019D" w:rsidRDefault="008628D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Pandey, S., Jain, V., Phillip, P.</w:t>
      </w:r>
      <w:r w:rsidR="00901D34" w:rsidRPr="0057019D">
        <w:rPr>
          <w:rFonts w:ascii="Verdana" w:hAnsi="Verdana" w:cs="Verdana"/>
          <w:szCs w:val="24"/>
          <w:lang w:val="en-CA"/>
        </w:rPr>
        <w:t xml:space="preserve"> et </w:t>
      </w:r>
      <w:r w:rsidRPr="0057019D">
        <w:rPr>
          <w:rFonts w:ascii="Verdana" w:hAnsi="Verdana" w:cs="Verdana"/>
          <w:szCs w:val="24"/>
          <w:lang w:val="en-CA"/>
        </w:rPr>
        <w:t>Sharma, A. (2025). Smart guide visual aid glasses [</w:t>
      </w:r>
      <w:hyperlink r:id="rId198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i-manager’s Journal on Future Engineering &amp; Technology</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(3), 11-22. doi:10.26634/jfet.20.3.21832</w:t>
      </w:r>
    </w:p>
    <w:p w14:paraId="39F55CEE" w14:textId="19F88677" w:rsidR="00877E5A" w:rsidRPr="0057019D" w:rsidRDefault="00BD543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Pandey, Y., Lee, J., Banda, D. R., Gri</w:t>
      </w:r>
      <w:r w:rsidR="005B6E9B" w:rsidRPr="0057019D">
        <w:rPr>
          <w:rFonts w:ascii="Verdana" w:hAnsi="Verdana" w:cs="Verdana"/>
          <w:szCs w:val="24"/>
          <w:lang w:val="en-CA"/>
        </w:rPr>
        <w:t xml:space="preserve">ffin-Shirley, N., Nguyen, T. et </w:t>
      </w:r>
      <w:r w:rsidRPr="0057019D">
        <w:rPr>
          <w:rFonts w:ascii="Verdana" w:hAnsi="Verdana" w:cs="Verdana"/>
          <w:szCs w:val="24"/>
          <w:lang w:val="en-CA"/>
        </w:rPr>
        <w:t>Othuon, V. (2023). A survey of mobile app use among university students with visual impairment in India [</w:t>
      </w:r>
      <w:hyperlink r:id="rId1987" w:history="1">
        <w:r w:rsidR="005B6E9B"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41</w:t>
      </w:r>
      <w:r w:rsidRPr="0057019D">
        <w:rPr>
          <w:rFonts w:ascii="Verdana" w:hAnsi="Verdana" w:cs="Verdana"/>
          <w:szCs w:val="24"/>
          <w:lang w:val="en-CA"/>
        </w:rPr>
        <w:t>(3), 662-674. doi:10.1177/02646196211067358</w:t>
      </w:r>
    </w:p>
    <w:p w14:paraId="483E232D" w14:textId="73FD830B" w:rsidR="00427D65" w:rsidRPr="0057019D" w:rsidRDefault="00427D6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Pauls, J. (2024, printemps). </w:t>
      </w:r>
      <w:hyperlink r:id="rId1988" w:history="1">
        <w:r w:rsidRPr="0057019D">
          <w:rPr>
            <w:rStyle w:val="Lienhypertexte"/>
            <w:rFonts w:ascii="Verdana" w:hAnsi="Verdana" w:cs="Verdana"/>
            <w:szCs w:val="24"/>
            <w:lang w:val="en-CA"/>
          </w:rPr>
          <w:t>Zoom H1Essential, H4Essential, and H6Essential: Accessible stand-alone audio recorders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AccessWorld Magazine, 25</w:t>
      </w:r>
      <w:r w:rsidRPr="0057019D">
        <w:rPr>
          <w:rFonts w:ascii="Verdana" w:hAnsi="Verdana" w:cs="Verdana"/>
          <w:szCs w:val="24"/>
        </w:rPr>
        <w:t>, environ 2 écrans.</w:t>
      </w:r>
    </w:p>
    <w:p w14:paraId="285AC5CE" w14:textId="1346B0DE" w:rsidR="0013710C" w:rsidRPr="0057019D" w:rsidRDefault="0013710C"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Peixoto, M. J. P., Nwokoye, C. H., Pandey, A., Zaman, A.</w:t>
      </w:r>
      <w:r w:rsidR="00D23DA5" w:rsidRPr="0057019D">
        <w:rPr>
          <w:rFonts w:ascii="Verdana" w:hAnsi="Verdana" w:cs="Segoe UI"/>
          <w:szCs w:val="24"/>
        </w:rPr>
        <w:t xml:space="preserve"> et </w:t>
      </w:r>
      <w:r w:rsidRPr="0057019D">
        <w:rPr>
          <w:rFonts w:ascii="Verdana" w:hAnsi="Verdana" w:cs="Segoe UI"/>
          <w:szCs w:val="24"/>
        </w:rPr>
        <w:t xml:space="preserve">Lewis, P. R. (2025). </w:t>
      </w:r>
      <w:hyperlink r:id="rId1989" w:history="1">
        <w:r w:rsidRPr="0057019D">
          <w:rPr>
            <w:rStyle w:val="Lienhypertexte"/>
            <w:rFonts w:ascii="Verdana" w:hAnsi="Verdana" w:cs="Segoe UI"/>
            <w:szCs w:val="24"/>
          </w:rPr>
          <w:t>Exploring accessible explainable AI: Promising avenues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Journal on Technology and Persons with Disabilities, 13</w:t>
      </w:r>
      <w:r w:rsidRPr="0057019D">
        <w:rPr>
          <w:rFonts w:ascii="Verdana" w:hAnsi="Verdana" w:cs="Segoe UI"/>
          <w:szCs w:val="24"/>
        </w:rPr>
        <w:t>, 350-366.</w:t>
      </w:r>
    </w:p>
    <w:p w14:paraId="70AA00B9" w14:textId="4AB295E8" w:rsidR="00F46151" w:rsidRPr="0057019D" w:rsidRDefault="00F4615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Penuela, R. E. G., Hu, R., Lin, S. Y., Shende, T.</w:t>
      </w:r>
      <w:r w:rsidR="001A2AE0" w:rsidRPr="0057019D">
        <w:rPr>
          <w:rFonts w:ascii="Verdana" w:hAnsi="Verdana" w:cs="Segoe UI"/>
          <w:szCs w:val="24"/>
        </w:rPr>
        <w:t xml:space="preserve"> et</w:t>
      </w:r>
      <w:r w:rsidRPr="0057019D">
        <w:rPr>
          <w:rFonts w:ascii="Verdana" w:hAnsi="Verdana" w:cs="Segoe UI"/>
          <w:szCs w:val="24"/>
        </w:rPr>
        <w:t xml:space="preserve"> Azenkot, S. (2025). </w:t>
      </w:r>
      <w:hyperlink r:id="rId1990" w:history="1">
        <w:r w:rsidRPr="0057019D">
          <w:rPr>
            <w:rStyle w:val="Lienhypertexte"/>
            <w:rFonts w:ascii="Verdana" w:hAnsi="Verdana" w:cs="Segoe UI"/>
            <w:szCs w:val="24"/>
            <w:lang w:val="en-CA"/>
          </w:rPr>
          <w:t>Towards understanding the use of MLLM-enabled applications for visual interpretation by blind and low vision people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2503.05899</w:t>
      </w:r>
      <w:r w:rsidRPr="0057019D">
        <w:rPr>
          <w:rFonts w:ascii="Verdana" w:hAnsi="Verdana" w:cs="Segoe UI"/>
          <w:szCs w:val="24"/>
          <w:lang w:val="en-CA"/>
        </w:rPr>
        <w:t>, 1-8.</w:t>
      </w:r>
    </w:p>
    <w:p w14:paraId="402DC411" w14:textId="2751433B" w:rsidR="00600707" w:rsidRPr="0057019D" w:rsidRDefault="00600707"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Ponticello, A., Sharevski, F., Anell, S.</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Krombholz, K. (2025). </w:t>
      </w:r>
      <w:hyperlink r:id="rId1991" w:history="1">
        <w:r w:rsidRPr="0057019D">
          <w:rPr>
            <w:rStyle w:val="Lienhypertexte"/>
            <w:rFonts w:ascii="Verdana" w:hAnsi="Verdana" w:cs="Segoe UI"/>
            <w:szCs w:val="24"/>
            <w:lang w:val="en-CA"/>
          </w:rPr>
          <w:t>How blind and low-vision users manage their passwords</w:t>
        </w:r>
      </w:hyperlink>
      <w:r w:rsidRPr="0057019D">
        <w:rPr>
          <w:rFonts w:ascii="Verdana" w:hAnsi="Verdana" w:cs="Segoe UI"/>
          <w:szCs w:val="24"/>
          <w:lang w:val="en-CA"/>
        </w:rPr>
        <w:t xml:space="preserve"> [en ligne]. arXiv, </w:t>
      </w:r>
      <w:r w:rsidRPr="0057019D">
        <w:rPr>
          <w:rFonts w:ascii="Verdana" w:hAnsi="Verdana" w:cs="Segoe UI"/>
          <w:i/>
          <w:szCs w:val="24"/>
          <w:lang w:val="en-CA"/>
        </w:rPr>
        <w:t>2510.13538</w:t>
      </w:r>
      <w:r w:rsidRPr="0057019D">
        <w:rPr>
          <w:rFonts w:ascii="Verdana" w:hAnsi="Verdana" w:cs="Segoe UI"/>
          <w:szCs w:val="24"/>
          <w:lang w:val="en-CA"/>
        </w:rPr>
        <w:t>, 1-14.</w:t>
      </w:r>
    </w:p>
    <w:p w14:paraId="45FEECD7" w14:textId="03225D51" w:rsidR="004F268D" w:rsidRPr="0057019D" w:rsidRDefault="004F268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Preece, A. (2024, automne). </w:t>
      </w:r>
      <w:hyperlink r:id="rId1992" w:history="1">
        <w:r w:rsidRPr="0057019D">
          <w:rPr>
            <w:rStyle w:val="Lienhypertexte"/>
            <w:rFonts w:ascii="Verdana" w:hAnsi="Verdana" w:cs="Verdana"/>
            <w:szCs w:val="24"/>
            <w:lang w:val="en-CA"/>
          </w:rPr>
          <w:t>Enhancing digital accessibility through AI</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2 écrans.</w:t>
      </w:r>
    </w:p>
    <w:p w14:paraId="6F4ADE44" w14:textId="1E056043" w:rsidR="00774679" w:rsidRPr="0057019D" w:rsidRDefault="0077467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Preece, A. (2024, hiver). </w:t>
      </w:r>
      <w:hyperlink r:id="rId1993" w:history="1">
        <w:r w:rsidRPr="0057019D">
          <w:rPr>
            <w:rStyle w:val="Lienhypertexte"/>
            <w:rFonts w:ascii="Verdana" w:hAnsi="Verdana" w:cs="Verdana"/>
            <w:szCs w:val="24"/>
            <w:lang w:val="en-CA"/>
          </w:rPr>
          <w:t>Shadow Line and Fantasy Story II: A review of two top-down action RPGs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(3), environ 5 écrans.</w:t>
      </w:r>
    </w:p>
    <w:p w14:paraId="4F4AAF93" w14:textId="16F25A94" w:rsidR="000C15F5" w:rsidRPr="0057019D" w:rsidRDefault="000C15F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Preece, A. (2025, automne</w:t>
      </w:r>
      <w:hyperlink r:id="rId1994" w:history="1">
        <w:r w:rsidRPr="0057019D">
          <w:rPr>
            <w:rStyle w:val="Lienhypertexte"/>
            <w:rFonts w:ascii="Verdana" w:hAnsi="Verdana" w:cs="Verdana"/>
            <w:szCs w:val="24"/>
            <w:lang w:val="en-CA"/>
          </w:rPr>
          <w:t>). Getting started with NVDA's object recognition</w:t>
        </w:r>
      </w:hyperlink>
      <w:r w:rsidRPr="0057019D">
        <w:rPr>
          <w:rFonts w:ascii="Verdana" w:hAnsi="Verdana" w:cs="Verdana"/>
          <w:szCs w:val="24"/>
          <w:lang w:val="en-CA"/>
        </w:rPr>
        <w:t xml:space="preserve"> [en ligne]. </w:t>
      </w:r>
      <w:r w:rsidRPr="0057019D">
        <w:rPr>
          <w:rFonts w:ascii="Verdana" w:hAnsi="Verdana" w:cs="Verdana"/>
          <w:i/>
          <w:szCs w:val="24"/>
          <w:lang w:val="en-CA"/>
        </w:rPr>
        <w:t>AccessWorld Magazine</w:t>
      </w:r>
      <w:r w:rsidRPr="0057019D">
        <w:rPr>
          <w:rFonts w:ascii="Verdana" w:hAnsi="Verdana" w:cs="Verdana"/>
          <w:szCs w:val="24"/>
          <w:lang w:val="en-CA"/>
        </w:rPr>
        <w:t xml:space="preserve">, </w:t>
      </w:r>
      <w:r w:rsidRPr="0057019D">
        <w:rPr>
          <w:rFonts w:ascii="Verdana" w:hAnsi="Verdana" w:cs="Verdana"/>
          <w:i/>
          <w:szCs w:val="24"/>
          <w:lang w:val="en-CA"/>
        </w:rPr>
        <w:t>26</w:t>
      </w:r>
      <w:r w:rsidRPr="0057019D">
        <w:rPr>
          <w:rFonts w:ascii="Verdana" w:hAnsi="Verdana" w:cs="Verdana"/>
          <w:szCs w:val="24"/>
          <w:lang w:val="en-CA"/>
        </w:rPr>
        <w:t>, 6 écrans.</w:t>
      </w:r>
    </w:p>
    <w:p w14:paraId="39FD6271" w14:textId="662163AD" w:rsidR="001009A0" w:rsidRPr="0057019D" w:rsidRDefault="001009A0"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lastRenderedPageBreak/>
        <w:t xml:space="preserve">Preece, A. (2025, printemps). </w:t>
      </w:r>
      <w:hyperlink r:id="rId1995" w:history="1">
        <w:r w:rsidR="00BD47E9" w:rsidRPr="0057019D">
          <w:rPr>
            <w:rStyle w:val="Lienhypertexte"/>
            <w:rFonts w:ascii="Verdana" w:hAnsi="Verdana" w:cs="Segoe UI"/>
            <w:szCs w:val="24"/>
            <w:lang w:val="en-CA"/>
          </w:rPr>
          <w:t>A review of the S</w:t>
        </w:r>
        <w:r w:rsidRPr="0057019D">
          <w:rPr>
            <w:rStyle w:val="Lienhypertexte"/>
            <w:rFonts w:ascii="Verdana" w:hAnsi="Verdana" w:cs="Segoe UI"/>
            <w:szCs w:val="24"/>
            <w:lang w:val="en-CA"/>
          </w:rPr>
          <w:t>uno AI Web app: A platform for creating AI-generated music</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AccessWorld Magazine, 26</w:t>
      </w:r>
      <w:r w:rsidRPr="0057019D">
        <w:rPr>
          <w:rFonts w:ascii="Verdana" w:hAnsi="Verdana" w:cs="Segoe UI"/>
          <w:szCs w:val="24"/>
          <w:lang w:val="en-CA"/>
        </w:rPr>
        <w:t>, 4 écrans.</w:t>
      </w:r>
    </w:p>
    <w:p w14:paraId="29F9BF56" w14:textId="6A89970F" w:rsidR="006B1CA5" w:rsidRPr="0057019D" w:rsidRDefault="006B1CA5"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lang w:val="en-CA"/>
        </w:rPr>
        <w:t xml:space="preserve">Prevention of Blindness Society of Metropolitan Washington. </w:t>
      </w:r>
      <w:r w:rsidRPr="0057019D">
        <w:rPr>
          <w:rFonts w:ascii="Verdana" w:hAnsi="Verdana" w:cs="Segoe UI"/>
          <w:szCs w:val="24"/>
        </w:rPr>
        <w:t xml:space="preserve">(2025, 20 juin). </w:t>
      </w:r>
      <w:r w:rsidRPr="0057019D">
        <w:rPr>
          <w:rFonts w:ascii="Verdana" w:hAnsi="Verdana" w:cs="Segoe UI"/>
          <w:i/>
          <w:szCs w:val="24"/>
        </w:rPr>
        <w:t>Android phones vision accessibility</w:t>
      </w:r>
      <w:r w:rsidRPr="0057019D">
        <w:rPr>
          <w:rFonts w:ascii="Verdana" w:hAnsi="Verdana" w:cs="Segoe UI"/>
          <w:szCs w:val="24"/>
        </w:rPr>
        <w:t xml:space="preserve"> [</w:t>
      </w:r>
      <w:hyperlink r:id="rId1996" w:history="1">
        <w:r w:rsidRPr="0057019D">
          <w:rPr>
            <w:rStyle w:val="Lienhypertexte"/>
            <w:rFonts w:ascii="Verdana" w:hAnsi="Verdana" w:cs="Segoe UI"/>
            <w:szCs w:val="24"/>
          </w:rPr>
          <w:t>document audiovisuel</w:t>
        </w:r>
      </w:hyperlink>
      <w:r w:rsidRPr="0057019D">
        <w:rPr>
          <w:rFonts w:ascii="Verdana" w:hAnsi="Verdana" w:cs="Segoe UI"/>
          <w:szCs w:val="24"/>
        </w:rPr>
        <w:t>]. Communication présentée à Tech Talk Tuesday, webinaire.</w:t>
      </w:r>
      <w:r w:rsidR="00E14D66" w:rsidRPr="0057019D">
        <w:rPr>
          <w:rFonts w:ascii="Verdana" w:hAnsi="Verdana" w:cs="Segoe UI"/>
          <w:szCs w:val="24"/>
        </w:rPr>
        <w:t xml:space="preserve">  53 minutes.</w:t>
      </w:r>
    </w:p>
    <w:p w14:paraId="66B08010" w14:textId="25D42838" w:rsidR="00B97320" w:rsidRPr="0057019D" w:rsidRDefault="00B97320"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Qi, X., Li, H., Li, L.</w:t>
      </w:r>
      <w:r w:rsidR="00E24D2A" w:rsidRPr="0057019D">
        <w:rPr>
          <w:rFonts w:ascii="Verdana" w:hAnsi="Verdana" w:cs="Verdana"/>
          <w:szCs w:val="24"/>
        </w:rPr>
        <w:t xml:space="preserve"> et</w:t>
      </w:r>
      <w:r w:rsidRPr="0057019D">
        <w:rPr>
          <w:rFonts w:ascii="Verdana" w:hAnsi="Verdana" w:cs="Verdana"/>
          <w:szCs w:val="24"/>
        </w:rPr>
        <w:t xml:space="preserve"> Wu, Z. (2025). </w:t>
      </w:r>
      <w:hyperlink r:id="rId1997" w:history="1">
        <w:r w:rsidRPr="0057019D">
          <w:rPr>
            <w:rStyle w:val="Lienhypertexte"/>
            <w:rFonts w:ascii="Verdana" w:hAnsi="Verdana" w:cs="Verdana"/>
            <w:szCs w:val="24"/>
          </w:rPr>
          <w:t>EmoAssist: Emotional assistant for visual impairment community</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arXiv</w:t>
      </w:r>
      <w:r w:rsidRPr="0057019D">
        <w:rPr>
          <w:rFonts w:ascii="Verdana" w:hAnsi="Verdana" w:cs="Verdana"/>
          <w:szCs w:val="24"/>
        </w:rPr>
        <w:t xml:space="preserve">, </w:t>
      </w:r>
      <w:r w:rsidRPr="0057019D">
        <w:rPr>
          <w:rFonts w:ascii="Verdana" w:hAnsi="Verdana" w:cs="Verdana"/>
          <w:i/>
          <w:szCs w:val="24"/>
        </w:rPr>
        <w:t>2502.09285</w:t>
      </w:r>
      <w:r w:rsidRPr="0057019D">
        <w:rPr>
          <w:rFonts w:ascii="Verdana" w:hAnsi="Verdana" w:cs="Verdana"/>
          <w:szCs w:val="24"/>
        </w:rPr>
        <w:t>, 1-8.</w:t>
      </w:r>
    </w:p>
    <w:p w14:paraId="66640B8E" w14:textId="35C42D10" w:rsidR="00A86D0E" w:rsidRPr="0057019D" w:rsidRDefault="00A86D0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Quinn, R., Murtough, S., de Winton, H., Ellis-Frew, B., Zane, S., De Sousa, J., . . . Spiers, A. J. (2024). </w:t>
      </w:r>
      <w:hyperlink r:id="rId1998" w:history="1">
        <w:r w:rsidRPr="0057019D">
          <w:rPr>
            <w:rStyle w:val="Lienhypertexte"/>
            <w:rFonts w:ascii="Verdana" w:hAnsi="Verdana" w:cs="Verdana"/>
            <w:szCs w:val="24"/>
          </w:rPr>
          <w:t>A shape-changing haptic navigation interface for vision impairment</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Scientific Reports</w:t>
      </w:r>
      <w:r w:rsidRPr="0057019D">
        <w:rPr>
          <w:rFonts w:ascii="Verdana" w:hAnsi="Verdana" w:cs="Verdana"/>
          <w:szCs w:val="24"/>
        </w:rPr>
        <w:t xml:space="preserve">, </w:t>
      </w:r>
      <w:r w:rsidRPr="0057019D">
        <w:rPr>
          <w:rFonts w:ascii="Verdana" w:hAnsi="Verdana" w:cs="Verdana"/>
          <w:i/>
          <w:szCs w:val="24"/>
        </w:rPr>
        <w:t>14</w:t>
      </w:r>
      <w:r w:rsidRPr="0057019D">
        <w:rPr>
          <w:rFonts w:ascii="Verdana" w:hAnsi="Verdana" w:cs="Verdana"/>
          <w:szCs w:val="24"/>
        </w:rPr>
        <w:t>(1), 1-13. doi:10.1038/s41598-024-79845-7</w:t>
      </w:r>
    </w:p>
    <w:p w14:paraId="42019534" w14:textId="738D04F9" w:rsidR="00056999" w:rsidRPr="0057019D" w:rsidRDefault="0005699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Rädler, M., Colley, M.</w:t>
      </w:r>
      <w:r w:rsidR="00901D34" w:rsidRPr="0057019D">
        <w:rPr>
          <w:rFonts w:ascii="Verdana" w:hAnsi="Verdana" w:cs="Verdana"/>
          <w:szCs w:val="24"/>
        </w:rPr>
        <w:t xml:space="preserve"> et </w:t>
      </w:r>
      <w:r w:rsidRPr="0057019D">
        <w:rPr>
          <w:rFonts w:ascii="Verdana" w:hAnsi="Verdana" w:cs="Verdana"/>
          <w:szCs w:val="24"/>
        </w:rPr>
        <w:t xml:space="preserve">Rukzio, E. (2025). </w:t>
      </w:r>
      <w:hyperlink r:id="rId1999" w:history="1">
        <w:r w:rsidRPr="0057019D">
          <w:rPr>
            <w:rStyle w:val="Lienhypertexte"/>
            <w:rFonts w:ascii="Verdana" w:hAnsi="Verdana" w:cs="Verdana"/>
            <w:i/>
            <w:szCs w:val="24"/>
            <w:lang w:val="en-CA"/>
          </w:rPr>
          <w:t>VIP-Sim: A user-centered approach to vision impairment simulation for accessible design</w:t>
        </w:r>
      </w:hyperlink>
      <w:r w:rsidRPr="0057019D">
        <w:rPr>
          <w:rFonts w:ascii="Verdana" w:hAnsi="Verdana" w:cs="Verdana"/>
          <w:szCs w:val="24"/>
          <w:lang w:val="en-CA"/>
        </w:rPr>
        <w:t xml:space="preserve"> [en ligne]. Communication présentée à la 38th Annual ACM Symposium on User Interface Software and Technology, Pusan, Corée du Sud.</w:t>
      </w:r>
    </w:p>
    <w:p w14:paraId="5A2A5B4C" w14:textId="4B9C9D06" w:rsidR="0051585A" w:rsidRPr="0057019D" w:rsidRDefault="0051585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Reed, P., Bowser, G., Carl, D., Fonner, K., Foss, T., Korsten, J., . . . Wojcik, B. (2024). </w:t>
      </w:r>
      <w:hyperlink r:id="rId2000" w:anchor="page=148" w:history="1">
        <w:r w:rsidRPr="0057019D">
          <w:rPr>
            <w:rStyle w:val="Lienhypertexte"/>
            <w:rFonts w:ascii="Verdana" w:hAnsi="Verdana" w:cs="Verdana"/>
            <w:szCs w:val="24"/>
            <w:lang w:val="en-CA"/>
          </w:rPr>
          <w:t>Quality indicators for assistive technology: How an idea grew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137-155.</w:t>
      </w:r>
    </w:p>
    <w:p w14:paraId="6E5FF585" w14:textId="1C833E70" w:rsidR="00365CDD" w:rsidRPr="0057019D" w:rsidRDefault="00365CD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Ran, Z., Li, X., Xiao, Q., Fan, X., Li, F. M., Wang, Y. et Lu, Z. (2025). </w:t>
      </w:r>
      <w:hyperlink r:id="rId2001" w:history="1">
        <w:r w:rsidRPr="0057019D">
          <w:rPr>
            <w:rStyle w:val="Lienhypertexte"/>
            <w:rFonts w:ascii="Verdana" w:hAnsi="Verdana" w:cs="Verdana"/>
            <w:szCs w:val="24"/>
            <w:lang w:val="en-CA"/>
          </w:rPr>
          <w:t>How users who are blind or low vision play mobile games: Perceptions, challenges, and strategies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2502.09866</w:t>
      </w:r>
      <w:r w:rsidRPr="0057019D">
        <w:rPr>
          <w:rFonts w:ascii="Verdana" w:hAnsi="Verdana" w:cs="Verdana"/>
          <w:szCs w:val="24"/>
          <w:lang w:val="en-CA"/>
        </w:rPr>
        <w:t>, 1-18.</w:t>
      </w:r>
    </w:p>
    <w:p w14:paraId="425AF140" w14:textId="5F0E5669" w:rsidR="00877E5A" w:rsidRPr="0057019D" w:rsidRDefault="00877E5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Reeves, B. C., Wickens, R., O'Connor, S. R., Gidman, E. A., Ward, E.</w:t>
      </w:r>
      <w:r w:rsidR="00C73D3D" w:rsidRPr="0057019D">
        <w:rPr>
          <w:rFonts w:ascii="Verdana" w:hAnsi="Verdana" w:cs="Verdana"/>
          <w:szCs w:val="24"/>
          <w:lang w:val="en-CA"/>
        </w:rPr>
        <w:t>, Treanor, C., . . . Hogg, R.</w:t>
      </w:r>
      <w:r w:rsidRPr="0057019D">
        <w:rPr>
          <w:rFonts w:ascii="Verdana" w:hAnsi="Verdana" w:cs="Verdana"/>
          <w:szCs w:val="24"/>
          <w:lang w:val="en-CA"/>
        </w:rPr>
        <w:t xml:space="preserve"> (2024). </w:t>
      </w:r>
      <w:hyperlink r:id="rId2002" w:history="1">
        <w:r w:rsidRPr="0057019D">
          <w:rPr>
            <w:rStyle w:val="Lienhypertexte"/>
            <w:rFonts w:ascii="Verdana" w:hAnsi="Verdana" w:cs="Verdana"/>
            <w:szCs w:val="24"/>
            <w:lang w:val="en-CA"/>
          </w:rPr>
          <w:t>Descriptive study of the challenges when implementing an app for patients with neovascular age-related macular degeneration to monitor their vision at home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BMJ Open, 14</w:t>
      </w:r>
      <w:r w:rsidRPr="0057019D">
        <w:rPr>
          <w:rFonts w:ascii="Verdana" w:hAnsi="Verdana" w:cs="Verdana"/>
          <w:szCs w:val="24"/>
        </w:rPr>
        <w:t>(3), 1-9. doi:10.1136/bmjopen-2023-077196</w:t>
      </w:r>
    </w:p>
    <w:p w14:paraId="7B8E4A02" w14:textId="17AE16FA" w:rsidR="00E36307" w:rsidRPr="0057019D" w:rsidRDefault="00E3630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Ricci, F. S., Liguori, L., Palermo, E., Rizzo, J. R. et Porfiri, M. (2024). </w:t>
      </w:r>
      <w:hyperlink r:id="rId2003" w:history="1">
        <w:r w:rsidRPr="0057019D">
          <w:rPr>
            <w:rStyle w:val="Lienhypertexte"/>
            <w:rFonts w:ascii="Verdana" w:hAnsi="Verdana" w:cs="Verdana"/>
            <w:szCs w:val="24"/>
            <w:lang w:val="en-CA"/>
          </w:rPr>
          <w:t>Navigation training for persons with visual disability through multisensory assistive technology: Mixed methods experimental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JMIR Rehabilitation and Assistive Technologies</w:t>
      </w:r>
      <w:r w:rsidRPr="0057019D">
        <w:rPr>
          <w:rFonts w:ascii="Verdana" w:hAnsi="Verdana" w:cs="Verdana"/>
          <w:szCs w:val="24"/>
        </w:rPr>
        <w:t xml:space="preserve">, </w:t>
      </w:r>
      <w:r w:rsidRPr="0057019D">
        <w:rPr>
          <w:rFonts w:ascii="Verdana" w:hAnsi="Verdana" w:cs="Verdana"/>
          <w:i/>
          <w:szCs w:val="24"/>
        </w:rPr>
        <w:t>11</w:t>
      </w:r>
      <w:r w:rsidRPr="0057019D">
        <w:rPr>
          <w:rFonts w:ascii="Verdana" w:hAnsi="Verdana" w:cs="Verdana"/>
          <w:szCs w:val="24"/>
        </w:rPr>
        <w:t xml:space="preserve">, </w:t>
      </w:r>
      <w:r w:rsidRPr="0057019D">
        <w:rPr>
          <w:rFonts w:ascii="Verdana" w:hAnsi="Verdana" w:cs="Verdana"/>
          <w:szCs w:val="24"/>
        </w:rPr>
        <w:lastRenderedPageBreak/>
        <w:t>1-18. doi:10.2196/55776</w:t>
      </w:r>
    </w:p>
    <w:p w14:paraId="7608BAF7" w14:textId="6E05F962" w:rsidR="00141D26" w:rsidRPr="0057019D" w:rsidRDefault="006809F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Roberts, C., Shaikh, S. et</w:t>
      </w:r>
      <w:r w:rsidR="00141D26" w:rsidRPr="0057019D">
        <w:rPr>
          <w:rFonts w:ascii="Verdana" w:hAnsi="Verdana" w:cs="Verdana"/>
          <w:szCs w:val="24"/>
        </w:rPr>
        <w:t xml:space="preserve"> Massa, A. (2024, 16 février). </w:t>
      </w:r>
      <w:r w:rsidR="00141D26" w:rsidRPr="0057019D">
        <w:rPr>
          <w:rFonts w:ascii="Verdana" w:hAnsi="Verdana" w:cs="Verdana"/>
          <w:szCs w:val="24"/>
          <w:lang w:val="en-CA"/>
        </w:rPr>
        <w:t>The world in your hand: The power of generative AI [</w:t>
      </w:r>
      <w:hyperlink r:id="rId2004" w:history="1">
        <w:r w:rsidR="00141D26" w:rsidRPr="0057019D">
          <w:rPr>
            <w:rStyle w:val="Lienhypertexte"/>
            <w:rFonts w:ascii="Verdana" w:hAnsi="Verdana" w:cs="Verdana"/>
            <w:szCs w:val="24"/>
            <w:lang w:val="en-CA"/>
          </w:rPr>
          <w:t>document audio</w:t>
        </w:r>
      </w:hyperlink>
      <w:r w:rsidR="00141D26" w:rsidRPr="0057019D">
        <w:rPr>
          <w:rFonts w:ascii="Verdana" w:hAnsi="Verdana" w:cs="Verdana"/>
          <w:szCs w:val="24"/>
          <w:lang w:val="en-CA"/>
        </w:rPr>
        <w:t xml:space="preserve">]. </w:t>
      </w:r>
      <w:r w:rsidR="00141D26" w:rsidRPr="0057019D">
        <w:rPr>
          <w:rFonts w:ascii="Verdana" w:hAnsi="Verdana" w:cs="Verdana"/>
          <w:i/>
          <w:iCs/>
          <w:szCs w:val="24"/>
          <w:lang w:val="en-CA"/>
        </w:rPr>
        <w:t>On Tech &amp; Vision Podcast</w:t>
      </w:r>
      <w:r w:rsidR="00141D26" w:rsidRPr="0057019D">
        <w:rPr>
          <w:rFonts w:ascii="Verdana" w:hAnsi="Verdana" w:cs="Verdana"/>
          <w:szCs w:val="24"/>
          <w:lang w:val="en-CA"/>
        </w:rPr>
        <w:t>. New York: Lighthouse Guild.  27 minutes.</w:t>
      </w:r>
    </w:p>
    <w:p w14:paraId="763D04F5" w14:textId="42A2397E" w:rsidR="005C1FDA" w:rsidRPr="0057019D" w:rsidRDefault="005C1FD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Rodrigues, C. S. C., Nazareth, V., Azevedo, R. O., Barbosa, P.</w:t>
      </w:r>
      <w:r w:rsidR="008C545A" w:rsidRPr="0057019D">
        <w:rPr>
          <w:rFonts w:ascii="Verdana" w:hAnsi="Verdana" w:cs="Verdana"/>
          <w:szCs w:val="24"/>
          <w:lang w:val="en-CA"/>
        </w:rPr>
        <w:t xml:space="preserve"> et</w:t>
      </w:r>
      <w:r w:rsidRPr="0057019D">
        <w:rPr>
          <w:rFonts w:ascii="Verdana" w:hAnsi="Verdana" w:cs="Verdana"/>
          <w:szCs w:val="24"/>
          <w:lang w:val="en-CA"/>
        </w:rPr>
        <w:t xml:space="preserve"> Werner, C. (2025). </w:t>
      </w:r>
      <w:hyperlink r:id="rId2005" w:history="1">
        <w:r w:rsidRPr="0057019D">
          <w:rPr>
            <w:rStyle w:val="Lienhypertexte"/>
            <w:rFonts w:ascii="Verdana" w:hAnsi="Verdana" w:cs="Verdana"/>
            <w:szCs w:val="24"/>
            <w:lang w:val="en-CA"/>
          </w:rPr>
          <w:t>Unseen: Advancing digital accessibility with binaural audio technology in an immersive gaming prototype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Journal on Interactive Systems</w:t>
      </w:r>
      <w:r w:rsidRPr="0057019D">
        <w:rPr>
          <w:rFonts w:ascii="Verdana" w:hAnsi="Verdana" w:cs="Verdana"/>
          <w:szCs w:val="24"/>
        </w:rPr>
        <w:t xml:space="preserve">, </w:t>
      </w:r>
      <w:r w:rsidRPr="0057019D">
        <w:rPr>
          <w:rFonts w:ascii="Verdana" w:hAnsi="Verdana" w:cs="Verdana"/>
          <w:i/>
          <w:szCs w:val="24"/>
        </w:rPr>
        <w:t>16</w:t>
      </w:r>
      <w:r w:rsidRPr="0057019D">
        <w:rPr>
          <w:rFonts w:ascii="Verdana" w:hAnsi="Verdana" w:cs="Verdana"/>
          <w:szCs w:val="24"/>
        </w:rPr>
        <w:t>, 98-108. doi:10.5753/jis.2025.4439</w:t>
      </w:r>
    </w:p>
    <w:p w14:paraId="64847063" w14:textId="43354E10" w:rsidR="008E7D8A" w:rsidRPr="0057019D" w:rsidRDefault="008E7D8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Salameh, R., Lanir, J.</w:t>
      </w:r>
      <w:r w:rsidR="00901D34" w:rsidRPr="0057019D">
        <w:rPr>
          <w:rFonts w:ascii="Verdana" w:hAnsi="Verdana" w:cs="Verdana"/>
          <w:szCs w:val="24"/>
        </w:rPr>
        <w:t xml:space="preserve"> et </w:t>
      </w:r>
      <w:r w:rsidRPr="0057019D">
        <w:rPr>
          <w:rFonts w:ascii="Verdana" w:hAnsi="Verdana" w:cs="Verdana"/>
          <w:szCs w:val="24"/>
        </w:rPr>
        <w:t xml:space="preserve">Szpiro, S. F. A. (2025). </w:t>
      </w:r>
      <w:hyperlink r:id="rId2006" w:history="1">
        <w:r w:rsidRPr="0057019D">
          <w:rPr>
            <w:rStyle w:val="Lienhypertexte"/>
            <w:rFonts w:ascii="Verdana" w:hAnsi="Verdana" w:cs="Verdana"/>
            <w:szCs w:val="24"/>
            <w:lang w:val="en-CA"/>
          </w:rPr>
          <w:t>Remote assistance with augmented reality: A flexible accessibility solution for low vision museum visitors</w:t>
        </w:r>
      </w:hyperlink>
      <w:r w:rsidRPr="0057019D">
        <w:rPr>
          <w:rFonts w:ascii="Verdana" w:hAnsi="Verdana" w:cs="Verdana"/>
          <w:szCs w:val="24"/>
          <w:lang w:val="en-CA"/>
        </w:rPr>
        <w:t xml:space="preserve"> [en ligne]. </w:t>
      </w:r>
      <w:r w:rsidRPr="0057019D">
        <w:rPr>
          <w:rFonts w:ascii="Verdana" w:hAnsi="Verdana" w:cs="Verdana"/>
          <w:i/>
          <w:szCs w:val="24"/>
          <w:lang w:val="en-CA"/>
        </w:rPr>
        <w:t>International Journal of Human–Computer Interaction</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1-24. doi:10.1080/10447318.2025.2531268</w:t>
      </w:r>
    </w:p>
    <w:p w14:paraId="3ADAE85F" w14:textId="7AB4433E" w:rsidR="00942BE2" w:rsidRPr="0057019D" w:rsidRDefault="00942BE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Sarbout, I., Gungor, A., Ounissi, M., Zaher, S., Ptito, M., Kupers, R., . . . Milea, D. (2025). </w:t>
      </w:r>
      <w:hyperlink r:id="rId2007" w:history="1">
        <w:r w:rsidRPr="0057019D">
          <w:rPr>
            <w:rStyle w:val="Lienhypertexte"/>
            <w:rFonts w:ascii="Verdana" w:hAnsi="Verdana" w:cs="Verdana"/>
            <w:szCs w:val="24"/>
            <w:lang w:val="en-CA"/>
          </w:rPr>
          <w:t>Visual prostheses in the era of artificial intelligence technology</w:t>
        </w:r>
      </w:hyperlink>
      <w:r w:rsidRPr="0057019D">
        <w:rPr>
          <w:rFonts w:ascii="Verdana" w:hAnsi="Verdana" w:cs="Verdana"/>
          <w:szCs w:val="24"/>
          <w:lang w:val="en-CA"/>
        </w:rPr>
        <w:t xml:space="preserve"> [en ligne]. </w:t>
      </w:r>
      <w:r w:rsidRPr="0057019D">
        <w:rPr>
          <w:rFonts w:ascii="Verdana" w:hAnsi="Verdana" w:cs="Verdana"/>
          <w:i/>
          <w:szCs w:val="24"/>
          <w:lang w:val="en-CA"/>
        </w:rPr>
        <w:t>Eye and Brain</w:t>
      </w:r>
      <w:r w:rsidRPr="0057019D">
        <w:rPr>
          <w:rFonts w:ascii="Verdana" w:hAnsi="Verdana" w:cs="Verdana"/>
          <w:szCs w:val="24"/>
          <w:lang w:val="en-CA"/>
        </w:rPr>
        <w:t xml:space="preserve">, </w:t>
      </w:r>
      <w:r w:rsidRPr="0057019D">
        <w:rPr>
          <w:rFonts w:ascii="Verdana" w:hAnsi="Verdana" w:cs="Verdana"/>
          <w:i/>
          <w:szCs w:val="24"/>
          <w:lang w:val="en-CA"/>
        </w:rPr>
        <w:t>17</w:t>
      </w:r>
      <w:r w:rsidRPr="0057019D">
        <w:rPr>
          <w:rFonts w:ascii="Verdana" w:hAnsi="Verdana" w:cs="Verdana"/>
          <w:szCs w:val="24"/>
          <w:lang w:val="en-CA"/>
        </w:rPr>
        <w:t>, 95-113. doi:10.2147/EB.S524322</w:t>
      </w:r>
    </w:p>
    <w:p w14:paraId="7084AC37" w14:textId="039123D2" w:rsidR="0075098F" w:rsidRPr="0057019D" w:rsidRDefault="0075098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Schmidt, D., Kjolholm, C., Torner Jordana, J., Spange, V., Hojstrup, P., Larsen, B.</w:t>
      </w:r>
      <w:r w:rsidR="00901D34" w:rsidRPr="0057019D">
        <w:rPr>
          <w:rFonts w:ascii="Verdana" w:hAnsi="Verdana" w:cs="Verdana"/>
          <w:szCs w:val="24"/>
          <w:lang w:val="en-CA"/>
        </w:rPr>
        <w:t xml:space="preserve"> et </w:t>
      </w:r>
      <w:r w:rsidRPr="0057019D">
        <w:rPr>
          <w:rFonts w:ascii="Verdana" w:hAnsi="Verdana" w:cs="Verdana"/>
          <w:szCs w:val="24"/>
          <w:lang w:val="en-CA"/>
        </w:rPr>
        <w:t xml:space="preserve">Kessel, L. (2025, 8 au 12 septembre). </w:t>
      </w:r>
      <w:r w:rsidRPr="0057019D">
        <w:rPr>
          <w:rFonts w:ascii="Verdana" w:hAnsi="Verdana" w:cs="Verdana"/>
          <w:i/>
          <w:szCs w:val="24"/>
          <w:lang w:val="en-CA"/>
        </w:rPr>
        <w:t>At-home trial of four different head-mounted displays on visual rehabilitation of people with stargardt disease</w:t>
      </w:r>
      <w:r w:rsidRPr="0057019D">
        <w:rPr>
          <w:rFonts w:ascii="Verdana" w:hAnsi="Verdana" w:cs="Verdana"/>
          <w:szCs w:val="24"/>
          <w:lang w:val="en-CA"/>
        </w:rPr>
        <w:t xml:space="preserve"> [</w:t>
      </w:r>
      <w:hyperlink r:id="rId2008" w:anchor="page=24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1878AA0F" w14:textId="71918A6E" w:rsidR="003F17BD" w:rsidRPr="0057019D" w:rsidRDefault="003F17B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Seiple, W., van der Aa, H. P. A., Garcia-Piña, F., Greco, I., Roberts, C.</w:t>
      </w:r>
      <w:r w:rsidR="008C545A" w:rsidRPr="0057019D">
        <w:rPr>
          <w:rFonts w:ascii="Verdana" w:hAnsi="Verdana" w:cs="Verdana"/>
          <w:szCs w:val="24"/>
        </w:rPr>
        <w:t xml:space="preserve"> et</w:t>
      </w:r>
      <w:r w:rsidRPr="0057019D">
        <w:rPr>
          <w:rFonts w:ascii="Verdana" w:hAnsi="Verdana" w:cs="Verdana"/>
          <w:szCs w:val="24"/>
        </w:rPr>
        <w:t xml:space="preserve"> van Nispen, R. (2025). </w:t>
      </w:r>
      <w:hyperlink r:id="rId2009" w:history="1">
        <w:r w:rsidRPr="0057019D">
          <w:rPr>
            <w:rStyle w:val="Lienhypertexte"/>
            <w:rFonts w:ascii="Verdana" w:hAnsi="Verdana" w:cs="Verdana"/>
            <w:szCs w:val="24"/>
            <w:lang w:val="en-CA"/>
          </w:rPr>
          <w:t>Performance on activities of daily living and user experience when using artificial intelligence by individuals with vision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(1), 1-15. doi:10.1167/tvst.14.1.3</w:t>
      </w:r>
    </w:p>
    <w:p w14:paraId="0C6664EA" w14:textId="660E48F8" w:rsidR="0070024D" w:rsidRPr="0057019D" w:rsidRDefault="0070024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Sharma, S., Dureja, S., Saini, D., Jose, R., Pant, R. t Singh, A. (2025). </w:t>
      </w:r>
      <w:hyperlink r:id="rId2010" w:history="1">
        <w:r w:rsidRPr="0057019D">
          <w:rPr>
            <w:rStyle w:val="Lienhypertexte"/>
            <w:rFonts w:ascii="Verdana" w:hAnsi="Verdana" w:cs="Verdana"/>
            <w:szCs w:val="24"/>
            <w:lang w:val="en-CA"/>
          </w:rPr>
          <w:t>Empowering impaired learners: Technological advancements in higher education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Technology and Disability</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1-14. doi:10.1177/10554181251313711</w:t>
      </w:r>
    </w:p>
    <w:p w14:paraId="7DC29C09" w14:textId="51EF0AA9" w:rsidR="00C50F05" w:rsidRPr="0057019D" w:rsidRDefault="00C50F0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Shea, J., Ligon, K.</w:t>
      </w:r>
      <w:r w:rsidR="00AB2647" w:rsidRPr="0057019D">
        <w:rPr>
          <w:rFonts w:ascii="Verdana" w:hAnsi="Verdana" w:cs="Verdana"/>
          <w:szCs w:val="24"/>
          <w:lang w:val="en-CA"/>
        </w:rPr>
        <w:t xml:space="preserve"> et</w:t>
      </w:r>
      <w:r w:rsidRPr="0057019D">
        <w:rPr>
          <w:rFonts w:ascii="Verdana" w:hAnsi="Verdana" w:cs="Verdana"/>
          <w:szCs w:val="24"/>
          <w:lang w:val="en-CA"/>
        </w:rPr>
        <w:t xml:space="preserve"> Martinez, K. (2024). </w:t>
      </w:r>
      <w:hyperlink r:id="rId2011" w:anchor="page=167" w:history="1">
        <w:r w:rsidRPr="0057019D">
          <w:rPr>
            <w:rStyle w:val="Lienhypertexte"/>
            <w:rFonts w:ascii="Verdana" w:hAnsi="Verdana" w:cs="Verdana"/>
            <w:szCs w:val="24"/>
            <w:lang w:val="en-CA"/>
          </w:rPr>
          <w:t xml:space="preserve">How far we’ve come: How </w:t>
        </w:r>
        <w:r w:rsidRPr="0057019D">
          <w:rPr>
            <w:rStyle w:val="Lienhypertexte"/>
            <w:rFonts w:ascii="Verdana" w:hAnsi="Verdana" w:cs="Verdana"/>
            <w:szCs w:val="24"/>
            <w:lang w:val="en-CA"/>
          </w:rPr>
          <w:lastRenderedPageBreak/>
          <w:t>assistive technology changed the game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156-169.</w:t>
      </w:r>
    </w:p>
    <w:p w14:paraId="2E944835" w14:textId="6A3CA53D" w:rsidR="00617208" w:rsidRPr="0057019D" w:rsidRDefault="0061720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Shin, J. et Cho, S. (2024). </w:t>
      </w:r>
      <w:hyperlink r:id="rId2012" w:history="1">
        <w:r w:rsidRPr="0057019D">
          <w:rPr>
            <w:rStyle w:val="Lienhypertexte"/>
            <w:rFonts w:ascii="Verdana" w:hAnsi="Verdana" w:cs="Verdana"/>
            <w:szCs w:val="24"/>
            <w:lang w:val="en-CA"/>
          </w:rPr>
          <w:t>Apparel product development to improve the quality of life for people with visual impairments using NFC technology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Textile and Apparel Association Annual Conference Proceedings</w:t>
      </w:r>
      <w:r w:rsidRPr="0057019D">
        <w:rPr>
          <w:rFonts w:ascii="Verdana" w:hAnsi="Verdana" w:cs="Verdana"/>
          <w:szCs w:val="24"/>
          <w:lang w:val="en-CA"/>
        </w:rPr>
        <w:t>,</w:t>
      </w:r>
      <w:r w:rsidRPr="0057019D">
        <w:rPr>
          <w:rFonts w:ascii="Verdana" w:hAnsi="Verdana" w:cs="Verdana"/>
          <w:i/>
          <w:szCs w:val="24"/>
          <w:lang w:val="en-CA"/>
        </w:rPr>
        <w:t xml:space="preserve"> 81</w:t>
      </w:r>
      <w:r w:rsidRPr="0057019D">
        <w:rPr>
          <w:rFonts w:ascii="Verdana" w:hAnsi="Verdana" w:cs="Verdana"/>
          <w:szCs w:val="24"/>
          <w:lang w:val="en-CA"/>
        </w:rPr>
        <w:t>(1), 1-3. doi:10.31274/itaa.18657</w:t>
      </w:r>
    </w:p>
    <w:p w14:paraId="6147C79C" w14:textId="0442F59A" w:rsidR="0013710C" w:rsidRPr="0057019D" w:rsidRDefault="0013710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Shyamala, G., Pallavi, G. B., Latha, N. R., Shreesha, H. S., Sushanth, Varun, B.</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Philip, V. K. (2025). </w:t>
      </w:r>
      <w:hyperlink r:id="rId2013" w:history="1">
        <w:r w:rsidRPr="0057019D">
          <w:rPr>
            <w:rStyle w:val="Lienhypertexte"/>
            <w:rFonts w:ascii="Verdana" w:hAnsi="Verdana" w:cs="Segoe UI"/>
            <w:szCs w:val="24"/>
            <w:lang w:val="en-CA"/>
          </w:rPr>
          <w:t>Blindaid: Assisting the visually impaired in object detection and tracking using slam</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International Journal of Environmental Sciences, 11</w:t>
      </w:r>
      <w:r w:rsidRPr="0057019D">
        <w:rPr>
          <w:rFonts w:ascii="Verdana" w:hAnsi="Verdana" w:cs="Segoe UI"/>
          <w:szCs w:val="24"/>
          <w:lang w:val="en-CA"/>
        </w:rPr>
        <w:t>(3s), 647-658.</w:t>
      </w:r>
    </w:p>
    <w:p w14:paraId="26EA9048" w14:textId="5872F068" w:rsidR="009325FF" w:rsidRPr="0057019D" w:rsidRDefault="009325FF"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Silva, M. T. D., Smiley, J., Goodwin, S., Holloway, L.</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Butler, M. (2025). </w:t>
      </w:r>
      <w:hyperlink r:id="rId2014" w:history="1">
        <w:r w:rsidRPr="0057019D">
          <w:rPr>
            <w:rStyle w:val="Lienhypertexte"/>
            <w:rFonts w:ascii="Verdana" w:hAnsi="Verdana" w:cs="Segoe UI"/>
            <w:szCs w:val="24"/>
            <w:lang w:val="en-CA"/>
          </w:rPr>
          <w:t>Sensing movement: Contemporary dance workshops with people who are blind or have low vision and dance teachers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w:t>
      </w:r>
      <w:r w:rsidRPr="0057019D">
        <w:rPr>
          <w:rFonts w:ascii="Verdana" w:hAnsi="Verdana" w:cs="Segoe UI"/>
          <w:szCs w:val="24"/>
          <w:lang w:val="en-CA"/>
        </w:rPr>
        <w:t>,</w:t>
      </w:r>
      <w:r w:rsidRPr="0057019D">
        <w:rPr>
          <w:rFonts w:ascii="Verdana" w:hAnsi="Verdana" w:cs="Segoe UI"/>
          <w:i/>
          <w:iCs/>
          <w:szCs w:val="24"/>
          <w:lang w:val="en-CA"/>
        </w:rPr>
        <w:t xml:space="preserve"> 2503.03166</w:t>
      </w:r>
      <w:r w:rsidRPr="0057019D">
        <w:rPr>
          <w:rFonts w:ascii="Verdana" w:hAnsi="Verdana" w:cs="Segoe UI"/>
          <w:szCs w:val="24"/>
          <w:lang w:val="en-CA"/>
        </w:rPr>
        <w:t>, 1-19.</w:t>
      </w:r>
    </w:p>
    <w:p w14:paraId="00A88E01" w14:textId="0BA359F4" w:rsidR="004064DC" w:rsidRPr="0057019D" w:rsidRDefault="004064D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Silverman, A. M., Abdolrahmani, A., Baguhn, S. J., Carr</w:t>
      </w:r>
      <w:r w:rsidR="008950CD" w:rsidRPr="0057019D">
        <w:rPr>
          <w:rFonts w:ascii="Verdana" w:hAnsi="Verdana" w:cs="Verdana"/>
          <w:szCs w:val="24"/>
        </w:rPr>
        <w:t xml:space="preserve">anza, R. R. et </w:t>
      </w:r>
      <w:r w:rsidRPr="0057019D">
        <w:rPr>
          <w:rFonts w:ascii="Verdana" w:hAnsi="Verdana" w:cs="Verdana"/>
          <w:szCs w:val="24"/>
        </w:rPr>
        <w:t xml:space="preserve">Amorosino, B. B. (2024). </w:t>
      </w:r>
      <w:hyperlink r:id="rId2015" w:history="1">
        <w:r w:rsidRPr="0057019D">
          <w:rPr>
            <w:rStyle w:val="Lienhypertexte"/>
            <w:rFonts w:ascii="Verdana" w:hAnsi="Verdana" w:cs="Verdana"/>
            <w:i/>
            <w:szCs w:val="24"/>
            <w:lang w:val="en-CA"/>
          </w:rPr>
          <w:t>Documenting digital accessibility challenges for people who are blind or have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Arlington, VA: American Foundation for the Blind. 18 pages.</w:t>
      </w:r>
    </w:p>
    <w:p w14:paraId="589B7725" w14:textId="481C1267" w:rsidR="00977896" w:rsidRPr="0057019D" w:rsidRDefault="009778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Silverman, A. M., Baguhn, S. J., Vader, M.-L., Romero, E. M. et So, C. H. P. (2025). </w:t>
      </w:r>
      <w:hyperlink r:id="rId2016" w:history="1">
        <w:r w:rsidRPr="0057019D">
          <w:rPr>
            <w:rStyle w:val="Lienhypertexte"/>
            <w:rFonts w:ascii="Verdana" w:hAnsi="Verdana" w:cs="Verdana"/>
            <w:i/>
            <w:szCs w:val="24"/>
            <w:lang w:val="en-CA"/>
          </w:rPr>
          <w:t>Empowering or excluding: Expert insights on inclusive artificial intelligence for people with disabilities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Arlington, VA: American Foundation for the Blind.  49 pages.</w:t>
      </w:r>
    </w:p>
    <w:p w14:paraId="77FACE9C" w14:textId="179D1F50" w:rsidR="000E6816" w:rsidRPr="0057019D" w:rsidRDefault="000E681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Simpson, D., Hanson, K., Patnaik, J.</w:t>
      </w:r>
      <w:r w:rsidR="00901D34" w:rsidRPr="0057019D">
        <w:rPr>
          <w:rFonts w:ascii="Verdana" w:hAnsi="Verdana" w:cs="Verdana"/>
          <w:szCs w:val="24"/>
          <w:lang w:val="en-CA"/>
        </w:rPr>
        <w:t xml:space="preserve"> et </w:t>
      </w:r>
      <w:r w:rsidRPr="0057019D">
        <w:rPr>
          <w:rFonts w:ascii="Verdana" w:hAnsi="Verdana" w:cs="Verdana"/>
          <w:szCs w:val="24"/>
          <w:lang w:val="en-CA"/>
        </w:rPr>
        <w:t xml:space="preserve">Engle, M. (2025, 8 au 12 septembre). </w:t>
      </w:r>
      <w:r w:rsidRPr="0057019D">
        <w:rPr>
          <w:rFonts w:ascii="Verdana" w:hAnsi="Verdana" w:cs="Verdana"/>
          <w:i/>
          <w:szCs w:val="24"/>
          <w:lang w:val="en-CA"/>
        </w:rPr>
        <w:t>Comparing reading speeds between a head-mounted video display system and spectacle-based optical magnification</w:t>
      </w:r>
      <w:r w:rsidRPr="0057019D">
        <w:rPr>
          <w:rFonts w:ascii="Verdana" w:hAnsi="Verdana" w:cs="Verdana"/>
          <w:szCs w:val="24"/>
          <w:lang w:val="en-CA"/>
        </w:rPr>
        <w:t xml:space="preserve"> [</w:t>
      </w:r>
      <w:hyperlink r:id="rId2017" w:anchor="page=378" w:history="1">
        <w:r w:rsidRPr="0057019D">
          <w:rPr>
            <w:rStyle w:val="Lienhypertexte"/>
            <w:rFonts w:ascii="Verdana" w:hAnsi="Verdana" w:cs="Verdana"/>
            <w:szCs w:val="24"/>
            <w:lang w:val="en-CA"/>
          </w:rPr>
          <w:t>résumé de communication par affiche</w:t>
        </w:r>
      </w:hyperlink>
      <w:r w:rsidRPr="0057019D">
        <w:rPr>
          <w:rFonts w:ascii="Verdana" w:hAnsi="Verdana" w:cs="Verdana"/>
          <w:szCs w:val="24"/>
          <w:lang w:val="en-CA"/>
        </w:rPr>
        <w:t>]. Vision 2025. The 15th International Conference on Low Vision Research and Rehabilitation, Florence, Italie.</w:t>
      </w:r>
    </w:p>
    <w:p w14:paraId="48B5BAA0" w14:textId="78B0C4CC" w:rsidR="005B337B" w:rsidRPr="0057019D" w:rsidRDefault="005B337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Singh, S., Jatana, N., Sehgal, S., Anand, R., Arunkumar, B. et Ramesh, J. V. N. (2023). </w:t>
      </w:r>
      <w:hyperlink r:id="rId2018" w:history="1">
        <w:r w:rsidRPr="0057019D">
          <w:rPr>
            <w:rStyle w:val="Lienhypertexte"/>
            <w:rFonts w:ascii="Verdana" w:hAnsi="Verdana" w:cs="Verdana"/>
            <w:szCs w:val="24"/>
            <w:lang w:val="en-CA"/>
          </w:rPr>
          <w:t>Making digital payments accessible beyond sight: A usability study of UPI-based [Unified Payments Interface] smartphone applications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IEEE Access, 11</w:t>
      </w:r>
      <w:r w:rsidRPr="0057019D">
        <w:rPr>
          <w:rFonts w:ascii="Verdana" w:hAnsi="Verdana" w:cs="Verdana"/>
          <w:szCs w:val="24"/>
          <w:lang w:val="en-CA"/>
        </w:rPr>
        <w:t>, 1-13. doi:10.1109/ACCESS.2023.3348840</w:t>
      </w:r>
    </w:p>
    <w:p w14:paraId="60B0D70D" w14:textId="702267E0" w:rsidR="00E05681" w:rsidRPr="0057019D" w:rsidRDefault="00E0568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Siu, Y.-T. (2024). </w:t>
      </w:r>
      <w:hyperlink r:id="rId2019" w:history="1">
        <w:r w:rsidRPr="0057019D">
          <w:rPr>
            <w:rStyle w:val="Lienhypertexte"/>
            <w:rFonts w:ascii="Verdana" w:hAnsi="Verdana" w:cs="Verdana"/>
            <w:szCs w:val="24"/>
            <w:lang w:val="en-CA"/>
          </w:rPr>
          <w:t>A Discussion of the Be My Eyes “inclusive language guide”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Journal of Visual Impairment &amp; Blindness</w:t>
      </w:r>
      <w:r w:rsidRPr="0057019D">
        <w:rPr>
          <w:rFonts w:ascii="Verdana" w:hAnsi="Verdana" w:cs="Verdana"/>
          <w:szCs w:val="24"/>
          <w:lang w:val="en-CA"/>
        </w:rPr>
        <w:t xml:space="preserve">, </w:t>
      </w:r>
      <w:r w:rsidRPr="0057019D">
        <w:rPr>
          <w:rFonts w:ascii="Verdana" w:hAnsi="Verdana" w:cs="Verdana"/>
          <w:i/>
          <w:szCs w:val="24"/>
          <w:lang w:val="en-CA"/>
        </w:rPr>
        <w:t>118</w:t>
      </w:r>
      <w:r w:rsidRPr="0057019D">
        <w:rPr>
          <w:rFonts w:ascii="Verdana" w:hAnsi="Verdana" w:cs="Verdana"/>
          <w:szCs w:val="24"/>
          <w:lang w:val="en-CA"/>
        </w:rPr>
        <w:t>(4), 276-279. doi:10.1177/0145482x241273717</w:t>
      </w:r>
    </w:p>
    <w:p w14:paraId="0FA8F0B2" w14:textId="48356F0C" w:rsidR="009C4769" w:rsidRPr="0057019D" w:rsidRDefault="009C476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Siu, Y.-T. (2024, 19 novembre). </w:t>
      </w:r>
      <w:r w:rsidRPr="0057019D">
        <w:rPr>
          <w:rFonts w:ascii="Verdana" w:hAnsi="Verdana" w:cs="Verdana"/>
          <w:i/>
          <w:szCs w:val="24"/>
          <w:lang w:val="en-CA"/>
        </w:rPr>
        <w:t>What's up with the access tech book?</w:t>
      </w:r>
      <w:r w:rsidRPr="0057019D">
        <w:rPr>
          <w:rFonts w:ascii="Verdana" w:hAnsi="Verdana" w:cs="Verdana"/>
          <w:szCs w:val="24"/>
          <w:lang w:val="en-CA"/>
        </w:rPr>
        <w:t xml:space="preserve"> [</w:t>
      </w:r>
      <w:hyperlink r:id="rId2020"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Louisville, KY: American Printing House for the Blind.  55 minutes.</w:t>
      </w:r>
    </w:p>
    <w:p w14:paraId="2C2AEE6B" w14:textId="2801751A" w:rsidR="0033271B" w:rsidRPr="0057019D" w:rsidRDefault="0033271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Smith, S. J., Rowland, A., Lowrey, K. A., Craig-Hare, J.</w:t>
      </w:r>
      <w:r w:rsidR="00AB2647" w:rsidRPr="0057019D">
        <w:rPr>
          <w:rFonts w:ascii="Verdana" w:hAnsi="Verdana" w:cs="Verdana"/>
          <w:szCs w:val="24"/>
          <w:lang w:val="en-CA"/>
        </w:rPr>
        <w:t xml:space="preserve"> et</w:t>
      </w:r>
      <w:r w:rsidRPr="0057019D">
        <w:rPr>
          <w:rFonts w:ascii="Verdana" w:hAnsi="Verdana" w:cs="Verdana"/>
          <w:szCs w:val="24"/>
          <w:lang w:val="en-CA"/>
        </w:rPr>
        <w:t xml:space="preserve"> Frey, B. (2024, printemps). </w:t>
      </w:r>
      <w:hyperlink r:id="rId2021" w:anchor="page=47" w:history="1">
        <w:r w:rsidRPr="0057019D">
          <w:rPr>
            <w:rStyle w:val="Lienhypertexte"/>
            <w:rFonts w:ascii="Verdana" w:hAnsi="Verdana" w:cs="Verdana"/>
            <w:szCs w:val="24"/>
            <w:lang w:val="en-CA"/>
          </w:rPr>
          <w:t>Integrating assistive technology into the writing process: An example for future implications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36-50.</w:t>
      </w:r>
    </w:p>
    <w:p w14:paraId="5AF631E6" w14:textId="48404964" w:rsidR="00E921A7" w:rsidRPr="0057019D" w:rsidRDefault="00E921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Song, V., Valley, J., Buckley,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Sato, M. (2025, 15 juillet). </w:t>
      </w:r>
      <w:r w:rsidRPr="0057019D">
        <w:rPr>
          <w:rFonts w:ascii="Verdana" w:hAnsi="Verdana" w:cs="Verdana"/>
          <w:i/>
          <w:szCs w:val="24"/>
          <w:lang w:val="en-CA"/>
        </w:rPr>
        <w:t xml:space="preserve">How the low-vision community embraced AI smart glasses </w:t>
      </w:r>
      <w:r w:rsidRPr="0057019D">
        <w:rPr>
          <w:rFonts w:ascii="Verdana" w:hAnsi="Verdana" w:cs="Verdana"/>
          <w:szCs w:val="24"/>
          <w:lang w:val="en-CA"/>
        </w:rPr>
        <w:t>[</w:t>
      </w:r>
      <w:hyperlink r:id="rId2022"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The Vergecast.  73 minutes.</w:t>
      </w:r>
    </w:p>
    <w:p w14:paraId="0D8BBC61" w14:textId="62E57868" w:rsidR="004E7AFE" w:rsidRPr="0057019D" w:rsidRDefault="00757DD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Tan, H. L., Aplin, T., Gullo, H. et McAuliffe, T. (2024). </w:t>
      </w:r>
      <w:hyperlink r:id="rId2023" w:history="1">
        <w:r w:rsidRPr="0057019D">
          <w:rPr>
            <w:rStyle w:val="Lienhypertexte"/>
            <w:rFonts w:ascii="Verdana" w:hAnsi="Verdana" w:cs="Verdana"/>
            <w:szCs w:val="24"/>
            <w:lang w:val="en-CA"/>
          </w:rPr>
          <w:t>Training and learning support to use smartphones and apps for people with vision impairment (PVI): A multi-site qualitative study on trainers’ perspectives from Australia, Canada, and Singapore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 xml:space="preserve">(3), 754-768. </w:t>
      </w:r>
      <w:r w:rsidR="00EE14F0" w:rsidRPr="0057019D">
        <w:rPr>
          <w:rFonts w:ascii="Verdana" w:hAnsi="Verdana" w:cs="Verdana"/>
          <w:szCs w:val="24"/>
          <w:lang w:val="en-CA"/>
        </w:rPr>
        <w:t>doi:</w:t>
      </w:r>
      <w:r w:rsidRPr="0057019D">
        <w:rPr>
          <w:rFonts w:ascii="Verdana" w:hAnsi="Verdana" w:cs="Verdana"/>
          <w:szCs w:val="24"/>
          <w:lang w:val="en-CA"/>
        </w:rPr>
        <w:t>10.1177/02646196231183891</w:t>
      </w:r>
    </w:p>
    <w:p w14:paraId="2DE54851" w14:textId="4C2B9E06" w:rsidR="004E7AFE" w:rsidRPr="0057019D" w:rsidRDefault="004E7AFE"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lang w:val="en-CA"/>
        </w:rPr>
        <w:t>Tang, X., Abdolrahmani, A., Gergle, D</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Piper, A. M. (2025). </w:t>
      </w:r>
      <w:hyperlink r:id="rId2024" w:history="1">
        <w:r w:rsidRPr="0057019D">
          <w:rPr>
            <w:rStyle w:val="Lienhypertexte"/>
            <w:rFonts w:ascii="Verdana" w:hAnsi="Verdana" w:cs="Calibri"/>
            <w:i/>
            <w:iCs/>
            <w:szCs w:val="24"/>
            <w:lang w:val="en-CA"/>
          </w:rPr>
          <w:t>Everyday uncertainty: How blind people use GenAI tools for information access</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Communication présentée à la 2025 CHI Conference on Human Factors in Computing Systems. doi:10.1145/3706598.3713433</w:t>
      </w:r>
    </w:p>
    <w:p w14:paraId="3A350BCD" w14:textId="4D2F8F1F" w:rsidR="00B312A9" w:rsidRPr="0057019D" w:rsidRDefault="0068030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Tariq, F. (2025, 6 janvier). </w:t>
      </w:r>
      <w:r w:rsidRPr="0057019D">
        <w:rPr>
          <w:rFonts w:ascii="Verdana" w:hAnsi="Verdana" w:cs="Verdana"/>
          <w:i/>
          <w:szCs w:val="24"/>
          <w:lang w:val="en-CA"/>
        </w:rPr>
        <w:t>How AI is changing accessibility for visually impaired learners</w:t>
      </w:r>
      <w:r w:rsidRPr="0057019D">
        <w:rPr>
          <w:rFonts w:ascii="Verdana" w:hAnsi="Verdana" w:cs="Verdana"/>
          <w:szCs w:val="24"/>
          <w:lang w:val="en-CA"/>
        </w:rPr>
        <w:t xml:space="preserve"> [</w:t>
      </w:r>
      <w:hyperlink r:id="rId2025" w:history="1">
        <w:r w:rsidRPr="0057019D">
          <w:rPr>
            <w:rStyle w:val="Lienhypertexte"/>
            <w:rFonts w:ascii="Verdana" w:hAnsi="Verdana" w:cs="Verdana"/>
            <w:szCs w:val="24"/>
            <w:lang w:val="en-CA"/>
          </w:rPr>
          <w:t>page Web</w:t>
        </w:r>
      </w:hyperlink>
      <w:r w:rsidRPr="0057019D">
        <w:rPr>
          <w:rFonts w:ascii="Verdana" w:hAnsi="Verdana" w:cs="Verdana"/>
          <w:szCs w:val="24"/>
          <w:lang w:val="en-CA"/>
        </w:rPr>
        <w:t>].</w:t>
      </w:r>
    </w:p>
    <w:p w14:paraId="34928881" w14:textId="588F5423" w:rsidR="002D301B" w:rsidRPr="0057019D" w:rsidRDefault="002D301B"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Tsivkovski, D., Ravel, D.</w:t>
      </w:r>
      <w:r w:rsidR="00D23DA5" w:rsidRPr="0057019D">
        <w:rPr>
          <w:rFonts w:ascii="Verdana" w:hAnsi="Verdana" w:cs="Segoe UI"/>
          <w:szCs w:val="24"/>
        </w:rPr>
        <w:t xml:space="preserve"> et </w:t>
      </w:r>
      <w:r w:rsidRPr="0057019D">
        <w:rPr>
          <w:rFonts w:ascii="Verdana" w:hAnsi="Verdana" w:cs="Segoe UI"/>
          <w:szCs w:val="24"/>
        </w:rPr>
        <w:t xml:space="preserve">Etezad, M. (2025). </w:t>
      </w:r>
      <w:hyperlink r:id="rId2026" w:history="1">
        <w:r w:rsidRPr="0057019D">
          <w:rPr>
            <w:rStyle w:val="Lienhypertexte"/>
            <w:rFonts w:ascii="Verdana" w:hAnsi="Verdana" w:cs="Segoe UI"/>
            <w:i/>
            <w:iCs/>
            <w:szCs w:val="24"/>
            <w:lang w:val="en-CA"/>
          </w:rPr>
          <w:t>Development of interactive games on an affordable braille display</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w:t>
      </w:r>
      <w:r w:rsidRPr="0057019D">
        <w:rPr>
          <w:rFonts w:ascii="Verdana" w:hAnsi="Verdana" w:cs="Segoe UI"/>
          <w:szCs w:val="24"/>
        </w:rPr>
        <w:t>Communication par affiche présentée au Student Scholar Symposium Abstracts and Posters, Irvine, California, U.S.A.</w:t>
      </w:r>
    </w:p>
    <w:p w14:paraId="1CD06270" w14:textId="60CFB8B0" w:rsidR="00B312A9" w:rsidRPr="0057019D" w:rsidRDefault="00B312A9"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rPr>
        <w:t>Tsutsui, A., Tanaka, K., Yu, Y</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Ryskeldiev, B. (2025, 26 avril au 1er mai). </w:t>
      </w:r>
      <w:hyperlink r:id="rId2027" w:history="1">
        <w:r w:rsidRPr="0057019D">
          <w:rPr>
            <w:rStyle w:val="Lienhypertexte"/>
            <w:rFonts w:ascii="Verdana" w:hAnsi="Verdana" w:cs="Calibri"/>
            <w:i/>
            <w:iCs/>
            <w:szCs w:val="24"/>
            <w:lang w:val="en-CA"/>
          </w:rPr>
          <w:t>"I am a blind seller!": Picture taking assistance for visually impaired individuals for participation as sellers in Customer to Customer (C2C) marketplaces</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Communication présentée </w:t>
      </w:r>
      <w:r w:rsidRPr="0057019D">
        <w:rPr>
          <w:rFonts w:ascii="Verdana" w:hAnsi="Verdana" w:cs="Calibri"/>
          <w:szCs w:val="24"/>
          <w:lang w:val="en-CA"/>
        </w:rPr>
        <w:lastRenderedPageBreak/>
        <w:t>à Extended Abstracts of the CHI Conference on Human Factors in Computing Systems, Yokohama, Japon. https://doi.org/10.1145/3706599.3720150</w:t>
      </w:r>
    </w:p>
    <w:p w14:paraId="18FF3592" w14:textId="6D172227" w:rsidR="0033271B" w:rsidRPr="0057019D" w:rsidRDefault="0033271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Tucker, L. (2024). </w:t>
      </w:r>
      <w:hyperlink r:id="rId2028" w:anchor="page=62" w:history="1">
        <w:r w:rsidRPr="0057019D">
          <w:rPr>
            <w:rStyle w:val="Lienhypertexte"/>
            <w:rFonts w:ascii="Verdana" w:hAnsi="Verdana" w:cs="Verdana"/>
            <w:szCs w:val="24"/>
            <w:lang w:val="en-CA"/>
          </w:rPr>
          <w:t>Impacts of an assistive technology graduate program: A case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51-65.</w:t>
      </w:r>
    </w:p>
    <w:p w14:paraId="0804AE29" w14:textId="51567129" w:rsidR="00CB69C4" w:rsidRPr="0057019D" w:rsidRDefault="00CB69C4"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Turkstra, L. M., Bhatia, T., Van Os, A.</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Beyeler, M. (2025). </w:t>
      </w:r>
      <w:hyperlink r:id="rId2029" w:history="1">
        <w:r w:rsidRPr="0057019D">
          <w:rPr>
            <w:rStyle w:val="Lienhypertexte"/>
            <w:rFonts w:ascii="Verdana" w:hAnsi="Verdana" w:cs="Segoe UI"/>
            <w:szCs w:val="24"/>
            <w:lang w:val="en-CA"/>
          </w:rPr>
          <w:t>Assistive technology use in domestic activities by people who are blind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Scientific Reports</w:t>
      </w:r>
      <w:r w:rsidRPr="0057019D">
        <w:rPr>
          <w:rFonts w:ascii="Verdana" w:hAnsi="Verdana" w:cs="Segoe UI"/>
          <w:szCs w:val="24"/>
          <w:lang w:val="en-CA"/>
        </w:rPr>
        <w:t>,</w:t>
      </w:r>
      <w:r w:rsidRPr="0057019D">
        <w:rPr>
          <w:rFonts w:ascii="Verdana" w:hAnsi="Verdana" w:cs="Segoe UI"/>
          <w:i/>
          <w:iCs/>
          <w:szCs w:val="24"/>
          <w:lang w:val="en-CA"/>
        </w:rPr>
        <w:t xml:space="preserve"> 15</w:t>
      </w:r>
      <w:r w:rsidRPr="0057019D">
        <w:rPr>
          <w:rFonts w:ascii="Verdana" w:hAnsi="Verdana" w:cs="Segoe UI"/>
          <w:szCs w:val="24"/>
          <w:lang w:val="en-CA"/>
        </w:rPr>
        <w:t>(1), 1-10.</w:t>
      </w:r>
    </w:p>
    <w:p w14:paraId="4B126378" w14:textId="2F48F34A" w:rsidR="00727F97" w:rsidRPr="0057019D" w:rsidRDefault="00727F97"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Udayakumar, D., Gopalakrishnan, S., Raghuram, A., Kartha, A., Krishnan, A. K., Ramamirtham, R., . . . Raju, R. (2025). </w:t>
      </w:r>
      <w:hyperlink r:id="rId2030" w:history="1">
        <w:r w:rsidRPr="0057019D">
          <w:rPr>
            <w:rStyle w:val="Lienhypertexte"/>
            <w:rFonts w:ascii="Verdana" w:hAnsi="Verdana" w:cs="Segoe UI"/>
            <w:szCs w:val="24"/>
            <w:lang w:val="en-CA"/>
          </w:rPr>
          <w:t>Artificial intelligence-powered smart vision glasses for the visually impaired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Indian Journal of Ophthalmology, 73</w:t>
      </w:r>
      <w:r w:rsidRPr="0057019D">
        <w:rPr>
          <w:rFonts w:ascii="Verdana" w:hAnsi="Verdana" w:cs="Segoe UI"/>
          <w:szCs w:val="24"/>
          <w:lang w:val="en-CA"/>
        </w:rPr>
        <w:t>(Suppl 3), S492-s497. doi:10.4103/ijo.Ijo_1621_24</w:t>
      </w:r>
    </w:p>
    <w:p w14:paraId="1CAA3CBF" w14:textId="69E35731" w:rsidR="000770A9" w:rsidRPr="0057019D" w:rsidRDefault="000770A9"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Veldman, M. (2025, 8 au 12 septembre). The usability and cost-effectiveness of a blended ehealth intervention to reduce fatigue in adults with vision impairment [</w:t>
      </w:r>
      <w:hyperlink r:id="rId2031" w:anchor="page=114" w:history="1">
        <w:r w:rsidRPr="0057019D">
          <w:rPr>
            <w:rStyle w:val="Lienhypertexte"/>
            <w:rFonts w:ascii="Verdana" w:hAnsi="Verdana" w:cs="Segoe UI"/>
            <w:szCs w:val="24"/>
            <w:lang w:val="en-CA"/>
          </w:rPr>
          <w:t>résumé de communication</w:t>
        </w:r>
      </w:hyperlink>
      <w:r w:rsidRPr="0057019D">
        <w:rPr>
          <w:rFonts w:ascii="Verdana" w:hAnsi="Verdana" w:cs="Segoe UI"/>
          <w:szCs w:val="24"/>
          <w:lang w:val="en-CA"/>
        </w:rPr>
        <w:t>]. Vision 2025. The 15th International Conference on Low Vision Research and Rehabilitation, Florence, Italie</w:t>
      </w:r>
    </w:p>
    <w:p w14:paraId="2FBD59C8" w14:textId="2809135D" w:rsidR="00637E62" w:rsidRPr="0057019D" w:rsidRDefault="00637E6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Vice, J. E. (2024, février). </w:t>
      </w:r>
      <w:hyperlink r:id="rId2032" w:history="1">
        <w:r w:rsidRPr="0057019D">
          <w:rPr>
            <w:rStyle w:val="Lienhypertexte"/>
            <w:rFonts w:ascii="Verdana" w:hAnsi="Verdana" w:cs="Verdana"/>
            <w:szCs w:val="24"/>
            <w:lang w:val="en-CA"/>
          </w:rPr>
          <w:t>A new era of assistive technology for patients with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Optometry Times Journal, 16</w:t>
      </w:r>
      <w:r w:rsidRPr="0057019D">
        <w:rPr>
          <w:rFonts w:ascii="Verdana" w:hAnsi="Verdana" w:cs="Verdana"/>
          <w:szCs w:val="24"/>
        </w:rPr>
        <w:t>(2), 4 écrans.</w:t>
      </w:r>
    </w:p>
    <w:p w14:paraId="588443F0" w14:textId="376D7A64" w:rsidR="007B0D29" w:rsidRPr="0057019D" w:rsidRDefault="007B0D2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Wang, H., Ma, L., Nie, Q., Hu, X., Li, X., Min, R.</w:t>
      </w:r>
      <w:r w:rsidR="008C545A" w:rsidRPr="0057019D">
        <w:rPr>
          <w:rFonts w:ascii="Verdana" w:hAnsi="Verdana" w:cs="Verdana"/>
          <w:szCs w:val="24"/>
        </w:rPr>
        <w:t xml:space="preserve"> et</w:t>
      </w:r>
      <w:r w:rsidRPr="0057019D">
        <w:rPr>
          <w:rFonts w:ascii="Verdana" w:hAnsi="Verdana" w:cs="Verdana"/>
          <w:szCs w:val="24"/>
        </w:rPr>
        <w:t xml:space="preserve"> Wang, Z. (2025). </w:t>
      </w:r>
      <w:hyperlink r:id="rId2033" w:history="1">
        <w:r w:rsidRPr="0057019D">
          <w:rPr>
            <w:rStyle w:val="Lienhypertexte"/>
            <w:rFonts w:ascii="Verdana" w:hAnsi="Verdana" w:cs="Verdana"/>
            <w:szCs w:val="24"/>
          </w:rPr>
          <w:t>Optical tactile sensor based on a flexible optical fiber ring resonator for intelligent braille recognition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Optics Express</w:t>
      </w:r>
      <w:r w:rsidRPr="0057019D">
        <w:rPr>
          <w:rFonts w:ascii="Verdana" w:hAnsi="Verdana" w:cs="Verdana"/>
          <w:szCs w:val="24"/>
        </w:rPr>
        <w:t xml:space="preserve">, </w:t>
      </w:r>
      <w:r w:rsidRPr="0057019D">
        <w:rPr>
          <w:rFonts w:ascii="Verdana" w:hAnsi="Verdana" w:cs="Verdana"/>
          <w:i/>
          <w:szCs w:val="24"/>
        </w:rPr>
        <w:t>33</w:t>
      </w:r>
      <w:r w:rsidRPr="0057019D">
        <w:rPr>
          <w:rFonts w:ascii="Verdana" w:hAnsi="Verdana" w:cs="Verdana"/>
          <w:szCs w:val="24"/>
        </w:rPr>
        <w:t>(2), 2512-2528. doi:10.1364/oe.546873</w:t>
      </w:r>
    </w:p>
    <w:p w14:paraId="7BB38555" w14:textId="73E3CC53" w:rsidR="00DC3EA9" w:rsidRPr="0057019D" w:rsidRDefault="00DC3EA9" w:rsidP="00114F83">
      <w:pPr>
        <w:widowControl w:val="0"/>
        <w:spacing w:before="120" w:after="120" w:line="240" w:lineRule="auto"/>
        <w:ind w:left="170" w:hanging="709"/>
        <w:rPr>
          <w:rFonts w:ascii="Verdana" w:hAnsi="Verdana" w:cs="Verdana"/>
          <w:szCs w:val="24"/>
        </w:rPr>
      </w:pPr>
      <w:r w:rsidRPr="0057019D">
        <w:rPr>
          <w:rFonts w:ascii="Verdana" w:hAnsi="Verdana" w:cs="Calibri"/>
          <w:szCs w:val="24"/>
        </w:rPr>
        <w:t xml:space="preserve">Wei, Y., Rocher, N., Gupta, C., Ooi, W., Tsang, Jouffrais, C., Nanayakkara, S., . . . </w:t>
      </w:r>
      <w:r w:rsidRPr="0057019D">
        <w:rPr>
          <w:rFonts w:ascii="Verdana" w:hAnsi="Verdana" w:cs="Calibri"/>
          <w:szCs w:val="24"/>
          <w:lang w:val="en-CA"/>
        </w:rPr>
        <w:t xml:space="preserve">Zimmermann, R. (2025, 26 avril au 1er mai). </w:t>
      </w:r>
      <w:hyperlink r:id="rId2034" w:history="1">
        <w:r w:rsidRPr="0057019D">
          <w:rPr>
            <w:rStyle w:val="Lienhypertexte"/>
            <w:rFonts w:ascii="Verdana" w:hAnsi="Verdana" w:cs="Calibri"/>
            <w:i/>
            <w:iCs/>
            <w:szCs w:val="24"/>
            <w:lang w:val="en-CA"/>
          </w:rPr>
          <w:t>Human robot interaction for blind and low vision people: A systematic literature review</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w:t>
      </w:r>
      <w:r w:rsidRPr="0057019D">
        <w:rPr>
          <w:rFonts w:ascii="Verdana" w:hAnsi="Verdana" w:cs="Calibri"/>
          <w:szCs w:val="24"/>
        </w:rPr>
        <w:t>Communication présentée à la ACM CHI Conference on Human Computer Interaction, Yokohama, Japon. doi:</w:t>
      </w:r>
      <w:r w:rsidRPr="0057019D">
        <w:rPr>
          <w:rFonts w:ascii="Verdana" w:hAnsi="Verdana"/>
          <w:szCs w:val="24"/>
        </w:rPr>
        <w:t xml:space="preserve"> </w:t>
      </w:r>
      <w:r w:rsidR="0013710C" w:rsidRPr="0057019D">
        <w:rPr>
          <w:rFonts w:ascii="Verdana" w:hAnsi="Verdana" w:cs="Calibri"/>
          <w:szCs w:val="24"/>
        </w:rPr>
        <w:t>10.1145/3706598.371343</w:t>
      </w:r>
    </w:p>
    <w:p w14:paraId="024A00D6" w14:textId="78DF5B1D" w:rsidR="00452532" w:rsidRPr="0057019D" w:rsidRDefault="004525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Whitaker, E., Miller, R.</w:t>
      </w:r>
      <w:r w:rsidR="00E24D2A" w:rsidRPr="0057019D">
        <w:rPr>
          <w:rFonts w:ascii="Verdana" w:hAnsi="Verdana" w:cs="Verdana"/>
          <w:szCs w:val="24"/>
        </w:rPr>
        <w:t xml:space="preserve"> et</w:t>
      </w:r>
      <w:r w:rsidRPr="0057019D">
        <w:rPr>
          <w:rFonts w:ascii="Verdana" w:hAnsi="Verdana" w:cs="Verdana"/>
          <w:szCs w:val="24"/>
        </w:rPr>
        <w:t xml:space="preserve"> Buchanan, R. (2025, 16 janvier). </w:t>
      </w:r>
      <w:r w:rsidRPr="0057019D">
        <w:rPr>
          <w:rFonts w:ascii="Verdana" w:hAnsi="Verdana" w:cs="Verdana"/>
          <w:i/>
          <w:szCs w:val="24"/>
          <w:lang w:val="en-CA"/>
        </w:rPr>
        <w:t>Ten power tips for using braille with JAWS</w:t>
      </w:r>
      <w:r w:rsidRPr="0057019D">
        <w:rPr>
          <w:rFonts w:ascii="Verdana" w:hAnsi="Verdana" w:cs="Verdana"/>
          <w:szCs w:val="24"/>
          <w:lang w:val="en-CA"/>
        </w:rPr>
        <w:t xml:space="preserve"> [</w:t>
      </w:r>
      <w:hyperlink r:id="rId2035"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Clearwater, </w:t>
      </w:r>
      <w:r w:rsidRPr="0057019D">
        <w:rPr>
          <w:rFonts w:ascii="Verdana" w:hAnsi="Verdana" w:cs="Verdana"/>
          <w:szCs w:val="24"/>
          <w:lang w:val="en-CA"/>
        </w:rPr>
        <w:lastRenderedPageBreak/>
        <w:t>Floride: Vispero.</w:t>
      </w:r>
      <w:r w:rsidR="008245A0" w:rsidRPr="0057019D">
        <w:rPr>
          <w:rFonts w:ascii="Verdana" w:hAnsi="Verdana" w:cs="Verdana"/>
          <w:szCs w:val="24"/>
          <w:lang w:val="en-CA"/>
        </w:rPr>
        <w:t xml:space="preserve"> 47 minutes.</w:t>
      </w:r>
    </w:p>
    <w:p w14:paraId="2BB760FF" w14:textId="1894DAA3" w:rsidR="0013710C" w:rsidRPr="0057019D" w:rsidRDefault="0013710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Wimer, B., Mack, K. A., Metoyer, R.</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Mankoff, J. (2025). </w:t>
      </w:r>
      <w:hyperlink r:id="rId2036" w:history="1">
        <w:r w:rsidRPr="0057019D">
          <w:rPr>
            <w:rStyle w:val="Lienhypertexte"/>
            <w:rFonts w:ascii="Verdana" w:hAnsi="Verdana" w:cs="Segoe UI"/>
            <w:szCs w:val="24"/>
          </w:rPr>
          <w:t>Accessible flowcharts: A feasibility study with BVI participants</w:t>
        </w:r>
      </w:hyperlink>
      <w:r w:rsidRPr="0057019D">
        <w:rPr>
          <w:rFonts w:ascii="Verdana" w:hAnsi="Verdana" w:cs="Segoe UI"/>
          <w:szCs w:val="24"/>
        </w:rPr>
        <w:t xml:space="preserve">. 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Journal on Technology and Persons with Disabilities, 13</w:t>
      </w:r>
      <w:r w:rsidRPr="0057019D">
        <w:rPr>
          <w:rFonts w:ascii="Verdana" w:hAnsi="Verdana" w:cs="Segoe UI"/>
          <w:szCs w:val="24"/>
          <w:lang w:val="en-CA"/>
        </w:rPr>
        <w:t>, 317-332.</w:t>
      </w:r>
    </w:p>
    <w:p w14:paraId="05961CF4" w14:textId="5420ABDB" w:rsidR="00E755D7" w:rsidRPr="0057019D" w:rsidRDefault="00E755D7"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Xiao, J., Huang, N., Qiu, H., Tao, Z., Yang, X., Hong, R., Wang, M.</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Yao, A. (2025). </w:t>
      </w:r>
      <w:hyperlink r:id="rId2037" w:history="1">
        <w:r w:rsidRPr="0057019D">
          <w:rPr>
            <w:rStyle w:val="Lienhypertexte"/>
            <w:rFonts w:ascii="Verdana" w:hAnsi="Verdana" w:cs="Segoe UI"/>
            <w:szCs w:val="24"/>
            <w:lang w:val="en-CA"/>
          </w:rPr>
          <w:t>EgoBlind: Towards egocentric visual assistance for the blind people</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w:t>
      </w:r>
      <w:r w:rsidRPr="0057019D">
        <w:rPr>
          <w:rFonts w:ascii="Verdana" w:hAnsi="Verdana" w:cs="Segoe UI"/>
          <w:szCs w:val="24"/>
          <w:lang w:val="en-CA"/>
        </w:rPr>
        <w:t>,</w:t>
      </w:r>
      <w:r w:rsidRPr="0057019D">
        <w:rPr>
          <w:rFonts w:ascii="Verdana" w:hAnsi="Verdana" w:cs="Segoe UI"/>
          <w:i/>
          <w:iCs/>
          <w:szCs w:val="24"/>
          <w:lang w:val="en-CA"/>
        </w:rPr>
        <w:t xml:space="preserve"> 2503.08221</w:t>
      </w:r>
      <w:r w:rsidRPr="0057019D">
        <w:rPr>
          <w:rFonts w:ascii="Verdana" w:hAnsi="Verdana" w:cs="Segoe UI"/>
          <w:szCs w:val="24"/>
          <w:lang w:val="en-CA"/>
        </w:rPr>
        <w:t>, 1-25.</w:t>
      </w:r>
    </w:p>
    <w:p w14:paraId="5EE2C632" w14:textId="0689B3BC" w:rsidR="00345AFC" w:rsidRPr="0057019D" w:rsidRDefault="00F4615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Xie, J., Yu, R., Zhang, H., Billah, S. M., Lee, S.</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Carroll, J. M. (2025). </w:t>
      </w:r>
      <w:hyperlink r:id="rId2038" w:history="1">
        <w:r w:rsidRPr="0057019D">
          <w:rPr>
            <w:rStyle w:val="Lienhypertexte"/>
            <w:rFonts w:ascii="Verdana" w:hAnsi="Verdana" w:cs="Segoe UI"/>
            <w:szCs w:val="24"/>
            <w:lang w:val="en-CA"/>
          </w:rPr>
          <w:t>Beyond visual perception: Insights from Smartphone interaction of visually impaired users with large multimodal models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abs/2502.16098</w:t>
      </w:r>
      <w:r w:rsidRPr="0057019D">
        <w:rPr>
          <w:rFonts w:ascii="Verdana" w:hAnsi="Verdana" w:cs="Segoe UI"/>
          <w:szCs w:val="24"/>
          <w:lang w:val="en-CA"/>
        </w:rPr>
        <w:t>, 1-17.</w:t>
      </w:r>
    </w:p>
    <w:p w14:paraId="1FB1ADE4" w14:textId="547979CA" w:rsidR="00E364E1" w:rsidRPr="0057019D" w:rsidRDefault="00345AFC"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Xu, W., Anderton, C., Weir, K</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Theil, A. (2025). </w:t>
      </w:r>
      <w:hyperlink r:id="rId2039" w:history="1">
        <w:r w:rsidRPr="0057019D">
          <w:rPr>
            <w:rStyle w:val="Lienhypertexte"/>
            <w:rFonts w:ascii="Verdana" w:hAnsi="Verdana" w:cs="Calibri"/>
            <w:szCs w:val="24"/>
            <w:lang w:val="en-CA"/>
          </w:rPr>
          <w:t>Conducting VR user studies with people with vision/hearing impairments: Challenges and mitigation strategies</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arXiv, 2504.07256</w:t>
      </w:r>
      <w:r w:rsidRPr="0057019D">
        <w:rPr>
          <w:rFonts w:ascii="Verdana" w:hAnsi="Verdana" w:cs="Calibri"/>
          <w:szCs w:val="24"/>
          <w:lang w:val="en-CA"/>
        </w:rPr>
        <w:t>, 1-7</w:t>
      </w:r>
    </w:p>
    <w:p w14:paraId="53421592" w14:textId="0404BCCC" w:rsidR="00140FE7" w:rsidRPr="0057019D" w:rsidRDefault="00140FE7"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Xu, X., Li, A.</w:t>
      </w:r>
      <w:r w:rsidR="00901D34" w:rsidRPr="0057019D">
        <w:rPr>
          <w:rFonts w:ascii="Verdana" w:hAnsi="Verdana" w:cs="Calibri"/>
          <w:szCs w:val="24"/>
          <w:lang w:val="en-CA"/>
        </w:rPr>
        <w:t xml:space="preserve"> et </w:t>
      </w:r>
      <w:r w:rsidRPr="0057019D">
        <w:rPr>
          <w:rFonts w:ascii="Verdana" w:hAnsi="Verdana" w:cs="Calibri"/>
          <w:szCs w:val="24"/>
          <w:lang w:val="en-CA"/>
        </w:rPr>
        <w:t xml:space="preserve">Ward-Cherrier, B. (2025). </w:t>
      </w:r>
      <w:hyperlink r:id="rId2040" w:history="1">
        <w:r w:rsidRPr="0057019D">
          <w:rPr>
            <w:rStyle w:val="Lienhypertexte"/>
            <w:rFonts w:ascii="Verdana" w:hAnsi="Verdana" w:cs="Calibri"/>
            <w:szCs w:val="24"/>
            <w:lang w:val="en-CA"/>
          </w:rPr>
          <w:t>Exploratory movement strategies for texture discrimination with a neuromorphic tactile sensor</w:t>
        </w:r>
      </w:hyperlink>
      <w:r w:rsidRPr="0057019D">
        <w:rPr>
          <w:rFonts w:ascii="Verdana" w:hAnsi="Verdana" w:cs="Calibri"/>
          <w:szCs w:val="24"/>
          <w:lang w:val="en-CA"/>
        </w:rPr>
        <w:t xml:space="preserve"> [en ligne]. </w:t>
      </w:r>
      <w:r w:rsidRPr="0057019D">
        <w:rPr>
          <w:rFonts w:ascii="Verdana" w:hAnsi="Verdana" w:cs="Calibri"/>
          <w:i/>
          <w:szCs w:val="24"/>
          <w:lang w:val="en-CA"/>
        </w:rPr>
        <w:t>ArXiv</w:t>
      </w:r>
      <w:r w:rsidRPr="0057019D">
        <w:rPr>
          <w:rFonts w:ascii="Verdana" w:hAnsi="Verdana" w:cs="Calibri"/>
          <w:szCs w:val="24"/>
          <w:lang w:val="en-CA"/>
        </w:rPr>
        <w:t xml:space="preserve">, </w:t>
      </w:r>
      <w:r w:rsidRPr="0057019D">
        <w:rPr>
          <w:rFonts w:ascii="Verdana" w:hAnsi="Verdana" w:cs="Calibri"/>
          <w:i/>
          <w:szCs w:val="24"/>
          <w:lang w:val="en-CA"/>
        </w:rPr>
        <w:t>2509.14954</w:t>
      </w:r>
      <w:r w:rsidRPr="0057019D">
        <w:rPr>
          <w:rFonts w:ascii="Verdana" w:hAnsi="Verdana" w:cs="Calibri"/>
          <w:szCs w:val="24"/>
          <w:lang w:val="en-CA"/>
        </w:rPr>
        <w:t>, 1-6.</w:t>
      </w:r>
    </w:p>
    <w:p w14:paraId="529E4EC6" w14:textId="44CB86CC" w:rsidR="0077262C" w:rsidRPr="0057019D" w:rsidRDefault="0077262C"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Yalcin, N.</w:t>
      </w:r>
      <w:r w:rsidR="00901D34" w:rsidRPr="0057019D">
        <w:rPr>
          <w:rFonts w:ascii="Verdana" w:hAnsi="Verdana" w:cs="Calibri"/>
          <w:szCs w:val="24"/>
          <w:lang w:val="en-CA"/>
        </w:rPr>
        <w:t xml:space="preserve"> et </w:t>
      </w:r>
      <w:r w:rsidRPr="0057019D">
        <w:rPr>
          <w:rFonts w:ascii="Verdana" w:hAnsi="Verdana" w:cs="Calibri"/>
          <w:szCs w:val="24"/>
          <w:lang w:val="en-CA"/>
        </w:rPr>
        <w:t xml:space="preserve">Alisawi, M. h. (2025). </w:t>
      </w:r>
      <w:hyperlink r:id="rId2041" w:history="1">
        <w:r w:rsidRPr="0057019D">
          <w:rPr>
            <w:rStyle w:val="Lienhypertexte"/>
            <w:rFonts w:ascii="Verdana" w:hAnsi="Verdana" w:cs="Calibri"/>
            <w:szCs w:val="24"/>
            <w:lang w:val="en-CA"/>
          </w:rPr>
          <w:t>Enhancing social interaction for the visually impaired: A systematic review of real-time emotion recognition using smart glasses and deep learning</w:t>
        </w:r>
      </w:hyperlink>
      <w:r w:rsidRPr="0057019D">
        <w:rPr>
          <w:rFonts w:ascii="Verdana" w:hAnsi="Verdana" w:cs="Calibri"/>
          <w:szCs w:val="24"/>
          <w:lang w:val="en-CA"/>
        </w:rPr>
        <w:t xml:space="preserve"> [en ligne]. </w:t>
      </w:r>
      <w:r w:rsidRPr="0057019D">
        <w:rPr>
          <w:rFonts w:ascii="Verdana" w:hAnsi="Verdana" w:cs="Calibri"/>
          <w:i/>
          <w:szCs w:val="24"/>
          <w:lang w:val="en-CA"/>
        </w:rPr>
        <w:t>IEEE Access</w:t>
      </w:r>
      <w:r w:rsidRPr="0057019D">
        <w:rPr>
          <w:rFonts w:ascii="Verdana" w:hAnsi="Verdana" w:cs="Calibri"/>
          <w:szCs w:val="24"/>
          <w:lang w:val="en-CA"/>
        </w:rPr>
        <w:t xml:space="preserve">, </w:t>
      </w:r>
      <w:r w:rsidRPr="0057019D">
        <w:rPr>
          <w:rFonts w:ascii="Verdana" w:hAnsi="Verdana" w:cs="Calibri"/>
          <w:i/>
          <w:szCs w:val="24"/>
          <w:lang w:val="en-CA"/>
        </w:rPr>
        <w:t>13</w:t>
      </w:r>
      <w:r w:rsidRPr="0057019D">
        <w:rPr>
          <w:rFonts w:ascii="Verdana" w:hAnsi="Verdana" w:cs="Calibri"/>
          <w:szCs w:val="24"/>
          <w:lang w:val="en-CA"/>
        </w:rPr>
        <w:t>, 102092-102108. doi:10.1109/ACCESS.2025.3577106</w:t>
      </w:r>
    </w:p>
    <w:p w14:paraId="3BF62DC1" w14:textId="53A1B499" w:rsidR="00AE75E3" w:rsidRPr="0057019D" w:rsidRDefault="00AE75E3"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Yang, C.</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Taele, P. (2025). </w:t>
      </w:r>
      <w:hyperlink r:id="rId2042" w:history="1">
        <w:r w:rsidRPr="0057019D">
          <w:rPr>
            <w:rStyle w:val="Lienhypertexte"/>
            <w:rFonts w:ascii="Verdana" w:hAnsi="Verdana" w:cs="Segoe UI"/>
            <w:szCs w:val="24"/>
            <w:lang w:val="en-CA"/>
          </w:rPr>
          <w:t>AI for accessible education: Personalized audio-based learning for blind students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ArXiv, abs/2504.17117</w:t>
      </w:r>
      <w:r w:rsidRPr="0057019D">
        <w:rPr>
          <w:rFonts w:ascii="Verdana" w:hAnsi="Verdana" w:cs="Segoe UI"/>
          <w:szCs w:val="24"/>
          <w:lang w:val="en-CA"/>
        </w:rPr>
        <w:t>, 1-4.</w:t>
      </w:r>
    </w:p>
    <w:p w14:paraId="7D9A3D2D" w14:textId="4EFF0BC9" w:rsidR="007B537F" w:rsidRPr="0057019D" w:rsidRDefault="007B537F" w:rsidP="00114F83">
      <w:pPr>
        <w:widowControl w:val="0"/>
        <w:spacing w:before="120" w:after="120" w:line="240" w:lineRule="auto"/>
        <w:ind w:left="170" w:hanging="709"/>
        <w:rPr>
          <w:rFonts w:ascii="Verdana" w:hAnsi="Verdana" w:cs="Calibri"/>
          <w:szCs w:val="24"/>
          <w:lang w:val="en-CA"/>
        </w:rPr>
      </w:pPr>
      <w:r w:rsidRPr="0057019D">
        <w:rPr>
          <w:rFonts w:ascii="Verdana" w:hAnsi="Verdana" w:cs="Segoe UI"/>
          <w:szCs w:val="24"/>
          <w:lang w:val="en-CA"/>
        </w:rPr>
        <w:t>Yan, F., Zeng, T.</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He, M. (2025). </w:t>
      </w:r>
      <w:hyperlink r:id="rId2043" w:history="1">
        <w:r w:rsidRPr="0057019D">
          <w:rPr>
            <w:rStyle w:val="Lienhypertexte"/>
            <w:rFonts w:ascii="Verdana" w:hAnsi="Verdana" w:cs="Segoe UI"/>
            <w:szCs w:val="24"/>
            <w:lang w:val="en-CA"/>
          </w:rPr>
          <w:t>Implementing blind navigation through multi-modal sensing and gait guidance</w:t>
        </w:r>
      </w:hyperlink>
      <w:r w:rsidRPr="0057019D">
        <w:rPr>
          <w:rFonts w:ascii="Verdana" w:hAnsi="Verdana" w:cs="Segoe UI"/>
          <w:szCs w:val="24"/>
          <w:lang w:val="en-CA"/>
        </w:rPr>
        <w:t xml:space="preserve"> [en ligne]. </w:t>
      </w:r>
      <w:r w:rsidRPr="0057019D">
        <w:rPr>
          <w:rFonts w:ascii="Verdana" w:hAnsi="Verdana" w:cs="Segoe UI"/>
          <w:i/>
          <w:szCs w:val="24"/>
          <w:lang w:val="en-CA"/>
        </w:rPr>
        <w:t>ArXiv</w:t>
      </w:r>
      <w:r w:rsidRPr="0057019D">
        <w:rPr>
          <w:rFonts w:ascii="Verdana" w:hAnsi="Verdana" w:cs="Segoe UI"/>
          <w:szCs w:val="24"/>
          <w:lang w:val="en-CA"/>
        </w:rPr>
        <w:t xml:space="preserve">, </w:t>
      </w:r>
      <w:r w:rsidRPr="0057019D">
        <w:rPr>
          <w:rFonts w:ascii="Verdana" w:hAnsi="Verdana" w:cs="Segoe UI"/>
          <w:i/>
          <w:szCs w:val="24"/>
          <w:lang w:val="en-CA"/>
        </w:rPr>
        <w:t>2506.19593</w:t>
      </w:r>
      <w:r w:rsidRPr="0057019D">
        <w:rPr>
          <w:rFonts w:ascii="Verdana" w:hAnsi="Verdana" w:cs="Segoe UI"/>
          <w:szCs w:val="24"/>
          <w:lang w:val="en-CA"/>
        </w:rPr>
        <w:t>, 1-8.</w:t>
      </w:r>
    </w:p>
    <w:p w14:paraId="0B864DFB" w14:textId="14775252" w:rsidR="00E364E1" w:rsidRPr="0057019D" w:rsidRDefault="00E364E1"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lang w:val="en-CA"/>
        </w:rPr>
        <w:t xml:space="preserve">Ying, K., Tao, M., Dai, R., Liu, R., Müller, K., Jaworek, G., . . . Stiefelhagen, R. (2025, 26 avril au 1er mai). </w:t>
      </w:r>
      <w:hyperlink r:id="rId2044" w:history="1">
        <w:r w:rsidRPr="0057019D">
          <w:rPr>
            <w:rStyle w:val="Lienhypertexte"/>
            <w:rFonts w:ascii="Verdana" w:hAnsi="Verdana" w:cs="Calibri"/>
            <w:i/>
            <w:iCs/>
            <w:szCs w:val="24"/>
            <w:lang w:val="en-CA"/>
          </w:rPr>
          <w:t xml:space="preserve">Dishdetect: What’s on my plate?  Co-designing a mobile app for clockwise food </w:t>
        </w:r>
        <w:r w:rsidRPr="0057019D">
          <w:rPr>
            <w:rStyle w:val="Lienhypertexte"/>
            <w:rFonts w:ascii="Verdana" w:hAnsi="Verdana" w:cs="Calibri"/>
            <w:iCs/>
            <w:szCs w:val="24"/>
            <w:lang w:val="en-CA"/>
          </w:rPr>
          <w:t>description</w:t>
        </w:r>
      </w:hyperlink>
      <w:r w:rsidRPr="0057019D">
        <w:rPr>
          <w:rFonts w:ascii="Verdana" w:hAnsi="Verdana" w:cs="Calibri"/>
          <w:iCs/>
          <w:szCs w:val="24"/>
          <w:lang w:val="en-CA"/>
        </w:rPr>
        <w:t xml:space="preserve"> [</w:t>
      </w:r>
      <w:r w:rsidR="00766729" w:rsidRPr="0057019D">
        <w:rPr>
          <w:rFonts w:ascii="Verdana" w:hAnsi="Verdana" w:cs="Calibri"/>
          <w:iCs/>
          <w:szCs w:val="24"/>
          <w:lang w:val="en-CA"/>
        </w:rPr>
        <w:t>en ligne</w:t>
      </w:r>
      <w:r w:rsidRPr="0057019D">
        <w:rPr>
          <w:rFonts w:ascii="Verdana" w:hAnsi="Verdana" w:cs="Calibri"/>
          <w:iCs/>
          <w:szCs w:val="24"/>
          <w:lang w:val="en-CA"/>
        </w:rPr>
        <w:t>]</w:t>
      </w:r>
      <w:r w:rsidRPr="0057019D">
        <w:rPr>
          <w:rFonts w:ascii="Verdana" w:hAnsi="Verdana" w:cs="Calibri"/>
          <w:szCs w:val="24"/>
          <w:lang w:val="en-CA"/>
        </w:rPr>
        <w:t xml:space="preserve">. Communication présentée à Extended Abstracts of the CHI Conference on Human Factors in Computing Systems, </w:t>
      </w:r>
      <w:r w:rsidRPr="0057019D">
        <w:rPr>
          <w:rFonts w:ascii="Verdana" w:hAnsi="Verdana" w:cs="Calibri"/>
          <w:szCs w:val="24"/>
          <w:lang w:val="en-CA"/>
        </w:rPr>
        <w:lastRenderedPageBreak/>
        <w:t>Yokohama, Japon. doi:10.1145/3706599.3719689</w:t>
      </w:r>
    </w:p>
    <w:p w14:paraId="409DD0DB" w14:textId="29740965" w:rsidR="007A1BF4" w:rsidRPr="0057019D" w:rsidRDefault="007A1BF4" w:rsidP="00114F83">
      <w:pPr>
        <w:widowControl w:val="0"/>
        <w:spacing w:before="120" w:after="120" w:line="240" w:lineRule="auto"/>
        <w:ind w:left="170" w:hanging="709"/>
        <w:rPr>
          <w:rFonts w:ascii="Verdana" w:hAnsi="Verdana" w:cs="Calibri"/>
          <w:szCs w:val="24"/>
        </w:rPr>
      </w:pPr>
      <w:r w:rsidRPr="0057019D">
        <w:rPr>
          <w:rFonts w:ascii="Verdana" w:hAnsi="Verdana" w:cs="Calibri"/>
          <w:szCs w:val="24"/>
          <w:lang w:val="en-CA"/>
        </w:rPr>
        <w:t>Yu, S., Hwang, H., Dang, T. M., Biswas, J., Giudice, N. A., Lee, S. I.</w:t>
      </w:r>
      <w:r w:rsidR="00901D34" w:rsidRPr="0057019D">
        <w:rPr>
          <w:rFonts w:ascii="Verdana" w:hAnsi="Verdana" w:cs="Calibri"/>
          <w:szCs w:val="24"/>
          <w:lang w:val="en-CA"/>
        </w:rPr>
        <w:t xml:space="preserve"> et </w:t>
      </w:r>
      <w:r w:rsidRPr="0057019D">
        <w:rPr>
          <w:rFonts w:ascii="Verdana" w:hAnsi="Verdana" w:cs="Calibri"/>
          <w:szCs w:val="24"/>
          <w:lang w:val="en-CA"/>
        </w:rPr>
        <w:t xml:space="preserve">Kim, D. (2025). </w:t>
      </w:r>
      <w:hyperlink r:id="rId2045" w:history="1">
        <w:r w:rsidRPr="0057019D">
          <w:rPr>
            <w:rStyle w:val="Lienhypertexte"/>
            <w:rFonts w:ascii="Verdana" w:hAnsi="Verdana" w:cs="Calibri"/>
            <w:szCs w:val="24"/>
            <w:lang w:val="en-CA"/>
          </w:rPr>
          <w:t>Human-centered development of guide dog robots: Quiet and stable locomotion control</w:t>
        </w:r>
      </w:hyperlink>
      <w:r w:rsidRPr="0057019D">
        <w:rPr>
          <w:rFonts w:ascii="Verdana" w:hAnsi="Verdana" w:cs="Calibri"/>
          <w:szCs w:val="24"/>
          <w:lang w:val="en-CA"/>
        </w:rPr>
        <w:t xml:space="preserve"> [en ligne]. </w:t>
      </w:r>
      <w:r w:rsidRPr="0057019D">
        <w:rPr>
          <w:rFonts w:ascii="Verdana" w:hAnsi="Verdana" w:cs="Calibri"/>
          <w:i/>
          <w:szCs w:val="24"/>
        </w:rPr>
        <w:t>ArXiv</w:t>
      </w:r>
      <w:r w:rsidRPr="0057019D">
        <w:rPr>
          <w:rFonts w:ascii="Verdana" w:hAnsi="Verdana" w:cs="Calibri"/>
          <w:szCs w:val="24"/>
        </w:rPr>
        <w:t xml:space="preserve">, </w:t>
      </w:r>
      <w:r w:rsidRPr="0057019D">
        <w:rPr>
          <w:rFonts w:ascii="Verdana" w:hAnsi="Verdana" w:cs="Calibri"/>
          <w:i/>
          <w:szCs w:val="24"/>
        </w:rPr>
        <w:t>2505.11808</w:t>
      </w:r>
      <w:r w:rsidRPr="0057019D">
        <w:rPr>
          <w:rFonts w:ascii="Verdana" w:hAnsi="Verdana" w:cs="Calibri"/>
          <w:szCs w:val="24"/>
        </w:rPr>
        <w:t>, 1-15.</w:t>
      </w:r>
    </w:p>
    <w:p w14:paraId="45787936" w14:textId="5E22DDE2" w:rsidR="008E7D8A" w:rsidRPr="0057019D" w:rsidRDefault="008E7D8A" w:rsidP="00114F83">
      <w:pPr>
        <w:widowControl w:val="0"/>
        <w:spacing w:before="120" w:after="120" w:line="240" w:lineRule="auto"/>
        <w:ind w:left="170" w:hanging="709"/>
        <w:rPr>
          <w:rFonts w:ascii="Verdana" w:hAnsi="Verdana" w:cs="Calibri"/>
          <w:szCs w:val="24"/>
          <w:lang w:val="en-CA"/>
        </w:rPr>
      </w:pPr>
      <w:r w:rsidRPr="0057019D">
        <w:rPr>
          <w:rFonts w:ascii="Verdana" w:hAnsi="Verdana" w:cs="Calibri"/>
          <w:szCs w:val="24"/>
        </w:rPr>
        <w:t>Zaman, N., Potluri, V., Biggs, B.</w:t>
      </w:r>
      <w:r w:rsidR="00901D34" w:rsidRPr="0057019D">
        <w:rPr>
          <w:rFonts w:ascii="Verdana" w:hAnsi="Verdana" w:cs="Calibri"/>
          <w:szCs w:val="24"/>
        </w:rPr>
        <w:t xml:space="preserve"> et </w:t>
      </w:r>
      <w:r w:rsidRPr="0057019D">
        <w:rPr>
          <w:rFonts w:ascii="Verdana" w:hAnsi="Verdana" w:cs="Calibri"/>
          <w:szCs w:val="24"/>
        </w:rPr>
        <w:t xml:space="preserve">Coughlan, J. M. (2025). </w:t>
      </w:r>
      <w:hyperlink r:id="rId2046" w:history="1">
        <w:r w:rsidRPr="0057019D">
          <w:rPr>
            <w:rStyle w:val="Lienhypertexte"/>
            <w:rFonts w:ascii="Verdana" w:hAnsi="Verdana" w:cs="Calibri"/>
            <w:szCs w:val="24"/>
            <w:lang w:val="en-CA"/>
          </w:rPr>
          <w:t>WhatsAI: Transforming Meta Ray-Bans into an extensible generative AI platform for accessibility</w:t>
        </w:r>
      </w:hyperlink>
      <w:r w:rsidRPr="0057019D">
        <w:rPr>
          <w:rFonts w:ascii="Verdana" w:hAnsi="Verdana" w:cs="Calibri"/>
          <w:szCs w:val="24"/>
          <w:lang w:val="en-CA"/>
        </w:rPr>
        <w:t xml:space="preserve"> [en ligne]. </w:t>
      </w:r>
      <w:r w:rsidRPr="0057019D">
        <w:rPr>
          <w:rFonts w:ascii="Verdana" w:hAnsi="Verdana" w:cs="Calibri"/>
          <w:i/>
          <w:szCs w:val="24"/>
          <w:lang w:val="en-CA"/>
        </w:rPr>
        <w:t>ArXiv</w:t>
      </w:r>
      <w:r w:rsidRPr="0057019D">
        <w:rPr>
          <w:rFonts w:ascii="Verdana" w:hAnsi="Verdana" w:cs="Calibri"/>
          <w:szCs w:val="24"/>
          <w:lang w:val="en-CA"/>
        </w:rPr>
        <w:t xml:space="preserve">, </w:t>
      </w:r>
      <w:r w:rsidRPr="0057019D">
        <w:rPr>
          <w:rFonts w:ascii="Verdana" w:hAnsi="Verdana" w:cs="Calibri"/>
          <w:i/>
          <w:szCs w:val="24"/>
          <w:lang w:val="en-CA"/>
        </w:rPr>
        <w:t>2505.09823</w:t>
      </w:r>
      <w:r w:rsidRPr="0057019D">
        <w:rPr>
          <w:rFonts w:ascii="Verdana" w:hAnsi="Verdana" w:cs="Calibri"/>
          <w:szCs w:val="24"/>
          <w:lang w:val="en-CA"/>
        </w:rPr>
        <w:t>, 1-6.</w:t>
      </w:r>
    </w:p>
    <w:p w14:paraId="573AAA79" w14:textId="6C5B2E17" w:rsidR="008A287D" w:rsidRPr="0057019D" w:rsidRDefault="008A287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Zhang, Q.</w:t>
      </w:r>
      <w:r w:rsidR="008C545A" w:rsidRPr="0057019D">
        <w:rPr>
          <w:rFonts w:ascii="Verdana" w:hAnsi="Verdana" w:cs="Verdana"/>
          <w:szCs w:val="24"/>
          <w:lang w:val="en-CA"/>
        </w:rPr>
        <w:t xml:space="preserve"> et</w:t>
      </w:r>
      <w:r w:rsidRPr="0057019D">
        <w:rPr>
          <w:rFonts w:ascii="Verdana" w:hAnsi="Verdana" w:cs="Verdana"/>
          <w:szCs w:val="24"/>
          <w:lang w:val="en-CA"/>
        </w:rPr>
        <w:t xml:space="preserve"> Zhou, Y. (2024, 5 au 6 décembre). </w:t>
      </w:r>
      <w:hyperlink r:id="rId2047" w:history="1">
        <w:r w:rsidRPr="0057019D">
          <w:rPr>
            <w:rStyle w:val="Lienhypertexte"/>
            <w:rFonts w:ascii="Verdana" w:hAnsi="Verdana" w:cs="Verdana"/>
            <w:i/>
            <w:szCs w:val="24"/>
            <w:lang w:val="en-CA"/>
          </w:rPr>
          <w:t>Embodied intelligence in assistive technologies for the visually impaired: Enhancing independence and social inclusion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szCs w:val="24"/>
        </w:rPr>
        <w:t>Communication présentée à la Asia Design and Innovation Conference (ADIC) 2024, Shanghai, Chine.</w:t>
      </w:r>
    </w:p>
    <w:p w14:paraId="26073284" w14:textId="1510E4AB" w:rsidR="00631596" w:rsidRPr="0057019D" w:rsidRDefault="0063159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Zhang, X., Huang, X., Ding, Y., Long, L., Li, W.</w:t>
      </w:r>
      <w:r w:rsidR="008C545A" w:rsidRPr="0057019D">
        <w:rPr>
          <w:rFonts w:ascii="Verdana" w:hAnsi="Verdana" w:cs="Verdana"/>
          <w:szCs w:val="24"/>
          <w:lang w:val="en-CA"/>
        </w:rPr>
        <w:t xml:space="preserve"> et</w:t>
      </w:r>
      <w:r w:rsidRPr="0057019D">
        <w:rPr>
          <w:rFonts w:ascii="Verdana" w:hAnsi="Verdana" w:cs="Verdana"/>
          <w:szCs w:val="24"/>
          <w:lang w:val="en-CA"/>
        </w:rPr>
        <w:t xml:space="preserve"> Xu, X. (2024). </w:t>
      </w:r>
      <w:hyperlink r:id="rId2048" w:history="1">
        <w:r w:rsidRPr="0057019D">
          <w:rPr>
            <w:rStyle w:val="Lienhypertexte"/>
            <w:rFonts w:ascii="Verdana" w:hAnsi="Verdana" w:cs="Verdana"/>
            <w:szCs w:val="24"/>
            <w:lang w:val="en-CA"/>
          </w:rPr>
          <w:t>Advancements in smart wearable mobility aids for visual impairments: A bibliometric narrative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Sensors</w:t>
      </w:r>
      <w:r w:rsidRPr="0057019D">
        <w:rPr>
          <w:rFonts w:ascii="Verdana" w:hAnsi="Verdana" w:cs="Verdana"/>
          <w:szCs w:val="24"/>
        </w:rPr>
        <w:t xml:space="preserve">, </w:t>
      </w:r>
      <w:r w:rsidRPr="0057019D">
        <w:rPr>
          <w:rFonts w:ascii="Verdana" w:hAnsi="Verdana" w:cs="Verdana"/>
          <w:i/>
          <w:szCs w:val="24"/>
        </w:rPr>
        <w:t>24</w:t>
      </w:r>
      <w:r w:rsidRPr="0057019D">
        <w:rPr>
          <w:rFonts w:ascii="Verdana" w:hAnsi="Verdana" w:cs="Verdana"/>
          <w:szCs w:val="24"/>
        </w:rPr>
        <w:t>, 1-28. doi:10.3390/s24247986</w:t>
      </w:r>
    </w:p>
    <w:p w14:paraId="6D268B6B" w14:textId="1AEDD7D7" w:rsidR="00B91575" w:rsidRPr="0057019D" w:rsidRDefault="00B91575" w:rsidP="00114F83">
      <w:pPr>
        <w:widowControl w:val="0"/>
        <w:spacing w:before="120" w:after="120" w:line="240" w:lineRule="auto"/>
        <w:ind w:left="170" w:hanging="709"/>
        <w:rPr>
          <w:rFonts w:ascii="Verdana" w:hAnsi="Verdana" w:cs="Verdana"/>
          <w:sz w:val="28"/>
          <w:szCs w:val="28"/>
        </w:rPr>
      </w:pPr>
    </w:p>
    <w:p w14:paraId="317E1D83" w14:textId="77777777" w:rsidR="00B11A44" w:rsidRPr="0057019D" w:rsidRDefault="00B11A44" w:rsidP="00114F83">
      <w:pPr>
        <w:widowControl w:val="0"/>
        <w:spacing w:before="120" w:after="120" w:line="240" w:lineRule="auto"/>
        <w:ind w:left="170" w:hanging="709"/>
        <w:rPr>
          <w:rFonts w:ascii="Verdana" w:hAnsi="Verdana" w:cs="Verdana"/>
          <w:sz w:val="28"/>
          <w:szCs w:val="28"/>
        </w:rPr>
      </w:pPr>
    </w:p>
    <w:p w14:paraId="03B506EB" w14:textId="3F6EFD3A" w:rsidR="00B014DF" w:rsidRPr="0057019D" w:rsidRDefault="00B014DF" w:rsidP="00114F83">
      <w:pPr>
        <w:widowControl w:val="0"/>
        <w:spacing w:before="120" w:after="120" w:line="240" w:lineRule="auto"/>
        <w:ind w:left="170" w:hanging="709"/>
        <w:outlineLvl w:val="0"/>
        <w:rPr>
          <w:rFonts w:ascii="Verdana" w:hAnsi="Verdana" w:cs="Verdana"/>
          <w:b/>
          <w:bCs/>
          <w:sz w:val="28"/>
          <w:szCs w:val="28"/>
        </w:rPr>
      </w:pPr>
      <w:bookmarkStart w:id="275" w:name="_Toc58502061"/>
      <w:bookmarkStart w:id="276" w:name="_Toc145517396"/>
      <w:bookmarkStart w:id="277" w:name="_Toc219796768"/>
      <w:r w:rsidRPr="0057019D">
        <w:rPr>
          <w:rFonts w:ascii="Verdana" w:hAnsi="Verdana" w:cs="Verdana"/>
          <w:b/>
          <w:bCs/>
          <w:sz w:val="28"/>
          <w:szCs w:val="28"/>
        </w:rPr>
        <w:t>Témoignage (genre)</w:t>
      </w:r>
      <w:bookmarkEnd w:id="275"/>
      <w:bookmarkEnd w:id="276"/>
      <w:bookmarkEnd w:id="277"/>
    </w:p>
    <w:p w14:paraId="4F557E17" w14:textId="57FF09DD" w:rsidR="006871AC" w:rsidRPr="0057019D" w:rsidRDefault="00B11A44"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Archives de Radio-Canada.</w:t>
      </w:r>
      <w:r w:rsidR="006871AC" w:rsidRPr="0057019D">
        <w:rPr>
          <w:rFonts w:ascii="Verdana" w:hAnsi="Verdana" w:cs="Verdana"/>
          <w:szCs w:val="24"/>
        </w:rPr>
        <w:t xml:space="preserve"> (2025, 24 février). </w:t>
      </w:r>
      <w:r w:rsidR="006871AC" w:rsidRPr="0057019D">
        <w:rPr>
          <w:rFonts w:ascii="Verdana" w:hAnsi="Verdana" w:cs="Verdana"/>
          <w:i/>
          <w:szCs w:val="24"/>
        </w:rPr>
        <w:t>Éric St-Pierre, cofondateur de la Fondation Mira</w:t>
      </w:r>
      <w:r w:rsidR="006871AC" w:rsidRPr="0057019D">
        <w:rPr>
          <w:rFonts w:ascii="Verdana" w:hAnsi="Verdana" w:cs="Verdana"/>
          <w:szCs w:val="24"/>
        </w:rPr>
        <w:t xml:space="preserve"> [</w:t>
      </w:r>
      <w:hyperlink r:id="rId2049" w:history="1">
        <w:r w:rsidR="006871AC" w:rsidRPr="0057019D">
          <w:rPr>
            <w:rStyle w:val="Lienhypertexte"/>
            <w:rFonts w:ascii="Verdana" w:hAnsi="Verdana" w:cs="Verdana"/>
            <w:szCs w:val="24"/>
          </w:rPr>
          <w:t>document audiovisuel</w:t>
        </w:r>
      </w:hyperlink>
      <w:r w:rsidR="006871AC" w:rsidRPr="0057019D">
        <w:rPr>
          <w:rFonts w:ascii="Verdana" w:hAnsi="Verdana" w:cs="Verdana"/>
          <w:szCs w:val="24"/>
        </w:rPr>
        <w:t>].</w:t>
      </w:r>
      <w:r w:rsidR="00F102A4" w:rsidRPr="0057019D">
        <w:rPr>
          <w:rFonts w:ascii="Verdana" w:hAnsi="Verdana" w:cs="Verdana"/>
          <w:szCs w:val="24"/>
        </w:rPr>
        <w:t xml:space="preserve"> 6 minutes.</w:t>
      </w:r>
    </w:p>
    <w:p w14:paraId="78C6F364" w14:textId="484F065E" w:rsidR="009047C7" w:rsidRPr="0057019D" w:rsidRDefault="009047C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Coleman, E. (2024, Fall). </w:t>
      </w:r>
      <w:hyperlink r:id="rId2050" w:history="1">
        <w:r w:rsidRPr="0057019D">
          <w:rPr>
            <w:rStyle w:val="Lienhypertexte"/>
            <w:rFonts w:ascii="Verdana" w:hAnsi="Verdana" w:cs="Verdana"/>
            <w:szCs w:val="24"/>
          </w:rPr>
          <w:t>Supporting student destinies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TX SenseAbilities</w:t>
      </w:r>
      <w:r w:rsidRPr="0057019D">
        <w:rPr>
          <w:rFonts w:ascii="Verdana" w:hAnsi="Verdana" w:cs="Verdana"/>
          <w:szCs w:val="24"/>
        </w:rPr>
        <w:t>, Environ 4 écrans.</w:t>
      </w:r>
    </w:p>
    <w:p w14:paraId="35E441C2" w14:textId="0890BFE0" w:rsidR="0040522F" w:rsidRPr="0057019D" w:rsidRDefault="00B014DF"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Couturier, C. (2024, 21 février). </w:t>
      </w:r>
      <w:hyperlink r:id="rId2051" w:history="1">
        <w:r w:rsidRPr="0057019D">
          <w:rPr>
            <w:rStyle w:val="Lienhypertexte"/>
            <w:rFonts w:ascii="Verdana" w:hAnsi="Verdana" w:cs="Verdana"/>
            <w:szCs w:val="24"/>
          </w:rPr>
          <w:t>Natalina Martiniello: améliorer la qualité de vie des non-voyants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UdeM Nouvelles</w:t>
      </w:r>
      <w:r w:rsidRPr="0057019D">
        <w:rPr>
          <w:rFonts w:ascii="Verdana" w:hAnsi="Verdana" w:cs="Verdana"/>
          <w:szCs w:val="24"/>
        </w:rPr>
        <w:t>, 4 écrans.</w:t>
      </w:r>
    </w:p>
    <w:p w14:paraId="33E0556F" w14:textId="6EC05EC1" w:rsidR="00E21619" w:rsidRPr="0057019D" w:rsidRDefault="00E21619"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Gentaz, E. (2024). </w:t>
      </w:r>
      <w:hyperlink r:id="rId2052" w:history="1">
        <w:r w:rsidRPr="0057019D">
          <w:rPr>
            <w:rStyle w:val="Lienhypertexte"/>
            <w:rFonts w:ascii="Verdana" w:hAnsi="Verdana" w:cs="Verdana"/>
            <w:szCs w:val="24"/>
          </w:rPr>
          <w:t>Biographie de Yvet</w:t>
        </w:r>
        <w:r w:rsidR="00F6379F" w:rsidRPr="0057019D">
          <w:rPr>
            <w:rStyle w:val="Lienhypertexte"/>
            <w:rFonts w:ascii="Verdana" w:hAnsi="Verdana" w:cs="Verdana"/>
            <w:szCs w:val="24"/>
          </w:rPr>
          <w:t>te Hatwell : s</w:t>
        </w:r>
        <w:r w:rsidRPr="0057019D">
          <w:rPr>
            <w:rStyle w:val="Lienhypertexte"/>
            <w:rFonts w:ascii="Verdana" w:hAnsi="Verdana" w:cs="Verdana"/>
            <w:szCs w:val="24"/>
          </w:rPr>
          <w:t>on rôle crucial dans les recherches sur le développement cognitif des enfants aveugles</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iCs/>
          <w:szCs w:val="24"/>
        </w:rPr>
        <w:t>Revue interdisciplinaire sur le handicap visuel</w:t>
      </w:r>
      <w:r w:rsidRPr="0057019D">
        <w:rPr>
          <w:rFonts w:ascii="Verdana" w:hAnsi="Verdana" w:cs="Verdana"/>
          <w:szCs w:val="24"/>
        </w:rPr>
        <w:t>(1), 1-17. doi:10.5077/journals/rihv.2024.e1624</w:t>
      </w:r>
    </w:p>
    <w:p w14:paraId="025632E0" w14:textId="71252D26" w:rsidR="0040522F" w:rsidRPr="0057019D" w:rsidRDefault="00742BA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Metcalfe, A. (2024, 28 mars). J'sais pas comment tu fais! - Entrevue avec Nicole Trudeau [</w:t>
      </w:r>
      <w:hyperlink r:id="rId2053" w:history="1">
        <w:r w:rsidRPr="0057019D">
          <w:rPr>
            <w:rStyle w:val="Lienhypertexte"/>
            <w:rFonts w:ascii="Verdana" w:hAnsi="Verdana" w:cs="Verdana"/>
            <w:szCs w:val="24"/>
          </w:rPr>
          <w:t>document audiovisuel</w:t>
        </w:r>
      </w:hyperlink>
      <w:r w:rsidRPr="0057019D">
        <w:rPr>
          <w:rFonts w:ascii="Verdana" w:hAnsi="Verdana" w:cs="Verdana"/>
          <w:szCs w:val="24"/>
        </w:rPr>
        <w:t xml:space="preserve">]. Montréal: Ami-télé.  21 </w:t>
      </w:r>
      <w:r w:rsidRPr="0057019D">
        <w:rPr>
          <w:rFonts w:ascii="Verdana" w:hAnsi="Verdana" w:cs="Verdana"/>
          <w:szCs w:val="24"/>
        </w:rPr>
        <w:lastRenderedPageBreak/>
        <w:t>minutes.</w:t>
      </w:r>
    </w:p>
    <w:p w14:paraId="3A41FFD8" w14:textId="5D9946DD" w:rsidR="00420DA5" w:rsidRPr="0057019D" w:rsidRDefault="00420DA5" w:rsidP="00114F83">
      <w:pPr>
        <w:widowControl w:val="0"/>
        <w:spacing w:before="120" w:after="120" w:line="240" w:lineRule="auto"/>
        <w:ind w:left="170" w:hanging="709"/>
        <w:rPr>
          <w:rFonts w:ascii="Verdana" w:hAnsi="Verdana" w:cs="Segoe UI"/>
          <w:szCs w:val="24"/>
        </w:rPr>
      </w:pPr>
      <w:r w:rsidRPr="0057019D">
        <w:rPr>
          <w:rFonts w:ascii="Verdana" w:hAnsi="Verdana" w:cs="Segoe UI"/>
          <w:szCs w:val="24"/>
        </w:rPr>
        <w:t>Plante, J.</w:t>
      </w:r>
      <w:r w:rsidR="001A2AE0" w:rsidRPr="0057019D">
        <w:rPr>
          <w:rFonts w:ascii="Verdana" w:hAnsi="Verdana" w:cs="Segoe UI"/>
          <w:szCs w:val="24"/>
        </w:rPr>
        <w:t xml:space="preserve"> et</w:t>
      </w:r>
      <w:r w:rsidRPr="0057019D">
        <w:rPr>
          <w:rFonts w:ascii="Verdana" w:hAnsi="Verdana" w:cs="Segoe UI"/>
          <w:szCs w:val="24"/>
        </w:rPr>
        <w:t xml:space="preserve"> Paquette, M. (2025, mars). Entrevue avec Micheline Théberge : est-ce que le braille se meurt? Suivi de l'entrevue avec Bruno Schimdt : les services offerts à la population aveugle et malvoyante de France [</w:t>
      </w:r>
      <w:hyperlink r:id="rId2054" w:history="1">
        <w:r w:rsidRPr="0057019D">
          <w:rPr>
            <w:rStyle w:val="Lienhypertexte"/>
            <w:rFonts w:ascii="Verdana" w:hAnsi="Verdana" w:cs="Segoe UI"/>
            <w:szCs w:val="24"/>
          </w:rPr>
          <w:t>billet de blog</w:t>
        </w:r>
      </w:hyperlink>
      <w:r w:rsidRPr="0057019D">
        <w:rPr>
          <w:rFonts w:ascii="Verdana" w:hAnsi="Verdana" w:cs="Segoe UI"/>
          <w:szCs w:val="24"/>
        </w:rPr>
        <w:t>] [47 minutes].</w:t>
      </w:r>
    </w:p>
    <w:p w14:paraId="5C408571" w14:textId="455E21A2" w:rsidR="003C3C01" w:rsidRPr="0057019D" w:rsidRDefault="003C3C01"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Prevention of Blindness Society of Metropolitan Washington. (2025, 16 avril). Emotional health and low vision [</w:t>
      </w:r>
      <w:hyperlink r:id="rId2055"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Communication présentée à Low Vision Town Hall, webinaire.  62 minutes.</w:t>
      </w:r>
    </w:p>
    <w:p w14:paraId="43B29F5C" w14:textId="473D112D" w:rsidR="00E309E0" w:rsidRPr="0057019D" w:rsidRDefault="00E309E0"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hAnsi="Verdana" w:cs="Segoe UI"/>
          <w:szCs w:val="24"/>
          <w:lang w:val="en-CA"/>
        </w:rPr>
        <w:t xml:space="preserve">Prevention of Blindness Society of Metropolitan Washington. </w:t>
      </w:r>
      <w:r w:rsidRPr="0057019D">
        <w:rPr>
          <w:rFonts w:ascii="Verdana" w:hAnsi="Verdana" w:cs="Segoe UI"/>
          <w:szCs w:val="24"/>
        </w:rPr>
        <w:t>(2025, 16 avril). Life Beyond Low Vision [</w:t>
      </w:r>
      <w:hyperlink r:id="rId2056" w:history="1">
        <w:r w:rsidRPr="0057019D">
          <w:rPr>
            <w:rStyle w:val="Lienhypertexte"/>
            <w:rFonts w:ascii="Verdana" w:hAnsi="Verdana" w:cs="Segoe UI"/>
            <w:szCs w:val="24"/>
          </w:rPr>
          <w:t>document audiovisuel</w:t>
        </w:r>
      </w:hyperlink>
      <w:r w:rsidRPr="0057019D">
        <w:rPr>
          <w:rFonts w:ascii="Verdana" w:hAnsi="Verdana" w:cs="Segoe UI"/>
          <w:szCs w:val="24"/>
        </w:rPr>
        <w:t>]. Communication présentée à Low Vision Town Hall, webinaire.</w:t>
      </w:r>
      <w:r w:rsidR="00DC64A4" w:rsidRPr="0057019D">
        <w:rPr>
          <w:rFonts w:ascii="Verdana" w:hAnsi="Verdana" w:cs="Segoe UI"/>
          <w:szCs w:val="24"/>
        </w:rPr>
        <w:t xml:space="preserve">  58 minutes.</w:t>
      </w:r>
    </w:p>
    <w:p w14:paraId="54952668" w14:textId="7A8A96E3" w:rsidR="00742BAA" w:rsidRPr="0057019D" w:rsidRDefault="00742BAA" w:rsidP="00114F83">
      <w:pPr>
        <w:widowControl w:val="0"/>
        <w:spacing w:before="120" w:after="120" w:line="240" w:lineRule="auto"/>
        <w:ind w:left="170" w:hanging="709"/>
        <w:rPr>
          <w:rFonts w:ascii="Verdana" w:eastAsia="Times New Roman" w:hAnsi="Verdana" w:cs="Verdana"/>
          <w:sz w:val="28"/>
          <w:szCs w:val="28"/>
          <w:lang w:eastAsia="fr-CA"/>
        </w:rPr>
      </w:pPr>
    </w:p>
    <w:p w14:paraId="32C0CCBE" w14:textId="77777777" w:rsidR="00A06FF3" w:rsidRPr="0057019D" w:rsidRDefault="00B77667" w:rsidP="00114F83">
      <w:pPr>
        <w:widowControl w:val="0"/>
        <w:spacing w:before="120" w:after="120" w:line="240" w:lineRule="auto"/>
        <w:ind w:left="170" w:hanging="709"/>
        <w:outlineLvl w:val="0"/>
        <w:rPr>
          <w:rFonts w:ascii="Verdana" w:hAnsi="Verdana" w:cs="Verdana"/>
          <w:b/>
          <w:bCs/>
          <w:sz w:val="28"/>
          <w:szCs w:val="28"/>
        </w:rPr>
      </w:pPr>
      <w:bookmarkStart w:id="278" w:name="_Toc219796769"/>
      <w:r w:rsidRPr="0057019D">
        <w:rPr>
          <w:rFonts w:ascii="Verdana" w:hAnsi="Verdana" w:cs="Verdana"/>
          <w:b/>
          <w:bCs/>
          <w:sz w:val="28"/>
          <w:szCs w:val="28"/>
        </w:rPr>
        <w:t>Test psychologique</w:t>
      </w:r>
      <w:bookmarkEnd w:id="278"/>
    </w:p>
    <w:p w14:paraId="68BC0F0D" w14:textId="18F93BA5" w:rsidR="00A06FF3" w:rsidRPr="0057019D" w:rsidRDefault="00A06FF3" w:rsidP="00114F83">
      <w:pPr>
        <w:widowControl w:val="0"/>
        <w:spacing w:before="120" w:after="120" w:line="240" w:lineRule="auto"/>
        <w:ind w:left="170" w:hanging="709"/>
        <w:rPr>
          <w:rFonts w:ascii="Verdana" w:hAnsi="Verdana" w:cs="Verdana"/>
          <w:b/>
          <w:bCs/>
          <w:szCs w:val="24"/>
          <w:lang w:val="en-CA"/>
        </w:rPr>
      </w:pPr>
      <w:r w:rsidRPr="0057019D">
        <w:rPr>
          <w:rFonts w:ascii="Verdana" w:hAnsi="Verdana" w:cs="Calibri"/>
          <w:szCs w:val="24"/>
        </w:rPr>
        <w:t>Beach, P., Brian, A</w:t>
      </w:r>
      <w:r w:rsidR="000A0DB6" w:rsidRPr="0057019D">
        <w:rPr>
          <w:rFonts w:ascii="Verdana" w:hAnsi="Verdana" w:cs="Calibri"/>
          <w:szCs w:val="24"/>
        </w:rPr>
        <w:t>. et</w:t>
      </w:r>
      <w:r w:rsidR="002926B2" w:rsidRPr="0057019D">
        <w:rPr>
          <w:rFonts w:ascii="Verdana" w:hAnsi="Verdana" w:cs="Calibri"/>
          <w:szCs w:val="24"/>
        </w:rPr>
        <w:t xml:space="preserve"> </w:t>
      </w:r>
      <w:r w:rsidRPr="0057019D">
        <w:rPr>
          <w:rFonts w:ascii="Verdana" w:hAnsi="Verdana" w:cs="Calibri"/>
          <w:szCs w:val="24"/>
        </w:rPr>
        <w:t xml:space="preserve">Sniatecki, J. (2025). </w:t>
      </w:r>
      <w:r w:rsidRPr="0057019D">
        <w:rPr>
          <w:rFonts w:ascii="Verdana" w:hAnsi="Verdana" w:cs="Calibri"/>
          <w:szCs w:val="24"/>
          <w:lang w:val="en-CA"/>
        </w:rPr>
        <w:t>Content and face validity of quality-of-life instruments for youth with visual impairments: A Delphi Study [</w:t>
      </w:r>
      <w:hyperlink r:id="rId2057" w:history="1">
        <w:r w:rsidRPr="0057019D">
          <w:rPr>
            <w:rStyle w:val="Lienhypertexte"/>
            <w:rFonts w:ascii="Verdana" w:hAnsi="Verdana" w:cs="Calibri"/>
            <w:szCs w:val="24"/>
            <w:lang w:val="en-CA"/>
          </w:rPr>
          <w:t>résumé</w:t>
        </w:r>
      </w:hyperlink>
      <w:r w:rsidRPr="0057019D">
        <w:rPr>
          <w:rFonts w:ascii="Verdana" w:hAnsi="Verdana" w:cs="Calibri"/>
          <w:szCs w:val="24"/>
          <w:lang w:val="en-CA"/>
        </w:rPr>
        <w:t xml:space="preserve">]. </w:t>
      </w:r>
      <w:r w:rsidRPr="0057019D">
        <w:rPr>
          <w:rFonts w:ascii="Verdana" w:hAnsi="Verdana" w:cs="Calibri"/>
          <w:i/>
          <w:iCs/>
          <w:szCs w:val="24"/>
          <w:lang w:val="en-CA"/>
        </w:rPr>
        <w:t>British Journal of Visual Impairment, 43</w:t>
      </w:r>
      <w:r w:rsidRPr="0057019D">
        <w:rPr>
          <w:rFonts w:ascii="Verdana" w:hAnsi="Verdana" w:cs="Calibri"/>
          <w:szCs w:val="24"/>
          <w:lang w:val="en-CA"/>
        </w:rPr>
        <w:t>(2), 465-474. doi:10.1177/02646196241239176</w:t>
      </w:r>
    </w:p>
    <w:p w14:paraId="1E01725F" w14:textId="4ECE5EF8" w:rsidR="007D16AF" w:rsidRPr="0057019D" w:rsidRDefault="007D16AF"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val="en-CA" w:eastAsia="fr-CA"/>
        </w:rPr>
        <w:t xml:space="preserve">Dawes, P., Reeves, D., Yeung, W. K., Holland, F., Charalambous, A. P., David, R., . . . Leroi, I. (2025). </w:t>
      </w:r>
      <w:hyperlink r:id="rId2058" w:history="1">
        <w:r w:rsidRPr="0057019D">
          <w:rPr>
            <w:rStyle w:val="Lienhypertexte"/>
            <w:rFonts w:ascii="Verdana" w:eastAsia="Times New Roman" w:hAnsi="Verdana" w:cs="Verdana"/>
            <w:szCs w:val="24"/>
            <w:lang w:val="en-CA" w:eastAsia="fr-CA"/>
          </w:rPr>
          <w:t>Development and validation of the Montreal Cognitive Assessment for People with Vision Impairment (MOCA-VI)</w:t>
        </w:r>
      </w:hyperlink>
      <w:r w:rsidRPr="0057019D">
        <w:rPr>
          <w:rFonts w:ascii="Verdana" w:eastAsia="Times New Roman" w:hAnsi="Verdana" w:cs="Verdana"/>
          <w:szCs w:val="24"/>
          <w:lang w:val="en-CA" w:eastAsia="fr-CA"/>
        </w:rPr>
        <w:t xml:space="preserve"> [</w:t>
      </w:r>
      <w:r w:rsidR="00766729" w:rsidRPr="0057019D">
        <w:rPr>
          <w:rFonts w:ascii="Verdana" w:eastAsia="Times New Roman" w:hAnsi="Verdana" w:cs="Verdana"/>
          <w:szCs w:val="24"/>
          <w:lang w:val="en-CA" w:eastAsia="fr-CA"/>
        </w:rPr>
        <w:t>en ligne</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eastAsia="fr-CA"/>
        </w:rPr>
        <w:t>Psychological Assessment</w:t>
      </w:r>
      <w:r w:rsidRPr="0057019D">
        <w:rPr>
          <w:rFonts w:ascii="Verdana" w:eastAsia="Times New Roman" w:hAnsi="Verdana" w:cs="Verdana"/>
          <w:szCs w:val="24"/>
          <w:lang w:eastAsia="fr-CA"/>
        </w:rPr>
        <w:t xml:space="preserve">, </w:t>
      </w:r>
      <w:r w:rsidRPr="0057019D">
        <w:rPr>
          <w:rFonts w:ascii="Verdana" w:eastAsia="Times New Roman" w:hAnsi="Verdana" w:cs="Verdana"/>
          <w:i/>
          <w:szCs w:val="24"/>
          <w:lang w:eastAsia="fr-CA"/>
        </w:rPr>
        <w:t>37</w:t>
      </w:r>
      <w:r w:rsidRPr="0057019D">
        <w:rPr>
          <w:rFonts w:ascii="Verdana" w:eastAsia="Times New Roman" w:hAnsi="Verdana" w:cs="Verdana"/>
          <w:szCs w:val="24"/>
          <w:lang w:eastAsia="fr-CA"/>
        </w:rPr>
        <w:t>(3), 114-122. doi:10.1037/pas0001357</w:t>
      </w:r>
    </w:p>
    <w:p w14:paraId="31CB6D2A" w14:textId="458C2F63" w:rsidR="00B77667" w:rsidRPr="0057019D" w:rsidRDefault="002A7498"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eastAsia="fr-CA"/>
        </w:rPr>
        <w:t>Dumassais, S., Grewal, K. S., Aubin, G., O</w:t>
      </w:r>
      <w:r w:rsidR="00A27A95" w:rsidRPr="0057019D">
        <w:rPr>
          <w:rFonts w:ascii="Verdana" w:eastAsia="Times New Roman" w:hAnsi="Verdana" w:cs="Verdana"/>
          <w:szCs w:val="24"/>
          <w:lang w:eastAsia="fr-CA"/>
        </w:rPr>
        <w:t>'Connell, M., Phillips, N. A. et</w:t>
      </w:r>
      <w:r w:rsidRPr="0057019D">
        <w:rPr>
          <w:rFonts w:ascii="Verdana" w:eastAsia="Times New Roman" w:hAnsi="Verdana" w:cs="Verdana"/>
          <w:szCs w:val="24"/>
          <w:lang w:eastAsia="fr-CA"/>
        </w:rPr>
        <w:t xml:space="preserve"> Wittich, W. (2024). </w:t>
      </w:r>
      <w:hyperlink r:id="rId2059" w:history="1">
        <w:r w:rsidRPr="0057019D">
          <w:rPr>
            <w:rStyle w:val="Lienhypertexte"/>
            <w:rFonts w:ascii="Verdana" w:eastAsia="Times New Roman" w:hAnsi="Verdana" w:cs="Verdana"/>
            <w:szCs w:val="24"/>
            <w:lang w:val="en-CA" w:eastAsia="fr-CA"/>
          </w:rPr>
          <w:t>Exploring the qualitative experiences of administering and participating in remote research via telephone using the Montreal Cognitive Assessment-Blind: Cross-sectional study of older adults</w:t>
        </w:r>
      </w:hyperlink>
      <w:r w:rsidRPr="0057019D">
        <w:rPr>
          <w:rFonts w:ascii="Verdana" w:eastAsia="Times New Roman" w:hAnsi="Verdana" w:cs="Verdana"/>
          <w:szCs w:val="24"/>
          <w:lang w:val="en-CA" w:eastAsia="fr-CA"/>
        </w:rPr>
        <w:t xml:space="preserve"> [</w:t>
      </w:r>
      <w:r w:rsidR="00766729" w:rsidRPr="0057019D">
        <w:rPr>
          <w:rFonts w:ascii="Verdana" w:eastAsia="Times New Roman" w:hAnsi="Verdana" w:cs="Verdana"/>
          <w:szCs w:val="24"/>
          <w:lang w:val="en-CA" w:eastAsia="fr-CA"/>
        </w:rPr>
        <w:t>en ligne</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eastAsia="fr-CA"/>
        </w:rPr>
        <w:t>JMIR Formative Research</w:t>
      </w:r>
      <w:r w:rsidRPr="0057019D">
        <w:rPr>
          <w:rFonts w:ascii="Verdana" w:eastAsia="Times New Roman" w:hAnsi="Verdana" w:cs="Verdana"/>
          <w:szCs w:val="24"/>
          <w:lang w:eastAsia="fr-CA"/>
        </w:rPr>
        <w:t xml:space="preserve">, </w:t>
      </w:r>
      <w:r w:rsidRPr="0057019D">
        <w:rPr>
          <w:rFonts w:ascii="Verdana" w:eastAsia="Times New Roman" w:hAnsi="Verdana" w:cs="Verdana"/>
          <w:i/>
          <w:szCs w:val="24"/>
          <w:lang w:eastAsia="fr-CA"/>
        </w:rPr>
        <w:t>8</w:t>
      </w:r>
      <w:r w:rsidRPr="0057019D">
        <w:rPr>
          <w:rFonts w:ascii="Verdana" w:eastAsia="Times New Roman" w:hAnsi="Verdana" w:cs="Verdana"/>
          <w:szCs w:val="24"/>
          <w:lang w:eastAsia="fr-CA"/>
        </w:rPr>
        <w:t>, 1-14. doi:10.2196/58537</w:t>
      </w:r>
    </w:p>
    <w:p w14:paraId="0686078A" w14:textId="7D4C2416" w:rsidR="009B6119" w:rsidRPr="0057019D" w:rsidRDefault="00C036B7"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eastAsia="fr-CA"/>
        </w:rPr>
        <w:t>Galiano, A. R. (2024, 26 novembre). Outils d'évaluation [</w:t>
      </w:r>
      <w:hyperlink r:id="rId2060" w:history="1">
        <w:r w:rsidRPr="0057019D">
          <w:rPr>
            <w:rStyle w:val="Lienhypertexte"/>
            <w:rFonts w:ascii="Verdana" w:eastAsia="Times New Roman" w:hAnsi="Verdana" w:cs="Verdana"/>
            <w:szCs w:val="24"/>
            <w:lang w:eastAsia="fr-CA"/>
          </w:rPr>
          <w:t>document audiovisuel</w:t>
        </w:r>
      </w:hyperlink>
      <w:r w:rsidRPr="0057019D">
        <w:rPr>
          <w:rFonts w:ascii="Verdana" w:eastAsia="Times New Roman" w:hAnsi="Verdana" w:cs="Verdana"/>
          <w:szCs w:val="24"/>
          <w:lang w:eastAsia="fr-CA"/>
        </w:rPr>
        <w:t xml:space="preserve">]. Dans E. Gentaz et D. Valente (dir.), </w:t>
      </w:r>
      <w:r w:rsidRPr="0057019D">
        <w:rPr>
          <w:rFonts w:ascii="Verdana" w:eastAsia="Times New Roman" w:hAnsi="Verdana" w:cs="Verdana"/>
          <w:i/>
          <w:szCs w:val="24"/>
          <w:lang w:eastAsia="fr-CA"/>
        </w:rPr>
        <w:t xml:space="preserve">Handicap visuel : comprendre et agir pour l'inclusion. Module 1,  Handicap visuel : </w:t>
      </w:r>
      <w:r w:rsidRPr="0057019D">
        <w:rPr>
          <w:rFonts w:ascii="Verdana" w:eastAsia="Times New Roman" w:hAnsi="Verdana" w:cs="Verdana"/>
          <w:i/>
          <w:szCs w:val="24"/>
          <w:lang w:eastAsia="fr-CA"/>
        </w:rPr>
        <w:lastRenderedPageBreak/>
        <w:t>contours et définitions</w:t>
      </w:r>
      <w:r w:rsidRPr="0057019D">
        <w:rPr>
          <w:rFonts w:ascii="Verdana" w:eastAsia="Times New Roman" w:hAnsi="Verdana" w:cs="Verdana"/>
          <w:szCs w:val="24"/>
          <w:lang w:eastAsia="fr-CA"/>
        </w:rPr>
        <w:t>. Université de Genève. MOOC.</w:t>
      </w:r>
    </w:p>
    <w:p w14:paraId="6D116344" w14:textId="75A4FAA8" w:rsidR="00246B41" w:rsidRPr="0057019D" w:rsidRDefault="00246B41"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eastAsia="Times New Roman" w:hAnsi="Verdana" w:cs="Verdana"/>
          <w:szCs w:val="24"/>
          <w:lang w:eastAsia="fr-CA"/>
        </w:rPr>
        <w:t>Lamper, C., van Munster, E.</w:t>
      </w:r>
      <w:r w:rsidR="00901D34" w:rsidRPr="0057019D">
        <w:rPr>
          <w:rFonts w:ascii="Verdana" w:eastAsia="Times New Roman" w:hAnsi="Verdana" w:cs="Verdana"/>
          <w:szCs w:val="24"/>
          <w:lang w:eastAsia="fr-CA"/>
        </w:rPr>
        <w:t xml:space="preserve"> et </w:t>
      </w:r>
      <w:r w:rsidRPr="0057019D">
        <w:rPr>
          <w:rFonts w:ascii="Verdana" w:eastAsia="Times New Roman" w:hAnsi="Verdana" w:cs="Verdana"/>
          <w:szCs w:val="24"/>
          <w:lang w:eastAsia="fr-CA"/>
        </w:rPr>
        <w:t xml:space="preserve">van Buijsen, M. (2025, 8 au 12 septembre). </w:t>
      </w:r>
      <w:r w:rsidRPr="0057019D">
        <w:rPr>
          <w:rFonts w:ascii="Verdana" w:eastAsia="Times New Roman" w:hAnsi="Verdana" w:cs="Verdana"/>
          <w:i/>
          <w:szCs w:val="24"/>
          <w:lang w:val="en-CA" w:eastAsia="fr-CA"/>
        </w:rPr>
        <w:t>Preliminary results on the use and interpretation of intelligence tests for adults with visual impairments: A literature review</w:t>
      </w:r>
      <w:r w:rsidRPr="0057019D">
        <w:rPr>
          <w:rFonts w:ascii="Verdana" w:eastAsia="Times New Roman" w:hAnsi="Verdana" w:cs="Verdana"/>
          <w:szCs w:val="24"/>
          <w:lang w:val="en-CA" w:eastAsia="fr-CA"/>
        </w:rPr>
        <w:t xml:space="preserve"> [</w:t>
      </w:r>
      <w:hyperlink r:id="rId2061" w:anchor="page=364" w:history="1">
        <w:r w:rsidRPr="0057019D">
          <w:rPr>
            <w:rStyle w:val="Lienhypertexte"/>
            <w:rFonts w:ascii="Verdana" w:eastAsia="Times New Roman" w:hAnsi="Verdana" w:cs="Verdana"/>
            <w:szCs w:val="24"/>
            <w:lang w:val="en-CA" w:eastAsia="fr-CA"/>
          </w:rPr>
          <w:t>résumé de communication par affiche</w:t>
        </w:r>
      </w:hyperlink>
      <w:r w:rsidRPr="0057019D">
        <w:rPr>
          <w:rFonts w:ascii="Verdana" w:eastAsia="Times New Roman" w:hAnsi="Verdana" w:cs="Verdana"/>
          <w:szCs w:val="24"/>
          <w:lang w:val="en-CA" w:eastAsia="fr-CA"/>
        </w:rPr>
        <w:t>]. Vision 2025. The 15th International Conference on Low Vision Research and Rehabilitation, Florence, Italie.</w:t>
      </w:r>
    </w:p>
    <w:p w14:paraId="3F9B87A0" w14:textId="3854A8E6" w:rsidR="0012443E" w:rsidRPr="0057019D" w:rsidRDefault="0012443E"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val="en-CA" w:eastAsia="fr-CA"/>
        </w:rPr>
        <w:t xml:space="preserve">Leonardi, I. (2024, 27 avril). </w:t>
      </w:r>
      <w:hyperlink r:id="rId2062" w:history="1">
        <w:r w:rsidRPr="0057019D">
          <w:rPr>
            <w:rStyle w:val="Lienhypertexte"/>
            <w:rFonts w:ascii="Verdana" w:eastAsia="Times New Roman" w:hAnsi="Verdana" w:cs="Verdana"/>
            <w:szCs w:val="24"/>
            <w:lang w:val="en-CA" w:eastAsia="fr-CA"/>
          </w:rPr>
          <w:t>Psychological evaluations: Why they matter &amp; how they can help</w:t>
        </w:r>
      </w:hyperlink>
      <w:r w:rsidRPr="0057019D">
        <w:rPr>
          <w:rFonts w:ascii="Verdana" w:eastAsia="Times New Roman" w:hAnsi="Verdana" w:cs="Verdana"/>
          <w:szCs w:val="24"/>
          <w:lang w:val="en-CA" w:eastAsia="fr-CA"/>
        </w:rPr>
        <w:t xml:space="preserve"> [</w:t>
      </w:r>
      <w:hyperlink r:id="rId2063" w:history="1">
        <w:r w:rsidRPr="0057019D">
          <w:rPr>
            <w:rStyle w:val="Lienhypertexte"/>
            <w:rFonts w:ascii="Verdana" w:eastAsia="Times New Roman" w:hAnsi="Verdana" w:cs="Verdana"/>
            <w:szCs w:val="24"/>
            <w:lang w:val="en-CA" w:eastAsia="fr-CA"/>
          </w:rPr>
          <w:t>document audiovisuel</w:t>
        </w:r>
      </w:hyperlink>
      <w:r w:rsidRPr="0057019D">
        <w:rPr>
          <w:rFonts w:ascii="Verdana" w:eastAsia="Times New Roman" w:hAnsi="Verdana" w:cs="Verdana"/>
          <w:szCs w:val="24"/>
          <w:lang w:val="en-CA" w:eastAsia="fr-CA"/>
        </w:rPr>
        <w:t xml:space="preserve"> et document </w:t>
      </w:r>
      <w:r w:rsidR="00766729" w:rsidRPr="0057019D">
        <w:rPr>
          <w:rFonts w:ascii="Verdana" w:eastAsia="Times New Roman" w:hAnsi="Verdana" w:cs="Verdana"/>
          <w:szCs w:val="24"/>
          <w:lang w:val="en-CA" w:eastAsia="fr-CA"/>
        </w:rPr>
        <w:t>en ligne</w:t>
      </w:r>
      <w:r w:rsidRPr="0057019D">
        <w:rPr>
          <w:rFonts w:ascii="Verdana" w:eastAsia="Times New Roman" w:hAnsi="Verdana" w:cs="Verdana"/>
          <w:szCs w:val="24"/>
          <w:lang w:val="en-CA" w:eastAsia="fr-CA"/>
        </w:rPr>
        <w:t xml:space="preserve">]. </w:t>
      </w:r>
      <w:r w:rsidR="00A1666D" w:rsidRPr="0057019D">
        <w:rPr>
          <w:rFonts w:ascii="Verdana" w:eastAsia="Times New Roman" w:hAnsi="Verdana" w:cs="Verdana"/>
          <w:szCs w:val="24"/>
          <w:lang w:val="en-CA" w:eastAsia="fr-CA"/>
        </w:rPr>
        <w:t>Communication présentée à Perkins 41st Annual</w:t>
      </w:r>
      <w:r w:rsidRPr="0057019D">
        <w:rPr>
          <w:rFonts w:ascii="Verdana" w:eastAsia="Times New Roman" w:hAnsi="Verdana" w:cs="Verdana"/>
          <w:szCs w:val="24"/>
          <w:lang w:val="en-CA" w:eastAsia="fr-CA"/>
        </w:rPr>
        <w:t xml:space="preserve"> Early Connections Conference, webinar. </w:t>
      </w:r>
      <w:r w:rsidRPr="0057019D">
        <w:rPr>
          <w:rFonts w:ascii="Verdana" w:eastAsia="Times New Roman" w:hAnsi="Verdana" w:cs="Verdana"/>
          <w:szCs w:val="24"/>
          <w:lang w:eastAsia="fr-CA"/>
        </w:rPr>
        <w:t>38 minutes ou 13 pages.</w:t>
      </w:r>
    </w:p>
    <w:p w14:paraId="1AFE3662" w14:textId="152859FA" w:rsidR="00CE73AC" w:rsidRPr="0057019D" w:rsidRDefault="00CE73AC"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eastAsia="Times New Roman" w:hAnsi="Verdana" w:cs="Verdana"/>
          <w:szCs w:val="24"/>
          <w:lang w:eastAsia="fr-CA"/>
        </w:rPr>
        <w:t xml:space="preserve">Muhammad, N., Hina Hadayat, A. et Shams Ul, H. (2024). </w:t>
      </w:r>
      <w:hyperlink r:id="rId2064" w:history="1">
        <w:r w:rsidRPr="0057019D">
          <w:rPr>
            <w:rStyle w:val="Lienhypertexte"/>
            <w:rFonts w:ascii="Verdana" w:eastAsia="Times New Roman" w:hAnsi="Verdana" w:cs="Verdana"/>
            <w:szCs w:val="24"/>
            <w:lang w:val="en-CA" w:eastAsia="fr-CA"/>
          </w:rPr>
          <w:t>Adaptive assessment techniques used by teachers of students with visual impairment at primary level</w:t>
        </w:r>
      </w:hyperlink>
      <w:r w:rsidRPr="0057019D">
        <w:rPr>
          <w:rFonts w:ascii="Verdana" w:eastAsia="Times New Roman" w:hAnsi="Verdana" w:cs="Verdana"/>
          <w:szCs w:val="24"/>
          <w:lang w:val="en-CA" w:eastAsia="fr-CA"/>
        </w:rPr>
        <w:t xml:space="preserve"> [</w:t>
      </w:r>
      <w:r w:rsidR="00766729" w:rsidRPr="0057019D">
        <w:rPr>
          <w:rFonts w:ascii="Verdana" w:eastAsia="Times New Roman" w:hAnsi="Verdana" w:cs="Verdana"/>
          <w:szCs w:val="24"/>
          <w:lang w:val="en-CA" w:eastAsia="fr-CA"/>
        </w:rPr>
        <w:t>en ligne</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val="en-CA" w:eastAsia="fr-CA"/>
        </w:rPr>
        <w:t>Policy Research Journal</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val="en-CA" w:eastAsia="fr-CA"/>
        </w:rPr>
        <w:t>2</w:t>
      </w:r>
      <w:r w:rsidRPr="0057019D">
        <w:rPr>
          <w:rFonts w:ascii="Verdana" w:eastAsia="Times New Roman" w:hAnsi="Verdana" w:cs="Verdana"/>
          <w:szCs w:val="24"/>
          <w:lang w:val="en-CA" w:eastAsia="fr-CA"/>
        </w:rPr>
        <w:t>(4), 391-409.</w:t>
      </w:r>
    </w:p>
    <w:p w14:paraId="70D90742" w14:textId="7995E1CD" w:rsidR="00420DA5" w:rsidRPr="0057019D" w:rsidRDefault="00420DA5"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Özkan, E., Çelik, S. B., Pekçetin, S., Altuntaş, O.</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van Brakel, W. H. (2025). Participation of visually impaired individuals: The validity and reliability of the Turkish Version of the Participation Scale Short [</w:t>
      </w:r>
      <w:hyperlink r:id="rId2065"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Journal of Visual Impairment &amp; Blindness, Prépublication</w:t>
      </w:r>
      <w:r w:rsidRPr="0057019D">
        <w:rPr>
          <w:rFonts w:ascii="Verdana" w:hAnsi="Verdana" w:cs="Segoe UI"/>
          <w:szCs w:val="24"/>
          <w:lang w:val="en-CA"/>
        </w:rPr>
        <w:t>, 1-14. doi:10.1177/0145482x251328950</w:t>
      </w:r>
    </w:p>
    <w:p w14:paraId="06046891" w14:textId="1603FE2A" w:rsidR="00E81D78" w:rsidRPr="0057019D" w:rsidRDefault="00E81D78" w:rsidP="00114F83">
      <w:pPr>
        <w:widowControl w:val="0"/>
        <w:spacing w:before="120" w:after="120" w:line="240" w:lineRule="auto"/>
        <w:ind w:left="170" w:hanging="709"/>
        <w:rPr>
          <w:rFonts w:ascii="Verdana" w:eastAsia="Times New Roman" w:hAnsi="Verdana" w:cs="Verdana"/>
          <w:szCs w:val="24"/>
          <w:lang w:val="en-CA" w:eastAsia="fr-CA"/>
        </w:rPr>
      </w:pPr>
    </w:p>
    <w:p w14:paraId="6E73670D" w14:textId="299BA4AF" w:rsidR="0075098F" w:rsidRPr="0057019D" w:rsidRDefault="0075098F" w:rsidP="00114F83">
      <w:pPr>
        <w:widowControl w:val="0"/>
        <w:spacing w:before="120" w:after="120" w:line="240" w:lineRule="auto"/>
        <w:ind w:left="170" w:hanging="709"/>
        <w:outlineLvl w:val="0"/>
        <w:rPr>
          <w:rFonts w:ascii="Verdana" w:eastAsia="Times New Roman" w:hAnsi="Verdana" w:cs="Verdana"/>
          <w:b/>
          <w:bCs/>
          <w:color w:val="000000"/>
          <w:sz w:val="28"/>
          <w:szCs w:val="28"/>
          <w:lang w:val="en-CA" w:eastAsia="fr-CA"/>
        </w:rPr>
      </w:pPr>
      <w:bookmarkStart w:id="279" w:name="_Toc219796770"/>
      <w:r w:rsidRPr="0057019D">
        <w:rPr>
          <w:rFonts w:ascii="Verdana" w:eastAsia="Times New Roman" w:hAnsi="Verdana" w:cs="Verdana"/>
          <w:b/>
          <w:bCs/>
          <w:color w:val="000000"/>
          <w:sz w:val="28"/>
          <w:szCs w:val="28"/>
          <w:lang w:val="en-CA" w:eastAsia="fr-CA"/>
        </w:rPr>
        <w:t>Thérapies</w:t>
      </w:r>
      <w:bookmarkEnd w:id="279"/>
    </w:p>
    <w:p w14:paraId="6E29280C" w14:textId="63992654" w:rsidR="00CE5DDA" w:rsidRPr="0057019D" w:rsidRDefault="00CE5DDA"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val="en-CA" w:eastAsia="fr-CA"/>
        </w:rPr>
        <w:t xml:space="preserve">Cavaleri, J., Lin, M., Wu, K., Gilbert, Z., Huang, C., Lo, Y. T., . . . Lee, D. J. (2025). </w:t>
      </w:r>
      <w:hyperlink r:id="rId2066" w:history="1">
        <w:r w:rsidRPr="0057019D">
          <w:rPr>
            <w:rStyle w:val="Lienhypertexte"/>
            <w:rFonts w:ascii="Verdana" w:eastAsia="Times New Roman" w:hAnsi="Verdana" w:cs="Verdana"/>
            <w:szCs w:val="24"/>
            <w:lang w:val="en-CA" w:eastAsia="fr-CA"/>
          </w:rPr>
          <w:t>Visual neurorestoration: An expert review of current strategies for restoring vision in humans</w:t>
        </w:r>
      </w:hyperlink>
      <w:r w:rsidRPr="0057019D">
        <w:rPr>
          <w:rFonts w:ascii="Verdana" w:eastAsia="Times New Roman" w:hAnsi="Verdana" w:cs="Verdana"/>
          <w:szCs w:val="24"/>
          <w:lang w:val="en-CA" w:eastAsia="fr-CA"/>
        </w:rPr>
        <w:t xml:space="preserve"> [en ligne]. </w:t>
      </w:r>
      <w:r w:rsidRPr="0057019D">
        <w:rPr>
          <w:rFonts w:ascii="Verdana" w:eastAsia="Times New Roman" w:hAnsi="Verdana" w:cs="Verdana"/>
          <w:i/>
          <w:szCs w:val="24"/>
          <w:lang w:eastAsia="fr-CA"/>
        </w:rPr>
        <w:t>Brain Sciences</w:t>
      </w:r>
      <w:r w:rsidRPr="0057019D">
        <w:rPr>
          <w:rFonts w:ascii="Verdana" w:eastAsia="Times New Roman" w:hAnsi="Verdana" w:cs="Verdana"/>
          <w:szCs w:val="24"/>
          <w:lang w:eastAsia="fr-CA"/>
        </w:rPr>
        <w:t xml:space="preserve">, </w:t>
      </w:r>
      <w:r w:rsidRPr="0057019D">
        <w:rPr>
          <w:rFonts w:ascii="Verdana" w:eastAsia="Times New Roman" w:hAnsi="Verdana" w:cs="Verdana"/>
          <w:i/>
          <w:szCs w:val="24"/>
          <w:lang w:eastAsia="fr-CA"/>
        </w:rPr>
        <w:t>15</w:t>
      </w:r>
      <w:r w:rsidRPr="0057019D">
        <w:rPr>
          <w:rFonts w:ascii="Verdana" w:eastAsia="Times New Roman" w:hAnsi="Verdana" w:cs="Verdana"/>
          <w:szCs w:val="24"/>
          <w:lang w:eastAsia="fr-CA"/>
        </w:rPr>
        <w:t>(11), 1-37.</w:t>
      </w:r>
    </w:p>
    <w:p w14:paraId="323A4B7A" w14:textId="2E0AC4B5" w:rsidR="0075098F" w:rsidRPr="0057019D" w:rsidRDefault="0075098F"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eastAsia="Times New Roman" w:hAnsi="Verdana" w:cs="Verdana"/>
          <w:szCs w:val="24"/>
          <w:lang w:eastAsia="fr-CA"/>
        </w:rPr>
        <w:t xml:space="preserve">Schuchard, R. (2025, 8 au 12 septembre). </w:t>
      </w:r>
      <w:r w:rsidRPr="0057019D">
        <w:rPr>
          <w:rFonts w:ascii="Verdana" w:eastAsia="Times New Roman" w:hAnsi="Verdana" w:cs="Verdana"/>
          <w:i/>
          <w:szCs w:val="24"/>
          <w:lang w:eastAsia="fr-CA"/>
        </w:rPr>
        <w:t>Rehabilitation of LV patients undergoing novel therapies</w:t>
      </w:r>
      <w:r w:rsidRPr="0057019D">
        <w:rPr>
          <w:rFonts w:ascii="Verdana" w:eastAsia="Times New Roman" w:hAnsi="Verdana" w:cs="Verdana"/>
          <w:szCs w:val="24"/>
          <w:lang w:eastAsia="fr-CA"/>
        </w:rPr>
        <w:t xml:space="preserve"> [</w:t>
      </w:r>
      <w:hyperlink r:id="rId2067" w:anchor="page=79" w:history="1">
        <w:r w:rsidRPr="0057019D">
          <w:rPr>
            <w:rStyle w:val="Lienhypertexte"/>
            <w:rFonts w:ascii="Verdana" w:eastAsia="Times New Roman" w:hAnsi="Verdana" w:cs="Verdana"/>
            <w:szCs w:val="24"/>
            <w:lang w:eastAsia="fr-CA"/>
          </w:rPr>
          <w:t>résumé de communication</w:t>
        </w:r>
      </w:hyperlink>
      <w:r w:rsidRPr="0057019D">
        <w:rPr>
          <w:rFonts w:ascii="Verdana" w:eastAsia="Times New Roman" w:hAnsi="Verdana" w:cs="Verdana"/>
          <w:szCs w:val="24"/>
          <w:lang w:eastAsia="fr-CA"/>
        </w:rPr>
        <w:t xml:space="preserve">]. </w:t>
      </w:r>
      <w:r w:rsidRPr="0057019D">
        <w:rPr>
          <w:rFonts w:ascii="Verdana" w:eastAsia="Times New Roman" w:hAnsi="Verdana" w:cs="Verdana"/>
          <w:szCs w:val="24"/>
          <w:lang w:val="en-CA" w:eastAsia="fr-CA"/>
        </w:rPr>
        <w:t>Vision 2025. The 15th International Conference on Low Vision Research and Rehabilitation, Florence, Italie.</w:t>
      </w:r>
    </w:p>
    <w:p w14:paraId="4F607D5C" w14:textId="3BF900BF" w:rsidR="00D30680" w:rsidRPr="0057019D" w:rsidRDefault="00D30680"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eastAsia="Times New Roman" w:hAnsi="Verdana" w:cs="Verdana"/>
          <w:szCs w:val="24"/>
          <w:lang w:eastAsia="fr-CA"/>
        </w:rPr>
        <w:t xml:space="preserve">Sinim Kahrama, N. (2025, 8 au 12 septembre). </w:t>
      </w:r>
      <w:r w:rsidRPr="0057019D">
        <w:rPr>
          <w:rFonts w:ascii="Verdana" w:eastAsia="Times New Roman" w:hAnsi="Verdana" w:cs="Verdana"/>
          <w:i/>
          <w:szCs w:val="24"/>
          <w:lang w:val="en-CA" w:eastAsia="fr-CA"/>
        </w:rPr>
        <w:t>Cell therapy without cells?</w:t>
      </w:r>
      <w:r w:rsidRPr="0057019D">
        <w:rPr>
          <w:rFonts w:ascii="Verdana" w:eastAsia="Times New Roman" w:hAnsi="Verdana" w:cs="Verdana"/>
          <w:szCs w:val="24"/>
          <w:lang w:val="en-CA" w:eastAsia="fr-CA"/>
        </w:rPr>
        <w:t xml:space="preserve"> [</w:t>
      </w:r>
      <w:hyperlink r:id="rId2068" w:anchor="page=83" w:history="1">
        <w:r w:rsidRPr="0057019D">
          <w:rPr>
            <w:rStyle w:val="Lienhypertexte"/>
            <w:rFonts w:ascii="Verdana" w:eastAsia="Times New Roman" w:hAnsi="Verdana" w:cs="Verdana"/>
            <w:szCs w:val="24"/>
            <w:lang w:val="en-CA" w:eastAsia="fr-CA"/>
          </w:rPr>
          <w:t>résumé de communication</w:t>
        </w:r>
      </w:hyperlink>
      <w:r w:rsidRPr="0057019D">
        <w:rPr>
          <w:rFonts w:ascii="Verdana" w:eastAsia="Times New Roman" w:hAnsi="Verdana" w:cs="Verdana"/>
          <w:szCs w:val="24"/>
          <w:lang w:val="en-CA" w:eastAsia="fr-CA"/>
        </w:rPr>
        <w:t>]. Vision 2025. The 15th International Conference on Low Vision Research and Rehabilitation, Florence, Italie.</w:t>
      </w:r>
    </w:p>
    <w:p w14:paraId="02035AFA" w14:textId="77777777" w:rsidR="0075098F" w:rsidRPr="0057019D" w:rsidRDefault="0075098F" w:rsidP="00114F83">
      <w:pPr>
        <w:widowControl w:val="0"/>
        <w:spacing w:before="120" w:after="120" w:line="240" w:lineRule="auto"/>
        <w:ind w:left="170" w:hanging="709"/>
        <w:rPr>
          <w:rFonts w:ascii="Verdana" w:eastAsia="Times New Roman" w:hAnsi="Verdana" w:cs="Verdana"/>
          <w:szCs w:val="24"/>
          <w:lang w:val="en-CA" w:eastAsia="fr-CA"/>
        </w:rPr>
      </w:pPr>
    </w:p>
    <w:p w14:paraId="5A7A5738" w14:textId="77777777" w:rsidR="009F2435" w:rsidRPr="0057019D" w:rsidRDefault="009F2435" w:rsidP="00114F83">
      <w:pPr>
        <w:widowControl w:val="0"/>
        <w:spacing w:before="120" w:after="120" w:line="240" w:lineRule="auto"/>
        <w:ind w:left="170" w:hanging="709"/>
        <w:outlineLvl w:val="0"/>
        <w:rPr>
          <w:rFonts w:ascii="Verdana" w:eastAsia="Times New Roman" w:hAnsi="Verdana" w:cs="Verdana"/>
          <w:b/>
          <w:bCs/>
          <w:color w:val="000000"/>
          <w:sz w:val="28"/>
          <w:szCs w:val="28"/>
          <w:lang w:eastAsia="fr-CA"/>
        </w:rPr>
      </w:pPr>
      <w:bookmarkStart w:id="280" w:name="_Toc499716317"/>
      <w:bookmarkStart w:id="281" w:name="_Toc452627600"/>
      <w:bookmarkStart w:id="282" w:name="_Toc452626687"/>
      <w:bookmarkStart w:id="283" w:name="_Toc410051849"/>
      <w:bookmarkStart w:id="284" w:name="_Toc289199855"/>
      <w:bookmarkStart w:id="285" w:name="_Toc58502062"/>
      <w:bookmarkStart w:id="286" w:name="_Toc219796771"/>
      <w:r w:rsidRPr="0057019D">
        <w:rPr>
          <w:rFonts w:ascii="Verdana" w:eastAsia="Times New Roman" w:hAnsi="Verdana" w:cs="Verdana"/>
          <w:b/>
          <w:bCs/>
          <w:color w:val="000000"/>
          <w:sz w:val="28"/>
          <w:szCs w:val="28"/>
          <w:lang w:eastAsia="fr-CA"/>
        </w:rPr>
        <w:t>Transition à la vie active</w:t>
      </w:r>
      <w:bookmarkEnd w:id="280"/>
      <w:bookmarkEnd w:id="281"/>
      <w:bookmarkEnd w:id="282"/>
      <w:bookmarkEnd w:id="283"/>
      <w:bookmarkEnd w:id="284"/>
      <w:bookmarkEnd w:id="285"/>
      <w:bookmarkEnd w:id="286"/>
    </w:p>
    <w:p w14:paraId="06770555" w14:textId="05605F07" w:rsidR="00854C73" w:rsidRPr="0057019D" w:rsidRDefault="00854C73"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eastAsia="fr-CA"/>
        </w:rPr>
        <w:t xml:space="preserve">Blokker, R. </w:t>
      </w:r>
      <w:r w:rsidR="00226BCF" w:rsidRPr="0057019D">
        <w:rPr>
          <w:rFonts w:ascii="Verdana" w:eastAsia="Times New Roman" w:hAnsi="Verdana" w:cs="Verdana"/>
          <w:szCs w:val="24"/>
          <w:lang w:eastAsia="fr-CA"/>
        </w:rPr>
        <w:t xml:space="preserve">(2025). </w:t>
      </w:r>
      <w:hyperlink r:id="rId2069" w:history="1">
        <w:r w:rsidRPr="0057019D">
          <w:rPr>
            <w:rStyle w:val="Lienhypertexte"/>
            <w:rFonts w:ascii="Verdana" w:eastAsia="Times New Roman" w:hAnsi="Verdana" w:cs="Verdana"/>
            <w:i/>
            <w:szCs w:val="24"/>
            <w:lang w:val="en-CA" w:eastAsia="fr-CA"/>
          </w:rPr>
          <w:t>Rethinking school-to-work transition success</w:t>
        </w:r>
      </w:hyperlink>
      <w:r w:rsidRPr="0057019D">
        <w:rPr>
          <w:rFonts w:ascii="Verdana" w:eastAsia="Times New Roman" w:hAnsi="Verdana" w:cs="Verdana"/>
          <w:szCs w:val="24"/>
          <w:lang w:val="en-CA" w:eastAsia="fr-CA"/>
        </w:rPr>
        <w:t xml:space="preserve"> [en ligne]. Thèse, Vrije University, Amsterdam, Pays-Bas. </w:t>
      </w:r>
      <w:r w:rsidRPr="0057019D">
        <w:rPr>
          <w:rFonts w:ascii="Verdana" w:eastAsia="Times New Roman" w:hAnsi="Verdana" w:cs="Verdana"/>
          <w:szCs w:val="24"/>
          <w:lang w:eastAsia="fr-CA"/>
        </w:rPr>
        <w:t>267 pages.</w:t>
      </w:r>
    </w:p>
    <w:p w14:paraId="3C0424CF" w14:textId="2BD561E6" w:rsidR="00B65CAD" w:rsidRPr="0057019D" w:rsidRDefault="00B65CAD"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eastAsia="fr-CA"/>
        </w:rPr>
        <w:t>Gilbert, A., Marchand, J., Bastarache, F.</w:t>
      </w:r>
      <w:r w:rsidR="00901D34" w:rsidRPr="0057019D">
        <w:rPr>
          <w:rFonts w:ascii="Verdana" w:eastAsia="Times New Roman" w:hAnsi="Verdana" w:cs="Verdana"/>
          <w:szCs w:val="24"/>
          <w:lang w:eastAsia="fr-CA"/>
        </w:rPr>
        <w:t xml:space="preserve"> et </w:t>
      </w:r>
      <w:r w:rsidRPr="0057019D">
        <w:rPr>
          <w:rFonts w:ascii="Verdana" w:eastAsia="Times New Roman" w:hAnsi="Verdana" w:cs="Verdana"/>
          <w:szCs w:val="24"/>
          <w:lang w:eastAsia="fr-CA"/>
        </w:rPr>
        <w:t xml:space="preserve">Tremblay, C. (2025). </w:t>
      </w:r>
      <w:hyperlink r:id="rId2070" w:history="1">
        <w:r w:rsidRPr="0057019D">
          <w:rPr>
            <w:rStyle w:val="Lienhypertexte"/>
            <w:rFonts w:ascii="Verdana" w:eastAsia="Times New Roman" w:hAnsi="Verdana" w:cs="Verdana"/>
            <w:i/>
            <w:szCs w:val="24"/>
            <w:lang w:eastAsia="fr-CA"/>
          </w:rPr>
          <w:t>Guide pour soutenir la démarche de Transition de l’école vers la vie estivale (TÉVE) : vers une intégration réussie des jeunes handicapées [sic] dans les camps</w:t>
        </w:r>
      </w:hyperlink>
      <w:r w:rsidRPr="0057019D">
        <w:rPr>
          <w:rFonts w:ascii="Verdana" w:eastAsia="Times New Roman" w:hAnsi="Verdana" w:cs="Verdana"/>
          <w:szCs w:val="24"/>
          <w:lang w:eastAsia="fr-CA"/>
        </w:rPr>
        <w:t xml:space="preserve"> [en ligne]. Trois-Rivières: Association québécoise pour le loisir des personnes handicapées.  50 pages.</w:t>
      </w:r>
    </w:p>
    <w:p w14:paraId="34197405" w14:textId="0A0CBD7B" w:rsidR="00934382" w:rsidRPr="0057019D" w:rsidRDefault="00934382" w:rsidP="00114F83">
      <w:pPr>
        <w:widowControl w:val="0"/>
        <w:spacing w:before="120" w:after="120" w:line="240" w:lineRule="auto"/>
        <w:ind w:left="170" w:hanging="709"/>
        <w:rPr>
          <w:rFonts w:ascii="Verdana" w:hAnsi="Verdana" w:cs="Segoe UI"/>
          <w:sz w:val="22"/>
        </w:rPr>
      </w:pPr>
      <w:r w:rsidRPr="0057019D">
        <w:rPr>
          <w:rFonts w:ascii="Verdana" w:eastAsia="Times New Roman" w:hAnsi="Verdana" w:cs="Verdana"/>
          <w:szCs w:val="24"/>
          <w:lang w:eastAsia="fr-CA"/>
        </w:rPr>
        <w:t>**</w:t>
      </w:r>
      <w:r w:rsidRPr="0057019D">
        <w:rPr>
          <w:rFonts w:ascii="Verdana" w:hAnsi="Verdana" w:cs="Segoe UI"/>
          <w:sz w:val="22"/>
        </w:rPr>
        <w:t>Petroff, J. G. (2025). Building capacity for successful transition to adult life for youth with deafblindness: Creating and promoting evidence-based and promising practices [</w:t>
      </w:r>
      <w:hyperlink r:id="rId2071" w:history="1">
        <w:r w:rsidRPr="0057019D">
          <w:rPr>
            <w:rStyle w:val="Lienhypertexte"/>
            <w:rFonts w:ascii="Verdana" w:hAnsi="Verdana" w:cs="Segoe UI"/>
            <w:sz w:val="22"/>
          </w:rPr>
          <w:t>résumé</w:t>
        </w:r>
      </w:hyperlink>
      <w:r w:rsidRPr="0057019D">
        <w:rPr>
          <w:rFonts w:ascii="Verdana" w:hAnsi="Verdana" w:cs="Segoe UI"/>
          <w:sz w:val="22"/>
        </w:rPr>
        <w:t xml:space="preserve">]. Dans T. S. Hartshorne, M. J. Janssen et W. Wittich (dir.), </w:t>
      </w:r>
      <w:r w:rsidRPr="0057019D">
        <w:rPr>
          <w:rFonts w:ascii="Verdana" w:hAnsi="Verdana" w:cs="Segoe UI"/>
          <w:i/>
          <w:iCs/>
          <w:sz w:val="22"/>
        </w:rPr>
        <w:t>Learning, Education, and Support of Deafblind Children and Adults: An Interdisciplinary Lifespan Approach</w:t>
      </w:r>
      <w:r w:rsidRPr="0057019D">
        <w:rPr>
          <w:rFonts w:ascii="Verdana" w:hAnsi="Verdana" w:cs="Segoe UI"/>
          <w:sz w:val="22"/>
        </w:rPr>
        <w:t xml:space="preserve"> (p. 355-368). Oxford University Press. </w:t>
      </w:r>
      <w:hyperlink r:id="rId2072" w:history="1">
        <w:r w:rsidRPr="0057019D">
          <w:rPr>
            <w:rStyle w:val="Lienhypertexte"/>
            <w:rFonts w:ascii="Verdana" w:hAnsi="Verdana" w:cs="Segoe UI"/>
            <w:sz w:val="22"/>
          </w:rPr>
          <w:t>https://doi.org/10.1093/oso/9780192887221.003.0031</w:t>
        </w:r>
      </w:hyperlink>
    </w:p>
    <w:p w14:paraId="02F01041" w14:textId="70605E07" w:rsidR="009F2435" w:rsidRPr="0057019D" w:rsidRDefault="009F2435"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eastAsia="fr-CA"/>
        </w:rPr>
        <w:t xml:space="preserve">Rutherford, A. et Thatcher, L. (2024, 27 avril). </w:t>
      </w:r>
      <w:hyperlink r:id="rId2073" w:history="1">
        <w:r w:rsidRPr="0057019D">
          <w:rPr>
            <w:rStyle w:val="Lienhypertexte"/>
            <w:rFonts w:ascii="Verdana" w:eastAsia="Times New Roman" w:hAnsi="Verdana" w:cs="Verdana"/>
            <w:i/>
            <w:szCs w:val="24"/>
            <w:lang w:eastAsia="fr-CA"/>
          </w:rPr>
          <w:t>Thinking ahead: Transitions big and small</w:t>
        </w:r>
      </w:hyperlink>
      <w:r w:rsidRPr="0057019D">
        <w:rPr>
          <w:rFonts w:ascii="Verdana" w:eastAsia="Times New Roman" w:hAnsi="Verdana" w:cs="Verdana"/>
          <w:szCs w:val="24"/>
          <w:lang w:eastAsia="fr-CA"/>
        </w:rPr>
        <w:t xml:space="preserve"> [</w:t>
      </w:r>
      <w:hyperlink r:id="rId2074" w:history="1">
        <w:r w:rsidRPr="0057019D">
          <w:rPr>
            <w:rStyle w:val="Lienhypertexte"/>
            <w:rFonts w:ascii="Verdana" w:eastAsia="Times New Roman" w:hAnsi="Verdana" w:cs="Verdana"/>
            <w:szCs w:val="24"/>
            <w:lang w:eastAsia="fr-CA"/>
          </w:rPr>
          <w:t>document audiovisuel</w:t>
        </w:r>
      </w:hyperlink>
      <w:r w:rsidRPr="0057019D">
        <w:rPr>
          <w:rFonts w:ascii="Verdana" w:eastAsia="Times New Roman" w:hAnsi="Verdana" w:cs="Verdana"/>
          <w:szCs w:val="24"/>
          <w:lang w:eastAsia="fr-CA"/>
        </w:rPr>
        <w:t xml:space="preserve"> et document </w:t>
      </w:r>
      <w:r w:rsidR="00766729" w:rsidRPr="0057019D">
        <w:rPr>
          <w:rFonts w:ascii="Verdana" w:eastAsia="Times New Roman" w:hAnsi="Verdana" w:cs="Verdana"/>
          <w:szCs w:val="24"/>
          <w:lang w:eastAsia="fr-CA"/>
        </w:rPr>
        <w:t>en ligne</w:t>
      </w:r>
      <w:r w:rsidRPr="0057019D">
        <w:rPr>
          <w:rFonts w:ascii="Verdana" w:eastAsia="Times New Roman" w:hAnsi="Verdana" w:cs="Verdana"/>
          <w:szCs w:val="24"/>
          <w:lang w:eastAsia="fr-CA"/>
        </w:rPr>
        <w:t xml:space="preserve">]. </w:t>
      </w:r>
      <w:r w:rsidR="00A1666D" w:rsidRPr="0057019D">
        <w:rPr>
          <w:rFonts w:ascii="Verdana" w:eastAsia="Times New Roman" w:hAnsi="Verdana" w:cs="Verdana"/>
          <w:szCs w:val="24"/>
          <w:lang w:eastAsia="fr-CA"/>
        </w:rPr>
        <w:t>Communication présentée à Perkins 41st Annual</w:t>
      </w:r>
      <w:r w:rsidRPr="0057019D">
        <w:rPr>
          <w:rFonts w:ascii="Verdana" w:eastAsia="Times New Roman" w:hAnsi="Verdana" w:cs="Verdana"/>
          <w:szCs w:val="24"/>
          <w:lang w:eastAsia="fr-CA"/>
        </w:rPr>
        <w:t xml:space="preserve"> Early Connections Conference, webinar. 62 minutes ou 49 pages.</w:t>
      </w:r>
    </w:p>
    <w:p w14:paraId="6154A0BC" w14:textId="77E3FD5F" w:rsidR="009F2435" w:rsidRPr="0057019D" w:rsidRDefault="003E08F1" w:rsidP="00114F83">
      <w:pPr>
        <w:widowControl w:val="0"/>
        <w:spacing w:before="120" w:after="120" w:line="240" w:lineRule="auto"/>
        <w:ind w:left="170" w:hanging="709"/>
        <w:rPr>
          <w:rFonts w:ascii="Verdana" w:eastAsia="Times New Roman" w:hAnsi="Verdana" w:cs="Verdana"/>
          <w:szCs w:val="24"/>
          <w:lang w:eastAsia="fr-CA"/>
        </w:rPr>
      </w:pPr>
      <w:r w:rsidRPr="0057019D">
        <w:rPr>
          <w:rFonts w:ascii="Verdana" w:eastAsia="Times New Roman" w:hAnsi="Verdana" w:cs="Verdana"/>
          <w:szCs w:val="24"/>
          <w:lang w:eastAsia="fr-CA"/>
        </w:rPr>
        <w:t>Steverson, A., Cmar, J. L., Humm, L.</w:t>
      </w:r>
      <w:r w:rsidR="008C545A" w:rsidRPr="0057019D">
        <w:rPr>
          <w:rFonts w:ascii="Verdana" w:eastAsia="Times New Roman" w:hAnsi="Verdana" w:cs="Verdana"/>
          <w:szCs w:val="24"/>
          <w:lang w:eastAsia="fr-CA"/>
        </w:rPr>
        <w:t xml:space="preserve"> et</w:t>
      </w:r>
      <w:r w:rsidRPr="0057019D">
        <w:rPr>
          <w:rFonts w:ascii="Verdana" w:eastAsia="Times New Roman" w:hAnsi="Verdana" w:cs="Verdana"/>
          <w:szCs w:val="24"/>
          <w:lang w:eastAsia="fr-CA"/>
        </w:rPr>
        <w:t xml:space="preserve"> Smith, M. J. (2025). </w:t>
      </w:r>
      <w:hyperlink r:id="rId2075" w:history="1">
        <w:r w:rsidRPr="0057019D">
          <w:rPr>
            <w:rStyle w:val="Lienhypertexte"/>
            <w:rFonts w:ascii="Verdana" w:eastAsia="Times New Roman" w:hAnsi="Verdana" w:cs="Verdana"/>
            <w:szCs w:val="24"/>
            <w:lang w:val="en-CA" w:eastAsia="fr-CA"/>
          </w:rPr>
          <w:t>Evaluating the usability of virtual interview training for transition-age youth with visual impairments</w:t>
        </w:r>
      </w:hyperlink>
      <w:r w:rsidRPr="0057019D">
        <w:rPr>
          <w:rFonts w:ascii="Verdana" w:eastAsia="Times New Roman" w:hAnsi="Verdana" w:cs="Verdana"/>
          <w:szCs w:val="24"/>
          <w:lang w:val="en-CA" w:eastAsia="fr-CA"/>
        </w:rPr>
        <w:t xml:space="preserve"> [</w:t>
      </w:r>
      <w:r w:rsidR="00766729" w:rsidRPr="0057019D">
        <w:rPr>
          <w:rFonts w:ascii="Verdana" w:eastAsia="Times New Roman" w:hAnsi="Verdana" w:cs="Verdana"/>
          <w:szCs w:val="24"/>
          <w:lang w:val="en-CA" w:eastAsia="fr-CA"/>
        </w:rPr>
        <w:t>en ligne</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eastAsia="fr-CA"/>
        </w:rPr>
        <w:t>International Journal of Human–Computer Interaction</w:t>
      </w:r>
      <w:r w:rsidRPr="0057019D">
        <w:rPr>
          <w:rFonts w:ascii="Verdana" w:eastAsia="Times New Roman" w:hAnsi="Verdana" w:cs="Verdana"/>
          <w:szCs w:val="24"/>
          <w:lang w:eastAsia="fr-CA"/>
        </w:rPr>
        <w:t xml:space="preserve">, </w:t>
      </w:r>
      <w:r w:rsidRPr="0057019D">
        <w:rPr>
          <w:rFonts w:ascii="Verdana" w:eastAsia="Times New Roman" w:hAnsi="Verdana" w:cs="Verdana"/>
          <w:i/>
          <w:szCs w:val="24"/>
          <w:lang w:eastAsia="fr-CA"/>
        </w:rPr>
        <w:t>Prépublication</w:t>
      </w:r>
      <w:r w:rsidRPr="0057019D">
        <w:rPr>
          <w:rFonts w:ascii="Verdana" w:eastAsia="Times New Roman" w:hAnsi="Verdana" w:cs="Verdana"/>
          <w:szCs w:val="24"/>
          <w:lang w:eastAsia="fr-CA"/>
        </w:rPr>
        <w:t>, 1-10. doi:10.1080/10447318.2024.2443803</w:t>
      </w:r>
    </w:p>
    <w:p w14:paraId="69FBD392" w14:textId="35B70F8B" w:rsidR="00E4300D" w:rsidRPr="0057019D" w:rsidRDefault="00E4300D"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eastAsia="Times New Roman" w:hAnsi="Verdana" w:cs="Verdana"/>
          <w:szCs w:val="24"/>
          <w:lang w:eastAsia="fr-CA"/>
        </w:rPr>
        <w:t>Travers, H. E.</w:t>
      </w:r>
      <w:r w:rsidR="008C545A" w:rsidRPr="0057019D">
        <w:rPr>
          <w:rFonts w:ascii="Verdana" w:eastAsia="Times New Roman" w:hAnsi="Verdana" w:cs="Verdana"/>
          <w:szCs w:val="24"/>
          <w:lang w:eastAsia="fr-CA"/>
        </w:rPr>
        <w:t xml:space="preserve"> et</w:t>
      </w:r>
      <w:r w:rsidRPr="0057019D">
        <w:rPr>
          <w:rFonts w:ascii="Verdana" w:eastAsia="Times New Roman" w:hAnsi="Verdana" w:cs="Verdana"/>
          <w:szCs w:val="24"/>
          <w:lang w:eastAsia="fr-CA"/>
        </w:rPr>
        <w:t xml:space="preserve"> Muri Irland, C. (2024). </w:t>
      </w:r>
      <w:hyperlink r:id="rId2076" w:history="1">
        <w:r w:rsidRPr="0057019D">
          <w:rPr>
            <w:rStyle w:val="Lienhypertexte"/>
            <w:rFonts w:ascii="Verdana" w:eastAsia="Times New Roman" w:hAnsi="Verdana" w:cs="Verdana"/>
            <w:szCs w:val="24"/>
            <w:lang w:val="en-CA" w:eastAsia="fr-CA"/>
          </w:rPr>
          <w:t>Collaboration around transition for students with visual impairments: A sequential explanatory mixed methods study</w:t>
        </w:r>
      </w:hyperlink>
      <w:r w:rsidRPr="0057019D">
        <w:rPr>
          <w:rFonts w:ascii="Verdana" w:eastAsia="Times New Roman" w:hAnsi="Verdana" w:cs="Verdana"/>
          <w:szCs w:val="24"/>
          <w:lang w:val="en-CA" w:eastAsia="fr-CA"/>
        </w:rPr>
        <w:t xml:space="preserve"> [</w:t>
      </w:r>
      <w:r w:rsidR="00766729" w:rsidRPr="0057019D">
        <w:rPr>
          <w:rFonts w:ascii="Verdana" w:eastAsia="Times New Roman" w:hAnsi="Verdana" w:cs="Verdana"/>
          <w:szCs w:val="24"/>
          <w:lang w:val="en-CA" w:eastAsia="fr-CA"/>
        </w:rPr>
        <w:t>en ligne</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val="en-CA" w:eastAsia="fr-CA"/>
        </w:rPr>
        <w:t>Career Development and Transition for Exceptional Individuals</w:t>
      </w:r>
      <w:r w:rsidRPr="0057019D">
        <w:rPr>
          <w:rFonts w:ascii="Verdana" w:eastAsia="Times New Roman" w:hAnsi="Verdana" w:cs="Verdana"/>
          <w:szCs w:val="24"/>
          <w:lang w:val="en-CA" w:eastAsia="fr-CA"/>
        </w:rPr>
        <w:t xml:space="preserve">, </w:t>
      </w:r>
      <w:r w:rsidRPr="0057019D">
        <w:rPr>
          <w:rFonts w:ascii="Verdana" w:eastAsia="Times New Roman" w:hAnsi="Verdana" w:cs="Verdana"/>
          <w:i/>
          <w:szCs w:val="24"/>
          <w:lang w:val="en-CA" w:eastAsia="fr-CA"/>
        </w:rPr>
        <w:t>Prépublication</w:t>
      </w:r>
      <w:r w:rsidRPr="0057019D">
        <w:rPr>
          <w:rFonts w:ascii="Verdana" w:eastAsia="Times New Roman" w:hAnsi="Verdana" w:cs="Verdana"/>
          <w:szCs w:val="24"/>
          <w:lang w:val="en-CA" w:eastAsia="fr-CA"/>
        </w:rPr>
        <w:t>, 1-15. doi:10.1177/21651434241303910</w:t>
      </w:r>
    </w:p>
    <w:p w14:paraId="435A7748" w14:textId="77777777" w:rsidR="002736E1" w:rsidRPr="0057019D" w:rsidRDefault="002736E1" w:rsidP="00114F83">
      <w:pPr>
        <w:widowControl w:val="0"/>
        <w:spacing w:before="120" w:after="120" w:line="240" w:lineRule="auto"/>
        <w:ind w:left="170" w:hanging="709"/>
        <w:rPr>
          <w:rFonts w:ascii="Verdana" w:eastAsia="Times New Roman" w:hAnsi="Verdana" w:cs="Verdana"/>
          <w:sz w:val="28"/>
          <w:szCs w:val="28"/>
          <w:lang w:val="en-CA" w:eastAsia="fr-CA"/>
        </w:rPr>
      </w:pPr>
    </w:p>
    <w:p w14:paraId="10BB72D7" w14:textId="77777777" w:rsidR="0040522F" w:rsidRPr="0057019D" w:rsidRDefault="0040522F" w:rsidP="00114F83">
      <w:pPr>
        <w:widowControl w:val="0"/>
        <w:spacing w:before="120" w:after="120" w:line="240" w:lineRule="auto"/>
        <w:ind w:left="170" w:hanging="709"/>
        <w:outlineLvl w:val="0"/>
        <w:rPr>
          <w:rFonts w:ascii="Verdana" w:eastAsia="Times New Roman" w:hAnsi="Verdana" w:cs="Verdana"/>
          <w:b/>
          <w:bCs/>
          <w:color w:val="000000"/>
          <w:sz w:val="28"/>
          <w:szCs w:val="28"/>
          <w:lang w:val="en-CA" w:eastAsia="fr-CA"/>
        </w:rPr>
      </w:pPr>
      <w:bookmarkStart w:id="287" w:name="_Toc289199856"/>
      <w:bookmarkStart w:id="288" w:name="_Toc452626688"/>
      <w:bookmarkStart w:id="289" w:name="_Toc452627601"/>
      <w:bookmarkStart w:id="290" w:name="_Toc499716318"/>
      <w:bookmarkStart w:id="291" w:name="_Toc58502063"/>
      <w:bookmarkStart w:id="292" w:name="_Toc219796772"/>
      <w:r w:rsidRPr="0057019D">
        <w:rPr>
          <w:rFonts w:ascii="Verdana" w:eastAsia="Times New Roman" w:hAnsi="Verdana" w:cs="Verdana"/>
          <w:b/>
          <w:bCs/>
          <w:color w:val="000000"/>
          <w:sz w:val="28"/>
          <w:szCs w:val="28"/>
          <w:lang w:val="en-CA" w:eastAsia="fr-CA"/>
        </w:rPr>
        <w:t>Traumatisme craniocérébral</w:t>
      </w:r>
      <w:bookmarkEnd w:id="287"/>
      <w:bookmarkEnd w:id="288"/>
      <w:bookmarkEnd w:id="289"/>
      <w:bookmarkEnd w:id="290"/>
      <w:bookmarkEnd w:id="291"/>
      <w:bookmarkEnd w:id="292"/>
    </w:p>
    <w:p w14:paraId="777F59C1" w14:textId="58EBB767" w:rsidR="00654312" w:rsidRPr="0057019D" w:rsidRDefault="00654312"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 xml:space="preserve">Chen, A. M., Salzano, A. D., Burgher, A. P., Greenspan, L. D., Yap, T. P., </w:t>
      </w:r>
      <w:r w:rsidRPr="0057019D">
        <w:rPr>
          <w:rFonts w:ascii="Verdana" w:hAnsi="Verdana" w:cs="Segoe UI"/>
          <w:szCs w:val="24"/>
          <w:lang w:val="en-CA"/>
        </w:rPr>
        <w:lastRenderedPageBreak/>
        <w:t>Theis, J., . . . Roberts, T. L. (2025). Scoping review: Intervention for ocular motor disorders in children and adults with mild traumatic brain injury [</w:t>
      </w:r>
      <w:hyperlink r:id="rId2077"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Optometry and Vision Science, 102</w:t>
      </w:r>
      <w:r w:rsidRPr="0057019D">
        <w:rPr>
          <w:rFonts w:ascii="Verdana" w:hAnsi="Verdana" w:cs="Segoe UI"/>
          <w:szCs w:val="24"/>
          <w:lang w:val="en-CA"/>
        </w:rPr>
        <w:t>(4), 204-214. doi:10.1097/opx.0000000000002237</w:t>
      </w:r>
    </w:p>
    <w:p w14:paraId="7381BC60" w14:textId="76010B07" w:rsidR="00EE74A1" w:rsidRPr="0057019D" w:rsidRDefault="00EE74A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Funayama, M., Hojo,</w:t>
      </w:r>
      <w:r w:rsidR="00B31A71" w:rsidRPr="0057019D">
        <w:rPr>
          <w:rFonts w:ascii="Verdana" w:hAnsi="Verdana" w:cs="Verdana"/>
          <w:szCs w:val="24"/>
          <w:lang w:val="en-CA"/>
        </w:rPr>
        <w:t xml:space="preserve"> T., Nakagawa, Y., Kurose, S. et</w:t>
      </w:r>
      <w:r w:rsidRPr="0057019D">
        <w:rPr>
          <w:rFonts w:ascii="Verdana" w:hAnsi="Verdana" w:cs="Verdana"/>
          <w:szCs w:val="24"/>
          <w:lang w:val="en-CA"/>
        </w:rPr>
        <w:t xml:space="preserve"> Koreki, A. (2024). </w:t>
      </w:r>
      <w:hyperlink r:id="rId2078" w:history="1">
        <w:r w:rsidRPr="0057019D">
          <w:rPr>
            <w:rStyle w:val="Lienhypertexte"/>
            <w:rFonts w:ascii="Verdana" w:hAnsi="Verdana" w:cs="Verdana"/>
            <w:szCs w:val="24"/>
            <w:lang w:val="en-CA"/>
          </w:rPr>
          <w:t>Investigating the link between subjective depth perception deficits and objective stereoscopic vision deficits in individuals with acquired brain injury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Cognitive and behavioral neurology, Prépublication</w:t>
      </w:r>
      <w:r w:rsidRPr="0057019D">
        <w:rPr>
          <w:rFonts w:ascii="Verdana" w:hAnsi="Verdana" w:cs="Verdana"/>
          <w:szCs w:val="24"/>
          <w:lang w:val="en-CA"/>
        </w:rPr>
        <w:t>, 1-14. doi:10.1097/wnn.0000000000000369</w:t>
      </w:r>
    </w:p>
    <w:p w14:paraId="25902285" w14:textId="1587AA43" w:rsidR="0040522F" w:rsidRPr="0057019D" w:rsidRDefault="00EE74A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Hepworth, L. R., Kirkham, J. J., Perkins, E., Helliwell, B., Howard, C., Liptrot, M., . . . Rowe, F. J. (2024). </w:t>
      </w:r>
      <w:hyperlink r:id="rId2079" w:history="1">
        <w:r w:rsidRPr="0057019D">
          <w:rPr>
            <w:rStyle w:val="Lienhypertexte"/>
            <w:rFonts w:ascii="Verdana" w:hAnsi="Verdana" w:cs="Verdana"/>
            <w:szCs w:val="24"/>
            <w:lang w:val="en-CA"/>
          </w:rPr>
          <w:t>Validation of the brain injury associated visual impairment - impact questionnaire (BIVI-IQ)</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Quality of Life Research, 33</w:t>
      </w:r>
      <w:r w:rsidRPr="0057019D">
        <w:rPr>
          <w:rFonts w:ascii="Verdana" w:hAnsi="Verdana" w:cs="Verdana"/>
          <w:szCs w:val="24"/>
          <w:lang w:val="en-CA"/>
        </w:rPr>
        <w:t>(3), 777-791. doi:10.1007/s11136-023-03565-0</w:t>
      </w:r>
    </w:p>
    <w:p w14:paraId="109B8EE1" w14:textId="5A9E86A3" w:rsidR="00356731" w:rsidRPr="0057019D" w:rsidRDefault="0035673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Heutink, J. (2025, 8 au 12 septembre). </w:t>
      </w:r>
      <w:r w:rsidRPr="0057019D">
        <w:rPr>
          <w:rFonts w:ascii="Verdana" w:hAnsi="Verdana" w:cs="Verdana"/>
          <w:i/>
          <w:szCs w:val="24"/>
          <w:lang w:val="en-CA"/>
        </w:rPr>
        <w:t>The effects of neurovisual rehabilitation on daily activities and quality of life: Results of ongoing research with prems and proms at Royal Dutch Visio</w:t>
      </w:r>
      <w:r w:rsidRPr="0057019D">
        <w:rPr>
          <w:rFonts w:ascii="Verdana" w:hAnsi="Verdana" w:cs="Verdana"/>
          <w:szCs w:val="24"/>
          <w:lang w:val="en-CA"/>
        </w:rPr>
        <w:t xml:space="preserve"> [</w:t>
      </w:r>
      <w:hyperlink r:id="rId2080" w:anchor="page=11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4262F61" w14:textId="00017C86" w:rsidR="00A40181" w:rsidRPr="0057019D" w:rsidRDefault="00A4018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Lorthios-Guilledroit, A., Vaisson, G., Lalancette-Hébert, M., Truchon, C., Pagé, É.</w:t>
      </w:r>
      <w:r w:rsidR="00E24D2A" w:rsidRPr="0057019D">
        <w:rPr>
          <w:rFonts w:ascii="Verdana" w:hAnsi="Verdana" w:cs="Verdana"/>
          <w:szCs w:val="24"/>
        </w:rPr>
        <w:t xml:space="preserve"> et</w:t>
      </w:r>
      <w:r w:rsidRPr="0057019D">
        <w:rPr>
          <w:rFonts w:ascii="Verdana" w:hAnsi="Verdana" w:cs="Verdana"/>
          <w:szCs w:val="24"/>
        </w:rPr>
        <w:t xml:space="preserve"> Institut national d'excellence en santé et en services sociaux. (2024). </w:t>
      </w:r>
      <w:hyperlink r:id="rId2081" w:history="1">
        <w:r w:rsidRPr="0057019D">
          <w:rPr>
            <w:rStyle w:val="Lienhypertexte"/>
            <w:rFonts w:ascii="Verdana" w:hAnsi="Verdana" w:cs="Verdana"/>
            <w:i/>
            <w:szCs w:val="24"/>
          </w:rPr>
          <w:t>Reprise graduelle des activités à la suite d’un traumatisme craniocérébral léger ou d’une commotion cérébrale (TCCL/CC)</w:t>
        </w:r>
      </w:hyperlink>
      <w:r w:rsidRPr="0057019D">
        <w:rPr>
          <w:rFonts w:ascii="Verdana" w:hAnsi="Verdana" w:cs="Verdana"/>
          <w:i/>
          <w:szCs w:val="24"/>
        </w:rPr>
        <w:t xml:space="preserve"> </w:t>
      </w:r>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szCs w:val="24"/>
          <w:lang w:val="en-CA"/>
        </w:rPr>
        <w:t>Québec Qc: INESSS.  58 pages.</w:t>
      </w:r>
    </w:p>
    <w:p w14:paraId="5412BE20" w14:textId="0EA00099" w:rsidR="00972FF8" w:rsidRPr="0057019D" w:rsidRDefault="00972FF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Ortibus, E. (2025, 8 au 12 septembre). </w:t>
      </w:r>
      <w:r w:rsidRPr="0057019D">
        <w:rPr>
          <w:rFonts w:ascii="Verdana" w:hAnsi="Verdana" w:cs="Verdana"/>
          <w:i/>
          <w:szCs w:val="24"/>
          <w:lang w:val="en-CA"/>
        </w:rPr>
        <w:t>How brain injury leads to visual deficits in children with unilateral cerebral palsy</w:t>
      </w:r>
      <w:r w:rsidRPr="0057019D">
        <w:rPr>
          <w:rFonts w:ascii="Verdana" w:hAnsi="Verdana" w:cs="Verdana"/>
          <w:szCs w:val="24"/>
          <w:lang w:val="en-CA"/>
        </w:rPr>
        <w:t xml:space="preserve"> [</w:t>
      </w:r>
      <w:hyperlink r:id="rId2082" w:anchor="page=32"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24585C0C" w14:textId="77777777" w:rsidR="00715F32" w:rsidRPr="0057019D" w:rsidRDefault="006C1264" w:rsidP="00114F83">
      <w:pPr>
        <w:widowControl w:val="0"/>
        <w:spacing w:before="120" w:after="120" w:line="240" w:lineRule="auto"/>
        <w:ind w:left="170" w:hanging="709"/>
        <w:rPr>
          <w:rFonts w:ascii="Verdana" w:eastAsia="Times New Roman" w:hAnsi="Verdana" w:cs="Verdana"/>
          <w:szCs w:val="24"/>
          <w:lang w:val="en-CA" w:eastAsia="fr-CA"/>
        </w:rPr>
      </w:pPr>
      <w:r w:rsidRPr="0057019D">
        <w:rPr>
          <w:rFonts w:ascii="Verdana" w:hAnsi="Verdana" w:cs="Verdana"/>
          <w:szCs w:val="24"/>
          <w:lang w:val="en-CA"/>
        </w:rPr>
        <w:t>Rasdall, M. A., Stahl, A., Tovar, D., Lavin, P., Kerley, C., Chen, Q., . . . Rex, T. S. (2024). Chronic stage mild traumatic brain injury subjects have visual system deficits regardless of self-reported vision problems [</w:t>
      </w:r>
      <w:hyperlink r:id="rId208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81-81.</w:t>
      </w:r>
    </w:p>
    <w:p w14:paraId="0191CC61" w14:textId="72B2B09A" w:rsidR="00715F32" w:rsidRPr="0057019D" w:rsidRDefault="00715F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 xml:space="preserve">Teodoro, J. I., Irving, E. L., Blaine, J. D. et Dalton, K. N. (2024). </w:t>
      </w:r>
      <w:hyperlink r:id="rId2084" w:history="1">
        <w:r w:rsidRPr="0057019D">
          <w:rPr>
            <w:rStyle w:val="Lienhypertexte"/>
            <w:rFonts w:ascii="Verdana" w:hAnsi="Verdana" w:cs="Verdana"/>
            <w:szCs w:val="24"/>
            <w:lang w:val="en-CA"/>
          </w:rPr>
          <w:t>An urgent call for concussion incidence measures in para sport for athletes with vision impairment: A narrative review</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Healthcare, 12</w:t>
      </w:r>
      <w:r w:rsidRPr="0057019D">
        <w:rPr>
          <w:rFonts w:ascii="Verdana" w:hAnsi="Verdana" w:cs="Verdana"/>
          <w:szCs w:val="24"/>
          <w:lang w:val="en-CA"/>
        </w:rPr>
        <w:t>(5), 1-15. doi:10.3390/healthcare12050525</w:t>
      </w:r>
    </w:p>
    <w:p w14:paraId="6FFE4045" w14:textId="1D1CCF13" w:rsidR="00885861" w:rsidRPr="0057019D" w:rsidRDefault="0088586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Wehling, E., Schow, T., Kristensen, K. S., Vikane, E.</w:t>
      </w:r>
      <w:r w:rsidR="008C545A" w:rsidRPr="0057019D">
        <w:rPr>
          <w:rFonts w:ascii="Verdana" w:hAnsi="Verdana" w:cs="Verdana"/>
          <w:szCs w:val="24"/>
          <w:lang w:val="en-CA"/>
        </w:rPr>
        <w:t xml:space="preserve"> et</w:t>
      </w:r>
      <w:r w:rsidRPr="0057019D">
        <w:rPr>
          <w:rFonts w:ascii="Verdana" w:hAnsi="Verdana" w:cs="Verdana"/>
          <w:szCs w:val="24"/>
          <w:lang w:val="en-CA"/>
        </w:rPr>
        <w:t xml:space="preserve"> Falkenberg, H. K. (2024). </w:t>
      </w:r>
      <w:hyperlink r:id="rId2085" w:history="1">
        <w:r w:rsidRPr="0057019D">
          <w:rPr>
            <w:rStyle w:val="Lienhypertexte"/>
            <w:rFonts w:ascii="Verdana" w:hAnsi="Verdana" w:cs="Verdana"/>
            <w:szCs w:val="24"/>
            <w:lang w:val="en-CA"/>
          </w:rPr>
          <w:t>Identifying visual impairment after acquired brain injury: Current practice, referrals, and barriers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rPr>
        <w:t>Acta Neurologica Scandinavica</w:t>
      </w:r>
      <w:r w:rsidRPr="0057019D">
        <w:rPr>
          <w:rFonts w:ascii="Verdana" w:hAnsi="Verdana" w:cs="Verdana"/>
          <w:szCs w:val="24"/>
        </w:rPr>
        <w:t xml:space="preserve">, </w:t>
      </w:r>
      <w:r w:rsidRPr="0057019D">
        <w:rPr>
          <w:rFonts w:ascii="Verdana" w:hAnsi="Verdana" w:cs="Verdana"/>
          <w:i/>
          <w:szCs w:val="24"/>
        </w:rPr>
        <w:t>2024</w:t>
      </w:r>
      <w:r w:rsidRPr="0057019D">
        <w:rPr>
          <w:rFonts w:ascii="Verdana" w:hAnsi="Verdana" w:cs="Verdana"/>
          <w:szCs w:val="24"/>
        </w:rPr>
        <w:t>, 1-10. doi:10.1155/2024/4858210</w:t>
      </w:r>
    </w:p>
    <w:p w14:paraId="2A119467" w14:textId="1FCA7D00" w:rsidR="00E41532" w:rsidRPr="0057019D" w:rsidRDefault="00E41532" w:rsidP="00114F83">
      <w:pPr>
        <w:widowControl w:val="0"/>
        <w:spacing w:before="120" w:after="120" w:line="240" w:lineRule="auto"/>
        <w:ind w:left="-539"/>
        <w:rPr>
          <w:rFonts w:ascii="Verdana" w:hAnsi="Verdana" w:cs="Verdana"/>
          <w:sz w:val="28"/>
          <w:szCs w:val="28"/>
        </w:rPr>
      </w:pPr>
    </w:p>
    <w:p w14:paraId="362A2B2A" w14:textId="04040A44" w:rsidR="002D301B" w:rsidRPr="0057019D" w:rsidRDefault="002D301B" w:rsidP="00114F83">
      <w:pPr>
        <w:widowControl w:val="0"/>
        <w:spacing w:before="120" w:after="120" w:line="240" w:lineRule="auto"/>
        <w:ind w:left="-539"/>
        <w:outlineLvl w:val="0"/>
        <w:rPr>
          <w:rFonts w:ascii="Verdana" w:hAnsi="Verdana" w:cs="Segoe UI"/>
          <w:b/>
          <w:sz w:val="28"/>
          <w:szCs w:val="28"/>
        </w:rPr>
      </w:pPr>
      <w:bookmarkStart w:id="293" w:name="_Toc219796773"/>
      <w:r w:rsidRPr="0057019D">
        <w:rPr>
          <w:rFonts w:ascii="Verdana" w:hAnsi="Verdana" w:cs="Segoe UI"/>
          <w:b/>
          <w:sz w:val="28"/>
          <w:szCs w:val="28"/>
        </w:rPr>
        <w:t>Troubles du comportement</w:t>
      </w:r>
      <w:bookmarkEnd w:id="293"/>
    </w:p>
    <w:p w14:paraId="2A0A9218" w14:textId="50035D86" w:rsidR="005E3924" w:rsidRPr="0057019D" w:rsidRDefault="005E3924"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Van Nieuwenhuyse, A.-S., Lacroix, N., Lanctôt, C.</w:t>
      </w:r>
      <w:r w:rsidR="00D23DA5" w:rsidRPr="0057019D">
        <w:rPr>
          <w:rFonts w:ascii="Verdana" w:hAnsi="Verdana" w:cs="Segoe UI"/>
          <w:szCs w:val="24"/>
        </w:rPr>
        <w:t xml:space="preserve"> et </w:t>
      </w:r>
      <w:r w:rsidRPr="0057019D">
        <w:rPr>
          <w:rFonts w:ascii="Verdana" w:hAnsi="Verdana" w:cs="Segoe UI"/>
          <w:szCs w:val="24"/>
        </w:rPr>
        <w:t xml:space="preserve">Lemay, J. (2025). </w:t>
      </w:r>
      <w:hyperlink r:id="rId2086" w:history="1">
        <w:r w:rsidRPr="0057019D">
          <w:rPr>
            <w:rStyle w:val="Lienhypertexte"/>
            <w:rFonts w:ascii="Verdana" w:hAnsi="Verdana" w:cs="Segoe UI"/>
            <w:i/>
            <w:iCs/>
            <w:szCs w:val="24"/>
          </w:rPr>
          <w:t>Orientations ministérielles pour une offre de services de qualité aux personnes ayant une déficience physique, une déficience intellectuelle ou un trouble du spectre de l’autisme en situation de troubles du comportement et troubles graves du comportement : pour passer d’un modèle réactif à un modèle proactif</w:t>
        </w:r>
      </w:hyperlink>
      <w:r w:rsidRPr="0057019D">
        <w:rPr>
          <w:rFonts w:ascii="Verdana" w:hAnsi="Verdana" w:cs="Segoe UI"/>
          <w:i/>
          <w:iCs/>
          <w:szCs w:val="24"/>
        </w:rPr>
        <w:t xml:space="preserve"> </w:t>
      </w:r>
      <w:r w:rsidRPr="0057019D">
        <w:rPr>
          <w:rFonts w:ascii="Verdana" w:hAnsi="Verdana" w:cs="Segoe UI"/>
          <w:iCs/>
          <w:szCs w:val="24"/>
        </w:rPr>
        <w:t>[</w:t>
      </w:r>
      <w:r w:rsidR="00766729" w:rsidRPr="0057019D">
        <w:rPr>
          <w:rFonts w:ascii="Verdana" w:hAnsi="Verdana" w:cs="Segoe UI"/>
          <w:iCs/>
          <w:szCs w:val="24"/>
        </w:rPr>
        <w:t>en ligne</w:t>
      </w:r>
      <w:r w:rsidRPr="0057019D">
        <w:rPr>
          <w:rFonts w:ascii="Verdana" w:hAnsi="Verdana" w:cs="Segoe UI"/>
          <w:iCs/>
          <w:szCs w:val="24"/>
        </w:rPr>
        <w:t>]</w:t>
      </w:r>
      <w:r w:rsidRPr="0057019D">
        <w:rPr>
          <w:rFonts w:ascii="Verdana" w:hAnsi="Verdana" w:cs="Segoe UI"/>
          <w:szCs w:val="24"/>
        </w:rPr>
        <w:t>.  Québec : Ministère de la Santé et des Services sociaux.  45 pages.</w:t>
      </w:r>
    </w:p>
    <w:p w14:paraId="383AE1E5" w14:textId="77777777" w:rsidR="00346220" w:rsidRPr="0057019D" w:rsidRDefault="00346220" w:rsidP="00114F83">
      <w:pPr>
        <w:widowControl w:val="0"/>
        <w:spacing w:before="120" w:after="120" w:line="240" w:lineRule="auto"/>
        <w:ind w:left="170" w:hanging="709"/>
        <w:rPr>
          <w:rFonts w:ascii="Verdana" w:hAnsi="Verdana" w:cs="Verdana"/>
          <w:b/>
          <w:sz w:val="28"/>
          <w:szCs w:val="28"/>
        </w:rPr>
      </w:pPr>
      <w:bookmarkStart w:id="294" w:name="_Toc58502065"/>
    </w:p>
    <w:p w14:paraId="359D9EC6" w14:textId="7838DB1D" w:rsidR="00E6111B" w:rsidRPr="0057019D" w:rsidRDefault="00E6111B" w:rsidP="00114F83">
      <w:pPr>
        <w:widowControl w:val="0"/>
        <w:spacing w:before="120" w:after="120" w:line="240" w:lineRule="auto"/>
        <w:ind w:left="170" w:hanging="709"/>
        <w:outlineLvl w:val="0"/>
        <w:rPr>
          <w:rFonts w:ascii="Verdana" w:hAnsi="Verdana" w:cs="Verdana"/>
          <w:b/>
          <w:sz w:val="28"/>
          <w:szCs w:val="28"/>
        </w:rPr>
      </w:pPr>
      <w:bookmarkStart w:id="295" w:name="_Toc219796774"/>
      <w:r w:rsidRPr="0057019D">
        <w:rPr>
          <w:rFonts w:ascii="Verdana" w:hAnsi="Verdana" w:cs="Verdana"/>
          <w:b/>
          <w:sz w:val="28"/>
          <w:szCs w:val="28"/>
        </w:rPr>
        <w:t>Utilisation de l'aide technique</w:t>
      </w:r>
      <w:bookmarkEnd w:id="294"/>
      <w:bookmarkEnd w:id="295"/>
    </w:p>
    <w:p w14:paraId="24BDEE8C" w14:textId="5D2A4258" w:rsidR="000D1103" w:rsidRPr="0057019D" w:rsidRDefault="000D1103"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Adamu, A., Belachew, M., Ashete, A., Alemu, Y., Mengistie, S.</w:t>
      </w:r>
      <w:r w:rsidR="00901D34" w:rsidRPr="0057019D">
        <w:rPr>
          <w:rFonts w:ascii="Verdana" w:hAnsi="Verdana" w:cs="Verdana"/>
          <w:szCs w:val="24"/>
        </w:rPr>
        <w:t xml:space="preserve"> et </w:t>
      </w:r>
      <w:r w:rsidRPr="0057019D">
        <w:rPr>
          <w:rFonts w:ascii="Verdana" w:hAnsi="Verdana" w:cs="Verdana"/>
          <w:szCs w:val="24"/>
        </w:rPr>
        <w:t xml:space="preserve">Ferede, B. (2025). </w:t>
      </w:r>
      <w:r w:rsidRPr="0057019D">
        <w:rPr>
          <w:rFonts w:ascii="Verdana" w:hAnsi="Verdana" w:cs="Verdana"/>
          <w:szCs w:val="24"/>
          <w:lang w:val="en-CA"/>
        </w:rPr>
        <w:t>Awareness and utilization of assistive technology among students with visual impairment in Ethiopian higher education [</w:t>
      </w:r>
      <w:hyperlink r:id="rId208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1-15. doi:10.1177/02646196251369660</w:t>
      </w:r>
    </w:p>
    <w:p w14:paraId="1A82D724" w14:textId="24E5F392" w:rsidR="00AE5DB5" w:rsidRPr="0057019D" w:rsidRDefault="00AE5D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Akuffo, K. O., Kyeremeh, S., Osei Duah, I. J., Danquah, P. O., Tchiakpe, M. P., Boateng, J., . . . Eisenbarth, W. (2024). Challenges to use of low vision assistive devices among patients with residual vision [</w:t>
      </w:r>
      <w:hyperlink r:id="rId208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5427-5427.</w:t>
      </w:r>
    </w:p>
    <w:p w14:paraId="44844072" w14:textId="09CA4C89" w:rsidR="00C85487" w:rsidRPr="0057019D" w:rsidRDefault="00C8548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Alimovic, S. (2024). Benefits and challenges of using assistive technology in the education and rehabilitation of Individuals with visual impairments [</w:t>
      </w:r>
      <w:hyperlink r:id="rId2089" w:history="1">
        <w:r w:rsidR="00845597"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 xml:space="preserve">Disability and rehabilitation. Assistive </w:t>
      </w:r>
      <w:r w:rsidRPr="0057019D">
        <w:rPr>
          <w:rFonts w:ascii="Verdana" w:hAnsi="Verdana" w:cs="Verdana"/>
          <w:i/>
          <w:szCs w:val="24"/>
          <w:lang w:val="en-CA"/>
        </w:rPr>
        <w:lastRenderedPageBreak/>
        <w:t>technology</w:t>
      </w:r>
      <w:r w:rsidRPr="0057019D">
        <w:rPr>
          <w:rFonts w:ascii="Verdana" w:hAnsi="Verdana" w:cs="Verdana"/>
          <w:szCs w:val="24"/>
          <w:lang w:val="en-CA"/>
        </w:rPr>
        <w:t xml:space="preserve">, </w:t>
      </w:r>
      <w:r w:rsidRPr="0057019D">
        <w:rPr>
          <w:rFonts w:ascii="Verdana" w:hAnsi="Verdana" w:cs="Verdana"/>
          <w:i/>
          <w:szCs w:val="24"/>
          <w:lang w:val="en-CA"/>
        </w:rPr>
        <w:t>19</w:t>
      </w:r>
      <w:r w:rsidRPr="0057019D">
        <w:rPr>
          <w:rFonts w:ascii="Verdana" w:hAnsi="Verdana" w:cs="Verdana"/>
          <w:szCs w:val="24"/>
          <w:lang w:val="en-CA"/>
        </w:rPr>
        <w:t>(8), 3063-3070. doi:10.1080/17483107.2024.2344802</w:t>
      </w:r>
    </w:p>
    <w:p w14:paraId="4CB38DF7" w14:textId="4A7BBB1B" w:rsidR="00C70141" w:rsidRPr="0057019D" w:rsidRDefault="00C7014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Aminparvin, H., Henrichs, L., Auger, C., Dumassais, S., Renaud, J. et Wittich, W. (2025). Follow-up in low vision rehabilitation for users of assistive technology: A scoping review [</w:t>
      </w:r>
      <w:hyperlink r:id="rId209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Disability and rehabilitation. Assistive technology</w:t>
      </w:r>
      <w:r w:rsidRPr="0057019D">
        <w:rPr>
          <w:rFonts w:ascii="Verdana" w:hAnsi="Verdana" w:cs="Verdana"/>
          <w:szCs w:val="24"/>
          <w:lang w:val="en-CA"/>
        </w:rPr>
        <w:t xml:space="preserve">, </w:t>
      </w:r>
      <w:r w:rsidRPr="0057019D">
        <w:rPr>
          <w:rFonts w:ascii="Verdana" w:hAnsi="Verdana" w:cs="Verdana"/>
          <w:i/>
          <w:szCs w:val="24"/>
          <w:lang w:val="en-CA"/>
        </w:rPr>
        <w:t>20</w:t>
      </w:r>
      <w:r w:rsidRPr="0057019D">
        <w:rPr>
          <w:rFonts w:ascii="Verdana" w:hAnsi="Verdana" w:cs="Verdana"/>
          <w:szCs w:val="24"/>
          <w:lang w:val="en-CA"/>
        </w:rPr>
        <w:t>(4), 721-732. doi:10.1080/17483107.2024.2433035</w:t>
      </w:r>
    </w:p>
    <w:p w14:paraId="64FF1E25" w14:textId="2B4397D8" w:rsidR="00DB15F0" w:rsidRPr="0057019D" w:rsidRDefault="00DB15F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Arabic, B., Bittner, A., Gobeille, M., Idman-Rait, C., Malkin, A., Ho, J., . . . Ross, N. (2025, 8 au 12 septembre). </w:t>
      </w:r>
      <w:r w:rsidRPr="0057019D">
        <w:rPr>
          <w:rFonts w:ascii="Verdana" w:hAnsi="Verdana" w:cs="Verdana"/>
          <w:i/>
          <w:szCs w:val="24"/>
          <w:lang w:val="en-CA"/>
        </w:rPr>
        <w:t>Categorizing usage of visual assistive technology for daily tasks in seniors with low vision</w:t>
      </w:r>
      <w:r w:rsidRPr="0057019D">
        <w:rPr>
          <w:rFonts w:ascii="Verdana" w:hAnsi="Verdana" w:cs="Verdana"/>
          <w:szCs w:val="24"/>
          <w:lang w:val="en-CA"/>
        </w:rPr>
        <w:t xml:space="preserve">  [</w:t>
      </w:r>
      <w:hyperlink r:id="rId2091" w:anchor="page=24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122B2113" w14:textId="08CF90FA" w:rsidR="00B503CD" w:rsidRPr="0057019D" w:rsidRDefault="00B503C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Boydstun, J., McDonnall, M. C. et Steverson, A. (2024, automne). </w:t>
      </w:r>
      <w:hyperlink r:id="rId2092" w:anchor="page=79" w:history="1">
        <w:r w:rsidRPr="0057019D">
          <w:rPr>
            <w:rStyle w:val="Lienhypertexte"/>
            <w:rFonts w:ascii="Verdana" w:hAnsi="Verdana" w:cs="Verdana"/>
            <w:szCs w:val="24"/>
            <w:lang w:val="en-CA"/>
          </w:rPr>
          <w:t>Assistive technology in the workplace and training needs: Insights from employed young adults who are blind or have low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79-96.</w:t>
      </w:r>
    </w:p>
    <w:p w14:paraId="20FE7328" w14:textId="4A6E41C5" w:rsidR="00AE5DB5" w:rsidRPr="0057019D" w:rsidRDefault="00AE5D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Cham, Y., Isabela, F., Ayala, J., Edwards, E. J., Garcia, J., van der Hoek, A. et Branham, S. M. (2024, mai). </w:t>
      </w:r>
      <w:r w:rsidRPr="0057019D">
        <w:rPr>
          <w:rFonts w:ascii="Verdana" w:hAnsi="Verdana" w:cs="Verdana"/>
          <w:i/>
          <w:iCs/>
          <w:szCs w:val="24"/>
          <w:lang w:val="en-CA"/>
        </w:rPr>
        <w:t xml:space="preserve">"Do you want me to participate or not?": Investigating the accessibility of software development meetings for blind and low vision Professionals </w:t>
      </w:r>
      <w:r w:rsidRPr="0057019D">
        <w:rPr>
          <w:rFonts w:ascii="Verdana" w:hAnsi="Verdana" w:cs="Verdana"/>
          <w:iCs/>
          <w:szCs w:val="24"/>
          <w:lang w:val="en-CA"/>
        </w:rPr>
        <w:t>[</w:t>
      </w:r>
      <w:hyperlink r:id="rId2093" w:history="1">
        <w:r w:rsidR="00766729" w:rsidRPr="0057019D">
          <w:rPr>
            <w:rStyle w:val="Lienhypertexte"/>
            <w:rFonts w:ascii="Verdana" w:hAnsi="Verdana" w:cs="Verdana"/>
            <w:iCs/>
            <w:szCs w:val="24"/>
            <w:lang w:val="en-CA"/>
          </w:rPr>
          <w:t>en ligne</w:t>
        </w:r>
      </w:hyperlink>
      <w:r w:rsidRPr="0057019D">
        <w:rPr>
          <w:rFonts w:ascii="Verdana" w:hAnsi="Verdana" w:cs="Verdana"/>
          <w:iCs/>
          <w:szCs w:val="24"/>
          <w:lang w:val="en-CA"/>
        </w:rPr>
        <w:t>]</w:t>
      </w:r>
      <w:r w:rsidRPr="0057019D">
        <w:rPr>
          <w:rFonts w:ascii="Verdana" w:hAnsi="Verdana" w:cs="Verdana"/>
          <w:szCs w:val="24"/>
          <w:lang w:val="en-CA"/>
        </w:rPr>
        <w:t>. Communication présentée à CHI Conference on Human Factors in Computing Systems, Honolulu, USA.</w:t>
      </w:r>
    </w:p>
    <w:p w14:paraId="02DE1177" w14:textId="394009A7" w:rsidR="00D23E18" w:rsidRPr="0057019D" w:rsidRDefault="00D23E1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Choi, J., Choi, D., Jeong, S., Hong, H.</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Seering, J. (2025). </w:t>
      </w:r>
      <w:hyperlink r:id="rId2094" w:history="1">
        <w:r w:rsidRPr="0057019D">
          <w:rPr>
            <w:rStyle w:val="Lienhypertexte"/>
            <w:rFonts w:ascii="Verdana" w:hAnsi="Verdana" w:cs="Verdana"/>
            <w:szCs w:val="24"/>
            <w:lang w:val="en-CA"/>
          </w:rPr>
          <w:t>How far i'll go: Imagining futures of conversational AI with people with visual impairments through design fiction</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2510.12268</w:t>
      </w:r>
      <w:r w:rsidRPr="0057019D">
        <w:rPr>
          <w:rFonts w:ascii="Verdana" w:hAnsi="Verdana" w:cs="Verdana"/>
          <w:szCs w:val="24"/>
          <w:lang w:val="en-CA"/>
        </w:rPr>
        <w:t>, 1-29.</w:t>
      </w:r>
    </w:p>
    <w:p w14:paraId="4954142F" w14:textId="417E9BB4" w:rsidR="00AE5DB5" w:rsidRPr="0057019D" w:rsidRDefault="00AE5D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Dabi, G. K. et Golga, D. N. (2024). </w:t>
      </w:r>
      <w:r w:rsidRPr="0057019D">
        <w:rPr>
          <w:rFonts w:ascii="Verdana" w:hAnsi="Verdana" w:cs="Verdana"/>
          <w:szCs w:val="24"/>
          <w:lang w:val="en-CA"/>
        </w:rPr>
        <w:t>Availability, awareness, and utilization of assistive technologies among students with visual impairment: The case of Haramaya University, Ethiopia [</w:t>
      </w:r>
      <w:hyperlink r:id="rId2095"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British Journal of Visual Impairment, 42</w:t>
      </w:r>
      <w:r w:rsidRPr="0057019D">
        <w:rPr>
          <w:rFonts w:ascii="Verdana" w:hAnsi="Verdana" w:cs="Verdana"/>
          <w:szCs w:val="24"/>
          <w:lang w:val="en-CA"/>
        </w:rPr>
        <w:t>(1), 177-192. doi:10.1177/02646196221124420</w:t>
      </w:r>
    </w:p>
    <w:p w14:paraId="15A88F49" w14:textId="5664190A" w:rsidR="00AE5DB5" w:rsidRPr="0057019D" w:rsidRDefault="00AE5D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Ebuenyi, I. D., Smith, E. M., Jamali, M. Z., Munthali, A. et MacLachlan, M. </w:t>
      </w:r>
      <w:r w:rsidRPr="0057019D">
        <w:rPr>
          <w:rFonts w:ascii="Verdana" w:hAnsi="Verdana" w:cs="Verdana"/>
          <w:szCs w:val="24"/>
          <w:lang w:val="en-CA"/>
        </w:rPr>
        <w:lastRenderedPageBreak/>
        <w:t xml:space="preserve">(2024). </w:t>
      </w:r>
      <w:hyperlink r:id="rId2096" w:history="1">
        <w:r w:rsidRPr="0057019D">
          <w:rPr>
            <w:rStyle w:val="Lienhypertexte"/>
            <w:rFonts w:ascii="Verdana" w:hAnsi="Verdana" w:cs="Verdana"/>
            <w:szCs w:val="24"/>
            <w:lang w:val="en-CA"/>
          </w:rPr>
          <w:t>The IDEAL PROCESS for developing assistive technology policy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36</w:t>
      </w:r>
      <w:r w:rsidRPr="0057019D">
        <w:rPr>
          <w:rFonts w:ascii="Verdana" w:hAnsi="Verdana" w:cs="Verdana"/>
          <w:szCs w:val="24"/>
          <w:lang w:val="en-CA"/>
        </w:rPr>
        <w:t>(3), 224-231. doi:10.1080/10400435.2023.2254359</w:t>
      </w:r>
    </w:p>
    <w:p w14:paraId="014BA17E" w14:textId="58087E22" w:rsidR="00AE5DB5" w:rsidRPr="0057019D" w:rsidRDefault="00AE5D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Ho, J. K., Ross, N., Idman-Rait, C., Estabrook, M., Malkin, A. G. et Bittner, A. K. (2024). Which older adults continued to use visual assistive apps after their participation in a clinical trial? [</w:t>
      </w:r>
      <w:hyperlink r:id="rId209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5431-5431.</w:t>
      </w:r>
    </w:p>
    <w:p w14:paraId="58DBB7AA" w14:textId="49866306" w:rsidR="00FA0CEF" w:rsidRPr="0057019D" w:rsidRDefault="00FA0CE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Kelly, S. (2024, automne). </w:t>
      </w:r>
      <w:hyperlink r:id="rId2098" w:anchor="page=14" w:history="1">
        <w:r w:rsidRPr="0057019D">
          <w:rPr>
            <w:rStyle w:val="Lienhypertexte"/>
            <w:rFonts w:ascii="Verdana" w:hAnsi="Verdana" w:cs="Verdana"/>
            <w:szCs w:val="24"/>
            <w:lang w:val="en-CA"/>
          </w:rPr>
          <w:t>Digital social interactions: An update on the need to support students with visual impairments in their social media use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Visual Impairment and Deafblind Education Quarterly</w:t>
      </w:r>
      <w:r w:rsidRPr="0057019D">
        <w:rPr>
          <w:rFonts w:ascii="Verdana" w:hAnsi="Verdana" w:cs="Verdana"/>
          <w:szCs w:val="24"/>
          <w:lang w:val="en-CA"/>
        </w:rPr>
        <w:t xml:space="preserve">, </w:t>
      </w:r>
      <w:r w:rsidRPr="0057019D">
        <w:rPr>
          <w:rFonts w:ascii="Verdana" w:hAnsi="Verdana" w:cs="Verdana"/>
          <w:i/>
          <w:szCs w:val="24"/>
          <w:lang w:val="en-CA"/>
        </w:rPr>
        <w:t>69</w:t>
      </w:r>
      <w:r w:rsidRPr="0057019D">
        <w:rPr>
          <w:rFonts w:ascii="Verdana" w:hAnsi="Verdana" w:cs="Verdana"/>
          <w:szCs w:val="24"/>
          <w:lang w:val="en-CA"/>
        </w:rPr>
        <w:t>(4), 14-20.</w:t>
      </w:r>
    </w:p>
    <w:p w14:paraId="4391BD63" w14:textId="0FDC761C" w:rsidR="001B2F34" w:rsidRPr="0057019D" w:rsidRDefault="001B2F3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Kinjo, L., Tan, Z. K., Ong, L., Tan, L. L., Lamoureux, E. L., Man, R., . . . Tan, A. C. (2025). Assessment of digital readiness in visually impaired older adults [</w:t>
      </w:r>
      <w:hyperlink r:id="rId209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 xml:space="preserve">(8), 1520. </w:t>
      </w:r>
      <w:r w:rsidRPr="0057019D">
        <w:rPr>
          <w:rFonts w:ascii="Verdana" w:hAnsi="Verdana" w:cs="Verdana"/>
          <w:szCs w:val="24"/>
          <w:lang w:val="en-CA"/>
        </w:rPr>
        <w:cr/>
      </w:r>
    </w:p>
    <w:p w14:paraId="669ECB29" w14:textId="25FB1FE0" w:rsidR="00CF6910" w:rsidRPr="0057019D" w:rsidRDefault="00AE5DB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McDonnall, M. C., Steverson, A. et Boydstun, J. (2024). </w:t>
      </w:r>
      <w:hyperlink r:id="rId2100" w:anchor="page=31" w:history="1">
        <w:r w:rsidRPr="0057019D">
          <w:rPr>
            <w:rStyle w:val="Lienhypertexte"/>
            <w:rFonts w:ascii="Verdana" w:hAnsi="Verdana" w:cs="Verdana"/>
            <w:szCs w:val="24"/>
            <w:lang w:val="en-CA"/>
          </w:rPr>
          <w:t>Actual and preferred methods for learning to use assistive technology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20-35.</w:t>
      </w:r>
    </w:p>
    <w:p w14:paraId="33F29A79" w14:textId="2738C583" w:rsidR="00CF6910" w:rsidRPr="0057019D" w:rsidRDefault="00CF6910" w:rsidP="00114F83">
      <w:pPr>
        <w:widowControl w:val="0"/>
        <w:spacing w:before="120" w:after="120" w:line="240" w:lineRule="auto"/>
        <w:ind w:left="170" w:hanging="709"/>
        <w:rPr>
          <w:rFonts w:ascii="Verdana" w:hAnsi="Verdana" w:cs="Verdana"/>
          <w:szCs w:val="24"/>
          <w:lang w:val="en-CA"/>
        </w:rPr>
      </w:pPr>
      <w:r w:rsidRPr="0057019D">
        <w:rPr>
          <w:rFonts w:ascii="Verdana" w:hAnsi="Verdana" w:cs="Calibri"/>
          <w:szCs w:val="24"/>
          <w:lang w:val="en-CA"/>
        </w:rPr>
        <w:t>McGrath, C., Galos, Y., Bassey, E</w:t>
      </w:r>
      <w:r w:rsidR="000A0DB6" w:rsidRPr="0057019D">
        <w:rPr>
          <w:rFonts w:ascii="Verdana" w:hAnsi="Verdana" w:cs="Calibri"/>
          <w:szCs w:val="24"/>
          <w:lang w:val="en-CA"/>
        </w:rPr>
        <w:t>. et</w:t>
      </w:r>
      <w:r w:rsidR="002926B2" w:rsidRPr="0057019D">
        <w:rPr>
          <w:rFonts w:ascii="Verdana" w:hAnsi="Verdana" w:cs="Calibri"/>
          <w:szCs w:val="24"/>
          <w:lang w:val="en-CA"/>
        </w:rPr>
        <w:t xml:space="preserve"> </w:t>
      </w:r>
      <w:r w:rsidRPr="0057019D">
        <w:rPr>
          <w:rFonts w:ascii="Verdana" w:hAnsi="Verdana" w:cs="Calibri"/>
          <w:szCs w:val="24"/>
          <w:lang w:val="en-CA"/>
        </w:rPr>
        <w:t xml:space="preserve">Chung, B. (2025). </w:t>
      </w:r>
      <w:hyperlink r:id="rId2101" w:history="1">
        <w:r w:rsidRPr="0057019D">
          <w:rPr>
            <w:rStyle w:val="Lienhypertexte"/>
            <w:rFonts w:ascii="Verdana" w:hAnsi="Verdana" w:cs="Calibri"/>
            <w:szCs w:val="24"/>
            <w:lang w:val="en-CA"/>
          </w:rPr>
          <w:t>The influence of assistive technologies on experiences of risk among older adults with age-related vision loss (ARVL)</w:t>
        </w:r>
      </w:hyperlink>
      <w:r w:rsidRPr="0057019D">
        <w:rPr>
          <w:rFonts w:ascii="Verdana" w:hAnsi="Verdana" w:cs="Calibri"/>
          <w:szCs w:val="24"/>
          <w:lang w:val="en-CA"/>
        </w:rPr>
        <w:t xml:space="preserve"> [</w:t>
      </w:r>
      <w:r w:rsidR="00766729" w:rsidRPr="0057019D">
        <w:rPr>
          <w:rFonts w:ascii="Verdana" w:hAnsi="Verdana" w:cs="Calibri"/>
          <w:szCs w:val="24"/>
          <w:lang w:val="en-CA"/>
        </w:rPr>
        <w:t>en ligne</w:t>
      </w:r>
      <w:r w:rsidRPr="0057019D">
        <w:rPr>
          <w:rFonts w:ascii="Verdana" w:hAnsi="Verdana" w:cs="Calibri"/>
          <w:szCs w:val="24"/>
          <w:lang w:val="en-CA"/>
        </w:rPr>
        <w:t xml:space="preserve">]. </w:t>
      </w:r>
      <w:r w:rsidRPr="0057019D">
        <w:rPr>
          <w:rFonts w:ascii="Verdana" w:hAnsi="Verdana" w:cs="Calibri"/>
          <w:i/>
          <w:iCs/>
          <w:szCs w:val="24"/>
          <w:lang w:val="en-CA"/>
        </w:rPr>
        <w:t>Disability and rehabilitation. Assistive technology, 20</w:t>
      </w:r>
      <w:r w:rsidRPr="0057019D">
        <w:rPr>
          <w:rFonts w:ascii="Verdana" w:hAnsi="Verdana" w:cs="Calibri"/>
          <w:szCs w:val="24"/>
          <w:lang w:val="en-CA"/>
        </w:rPr>
        <w:t>(1), 118-126. doi:10.1080/17483107.2024.2353860</w:t>
      </w:r>
    </w:p>
    <w:p w14:paraId="4760FBDF" w14:textId="0A863485" w:rsidR="004004AB" w:rsidRPr="0057019D" w:rsidRDefault="004004A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Shaheen, J., Zaman, M. S., Iqbal, M. N.</w:t>
      </w:r>
      <w:r w:rsidR="00FA7FB1" w:rsidRPr="0057019D">
        <w:rPr>
          <w:rFonts w:ascii="Verdana" w:hAnsi="Verdana" w:cs="Verdana"/>
          <w:szCs w:val="24"/>
          <w:lang w:val="en-CA"/>
        </w:rPr>
        <w:t xml:space="preserve"> et</w:t>
      </w:r>
      <w:r w:rsidRPr="0057019D">
        <w:rPr>
          <w:rFonts w:ascii="Verdana" w:hAnsi="Verdana" w:cs="Verdana"/>
          <w:szCs w:val="24"/>
          <w:lang w:val="en-CA"/>
        </w:rPr>
        <w:t xml:space="preserve"> Khalid, R. (2024). </w:t>
      </w:r>
      <w:hyperlink r:id="rId2102" w:history="1">
        <w:r w:rsidRPr="0057019D">
          <w:rPr>
            <w:rStyle w:val="Lienhypertexte"/>
            <w:rFonts w:ascii="Verdana" w:hAnsi="Verdana" w:cs="Verdana"/>
            <w:szCs w:val="24"/>
            <w:lang w:val="en-CA"/>
          </w:rPr>
          <w:t>Role of assistive technology in improving quality of life for the students with visual impairment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Contemporary Issues in Social Sciences</w:t>
      </w:r>
      <w:r w:rsidRPr="0057019D">
        <w:rPr>
          <w:rFonts w:ascii="Verdana" w:hAnsi="Verdana" w:cs="Verdana"/>
          <w:szCs w:val="24"/>
          <w:lang w:val="en-CA"/>
        </w:rPr>
        <w:t xml:space="preserve">, </w:t>
      </w:r>
      <w:r w:rsidRPr="0057019D">
        <w:rPr>
          <w:rFonts w:ascii="Verdana" w:hAnsi="Verdana" w:cs="Verdana"/>
          <w:i/>
          <w:szCs w:val="24"/>
          <w:lang w:val="en-CA"/>
        </w:rPr>
        <w:t>3</w:t>
      </w:r>
      <w:r w:rsidRPr="0057019D">
        <w:rPr>
          <w:rFonts w:ascii="Verdana" w:hAnsi="Verdana" w:cs="Verdana"/>
          <w:szCs w:val="24"/>
          <w:lang w:val="en-CA"/>
        </w:rPr>
        <w:t>(1), 192-201.</w:t>
      </w:r>
    </w:p>
    <w:p w14:paraId="4637E704" w14:textId="73F8F408" w:rsidR="00AD7E32" w:rsidRPr="0057019D" w:rsidRDefault="00AD7E3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Sahin, F. (2025). </w:t>
      </w:r>
      <w:hyperlink r:id="rId2103" w:history="1">
        <w:r w:rsidRPr="0057019D">
          <w:rPr>
            <w:rStyle w:val="Lienhypertexte"/>
            <w:rFonts w:ascii="Verdana" w:hAnsi="Verdana" w:cs="Verdana"/>
            <w:szCs w:val="24"/>
            <w:lang w:val="en-CA"/>
          </w:rPr>
          <w:t>Psychological drivers shaping mobile learning utilization among visually impaired university students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Education and Information Technologies</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doi:10.1007/s10639-025-13430-x</w:t>
      </w:r>
    </w:p>
    <w:p w14:paraId="796EBF76" w14:textId="417C9BB7" w:rsidR="00041D2C" w:rsidRPr="0057019D" w:rsidRDefault="00041D2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lastRenderedPageBreak/>
        <w:t>Sharqa, F., Mehreen, T., Fariha, A., Widat, S.</w:t>
      </w:r>
      <w:r w:rsidR="00FA7FB1" w:rsidRPr="0057019D">
        <w:rPr>
          <w:rFonts w:ascii="Verdana" w:hAnsi="Verdana" w:cs="Verdana"/>
          <w:szCs w:val="24"/>
          <w:lang w:val="en-CA"/>
        </w:rPr>
        <w:t xml:space="preserve"> et</w:t>
      </w:r>
      <w:r w:rsidRPr="0057019D">
        <w:rPr>
          <w:rFonts w:ascii="Verdana" w:hAnsi="Verdana" w:cs="Verdana"/>
          <w:szCs w:val="24"/>
          <w:lang w:val="en-CA"/>
        </w:rPr>
        <w:t xml:space="preserve"> Zahra, B. (2024). </w:t>
      </w:r>
      <w:hyperlink r:id="rId2104" w:history="1">
        <w:r w:rsidRPr="0057019D">
          <w:rPr>
            <w:rStyle w:val="Lienhypertexte"/>
            <w:rFonts w:ascii="Verdana" w:hAnsi="Verdana" w:cs="Verdana"/>
            <w:szCs w:val="24"/>
            <w:lang w:val="en-CA"/>
          </w:rPr>
          <w:t>Awareness, utilization and barriers in accessing assistive technology among patients attending low vision rehabilitation center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Pakistan Journal of Medical &amp; Health Sciences</w:t>
      </w:r>
      <w:r w:rsidRPr="0057019D">
        <w:rPr>
          <w:rFonts w:ascii="Verdana" w:hAnsi="Verdana" w:cs="Verdana"/>
          <w:szCs w:val="24"/>
          <w:lang w:val="en-CA"/>
        </w:rPr>
        <w:t xml:space="preserve">, </w:t>
      </w:r>
      <w:r w:rsidRPr="0057019D">
        <w:rPr>
          <w:rFonts w:ascii="Verdana" w:hAnsi="Verdana" w:cs="Verdana"/>
          <w:i/>
          <w:szCs w:val="24"/>
          <w:lang w:val="en-CA"/>
        </w:rPr>
        <w:t>18</w:t>
      </w:r>
      <w:r w:rsidRPr="0057019D">
        <w:rPr>
          <w:rFonts w:ascii="Verdana" w:hAnsi="Verdana" w:cs="Verdana"/>
          <w:szCs w:val="24"/>
          <w:lang w:val="en-CA"/>
        </w:rPr>
        <w:t>(7), 1-5. doi:10.53350/pjmhs020241874</w:t>
      </w:r>
    </w:p>
    <w:p w14:paraId="646E9864" w14:textId="5B24FE07" w:rsidR="00D30680" w:rsidRPr="0057019D" w:rsidRDefault="00D3068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Stants, H. (2025, 8 au 12 septembre). </w:t>
      </w:r>
      <w:r w:rsidRPr="0057019D">
        <w:rPr>
          <w:rFonts w:ascii="Verdana" w:hAnsi="Verdana" w:cs="Verdana"/>
          <w:i/>
          <w:szCs w:val="24"/>
          <w:lang w:val="en-CA"/>
        </w:rPr>
        <w:t>Overcoming barriers to effective healthcare app usage</w:t>
      </w:r>
      <w:r w:rsidRPr="0057019D">
        <w:rPr>
          <w:rFonts w:ascii="Verdana" w:hAnsi="Verdana" w:cs="Verdana"/>
          <w:szCs w:val="24"/>
          <w:lang w:val="en-CA"/>
        </w:rPr>
        <w:t xml:space="preserve"> [</w:t>
      </w:r>
      <w:hyperlink r:id="rId2105" w:anchor="page=24"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3F049852" w14:textId="297BA0BF" w:rsidR="003B30AF" w:rsidRPr="0057019D" w:rsidRDefault="003B30AF"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Szekely, R., Holloway, C.</w:t>
      </w:r>
      <w:r w:rsidR="00E24D2A" w:rsidRPr="0057019D">
        <w:rPr>
          <w:rFonts w:ascii="Verdana" w:hAnsi="Verdana" w:cs="Verdana"/>
          <w:szCs w:val="24"/>
          <w:lang w:val="en-CA"/>
        </w:rPr>
        <w:t xml:space="preserve"> et</w:t>
      </w:r>
      <w:r w:rsidRPr="0057019D">
        <w:rPr>
          <w:rFonts w:ascii="Verdana" w:hAnsi="Verdana" w:cs="Verdana"/>
          <w:szCs w:val="24"/>
          <w:lang w:val="en-CA"/>
        </w:rPr>
        <w:t xml:space="preserve"> Bandukda, M. (2025). Understanding the psychosocial impact of assistive technologies for people with visual impairments: Protocol for a scoping review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JMIR Research Protocols</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 xml:space="preserve">, 1-7. </w:t>
      </w:r>
      <w:hyperlink r:id="rId2106" w:history="1">
        <w:r w:rsidRPr="0057019D">
          <w:rPr>
            <w:rStyle w:val="Lienhypertexte"/>
            <w:rFonts w:ascii="Verdana" w:hAnsi="Verdana" w:cs="Verdana"/>
            <w:szCs w:val="24"/>
            <w:lang w:val="en-CA"/>
          </w:rPr>
          <w:t>https://pubmed.ncbi.nlm.nih.gov/39946718/</w:t>
        </w:r>
      </w:hyperlink>
      <w:r w:rsidRPr="0057019D">
        <w:rPr>
          <w:rFonts w:ascii="Verdana" w:hAnsi="Verdana" w:cs="Verdana"/>
          <w:szCs w:val="24"/>
          <w:lang w:val="en-CA"/>
        </w:rPr>
        <w:t>doi:10.2196/65056</w:t>
      </w:r>
    </w:p>
    <w:p w14:paraId="79818B27" w14:textId="77777777" w:rsidR="00AE5DB5" w:rsidRPr="0057019D" w:rsidRDefault="00AE5DB5" w:rsidP="00114F83">
      <w:pPr>
        <w:widowControl w:val="0"/>
        <w:spacing w:before="120" w:after="120" w:line="240" w:lineRule="auto"/>
        <w:ind w:left="170" w:hanging="709"/>
        <w:rPr>
          <w:rFonts w:ascii="Verdana" w:hAnsi="Verdana" w:cs="Verdana"/>
          <w:szCs w:val="24"/>
          <w:lang w:val="en-CA"/>
        </w:rPr>
      </w:pPr>
      <w:bookmarkStart w:id="296" w:name="_Toc410658656"/>
      <w:bookmarkStart w:id="297" w:name="_Toc452626689"/>
      <w:bookmarkStart w:id="298" w:name="_Toc452627602"/>
      <w:bookmarkStart w:id="299" w:name="_Toc499716320"/>
      <w:r w:rsidRPr="0057019D">
        <w:rPr>
          <w:rFonts w:ascii="Verdana" w:hAnsi="Verdana" w:cs="Verdana"/>
          <w:szCs w:val="24"/>
        </w:rPr>
        <w:t xml:space="preserve">Theodorou, P., Tsiligkos, K. et Meliones, A. (2024). </w:t>
      </w:r>
      <w:r w:rsidRPr="0057019D">
        <w:rPr>
          <w:rFonts w:ascii="Verdana" w:hAnsi="Verdana" w:cs="Verdana"/>
          <w:szCs w:val="24"/>
          <w:lang w:val="en-CA"/>
        </w:rPr>
        <w:t>Challenges in acceptance of Smartphone-based assistive technologies: Extending the UTAUT model for people with visual impairments [</w:t>
      </w:r>
      <w:hyperlink r:id="rId2107"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118</w:t>
      </w:r>
      <w:r w:rsidRPr="0057019D">
        <w:rPr>
          <w:rFonts w:ascii="Verdana" w:hAnsi="Verdana" w:cs="Verdana"/>
          <w:szCs w:val="24"/>
          <w:lang w:val="en-CA"/>
        </w:rPr>
        <w:t>(1), 18-30. doi:10.1177/0145482x241231990</w:t>
      </w:r>
    </w:p>
    <w:p w14:paraId="79C44695" w14:textId="77777777" w:rsidR="00AE5DB5" w:rsidRPr="0057019D" w:rsidRDefault="00AE5DB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Thomas, J., Almidani, L., Swenor, B. K. et Varadaraj, V. (2024). Digital technology use among older adults with vision impairment [</w:t>
      </w:r>
      <w:hyperlink r:id="rId2108" w:history="1">
        <w:r w:rsidRPr="0057019D">
          <w:rPr>
            <w:rStyle w:val="Lienhypertexte"/>
            <w:rFonts w:ascii="Verdana" w:hAnsi="Verdana" w:cs="Verdana"/>
            <w:szCs w:val="24"/>
            <w:lang w:val="en-CA"/>
          </w:rPr>
          <w:t>résumé</w:t>
        </w:r>
      </w:hyperlink>
      <w:hyperlink r:id="rId2109" w:history="1"/>
      <w:r w:rsidRPr="0057019D">
        <w:rPr>
          <w:rFonts w:ascii="Verdana" w:hAnsi="Verdana" w:cs="Verdana"/>
          <w:szCs w:val="24"/>
          <w:lang w:val="en-CA"/>
        </w:rPr>
        <w:t xml:space="preserve">]. </w:t>
      </w:r>
      <w:r w:rsidRPr="0057019D">
        <w:rPr>
          <w:rFonts w:ascii="Verdana" w:hAnsi="Verdana" w:cs="Verdana"/>
          <w:i/>
          <w:iCs/>
          <w:szCs w:val="24"/>
        </w:rPr>
        <w:t>JAMA Ophthalmology, Prépublication</w:t>
      </w:r>
      <w:r w:rsidRPr="0057019D">
        <w:rPr>
          <w:rFonts w:ascii="Verdana" w:hAnsi="Verdana" w:cs="Verdana"/>
          <w:szCs w:val="24"/>
        </w:rPr>
        <w:t>, 1-8.</w:t>
      </w:r>
    </w:p>
    <w:p w14:paraId="79D4C639" w14:textId="53734F9C" w:rsidR="00AE5DB5" w:rsidRPr="0057019D" w:rsidRDefault="00AE5DB5" w:rsidP="00114F83">
      <w:pPr>
        <w:widowControl w:val="0"/>
        <w:spacing w:before="120" w:after="120" w:line="240" w:lineRule="auto"/>
        <w:ind w:left="170" w:hanging="709"/>
        <w:rPr>
          <w:rFonts w:ascii="Verdana" w:eastAsia="Times New Roman" w:hAnsi="Verdana" w:cs="Verdana"/>
          <w:bCs/>
          <w:color w:val="000000"/>
          <w:szCs w:val="24"/>
          <w:lang w:val="en-CA" w:eastAsia="fr-CA"/>
        </w:rPr>
      </w:pPr>
      <w:r w:rsidRPr="0057019D">
        <w:rPr>
          <w:rFonts w:ascii="Verdana" w:hAnsi="Verdana" w:cs="Verdana"/>
          <w:szCs w:val="24"/>
        </w:rPr>
        <w:t xml:space="preserve">Veenendall, J., O’Brien, S. et Duckart, J. (2024). </w:t>
      </w:r>
      <w:hyperlink r:id="rId2110" w:anchor="page=77" w:history="1">
        <w:r w:rsidRPr="0057019D">
          <w:rPr>
            <w:rStyle w:val="Lienhypertexte"/>
            <w:rFonts w:ascii="Verdana" w:hAnsi="Verdana" w:cs="Verdana"/>
            <w:szCs w:val="24"/>
            <w:lang w:val="en-CA"/>
          </w:rPr>
          <w:t>Assistive technology training in transition programming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Assistive Technology Outcomes and Benefits, 18</w:t>
      </w:r>
      <w:r w:rsidRPr="0057019D">
        <w:rPr>
          <w:rFonts w:ascii="Verdana" w:hAnsi="Verdana" w:cs="Verdana"/>
          <w:szCs w:val="24"/>
          <w:lang w:val="en-CA"/>
        </w:rPr>
        <w:t>, 66-83.</w:t>
      </w:r>
    </w:p>
    <w:bookmarkEnd w:id="296"/>
    <w:bookmarkEnd w:id="297"/>
    <w:bookmarkEnd w:id="298"/>
    <w:bookmarkEnd w:id="299"/>
    <w:p w14:paraId="3EFE1D63" w14:textId="77777777" w:rsidR="00AE5DB5" w:rsidRPr="0057019D" w:rsidRDefault="00AE5DB5" w:rsidP="00114F83">
      <w:pPr>
        <w:widowControl w:val="0"/>
        <w:spacing w:before="120" w:after="120" w:line="240" w:lineRule="auto"/>
        <w:ind w:left="170" w:hanging="709"/>
        <w:rPr>
          <w:rFonts w:ascii="Verdana" w:hAnsi="Verdana" w:cs="Verdana"/>
          <w:sz w:val="28"/>
          <w:szCs w:val="28"/>
          <w:lang w:val="en-CA"/>
        </w:rPr>
      </w:pPr>
    </w:p>
    <w:p w14:paraId="4C7EFBBE" w14:textId="03736C00" w:rsidR="00C81B01" w:rsidRPr="0057019D" w:rsidRDefault="00C81B01" w:rsidP="00114F83">
      <w:pPr>
        <w:widowControl w:val="0"/>
        <w:spacing w:before="120" w:after="120" w:line="240" w:lineRule="auto"/>
        <w:ind w:left="170" w:hanging="709"/>
        <w:outlineLvl w:val="0"/>
        <w:rPr>
          <w:rFonts w:ascii="Verdana" w:eastAsia="Times New Roman" w:hAnsi="Verdana" w:cs="Verdana"/>
          <w:b/>
          <w:bCs/>
          <w:color w:val="000000"/>
          <w:sz w:val="28"/>
          <w:szCs w:val="28"/>
          <w:lang w:eastAsia="fr-CA"/>
        </w:rPr>
      </w:pPr>
      <w:bookmarkStart w:id="300" w:name="_Toc219796775"/>
      <w:r w:rsidRPr="0057019D">
        <w:rPr>
          <w:rFonts w:ascii="Verdana" w:eastAsia="Times New Roman" w:hAnsi="Verdana" w:cs="Verdana"/>
          <w:b/>
          <w:bCs/>
          <w:color w:val="000000"/>
          <w:sz w:val="28"/>
          <w:szCs w:val="28"/>
          <w:lang w:eastAsia="fr-CA"/>
        </w:rPr>
        <w:t>Vie affective et sexuelle</w:t>
      </w:r>
      <w:bookmarkEnd w:id="300"/>
    </w:p>
    <w:p w14:paraId="3F6EB09E" w14:textId="1303BC22" w:rsidR="00C81B01" w:rsidRPr="0057019D" w:rsidRDefault="00C81B01"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Bertrand, R., Vrkljan, B., Kühne, N., Charvoz, L., Fournier, J., Masse, M., . . . </w:t>
      </w:r>
      <w:r w:rsidRPr="0057019D">
        <w:rPr>
          <w:rFonts w:ascii="Verdana" w:hAnsi="Verdana" w:cs="Verdana"/>
          <w:szCs w:val="24"/>
          <w:lang w:val="en-CA"/>
        </w:rPr>
        <w:t xml:space="preserve">Vuillerme, N. (2024). </w:t>
      </w:r>
      <w:hyperlink r:id="rId2111" w:history="1">
        <w:r w:rsidRPr="0057019D">
          <w:rPr>
            <w:rStyle w:val="Lienhypertexte"/>
            <w:rFonts w:ascii="Verdana" w:hAnsi="Verdana" w:cs="Verdana"/>
            <w:szCs w:val="24"/>
            <w:lang w:val="en-CA"/>
          </w:rPr>
          <w:t>When one partner can no longer see: Exploring the lived experiences of romantic partners in the context of vision loss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rPr>
        <w:t>British Journal of Visual Impairment, 42</w:t>
      </w:r>
      <w:r w:rsidRPr="0057019D">
        <w:rPr>
          <w:rFonts w:ascii="Verdana" w:hAnsi="Verdana" w:cs="Verdana"/>
          <w:szCs w:val="24"/>
        </w:rPr>
        <w:t>(2), 420-434. doi:10.1177/02646196221139780</w:t>
      </w:r>
    </w:p>
    <w:p w14:paraId="5F27339E" w14:textId="6CEFB44F" w:rsidR="00C81B01" w:rsidRPr="0057019D" w:rsidRDefault="00C81B0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Centre Ressource Intimagir Bretagne et ARS Bretagne. (2024, 9 avril). </w:t>
      </w:r>
      <w:r w:rsidRPr="0057019D">
        <w:rPr>
          <w:rFonts w:ascii="Verdana" w:hAnsi="Verdana" w:cs="Verdana"/>
          <w:i/>
          <w:iCs/>
          <w:szCs w:val="24"/>
        </w:rPr>
        <w:t xml:space="preserve">Vie </w:t>
      </w:r>
      <w:r w:rsidRPr="0057019D">
        <w:rPr>
          <w:rFonts w:ascii="Verdana" w:hAnsi="Verdana" w:cs="Verdana"/>
          <w:i/>
          <w:iCs/>
          <w:szCs w:val="24"/>
        </w:rPr>
        <w:lastRenderedPageBreak/>
        <w:t xml:space="preserve">affective et sexuelle dans le secteur du handicap : initiatives et ressources en Bretagne </w:t>
      </w:r>
      <w:r w:rsidRPr="0057019D">
        <w:rPr>
          <w:rFonts w:ascii="Verdana" w:hAnsi="Verdana" w:cs="Verdana"/>
          <w:iCs/>
          <w:szCs w:val="24"/>
        </w:rPr>
        <w:t>[</w:t>
      </w:r>
      <w:hyperlink r:id="rId2112" w:history="1">
        <w:r w:rsidRPr="0057019D">
          <w:rPr>
            <w:rStyle w:val="Lienhypertexte"/>
            <w:rFonts w:ascii="Verdana" w:hAnsi="Verdana" w:cs="Verdana"/>
            <w:iCs/>
            <w:szCs w:val="24"/>
          </w:rPr>
          <w:t>document audiovisuel</w:t>
        </w:r>
      </w:hyperlink>
      <w:r w:rsidRPr="0057019D">
        <w:rPr>
          <w:rFonts w:ascii="Verdana" w:hAnsi="Verdana" w:cs="Verdana"/>
          <w:iCs/>
          <w:szCs w:val="24"/>
        </w:rPr>
        <w:t>]</w:t>
      </w:r>
      <w:r w:rsidRPr="0057019D">
        <w:rPr>
          <w:rFonts w:ascii="Verdana" w:hAnsi="Verdana" w:cs="Verdana"/>
          <w:szCs w:val="24"/>
        </w:rPr>
        <w:t xml:space="preserve">. </w:t>
      </w:r>
      <w:r w:rsidRPr="0057019D">
        <w:rPr>
          <w:rFonts w:ascii="Verdana" w:hAnsi="Verdana" w:cs="Verdana"/>
          <w:szCs w:val="24"/>
          <w:lang w:val="en-CA"/>
        </w:rPr>
        <w:t>Webinaire. 1 heure 40 minutes.</w:t>
      </w:r>
    </w:p>
    <w:p w14:paraId="5B83806A" w14:textId="05ADDB30" w:rsidR="00A95C8E" w:rsidRPr="0057019D" w:rsidRDefault="00A95C8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Khodabakhshi-Koolaee, A. et Amoogholi, Z. (2024). </w:t>
      </w:r>
      <w:hyperlink r:id="rId2113" w:history="1">
        <w:r w:rsidRPr="0057019D">
          <w:rPr>
            <w:rStyle w:val="Lienhypertexte"/>
            <w:rFonts w:ascii="Verdana" w:hAnsi="Verdana" w:cs="Verdana"/>
            <w:szCs w:val="24"/>
            <w:lang w:val="en-CA"/>
          </w:rPr>
          <w:t>The psychosocial experiences of girls with visual impairment about the ideal spouse and marriage</w:t>
        </w:r>
      </w:hyperlink>
      <w:r w:rsidRPr="0057019D">
        <w:rPr>
          <w:rFonts w:ascii="Verdana" w:hAnsi="Verdana" w:cs="Verdana"/>
          <w:szCs w:val="24"/>
          <w:lang w:val="en-CA"/>
        </w:rPr>
        <w:t xml:space="preserve"> [résumé]. </w:t>
      </w:r>
      <w:r w:rsidRPr="0057019D">
        <w:rPr>
          <w:rFonts w:ascii="Verdana" w:hAnsi="Verdana" w:cs="Verdana"/>
          <w:i/>
          <w:iCs/>
          <w:szCs w:val="24"/>
          <w:lang w:val="en-CA"/>
        </w:rPr>
        <w:t>British Journal of Visual Impairment, 42</w:t>
      </w:r>
      <w:r w:rsidRPr="0057019D">
        <w:rPr>
          <w:rFonts w:ascii="Verdana" w:hAnsi="Verdana" w:cs="Verdana"/>
          <w:szCs w:val="24"/>
          <w:lang w:val="en-CA"/>
        </w:rPr>
        <w:t>(2), 312-324. doi:10.1177/02646196221124427</w:t>
      </w:r>
    </w:p>
    <w:p w14:paraId="79BE861E" w14:textId="09BF0356" w:rsidR="004B435E" w:rsidRPr="0057019D" w:rsidRDefault="004B435E"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McLaughlin, K. (2024, 12 juin). </w:t>
      </w:r>
      <w:hyperlink r:id="rId2114" w:history="1">
        <w:r w:rsidRPr="0057019D">
          <w:rPr>
            <w:rStyle w:val="Lienhypertexte"/>
            <w:rFonts w:ascii="Verdana" w:hAnsi="Verdana" w:cs="Verdana"/>
            <w:szCs w:val="24"/>
            <w:lang w:val="en-CA"/>
          </w:rPr>
          <w:t>Talking with young adults about sexuality: A workshop for parents and guardians</w:t>
        </w:r>
      </w:hyperlink>
      <w:r w:rsidRPr="0057019D">
        <w:rPr>
          <w:rFonts w:ascii="Verdana" w:hAnsi="Verdana" w:cs="Verdana"/>
          <w:szCs w:val="24"/>
          <w:lang w:val="en-CA"/>
        </w:rPr>
        <w:t xml:space="preserve"> [</w:t>
      </w:r>
      <w:hyperlink r:id="rId2115" w:history="1">
        <w:r w:rsidRPr="0057019D">
          <w:rPr>
            <w:rStyle w:val="Lienhypertexte"/>
            <w:rFonts w:ascii="Verdana" w:hAnsi="Verdana" w:cs="Verdana"/>
            <w:szCs w:val="24"/>
            <w:lang w:val="en-CA"/>
          </w:rPr>
          <w:t>document audiovisuel</w:t>
        </w:r>
      </w:hyperlink>
      <w:r w:rsidRPr="0057019D">
        <w:rPr>
          <w:rFonts w:ascii="Verdana" w:hAnsi="Verdana" w:cs="Verdana"/>
          <w:szCs w:val="24"/>
          <w:lang w:val="en-CA"/>
        </w:rPr>
        <w:t xml:space="preserve"> et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Transition talks workshop series: Transition Center</w:t>
      </w:r>
      <w:r w:rsidRPr="0057019D">
        <w:rPr>
          <w:rFonts w:ascii="Verdana" w:hAnsi="Verdana" w:cs="Verdana"/>
          <w:szCs w:val="24"/>
          <w:lang w:val="en-CA"/>
        </w:rPr>
        <w:t xml:space="preserve">. Perkins School for the Blind.  </w:t>
      </w:r>
      <w:r w:rsidRPr="0057019D">
        <w:rPr>
          <w:rFonts w:ascii="Verdana" w:hAnsi="Verdana" w:cs="Verdana"/>
          <w:szCs w:val="24"/>
        </w:rPr>
        <w:t>63 minutes ou 59 pages.</w:t>
      </w:r>
    </w:p>
    <w:p w14:paraId="2A34273F" w14:textId="569025AA" w:rsidR="00A95C8E" w:rsidRPr="0057019D" w:rsidRDefault="00A95C8E" w:rsidP="00114F83">
      <w:pPr>
        <w:widowControl w:val="0"/>
        <w:spacing w:before="120" w:after="120" w:line="240" w:lineRule="auto"/>
        <w:ind w:left="170" w:hanging="709"/>
        <w:rPr>
          <w:rFonts w:ascii="Verdana" w:hAnsi="Verdana" w:cs="Verdana"/>
          <w:sz w:val="28"/>
          <w:szCs w:val="28"/>
        </w:rPr>
      </w:pPr>
    </w:p>
    <w:p w14:paraId="716363A8" w14:textId="6F77BBBD" w:rsidR="002F2DC6" w:rsidRPr="0057019D" w:rsidRDefault="002F2DC6" w:rsidP="00114F83">
      <w:pPr>
        <w:widowControl w:val="0"/>
        <w:spacing w:before="120" w:after="120" w:line="240" w:lineRule="auto"/>
        <w:ind w:left="170" w:hanging="709"/>
        <w:outlineLvl w:val="0"/>
        <w:rPr>
          <w:rFonts w:ascii="Verdana" w:eastAsia="Times New Roman" w:hAnsi="Verdana" w:cs="Verdana"/>
          <w:b/>
          <w:bCs/>
          <w:color w:val="000000"/>
          <w:sz w:val="28"/>
          <w:szCs w:val="28"/>
          <w:lang w:eastAsia="fr-CA"/>
        </w:rPr>
      </w:pPr>
      <w:bookmarkStart w:id="301" w:name="_Toc219796776"/>
      <w:r w:rsidRPr="0057019D">
        <w:rPr>
          <w:rFonts w:ascii="Verdana" w:eastAsia="Times New Roman" w:hAnsi="Verdana" w:cs="Verdana"/>
          <w:b/>
          <w:bCs/>
          <w:color w:val="000000"/>
          <w:sz w:val="28"/>
          <w:szCs w:val="28"/>
          <w:lang w:eastAsia="fr-CA"/>
        </w:rPr>
        <w:t>Vieillissement</w:t>
      </w:r>
      <w:bookmarkEnd w:id="301"/>
    </w:p>
    <w:p w14:paraId="7301BED3" w14:textId="213CA8DB" w:rsidR="002F2DC6" w:rsidRPr="0057019D" w:rsidRDefault="00FC2025"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rPr>
        <w:t>Honingh, A. K., Kok, A., Mesker, M., Ket, J. C. F., Olsman, E., Veneberg, B.</w:t>
      </w:r>
      <w:r w:rsidR="001A2AE0" w:rsidRPr="0057019D">
        <w:rPr>
          <w:rFonts w:ascii="Verdana" w:hAnsi="Verdana" w:cs="Segoe UI"/>
          <w:szCs w:val="24"/>
        </w:rPr>
        <w:t xml:space="preserve"> et</w:t>
      </w:r>
      <w:r w:rsidRPr="0057019D">
        <w:rPr>
          <w:rFonts w:ascii="Verdana" w:hAnsi="Verdana" w:cs="Segoe UI"/>
          <w:szCs w:val="24"/>
        </w:rPr>
        <w:t xml:space="preserve"> Sterkenburg, P. S. (2025). </w:t>
      </w:r>
      <w:hyperlink r:id="rId2116" w:history="1">
        <w:r w:rsidRPr="0057019D">
          <w:rPr>
            <w:rStyle w:val="Lienhypertexte"/>
            <w:rFonts w:ascii="Verdana" w:hAnsi="Verdana" w:cs="Segoe UI"/>
            <w:szCs w:val="24"/>
            <w:lang w:val="en-CA"/>
          </w:rPr>
          <w:t>Ageing of adults who are blind: A scoping review</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Ophthalmic &amp; Physiological Optics, Prépublication</w:t>
      </w:r>
      <w:r w:rsidRPr="0057019D">
        <w:rPr>
          <w:rFonts w:ascii="Verdana" w:hAnsi="Verdana" w:cs="Segoe UI"/>
          <w:szCs w:val="24"/>
          <w:lang w:val="en-CA"/>
        </w:rPr>
        <w:t>, 1-13. doi:10.1111/opo.13472</w:t>
      </w:r>
    </w:p>
    <w:p w14:paraId="2F26A829" w14:textId="2DFC4F05" w:rsidR="001B2F34" w:rsidRPr="0057019D" w:rsidRDefault="001B2F34"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Mathiesen, S. L., Grenier, A., Wittich, W., Sukhai, M.</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Herrmann, B. (2025). </w:t>
      </w:r>
      <w:hyperlink r:id="rId2117" w:history="1">
        <w:r w:rsidRPr="0057019D">
          <w:rPr>
            <w:rStyle w:val="Lienhypertexte"/>
            <w:rFonts w:ascii="Verdana" w:hAnsi="Verdana" w:cs="Segoe UI"/>
            <w:szCs w:val="24"/>
            <w:lang w:val="en-CA"/>
          </w:rPr>
          <w:t>Narrative engagement in story listening: The challenge of age and vision loss</w:t>
        </w:r>
      </w:hyperlink>
      <w:r w:rsidRPr="0057019D">
        <w:rPr>
          <w:rFonts w:ascii="Verdana" w:hAnsi="Verdana" w:cs="Segoe UI"/>
          <w:szCs w:val="24"/>
          <w:lang w:val="en-CA"/>
        </w:rPr>
        <w:t xml:space="preserve"> [en ligne]. </w:t>
      </w:r>
      <w:r w:rsidRPr="0057019D">
        <w:rPr>
          <w:rFonts w:ascii="Verdana" w:hAnsi="Verdana" w:cs="Segoe UI"/>
          <w:i/>
          <w:szCs w:val="24"/>
          <w:lang w:val="en-CA"/>
        </w:rPr>
        <w:t>SocArXiv</w:t>
      </w:r>
      <w:r w:rsidRPr="0057019D">
        <w:rPr>
          <w:rFonts w:ascii="Verdana" w:hAnsi="Verdana" w:cs="Segoe UI"/>
          <w:szCs w:val="24"/>
          <w:lang w:val="en-CA"/>
        </w:rPr>
        <w:t xml:space="preserve">, </w:t>
      </w:r>
      <w:r w:rsidRPr="0057019D">
        <w:rPr>
          <w:rFonts w:ascii="Verdana" w:hAnsi="Verdana" w:cs="Segoe UI"/>
          <w:i/>
          <w:szCs w:val="24"/>
          <w:lang w:val="en-CA"/>
        </w:rPr>
        <w:t>Prépublication</w:t>
      </w:r>
      <w:r w:rsidRPr="0057019D">
        <w:rPr>
          <w:rFonts w:ascii="Verdana" w:hAnsi="Verdana" w:cs="Segoe UI"/>
          <w:szCs w:val="24"/>
          <w:lang w:val="en-CA"/>
        </w:rPr>
        <w:t>, 1-45.</w:t>
      </w:r>
    </w:p>
    <w:p w14:paraId="4757F325" w14:textId="77777777" w:rsidR="002F2DC6" w:rsidRPr="0057019D" w:rsidRDefault="002F2DC6" w:rsidP="00114F83">
      <w:pPr>
        <w:widowControl w:val="0"/>
        <w:spacing w:before="120" w:after="120" w:line="240" w:lineRule="auto"/>
        <w:ind w:left="170" w:hanging="709"/>
        <w:rPr>
          <w:rFonts w:ascii="Verdana" w:hAnsi="Verdana" w:cs="Verdana"/>
          <w:sz w:val="28"/>
          <w:szCs w:val="28"/>
          <w:lang w:val="en-CA"/>
        </w:rPr>
      </w:pPr>
    </w:p>
    <w:p w14:paraId="5198DDDD" w14:textId="77777777" w:rsidR="00D0169E" w:rsidRPr="0057019D" w:rsidRDefault="00D0169E" w:rsidP="00114F83">
      <w:pPr>
        <w:widowControl w:val="0"/>
        <w:spacing w:before="120" w:after="120" w:line="240" w:lineRule="auto"/>
        <w:ind w:left="170" w:hanging="709"/>
        <w:outlineLvl w:val="0"/>
        <w:rPr>
          <w:rFonts w:ascii="Verdana" w:eastAsia="Times New Roman" w:hAnsi="Verdana" w:cs="Verdana"/>
          <w:b/>
          <w:bCs/>
          <w:color w:val="000000"/>
          <w:sz w:val="28"/>
          <w:szCs w:val="28"/>
          <w:lang w:val="en-CA" w:eastAsia="fr-CA"/>
        </w:rPr>
      </w:pPr>
      <w:bookmarkStart w:id="302" w:name="_Toc260151711"/>
      <w:bookmarkStart w:id="303" w:name="_Toc262141059"/>
      <w:bookmarkStart w:id="304" w:name="_Toc289199858"/>
      <w:bookmarkStart w:id="305" w:name="_Toc410658657"/>
      <w:bookmarkStart w:id="306" w:name="_Toc452626690"/>
      <w:bookmarkStart w:id="307" w:name="_Toc452627603"/>
      <w:bookmarkStart w:id="308" w:name="_Toc499716321"/>
      <w:bookmarkStart w:id="309" w:name="_Toc58502067"/>
      <w:bookmarkStart w:id="310" w:name="_Toc219796777"/>
      <w:r w:rsidRPr="0057019D">
        <w:rPr>
          <w:rFonts w:ascii="Verdana" w:eastAsia="Times New Roman" w:hAnsi="Verdana" w:cs="Verdana"/>
          <w:b/>
          <w:bCs/>
          <w:color w:val="000000"/>
          <w:sz w:val="28"/>
          <w:szCs w:val="28"/>
          <w:lang w:val="en-CA" w:eastAsia="fr-CA"/>
        </w:rPr>
        <w:t>Vision artificielle</w:t>
      </w:r>
      <w:bookmarkEnd w:id="302"/>
      <w:bookmarkEnd w:id="303"/>
      <w:bookmarkEnd w:id="304"/>
      <w:bookmarkEnd w:id="305"/>
      <w:bookmarkEnd w:id="306"/>
      <w:bookmarkEnd w:id="307"/>
      <w:bookmarkEnd w:id="308"/>
      <w:bookmarkEnd w:id="309"/>
      <w:bookmarkEnd w:id="310"/>
    </w:p>
    <w:p w14:paraId="613CD9F3" w14:textId="3532341A" w:rsidR="004E218C" w:rsidRPr="0057019D" w:rsidRDefault="004E218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Fernandez, E. (2025, 8 au 12 septembre). Towards a bidirectional cortical visual prosthesis: Recent studies in four human volunteers [</w:t>
      </w:r>
      <w:hyperlink r:id="rId2118" w:anchor="page=1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Paper presented at the Vision 2025. The 15th International Conference on Low Vision Research and Rehabilitation, Florence, Italie.</w:t>
      </w:r>
    </w:p>
    <w:p w14:paraId="23CC37FE" w14:textId="07D3BE6C" w:rsidR="004A5CEE" w:rsidRPr="0057019D" w:rsidRDefault="004A5CE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Ghezzi, D. (2023). </w:t>
      </w:r>
      <w:hyperlink r:id="rId2119" w:history="1">
        <w:r w:rsidRPr="0057019D">
          <w:rPr>
            <w:rStyle w:val="Lienhypertexte"/>
            <w:rFonts w:ascii="Verdana" w:hAnsi="Verdana" w:cs="Verdana"/>
            <w:szCs w:val="24"/>
            <w:lang w:val="en-CA"/>
          </w:rPr>
          <w:t>The role of the visual field size in artificial vision</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Neural Engineering, 20</w:t>
      </w:r>
      <w:r w:rsidRPr="0057019D">
        <w:rPr>
          <w:rFonts w:ascii="Verdana" w:hAnsi="Verdana" w:cs="Verdana"/>
          <w:szCs w:val="24"/>
          <w:lang w:val="en-CA"/>
        </w:rPr>
        <w:t>(2), 1-6. doi:10.1088/1741-2552/acc7cd</w:t>
      </w:r>
    </w:p>
    <w:p w14:paraId="3EF6DB69" w14:textId="755DD876" w:rsidR="00C7093B" w:rsidRPr="0057019D" w:rsidRDefault="005159A7" w:rsidP="00114F83">
      <w:pPr>
        <w:widowControl w:val="0"/>
        <w:spacing w:before="120" w:after="120" w:line="240" w:lineRule="auto"/>
        <w:ind w:left="170" w:hanging="709"/>
        <w:rPr>
          <w:rFonts w:ascii="Verdana" w:hAnsi="Verdana" w:cs="Verdana"/>
          <w:szCs w:val="24"/>
          <w:lang w:val="en-CA"/>
        </w:rPr>
      </w:pPr>
      <w:bookmarkStart w:id="311" w:name="_Toc410051856"/>
      <w:bookmarkStart w:id="312" w:name="_Toc452626692"/>
      <w:bookmarkStart w:id="313" w:name="_Toc452627605"/>
      <w:bookmarkStart w:id="314" w:name="_Toc499716323"/>
      <w:r w:rsidRPr="0057019D">
        <w:rPr>
          <w:rFonts w:ascii="Verdana" w:hAnsi="Verdana" w:cs="Verdana"/>
          <w:szCs w:val="24"/>
          <w:lang w:val="en-CA"/>
        </w:rPr>
        <w:t>Gonzalez, R., Collins, J., Az</w:t>
      </w:r>
      <w:r w:rsidR="00710DBA" w:rsidRPr="0057019D">
        <w:rPr>
          <w:rFonts w:ascii="Verdana" w:hAnsi="Verdana" w:cs="Verdana"/>
          <w:szCs w:val="24"/>
          <w:lang w:val="en-CA"/>
        </w:rPr>
        <w:t>enkot, S. et</w:t>
      </w:r>
      <w:r w:rsidRPr="0057019D">
        <w:rPr>
          <w:rFonts w:ascii="Verdana" w:hAnsi="Verdana" w:cs="Verdana"/>
          <w:szCs w:val="24"/>
          <w:lang w:val="en-CA"/>
        </w:rPr>
        <w:t xml:space="preserve"> Bennett, C. (2024). </w:t>
      </w:r>
      <w:hyperlink r:id="rId2120" w:history="1">
        <w:r w:rsidRPr="0057019D">
          <w:rPr>
            <w:rStyle w:val="Lienhypertexte"/>
            <w:rFonts w:ascii="Verdana" w:hAnsi="Verdana" w:cs="Verdana"/>
            <w:szCs w:val="24"/>
            <w:lang w:val="en-CA"/>
          </w:rPr>
          <w:t xml:space="preserve">Investigating use cases of AI-powered scene description applications for blind and </w:t>
        </w:r>
        <w:r w:rsidRPr="0057019D">
          <w:rPr>
            <w:rStyle w:val="Lienhypertexte"/>
            <w:rFonts w:ascii="Verdana" w:hAnsi="Verdana" w:cs="Verdana"/>
            <w:szCs w:val="24"/>
            <w:lang w:val="en-CA"/>
          </w:rPr>
          <w:lastRenderedPageBreak/>
          <w:t>low vision people</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 xml:space="preserve">arXiv, 2403.15604 </w:t>
      </w:r>
      <w:r w:rsidRPr="0057019D">
        <w:rPr>
          <w:rFonts w:ascii="Verdana" w:hAnsi="Verdana" w:cs="Verdana"/>
          <w:szCs w:val="24"/>
          <w:lang w:val="en-CA"/>
        </w:rPr>
        <w:t>1-21.</w:t>
      </w:r>
    </w:p>
    <w:p w14:paraId="2C5B3081" w14:textId="18A0C2F2" w:rsidR="00294D27" w:rsidRPr="0057019D" w:rsidRDefault="00294D2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Gopalakrishnan, S., Kartha, A., Schuchard, R. et Fletcher, D. (2024). </w:t>
      </w:r>
      <w:hyperlink r:id="rId2121" w:history="1">
        <w:r w:rsidRPr="0057019D">
          <w:rPr>
            <w:rStyle w:val="Lienhypertexte"/>
            <w:rFonts w:ascii="Verdana" w:hAnsi="Verdana" w:cs="Verdana"/>
            <w:szCs w:val="24"/>
            <w:lang w:val="en-CA"/>
          </w:rPr>
          <w:t>Comparison of visual function analysis of people with low vision using three different models of augmented reality devices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Research Square. Scientific Reports, Prépublication</w:t>
      </w:r>
      <w:r w:rsidRPr="0057019D">
        <w:rPr>
          <w:rFonts w:ascii="Verdana" w:hAnsi="Verdana" w:cs="Verdana"/>
          <w:szCs w:val="24"/>
          <w:lang w:val="en-CA"/>
        </w:rPr>
        <w:t>, 1-21. doi:10.21203/rs.3.rs-4238081/v1</w:t>
      </w:r>
    </w:p>
    <w:p w14:paraId="5D9B04FB" w14:textId="79A64EDB" w:rsidR="0004251D" w:rsidRPr="0057019D" w:rsidRDefault="0004251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Johnson, B. (2024). Advances in extended reality (XR) for low and prosthetic vision [</w:t>
      </w:r>
      <w:hyperlink r:id="rId2122"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2824-2824.</w:t>
      </w:r>
    </w:p>
    <w:p w14:paraId="7C2C0FEE" w14:textId="68BF23C8" w:rsidR="00A27035" w:rsidRPr="0057019D" w:rsidRDefault="00A27035" w:rsidP="00A27035">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Johnson, B. (2025). </w:t>
      </w:r>
      <w:hyperlink r:id="rId2123" w:history="1">
        <w:r w:rsidRPr="0057019D">
          <w:rPr>
            <w:rStyle w:val="Lienhypertexte"/>
            <w:rFonts w:ascii="Verdana" w:hAnsi="Verdana" w:cs="Verdana"/>
            <w:i/>
            <w:szCs w:val="24"/>
            <w:lang w:val="en-CA"/>
          </w:rPr>
          <w:t>The effects of low and prosthetic vision on scene understanding: Relating semantic information with eye movements and plasticity</w:t>
        </w:r>
      </w:hyperlink>
      <w:r w:rsidRPr="0057019D">
        <w:rPr>
          <w:rFonts w:ascii="Verdana" w:hAnsi="Verdana" w:cs="Verdana"/>
          <w:szCs w:val="24"/>
          <w:lang w:val="en-CA"/>
        </w:rPr>
        <w:t xml:space="preserve"> [en ligne]. </w:t>
      </w:r>
      <w:r w:rsidR="00101F09" w:rsidRPr="0057019D">
        <w:rPr>
          <w:rFonts w:ascii="Verdana" w:hAnsi="Verdana" w:cs="Verdana"/>
          <w:szCs w:val="24"/>
        </w:rPr>
        <w:t xml:space="preserve">Thèse, </w:t>
      </w:r>
      <w:r w:rsidRPr="0057019D">
        <w:rPr>
          <w:rFonts w:ascii="Verdana" w:hAnsi="Verdana" w:cs="Verdana"/>
          <w:szCs w:val="24"/>
        </w:rPr>
        <w:t>University of California, Santa Barbara, CA, USA. 156 pages.</w:t>
      </w:r>
    </w:p>
    <w:p w14:paraId="6DA55DFC" w14:textId="4608BCE7" w:rsidR="00330B66" w:rsidRPr="0057019D" w:rsidRDefault="00330B6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Lombardo, M., Cusumano, A., Pileri, M., Mancino, R., Nucci, C.</w:t>
      </w:r>
      <w:r w:rsidR="00901D34" w:rsidRPr="0057019D">
        <w:rPr>
          <w:rFonts w:ascii="Verdana" w:hAnsi="Verdana" w:cs="Verdana"/>
          <w:szCs w:val="24"/>
        </w:rPr>
        <w:t xml:space="preserve"> et </w:t>
      </w:r>
      <w:r w:rsidRPr="0057019D">
        <w:rPr>
          <w:rFonts w:ascii="Verdana" w:hAnsi="Verdana" w:cs="Verdana"/>
          <w:szCs w:val="24"/>
        </w:rPr>
        <w:t xml:space="preserve">Cesareo, M. (2025, 8 au 12 septembre). </w:t>
      </w:r>
      <w:r w:rsidRPr="0057019D">
        <w:rPr>
          <w:rFonts w:ascii="Verdana" w:hAnsi="Verdana" w:cs="Verdana"/>
          <w:i/>
          <w:szCs w:val="24"/>
        </w:rPr>
        <w:t>PRIMA photovoltaic subretinal prosthesis for geographic atrophy</w:t>
      </w:r>
      <w:r w:rsidRPr="0057019D">
        <w:rPr>
          <w:rFonts w:ascii="Verdana" w:hAnsi="Verdana" w:cs="Verdana"/>
          <w:szCs w:val="24"/>
        </w:rPr>
        <w:t xml:space="preserve"> [</w:t>
      </w:r>
      <w:hyperlink r:id="rId2124" w:anchor="page=337" w:history="1">
        <w:r w:rsidRPr="0057019D">
          <w:rPr>
            <w:rStyle w:val="Lienhypertexte"/>
            <w:rFonts w:ascii="Verdana" w:hAnsi="Verdana" w:cs="Verdana"/>
            <w:szCs w:val="24"/>
          </w:rPr>
          <w:t>résumé de communication par affiche</w:t>
        </w:r>
      </w:hyperlink>
      <w:r w:rsidRPr="0057019D">
        <w:rPr>
          <w:rFonts w:ascii="Verdana" w:hAnsi="Verdana" w:cs="Verdana"/>
          <w:szCs w:val="24"/>
        </w:rPr>
        <w:t xml:space="preserve">]. </w:t>
      </w:r>
      <w:r w:rsidRPr="0057019D">
        <w:rPr>
          <w:rFonts w:ascii="Verdana" w:hAnsi="Verdana" w:cs="Verdana"/>
          <w:szCs w:val="24"/>
          <w:lang w:val="en-CA"/>
        </w:rPr>
        <w:t>Vision 2025. The 15th International Conference on Low Vision Research and Rehabilitation, Florence, Italie.</w:t>
      </w:r>
    </w:p>
    <w:p w14:paraId="70D9F072" w14:textId="39A8A76F" w:rsidR="00BA35C9" w:rsidRPr="0057019D" w:rsidRDefault="00BA35C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Muqit, M., Holz, F. G., Le Mer, Y., Olmos, L. C., Palanker, D. V., Hornig, R.</w:t>
      </w:r>
      <w:r w:rsidR="00901D34" w:rsidRPr="0057019D">
        <w:rPr>
          <w:rFonts w:ascii="Verdana" w:hAnsi="Verdana" w:cs="Verdana"/>
          <w:szCs w:val="24"/>
        </w:rPr>
        <w:t xml:space="preserve"> et </w:t>
      </w:r>
      <w:r w:rsidRPr="0057019D">
        <w:rPr>
          <w:rFonts w:ascii="Verdana" w:hAnsi="Verdana" w:cs="Verdana"/>
          <w:szCs w:val="24"/>
        </w:rPr>
        <w:t xml:space="preserve">Sahel, J. A. (2025). </w:t>
      </w:r>
      <w:r w:rsidRPr="0057019D">
        <w:rPr>
          <w:rFonts w:ascii="Verdana" w:hAnsi="Verdana" w:cs="Verdana"/>
          <w:szCs w:val="24"/>
          <w:lang w:val="en-CA"/>
        </w:rPr>
        <w:t>Restoration of central vision with the PRIMA system in patients with geographic atrophy: Preliminary results from the PRIMAVERA trial [</w:t>
      </w:r>
      <w:hyperlink r:id="rId212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2447.</w:t>
      </w:r>
    </w:p>
    <w:p w14:paraId="7757DDFC" w14:textId="3803DB21" w:rsidR="003F62C5" w:rsidRPr="0057019D" w:rsidRDefault="003F62C5"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Park, J., Goldstein, A. K., Zhuo, Y., Jensen, N.</w:t>
      </w:r>
      <w:r w:rsidR="00901D34" w:rsidRPr="0057019D">
        <w:rPr>
          <w:rFonts w:ascii="Verdana" w:hAnsi="Verdana" w:cs="Verdana"/>
          <w:szCs w:val="24"/>
          <w:lang w:val="en-CA"/>
        </w:rPr>
        <w:t xml:space="preserve"> et </w:t>
      </w:r>
      <w:r w:rsidRPr="0057019D">
        <w:rPr>
          <w:rFonts w:ascii="Verdana" w:hAnsi="Verdana" w:cs="Verdana"/>
          <w:szCs w:val="24"/>
          <w:lang w:val="en-CA"/>
        </w:rPr>
        <w:t xml:space="preserve">Palanker, D. (2025). </w:t>
      </w:r>
      <w:hyperlink r:id="rId2126" w:history="1">
        <w:r w:rsidRPr="0057019D">
          <w:rPr>
            <w:rStyle w:val="Lienhypertexte"/>
            <w:rFonts w:ascii="Verdana" w:hAnsi="Verdana" w:cs="Verdana"/>
            <w:szCs w:val="24"/>
            <w:lang w:val="en-CA"/>
          </w:rPr>
          <w:t>Simulation of prosthetic vision with PRIMA system and enhancement of face representation</w:t>
        </w:r>
      </w:hyperlink>
      <w:r w:rsidRPr="0057019D">
        <w:rPr>
          <w:rFonts w:ascii="Verdana" w:hAnsi="Verdana" w:cs="Verdana"/>
          <w:szCs w:val="24"/>
          <w:lang w:val="en-CA"/>
        </w:rPr>
        <w:t xml:space="preserve"> [en ligne]. </w:t>
      </w:r>
      <w:r w:rsidRPr="0057019D">
        <w:rPr>
          <w:rFonts w:ascii="Verdana" w:hAnsi="Verdana" w:cs="Verdana"/>
          <w:i/>
          <w:szCs w:val="24"/>
          <w:lang w:val="en-CA"/>
        </w:rPr>
        <w:t>ArXiv</w:t>
      </w:r>
      <w:r w:rsidRPr="0057019D">
        <w:rPr>
          <w:rFonts w:ascii="Verdana" w:hAnsi="Verdana" w:cs="Verdana"/>
          <w:szCs w:val="24"/>
          <w:lang w:val="en-CA"/>
        </w:rPr>
        <w:t xml:space="preserve">, </w:t>
      </w:r>
      <w:r w:rsidRPr="0057019D">
        <w:rPr>
          <w:rFonts w:ascii="Verdana" w:hAnsi="Verdana" w:cs="Verdana"/>
          <w:i/>
          <w:szCs w:val="24"/>
          <w:lang w:val="en-CA"/>
        </w:rPr>
        <w:t>2503.11677</w:t>
      </w:r>
      <w:r w:rsidRPr="0057019D">
        <w:rPr>
          <w:rFonts w:ascii="Verdana" w:hAnsi="Verdana" w:cs="Verdana"/>
          <w:szCs w:val="24"/>
          <w:lang w:val="en-CA"/>
        </w:rPr>
        <w:t>, 1-12.</w:t>
      </w:r>
    </w:p>
    <w:p w14:paraId="478B91B2" w14:textId="77777777" w:rsidR="0043126E" w:rsidRPr="0057019D" w:rsidRDefault="0043126E" w:rsidP="00114F83">
      <w:pPr>
        <w:widowControl w:val="0"/>
        <w:spacing w:before="120" w:after="120" w:line="240" w:lineRule="auto"/>
        <w:ind w:left="170" w:hanging="709"/>
        <w:rPr>
          <w:rFonts w:ascii="Verdana" w:hAnsi="Verdana" w:cs="Verdana"/>
          <w:sz w:val="28"/>
          <w:szCs w:val="28"/>
          <w:lang w:val="en-CA"/>
        </w:rPr>
      </w:pPr>
    </w:p>
    <w:p w14:paraId="7629D9A7" w14:textId="77777777" w:rsidR="00B1340A" w:rsidRPr="0057019D" w:rsidRDefault="00B1340A" w:rsidP="00114F83">
      <w:pPr>
        <w:widowControl w:val="0"/>
        <w:spacing w:before="120" w:after="120" w:line="240" w:lineRule="auto"/>
        <w:ind w:left="-539"/>
        <w:outlineLvl w:val="0"/>
        <w:rPr>
          <w:rFonts w:ascii="Verdana" w:hAnsi="Verdana" w:cs="Verdana"/>
          <w:b/>
          <w:sz w:val="28"/>
          <w:szCs w:val="28"/>
          <w:lang w:val="en-CA"/>
        </w:rPr>
      </w:pPr>
      <w:bookmarkStart w:id="315" w:name="_Toc58502068"/>
      <w:bookmarkStart w:id="316" w:name="_Toc145517404"/>
      <w:bookmarkStart w:id="317" w:name="_Toc219796778"/>
      <w:r w:rsidRPr="0057019D">
        <w:rPr>
          <w:rFonts w:ascii="Verdana" w:hAnsi="Verdana" w:cs="Verdana"/>
          <w:b/>
          <w:sz w:val="28"/>
          <w:szCs w:val="28"/>
          <w:lang w:val="en-CA"/>
        </w:rPr>
        <w:t>Vision excentrique</w:t>
      </w:r>
      <w:bookmarkEnd w:id="315"/>
      <w:bookmarkEnd w:id="316"/>
      <w:bookmarkEnd w:id="317"/>
    </w:p>
    <w:p w14:paraId="6FCC0D1E" w14:textId="07CCA0E0" w:rsidR="00017117" w:rsidRPr="0057019D" w:rsidRDefault="0001711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Benda, P. Z., Jakus, G., Sodnik, J., Miljković, N., Tanasković, I., Stokanović, S., . . . Mekjavić, P. J. (2025). </w:t>
      </w:r>
      <w:hyperlink r:id="rId2127" w:history="1">
        <w:r w:rsidRPr="0057019D">
          <w:rPr>
            <w:rStyle w:val="Lienhypertexte"/>
            <w:rFonts w:ascii="Verdana" w:hAnsi="Verdana" w:cs="Verdana"/>
            <w:szCs w:val="24"/>
            <w:lang w:val="en-CA"/>
          </w:rPr>
          <w:t>Reading assessment and eye movement analysis in bilateral central scotoma due to age-</w:t>
        </w:r>
        <w:r w:rsidRPr="0057019D">
          <w:rPr>
            <w:rStyle w:val="Lienhypertexte"/>
            <w:rFonts w:ascii="Verdana" w:hAnsi="Verdana" w:cs="Verdana"/>
            <w:szCs w:val="24"/>
            <w:lang w:val="en-CA"/>
          </w:rPr>
          <w:lastRenderedPageBreak/>
          <w:t>related macular degeneration</w:t>
        </w:r>
      </w:hyperlink>
      <w:r w:rsidRPr="0057019D">
        <w:rPr>
          <w:rFonts w:ascii="Verdana" w:hAnsi="Verdana" w:cs="Verdana"/>
          <w:szCs w:val="24"/>
          <w:lang w:val="en-CA"/>
        </w:rPr>
        <w:t xml:space="preserve"> [en ligne]</w:t>
      </w:r>
      <w:r w:rsidRPr="0057019D">
        <w:rPr>
          <w:rFonts w:ascii="Verdana" w:hAnsi="Verdana" w:cs="Verdana"/>
          <w:i/>
          <w:szCs w:val="24"/>
          <w:lang w:val="en-CA"/>
        </w:rPr>
        <w:t>. Journal of Eye Movement Research</w:t>
      </w:r>
      <w:r w:rsidRPr="0057019D">
        <w:rPr>
          <w:rFonts w:ascii="Verdana" w:hAnsi="Verdana" w:cs="Verdana"/>
          <w:szCs w:val="24"/>
          <w:lang w:val="en-CA"/>
        </w:rPr>
        <w:t xml:space="preserve">, </w:t>
      </w:r>
      <w:r w:rsidRPr="0057019D">
        <w:rPr>
          <w:rFonts w:ascii="Verdana" w:hAnsi="Verdana" w:cs="Verdana"/>
          <w:i/>
          <w:szCs w:val="24"/>
          <w:lang w:val="en-CA"/>
        </w:rPr>
        <w:t>18</w:t>
      </w:r>
      <w:r w:rsidRPr="0057019D">
        <w:rPr>
          <w:rFonts w:ascii="Verdana" w:hAnsi="Verdana" w:cs="Verdana"/>
          <w:szCs w:val="24"/>
          <w:lang w:val="en-CA"/>
        </w:rPr>
        <w:t>(5), 1-24. doi:10.3390/jemr18050038</w:t>
      </w:r>
    </w:p>
    <w:p w14:paraId="1B5C7F40" w14:textId="50447675" w:rsidR="00267A16" w:rsidRPr="0057019D" w:rsidRDefault="00267A1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Chandrasekera, A. (2025). Eccentric viewing training and mobility rehabilitation for a patient with Stargardt disease: A case report [</w:t>
      </w:r>
      <w:hyperlink r:id="rId2128"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1-6. doi:10.1177/02646196251369676</w:t>
      </w:r>
    </w:p>
    <w:p w14:paraId="40C4ACDC" w14:textId="2F1C67EF" w:rsidR="00CA70C6" w:rsidRPr="0057019D" w:rsidRDefault="007447B5"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Chung, S. T. L. et Legge, G. E. (2025). </w:t>
      </w:r>
      <w:hyperlink r:id="rId2129" w:history="1">
        <w:r w:rsidRPr="0057019D">
          <w:rPr>
            <w:rStyle w:val="Lienhypertexte"/>
            <w:rFonts w:ascii="Verdana" w:hAnsi="Verdana" w:cs="Verdana"/>
            <w:szCs w:val="24"/>
            <w:lang w:val="en-CA"/>
          </w:rPr>
          <w:t>Is the normal periphery in young adults a good model for reading in the presence of central vision loss?</w:t>
        </w:r>
      </w:hyperlink>
      <w:r w:rsidRPr="0057019D">
        <w:rPr>
          <w:rFonts w:ascii="Verdana" w:hAnsi="Verdana" w:cs="Verdana"/>
          <w:szCs w:val="24"/>
          <w:lang w:val="en-CA"/>
        </w:rPr>
        <w:t xml:space="preserve"> </w:t>
      </w:r>
      <w:r w:rsidRPr="0057019D">
        <w:rPr>
          <w:rFonts w:ascii="Verdana" w:hAnsi="Verdana" w:cs="Verdana"/>
          <w:szCs w:val="24"/>
        </w:rPr>
        <w:t>[</w:t>
      </w:r>
      <w:r w:rsidR="00766729" w:rsidRPr="0057019D">
        <w:rPr>
          <w:rFonts w:ascii="Verdana" w:hAnsi="Verdana" w:cs="Verdana"/>
          <w:szCs w:val="24"/>
        </w:rPr>
        <w:t>en ligne</w:t>
      </w:r>
      <w:r w:rsidRPr="0057019D">
        <w:rPr>
          <w:rFonts w:ascii="Verdana" w:hAnsi="Verdana" w:cs="Verdana"/>
          <w:szCs w:val="24"/>
        </w:rPr>
        <w:t xml:space="preserve">]. </w:t>
      </w:r>
      <w:r w:rsidRPr="0057019D">
        <w:rPr>
          <w:rFonts w:ascii="Verdana" w:hAnsi="Verdana" w:cs="Verdana"/>
          <w:i/>
          <w:szCs w:val="24"/>
        </w:rPr>
        <w:t>Investigative Ophthalmology &amp; Visual Science</w:t>
      </w:r>
      <w:r w:rsidRPr="0057019D">
        <w:rPr>
          <w:rFonts w:ascii="Verdana" w:hAnsi="Verdana" w:cs="Verdana"/>
          <w:szCs w:val="24"/>
        </w:rPr>
        <w:t xml:space="preserve">, </w:t>
      </w:r>
      <w:r w:rsidRPr="0057019D">
        <w:rPr>
          <w:rFonts w:ascii="Verdana" w:hAnsi="Verdana" w:cs="Verdana"/>
          <w:i/>
          <w:szCs w:val="24"/>
        </w:rPr>
        <w:t>66</w:t>
      </w:r>
      <w:r w:rsidRPr="0057019D">
        <w:rPr>
          <w:rFonts w:ascii="Verdana" w:hAnsi="Verdana" w:cs="Verdana"/>
          <w:szCs w:val="24"/>
        </w:rPr>
        <w:t>(2), 1-12. doi:10.1167/iovs.66.2.62</w:t>
      </w:r>
    </w:p>
    <w:p w14:paraId="42CF0BB9" w14:textId="49C3D37E" w:rsidR="00CA70C6" w:rsidRPr="0057019D" w:rsidRDefault="00CA70C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de Guimaraes, T. A. C., Kalitzeos, A., Bainbridge, J.</w:t>
      </w:r>
      <w:r w:rsidR="00901D34" w:rsidRPr="0057019D">
        <w:rPr>
          <w:rFonts w:ascii="Verdana" w:hAnsi="Verdana" w:cs="Verdana"/>
          <w:szCs w:val="24"/>
        </w:rPr>
        <w:t xml:space="preserve"> et </w:t>
      </w:r>
      <w:r w:rsidRPr="0057019D">
        <w:rPr>
          <w:rFonts w:ascii="Verdana" w:hAnsi="Verdana" w:cs="Verdana"/>
          <w:szCs w:val="24"/>
        </w:rPr>
        <w:t xml:space="preserve">Michaelides, M. (2025). </w:t>
      </w:r>
      <w:hyperlink r:id="rId2130" w:history="1">
        <w:r w:rsidRPr="0057019D">
          <w:rPr>
            <w:rStyle w:val="Lienhypertexte"/>
            <w:rFonts w:ascii="Verdana" w:hAnsi="Verdana" w:cs="Verdana"/>
            <w:szCs w:val="24"/>
            <w:lang w:val="en-CA"/>
          </w:rPr>
          <w:t>Distance from the foveal center: A method for the calculation of eccentric fixation</w:t>
        </w:r>
      </w:hyperlink>
      <w:r w:rsidRPr="0057019D">
        <w:rPr>
          <w:rFonts w:ascii="Verdana" w:hAnsi="Verdana" w:cs="Verdana"/>
          <w:szCs w:val="24"/>
          <w:lang w:val="en-CA"/>
        </w:rPr>
        <w:t xml:space="preserve"> [en ligne]. </w:t>
      </w:r>
      <w:r w:rsidRPr="0057019D">
        <w:rPr>
          <w:rFonts w:ascii="Verdana" w:hAnsi="Verdana" w:cs="Verdana"/>
          <w:i/>
          <w:szCs w:val="24"/>
          <w:lang w:val="en-CA"/>
        </w:rPr>
        <w:t>Translational Vision Science &amp; Technology</w:t>
      </w:r>
      <w:r w:rsidRPr="0057019D">
        <w:rPr>
          <w:rFonts w:ascii="Verdana" w:hAnsi="Verdana" w:cs="Verdana"/>
          <w:szCs w:val="24"/>
          <w:lang w:val="en-CA"/>
        </w:rPr>
        <w:t xml:space="preserve">, </w:t>
      </w:r>
      <w:r w:rsidRPr="0057019D">
        <w:rPr>
          <w:rFonts w:ascii="Verdana" w:hAnsi="Verdana" w:cs="Verdana"/>
          <w:i/>
          <w:szCs w:val="24"/>
          <w:lang w:val="en-CA"/>
        </w:rPr>
        <w:t>14</w:t>
      </w:r>
      <w:r w:rsidRPr="0057019D">
        <w:rPr>
          <w:rFonts w:ascii="Verdana" w:hAnsi="Verdana" w:cs="Verdana"/>
          <w:szCs w:val="24"/>
          <w:lang w:val="en-CA"/>
        </w:rPr>
        <w:t>(5), 1-8. doi:10.1167/tvst.14.5.9</w:t>
      </w:r>
    </w:p>
    <w:p w14:paraId="25836897" w14:textId="6D815279" w:rsidR="00824B52" w:rsidRPr="0057019D" w:rsidRDefault="00824B5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Erbezci, M., Özen Tunay, Z.</w:t>
      </w:r>
      <w:r w:rsidR="00901D34" w:rsidRPr="0057019D">
        <w:rPr>
          <w:rFonts w:ascii="Verdana" w:hAnsi="Verdana" w:cs="Verdana"/>
          <w:szCs w:val="24"/>
          <w:lang w:val="en-CA"/>
        </w:rPr>
        <w:t xml:space="preserve"> et </w:t>
      </w:r>
      <w:r w:rsidRPr="0057019D">
        <w:rPr>
          <w:rFonts w:ascii="Verdana" w:hAnsi="Verdana" w:cs="Verdana"/>
          <w:szCs w:val="24"/>
          <w:lang w:val="en-CA"/>
        </w:rPr>
        <w:t xml:space="preserve">Öztürk, T. (2025). </w:t>
      </w:r>
      <w:hyperlink r:id="rId2131" w:history="1">
        <w:r w:rsidRPr="0057019D">
          <w:rPr>
            <w:rStyle w:val="Lienhypertexte"/>
            <w:rFonts w:ascii="Verdana" w:hAnsi="Verdana" w:cs="Verdana"/>
            <w:szCs w:val="24"/>
            <w:lang w:val="en-CA"/>
          </w:rPr>
          <w:t>Preferred retinal locus in juvenile macular dystrophy</w:t>
        </w:r>
      </w:hyperlink>
      <w:r w:rsidRPr="0057019D">
        <w:rPr>
          <w:rFonts w:ascii="Verdana" w:hAnsi="Verdana" w:cs="Verdana"/>
          <w:szCs w:val="24"/>
          <w:lang w:val="en-CA"/>
        </w:rPr>
        <w:t xml:space="preserve"> [en ligne]. </w:t>
      </w:r>
      <w:r w:rsidRPr="0057019D">
        <w:rPr>
          <w:rFonts w:ascii="Verdana" w:hAnsi="Verdana" w:cs="Verdana"/>
          <w:i/>
          <w:szCs w:val="24"/>
          <w:lang w:val="en-CA"/>
        </w:rPr>
        <w:t>Turkish Journal of Ophthalmology</w:t>
      </w:r>
      <w:r w:rsidRPr="0057019D">
        <w:rPr>
          <w:rFonts w:ascii="Verdana" w:hAnsi="Verdana" w:cs="Verdana"/>
          <w:szCs w:val="24"/>
          <w:lang w:val="en-CA"/>
        </w:rPr>
        <w:t>, 55(5), 239-244. doi:10.4274/tjo.galenos.2025.73404</w:t>
      </w:r>
    </w:p>
    <w:p w14:paraId="6FC069A0" w14:textId="1545E259" w:rsidR="00C1321B" w:rsidRPr="0057019D" w:rsidRDefault="00C1321B"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Ferreira-Lopes, S. (2025). </w:t>
      </w:r>
      <w:hyperlink r:id="rId2132" w:history="1">
        <w:r w:rsidRPr="0057019D">
          <w:rPr>
            <w:rStyle w:val="Lienhypertexte"/>
            <w:rFonts w:ascii="Verdana" w:hAnsi="Verdana" w:cs="Verdana"/>
            <w:i/>
            <w:szCs w:val="24"/>
            <w:lang w:val="en-CA"/>
          </w:rPr>
          <w:t>Eccentric viewing training for balance in older adults with visual impairment</w:t>
        </w:r>
      </w:hyperlink>
      <w:r w:rsidRPr="0057019D">
        <w:rPr>
          <w:rFonts w:ascii="Verdana" w:hAnsi="Verdana" w:cs="Verdana"/>
          <w:szCs w:val="24"/>
          <w:lang w:val="en-CA"/>
        </w:rPr>
        <w:t xml:space="preserve"> [en ligne]. </w:t>
      </w:r>
      <w:r w:rsidRPr="0057019D">
        <w:rPr>
          <w:rFonts w:ascii="Verdana" w:hAnsi="Verdana" w:cs="Verdana"/>
          <w:szCs w:val="24"/>
        </w:rPr>
        <w:t>Thèse, Université Concordia, Montréal. 80 pages.</w:t>
      </w:r>
    </w:p>
    <w:p w14:paraId="24DD003C" w14:textId="2EA36916" w:rsidR="009F6E4E" w:rsidRPr="0057019D" w:rsidRDefault="009F6E4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Fidanci, A., Flowers, C. S., Engel, S. et Legge, G. E. (2024). </w:t>
      </w:r>
      <w:r w:rsidRPr="0057019D">
        <w:rPr>
          <w:rFonts w:ascii="Verdana" w:hAnsi="Verdana" w:cs="Verdana"/>
          <w:szCs w:val="24"/>
          <w:lang w:val="en-CA"/>
        </w:rPr>
        <w:t>The preferred retinal location used for reading is most often the same location used for fixation in central vision loss [</w:t>
      </w:r>
      <w:hyperlink r:id="rId2133"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1119-1119.</w:t>
      </w:r>
    </w:p>
    <w:p w14:paraId="4E033F4B" w14:textId="35092382" w:rsidR="004A0D8E" w:rsidRPr="0057019D" w:rsidRDefault="004A0D8E"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Fidanci, A., Flowers, C. S., Larson, C., Engel, S. A.</w:t>
      </w:r>
      <w:r w:rsidR="00901D34" w:rsidRPr="0057019D">
        <w:rPr>
          <w:rFonts w:ascii="Verdana" w:hAnsi="Verdana" w:cs="Verdana"/>
          <w:szCs w:val="24"/>
          <w:lang w:val="en-CA"/>
        </w:rPr>
        <w:t xml:space="preserve"> et </w:t>
      </w:r>
      <w:r w:rsidRPr="0057019D">
        <w:rPr>
          <w:rFonts w:ascii="Verdana" w:hAnsi="Verdana" w:cs="Verdana"/>
          <w:szCs w:val="24"/>
          <w:lang w:val="en-CA"/>
        </w:rPr>
        <w:t xml:space="preserve">Legge, G. E. (2025). </w:t>
      </w:r>
      <w:hyperlink r:id="rId2134" w:history="1">
        <w:r w:rsidRPr="0057019D">
          <w:rPr>
            <w:rStyle w:val="Lienhypertexte"/>
            <w:rFonts w:ascii="Verdana" w:hAnsi="Verdana" w:cs="Verdana"/>
            <w:szCs w:val="24"/>
            <w:lang w:val="en-CA"/>
          </w:rPr>
          <w:t>The preferred retinal locus for reading in central vision loss</w:t>
        </w:r>
      </w:hyperlink>
      <w:r w:rsidRPr="0057019D">
        <w:rPr>
          <w:rFonts w:ascii="Verdana" w:hAnsi="Verdana" w:cs="Verdana"/>
          <w:szCs w:val="24"/>
          <w:lang w:val="en-CA"/>
        </w:rPr>
        <w:t xml:space="preserve"> [en ligne]. </w:t>
      </w:r>
      <w:r w:rsidRPr="0057019D">
        <w:rPr>
          <w:rFonts w:ascii="Verdana" w:hAnsi="Verdana" w:cs="Verdana"/>
          <w:i/>
          <w:szCs w:val="24"/>
          <w:lang w:val="en-CA"/>
        </w:rPr>
        <w:t>Investigative Ophthalmology &amp; Visual Science</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(14), 1-8. doi:10.1167/iovs.66.14.12</w:t>
      </w:r>
    </w:p>
    <w:p w14:paraId="2C234E4E" w14:textId="0288C775" w:rsidR="0038146A" w:rsidRPr="0057019D" w:rsidRDefault="0038146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Fidanci, A., Flowers, C. S., Legge, G. E.</w:t>
      </w:r>
      <w:r w:rsidR="00901D34" w:rsidRPr="0057019D">
        <w:rPr>
          <w:rFonts w:ascii="Verdana" w:hAnsi="Verdana" w:cs="Verdana"/>
          <w:szCs w:val="24"/>
          <w:lang w:val="en-CA"/>
        </w:rPr>
        <w:t xml:space="preserve"> et </w:t>
      </w:r>
      <w:r w:rsidRPr="0057019D">
        <w:rPr>
          <w:rFonts w:ascii="Verdana" w:hAnsi="Verdana" w:cs="Verdana"/>
          <w:szCs w:val="24"/>
          <w:lang w:val="en-CA"/>
        </w:rPr>
        <w:t>Engel, S. (2025). Impact of remapping strategies on letter recognition [</w:t>
      </w:r>
      <w:hyperlink r:id="rId2135"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Investigative Ophthalmology &amp; Visual Science. ARVO Annual Meeting Abstract ; May 4-8 2025, Salt Lake City, Utah, </w:t>
      </w:r>
      <w:r w:rsidRPr="0057019D">
        <w:rPr>
          <w:rFonts w:ascii="Verdana" w:hAnsi="Verdana" w:cs="Verdana"/>
          <w:i/>
          <w:szCs w:val="24"/>
          <w:lang w:val="en-CA"/>
        </w:rPr>
        <w:lastRenderedPageBreak/>
        <w:t>66</w:t>
      </w:r>
      <w:r w:rsidRPr="0057019D">
        <w:rPr>
          <w:rFonts w:ascii="Verdana" w:hAnsi="Verdana" w:cs="Verdana"/>
          <w:szCs w:val="24"/>
          <w:lang w:val="en-CA"/>
        </w:rPr>
        <w:t>(8), 799.</w:t>
      </w:r>
    </w:p>
    <w:p w14:paraId="249F8A72" w14:textId="619B6FBD" w:rsidR="004E218C" w:rsidRPr="0057019D" w:rsidRDefault="004E218C"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Fidanci, A., Flowers, C. S., Steve, E.</w:t>
      </w:r>
      <w:r w:rsidR="00901D34" w:rsidRPr="0057019D">
        <w:rPr>
          <w:rFonts w:ascii="Verdana" w:hAnsi="Verdana" w:cs="Verdana"/>
          <w:szCs w:val="24"/>
        </w:rPr>
        <w:t xml:space="preserve"> et </w:t>
      </w:r>
      <w:r w:rsidRPr="0057019D">
        <w:rPr>
          <w:rFonts w:ascii="Verdana" w:hAnsi="Verdana" w:cs="Verdana"/>
          <w:szCs w:val="24"/>
        </w:rPr>
        <w:t xml:space="preserve">Legge, G. E. (2025, 8 au 12 septembre). </w:t>
      </w:r>
      <w:r w:rsidRPr="0057019D">
        <w:rPr>
          <w:rFonts w:ascii="Verdana" w:hAnsi="Verdana" w:cs="Verdana"/>
          <w:i/>
          <w:szCs w:val="24"/>
          <w:lang w:val="en-CA"/>
        </w:rPr>
        <w:t>The use of PRL in free reading</w:t>
      </w:r>
      <w:r w:rsidRPr="0057019D">
        <w:rPr>
          <w:rFonts w:ascii="Verdana" w:hAnsi="Verdana" w:cs="Verdana"/>
          <w:szCs w:val="24"/>
          <w:lang w:val="en-CA"/>
        </w:rPr>
        <w:t xml:space="preserve"> [</w:t>
      </w:r>
      <w:hyperlink r:id="rId2136" w:anchor="page=137"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6F9720C7" w14:textId="00086036" w:rsidR="00452A24" w:rsidRPr="0057019D" w:rsidRDefault="00452A2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Friedel, E. B. N., Haldina, J., Nickel, K., Ba</w:t>
      </w:r>
      <w:r w:rsidR="00125F03" w:rsidRPr="0057019D">
        <w:rPr>
          <w:rFonts w:ascii="Verdana" w:hAnsi="Verdana" w:cs="Verdana"/>
          <w:szCs w:val="24"/>
          <w:lang w:val="en-CA"/>
        </w:rPr>
        <w:t xml:space="preserve">ch, M., Tebartz van Elst, L. et </w:t>
      </w:r>
      <w:r w:rsidRPr="0057019D">
        <w:rPr>
          <w:rFonts w:ascii="Verdana" w:hAnsi="Verdana" w:cs="Verdana"/>
          <w:szCs w:val="24"/>
          <w:lang w:val="en-CA"/>
        </w:rPr>
        <w:t xml:space="preserve">Heinrich, S. P. (2024). </w:t>
      </w:r>
      <w:hyperlink r:id="rId2137" w:history="1">
        <w:r w:rsidRPr="0057019D">
          <w:rPr>
            <w:rStyle w:val="Lienhypertexte"/>
            <w:rFonts w:ascii="Verdana" w:hAnsi="Verdana" w:cs="Verdana"/>
            <w:i/>
            <w:szCs w:val="24"/>
            <w:lang w:val="en-CA"/>
          </w:rPr>
          <w:t>Effect of eccentric fixation on the steady-state pattern electroretinogram</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Documenta Ophthalmologica. Advances in ophthalmology, 148(2), 87-95. doi:10.1007/s10633-024-09967-w</w:t>
      </w:r>
    </w:p>
    <w:p w14:paraId="5C5FBAAD" w14:textId="4C29B132" w:rsidR="0000435D" w:rsidRPr="0057019D" w:rsidRDefault="0000435D"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Guénot, J.</w:t>
      </w:r>
      <w:r w:rsidR="00901D34" w:rsidRPr="0057019D">
        <w:rPr>
          <w:rFonts w:ascii="Verdana" w:hAnsi="Verdana" w:cs="Verdana"/>
          <w:szCs w:val="24"/>
          <w:lang w:val="en-CA"/>
        </w:rPr>
        <w:t xml:space="preserve"> et </w:t>
      </w:r>
      <w:r w:rsidRPr="0057019D">
        <w:rPr>
          <w:rFonts w:ascii="Verdana" w:hAnsi="Verdana" w:cs="Verdana"/>
          <w:szCs w:val="24"/>
          <w:lang w:val="en-CA"/>
        </w:rPr>
        <w:t xml:space="preserve">Verghese, P. (2025, 8 au 12 septembre). </w:t>
      </w:r>
      <w:r w:rsidRPr="0057019D">
        <w:rPr>
          <w:rFonts w:ascii="Verdana" w:hAnsi="Verdana" w:cs="Verdana"/>
          <w:i/>
          <w:szCs w:val="24"/>
          <w:lang w:val="en-CA"/>
        </w:rPr>
        <w:t>Motion parallax enhances depth perception in macular degeneration</w:t>
      </w:r>
      <w:r w:rsidRPr="0057019D">
        <w:rPr>
          <w:rFonts w:ascii="Verdana" w:hAnsi="Verdana" w:cs="Verdana"/>
          <w:szCs w:val="24"/>
          <w:lang w:val="en-CA"/>
        </w:rPr>
        <w:t xml:space="preserve"> [</w:t>
      </w:r>
      <w:hyperlink r:id="rId2138" w:anchor="page=5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Vision 2025. The 15th International Conference on Low Vision Research and Rehabilitation, Florence, Italie.</w:t>
      </w:r>
    </w:p>
    <w:p w14:paraId="5D3DA686" w14:textId="2976E094" w:rsidR="00A33E28" w:rsidRPr="0057019D" w:rsidRDefault="00A33E2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Han, S., Kim, C., Gao, Q., Shifflet, K., Chellappa, R., Peng, C., . . . Xiong, Y. (2025). Measuring critical viewing distance of computer vision models in hazard recognition [</w:t>
      </w:r>
      <w:hyperlink r:id="rId2139"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Salt Lake City, Utah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4527.</w:t>
      </w:r>
    </w:p>
    <w:p w14:paraId="434A7490" w14:textId="0C7903B8" w:rsidR="00B136CB" w:rsidRPr="0057019D" w:rsidRDefault="00B136C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Johnson, A., Boxerman, H. et Murphy, C. (2024). </w:t>
      </w:r>
      <w:r w:rsidRPr="0057019D">
        <w:rPr>
          <w:rFonts w:ascii="Verdana" w:hAnsi="Verdana" w:cs="Verdana"/>
          <w:szCs w:val="24"/>
          <w:lang w:val="en-CA"/>
        </w:rPr>
        <w:t>Eccentric-viewing training for reading enhances balance in the visually impaired [</w:t>
      </w:r>
      <w:hyperlink r:id="rId2140"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Investigative Ophthalmology &amp; Visual Science. ARVO Annual Meeting Abstract ; May 5-9 2024, Seattle, Wash., 65</w:t>
      </w:r>
      <w:r w:rsidRPr="0057019D">
        <w:rPr>
          <w:rFonts w:ascii="Verdana" w:hAnsi="Verdana" w:cs="Verdana"/>
          <w:szCs w:val="24"/>
          <w:lang w:val="en-CA"/>
        </w:rPr>
        <w:t>(7), 2573-2573.</w:t>
      </w:r>
    </w:p>
    <w:p w14:paraId="19906A49" w14:textId="7B2C2A07" w:rsidR="009A14D5" w:rsidRPr="0057019D" w:rsidRDefault="009A14D5"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Kolawole, O. U., Bensinger, E., Wong, J., Rinella, N., Foote, K. G., Zhou, H., . . . Roorda, A. (2025). </w:t>
      </w:r>
      <w:hyperlink r:id="rId2141" w:history="1">
        <w:r w:rsidRPr="0057019D">
          <w:rPr>
            <w:rStyle w:val="Lienhypertexte"/>
            <w:rFonts w:ascii="Verdana" w:hAnsi="Verdana" w:cs="Segoe UI"/>
            <w:szCs w:val="24"/>
            <w:lang w:val="en-CA"/>
          </w:rPr>
          <w:t>High resolution imaging and fixation analysis of eccentric preferred retinal loci in macular diseases</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Investigative Ophthalmology &amp; Visual Science, 66</w:t>
      </w:r>
      <w:r w:rsidRPr="0057019D">
        <w:rPr>
          <w:rFonts w:ascii="Verdana" w:hAnsi="Verdana" w:cs="Segoe UI"/>
          <w:szCs w:val="24"/>
          <w:lang w:val="en-CA"/>
        </w:rPr>
        <w:t>(5), 1-13. doi:10.1167/iovs.66.5.18</w:t>
      </w:r>
    </w:p>
    <w:p w14:paraId="685551E4" w14:textId="1A3D454A" w:rsidR="004D309F" w:rsidRPr="0057019D" w:rsidRDefault="004D309F"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Lapeyre, E., Gala, N.</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Calabrèse, A. (2025). </w:t>
      </w:r>
      <w:hyperlink r:id="rId2142" w:history="1">
        <w:r w:rsidRPr="0057019D">
          <w:rPr>
            <w:rStyle w:val="Lienhypertexte"/>
            <w:rFonts w:ascii="Verdana" w:hAnsi="Verdana" w:cs="Segoe UI"/>
            <w:szCs w:val="24"/>
            <w:lang w:val="en-CA"/>
          </w:rPr>
          <w:t>Beneficial influence of in-context predictability when young adults read with a simulated central scotoma</w:t>
        </w:r>
      </w:hyperlink>
      <w:r w:rsidRPr="0057019D">
        <w:rPr>
          <w:rFonts w:ascii="Verdana" w:hAnsi="Verdana" w:cs="Segoe UI"/>
          <w:szCs w:val="24"/>
          <w:lang w:val="en-CA"/>
        </w:rPr>
        <w:t xml:space="preserve"> [en ligne]. </w:t>
      </w:r>
      <w:r w:rsidRPr="0057019D">
        <w:rPr>
          <w:rFonts w:ascii="Verdana" w:hAnsi="Verdana" w:cs="Segoe UI"/>
          <w:i/>
          <w:szCs w:val="24"/>
          <w:lang w:val="en-CA"/>
        </w:rPr>
        <w:t>Journal of Vision</w:t>
      </w:r>
      <w:r w:rsidRPr="0057019D">
        <w:rPr>
          <w:rFonts w:ascii="Verdana" w:hAnsi="Verdana" w:cs="Segoe UI"/>
          <w:szCs w:val="24"/>
          <w:lang w:val="en-CA"/>
        </w:rPr>
        <w:t xml:space="preserve">, </w:t>
      </w:r>
      <w:r w:rsidRPr="0057019D">
        <w:rPr>
          <w:rFonts w:ascii="Verdana" w:hAnsi="Verdana" w:cs="Segoe UI"/>
          <w:i/>
          <w:szCs w:val="24"/>
          <w:lang w:val="en-CA"/>
        </w:rPr>
        <w:t>25</w:t>
      </w:r>
      <w:r w:rsidRPr="0057019D">
        <w:rPr>
          <w:rFonts w:ascii="Verdana" w:hAnsi="Verdana" w:cs="Segoe UI"/>
          <w:szCs w:val="24"/>
          <w:lang w:val="en-CA"/>
        </w:rPr>
        <w:t>(7), 1-19. doi:10.1167/jov.25.7.8</w:t>
      </w:r>
    </w:p>
    <w:p w14:paraId="33A4B6C5" w14:textId="1B7FFEE1" w:rsidR="00B217F9" w:rsidRPr="0057019D" w:rsidRDefault="00B217F9"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Malania, M., Lin, Y. S., Hörmandinger, C., Werner, J. S., Greenlee, M. W. </w:t>
      </w:r>
      <w:r w:rsidRPr="0057019D">
        <w:rPr>
          <w:rFonts w:ascii="Verdana" w:hAnsi="Verdana" w:cs="Verdana"/>
          <w:szCs w:val="24"/>
          <w:lang w:val="en-CA"/>
        </w:rPr>
        <w:lastRenderedPageBreak/>
        <w:t xml:space="preserve">et Plank, T. (2024). </w:t>
      </w:r>
      <w:hyperlink r:id="rId2143" w:history="1">
        <w:r w:rsidRPr="0057019D">
          <w:rPr>
            <w:rStyle w:val="Lienhypertexte"/>
            <w:rFonts w:ascii="Verdana" w:hAnsi="Verdana" w:cs="Verdana"/>
            <w:szCs w:val="24"/>
            <w:lang w:val="en-CA"/>
          </w:rPr>
          <w:t>Training-induced changes in population receptive field properties in visual cortex: Impact of eccentric vision training on population receptive field properties and the crowding effect</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Journal of Vision, 24</w:t>
      </w:r>
      <w:r w:rsidRPr="0057019D">
        <w:rPr>
          <w:rFonts w:ascii="Verdana" w:hAnsi="Verdana" w:cs="Verdana"/>
          <w:szCs w:val="24"/>
          <w:lang w:val="en-CA"/>
        </w:rPr>
        <w:t>(5), 1-15. doi:10.1167/jov.24.5.7</w:t>
      </w:r>
    </w:p>
    <w:p w14:paraId="1861BFAE" w14:textId="37D71D26" w:rsidR="00817B62" w:rsidRPr="0057019D" w:rsidRDefault="00817B6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Maniglia, M., Jayakumar, S., Demirayak, P., Maxwell, E., Anand, D., Cortez, J., . . . Seitz, A. R. (2025). A gaze-contingent display framework for perceptual learning research with simulated central vision loss [</w:t>
      </w:r>
      <w:hyperlink r:id="rId2144"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Journal of Visualized Experiments : JoVE</w:t>
      </w:r>
      <w:r w:rsidRPr="0057019D">
        <w:rPr>
          <w:rFonts w:ascii="Verdana" w:hAnsi="Verdana" w:cs="Verdana"/>
          <w:szCs w:val="24"/>
          <w:lang w:val="en-CA"/>
        </w:rPr>
        <w:t>(218), 1-20. doi:10.3791/67596</w:t>
      </w:r>
    </w:p>
    <w:p w14:paraId="5285FFF6" w14:textId="3AA40E64" w:rsidR="00803DB0" w:rsidRPr="0057019D" w:rsidRDefault="00803DB0"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Maniglia, M., Vice, J., Maxwell, E., Visscher, K. M.</w:t>
      </w:r>
      <w:r w:rsidR="00901D34" w:rsidRPr="0057019D">
        <w:rPr>
          <w:rFonts w:ascii="Verdana" w:hAnsi="Verdana" w:cs="Verdana"/>
          <w:szCs w:val="24"/>
          <w:lang w:val="en-CA"/>
        </w:rPr>
        <w:t xml:space="preserve"> et </w:t>
      </w:r>
      <w:r w:rsidRPr="0057019D">
        <w:rPr>
          <w:rFonts w:ascii="Verdana" w:hAnsi="Verdana" w:cs="Verdana"/>
          <w:szCs w:val="24"/>
          <w:lang w:val="en-CA"/>
        </w:rPr>
        <w:t xml:space="preserve">Seitz, A. R. (2025). </w:t>
      </w:r>
      <w:hyperlink r:id="rId2145" w:history="1">
        <w:r w:rsidRPr="0057019D">
          <w:rPr>
            <w:rStyle w:val="Lienhypertexte"/>
            <w:rFonts w:ascii="Verdana" w:hAnsi="Verdana" w:cs="Verdana"/>
            <w:szCs w:val="24"/>
            <w:lang w:val="en-CA"/>
          </w:rPr>
          <w:t>Examining oculomotor behavior in central vision loss with a gaze-contingent display</w:t>
        </w:r>
      </w:hyperlink>
      <w:r w:rsidRPr="0057019D">
        <w:rPr>
          <w:rFonts w:ascii="Verdana" w:hAnsi="Verdana" w:cs="Verdana"/>
          <w:szCs w:val="24"/>
          <w:lang w:val="en-CA"/>
        </w:rPr>
        <w:t xml:space="preserve"> [en ligne]. </w:t>
      </w:r>
      <w:r w:rsidRPr="0057019D">
        <w:rPr>
          <w:rFonts w:ascii="Verdana" w:hAnsi="Verdana" w:cs="Verdana"/>
          <w:i/>
          <w:szCs w:val="24"/>
          <w:lang w:val="en-CA"/>
        </w:rPr>
        <w:t>bioRxiv</w:t>
      </w:r>
      <w:r w:rsidRPr="0057019D">
        <w:rPr>
          <w:rFonts w:ascii="Verdana" w:hAnsi="Verdana" w:cs="Verdana"/>
          <w:szCs w:val="24"/>
          <w:lang w:val="en-CA"/>
        </w:rPr>
        <w:t xml:space="preserve">, </w:t>
      </w:r>
      <w:r w:rsidRPr="0057019D">
        <w:rPr>
          <w:rFonts w:ascii="Verdana" w:hAnsi="Verdana" w:cs="Verdana"/>
          <w:i/>
          <w:szCs w:val="24"/>
          <w:lang w:val="en-CA"/>
        </w:rPr>
        <w:t>Prépublication</w:t>
      </w:r>
      <w:r w:rsidRPr="0057019D">
        <w:rPr>
          <w:rFonts w:ascii="Verdana" w:hAnsi="Verdana" w:cs="Verdana"/>
          <w:szCs w:val="24"/>
          <w:lang w:val="en-CA"/>
        </w:rPr>
        <w:t>, 1-21. doi:10.1101/2025.10.12.681883</w:t>
      </w:r>
    </w:p>
    <w:p w14:paraId="388576AB" w14:textId="6D44576B" w:rsidR="001B1292" w:rsidRPr="0057019D" w:rsidRDefault="001B129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Neupane, S., Ross, N.</w:t>
      </w:r>
      <w:r w:rsidR="00901D34" w:rsidRPr="0057019D">
        <w:rPr>
          <w:rFonts w:ascii="Verdana" w:hAnsi="Verdana" w:cs="Verdana"/>
          <w:szCs w:val="24"/>
        </w:rPr>
        <w:t xml:space="preserve"> et </w:t>
      </w:r>
      <w:r w:rsidRPr="0057019D">
        <w:rPr>
          <w:rFonts w:ascii="Verdana" w:hAnsi="Verdana" w:cs="Verdana"/>
          <w:szCs w:val="24"/>
        </w:rPr>
        <w:t xml:space="preserve">Bex, P. (2025). </w:t>
      </w:r>
      <w:r w:rsidRPr="0057019D">
        <w:rPr>
          <w:rFonts w:ascii="Verdana" w:hAnsi="Verdana" w:cs="Verdana"/>
          <w:szCs w:val="24"/>
          <w:lang w:val="en-CA"/>
        </w:rPr>
        <w:t>Impact of simulated central vision loss on oculomotor and sensory function during a saccade task [</w:t>
      </w:r>
      <w:hyperlink r:id="rId2146"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Investigative Ophthalmology &amp; Visual Science. ARVO Annual Meeting Abstract ;  May 4-8 2025, Seattle, Wash</w:t>
      </w:r>
      <w:r w:rsidRPr="0057019D">
        <w:rPr>
          <w:rFonts w:ascii="Verdana" w:hAnsi="Verdana" w:cs="Verdana"/>
          <w:szCs w:val="24"/>
          <w:lang w:val="en-CA"/>
        </w:rPr>
        <w:t xml:space="preserve">., </w:t>
      </w:r>
      <w:r w:rsidRPr="0057019D">
        <w:rPr>
          <w:rFonts w:ascii="Verdana" w:hAnsi="Verdana" w:cs="Verdana"/>
          <w:i/>
          <w:szCs w:val="24"/>
          <w:lang w:val="en-CA"/>
        </w:rPr>
        <w:t>66</w:t>
      </w:r>
      <w:r w:rsidRPr="0057019D">
        <w:rPr>
          <w:rFonts w:ascii="Verdana" w:hAnsi="Verdana" w:cs="Verdana"/>
          <w:szCs w:val="24"/>
          <w:lang w:val="en-CA"/>
        </w:rPr>
        <w:t>(8), 3299.</w:t>
      </w:r>
    </w:p>
    <w:p w14:paraId="1D379D5E" w14:textId="42C8D5D7" w:rsidR="005254A7" w:rsidRPr="0057019D" w:rsidRDefault="005254A7"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Olivers, C. N. L. (2025). </w:t>
      </w:r>
      <w:hyperlink r:id="rId2147" w:history="1">
        <w:r w:rsidRPr="0057019D">
          <w:rPr>
            <w:rStyle w:val="Lienhypertexte"/>
            <w:rFonts w:ascii="Verdana" w:hAnsi="Verdana" w:cs="Verdana"/>
            <w:szCs w:val="24"/>
            <w:lang w:val="en-CA"/>
          </w:rPr>
          <w:t>Selective attention and eccentricity: A comprehensive review</w:t>
        </w:r>
      </w:hyperlink>
      <w:r w:rsidRPr="0057019D">
        <w:rPr>
          <w:rFonts w:ascii="Verdana" w:hAnsi="Verdana" w:cs="Verdana"/>
          <w:szCs w:val="24"/>
          <w:lang w:val="en-CA"/>
        </w:rPr>
        <w:t xml:space="preserve"> [en ligne]. </w:t>
      </w:r>
      <w:r w:rsidRPr="0057019D">
        <w:rPr>
          <w:rFonts w:ascii="Verdana" w:hAnsi="Verdana" w:cs="Verdana"/>
          <w:i/>
          <w:szCs w:val="24"/>
          <w:lang w:val="en-CA"/>
        </w:rPr>
        <w:t>Neuroscience and Biobehavioral Reviews, 178</w:t>
      </w:r>
      <w:r w:rsidRPr="0057019D">
        <w:rPr>
          <w:rFonts w:ascii="Verdana" w:hAnsi="Verdana" w:cs="Verdana"/>
          <w:szCs w:val="24"/>
          <w:lang w:val="en-CA"/>
        </w:rPr>
        <w:t>, 1-26.</w:t>
      </w:r>
    </w:p>
    <w:p w14:paraId="642383B0" w14:textId="0646E0DC" w:rsidR="009A14D5" w:rsidRPr="0057019D" w:rsidRDefault="009A14D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Seidel, D. (2025, 20 mai). Helping people with sight loss read more easily [</w:t>
      </w:r>
      <w:hyperlink r:id="rId2148" w:history="1">
        <w:r w:rsidRPr="0057019D">
          <w:rPr>
            <w:rStyle w:val="Lienhypertexte"/>
            <w:rFonts w:ascii="Verdana" w:hAnsi="Verdana" w:cs="Segoe UI"/>
            <w:szCs w:val="24"/>
            <w:lang w:val="en-CA"/>
          </w:rPr>
          <w:t>document audiovisuel</w:t>
        </w:r>
      </w:hyperlink>
      <w:r w:rsidRPr="0057019D">
        <w:rPr>
          <w:rFonts w:ascii="Verdana" w:hAnsi="Verdana" w:cs="Segoe UI"/>
          <w:szCs w:val="24"/>
          <w:lang w:val="en-CA"/>
        </w:rPr>
        <w:t>]. Andover, UK: Macular Society. 58 minutes.</w:t>
      </w:r>
    </w:p>
    <w:p w14:paraId="3FF2658E" w14:textId="36ECB379" w:rsidR="00B1340A" w:rsidRPr="0057019D" w:rsidRDefault="00B1340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 xml:space="preserve">van Heusden, E. M. (2024). </w:t>
      </w:r>
      <w:hyperlink r:id="rId2149" w:history="1">
        <w:r w:rsidRPr="0057019D">
          <w:rPr>
            <w:rStyle w:val="Lienhypertexte"/>
            <w:rFonts w:ascii="Verdana" w:hAnsi="Verdana" w:cs="Verdana"/>
            <w:i/>
            <w:iCs/>
            <w:szCs w:val="24"/>
            <w:lang w:val="en-CA"/>
          </w:rPr>
          <w:t>Keeping an eye on the periphery: How eccentricity affects visual selection</w:t>
        </w:r>
      </w:hyperlink>
      <w:r w:rsidRPr="0057019D">
        <w:rPr>
          <w:rFonts w:ascii="Verdana" w:hAnsi="Verdana" w:cs="Verdana"/>
          <w:i/>
          <w:iCs/>
          <w:szCs w:val="24"/>
          <w:lang w:val="en-CA"/>
        </w:rPr>
        <w:t xml:space="preserve"> </w:t>
      </w:r>
      <w:r w:rsidRPr="0057019D">
        <w:rPr>
          <w:rFonts w:ascii="Verdana" w:hAnsi="Verdana" w:cs="Verdana"/>
          <w:iCs/>
          <w:szCs w:val="24"/>
          <w:lang w:val="en-CA"/>
        </w:rPr>
        <w:t>[</w:t>
      </w:r>
      <w:r w:rsidR="003D3FD3" w:rsidRPr="0057019D">
        <w:rPr>
          <w:rFonts w:ascii="Verdana" w:hAnsi="Verdana" w:cs="Verdana"/>
          <w:iCs/>
          <w:szCs w:val="24"/>
          <w:lang w:val="en-CA"/>
        </w:rPr>
        <w:t>thèse</w:t>
      </w:r>
      <w:r w:rsidRPr="0057019D">
        <w:rPr>
          <w:rFonts w:ascii="Verdana" w:hAnsi="Verdana" w:cs="Verdana"/>
          <w:iCs/>
          <w:szCs w:val="24"/>
          <w:lang w:val="en-CA"/>
        </w:rPr>
        <w:t xml:space="preserve"> </w:t>
      </w:r>
      <w:r w:rsidR="00766729" w:rsidRPr="0057019D">
        <w:rPr>
          <w:rFonts w:ascii="Verdana" w:hAnsi="Verdana" w:cs="Verdana"/>
          <w:iCs/>
          <w:szCs w:val="24"/>
          <w:lang w:val="en-CA"/>
        </w:rPr>
        <w:t>en ligne</w:t>
      </w:r>
      <w:r w:rsidRPr="0057019D">
        <w:rPr>
          <w:rFonts w:ascii="Verdana" w:hAnsi="Verdana" w:cs="Verdana"/>
          <w:iCs/>
          <w:szCs w:val="24"/>
          <w:lang w:val="en-CA"/>
        </w:rPr>
        <w:t>],</w:t>
      </w:r>
      <w:r w:rsidRPr="0057019D">
        <w:rPr>
          <w:rFonts w:ascii="Verdana" w:hAnsi="Verdana" w:cs="Verdana"/>
          <w:szCs w:val="24"/>
          <w:lang w:val="en-CA"/>
        </w:rPr>
        <w:t xml:space="preserve"> Vrije Universiteit, Amsterdam. </w:t>
      </w:r>
      <w:r w:rsidRPr="0057019D">
        <w:rPr>
          <w:rFonts w:ascii="Verdana" w:hAnsi="Verdana" w:cs="Verdana"/>
          <w:szCs w:val="24"/>
        </w:rPr>
        <w:t>270 pages.</w:t>
      </w:r>
    </w:p>
    <w:p w14:paraId="31ADF828" w14:textId="6900DF3D" w:rsidR="00CA70C6" w:rsidRPr="0057019D" w:rsidRDefault="00CA70C6" w:rsidP="00114F83">
      <w:pPr>
        <w:widowControl w:val="0"/>
        <w:spacing w:before="120" w:after="120" w:line="240" w:lineRule="auto"/>
        <w:ind w:left="170" w:hanging="709"/>
        <w:rPr>
          <w:rFonts w:ascii="Verdana" w:hAnsi="Verdana" w:cs="Verdana"/>
          <w:iCs/>
          <w:szCs w:val="24"/>
          <w:lang w:val="en-CA"/>
        </w:rPr>
      </w:pPr>
      <w:r w:rsidRPr="0057019D">
        <w:rPr>
          <w:rFonts w:ascii="Verdana" w:hAnsi="Verdana" w:cs="Verdana"/>
          <w:szCs w:val="24"/>
        </w:rPr>
        <w:t>Verghese, P., Tomaz, Â. G., Chopin, A.</w:t>
      </w:r>
      <w:r w:rsidR="00901D34" w:rsidRPr="0057019D">
        <w:rPr>
          <w:rFonts w:ascii="Verdana" w:hAnsi="Verdana" w:cs="Verdana"/>
          <w:szCs w:val="24"/>
        </w:rPr>
        <w:t xml:space="preserve"> et </w:t>
      </w:r>
      <w:r w:rsidRPr="0057019D">
        <w:rPr>
          <w:rFonts w:ascii="Verdana" w:hAnsi="Verdana" w:cs="Verdana"/>
          <w:szCs w:val="24"/>
        </w:rPr>
        <w:t xml:space="preserve">Levi, D. (2025). </w:t>
      </w:r>
      <w:r w:rsidRPr="0057019D">
        <w:rPr>
          <w:rFonts w:ascii="Verdana" w:hAnsi="Verdana" w:cs="Verdana"/>
          <w:szCs w:val="24"/>
          <w:lang w:val="en-CA"/>
        </w:rPr>
        <w:t>The best stereoacuity may not be at the fovea [</w:t>
      </w:r>
      <w:hyperlink r:id="rId2150" w:history="1">
        <w:r w:rsidRPr="0057019D">
          <w:rPr>
            <w:rStyle w:val="Lienhypertexte"/>
            <w:rFonts w:ascii="Verdana" w:hAnsi="Verdana" w:cs="Verdana"/>
            <w:szCs w:val="24"/>
            <w:lang w:val="en-CA"/>
          </w:rPr>
          <w:t>résumé de communication</w:t>
        </w:r>
      </w:hyperlink>
      <w:r w:rsidRPr="0057019D">
        <w:rPr>
          <w:rFonts w:ascii="Verdana" w:hAnsi="Verdana" w:cs="Verdana"/>
          <w:szCs w:val="24"/>
          <w:lang w:val="en-CA"/>
        </w:rPr>
        <w:t xml:space="preserve">]. </w:t>
      </w:r>
      <w:r w:rsidRPr="0057019D">
        <w:rPr>
          <w:rFonts w:ascii="Verdana" w:hAnsi="Verdana" w:cs="Verdana"/>
          <w:i/>
          <w:szCs w:val="24"/>
          <w:lang w:val="en-CA"/>
        </w:rPr>
        <w:t>Journal of Vision. Vision Sciences Society Annual Meeting Abstract ;  May 16-20 2025, St. Pete Beach, Florida</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(9), 2792. doi:10.1167/jov.25.9.2792</w:t>
      </w:r>
    </w:p>
    <w:p w14:paraId="62BEB5CE" w14:textId="77777777" w:rsidR="00E940F7" w:rsidRPr="0057019D" w:rsidRDefault="00E940F7" w:rsidP="00114F83">
      <w:pPr>
        <w:widowControl w:val="0"/>
        <w:spacing w:before="120" w:after="120" w:line="240" w:lineRule="auto"/>
        <w:ind w:left="170" w:hanging="709"/>
        <w:rPr>
          <w:rFonts w:ascii="Verdana" w:hAnsi="Verdana" w:cs="Verdana"/>
          <w:iCs/>
          <w:sz w:val="28"/>
          <w:szCs w:val="28"/>
          <w:lang w:val="en-CA"/>
        </w:rPr>
      </w:pPr>
    </w:p>
    <w:p w14:paraId="032EC6E3" w14:textId="46279EAC" w:rsidR="00C33E20" w:rsidRPr="0057019D" w:rsidRDefault="009A43FB" w:rsidP="00114F83">
      <w:pPr>
        <w:widowControl w:val="0"/>
        <w:spacing w:before="120" w:after="120" w:line="240" w:lineRule="auto"/>
        <w:ind w:left="-539"/>
        <w:outlineLvl w:val="0"/>
        <w:rPr>
          <w:rFonts w:ascii="Verdana" w:eastAsia="Times New Roman" w:hAnsi="Verdana" w:cs="Verdana"/>
          <w:b/>
          <w:bCs/>
          <w:color w:val="000000"/>
          <w:sz w:val="28"/>
          <w:szCs w:val="28"/>
          <w:lang w:eastAsia="fr-CA"/>
        </w:rPr>
      </w:pPr>
      <w:bookmarkStart w:id="318" w:name="_Toc219796779"/>
      <w:r w:rsidRPr="0057019D">
        <w:rPr>
          <w:rFonts w:ascii="Verdana" w:eastAsia="Times New Roman" w:hAnsi="Verdana" w:cs="Verdana"/>
          <w:b/>
          <w:bCs/>
          <w:color w:val="000000"/>
          <w:sz w:val="28"/>
          <w:szCs w:val="28"/>
          <w:lang w:eastAsia="fr-CA"/>
        </w:rPr>
        <w:lastRenderedPageBreak/>
        <w:t>Web</w:t>
      </w:r>
      <w:bookmarkEnd w:id="311"/>
      <w:bookmarkEnd w:id="312"/>
      <w:bookmarkEnd w:id="313"/>
      <w:bookmarkEnd w:id="314"/>
      <w:bookmarkEnd w:id="318"/>
    </w:p>
    <w:p w14:paraId="269E153D" w14:textId="6E9C130B" w:rsidR="000E66BA" w:rsidRPr="0057019D" w:rsidRDefault="000E66BA"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Acosta Salgado, L. S., Daviet, J.-D. et Jeanson, L. (2024, 25 au 29 mars 2024). </w:t>
      </w:r>
      <w:hyperlink r:id="rId2151" w:history="1">
        <w:r w:rsidRPr="0057019D">
          <w:rPr>
            <w:rStyle w:val="Lienhypertexte"/>
            <w:rFonts w:ascii="Verdana" w:hAnsi="Verdana" w:cs="Verdana"/>
            <w:i/>
            <w:iCs/>
            <w:szCs w:val="24"/>
          </w:rPr>
          <w:t>Améliorer l'accessibilité des sites Web grâce à l'intelligence artificielle : focus sur la génération de descriptions d'images</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Communication présentée à la IHM '24 : 35e Conférence internationale francophone sur l'interaction humain-machine, Paris, France.</w:t>
      </w:r>
    </w:p>
    <w:p w14:paraId="73BFC491" w14:textId="2D299D6B" w:rsidR="00A1666D" w:rsidRPr="0057019D" w:rsidRDefault="00941FD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Baudet, C. (2024, 26 novembre). Evolutions et défis de l'accès au numérique [</w:t>
      </w:r>
      <w:hyperlink r:id="rId2152"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1,  Handicap visuel : contours et définitions</w:t>
      </w:r>
      <w:r w:rsidRPr="0057019D">
        <w:rPr>
          <w:rFonts w:ascii="Verdana" w:hAnsi="Verdana" w:cs="Verdana"/>
          <w:szCs w:val="24"/>
        </w:rPr>
        <w:t>. Université de Genève. MOOC.</w:t>
      </w:r>
      <w:r w:rsidR="00A1666D" w:rsidRPr="0057019D">
        <w:rPr>
          <w:rFonts w:ascii="Verdana" w:hAnsi="Verdana" w:cs="Verdana"/>
          <w:szCs w:val="24"/>
        </w:rPr>
        <w:t>9 minutes.</w:t>
      </w:r>
    </w:p>
    <w:p w14:paraId="7377DE36" w14:textId="3C39AA6A" w:rsidR="0013293D" w:rsidRPr="0057019D" w:rsidRDefault="00941FDD"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Baudet, C. (2024, 26 novembre). Optimiser l'accès au numérique [</w:t>
      </w:r>
      <w:hyperlink r:id="rId2153" w:history="1">
        <w:r w:rsidRPr="0057019D">
          <w:rPr>
            <w:rStyle w:val="Lienhypertexte"/>
            <w:rFonts w:ascii="Verdana" w:hAnsi="Verdana" w:cs="Verdana"/>
            <w:szCs w:val="24"/>
          </w:rPr>
          <w:t>document audiovisuel</w:t>
        </w:r>
      </w:hyperlink>
      <w:r w:rsidRPr="0057019D">
        <w:rPr>
          <w:rFonts w:ascii="Verdana" w:hAnsi="Verdana" w:cs="Verdana"/>
          <w:szCs w:val="24"/>
        </w:rPr>
        <w:t xml:space="preserve">]. Dans E. Gentaz et D. Valente (dir.), </w:t>
      </w:r>
      <w:r w:rsidRPr="0057019D">
        <w:rPr>
          <w:rFonts w:ascii="Verdana" w:hAnsi="Verdana" w:cs="Verdana"/>
          <w:i/>
          <w:szCs w:val="24"/>
        </w:rPr>
        <w:t>Handicap visuel : comprendre et agir pour l'inclusion. Module 1,  Handicap visuel : contours et définitions</w:t>
      </w:r>
      <w:r w:rsidRPr="0057019D">
        <w:rPr>
          <w:rFonts w:ascii="Verdana" w:hAnsi="Verdana" w:cs="Verdana"/>
          <w:szCs w:val="24"/>
        </w:rPr>
        <w:t>. Université de Genève. MOOC.</w:t>
      </w:r>
      <w:r w:rsidR="00FE22B3" w:rsidRPr="0057019D">
        <w:rPr>
          <w:rFonts w:ascii="Verdana" w:hAnsi="Verdana" w:cs="Verdana"/>
          <w:szCs w:val="24"/>
        </w:rPr>
        <w:t>8 minutes.</w:t>
      </w:r>
    </w:p>
    <w:p w14:paraId="0B4B65A0" w14:textId="56C00759" w:rsidR="00FC2025" w:rsidRPr="0057019D" w:rsidRDefault="00FC2025"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Bondok, M. S., Bondok, M. S., Selvakumar, R., Ahuja, N.</w:t>
      </w:r>
      <w:r w:rsidR="001A2AE0" w:rsidRPr="0057019D">
        <w:rPr>
          <w:rFonts w:ascii="Verdana" w:hAnsi="Verdana" w:cs="Segoe UI"/>
          <w:szCs w:val="24"/>
          <w:lang w:val="en-CA"/>
        </w:rPr>
        <w:t xml:space="preserve"> et</w:t>
      </w:r>
      <w:r w:rsidRPr="0057019D">
        <w:rPr>
          <w:rFonts w:ascii="Verdana" w:hAnsi="Verdana" w:cs="Segoe UI"/>
          <w:szCs w:val="24"/>
          <w:lang w:val="en-CA"/>
        </w:rPr>
        <w:t xml:space="preserve"> Ing, E. (2025). </w:t>
      </w:r>
      <w:hyperlink r:id="rId2154" w:history="1">
        <w:r w:rsidRPr="0057019D">
          <w:rPr>
            <w:rStyle w:val="Lienhypertexte"/>
            <w:rFonts w:ascii="Verdana" w:hAnsi="Verdana" w:cs="Segoe UI"/>
            <w:szCs w:val="24"/>
            <w:lang w:val="en-CA"/>
          </w:rPr>
          <w:t>Accessibility of Canadian ophthalmology department webpages for the visually impaired</w:t>
        </w:r>
      </w:hyperlink>
      <w:r w:rsidRPr="0057019D">
        <w:rPr>
          <w:rFonts w:ascii="Verdana" w:hAnsi="Verdana" w:cs="Segoe UI"/>
          <w:szCs w:val="24"/>
          <w:lang w:val="en-CA"/>
        </w:rPr>
        <w:t xml:space="preserve"> [</w:t>
      </w:r>
      <w:r w:rsidR="00766729" w:rsidRPr="0057019D">
        <w:rPr>
          <w:rFonts w:ascii="Verdana" w:hAnsi="Verdana" w:cs="Segoe UI"/>
          <w:szCs w:val="24"/>
          <w:lang w:val="en-CA"/>
        </w:rPr>
        <w:t>en ligne</w:t>
      </w:r>
      <w:r w:rsidRPr="0057019D">
        <w:rPr>
          <w:rFonts w:ascii="Verdana" w:hAnsi="Verdana" w:cs="Segoe UI"/>
          <w:szCs w:val="24"/>
          <w:lang w:val="en-CA"/>
        </w:rPr>
        <w:t xml:space="preserve">]. </w:t>
      </w:r>
      <w:r w:rsidRPr="0057019D">
        <w:rPr>
          <w:rFonts w:ascii="Verdana" w:hAnsi="Verdana" w:cs="Segoe UI"/>
          <w:i/>
          <w:iCs/>
          <w:szCs w:val="24"/>
          <w:lang w:val="en-CA"/>
        </w:rPr>
        <w:t>Canadian Journal of Ophthalmology, Prépublication</w:t>
      </w:r>
      <w:r w:rsidRPr="0057019D">
        <w:rPr>
          <w:rFonts w:ascii="Verdana" w:hAnsi="Verdana" w:cs="Segoe UI"/>
          <w:szCs w:val="24"/>
          <w:lang w:val="en-CA"/>
        </w:rPr>
        <w:t>, 1-6. doi:10.1016/j.jcjo.2025.02.018</w:t>
      </w:r>
    </w:p>
    <w:p w14:paraId="76677589" w14:textId="70E3E173" w:rsidR="00837FD6" w:rsidRPr="0057019D" w:rsidRDefault="00837FD6"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Campbell, A., Kirkpatrick, A., O'Connor, J.</w:t>
      </w:r>
      <w:r w:rsidR="008C545A" w:rsidRPr="0057019D">
        <w:rPr>
          <w:rFonts w:ascii="Verdana" w:hAnsi="Verdana" w:cs="Verdana"/>
          <w:szCs w:val="24"/>
          <w:lang w:val="en-CA"/>
        </w:rPr>
        <w:t xml:space="preserve"> et</w:t>
      </w:r>
      <w:r w:rsidRPr="0057019D">
        <w:rPr>
          <w:rFonts w:ascii="Verdana" w:hAnsi="Verdana" w:cs="Verdana"/>
          <w:szCs w:val="24"/>
          <w:lang w:val="en-CA"/>
        </w:rPr>
        <w:t xml:space="preserve"> Cooper M. (dir.). </w:t>
      </w:r>
      <w:r w:rsidRPr="0057019D">
        <w:rPr>
          <w:rFonts w:ascii="Verdana" w:hAnsi="Verdana" w:cs="Verdana"/>
          <w:szCs w:val="24"/>
        </w:rPr>
        <w:t xml:space="preserve">(2024, 12 décembre). </w:t>
      </w:r>
      <w:hyperlink r:id="rId2155" w:history="1">
        <w:r w:rsidRPr="0057019D">
          <w:rPr>
            <w:rStyle w:val="Lienhypertexte"/>
            <w:rFonts w:ascii="Verdana" w:hAnsi="Verdana" w:cs="Verdana"/>
            <w:i/>
            <w:szCs w:val="24"/>
          </w:rPr>
          <w:t>Web content accessibility guidelines (WCAG) 2.1: W3C recommendation</w:t>
        </w:r>
      </w:hyperlink>
      <w:r w:rsidRPr="0057019D">
        <w:rPr>
          <w:rFonts w:ascii="Verdana" w:hAnsi="Verdana" w:cs="Verdana"/>
          <w:szCs w:val="24"/>
        </w:rPr>
        <w:t xml:space="preserve"> [</w:t>
      </w:r>
      <w:r w:rsidR="00766729" w:rsidRPr="0057019D">
        <w:rPr>
          <w:rFonts w:ascii="Verdana" w:hAnsi="Verdana" w:cs="Verdana"/>
          <w:szCs w:val="24"/>
        </w:rPr>
        <w:t>en ligne</w:t>
      </w:r>
      <w:r w:rsidRPr="0057019D">
        <w:rPr>
          <w:rFonts w:ascii="Verdana" w:hAnsi="Verdana" w:cs="Verdana"/>
          <w:szCs w:val="24"/>
        </w:rPr>
        <w:t>]: W3C.</w:t>
      </w:r>
    </w:p>
    <w:p w14:paraId="35C63E7C" w14:textId="02BC3174" w:rsidR="00D534EA" w:rsidRPr="0057019D" w:rsidRDefault="00D534E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Dabi, G. K.</w:t>
      </w:r>
      <w:r w:rsidR="00FA7FB1" w:rsidRPr="0057019D">
        <w:rPr>
          <w:rFonts w:ascii="Verdana" w:hAnsi="Verdana" w:cs="Verdana"/>
          <w:szCs w:val="24"/>
        </w:rPr>
        <w:t xml:space="preserve"> et</w:t>
      </w:r>
      <w:r w:rsidRPr="0057019D">
        <w:rPr>
          <w:rFonts w:ascii="Verdana" w:hAnsi="Verdana" w:cs="Verdana"/>
          <w:szCs w:val="24"/>
        </w:rPr>
        <w:t xml:space="preserve"> Golga, D. N. (2024). </w:t>
      </w:r>
      <w:r w:rsidRPr="0057019D">
        <w:rPr>
          <w:rFonts w:ascii="Verdana" w:hAnsi="Verdana" w:cs="Verdana"/>
          <w:szCs w:val="24"/>
          <w:lang w:val="en-CA"/>
        </w:rPr>
        <w:t>Digital inclusion: Lived experiences of students with visual impairment accessibility to web-based information in higher education institutions of Ethiopia [</w:t>
      </w:r>
      <w:hyperlink r:id="rId2156" w:history="1">
        <w:r w:rsidR="00845597"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szCs w:val="24"/>
          <w:lang w:val="en-CA"/>
        </w:rPr>
        <w:t>British Journal of Visual Impairment</w:t>
      </w:r>
      <w:r w:rsidRPr="0057019D">
        <w:rPr>
          <w:rFonts w:ascii="Verdana" w:hAnsi="Verdana" w:cs="Verdana"/>
          <w:szCs w:val="24"/>
          <w:lang w:val="en-CA"/>
        </w:rPr>
        <w:t xml:space="preserve">, </w:t>
      </w:r>
      <w:r w:rsidRPr="0057019D">
        <w:rPr>
          <w:rFonts w:ascii="Verdana" w:hAnsi="Verdana" w:cs="Verdana"/>
          <w:i/>
          <w:szCs w:val="24"/>
          <w:lang w:val="en-CA"/>
        </w:rPr>
        <w:t>42</w:t>
      </w:r>
      <w:r w:rsidRPr="0057019D">
        <w:rPr>
          <w:rFonts w:ascii="Verdana" w:hAnsi="Verdana" w:cs="Verdana"/>
          <w:szCs w:val="24"/>
          <w:lang w:val="en-CA"/>
        </w:rPr>
        <w:t>(3), 794-815. doi:10.1177/02646196231187558</w:t>
      </w:r>
    </w:p>
    <w:p w14:paraId="08C1F221" w14:textId="2CE7F5BF" w:rsidR="00F477FD" w:rsidRPr="0057019D" w:rsidRDefault="00F477FD"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Kitabatake, Z., Matsuo, M., Miura, T., Onishi, J.</w:t>
      </w:r>
      <w:r w:rsidR="00D23DA5" w:rsidRPr="0057019D">
        <w:rPr>
          <w:rFonts w:ascii="Verdana" w:hAnsi="Verdana" w:cs="Segoe UI"/>
          <w:szCs w:val="24"/>
          <w:lang w:val="en-CA"/>
        </w:rPr>
        <w:t xml:space="preserve"> et </w:t>
      </w:r>
      <w:r w:rsidRPr="0057019D">
        <w:rPr>
          <w:rFonts w:ascii="Verdana" w:hAnsi="Verdana" w:cs="Segoe UI"/>
          <w:szCs w:val="24"/>
          <w:lang w:val="en-CA"/>
        </w:rPr>
        <w:t xml:space="preserve">Sakajiri, M. (2025). </w:t>
      </w:r>
      <w:hyperlink r:id="rId2157" w:history="1">
        <w:r w:rsidRPr="0057019D">
          <w:rPr>
            <w:rStyle w:val="Lienhypertexte"/>
            <w:rFonts w:ascii="Verdana" w:hAnsi="Verdana" w:cs="Segoe UI"/>
            <w:szCs w:val="24"/>
            <w:lang w:val="en-CA"/>
          </w:rPr>
          <w:t>Co-designing screen reader-friendly apps by visually impaired developers and users: An interview study</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lang w:val="en-CA"/>
        </w:rPr>
        <w:t xml:space="preserve">Journal on Technology and Persons </w:t>
      </w:r>
      <w:r w:rsidRPr="0057019D">
        <w:rPr>
          <w:rFonts w:ascii="Verdana" w:hAnsi="Verdana" w:cs="Segoe UI"/>
          <w:i/>
          <w:iCs/>
          <w:szCs w:val="24"/>
          <w:lang w:val="en-CA"/>
        </w:rPr>
        <w:lastRenderedPageBreak/>
        <w:t>with Disabilities, 13</w:t>
      </w:r>
      <w:r w:rsidRPr="0057019D">
        <w:rPr>
          <w:rFonts w:ascii="Verdana" w:hAnsi="Verdana" w:cs="Segoe UI"/>
          <w:szCs w:val="24"/>
          <w:lang w:val="en-CA"/>
        </w:rPr>
        <w:t>, 267-284.</w:t>
      </w:r>
    </w:p>
    <w:p w14:paraId="7087E69E" w14:textId="6E7310DC" w:rsidR="006C1C31" w:rsidRPr="0057019D" w:rsidRDefault="006C1C31"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Kubesch, D. (2024). </w:t>
      </w:r>
      <w:hyperlink r:id="rId2158" w:history="1">
        <w:r w:rsidRPr="0057019D">
          <w:rPr>
            <w:rStyle w:val="Lienhypertexte"/>
            <w:rFonts w:ascii="Verdana" w:hAnsi="Verdana" w:cs="Verdana"/>
            <w:i/>
            <w:szCs w:val="24"/>
            <w:lang w:val="en-CA"/>
          </w:rPr>
          <w:t>The impact of Web accessibility overlays on the usability and user experience for people with permanent visual impairments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Thèse, Halmstad University, Halmstad, Suède. 160 pages.</w:t>
      </w:r>
    </w:p>
    <w:p w14:paraId="19E03C4A" w14:textId="676354E4" w:rsidR="00480F54" w:rsidRPr="0057019D" w:rsidRDefault="00480F54"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McDonnall, M. (2024, printemps). </w:t>
      </w:r>
      <w:hyperlink r:id="rId2159" w:history="1">
        <w:r w:rsidRPr="0057019D">
          <w:rPr>
            <w:rStyle w:val="Lienhypertexte"/>
            <w:rFonts w:ascii="Verdana" w:hAnsi="Verdana" w:cs="Verdana"/>
            <w:szCs w:val="24"/>
            <w:lang w:val="en-CA"/>
          </w:rPr>
          <w:t>Research: Online job applications still need improvements</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2 écrans.</w:t>
      </w:r>
    </w:p>
    <w:p w14:paraId="5A13592F" w14:textId="6C15C823" w:rsidR="009474DC" w:rsidRPr="0057019D" w:rsidRDefault="009474DC" w:rsidP="00114F83">
      <w:pPr>
        <w:widowControl w:val="0"/>
        <w:spacing w:before="120" w:after="120" w:line="240" w:lineRule="auto"/>
        <w:ind w:left="170" w:hanging="709"/>
        <w:rPr>
          <w:rFonts w:ascii="Verdana" w:hAnsi="Verdana" w:cs="Verdana"/>
          <w:szCs w:val="24"/>
        </w:rPr>
      </w:pPr>
      <w:r w:rsidRPr="0057019D">
        <w:rPr>
          <w:rFonts w:ascii="Verdana" w:hAnsi="Verdana" w:cs="Segoe UI"/>
          <w:szCs w:val="24"/>
        </w:rPr>
        <w:t xml:space="preserve">Nino, J. (2025, 19 juin). </w:t>
      </w:r>
      <w:r w:rsidRPr="0057019D">
        <w:rPr>
          <w:rFonts w:ascii="Verdana" w:hAnsi="Verdana" w:cs="Segoe UI"/>
          <w:i/>
          <w:iCs/>
          <w:szCs w:val="24"/>
        </w:rPr>
        <w:t xml:space="preserve">Co-conception d'un dispositif d'assistance à la navigation sur Internet pour les personnes souffrant de déficiences visuelles </w:t>
      </w:r>
      <w:r w:rsidRPr="0057019D">
        <w:rPr>
          <w:rFonts w:ascii="Verdana" w:hAnsi="Verdana" w:cs="Segoe UI"/>
          <w:iCs/>
          <w:szCs w:val="24"/>
        </w:rPr>
        <w:t>[</w:t>
      </w:r>
      <w:hyperlink r:id="rId2160" w:history="1">
        <w:r w:rsidRPr="0057019D">
          <w:rPr>
            <w:rStyle w:val="Lienhypertexte"/>
            <w:rFonts w:ascii="Verdana" w:hAnsi="Verdana" w:cs="Segoe UI"/>
            <w:iCs/>
            <w:szCs w:val="24"/>
          </w:rPr>
          <w:t>document audiovisuel</w:t>
        </w:r>
      </w:hyperlink>
      <w:r w:rsidRPr="0057019D">
        <w:rPr>
          <w:rFonts w:ascii="Verdana" w:hAnsi="Verdana" w:cs="Segoe UI"/>
          <w:iCs/>
          <w:szCs w:val="24"/>
        </w:rPr>
        <w:t xml:space="preserve"> et </w:t>
      </w:r>
      <w:hyperlink r:id="rId2161" w:history="1">
        <w:r w:rsidRPr="0057019D">
          <w:rPr>
            <w:rStyle w:val="Lienhypertexte"/>
            <w:rFonts w:ascii="Verdana" w:hAnsi="Verdana" w:cs="Segoe UI"/>
            <w:iCs/>
            <w:szCs w:val="24"/>
          </w:rPr>
          <w:t>textuel</w:t>
        </w:r>
      </w:hyperlink>
      <w:r w:rsidRPr="0057019D">
        <w:rPr>
          <w:rFonts w:ascii="Verdana" w:hAnsi="Verdana" w:cs="Segoe UI"/>
          <w:iCs/>
          <w:szCs w:val="24"/>
        </w:rPr>
        <w:t>]</w:t>
      </w:r>
      <w:r w:rsidRPr="0057019D">
        <w:rPr>
          <w:rFonts w:ascii="Verdana" w:hAnsi="Verdana" w:cs="Segoe UI"/>
          <w:szCs w:val="24"/>
        </w:rPr>
        <w:t>. Communication présentée à la Conférence scientifique du CRIR-Institut Nazareth et Louis-Braille.  50 minutes ou 48 pages.</w:t>
      </w:r>
    </w:p>
    <w:p w14:paraId="11EA443A" w14:textId="242CF5C9" w:rsidR="00715F32" w:rsidRPr="0057019D" w:rsidRDefault="00715F32"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rPr>
        <w:t xml:space="preserve">Nino, J., Kiss, J., Wittich, W., Edwards, G., Morales, E. et Poncet, F. (2024). </w:t>
      </w:r>
      <w:hyperlink r:id="rId2162" w:history="1">
        <w:r w:rsidRPr="0057019D">
          <w:rPr>
            <w:rStyle w:val="Lienhypertexte"/>
            <w:rFonts w:ascii="Verdana" w:hAnsi="Verdana" w:cs="Verdana"/>
            <w:i/>
            <w:iCs/>
            <w:szCs w:val="24"/>
          </w:rPr>
          <w:t>Navigation internet non visuelle : processus de codesign et d'expérimentations du dispositif d'assistance : Touch Matrix Assistive Technology Navigator (TOMAT Navigator)</w:t>
        </w:r>
      </w:hyperlink>
      <w:r w:rsidRPr="0057019D">
        <w:rPr>
          <w:rFonts w:ascii="Verdana" w:hAnsi="Verdana" w:cs="Verdana"/>
          <w:iCs/>
          <w:szCs w:val="24"/>
        </w:rPr>
        <w:t xml:space="preserve"> [</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Québec: CIUSSS de la Capitale-Nationale.</w:t>
      </w:r>
    </w:p>
    <w:p w14:paraId="229A7CA6" w14:textId="1AABE186" w:rsidR="00EB505C" w:rsidRPr="0057019D" w:rsidRDefault="00EB505C"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rPr>
        <w:t>Nino, J., Jocelyne, K., Frédérique, P., Walter, W., Geoffreyjen, E.</w:t>
      </w:r>
      <w:r w:rsidR="00D23DA5" w:rsidRPr="0057019D">
        <w:rPr>
          <w:rFonts w:ascii="Verdana" w:hAnsi="Verdana" w:cs="Segoe UI"/>
          <w:szCs w:val="24"/>
        </w:rPr>
        <w:t xml:space="preserve"> et </w:t>
      </w:r>
      <w:r w:rsidRPr="0057019D">
        <w:rPr>
          <w:rFonts w:ascii="Verdana" w:hAnsi="Verdana" w:cs="Segoe UI"/>
          <w:szCs w:val="24"/>
        </w:rPr>
        <w:t xml:space="preserve">and Morales, E. (2025). </w:t>
      </w:r>
      <w:r w:rsidRPr="0057019D">
        <w:rPr>
          <w:rFonts w:ascii="Verdana" w:hAnsi="Verdana" w:cs="Segoe UI"/>
          <w:szCs w:val="24"/>
          <w:lang w:val="en-CA"/>
        </w:rPr>
        <w:t>Toward improving internet navigation for visually impaired screen Reader users: Co-designing an open-source assistive technology system [</w:t>
      </w:r>
      <w:hyperlink r:id="rId2163" w:history="1">
        <w:r w:rsidRPr="0057019D">
          <w:rPr>
            <w:rStyle w:val="Lienhypertexte"/>
            <w:rFonts w:ascii="Verdana" w:hAnsi="Verdana" w:cs="Segoe UI"/>
            <w:szCs w:val="24"/>
            <w:lang w:val="en-CA"/>
          </w:rPr>
          <w:t>résumé</w:t>
        </w:r>
      </w:hyperlink>
      <w:r w:rsidRPr="0057019D">
        <w:rPr>
          <w:rFonts w:ascii="Verdana" w:hAnsi="Verdana" w:cs="Segoe UI"/>
          <w:szCs w:val="24"/>
          <w:lang w:val="en-CA"/>
        </w:rPr>
        <w:t xml:space="preserve">]. </w:t>
      </w:r>
      <w:r w:rsidRPr="0057019D">
        <w:rPr>
          <w:rFonts w:ascii="Verdana" w:hAnsi="Verdana" w:cs="Segoe UI"/>
          <w:i/>
          <w:iCs/>
          <w:szCs w:val="24"/>
          <w:lang w:val="en-CA"/>
        </w:rPr>
        <w:t>Assistive Technology, Prépublication</w:t>
      </w:r>
      <w:r w:rsidRPr="0057019D">
        <w:rPr>
          <w:rFonts w:ascii="Verdana" w:hAnsi="Verdana" w:cs="Segoe UI"/>
          <w:szCs w:val="24"/>
          <w:lang w:val="en-CA"/>
        </w:rPr>
        <w:t>, 1-12. doi:10.1080/10400435.2025.2509699</w:t>
      </w:r>
    </w:p>
    <w:p w14:paraId="3B32E911" w14:textId="3BD0353A" w:rsidR="00DD0A96" w:rsidRPr="0057019D" w:rsidRDefault="00DD0A9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Nino, J., Ochoa, S., Kiss, J., Edwards, G., Morales, E., Hutson, J., . . . Wittich, W. (2024). </w:t>
      </w:r>
      <w:hyperlink r:id="rId2164" w:history="1">
        <w:r w:rsidRPr="0057019D">
          <w:rPr>
            <w:rStyle w:val="Lienhypertexte"/>
            <w:rFonts w:ascii="Verdana" w:hAnsi="Verdana" w:cs="Verdana"/>
            <w:szCs w:val="24"/>
            <w:lang w:val="en-CA"/>
          </w:rPr>
          <w:t>Assistive technologies for internet navigation: A review of screen reader solutions for the blind and visually impaired</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International Journal of Recent Engineering Science</w:t>
      </w:r>
      <w:r w:rsidRPr="0057019D">
        <w:rPr>
          <w:rFonts w:ascii="Verdana" w:hAnsi="Verdana" w:cs="Verdana"/>
          <w:szCs w:val="24"/>
          <w:lang w:val="en-CA"/>
        </w:rPr>
        <w:t xml:space="preserve">, </w:t>
      </w:r>
      <w:r w:rsidRPr="0057019D">
        <w:rPr>
          <w:rFonts w:ascii="Verdana" w:hAnsi="Verdana" w:cs="Verdana"/>
          <w:i/>
          <w:szCs w:val="24"/>
          <w:lang w:val="en-CA"/>
        </w:rPr>
        <w:t>11</w:t>
      </w:r>
      <w:r w:rsidRPr="0057019D">
        <w:rPr>
          <w:rFonts w:ascii="Verdana" w:hAnsi="Verdana" w:cs="Verdana"/>
          <w:szCs w:val="24"/>
          <w:lang w:val="en-CA"/>
        </w:rPr>
        <w:t>(6), 260-274. doi:10.14445/23497157/IJRES-V11I6P122</w:t>
      </w:r>
    </w:p>
    <w:p w14:paraId="435E414E" w14:textId="5BE30948" w:rsidR="00D74702" w:rsidRPr="0057019D" w:rsidRDefault="00D74702"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Preece, A. (2024, hiver). </w:t>
      </w:r>
      <w:hyperlink r:id="rId2165" w:history="1">
        <w:r w:rsidRPr="0057019D">
          <w:rPr>
            <w:rStyle w:val="Lienhypertexte"/>
            <w:rFonts w:ascii="Verdana" w:hAnsi="Verdana" w:cs="Verdana"/>
            <w:szCs w:val="24"/>
            <w:lang w:val="en-CA"/>
          </w:rPr>
          <w:t>Accessibility basics: Understanding the Web content accessibility guidelines (WCAG)</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i/>
          <w:szCs w:val="24"/>
          <w:lang w:val="en-CA"/>
        </w:rPr>
        <w:t>]. AccessWorld Magazine</w:t>
      </w:r>
      <w:r w:rsidRPr="0057019D">
        <w:rPr>
          <w:rFonts w:ascii="Verdana" w:hAnsi="Verdana" w:cs="Verdana"/>
          <w:szCs w:val="24"/>
          <w:lang w:val="en-CA"/>
        </w:rPr>
        <w:t xml:space="preserve">, </w:t>
      </w:r>
      <w:r w:rsidRPr="0057019D">
        <w:rPr>
          <w:rFonts w:ascii="Verdana" w:hAnsi="Verdana" w:cs="Verdana"/>
          <w:i/>
          <w:szCs w:val="24"/>
          <w:lang w:val="en-CA"/>
        </w:rPr>
        <w:t>25</w:t>
      </w:r>
      <w:r w:rsidRPr="0057019D">
        <w:rPr>
          <w:rFonts w:ascii="Verdana" w:hAnsi="Verdana" w:cs="Verdana"/>
          <w:szCs w:val="24"/>
          <w:lang w:val="en-CA"/>
        </w:rPr>
        <w:t>(3), environ 3 écrans.</w:t>
      </w:r>
    </w:p>
    <w:p w14:paraId="456092B9" w14:textId="09982483" w:rsidR="00B16CF6" w:rsidRPr="0057019D" w:rsidRDefault="00B16CF6"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Penrose, R. B. (2023). Anticipating potential barriers for students with visual impairments when using a web-based instructional platform [</w:t>
      </w:r>
      <w:hyperlink r:id="rId2166" w:history="1">
        <w:r w:rsidRPr="0057019D">
          <w:rPr>
            <w:rStyle w:val="Lienhypertexte"/>
            <w:rFonts w:ascii="Verdana" w:hAnsi="Verdana" w:cs="Verdana"/>
            <w:szCs w:val="24"/>
            <w:lang w:val="en-CA"/>
          </w:rPr>
          <w:t>résumé</w:t>
        </w:r>
      </w:hyperlink>
      <w:r w:rsidRPr="0057019D">
        <w:rPr>
          <w:rFonts w:ascii="Verdana" w:hAnsi="Verdana" w:cs="Verdana"/>
          <w:szCs w:val="24"/>
          <w:lang w:val="en-CA"/>
        </w:rPr>
        <w:t xml:space="preserve">]. </w:t>
      </w:r>
      <w:r w:rsidRPr="0057019D">
        <w:rPr>
          <w:rFonts w:ascii="Verdana" w:hAnsi="Verdana" w:cs="Verdana"/>
          <w:i/>
          <w:iCs/>
          <w:szCs w:val="24"/>
          <w:lang w:val="en-CA"/>
        </w:rPr>
        <w:t>Journal of Visual Impairment &amp; Blindness, 117</w:t>
      </w:r>
      <w:r w:rsidRPr="0057019D">
        <w:rPr>
          <w:rFonts w:ascii="Verdana" w:hAnsi="Verdana" w:cs="Verdana"/>
          <w:szCs w:val="24"/>
          <w:lang w:val="en-CA"/>
        </w:rPr>
        <w:t>(5), 353-</w:t>
      </w:r>
      <w:r w:rsidRPr="0057019D">
        <w:rPr>
          <w:rFonts w:ascii="Verdana" w:hAnsi="Verdana" w:cs="Verdana"/>
          <w:szCs w:val="24"/>
          <w:lang w:val="en-CA"/>
        </w:rPr>
        <w:lastRenderedPageBreak/>
        <w:t>362. doi:10.1177/0145482x231200845</w:t>
      </w:r>
    </w:p>
    <w:p w14:paraId="2CBD6F83" w14:textId="72466940" w:rsidR="009852D7" w:rsidRPr="0057019D" w:rsidRDefault="009852D7" w:rsidP="00114F83">
      <w:pPr>
        <w:widowControl w:val="0"/>
        <w:spacing w:before="120" w:after="120" w:line="240" w:lineRule="auto"/>
        <w:ind w:left="170" w:hanging="709"/>
        <w:rPr>
          <w:rFonts w:ascii="Verdana" w:hAnsi="Verdana" w:cs="Verdana"/>
          <w:szCs w:val="24"/>
        </w:rPr>
      </w:pPr>
      <w:r w:rsidRPr="0057019D">
        <w:rPr>
          <w:rFonts w:ascii="Verdana" w:hAnsi="Verdana" w:cs="Verdana"/>
          <w:szCs w:val="24"/>
          <w:lang w:val="en-CA"/>
        </w:rPr>
        <w:t>Pigeon, C., Galiano, A. R., Evennou, M., Uzan, G.</w:t>
      </w:r>
      <w:r w:rsidR="00FA7FB1" w:rsidRPr="0057019D">
        <w:rPr>
          <w:rFonts w:ascii="Verdana" w:hAnsi="Verdana" w:cs="Verdana"/>
          <w:szCs w:val="24"/>
          <w:lang w:val="en-CA"/>
        </w:rPr>
        <w:t xml:space="preserve"> et</w:t>
      </w:r>
      <w:r w:rsidRPr="0057019D">
        <w:rPr>
          <w:rFonts w:ascii="Verdana" w:hAnsi="Verdana" w:cs="Verdana"/>
          <w:szCs w:val="24"/>
          <w:lang w:val="en-CA"/>
        </w:rPr>
        <w:t xml:space="preserve"> Baltenneck, N. (2024, 5 au 7 juin</w:t>
      </w:r>
      <w:hyperlink r:id="rId2167" w:history="1">
        <w:r w:rsidRPr="0057019D">
          <w:rPr>
            <w:rStyle w:val="Lienhypertexte"/>
            <w:rFonts w:ascii="Verdana" w:hAnsi="Verdana" w:cs="Verdana"/>
            <w:szCs w:val="24"/>
            <w:lang w:val="en-CA"/>
          </w:rPr>
          <w:t xml:space="preserve">). </w:t>
        </w:r>
        <w:r w:rsidRPr="0057019D">
          <w:rPr>
            <w:rStyle w:val="Lienhypertexte"/>
            <w:rFonts w:ascii="Verdana" w:hAnsi="Verdana" w:cs="Verdana"/>
            <w:i/>
            <w:iCs/>
            <w:szCs w:val="24"/>
          </w:rPr>
          <w:t>Usage d’internet des personnes atteintes d’une déficience visuelle et ses déterminants. Exploitation des données de l’étude Homère</w:t>
        </w:r>
      </w:hyperlink>
      <w:r w:rsidRPr="0057019D">
        <w:rPr>
          <w:rFonts w:ascii="Verdana" w:hAnsi="Verdana" w:cs="Verdana"/>
          <w:i/>
          <w:iCs/>
          <w:szCs w:val="24"/>
        </w:rPr>
        <w:t xml:space="preserve"> </w:t>
      </w:r>
      <w:r w:rsidRPr="0057019D">
        <w:rPr>
          <w:rFonts w:ascii="Verdana" w:hAnsi="Verdana" w:cs="Verdana"/>
          <w:iCs/>
          <w:szCs w:val="24"/>
        </w:rPr>
        <w:t>[</w:t>
      </w:r>
      <w:r w:rsidR="00766729" w:rsidRPr="0057019D">
        <w:rPr>
          <w:rFonts w:ascii="Verdana" w:hAnsi="Verdana" w:cs="Verdana"/>
          <w:iCs/>
          <w:szCs w:val="24"/>
        </w:rPr>
        <w:t>en ligne</w:t>
      </w:r>
      <w:r w:rsidRPr="0057019D">
        <w:rPr>
          <w:rFonts w:ascii="Verdana" w:hAnsi="Verdana" w:cs="Verdana"/>
          <w:iCs/>
          <w:szCs w:val="24"/>
        </w:rPr>
        <w:t>]</w:t>
      </w:r>
      <w:r w:rsidRPr="0057019D">
        <w:rPr>
          <w:rFonts w:ascii="Verdana" w:hAnsi="Verdana" w:cs="Verdana"/>
          <w:szCs w:val="24"/>
        </w:rPr>
        <w:t>. Communication présentée à la Conférence Handicap 2024. Des solutions personnalisées pour des besoins spécifiques, Paris, France.</w:t>
      </w:r>
    </w:p>
    <w:p w14:paraId="66F5DB55" w14:textId="55EF9DE4" w:rsidR="00631C2B" w:rsidRPr="0057019D" w:rsidRDefault="00631C2B"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rPr>
        <w:t xml:space="preserve">Preece, A. (2024, printemps). </w:t>
      </w:r>
      <w:hyperlink r:id="rId2168" w:history="1">
        <w:r w:rsidRPr="0057019D">
          <w:rPr>
            <w:rStyle w:val="Lienhypertexte"/>
            <w:rFonts w:ascii="Verdana" w:hAnsi="Verdana" w:cs="Verdana"/>
            <w:szCs w:val="24"/>
            <w:lang w:val="en-CA"/>
          </w:rPr>
          <w:t>Using the NVDA screen reader to test web accessibility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3 écrans.</w:t>
      </w:r>
    </w:p>
    <w:p w14:paraId="7977BF41" w14:textId="2C55E65B" w:rsidR="009A14D5" w:rsidRPr="0057019D" w:rsidRDefault="009A14D5" w:rsidP="00114F83">
      <w:pPr>
        <w:widowControl w:val="0"/>
        <w:spacing w:before="120" w:after="120" w:line="240" w:lineRule="auto"/>
        <w:ind w:left="170" w:hanging="709"/>
        <w:rPr>
          <w:rFonts w:ascii="Verdana" w:hAnsi="Verdana" w:cs="Segoe UI"/>
          <w:szCs w:val="24"/>
          <w:lang w:val="en-CA"/>
        </w:rPr>
      </w:pPr>
      <w:r w:rsidRPr="0057019D">
        <w:rPr>
          <w:rFonts w:ascii="Verdana" w:hAnsi="Verdana" w:cs="Segoe UI"/>
          <w:szCs w:val="24"/>
          <w:lang w:val="en-CA"/>
        </w:rPr>
        <w:t xml:space="preserve">Satheesh, V. (2025). </w:t>
      </w:r>
      <w:hyperlink r:id="rId2169" w:history="1">
        <w:r w:rsidRPr="0057019D">
          <w:rPr>
            <w:rStyle w:val="Lienhypertexte"/>
            <w:rFonts w:ascii="Verdana" w:hAnsi="Verdana" w:cs="Segoe UI"/>
            <w:i/>
            <w:iCs/>
            <w:szCs w:val="24"/>
            <w:lang w:val="en-CA"/>
          </w:rPr>
          <w:t>Enhancing Web accessibility for blind and low vision users: A model for text descriptions on E-Commerce product pages</w:t>
        </w:r>
      </w:hyperlink>
      <w:r w:rsidRPr="0057019D">
        <w:rPr>
          <w:rFonts w:ascii="Verdana" w:hAnsi="Verdana" w:cs="Segoe UI"/>
          <w:i/>
          <w:iCs/>
          <w:szCs w:val="24"/>
          <w:lang w:val="en-CA"/>
        </w:rPr>
        <w:t xml:space="preserve"> </w:t>
      </w:r>
      <w:r w:rsidRPr="0057019D">
        <w:rPr>
          <w:rFonts w:ascii="Verdana" w:hAnsi="Verdana" w:cs="Segoe UI"/>
          <w:iCs/>
          <w:szCs w:val="24"/>
          <w:lang w:val="en-CA"/>
        </w:rPr>
        <w:t>[</w:t>
      </w:r>
      <w:r w:rsidR="00766729" w:rsidRPr="0057019D">
        <w:rPr>
          <w:rFonts w:ascii="Verdana" w:hAnsi="Verdana" w:cs="Segoe UI"/>
          <w:iCs/>
          <w:szCs w:val="24"/>
          <w:lang w:val="en-CA"/>
        </w:rPr>
        <w:t>en ligne</w:t>
      </w:r>
      <w:r w:rsidRPr="0057019D">
        <w:rPr>
          <w:rFonts w:ascii="Verdana" w:hAnsi="Verdana" w:cs="Segoe UI"/>
          <w:iCs/>
          <w:szCs w:val="24"/>
          <w:lang w:val="en-CA"/>
        </w:rPr>
        <w:t>].</w:t>
      </w:r>
      <w:r w:rsidRPr="0057019D">
        <w:rPr>
          <w:rFonts w:ascii="Verdana" w:hAnsi="Verdana" w:cs="Segoe UI"/>
          <w:szCs w:val="24"/>
          <w:lang w:val="en-CA"/>
        </w:rPr>
        <w:t xml:space="preserve"> Thèse, OCAD University, Toronto, Ontario. 35 pages</w:t>
      </w:r>
    </w:p>
    <w:p w14:paraId="7672F444" w14:textId="67FE4AC4" w:rsidR="000A43C1" w:rsidRPr="0057019D" w:rsidRDefault="000A43C1" w:rsidP="00114F83">
      <w:pPr>
        <w:widowControl w:val="0"/>
        <w:spacing w:before="120" w:after="120" w:line="240" w:lineRule="auto"/>
        <w:ind w:left="170" w:hanging="709"/>
        <w:rPr>
          <w:rFonts w:ascii="Verdana" w:hAnsi="Verdana" w:cs="Verdana"/>
          <w:szCs w:val="24"/>
          <w:lang w:val="en-CA"/>
        </w:rPr>
      </w:pPr>
      <w:r w:rsidRPr="0057019D">
        <w:rPr>
          <w:rFonts w:ascii="Verdana" w:hAnsi="Verdana" w:cs="Segoe UI"/>
          <w:szCs w:val="24"/>
          <w:lang w:val="en-CA"/>
        </w:rPr>
        <w:t>Sharevski, F.</w:t>
      </w:r>
      <w:r w:rsidR="00901D34" w:rsidRPr="0057019D">
        <w:rPr>
          <w:rFonts w:ascii="Verdana" w:hAnsi="Verdana" w:cs="Segoe UI"/>
          <w:szCs w:val="24"/>
          <w:lang w:val="en-CA"/>
        </w:rPr>
        <w:t xml:space="preserve"> et </w:t>
      </w:r>
      <w:r w:rsidRPr="0057019D">
        <w:rPr>
          <w:rFonts w:ascii="Verdana" w:hAnsi="Verdana" w:cs="Segoe UI"/>
          <w:szCs w:val="24"/>
          <w:lang w:val="en-CA"/>
        </w:rPr>
        <w:t xml:space="preserve">Zeidieh, A. (2025). </w:t>
      </w:r>
      <w:hyperlink r:id="rId2170" w:history="1">
        <w:r w:rsidRPr="0057019D">
          <w:rPr>
            <w:rStyle w:val="Lienhypertexte"/>
            <w:rFonts w:ascii="Verdana" w:hAnsi="Verdana" w:cs="Segoe UI"/>
            <w:szCs w:val="24"/>
            <w:lang w:val="en-CA"/>
          </w:rPr>
          <w:t>“I don’t think TikTok really cares about the truth:” experiences of users who are low vision or blind with misinformation on TikTok</w:t>
        </w:r>
      </w:hyperlink>
      <w:r w:rsidRPr="0057019D">
        <w:rPr>
          <w:rFonts w:ascii="Verdana" w:hAnsi="Verdana" w:cs="Segoe UI"/>
          <w:szCs w:val="24"/>
          <w:lang w:val="en-CA"/>
        </w:rPr>
        <w:t xml:space="preserve"> [en ligne]. </w:t>
      </w:r>
      <w:r w:rsidRPr="0057019D">
        <w:rPr>
          <w:rFonts w:ascii="Verdana" w:hAnsi="Verdana" w:cs="Segoe UI"/>
          <w:i/>
          <w:szCs w:val="24"/>
          <w:lang w:val="en-CA"/>
        </w:rPr>
        <w:t>Proceedings of the International AAAI Conference on Web and Social Media</w:t>
      </w:r>
      <w:r w:rsidRPr="0057019D">
        <w:rPr>
          <w:rFonts w:ascii="Verdana" w:hAnsi="Verdana" w:cs="Segoe UI"/>
          <w:szCs w:val="24"/>
          <w:lang w:val="en-CA"/>
        </w:rPr>
        <w:t xml:space="preserve">, </w:t>
      </w:r>
      <w:r w:rsidRPr="0057019D">
        <w:rPr>
          <w:rFonts w:ascii="Verdana" w:hAnsi="Verdana" w:cs="Segoe UI"/>
          <w:i/>
          <w:szCs w:val="24"/>
          <w:lang w:val="en-CA"/>
        </w:rPr>
        <w:t>19</w:t>
      </w:r>
      <w:r w:rsidRPr="0057019D">
        <w:rPr>
          <w:rFonts w:ascii="Verdana" w:hAnsi="Verdana" w:cs="Segoe UI"/>
          <w:szCs w:val="24"/>
          <w:lang w:val="en-CA"/>
        </w:rPr>
        <w:t>(1), 1786-1797. doi:10.1609/icwsm.v19i1.35901</w:t>
      </w:r>
    </w:p>
    <w:p w14:paraId="25CF0180" w14:textId="427BD178" w:rsidR="00E14AD8" w:rsidRPr="0057019D" w:rsidRDefault="00E14AD8"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Takesue, A., Hiratsuka, Y., Kondo, K., Aida, J., Nakagomi, A.</w:t>
      </w:r>
      <w:r w:rsidR="008C545A" w:rsidRPr="0057019D">
        <w:rPr>
          <w:rFonts w:ascii="Verdana" w:hAnsi="Verdana" w:cs="Verdana"/>
          <w:szCs w:val="24"/>
          <w:lang w:val="en-CA"/>
        </w:rPr>
        <w:t xml:space="preserve"> et</w:t>
      </w:r>
      <w:r w:rsidRPr="0057019D">
        <w:rPr>
          <w:rFonts w:ascii="Verdana" w:hAnsi="Verdana" w:cs="Verdana"/>
          <w:szCs w:val="24"/>
          <w:lang w:val="en-CA"/>
        </w:rPr>
        <w:t xml:space="preserve"> Nakao, S. (2024). </w:t>
      </w:r>
      <w:hyperlink r:id="rId2171" w:history="1">
        <w:r w:rsidRPr="0057019D">
          <w:rPr>
            <w:rStyle w:val="Lienhypertexte"/>
            <w:rFonts w:ascii="Verdana" w:hAnsi="Verdana" w:cs="Verdana"/>
            <w:szCs w:val="24"/>
            <w:lang w:val="en-CA"/>
          </w:rPr>
          <w:t>Association between visual impairment and daily internet use among older Japanese individuals: Cross-sectional questionnaire study</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szCs w:val="24"/>
          <w:lang w:val="en-CA"/>
        </w:rPr>
        <w:t>JMIR Formative Research</w:t>
      </w:r>
      <w:r w:rsidRPr="0057019D">
        <w:rPr>
          <w:rFonts w:ascii="Verdana" w:hAnsi="Verdana" w:cs="Verdana"/>
          <w:szCs w:val="24"/>
          <w:lang w:val="en-CA"/>
        </w:rPr>
        <w:t>,</w:t>
      </w:r>
      <w:r w:rsidRPr="0057019D">
        <w:rPr>
          <w:rFonts w:ascii="Verdana" w:hAnsi="Verdana" w:cs="Verdana"/>
          <w:i/>
          <w:szCs w:val="24"/>
          <w:lang w:val="en-CA"/>
        </w:rPr>
        <w:t xml:space="preserve"> 8</w:t>
      </w:r>
      <w:r w:rsidRPr="0057019D">
        <w:rPr>
          <w:rFonts w:ascii="Verdana" w:hAnsi="Verdana" w:cs="Verdana"/>
          <w:szCs w:val="24"/>
          <w:lang w:val="en-CA"/>
        </w:rPr>
        <w:t>, 1-12. doi:10.2196/58729</w:t>
      </w:r>
    </w:p>
    <w:p w14:paraId="49F691C7" w14:textId="164778EB" w:rsidR="0003394A" w:rsidRPr="0057019D" w:rsidRDefault="0003394A" w:rsidP="00114F83">
      <w:pPr>
        <w:widowControl w:val="0"/>
        <w:spacing w:before="120" w:after="120" w:line="240" w:lineRule="auto"/>
        <w:ind w:left="170" w:hanging="709"/>
        <w:rPr>
          <w:rFonts w:ascii="Verdana" w:hAnsi="Verdana" w:cs="Verdana"/>
          <w:szCs w:val="24"/>
          <w:lang w:val="en-CA"/>
        </w:rPr>
      </w:pPr>
      <w:r w:rsidRPr="0057019D">
        <w:rPr>
          <w:rFonts w:ascii="Verdana" w:hAnsi="Verdana" w:cs="Verdana"/>
          <w:szCs w:val="24"/>
          <w:lang w:val="en-CA"/>
        </w:rPr>
        <w:t xml:space="preserve">Thompson, H. (2024, printemps). </w:t>
      </w:r>
      <w:hyperlink r:id="rId2172" w:history="1">
        <w:r w:rsidRPr="0057019D">
          <w:rPr>
            <w:rStyle w:val="Lienhypertexte"/>
            <w:rFonts w:ascii="Verdana" w:hAnsi="Verdana" w:cs="Verdana"/>
            <w:szCs w:val="24"/>
            <w:lang w:val="en-CA"/>
          </w:rPr>
          <w:t>Getting started with accessibility as a developer</w:t>
        </w:r>
      </w:hyperlink>
      <w:r w:rsidRPr="0057019D">
        <w:rPr>
          <w:rFonts w:ascii="Verdana" w:hAnsi="Verdana" w:cs="Verdana"/>
          <w:szCs w:val="24"/>
          <w:lang w:val="en-CA"/>
        </w:rPr>
        <w:t xml:space="preserve"> [</w:t>
      </w:r>
      <w:r w:rsidR="00766729" w:rsidRPr="0057019D">
        <w:rPr>
          <w:rFonts w:ascii="Verdana" w:hAnsi="Verdana" w:cs="Verdana"/>
          <w:szCs w:val="24"/>
          <w:lang w:val="en-CA"/>
        </w:rPr>
        <w:t>En ligne</w:t>
      </w:r>
      <w:r w:rsidRPr="0057019D">
        <w:rPr>
          <w:rFonts w:ascii="Verdana" w:hAnsi="Verdana" w:cs="Verdana"/>
          <w:szCs w:val="24"/>
          <w:lang w:val="en-CA"/>
        </w:rPr>
        <w:t xml:space="preserve">]. </w:t>
      </w:r>
      <w:r w:rsidRPr="0057019D">
        <w:rPr>
          <w:rFonts w:ascii="Verdana" w:hAnsi="Verdana" w:cs="Verdana"/>
          <w:i/>
          <w:iCs/>
          <w:szCs w:val="24"/>
          <w:lang w:val="en-CA"/>
        </w:rPr>
        <w:t>AccessWorld Magazine, 25</w:t>
      </w:r>
      <w:r w:rsidRPr="0057019D">
        <w:rPr>
          <w:rFonts w:ascii="Verdana" w:hAnsi="Verdana" w:cs="Verdana"/>
          <w:szCs w:val="24"/>
          <w:lang w:val="en-CA"/>
        </w:rPr>
        <w:t>, environ 3 écrans.</w:t>
      </w:r>
    </w:p>
    <w:p w14:paraId="6939B861" w14:textId="64C6D0D1" w:rsidR="00311883" w:rsidRPr="0057019D" w:rsidRDefault="00311883" w:rsidP="00114F83">
      <w:pPr>
        <w:widowControl w:val="0"/>
        <w:spacing w:before="120" w:after="120" w:line="240" w:lineRule="auto"/>
        <w:ind w:left="170" w:hanging="709"/>
        <w:rPr>
          <w:rFonts w:ascii="Verdana" w:eastAsia="Times New Roman" w:hAnsi="Verdana" w:cs="Verdana"/>
          <w:bCs/>
          <w:color w:val="000000"/>
          <w:szCs w:val="24"/>
          <w:lang w:eastAsia="fr-CA"/>
        </w:rPr>
      </w:pPr>
      <w:r w:rsidRPr="0057019D">
        <w:rPr>
          <w:rFonts w:ascii="Verdana" w:hAnsi="Verdana" w:cs="Segoe UI"/>
          <w:szCs w:val="24"/>
          <w:lang w:val="en-CA"/>
        </w:rPr>
        <w:t xml:space="preserve">Zimmer, W. (2025). </w:t>
      </w:r>
      <w:hyperlink r:id="rId2173" w:history="1">
        <w:r w:rsidRPr="0057019D">
          <w:rPr>
            <w:rStyle w:val="Lienhypertexte"/>
            <w:rFonts w:ascii="Verdana" w:hAnsi="Verdana" w:cs="Segoe UI"/>
            <w:szCs w:val="24"/>
            <w:lang w:val="en-CA"/>
          </w:rPr>
          <w:t>Top-down browsing, a modern approach to screen readers</w:t>
        </w:r>
      </w:hyperlink>
      <w:r w:rsidRPr="0057019D">
        <w:rPr>
          <w:rFonts w:ascii="Verdana" w:hAnsi="Verdana" w:cs="Segoe UI"/>
          <w:szCs w:val="24"/>
          <w:lang w:val="en-CA"/>
        </w:rPr>
        <w:t xml:space="preserve">. </w:t>
      </w:r>
      <w:r w:rsidRPr="0057019D">
        <w:rPr>
          <w:rFonts w:ascii="Verdana" w:hAnsi="Verdana" w:cs="Segoe UI"/>
          <w:szCs w:val="24"/>
        </w:rPr>
        <w:t xml:space="preserve">Communication présentée à la 40th Annual CSUN Assistive Techonology Conference, Anaheim, 10 au </w:t>
      </w:r>
      <w:r w:rsidR="00D14D96" w:rsidRPr="0057019D">
        <w:rPr>
          <w:rFonts w:ascii="Verdana" w:hAnsi="Verdana" w:cs="Segoe UI"/>
          <w:szCs w:val="24"/>
        </w:rPr>
        <w:t>14 mars 2025</w:t>
      </w:r>
      <w:r w:rsidRPr="0057019D">
        <w:rPr>
          <w:rFonts w:ascii="Verdana" w:hAnsi="Verdana" w:cs="Segoe UI"/>
          <w:szCs w:val="24"/>
        </w:rPr>
        <w:t xml:space="preserve"> [</w:t>
      </w:r>
      <w:r w:rsidR="00766729" w:rsidRPr="0057019D">
        <w:rPr>
          <w:rFonts w:ascii="Verdana" w:hAnsi="Verdana" w:cs="Segoe UI"/>
          <w:szCs w:val="24"/>
        </w:rPr>
        <w:t>en ligne</w:t>
      </w:r>
      <w:r w:rsidRPr="0057019D">
        <w:rPr>
          <w:rFonts w:ascii="Verdana" w:hAnsi="Verdana" w:cs="Segoe UI"/>
          <w:szCs w:val="24"/>
        </w:rPr>
        <w:t xml:space="preserve">]. </w:t>
      </w:r>
      <w:r w:rsidRPr="0057019D">
        <w:rPr>
          <w:rFonts w:ascii="Verdana" w:hAnsi="Verdana" w:cs="Segoe UI"/>
          <w:i/>
          <w:iCs/>
          <w:szCs w:val="24"/>
        </w:rPr>
        <w:t>Journal on Technology and Persons with Disabilities, 13</w:t>
      </w:r>
      <w:r w:rsidRPr="0057019D">
        <w:rPr>
          <w:rFonts w:ascii="Verdana" w:hAnsi="Verdana" w:cs="Segoe UI"/>
          <w:szCs w:val="24"/>
        </w:rPr>
        <w:t>, 59-69.</w:t>
      </w:r>
    </w:p>
    <w:p w14:paraId="3490929C" w14:textId="77777777" w:rsidR="00760ACE" w:rsidRPr="0057019D" w:rsidRDefault="00760ACE" w:rsidP="00114F83">
      <w:pPr>
        <w:widowControl w:val="0"/>
        <w:spacing w:before="120" w:after="120" w:line="240" w:lineRule="auto"/>
        <w:ind w:left="170"/>
        <w:rPr>
          <w:rFonts w:ascii="Verdana" w:hAnsi="Verdana"/>
          <w:szCs w:val="24"/>
        </w:rPr>
      </w:pPr>
    </w:p>
    <w:p w14:paraId="29554198" w14:textId="77777777" w:rsidR="00755EBF" w:rsidRPr="0057019D" w:rsidRDefault="00755EBF" w:rsidP="00114F83">
      <w:pPr>
        <w:widowControl w:val="0"/>
        <w:spacing w:before="120" w:after="120" w:line="240" w:lineRule="auto"/>
        <w:ind w:left="170"/>
        <w:rPr>
          <w:rFonts w:ascii="Verdana" w:hAnsi="Verdana"/>
          <w:szCs w:val="24"/>
        </w:rPr>
        <w:sectPr w:rsidR="00755EBF" w:rsidRPr="0057019D" w:rsidSect="00961791">
          <w:headerReference w:type="default" r:id="rId2174"/>
          <w:footerReference w:type="default" r:id="rId2175"/>
          <w:pgSz w:w="12240" w:h="15840" w:code="1"/>
          <w:pgMar w:top="1701" w:right="1134" w:bottom="1418" w:left="2552" w:header="709" w:footer="284" w:gutter="0"/>
          <w:cols w:space="708"/>
          <w:docGrid w:linePitch="360"/>
        </w:sectPr>
      </w:pPr>
    </w:p>
    <w:p w14:paraId="46C2234F" w14:textId="48F68916" w:rsidR="006C23AD" w:rsidRPr="0057019D" w:rsidRDefault="009F4F2D" w:rsidP="00114F83">
      <w:pPr>
        <w:pStyle w:val="textetableau"/>
        <w:widowControl w:val="0"/>
        <w:spacing w:line="240" w:lineRule="auto"/>
        <w:ind w:left="170"/>
        <w:rPr>
          <w:rFonts w:ascii="Verdana" w:hAnsi="Verdana"/>
          <w:b/>
          <w:color w:val="00607C"/>
          <w:szCs w:val="24"/>
        </w:rPr>
      </w:pPr>
      <w:r w:rsidRPr="0057019D">
        <w:rPr>
          <w:rFonts w:ascii="Verdana" w:hAnsi="Verdana"/>
          <w:b/>
          <w:color w:val="00607C"/>
          <w:szCs w:val="24"/>
        </w:rPr>
        <w:lastRenderedPageBreak/>
        <w:t>CISSS de la Montérégie-Centre</w:t>
      </w:r>
      <w:r w:rsidR="000C463F" w:rsidRPr="0057019D">
        <w:rPr>
          <w:rFonts w:ascii="Verdana" w:hAnsi="Verdana"/>
          <w:b/>
          <w:color w:val="00607C"/>
          <w:szCs w:val="24"/>
        </w:rPr>
        <w:br/>
      </w:r>
      <w:r w:rsidRPr="0057019D">
        <w:rPr>
          <w:rFonts w:ascii="Verdana" w:hAnsi="Verdana"/>
          <w:b/>
          <w:color w:val="00607C"/>
          <w:szCs w:val="24"/>
        </w:rPr>
        <w:t>Institut Nazareth et Louis-Braille</w:t>
      </w:r>
      <w:r w:rsidR="000769B4" w:rsidRPr="0057019D">
        <w:rPr>
          <w:rFonts w:ascii="Verdana" w:hAnsi="Verdana"/>
          <w:b/>
          <w:color w:val="00607C"/>
          <w:szCs w:val="24"/>
        </w:rPr>
        <w:br/>
      </w:r>
      <w:r w:rsidR="004748D0" w:rsidRPr="0057019D">
        <w:rPr>
          <w:rFonts w:ascii="Verdana" w:hAnsi="Verdana"/>
          <w:color w:val="00607C"/>
          <w:szCs w:val="24"/>
        </w:rPr>
        <w:t xml:space="preserve">1111, rue Saint-Charles Ouest </w:t>
      </w:r>
      <w:r w:rsidR="004748D0" w:rsidRPr="0057019D">
        <w:rPr>
          <w:rFonts w:ascii="Verdana" w:hAnsi="Verdana"/>
          <w:b/>
          <w:color w:val="00607C"/>
          <w:szCs w:val="24"/>
        </w:rPr>
        <w:br/>
      </w:r>
      <w:r w:rsidR="004748D0" w:rsidRPr="0057019D">
        <w:rPr>
          <w:rFonts w:ascii="Verdana" w:hAnsi="Verdana"/>
          <w:color w:val="00607C"/>
          <w:szCs w:val="24"/>
        </w:rPr>
        <w:t>Tour Ouest, Bureau 200</w:t>
      </w:r>
      <w:r w:rsidR="004748D0" w:rsidRPr="0057019D">
        <w:rPr>
          <w:rFonts w:ascii="Verdana" w:hAnsi="Verdana"/>
          <w:b/>
          <w:color w:val="00607C"/>
          <w:szCs w:val="24"/>
        </w:rPr>
        <w:br/>
      </w:r>
      <w:r w:rsidR="004748D0" w:rsidRPr="0057019D">
        <w:rPr>
          <w:rFonts w:ascii="Verdana" w:hAnsi="Verdana"/>
          <w:color w:val="00607C"/>
          <w:szCs w:val="24"/>
        </w:rPr>
        <w:t>Longueuil (Québec) J4K 5G4</w:t>
      </w:r>
      <w:r w:rsidR="004748D0" w:rsidRPr="0057019D">
        <w:rPr>
          <w:rFonts w:ascii="Verdana" w:hAnsi="Verdana"/>
          <w:color w:val="00607C"/>
          <w:szCs w:val="24"/>
        </w:rPr>
        <w:br/>
      </w:r>
      <w:r w:rsidR="004748D0" w:rsidRPr="0057019D">
        <w:rPr>
          <w:rFonts w:ascii="Verdana" w:hAnsi="Verdana"/>
          <w:b/>
          <w:color w:val="00607C"/>
          <w:szCs w:val="24"/>
        </w:rPr>
        <w:t>450 463-1710 ou 1 800 361-7063</w:t>
      </w:r>
      <w:r w:rsidR="004748D0" w:rsidRPr="0057019D">
        <w:rPr>
          <w:rFonts w:ascii="Verdana" w:hAnsi="Verdana"/>
          <w:color w:val="00607C"/>
          <w:szCs w:val="24"/>
        </w:rPr>
        <w:br/>
      </w:r>
      <w:r w:rsidR="004748D0" w:rsidRPr="0057019D">
        <w:rPr>
          <w:rFonts w:ascii="Verdana" w:hAnsi="Verdana"/>
          <w:color w:val="00607C"/>
          <w:szCs w:val="24"/>
        </w:rPr>
        <w:br/>
      </w:r>
      <w:r w:rsidR="001A42FE" w:rsidRPr="0057019D">
        <w:rPr>
          <w:rFonts w:ascii="Verdana" w:hAnsi="Verdana"/>
          <w:b/>
          <w:color w:val="00607C"/>
          <w:szCs w:val="24"/>
        </w:rPr>
        <w:t>https://extranet.inlb.qc.ca/</w:t>
      </w:r>
    </w:p>
    <w:p w14:paraId="20D1654B" w14:textId="77777777" w:rsidR="001D1787" w:rsidRPr="0057019D" w:rsidRDefault="0089724E" w:rsidP="00114F83">
      <w:pPr>
        <w:pStyle w:val="textetableau"/>
        <w:widowControl w:val="0"/>
        <w:spacing w:line="240" w:lineRule="auto"/>
        <w:ind w:left="170"/>
        <w:rPr>
          <w:rFonts w:ascii="Verdana" w:hAnsi="Verdana"/>
          <w:b/>
          <w:color w:val="00607C"/>
          <w:szCs w:val="24"/>
        </w:rPr>
      </w:pPr>
      <w:r w:rsidRPr="0057019D">
        <w:rPr>
          <w:rFonts w:ascii="Verdana" w:hAnsi="Verdana"/>
          <w:b/>
          <w:noProof/>
          <w:color w:val="00607C"/>
          <w:szCs w:val="24"/>
          <w:lang w:eastAsia="fr-CA"/>
        </w:rPr>
        <w:drawing>
          <wp:anchor distT="0" distB="0" distL="114300" distR="114300" simplePos="0" relativeHeight="251665408" behindDoc="1" locked="0" layoutInCell="1" allowOverlap="1" wp14:anchorId="5AAC9FF5" wp14:editId="2B8167ED">
            <wp:simplePos x="0" y="0"/>
            <wp:positionH relativeFrom="column">
              <wp:posOffset>161925</wp:posOffset>
            </wp:positionH>
            <wp:positionV relativeFrom="page">
              <wp:posOffset>9068435</wp:posOffset>
            </wp:positionV>
            <wp:extent cx="1831975" cy="863600"/>
            <wp:effectExtent l="0" t="0" r="0" b="0"/>
            <wp:wrapThrough wrapText="bothSides">
              <wp:wrapPolygon edited="0">
                <wp:start x="0" y="0"/>
                <wp:lineTo x="0" y="20965"/>
                <wp:lineTo x="21338" y="20965"/>
                <wp:lineTo x="21338" y="0"/>
                <wp:lineTo x="0" y="0"/>
              </wp:wrapPolygon>
            </wp:wrapThrough>
            <wp:docPr id="16" name="Image 16" descr="Centre intégré de santé et de services sociaux de la Montérégie-Centre" title="Logo CI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SS_MonteregieCentre-Couleur-FondBlan_redimensionne.jpg"/>
                    <pic:cNvPicPr/>
                  </pic:nvPicPr>
                  <pic:blipFill>
                    <a:blip r:embed="rId2176" cstate="print">
                      <a:extLst>
                        <a:ext uri="{28A0092B-C50C-407E-A947-70E740481C1C}">
                          <a14:useLocalDpi xmlns:a14="http://schemas.microsoft.com/office/drawing/2010/main" val="0"/>
                        </a:ext>
                      </a:extLst>
                    </a:blip>
                    <a:stretch>
                      <a:fillRect/>
                    </a:stretch>
                  </pic:blipFill>
                  <pic:spPr>
                    <a:xfrm>
                      <a:off x="0" y="0"/>
                      <a:ext cx="1831975" cy="863600"/>
                    </a:xfrm>
                    <a:prstGeom prst="rect">
                      <a:avLst/>
                    </a:prstGeom>
                  </pic:spPr>
                </pic:pic>
              </a:graphicData>
            </a:graphic>
            <wp14:sizeRelH relativeFrom="page">
              <wp14:pctWidth>0</wp14:pctWidth>
            </wp14:sizeRelH>
            <wp14:sizeRelV relativeFrom="page">
              <wp14:pctHeight>0</wp14:pctHeight>
            </wp14:sizeRelV>
          </wp:anchor>
        </w:drawing>
      </w:r>
    </w:p>
    <w:p w14:paraId="1C27AEB0" w14:textId="2F3491FD" w:rsidR="00D56D15" w:rsidRPr="0057019D" w:rsidRDefault="00D56D15" w:rsidP="00114F83">
      <w:pPr>
        <w:pStyle w:val="textetableau"/>
        <w:widowControl w:val="0"/>
        <w:spacing w:line="240" w:lineRule="auto"/>
        <w:ind w:left="170"/>
        <w:rPr>
          <w:rFonts w:ascii="Verdana" w:hAnsi="Verdana"/>
          <w:b/>
          <w:color w:val="00607C"/>
          <w:szCs w:val="24"/>
        </w:rPr>
      </w:pPr>
    </w:p>
    <w:sectPr w:rsidR="00D56D15" w:rsidRPr="0057019D" w:rsidSect="009F4F2D">
      <w:headerReference w:type="default" r:id="rId2177"/>
      <w:footerReference w:type="default" r:id="rId2178"/>
      <w:pgSz w:w="12240" w:h="15840" w:code="1"/>
      <w:pgMar w:top="6804" w:right="1134" w:bottom="1701" w:left="3402"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3EE6" w14:textId="77777777" w:rsidR="00FC7584" w:rsidRDefault="00FC7584" w:rsidP="00E71018">
      <w:pPr>
        <w:spacing w:before="0" w:after="0" w:line="240" w:lineRule="auto"/>
      </w:pPr>
      <w:r>
        <w:separator/>
      </w:r>
    </w:p>
  </w:endnote>
  <w:endnote w:type="continuationSeparator" w:id="0">
    <w:p w14:paraId="6CD4BD84" w14:textId="77777777" w:rsidR="00FC7584" w:rsidRDefault="00FC7584" w:rsidP="00E710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4F3F4D"/>
        <w:szCs w:val="24"/>
      </w:rPr>
      <w:id w:val="1724253733"/>
      <w:docPartObj>
        <w:docPartGallery w:val="Page Numbers (Bottom of Page)"/>
        <w:docPartUnique/>
      </w:docPartObj>
    </w:sdtPr>
    <w:sdtEndPr>
      <w:rPr>
        <w:color w:val="6B676A"/>
      </w:rPr>
    </w:sdtEndPr>
    <w:sdtContent>
      <w:p w14:paraId="646EFC72" w14:textId="77777777" w:rsidR="00FC7584" w:rsidRDefault="00FC7584" w:rsidP="00FC7584">
        <w:pPr>
          <w:pStyle w:val="En-tte"/>
          <w:spacing w:before="120" w:after="120"/>
          <w:jc w:val="right"/>
          <w:rPr>
            <w:rFonts w:cs="Arial"/>
            <w:color w:val="4F3F4D"/>
            <w:szCs w:val="24"/>
          </w:rPr>
        </w:pPr>
        <w:r w:rsidRPr="00E04357">
          <w:rPr>
            <w:rFonts w:cs="Arial"/>
            <w:noProof/>
            <w:color w:val="6B676A"/>
            <w:szCs w:val="24"/>
            <w:lang w:eastAsia="fr-CA"/>
          </w:rPr>
          <mc:AlternateContent>
            <mc:Choice Requires="wps">
              <w:drawing>
                <wp:anchor distT="0" distB="0" distL="114300" distR="114300" simplePos="0" relativeHeight="251693056" behindDoc="0" locked="0" layoutInCell="1" allowOverlap="1" wp14:anchorId="274665A9" wp14:editId="52B6C176">
                  <wp:simplePos x="0" y="0"/>
                  <wp:positionH relativeFrom="rightMargin">
                    <wp:align>center</wp:align>
                  </wp:positionH>
                  <wp:positionV relativeFrom="bottomMargin">
                    <wp:align>center</wp:align>
                  </wp:positionV>
                  <wp:extent cx="476631" cy="476631"/>
                  <wp:effectExtent l="0" t="0" r="19050" b="19050"/>
                  <wp:wrapNone/>
                  <wp:docPr id="60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6631" cy="476631"/>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505383C" w14:textId="46ABFE5B" w:rsidR="00FC7584" w:rsidRPr="00F80A0A" w:rsidRDefault="00FC7584" w:rsidP="00FC7584">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453C68" w:rsidRPr="00453C68">
                                <w:rPr>
                                  <w:rFonts w:cs="Arial"/>
                                  <w:noProof/>
                                  <w:color w:val="4F81BD" w:themeColor="accent1"/>
                                  <w:szCs w:val="24"/>
                                  <w:lang w:val="fr-FR"/>
                                </w:rPr>
                                <w:t>4</w:t>
                              </w:r>
                              <w:r w:rsidRPr="00F80A0A">
                                <w:rPr>
                                  <w:rFonts w:cs="Arial"/>
                                  <w:color w:val="4F81BD" w:themeColor="accent1"/>
                                  <w:szCs w:val="24"/>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74665A9" id="Ellipse 6" o:spid="_x0000_s1026" style="position:absolute;left:0;text-align:left;margin-left:0;margin-top:0;width:37.55pt;height:37.55pt;rotation:180;flip:x;z-index:2516930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" filled="f" fillcolor="#c0504d" strokecolor="#adc1d9" strokeweight="1pt">
                  <v:textbox inset="0,0,0,0">
                    <w:txbxContent>
                      <w:p w14:paraId="6505383C" w14:textId="46ABFE5B" w:rsidR="00FC7584" w:rsidRPr="00F80A0A" w:rsidRDefault="00FC7584" w:rsidP="00FC7584">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453C68" w:rsidRPr="00453C68">
                          <w:rPr>
                            <w:rFonts w:cs="Arial"/>
                            <w:noProof/>
                            <w:color w:val="4F81BD" w:themeColor="accent1"/>
                            <w:szCs w:val="24"/>
                            <w:lang w:val="fr-FR"/>
                          </w:rPr>
                          <w:t>4</w:t>
                        </w:r>
                        <w:r w:rsidRPr="00F80A0A">
                          <w:rPr>
                            <w:rFonts w:cs="Arial"/>
                            <w:color w:val="4F81BD" w:themeColor="accent1"/>
                            <w:szCs w:val="24"/>
                          </w:rPr>
                          <w:fldChar w:fldCharType="end"/>
                        </w:r>
                      </w:p>
                    </w:txbxContent>
                  </v:textbox>
                  <w10:wrap anchorx="margin" anchory="margin"/>
                </v:oval>
              </w:pict>
            </mc:Fallback>
          </mc:AlternateContent>
        </w:r>
        <w:r w:rsidRPr="00FC7584">
          <w:rPr>
            <w:rFonts w:cs="Arial"/>
            <w:color w:val="4F3F4D"/>
            <w:szCs w:val="24"/>
          </w:rPr>
          <w:t xml:space="preserve"> </w:t>
        </w:r>
      </w:p>
      <w:sdt>
        <w:sdtPr>
          <w:rPr>
            <w:rFonts w:cs="Arial"/>
            <w:color w:val="4F3F4D"/>
            <w:szCs w:val="24"/>
          </w:rPr>
          <w:id w:val="-1181584623"/>
          <w:docPartObj>
            <w:docPartGallery w:val="Page Numbers (Bottom of Page)"/>
            <w:docPartUnique/>
          </w:docPartObj>
        </w:sdtPr>
        <w:sdtEndPr>
          <w:rPr>
            <w:color w:val="6B676A"/>
          </w:rPr>
        </w:sdtEndPr>
        <w:sdtContent>
          <w:p w14:paraId="04BA5008" w14:textId="2627EAFF" w:rsidR="00FC7584" w:rsidRPr="009B6A27" w:rsidRDefault="00FC7584" w:rsidP="00FC7584">
            <w:pPr>
              <w:pStyle w:val="En-tte"/>
              <w:spacing w:before="120" w:after="120"/>
              <w:jc w:val="right"/>
              <w:rPr>
                <w:rFonts w:ascii="Verdana" w:hAnsi="Verdana" w:cs="Arial"/>
              </w:rPr>
            </w:pPr>
            <w:r w:rsidRPr="009B6A27">
              <w:rPr>
                <w:rFonts w:cs="Arial"/>
                <w:noProof/>
                <w:szCs w:val="24"/>
                <w:lang w:eastAsia="fr-CA"/>
              </w:rPr>
              <mc:AlternateContent>
                <mc:Choice Requires="wps">
                  <w:drawing>
                    <wp:anchor distT="0" distB="0" distL="114300" distR="114300" simplePos="0" relativeHeight="251695104" behindDoc="0" locked="0" layoutInCell="1" allowOverlap="1" wp14:anchorId="773C03B8" wp14:editId="5467B0A4">
                      <wp:simplePos x="0" y="0"/>
                      <wp:positionH relativeFrom="rightMargin">
                        <wp:align>center</wp:align>
                      </wp:positionH>
                      <wp:positionV relativeFrom="bottomMargin">
                        <wp:align>center</wp:align>
                      </wp:positionV>
                      <wp:extent cx="476631" cy="476631"/>
                      <wp:effectExtent l="0" t="0" r="19050" b="19050"/>
                      <wp:wrapNone/>
                      <wp:docPr id="3"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6631" cy="476631"/>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CBE0115" w14:textId="5ABB6F41" w:rsidR="00FC7584" w:rsidRPr="00F80A0A" w:rsidRDefault="00FC7584" w:rsidP="00FC7584">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453C68" w:rsidRPr="00453C68">
                                    <w:rPr>
                                      <w:rFonts w:cs="Arial"/>
                                      <w:noProof/>
                                      <w:color w:val="4F81BD" w:themeColor="accent1"/>
                                      <w:szCs w:val="24"/>
                                      <w:lang w:val="fr-FR"/>
                                    </w:rPr>
                                    <w:t>4</w:t>
                                  </w:r>
                                  <w:r w:rsidRPr="00F80A0A">
                                    <w:rPr>
                                      <w:rFonts w:cs="Arial"/>
                                      <w:color w:val="4F81BD" w:themeColor="accent1"/>
                                      <w:szCs w:val="24"/>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73C03B8" id="_x0000_s1027" style="position:absolute;left:0;text-align:left;margin-left:0;margin-top:0;width:37.55pt;height:37.55pt;rotation:180;flip:x;z-index:25169510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" filled="f" fillcolor="#c0504d" strokecolor="#adc1d9" strokeweight="1pt">
                      <v:textbox inset="0,0,0,0">
                        <w:txbxContent>
                          <w:p w14:paraId="3CBE0115" w14:textId="5ABB6F41" w:rsidR="00FC7584" w:rsidRPr="00F80A0A" w:rsidRDefault="00FC7584" w:rsidP="00FC7584">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453C68" w:rsidRPr="00453C68">
                              <w:rPr>
                                <w:rFonts w:cs="Arial"/>
                                <w:noProof/>
                                <w:color w:val="4F81BD" w:themeColor="accent1"/>
                                <w:szCs w:val="24"/>
                                <w:lang w:val="fr-FR"/>
                              </w:rPr>
                              <w:t>4</w:t>
                            </w:r>
                            <w:r w:rsidRPr="00F80A0A">
                              <w:rPr>
                                <w:rFonts w:cs="Arial"/>
                                <w:color w:val="4F81BD" w:themeColor="accent1"/>
                                <w:szCs w:val="24"/>
                              </w:rPr>
                              <w:fldChar w:fldCharType="end"/>
                            </w:r>
                          </w:p>
                        </w:txbxContent>
                      </v:textbox>
                      <w10:wrap anchorx="margin" anchory="margin"/>
                    </v:oval>
                  </w:pict>
                </mc:Fallback>
              </mc:AlternateContent>
            </w:r>
            <w:r w:rsidRPr="009B6A27">
              <w:rPr>
                <w:rFonts w:cs="Arial"/>
                <w:szCs w:val="24"/>
              </w:rPr>
              <w:t>INLB –</w:t>
            </w:r>
            <w:r w:rsidRPr="009B6A27">
              <w:rPr>
                <w:rFonts w:ascii="Verdana" w:hAnsi="Verdana" w:cs="Arial"/>
              </w:rPr>
              <w:t xml:space="preserve"> Centre de documentation-–Liste de nouveautés</w:t>
            </w:r>
          </w:p>
          <w:p w14:paraId="7A9CF255" w14:textId="4FC76CD2" w:rsidR="00FC7584" w:rsidRPr="009B6A27" w:rsidRDefault="00FC7584" w:rsidP="00FC7584">
            <w:pPr>
              <w:pStyle w:val="En-tte"/>
              <w:spacing w:before="120"/>
              <w:jc w:val="right"/>
              <w:rPr>
                <w:rFonts w:ascii="Verdana" w:hAnsi="Verdana"/>
              </w:rPr>
            </w:pPr>
            <w:r>
              <w:rPr>
                <w:rFonts w:ascii="Verdana" w:hAnsi="Verdana"/>
              </w:rPr>
              <w:t xml:space="preserve">Volume 5 - </w:t>
            </w:r>
            <w:r w:rsidRPr="009B6A27">
              <w:rPr>
                <w:rFonts w:ascii="Verdana" w:hAnsi="Verdana"/>
              </w:rPr>
              <w:t>Compilation—</w:t>
            </w:r>
            <w:r>
              <w:rPr>
                <w:rFonts w:ascii="Verdana" w:hAnsi="Verdana"/>
              </w:rPr>
              <w:t>2024-2025</w:t>
            </w:r>
          </w:p>
          <w:p w14:paraId="7209A641" w14:textId="77777777" w:rsidR="00FC7584" w:rsidRDefault="00FC7584" w:rsidP="00FC7584">
            <w:pPr>
              <w:pBdr>
                <w:top w:val="dotted" w:sz="6" w:space="11" w:color="6B676A"/>
              </w:pBdr>
              <w:spacing w:after="200" w:line="240" w:lineRule="auto"/>
              <w:rPr>
                <w:rFonts w:cs="Arial"/>
                <w:color w:val="6B676A"/>
                <w:szCs w:val="24"/>
              </w:rPr>
            </w:pPr>
          </w:p>
        </w:sdtContent>
      </w:sdt>
      <w:p w14:paraId="67E21272" w14:textId="6DC514DB" w:rsidR="00FC7584" w:rsidRPr="00FC7584" w:rsidRDefault="00FC7584" w:rsidP="00FC7584">
        <w:pPr>
          <w:pBdr>
            <w:top w:val="dotted" w:sz="6" w:space="11" w:color="6B676A"/>
          </w:pBdr>
          <w:spacing w:before="0" w:after="200" w:line="240" w:lineRule="auto"/>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9E876E"/>
        <w:szCs w:val="24"/>
      </w:rPr>
      <w:id w:val="5871649"/>
      <w:docPartObj>
        <w:docPartGallery w:val="Page Numbers (Bottom of Page)"/>
        <w:docPartUnique/>
      </w:docPartObj>
    </w:sdtPr>
    <w:sdtContent>
      <w:p w14:paraId="733B5F87" w14:textId="77777777" w:rsidR="00FC7584" w:rsidRPr="00E71018" w:rsidRDefault="00FC7584" w:rsidP="00310DE9">
        <w:pPr>
          <w:spacing w:before="0" w:after="0" w:line="240" w:lineRule="auto"/>
          <w:rPr>
            <w:rFonts w:cs="Arial"/>
            <w:color w:val="9E876E"/>
            <w:szCs w:val="24"/>
          </w:rPr>
        </w:pPr>
        <w:r w:rsidRPr="00E71018">
          <w:rPr>
            <w:rFonts w:cs="Arial"/>
            <w:noProof/>
            <w:color w:val="9E876E"/>
            <w:szCs w:val="24"/>
            <w:lang w:eastAsia="fr-CA"/>
          </w:rPr>
          <mc:AlternateContent>
            <mc:Choice Requires="wps">
              <w:drawing>
                <wp:anchor distT="0" distB="0" distL="114300" distR="114300" simplePos="0" relativeHeight="251682816" behindDoc="0" locked="0" layoutInCell="1" allowOverlap="1" wp14:anchorId="0EA8ED3C" wp14:editId="01A1D943">
                  <wp:simplePos x="0" y="0"/>
                  <wp:positionH relativeFrom="column">
                    <wp:posOffset>13970</wp:posOffset>
                  </wp:positionH>
                  <wp:positionV relativeFrom="paragraph">
                    <wp:posOffset>-724027</wp:posOffset>
                  </wp:positionV>
                  <wp:extent cx="4867275" cy="0"/>
                  <wp:effectExtent l="0" t="0" r="9525" b="19050"/>
                  <wp:wrapNone/>
                  <wp:docPr id="14" name="Connecteur droit 14"/>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E8DAC02" id="Connecteur droit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57pt" to="384.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" strokecolor="#00607c">
                  <v:stroke dashstyle="1 1"/>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B47C" w14:textId="77777777" w:rsidR="00FC7584" w:rsidRDefault="00FC7584" w:rsidP="00E71018">
      <w:pPr>
        <w:spacing w:before="0" w:after="0" w:line="240" w:lineRule="auto"/>
      </w:pPr>
      <w:r>
        <w:separator/>
      </w:r>
    </w:p>
  </w:footnote>
  <w:footnote w:type="continuationSeparator" w:id="0">
    <w:p w14:paraId="68209528" w14:textId="77777777" w:rsidR="00FC7584" w:rsidRDefault="00FC7584" w:rsidP="00E710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83FC" w14:textId="5B59999D" w:rsidR="00FC7584" w:rsidRPr="000A298A" w:rsidRDefault="00FC7584">
    <w:pPr>
      <w:rPr>
        <w:rFonts w:ascii="Verdana" w:hAnsi="Verdana" w:cs="Arial"/>
        <w:b/>
        <w:color w:val="00607C"/>
        <w:sz w:val="28"/>
        <w:szCs w:val="28"/>
      </w:rPr>
    </w:pPr>
    <w:r w:rsidRPr="000A298A">
      <w:rPr>
        <w:rFonts w:ascii="Verdana" w:hAnsi="Verdana" w:cs="Arial"/>
        <w:b/>
        <w:noProof/>
        <w:color w:val="00607C"/>
        <w:sz w:val="28"/>
        <w:szCs w:val="28"/>
        <w:lang w:eastAsia="fr-CA"/>
      </w:rPr>
      <mc:AlternateContent>
        <mc:Choice Requires="wps">
          <w:drawing>
            <wp:anchor distT="0" distB="0" distL="114300" distR="114300" simplePos="0" relativeHeight="251691008" behindDoc="0" locked="0" layoutInCell="1" allowOverlap="1" wp14:anchorId="58732C3A" wp14:editId="55748928">
              <wp:simplePos x="0" y="0"/>
              <wp:positionH relativeFrom="column">
                <wp:posOffset>43815</wp:posOffset>
              </wp:positionH>
              <wp:positionV relativeFrom="paragraph">
                <wp:posOffset>1371600</wp:posOffset>
              </wp:positionV>
              <wp:extent cx="4867275" cy="0"/>
              <wp:effectExtent l="0" t="0" r="9525" b="19050"/>
              <wp:wrapNone/>
              <wp:docPr id="8" name="Connecteur droit 8"/>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EAB89" id="Connecteur droit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45pt,108pt" to="38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9984" behindDoc="0" locked="0" layoutInCell="1" allowOverlap="1" wp14:anchorId="72BEA66F" wp14:editId="1703E78A">
              <wp:simplePos x="0" y="0"/>
              <wp:positionH relativeFrom="column">
                <wp:posOffset>69850</wp:posOffset>
              </wp:positionH>
              <wp:positionV relativeFrom="paragraph">
                <wp:posOffset>8521700</wp:posOffset>
              </wp:positionV>
              <wp:extent cx="4867275" cy="0"/>
              <wp:effectExtent l="0" t="0" r="9525" b="19050"/>
              <wp:wrapNone/>
              <wp:docPr id="12" name="Connecteur droit 12"/>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5D9E1" id="Connecteur droit 1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5pt,671pt" to="388.7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8960" behindDoc="0" locked="0" layoutInCell="1" allowOverlap="1" wp14:anchorId="0BD64C50" wp14:editId="373A4EDD">
              <wp:simplePos x="0" y="0"/>
              <wp:positionH relativeFrom="column">
                <wp:posOffset>-2585085</wp:posOffset>
              </wp:positionH>
              <wp:positionV relativeFrom="paragraph">
                <wp:posOffset>1371600</wp:posOffset>
              </wp:positionV>
              <wp:extent cx="2056130" cy="7154545"/>
              <wp:effectExtent l="0" t="0" r="20320" b="27305"/>
              <wp:wrapNone/>
              <wp:docPr id="6"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0C4CC" id="Forme en L 6" o:spid="_x0000_s1026" style="position:absolute;margin-left:-203.55pt;margin-top:108pt;width:161.9pt;height:563.3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l+5wUAAFI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7936" behindDoc="0" locked="0" layoutInCell="1" allowOverlap="1" wp14:anchorId="52F037CB" wp14:editId="649959D6">
              <wp:simplePos x="0" y="0"/>
              <wp:positionH relativeFrom="column">
                <wp:posOffset>-1435100</wp:posOffset>
              </wp:positionH>
              <wp:positionV relativeFrom="paragraph">
                <wp:posOffset>-482600</wp:posOffset>
              </wp:positionV>
              <wp:extent cx="895350" cy="895350"/>
              <wp:effectExtent l="0" t="0" r="19050" b="19050"/>
              <wp:wrapNone/>
              <wp:docPr id="28" name="Ellipse 28"/>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80A44F" id="Ellipse 28" o:spid="_x0000_s1026" style="position:absolute;margin-left:-113pt;margin-top:-38pt;width:70.5pt;height:7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w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" fillcolor="white [3201]" strokecolor="#00607c">
              <v:stroke dashstyle="1 1"/>
            </v:oval>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6912" behindDoc="0" locked="0" layoutInCell="1" allowOverlap="1" wp14:anchorId="6A184094" wp14:editId="3F7265CD">
              <wp:simplePos x="0" y="0"/>
              <wp:positionH relativeFrom="column">
                <wp:posOffset>-2237232</wp:posOffset>
              </wp:positionH>
              <wp:positionV relativeFrom="paragraph">
                <wp:posOffset>201295</wp:posOffset>
              </wp:positionV>
              <wp:extent cx="895350" cy="895350"/>
              <wp:effectExtent l="0" t="0" r="19050" b="19050"/>
              <wp:wrapNone/>
              <wp:docPr id="27" name="Ellipse 2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A7B423" id="Ellipse 27" o:spid="_x0000_s1026" style="position:absolute;margin-left:-176.15pt;margin-top:15.85pt;width:70.5pt;height:7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Wcjg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" fillcolor="white [3201]" strokecolor="#00607c">
              <v:stroke dashstyle="1 1"/>
            </v:oval>
          </w:pict>
        </mc:Fallback>
      </mc:AlternateContent>
    </w:r>
    <w:r w:rsidRPr="000A298A">
      <w:rPr>
        <w:rFonts w:ascii="Verdana" w:hAnsi="Verdana" w:cs="Arial"/>
        <w:b/>
        <w:color w:val="00607C"/>
        <w:sz w:val="28"/>
        <w:szCs w:val="28"/>
      </w:rPr>
      <w:t xml:space="preserve">Service de la recherche et de l'innovation </w:t>
    </w:r>
    <w:r w:rsidRPr="000A298A">
      <w:rPr>
        <w:rFonts w:ascii="Verdana" w:hAnsi="Verdana"/>
        <w:b/>
        <w:sz w:val="28"/>
        <w:szCs w:val="28"/>
      </w:rPr>
      <w:t xml:space="preserve">- </w:t>
    </w:r>
    <w:r w:rsidRPr="000A298A">
      <w:rPr>
        <w:rFonts w:ascii="Verdana" w:hAnsi="Verdana" w:cs="Arial"/>
        <w:b/>
        <w:color w:val="00607C"/>
        <w:sz w:val="28"/>
        <w:szCs w:val="28"/>
      </w:rPr>
      <w:t>Institut Nazareth et Louis-Braille du CISSS de la Montérégie-Centre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047D" w14:textId="77777777" w:rsidR="00FC7584" w:rsidRPr="00C3523D" w:rsidRDefault="00FC7584" w:rsidP="000C463F">
    <w:pPr>
      <w:pBdr>
        <w:bottom w:val="dotted" w:sz="6" w:space="1" w:color="6B676A"/>
      </w:pBdr>
      <w:tabs>
        <w:tab w:val="right" w:pos="8270"/>
      </w:tabs>
      <w:spacing w:before="0" w:line="240" w:lineRule="auto"/>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68480" behindDoc="1" locked="0" layoutInCell="1" allowOverlap="1" wp14:anchorId="3D5187EF" wp14:editId="7BD89FC8">
              <wp:simplePos x="0" y="0"/>
              <wp:positionH relativeFrom="column">
                <wp:posOffset>-1017016</wp:posOffset>
              </wp:positionH>
              <wp:positionV relativeFrom="paragraph">
                <wp:posOffset>-552628</wp:posOffset>
              </wp:positionV>
              <wp:extent cx="895350" cy="895350"/>
              <wp:effectExtent l="0" t="0" r="19050" b="19050"/>
              <wp:wrapNone/>
              <wp:docPr id="7" name="Ellipse 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0138E400" id="Ellipse 7" o:spid="_x0000_s1026" style="position:absolute;margin-left:-80.1pt;margin-top:-43.5pt;width:70.5pt;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" fillcolor="white [3201]" strokecolor="#6b676a">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67456" behindDoc="1" locked="0" layoutInCell="1" allowOverlap="1" wp14:anchorId="4076B231" wp14:editId="249EE96E">
              <wp:simplePos x="0" y="0"/>
              <wp:positionH relativeFrom="column">
                <wp:posOffset>-1818005</wp:posOffset>
              </wp:positionH>
              <wp:positionV relativeFrom="paragraph">
                <wp:posOffset>127635</wp:posOffset>
              </wp:positionV>
              <wp:extent cx="895350" cy="895350"/>
              <wp:effectExtent l="0" t="0" r="19050" b="19050"/>
              <wp:wrapNone/>
              <wp:docPr id="9" name="Ellipse 9"/>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0AF7F59" id="Ellipse 9" o:spid="_x0000_s1026" style="position:absolute;margin-left:-143.15pt;margin-top:10.05pt;width:70.5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" fillcolor="white [3201]" strokecolor="#6b676a">
              <v:stroke dashstyle="1 1"/>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72C1" w14:textId="77777777" w:rsidR="00FC7584" w:rsidRPr="00C3523D" w:rsidRDefault="00FC7584" w:rsidP="00352916">
    <w:pPr>
      <w:tabs>
        <w:tab w:val="right" w:pos="8270"/>
      </w:tabs>
      <w:spacing w:before="0" w:line="240" w:lineRule="auto"/>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79744" behindDoc="0" locked="0" layoutInCell="1" allowOverlap="1" wp14:anchorId="3FE54B30" wp14:editId="5A82475A">
              <wp:simplePos x="0" y="0"/>
              <wp:positionH relativeFrom="column">
                <wp:posOffset>8255</wp:posOffset>
              </wp:positionH>
              <wp:positionV relativeFrom="paragraph">
                <wp:posOffset>1365250</wp:posOffset>
              </wp:positionV>
              <wp:extent cx="4867275" cy="0"/>
              <wp:effectExtent l="0" t="0" r="9525" b="19050"/>
              <wp:wrapNone/>
              <wp:docPr id="11" name="Connecteur droit 11"/>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AC8CE17" id="Connecteur droit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5pt,107.5pt" to="38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" strokecolor="#00607c">
              <v:stroke dashstyle="1 1"/>
            </v:line>
          </w:pict>
        </mc:Fallback>
      </mc:AlternateContent>
    </w:r>
    <w:r w:rsidRPr="007E7C73">
      <w:rPr>
        <w:rFonts w:cs="Arial"/>
        <w:noProof/>
        <w:color w:val="00607C"/>
        <w:sz w:val="28"/>
        <w:szCs w:val="28"/>
        <w:lang w:eastAsia="fr-CA"/>
      </w:rPr>
      <mc:AlternateContent>
        <mc:Choice Requires="wps">
          <w:drawing>
            <wp:anchor distT="0" distB="0" distL="114300" distR="114300" simplePos="0" relativeHeight="251684864" behindDoc="0" locked="0" layoutInCell="1" allowOverlap="1" wp14:anchorId="52F83C82" wp14:editId="183627E3">
              <wp:simplePos x="0" y="0"/>
              <wp:positionH relativeFrom="column">
                <wp:posOffset>-2432686</wp:posOffset>
              </wp:positionH>
              <wp:positionV relativeFrom="paragraph">
                <wp:posOffset>1367663</wp:posOffset>
              </wp:positionV>
              <wp:extent cx="2056130" cy="7154545"/>
              <wp:effectExtent l="0" t="0" r="20320" b="27305"/>
              <wp:wrapNone/>
              <wp:docPr id="18"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3C24616" id="Forme en L 6" o:spid="_x0000_s1026" style="position:absolute;margin-left:-191.55pt;margin-top:107.7pt;width:161.9pt;height:563.3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ga5QUAAFM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8720" behindDoc="0" locked="0" layoutInCell="1" allowOverlap="1" wp14:anchorId="70A4EF14" wp14:editId="0274B447">
              <wp:simplePos x="0" y="0"/>
              <wp:positionH relativeFrom="column">
                <wp:posOffset>-1016000</wp:posOffset>
              </wp:positionH>
              <wp:positionV relativeFrom="paragraph">
                <wp:posOffset>-553720</wp:posOffset>
              </wp:positionV>
              <wp:extent cx="895350" cy="895350"/>
              <wp:effectExtent l="0" t="0" r="19050" b="19050"/>
              <wp:wrapNone/>
              <wp:docPr id="5" name="Ellipse 5"/>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1575E27B" id="Ellipse 5" o:spid="_x0000_s1026" style="position:absolute;margin-left:-80pt;margin-top:-43.6pt;width:70.5pt;height:7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" fillcolor="white [3201]" strokecolor="#00607c">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7696" behindDoc="0" locked="0" layoutInCell="1" allowOverlap="1" wp14:anchorId="5234AB62" wp14:editId="499FB328">
              <wp:simplePos x="0" y="0"/>
              <wp:positionH relativeFrom="column">
                <wp:posOffset>-1816862</wp:posOffset>
              </wp:positionH>
              <wp:positionV relativeFrom="paragraph">
                <wp:posOffset>129286</wp:posOffset>
              </wp:positionV>
              <wp:extent cx="895350" cy="8953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4424B401" id="Ellipse 10" o:spid="_x0000_s1026" style="position:absolute;margin-left:-143.05pt;margin-top:10.2pt;width:70.5pt;height:7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" fillcolor="white [3201]" strokecolor="#00607c">
              <v:stroke dashstyle="1 1"/>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D6C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E5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78B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28A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EB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20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8B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8C1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83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0D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D2D95"/>
    <w:multiLevelType w:val="hybridMultilevel"/>
    <w:tmpl w:val="B2A84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F02434C"/>
    <w:multiLevelType w:val="multilevel"/>
    <w:tmpl w:val="D5D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57D22"/>
    <w:multiLevelType w:val="hybridMultilevel"/>
    <w:tmpl w:val="998C2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BD607C5"/>
    <w:multiLevelType w:val="hybridMultilevel"/>
    <w:tmpl w:val="65EA33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4"/>
  <w:documentProtection w:formatting="1" w:enforcement="0"/>
  <w:styleLockQFSet/>
  <w:defaultTabStop w:val="708"/>
  <w:hyphenationZone w:val="425"/>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4255"/>
    <w:rsid w:val="0000023A"/>
    <w:rsid w:val="000007DA"/>
    <w:rsid w:val="00000A65"/>
    <w:rsid w:val="00000A83"/>
    <w:rsid w:val="00000C4F"/>
    <w:rsid w:val="00000EB3"/>
    <w:rsid w:val="00001076"/>
    <w:rsid w:val="00001768"/>
    <w:rsid w:val="0000236A"/>
    <w:rsid w:val="00003B21"/>
    <w:rsid w:val="00004081"/>
    <w:rsid w:val="00004250"/>
    <w:rsid w:val="0000435D"/>
    <w:rsid w:val="00004499"/>
    <w:rsid w:val="00004C04"/>
    <w:rsid w:val="00005F95"/>
    <w:rsid w:val="0000619E"/>
    <w:rsid w:val="00006930"/>
    <w:rsid w:val="00006BF6"/>
    <w:rsid w:val="00006EAB"/>
    <w:rsid w:val="00007003"/>
    <w:rsid w:val="0000716D"/>
    <w:rsid w:val="0000739F"/>
    <w:rsid w:val="000076DE"/>
    <w:rsid w:val="00007DB6"/>
    <w:rsid w:val="00007DBF"/>
    <w:rsid w:val="00010647"/>
    <w:rsid w:val="00010F9E"/>
    <w:rsid w:val="000116F3"/>
    <w:rsid w:val="00011D88"/>
    <w:rsid w:val="00012733"/>
    <w:rsid w:val="00012A4F"/>
    <w:rsid w:val="00013E13"/>
    <w:rsid w:val="00014548"/>
    <w:rsid w:val="00014D7F"/>
    <w:rsid w:val="00014FD3"/>
    <w:rsid w:val="000152AE"/>
    <w:rsid w:val="000160E4"/>
    <w:rsid w:val="00016300"/>
    <w:rsid w:val="00016C39"/>
    <w:rsid w:val="00016CF2"/>
    <w:rsid w:val="00017117"/>
    <w:rsid w:val="00017E9C"/>
    <w:rsid w:val="00020127"/>
    <w:rsid w:val="00020261"/>
    <w:rsid w:val="00020360"/>
    <w:rsid w:val="000204E4"/>
    <w:rsid w:val="00020703"/>
    <w:rsid w:val="00021FFF"/>
    <w:rsid w:val="00022706"/>
    <w:rsid w:val="0002279A"/>
    <w:rsid w:val="00022FA8"/>
    <w:rsid w:val="00023B60"/>
    <w:rsid w:val="000244A1"/>
    <w:rsid w:val="000247BB"/>
    <w:rsid w:val="00024981"/>
    <w:rsid w:val="000249E8"/>
    <w:rsid w:val="00024CF1"/>
    <w:rsid w:val="00024DC2"/>
    <w:rsid w:val="000252BF"/>
    <w:rsid w:val="000252CB"/>
    <w:rsid w:val="000252D7"/>
    <w:rsid w:val="0002637A"/>
    <w:rsid w:val="00026907"/>
    <w:rsid w:val="0002690A"/>
    <w:rsid w:val="00026A6B"/>
    <w:rsid w:val="00026D1C"/>
    <w:rsid w:val="000271F4"/>
    <w:rsid w:val="000301E7"/>
    <w:rsid w:val="0003087C"/>
    <w:rsid w:val="00030925"/>
    <w:rsid w:val="00030957"/>
    <w:rsid w:val="00030D61"/>
    <w:rsid w:val="00030ECA"/>
    <w:rsid w:val="00031052"/>
    <w:rsid w:val="00031797"/>
    <w:rsid w:val="00031934"/>
    <w:rsid w:val="00031B91"/>
    <w:rsid w:val="00031DAD"/>
    <w:rsid w:val="00031EC2"/>
    <w:rsid w:val="00032103"/>
    <w:rsid w:val="0003251F"/>
    <w:rsid w:val="0003258F"/>
    <w:rsid w:val="00032CFC"/>
    <w:rsid w:val="00032DF5"/>
    <w:rsid w:val="00032F7B"/>
    <w:rsid w:val="0003394A"/>
    <w:rsid w:val="00033A04"/>
    <w:rsid w:val="00034179"/>
    <w:rsid w:val="0003442A"/>
    <w:rsid w:val="00034478"/>
    <w:rsid w:val="00034CAD"/>
    <w:rsid w:val="00034CB2"/>
    <w:rsid w:val="00035644"/>
    <w:rsid w:val="00035852"/>
    <w:rsid w:val="00035A70"/>
    <w:rsid w:val="00036000"/>
    <w:rsid w:val="0003606E"/>
    <w:rsid w:val="00036819"/>
    <w:rsid w:val="000379B3"/>
    <w:rsid w:val="00037E47"/>
    <w:rsid w:val="00040306"/>
    <w:rsid w:val="00040E22"/>
    <w:rsid w:val="00040ED1"/>
    <w:rsid w:val="00041461"/>
    <w:rsid w:val="00041469"/>
    <w:rsid w:val="00041865"/>
    <w:rsid w:val="000419DE"/>
    <w:rsid w:val="00041D2C"/>
    <w:rsid w:val="00041ED8"/>
    <w:rsid w:val="00041FE1"/>
    <w:rsid w:val="00042380"/>
    <w:rsid w:val="0004251D"/>
    <w:rsid w:val="00042B84"/>
    <w:rsid w:val="000435E1"/>
    <w:rsid w:val="00043A75"/>
    <w:rsid w:val="00044160"/>
    <w:rsid w:val="00044643"/>
    <w:rsid w:val="00044789"/>
    <w:rsid w:val="00044A84"/>
    <w:rsid w:val="00044C00"/>
    <w:rsid w:val="000452F4"/>
    <w:rsid w:val="00045414"/>
    <w:rsid w:val="00045579"/>
    <w:rsid w:val="0004567A"/>
    <w:rsid w:val="00045742"/>
    <w:rsid w:val="00045842"/>
    <w:rsid w:val="00045E7C"/>
    <w:rsid w:val="00046507"/>
    <w:rsid w:val="00046A93"/>
    <w:rsid w:val="00046E9E"/>
    <w:rsid w:val="0004764B"/>
    <w:rsid w:val="00047873"/>
    <w:rsid w:val="00050015"/>
    <w:rsid w:val="0005003C"/>
    <w:rsid w:val="00050246"/>
    <w:rsid w:val="00050AEA"/>
    <w:rsid w:val="00050F6F"/>
    <w:rsid w:val="00050FB2"/>
    <w:rsid w:val="000510C3"/>
    <w:rsid w:val="00051255"/>
    <w:rsid w:val="000512A3"/>
    <w:rsid w:val="00051802"/>
    <w:rsid w:val="0005183C"/>
    <w:rsid w:val="00051AFF"/>
    <w:rsid w:val="00052186"/>
    <w:rsid w:val="0005224C"/>
    <w:rsid w:val="000522BB"/>
    <w:rsid w:val="00052D42"/>
    <w:rsid w:val="000532AC"/>
    <w:rsid w:val="000534EA"/>
    <w:rsid w:val="000539F6"/>
    <w:rsid w:val="00054E94"/>
    <w:rsid w:val="000554BE"/>
    <w:rsid w:val="00055E55"/>
    <w:rsid w:val="000561BA"/>
    <w:rsid w:val="0005634E"/>
    <w:rsid w:val="00056560"/>
    <w:rsid w:val="000567D6"/>
    <w:rsid w:val="00056999"/>
    <w:rsid w:val="00056A08"/>
    <w:rsid w:val="00056A4B"/>
    <w:rsid w:val="00056C53"/>
    <w:rsid w:val="00057047"/>
    <w:rsid w:val="00057FD0"/>
    <w:rsid w:val="00060173"/>
    <w:rsid w:val="000604CF"/>
    <w:rsid w:val="00060688"/>
    <w:rsid w:val="00060801"/>
    <w:rsid w:val="00060ED0"/>
    <w:rsid w:val="00060F8C"/>
    <w:rsid w:val="000610ED"/>
    <w:rsid w:val="00061667"/>
    <w:rsid w:val="00061AD6"/>
    <w:rsid w:val="00062DD0"/>
    <w:rsid w:val="00062FDE"/>
    <w:rsid w:val="0006355A"/>
    <w:rsid w:val="000647C0"/>
    <w:rsid w:val="00064D92"/>
    <w:rsid w:val="00064E6A"/>
    <w:rsid w:val="000651E2"/>
    <w:rsid w:val="000653CF"/>
    <w:rsid w:val="000656B4"/>
    <w:rsid w:val="00065D19"/>
    <w:rsid w:val="00066478"/>
    <w:rsid w:val="000665DC"/>
    <w:rsid w:val="00067964"/>
    <w:rsid w:val="000679CD"/>
    <w:rsid w:val="00067C80"/>
    <w:rsid w:val="00067DE2"/>
    <w:rsid w:val="00067EF8"/>
    <w:rsid w:val="00070748"/>
    <w:rsid w:val="0007148E"/>
    <w:rsid w:val="00071D6A"/>
    <w:rsid w:val="0007228C"/>
    <w:rsid w:val="00072595"/>
    <w:rsid w:val="0007270F"/>
    <w:rsid w:val="00072A64"/>
    <w:rsid w:val="00072BDF"/>
    <w:rsid w:val="00072DB2"/>
    <w:rsid w:val="00072E8B"/>
    <w:rsid w:val="00072F74"/>
    <w:rsid w:val="00073201"/>
    <w:rsid w:val="0007343B"/>
    <w:rsid w:val="000739C6"/>
    <w:rsid w:val="00073D69"/>
    <w:rsid w:val="00073E10"/>
    <w:rsid w:val="00074906"/>
    <w:rsid w:val="00075706"/>
    <w:rsid w:val="0007572D"/>
    <w:rsid w:val="000757B7"/>
    <w:rsid w:val="0007601F"/>
    <w:rsid w:val="0007633E"/>
    <w:rsid w:val="000765DE"/>
    <w:rsid w:val="000769B4"/>
    <w:rsid w:val="00076C25"/>
    <w:rsid w:val="000770A9"/>
    <w:rsid w:val="0007722C"/>
    <w:rsid w:val="00077259"/>
    <w:rsid w:val="000776F3"/>
    <w:rsid w:val="00077BD2"/>
    <w:rsid w:val="00080314"/>
    <w:rsid w:val="000804C9"/>
    <w:rsid w:val="00080762"/>
    <w:rsid w:val="0008175C"/>
    <w:rsid w:val="00081D28"/>
    <w:rsid w:val="00081DBF"/>
    <w:rsid w:val="000820E2"/>
    <w:rsid w:val="0008257B"/>
    <w:rsid w:val="00082D1E"/>
    <w:rsid w:val="0008321F"/>
    <w:rsid w:val="0008360E"/>
    <w:rsid w:val="0008399F"/>
    <w:rsid w:val="00083D42"/>
    <w:rsid w:val="00083DF1"/>
    <w:rsid w:val="000843DC"/>
    <w:rsid w:val="00084C69"/>
    <w:rsid w:val="00085087"/>
    <w:rsid w:val="0008570B"/>
    <w:rsid w:val="00085713"/>
    <w:rsid w:val="000857A3"/>
    <w:rsid w:val="000858EE"/>
    <w:rsid w:val="00085A1E"/>
    <w:rsid w:val="00085F20"/>
    <w:rsid w:val="00086487"/>
    <w:rsid w:val="00086B4B"/>
    <w:rsid w:val="00086C1D"/>
    <w:rsid w:val="0008714D"/>
    <w:rsid w:val="00087536"/>
    <w:rsid w:val="000875FA"/>
    <w:rsid w:val="00087A5C"/>
    <w:rsid w:val="00087F53"/>
    <w:rsid w:val="00090807"/>
    <w:rsid w:val="00090D8B"/>
    <w:rsid w:val="00090F01"/>
    <w:rsid w:val="00091187"/>
    <w:rsid w:val="000916AC"/>
    <w:rsid w:val="00091D99"/>
    <w:rsid w:val="00093066"/>
    <w:rsid w:val="00093233"/>
    <w:rsid w:val="000932E5"/>
    <w:rsid w:val="000934E2"/>
    <w:rsid w:val="000935E6"/>
    <w:rsid w:val="000939C0"/>
    <w:rsid w:val="000946D7"/>
    <w:rsid w:val="00094CD6"/>
    <w:rsid w:val="00095287"/>
    <w:rsid w:val="0009545F"/>
    <w:rsid w:val="000954EC"/>
    <w:rsid w:val="000957F4"/>
    <w:rsid w:val="00095AE1"/>
    <w:rsid w:val="00095BB7"/>
    <w:rsid w:val="00095F39"/>
    <w:rsid w:val="00096E69"/>
    <w:rsid w:val="00097447"/>
    <w:rsid w:val="000975FC"/>
    <w:rsid w:val="000976C7"/>
    <w:rsid w:val="00097C31"/>
    <w:rsid w:val="00097F28"/>
    <w:rsid w:val="000A011F"/>
    <w:rsid w:val="000A0893"/>
    <w:rsid w:val="000A0DB6"/>
    <w:rsid w:val="000A13F2"/>
    <w:rsid w:val="000A1D7F"/>
    <w:rsid w:val="000A1FBC"/>
    <w:rsid w:val="000A27FA"/>
    <w:rsid w:val="000A298A"/>
    <w:rsid w:val="000A2A7F"/>
    <w:rsid w:val="000A343C"/>
    <w:rsid w:val="000A3871"/>
    <w:rsid w:val="000A390B"/>
    <w:rsid w:val="000A43C1"/>
    <w:rsid w:val="000A45DB"/>
    <w:rsid w:val="000A500B"/>
    <w:rsid w:val="000A522D"/>
    <w:rsid w:val="000A58C7"/>
    <w:rsid w:val="000A5A02"/>
    <w:rsid w:val="000A60A6"/>
    <w:rsid w:val="000A6786"/>
    <w:rsid w:val="000A688C"/>
    <w:rsid w:val="000A68BB"/>
    <w:rsid w:val="000A6DF6"/>
    <w:rsid w:val="000A6FED"/>
    <w:rsid w:val="000A7604"/>
    <w:rsid w:val="000A7837"/>
    <w:rsid w:val="000A78BC"/>
    <w:rsid w:val="000B06CF"/>
    <w:rsid w:val="000B084C"/>
    <w:rsid w:val="000B0F89"/>
    <w:rsid w:val="000B10CF"/>
    <w:rsid w:val="000B16EC"/>
    <w:rsid w:val="000B19A4"/>
    <w:rsid w:val="000B1BFD"/>
    <w:rsid w:val="000B1F4A"/>
    <w:rsid w:val="000B1FCF"/>
    <w:rsid w:val="000B23DC"/>
    <w:rsid w:val="000B2530"/>
    <w:rsid w:val="000B3403"/>
    <w:rsid w:val="000B364D"/>
    <w:rsid w:val="000B38C4"/>
    <w:rsid w:val="000B4080"/>
    <w:rsid w:val="000B4DA3"/>
    <w:rsid w:val="000B56AC"/>
    <w:rsid w:val="000B5C0A"/>
    <w:rsid w:val="000B5FCB"/>
    <w:rsid w:val="000B6372"/>
    <w:rsid w:val="000B7433"/>
    <w:rsid w:val="000B79F6"/>
    <w:rsid w:val="000C02C2"/>
    <w:rsid w:val="000C0318"/>
    <w:rsid w:val="000C15F5"/>
    <w:rsid w:val="000C2C88"/>
    <w:rsid w:val="000C3ED2"/>
    <w:rsid w:val="000C41BB"/>
    <w:rsid w:val="000C457D"/>
    <w:rsid w:val="000C463F"/>
    <w:rsid w:val="000C4923"/>
    <w:rsid w:val="000C4A26"/>
    <w:rsid w:val="000C4D26"/>
    <w:rsid w:val="000C513F"/>
    <w:rsid w:val="000C52CA"/>
    <w:rsid w:val="000C53A9"/>
    <w:rsid w:val="000C5806"/>
    <w:rsid w:val="000C5B89"/>
    <w:rsid w:val="000C5D6B"/>
    <w:rsid w:val="000C5DB8"/>
    <w:rsid w:val="000C5EAC"/>
    <w:rsid w:val="000C64DC"/>
    <w:rsid w:val="000C69A2"/>
    <w:rsid w:val="000C776F"/>
    <w:rsid w:val="000C77EA"/>
    <w:rsid w:val="000C79A2"/>
    <w:rsid w:val="000D0723"/>
    <w:rsid w:val="000D0AAF"/>
    <w:rsid w:val="000D0B5B"/>
    <w:rsid w:val="000D0D99"/>
    <w:rsid w:val="000D10A1"/>
    <w:rsid w:val="000D1103"/>
    <w:rsid w:val="000D12ED"/>
    <w:rsid w:val="000D1553"/>
    <w:rsid w:val="000D1876"/>
    <w:rsid w:val="000D1F83"/>
    <w:rsid w:val="000D222F"/>
    <w:rsid w:val="000D240B"/>
    <w:rsid w:val="000D26B9"/>
    <w:rsid w:val="000D2C74"/>
    <w:rsid w:val="000D2D4D"/>
    <w:rsid w:val="000D2D70"/>
    <w:rsid w:val="000D2F85"/>
    <w:rsid w:val="000D352D"/>
    <w:rsid w:val="000D3F0E"/>
    <w:rsid w:val="000D46DE"/>
    <w:rsid w:val="000D4A1A"/>
    <w:rsid w:val="000D5377"/>
    <w:rsid w:val="000D6026"/>
    <w:rsid w:val="000D64B1"/>
    <w:rsid w:val="000D7126"/>
    <w:rsid w:val="000D715D"/>
    <w:rsid w:val="000D7562"/>
    <w:rsid w:val="000D77F0"/>
    <w:rsid w:val="000D7ABB"/>
    <w:rsid w:val="000D7F7C"/>
    <w:rsid w:val="000E01F5"/>
    <w:rsid w:val="000E0495"/>
    <w:rsid w:val="000E0DFD"/>
    <w:rsid w:val="000E16F8"/>
    <w:rsid w:val="000E1755"/>
    <w:rsid w:val="000E1C78"/>
    <w:rsid w:val="000E1E3E"/>
    <w:rsid w:val="000E2412"/>
    <w:rsid w:val="000E2EE7"/>
    <w:rsid w:val="000E3BF9"/>
    <w:rsid w:val="000E4B55"/>
    <w:rsid w:val="000E4C36"/>
    <w:rsid w:val="000E4E6C"/>
    <w:rsid w:val="000E5075"/>
    <w:rsid w:val="000E560F"/>
    <w:rsid w:val="000E5B9A"/>
    <w:rsid w:val="000E60CD"/>
    <w:rsid w:val="000E66BA"/>
    <w:rsid w:val="000E6816"/>
    <w:rsid w:val="000E70AD"/>
    <w:rsid w:val="000E7DCB"/>
    <w:rsid w:val="000E7DF6"/>
    <w:rsid w:val="000F0B25"/>
    <w:rsid w:val="000F107F"/>
    <w:rsid w:val="000F13E0"/>
    <w:rsid w:val="000F145F"/>
    <w:rsid w:val="000F1EBE"/>
    <w:rsid w:val="000F26A3"/>
    <w:rsid w:val="000F2A4B"/>
    <w:rsid w:val="000F2AD8"/>
    <w:rsid w:val="000F2E0B"/>
    <w:rsid w:val="000F2F1D"/>
    <w:rsid w:val="000F311B"/>
    <w:rsid w:val="000F34E9"/>
    <w:rsid w:val="000F372E"/>
    <w:rsid w:val="000F3A21"/>
    <w:rsid w:val="000F498A"/>
    <w:rsid w:val="000F4DDA"/>
    <w:rsid w:val="000F5DB3"/>
    <w:rsid w:val="000F5DC8"/>
    <w:rsid w:val="000F64E0"/>
    <w:rsid w:val="000F6A12"/>
    <w:rsid w:val="000F719C"/>
    <w:rsid w:val="000F7226"/>
    <w:rsid w:val="000F7516"/>
    <w:rsid w:val="00100296"/>
    <w:rsid w:val="00100546"/>
    <w:rsid w:val="0010073F"/>
    <w:rsid w:val="001009A0"/>
    <w:rsid w:val="00100B17"/>
    <w:rsid w:val="00100BCB"/>
    <w:rsid w:val="00100DA1"/>
    <w:rsid w:val="00101859"/>
    <w:rsid w:val="001018DD"/>
    <w:rsid w:val="00101F09"/>
    <w:rsid w:val="00102366"/>
    <w:rsid w:val="00102B4E"/>
    <w:rsid w:val="00102C25"/>
    <w:rsid w:val="00103097"/>
    <w:rsid w:val="001033A5"/>
    <w:rsid w:val="00103565"/>
    <w:rsid w:val="00103742"/>
    <w:rsid w:val="00103A43"/>
    <w:rsid w:val="00103B9C"/>
    <w:rsid w:val="0010428A"/>
    <w:rsid w:val="00104578"/>
    <w:rsid w:val="00104E93"/>
    <w:rsid w:val="00106339"/>
    <w:rsid w:val="0010683D"/>
    <w:rsid w:val="00106BFB"/>
    <w:rsid w:val="00106FD2"/>
    <w:rsid w:val="0010799C"/>
    <w:rsid w:val="00107A57"/>
    <w:rsid w:val="00107E72"/>
    <w:rsid w:val="00107EC6"/>
    <w:rsid w:val="001100FE"/>
    <w:rsid w:val="00110558"/>
    <w:rsid w:val="00110B95"/>
    <w:rsid w:val="00110F02"/>
    <w:rsid w:val="0011106A"/>
    <w:rsid w:val="00111395"/>
    <w:rsid w:val="001123B3"/>
    <w:rsid w:val="0011257C"/>
    <w:rsid w:val="001127F8"/>
    <w:rsid w:val="00112DB1"/>
    <w:rsid w:val="00113240"/>
    <w:rsid w:val="00113953"/>
    <w:rsid w:val="00113C5E"/>
    <w:rsid w:val="00113CA0"/>
    <w:rsid w:val="0011403F"/>
    <w:rsid w:val="0011408A"/>
    <w:rsid w:val="0011410D"/>
    <w:rsid w:val="00114338"/>
    <w:rsid w:val="00114819"/>
    <w:rsid w:val="00114988"/>
    <w:rsid w:val="00114A2D"/>
    <w:rsid w:val="00114DCA"/>
    <w:rsid w:val="00114F83"/>
    <w:rsid w:val="00115056"/>
    <w:rsid w:val="00115876"/>
    <w:rsid w:val="00115C83"/>
    <w:rsid w:val="00115D0C"/>
    <w:rsid w:val="00115D94"/>
    <w:rsid w:val="0011610D"/>
    <w:rsid w:val="0011707D"/>
    <w:rsid w:val="001172E9"/>
    <w:rsid w:val="001173E1"/>
    <w:rsid w:val="00117747"/>
    <w:rsid w:val="001206E2"/>
    <w:rsid w:val="00120A2D"/>
    <w:rsid w:val="00121084"/>
    <w:rsid w:val="00121440"/>
    <w:rsid w:val="0012159F"/>
    <w:rsid w:val="00122C4D"/>
    <w:rsid w:val="00122F67"/>
    <w:rsid w:val="00122FBE"/>
    <w:rsid w:val="001230AD"/>
    <w:rsid w:val="0012443E"/>
    <w:rsid w:val="00124D3D"/>
    <w:rsid w:val="00125442"/>
    <w:rsid w:val="00125F03"/>
    <w:rsid w:val="001262FA"/>
    <w:rsid w:val="001263EC"/>
    <w:rsid w:val="00126466"/>
    <w:rsid w:val="0012651A"/>
    <w:rsid w:val="0012657A"/>
    <w:rsid w:val="00126692"/>
    <w:rsid w:val="0012675C"/>
    <w:rsid w:val="00126DEF"/>
    <w:rsid w:val="0012760F"/>
    <w:rsid w:val="00127F88"/>
    <w:rsid w:val="00130616"/>
    <w:rsid w:val="001308A7"/>
    <w:rsid w:val="001308B3"/>
    <w:rsid w:val="00130AE3"/>
    <w:rsid w:val="00131295"/>
    <w:rsid w:val="001312A5"/>
    <w:rsid w:val="001316CA"/>
    <w:rsid w:val="001325FB"/>
    <w:rsid w:val="0013293D"/>
    <w:rsid w:val="00132D5F"/>
    <w:rsid w:val="001333E9"/>
    <w:rsid w:val="00133597"/>
    <w:rsid w:val="0013376B"/>
    <w:rsid w:val="001339C8"/>
    <w:rsid w:val="00133CFF"/>
    <w:rsid w:val="00133F8F"/>
    <w:rsid w:val="00134B64"/>
    <w:rsid w:val="00134BB2"/>
    <w:rsid w:val="001358CF"/>
    <w:rsid w:val="001363FA"/>
    <w:rsid w:val="001364E3"/>
    <w:rsid w:val="00136B7F"/>
    <w:rsid w:val="00136BD5"/>
    <w:rsid w:val="0013710C"/>
    <w:rsid w:val="001379F2"/>
    <w:rsid w:val="001408C9"/>
    <w:rsid w:val="00140FE7"/>
    <w:rsid w:val="00141D26"/>
    <w:rsid w:val="0014287B"/>
    <w:rsid w:val="00143078"/>
    <w:rsid w:val="0014424C"/>
    <w:rsid w:val="0014446F"/>
    <w:rsid w:val="0014455C"/>
    <w:rsid w:val="001446A0"/>
    <w:rsid w:val="00144E6F"/>
    <w:rsid w:val="001450F5"/>
    <w:rsid w:val="001456C0"/>
    <w:rsid w:val="00145E72"/>
    <w:rsid w:val="00146109"/>
    <w:rsid w:val="00146361"/>
    <w:rsid w:val="00146651"/>
    <w:rsid w:val="00146801"/>
    <w:rsid w:val="00147377"/>
    <w:rsid w:val="00147BEC"/>
    <w:rsid w:val="00150184"/>
    <w:rsid w:val="0015018A"/>
    <w:rsid w:val="0015064C"/>
    <w:rsid w:val="0015082C"/>
    <w:rsid w:val="00150839"/>
    <w:rsid w:val="001510AD"/>
    <w:rsid w:val="001512B3"/>
    <w:rsid w:val="00151501"/>
    <w:rsid w:val="00151CCE"/>
    <w:rsid w:val="00151E3B"/>
    <w:rsid w:val="0015207D"/>
    <w:rsid w:val="001522CF"/>
    <w:rsid w:val="001525AD"/>
    <w:rsid w:val="00152806"/>
    <w:rsid w:val="00152FDC"/>
    <w:rsid w:val="001530D5"/>
    <w:rsid w:val="00153399"/>
    <w:rsid w:val="001535B5"/>
    <w:rsid w:val="00153CF6"/>
    <w:rsid w:val="00153F0C"/>
    <w:rsid w:val="00154296"/>
    <w:rsid w:val="0015447E"/>
    <w:rsid w:val="00155142"/>
    <w:rsid w:val="00155B88"/>
    <w:rsid w:val="00155FC1"/>
    <w:rsid w:val="001563F0"/>
    <w:rsid w:val="001563FE"/>
    <w:rsid w:val="001569D9"/>
    <w:rsid w:val="00156A97"/>
    <w:rsid w:val="00156C3D"/>
    <w:rsid w:val="00156DC8"/>
    <w:rsid w:val="001570F7"/>
    <w:rsid w:val="001570F8"/>
    <w:rsid w:val="00157A52"/>
    <w:rsid w:val="00157C00"/>
    <w:rsid w:val="0016006C"/>
    <w:rsid w:val="00160864"/>
    <w:rsid w:val="00160CCD"/>
    <w:rsid w:val="001610B2"/>
    <w:rsid w:val="001614FF"/>
    <w:rsid w:val="0016153A"/>
    <w:rsid w:val="0016155C"/>
    <w:rsid w:val="0016171D"/>
    <w:rsid w:val="00161B59"/>
    <w:rsid w:val="00161DD8"/>
    <w:rsid w:val="00162077"/>
    <w:rsid w:val="0016222E"/>
    <w:rsid w:val="001629F1"/>
    <w:rsid w:val="00162A87"/>
    <w:rsid w:val="00163C72"/>
    <w:rsid w:val="0016550C"/>
    <w:rsid w:val="0016550D"/>
    <w:rsid w:val="00165B9A"/>
    <w:rsid w:val="0016638D"/>
    <w:rsid w:val="001668BE"/>
    <w:rsid w:val="00166F74"/>
    <w:rsid w:val="001673D5"/>
    <w:rsid w:val="001675D7"/>
    <w:rsid w:val="001676B8"/>
    <w:rsid w:val="00170116"/>
    <w:rsid w:val="00170578"/>
    <w:rsid w:val="00170D0D"/>
    <w:rsid w:val="00170DA6"/>
    <w:rsid w:val="00170F45"/>
    <w:rsid w:val="00171049"/>
    <w:rsid w:val="001710E2"/>
    <w:rsid w:val="001713FD"/>
    <w:rsid w:val="001718CF"/>
    <w:rsid w:val="00171A47"/>
    <w:rsid w:val="00171DC1"/>
    <w:rsid w:val="00171DC6"/>
    <w:rsid w:val="0017229A"/>
    <w:rsid w:val="001725D7"/>
    <w:rsid w:val="00173488"/>
    <w:rsid w:val="00173EF0"/>
    <w:rsid w:val="00174618"/>
    <w:rsid w:val="00174C93"/>
    <w:rsid w:val="00174DDE"/>
    <w:rsid w:val="0017501A"/>
    <w:rsid w:val="00175523"/>
    <w:rsid w:val="0017604E"/>
    <w:rsid w:val="001774BB"/>
    <w:rsid w:val="00177DF1"/>
    <w:rsid w:val="00180B39"/>
    <w:rsid w:val="00180E46"/>
    <w:rsid w:val="001811DC"/>
    <w:rsid w:val="001813BC"/>
    <w:rsid w:val="0018159B"/>
    <w:rsid w:val="00181724"/>
    <w:rsid w:val="00181E86"/>
    <w:rsid w:val="0018211C"/>
    <w:rsid w:val="0018266D"/>
    <w:rsid w:val="00182D8A"/>
    <w:rsid w:val="00183058"/>
    <w:rsid w:val="0018346F"/>
    <w:rsid w:val="0018355A"/>
    <w:rsid w:val="0018370E"/>
    <w:rsid w:val="00183FBB"/>
    <w:rsid w:val="00184B67"/>
    <w:rsid w:val="00184DD6"/>
    <w:rsid w:val="00184F84"/>
    <w:rsid w:val="001851C7"/>
    <w:rsid w:val="00185267"/>
    <w:rsid w:val="00185665"/>
    <w:rsid w:val="00185722"/>
    <w:rsid w:val="0018586C"/>
    <w:rsid w:val="00185D2A"/>
    <w:rsid w:val="001865A6"/>
    <w:rsid w:val="001866CF"/>
    <w:rsid w:val="001866EA"/>
    <w:rsid w:val="00186923"/>
    <w:rsid w:val="00186B4E"/>
    <w:rsid w:val="00186B67"/>
    <w:rsid w:val="00187588"/>
    <w:rsid w:val="001901AC"/>
    <w:rsid w:val="0019028B"/>
    <w:rsid w:val="0019036F"/>
    <w:rsid w:val="001903A4"/>
    <w:rsid w:val="0019054B"/>
    <w:rsid w:val="001905A2"/>
    <w:rsid w:val="0019136A"/>
    <w:rsid w:val="00192020"/>
    <w:rsid w:val="00192445"/>
    <w:rsid w:val="00192B42"/>
    <w:rsid w:val="00192E82"/>
    <w:rsid w:val="00192FE7"/>
    <w:rsid w:val="00193027"/>
    <w:rsid w:val="00193E1F"/>
    <w:rsid w:val="00194389"/>
    <w:rsid w:val="001946F1"/>
    <w:rsid w:val="001946F7"/>
    <w:rsid w:val="00195413"/>
    <w:rsid w:val="0019563A"/>
    <w:rsid w:val="00195967"/>
    <w:rsid w:val="00195A8C"/>
    <w:rsid w:val="00196245"/>
    <w:rsid w:val="00197001"/>
    <w:rsid w:val="0019707F"/>
    <w:rsid w:val="001970EB"/>
    <w:rsid w:val="00197149"/>
    <w:rsid w:val="00197736"/>
    <w:rsid w:val="00197870"/>
    <w:rsid w:val="001A0203"/>
    <w:rsid w:val="001A0D95"/>
    <w:rsid w:val="001A0FFB"/>
    <w:rsid w:val="001A1795"/>
    <w:rsid w:val="001A179E"/>
    <w:rsid w:val="001A17DE"/>
    <w:rsid w:val="001A271D"/>
    <w:rsid w:val="001A2AE0"/>
    <w:rsid w:val="001A2BF1"/>
    <w:rsid w:val="001A2CE0"/>
    <w:rsid w:val="001A3D09"/>
    <w:rsid w:val="001A3D64"/>
    <w:rsid w:val="001A42FE"/>
    <w:rsid w:val="001A4387"/>
    <w:rsid w:val="001A44C7"/>
    <w:rsid w:val="001A580D"/>
    <w:rsid w:val="001A5D93"/>
    <w:rsid w:val="001A5FDF"/>
    <w:rsid w:val="001A657D"/>
    <w:rsid w:val="001A6BF5"/>
    <w:rsid w:val="001A7233"/>
    <w:rsid w:val="001A7996"/>
    <w:rsid w:val="001B0538"/>
    <w:rsid w:val="001B05CC"/>
    <w:rsid w:val="001B0619"/>
    <w:rsid w:val="001B0C75"/>
    <w:rsid w:val="001B1112"/>
    <w:rsid w:val="001B1292"/>
    <w:rsid w:val="001B1E98"/>
    <w:rsid w:val="001B207C"/>
    <w:rsid w:val="001B2496"/>
    <w:rsid w:val="001B2F34"/>
    <w:rsid w:val="001B345A"/>
    <w:rsid w:val="001B35F1"/>
    <w:rsid w:val="001B3ADD"/>
    <w:rsid w:val="001B3DE1"/>
    <w:rsid w:val="001B4060"/>
    <w:rsid w:val="001B442B"/>
    <w:rsid w:val="001B447B"/>
    <w:rsid w:val="001B4A87"/>
    <w:rsid w:val="001B5668"/>
    <w:rsid w:val="001B5B2B"/>
    <w:rsid w:val="001B5CED"/>
    <w:rsid w:val="001B5EFD"/>
    <w:rsid w:val="001B60BD"/>
    <w:rsid w:val="001B7489"/>
    <w:rsid w:val="001B7B27"/>
    <w:rsid w:val="001C0237"/>
    <w:rsid w:val="001C05BC"/>
    <w:rsid w:val="001C072B"/>
    <w:rsid w:val="001C09A5"/>
    <w:rsid w:val="001C0E5D"/>
    <w:rsid w:val="001C15CF"/>
    <w:rsid w:val="001C17F8"/>
    <w:rsid w:val="001C1AB2"/>
    <w:rsid w:val="001C227D"/>
    <w:rsid w:val="001C28B6"/>
    <w:rsid w:val="001C3018"/>
    <w:rsid w:val="001C313B"/>
    <w:rsid w:val="001C34AC"/>
    <w:rsid w:val="001C362E"/>
    <w:rsid w:val="001C3ED7"/>
    <w:rsid w:val="001C45E7"/>
    <w:rsid w:val="001C4885"/>
    <w:rsid w:val="001C526D"/>
    <w:rsid w:val="001C5391"/>
    <w:rsid w:val="001C59D3"/>
    <w:rsid w:val="001C5BDD"/>
    <w:rsid w:val="001C5E0E"/>
    <w:rsid w:val="001C6F49"/>
    <w:rsid w:val="001C7027"/>
    <w:rsid w:val="001C7130"/>
    <w:rsid w:val="001C7138"/>
    <w:rsid w:val="001C7796"/>
    <w:rsid w:val="001C7810"/>
    <w:rsid w:val="001D00A1"/>
    <w:rsid w:val="001D08A7"/>
    <w:rsid w:val="001D0B42"/>
    <w:rsid w:val="001D15AD"/>
    <w:rsid w:val="001D1787"/>
    <w:rsid w:val="001D20BD"/>
    <w:rsid w:val="001D20DA"/>
    <w:rsid w:val="001D224A"/>
    <w:rsid w:val="001D2CD3"/>
    <w:rsid w:val="001D3B13"/>
    <w:rsid w:val="001D429D"/>
    <w:rsid w:val="001D450A"/>
    <w:rsid w:val="001D4821"/>
    <w:rsid w:val="001D486E"/>
    <w:rsid w:val="001D4E33"/>
    <w:rsid w:val="001D548F"/>
    <w:rsid w:val="001D5CAA"/>
    <w:rsid w:val="001D5DE3"/>
    <w:rsid w:val="001D75BB"/>
    <w:rsid w:val="001D7C0A"/>
    <w:rsid w:val="001E0260"/>
    <w:rsid w:val="001E0A41"/>
    <w:rsid w:val="001E0D3F"/>
    <w:rsid w:val="001E0F43"/>
    <w:rsid w:val="001E109D"/>
    <w:rsid w:val="001E1C94"/>
    <w:rsid w:val="001E1E43"/>
    <w:rsid w:val="001E223C"/>
    <w:rsid w:val="001E264E"/>
    <w:rsid w:val="001E2781"/>
    <w:rsid w:val="001E2A31"/>
    <w:rsid w:val="001E314F"/>
    <w:rsid w:val="001E37C9"/>
    <w:rsid w:val="001E40AC"/>
    <w:rsid w:val="001E4F99"/>
    <w:rsid w:val="001E50EB"/>
    <w:rsid w:val="001E520A"/>
    <w:rsid w:val="001E545E"/>
    <w:rsid w:val="001E5529"/>
    <w:rsid w:val="001E553D"/>
    <w:rsid w:val="001E577F"/>
    <w:rsid w:val="001E5796"/>
    <w:rsid w:val="001E630C"/>
    <w:rsid w:val="001E663B"/>
    <w:rsid w:val="001E6938"/>
    <w:rsid w:val="001E6B83"/>
    <w:rsid w:val="001E6F49"/>
    <w:rsid w:val="001E719E"/>
    <w:rsid w:val="001E770B"/>
    <w:rsid w:val="001E77FE"/>
    <w:rsid w:val="001E78F2"/>
    <w:rsid w:val="001E7DD0"/>
    <w:rsid w:val="001F003C"/>
    <w:rsid w:val="001F0644"/>
    <w:rsid w:val="001F0D7C"/>
    <w:rsid w:val="001F0FE1"/>
    <w:rsid w:val="001F11DC"/>
    <w:rsid w:val="001F263C"/>
    <w:rsid w:val="001F28DD"/>
    <w:rsid w:val="001F2BE1"/>
    <w:rsid w:val="001F2C4F"/>
    <w:rsid w:val="001F2E17"/>
    <w:rsid w:val="001F3191"/>
    <w:rsid w:val="001F3251"/>
    <w:rsid w:val="001F3F19"/>
    <w:rsid w:val="001F4880"/>
    <w:rsid w:val="001F4B4C"/>
    <w:rsid w:val="001F4BFA"/>
    <w:rsid w:val="001F4C1E"/>
    <w:rsid w:val="001F4D4F"/>
    <w:rsid w:val="001F52B0"/>
    <w:rsid w:val="001F5C4D"/>
    <w:rsid w:val="001F657C"/>
    <w:rsid w:val="001F6DA9"/>
    <w:rsid w:val="001F6DD0"/>
    <w:rsid w:val="001F7476"/>
    <w:rsid w:val="001F75EF"/>
    <w:rsid w:val="001F7735"/>
    <w:rsid w:val="001F7792"/>
    <w:rsid w:val="00200121"/>
    <w:rsid w:val="002009A0"/>
    <w:rsid w:val="00201157"/>
    <w:rsid w:val="00201839"/>
    <w:rsid w:val="00201EE7"/>
    <w:rsid w:val="002020CE"/>
    <w:rsid w:val="00202271"/>
    <w:rsid w:val="0020362D"/>
    <w:rsid w:val="00204190"/>
    <w:rsid w:val="00204FF0"/>
    <w:rsid w:val="002053A1"/>
    <w:rsid w:val="00205964"/>
    <w:rsid w:val="00205EA9"/>
    <w:rsid w:val="00205EFA"/>
    <w:rsid w:val="00206137"/>
    <w:rsid w:val="00206403"/>
    <w:rsid w:val="002069AB"/>
    <w:rsid w:val="0020709F"/>
    <w:rsid w:val="00207512"/>
    <w:rsid w:val="002078D6"/>
    <w:rsid w:val="00207A4F"/>
    <w:rsid w:val="002102FC"/>
    <w:rsid w:val="002105C4"/>
    <w:rsid w:val="00210BD4"/>
    <w:rsid w:val="00210D26"/>
    <w:rsid w:val="00210FC3"/>
    <w:rsid w:val="002114B1"/>
    <w:rsid w:val="002114C8"/>
    <w:rsid w:val="0021172F"/>
    <w:rsid w:val="002117B0"/>
    <w:rsid w:val="00211C45"/>
    <w:rsid w:val="00211CF2"/>
    <w:rsid w:val="00211E3F"/>
    <w:rsid w:val="002130B7"/>
    <w:rsid w:val="00213AEC"/>
    <w:rsid w:val="00213D87"/>
    <w:rsid w:val="00214066"/>
    <w:rsid w:val="002144F1"/>
    <w:rsid w:val="0021497D"/>
    <w:rsid w:val="00214D7B"/>
    <w:rsid w:val="0021553F"/>
    <w:rsid w:val="002159BB"/>
    <w:rsid w:val="00215F53"/>
    <w:rsid w:val="0021630B"/>
    <w:rsid w:val="002166F9"/>
    <w:rsid w:val="00217F0A"/>
    <w:rsid w:val="00220526"/>
    <w:rsid w:val="002206E7"/>
    <w:rsid w:val="0022096B"/>
    <w:rsid w:val="00220D27"/>
    <w:rsid w:val="002211B0"/>
    <w:rsid w:val="002211E1"/>
    <w:rsid w:val="00221375"/>
    <w:rsid w:val="00221AAB"/>
    <w:rsid w:val="00221B62"/>
    <w:rsid w:val="002220A7"/>
    <w:rsid w:val="002236FA"/>
    <w:rsid w:val="0022372B"/>
    <w:rsid w:val="002238A7"/>
    <w:rsid w:val="00223C99"/>
    <w:rsid w:val="0022413D"/>
    <w:rsid w:val="0022534B"/>
    <w:rsid w:val="00225496"/>
    <w:rsid w:val="002254D4"/>
    <w:rsid w:val="00225928"/>
    <w:rsid w:val="002259EB"/>
    <w:rsid w:val="00226B40"/>
    <w:rsid w:val="00226BCF"/>
    <w:rsid w:val="002274DC"/>
    <w:rsid w:val="00227740"/>
    <w:rsid w:val="002277A0"/>
    <w:rsid w:val="00227A7C"/>
    <w:rsid w:val="00227F5A"/>
    <w:rsid w:val="0023005F"/>
    <w:rsid w:val="0023012F"/>
    <w:rsid w:val="0023050D"/>
    <w:rsid w:val="00230EE0"/>
    <w:rsid w:val="0023105F"/>
    <w:rsid w:val="00232B17"/>
    <w:rsid w:val="002331FC"/>
    <w:rsid w:val="00233234"/>
    <w:rsid w:val="002333AF"/>
    <w:rsid w:val="00233732"/>
    <w:rsid w:val="00233EF7"/>
    <w:rsid w:val="00234FD4"/>
    <w:rsid w:val="00235411"/>
    <w:rsid w:val="002355B5"/>
    <w:rsid w:val="00235680"/>
    <w:rsid w:val="002357F7"/>
    <w:rsid w:val="00235E45"/>
    <w:rsid w:val="00235F2F"/>
    <w:rsid w:val="00236170"/>
    <w:rsid w:val="002364A7"/>
    <w:rsid w:val="00236DE0"/>
    <w:rsid w:val="0023776A"/>
    <w:rsid w:val="002379ED"/>
    <w:rsid w:val="00237A47"/>
    <w:rsid w:val="00237B48"/>
    <w:rsid w:val="002400DF"/>
    <w:rsid w:val="00240E5B"/>
    <w:rsid w:val="00240F6F"/>
    <w:rsid w:val="002410D5"/>
    <w:rsid w:val="0024168E"/>
    <w:rsid w:val="00241E5F"/>
    <w:rsid w:val="00242290"/>
    <w:rsid w:val="0024249F"/>
    <w:rsid w:val="0024257F"/>
    <w:rsid w:val="0024273F"/>
    <w:rsid w:val="0024289D"/>
    <w:rsid w:val="00242D14"/>
    <w:rsid w:val="00243175"/>
    <w:rsid w:val="00243A1E"/>
    <w:rsid w:val="00243B64"/>
    <w:rsid w:val="00243EAC"/>
    <w:rsid w:val="00243F97"/>
    <w:rsid w:val="002440A2"/>
    <w:rsid w:val="0024440E"/>
    <w:rsid w:val="002445EE"/>
    <w:rsid w:val="00244FB0"/>
    <w:rsid w:val="0024572A"/>
    <w:rsid w:val="00245E11"/>
    <w:rsid w:val="00246B41"/>
    <w:rsid w:val="00246C49"/>
    <w:rsid w:val="00247703"/>
    <w:rsid w:val="002478D7"/>
    <w:rsid w:val="00247EEF"/>
    <w:rsid w:val="00247F2C"/>
    <w:rsid w:val="00250055"/>
    <w:rsid w:val="002503D4"/>
    <w:rsid w:val="00250722"/>
    <w:rsid w:val="00250778"/>
    <w:rsid w:val="002509EC"/>
    <w:rsid w:val="00250ABD"/>
    <w:rsid w:val="0025119F"/>
    <w:rsid w:val="00252251"/>
    <w:rsid w:val="00252829"/>
    <w:rsid w:val="0025291E"/>
    <w:rsid w:val="00252F8E"/>
    <w:rsid w:val="00253326"/>
    <w:rsid w:val="002535A2"/>
    <w:rsid w:val="0025379A"/>
    <w:rsid w:val="00253C1B"/>
    <w:rsid w:val="00253D2F"/>
    <w:rsid w:val="0025408E"/>
    <w:rsid w:val="002547E1"/>
    <w:rsid w:val="0025511B"/>
    <w:rsid w:val="00255821"/>
    <w:rsid w:val="00255EBE"/>
    <w:rsid w:val="00256484"/>
    <w:rsid w:val="00256656"/>
    <w:rsid w:val="002568DE"/>
    <w:rsid w:val="00257104"/>
    <w:rsid w:val="002575A5"/>
    <w:rsid w:val="00257FB6"/>
    <w:rsid w:val="00257FCC"/>
    <w:rsid w:val="00260A24"/>
    <w:rsid w:val="00261215"/>
    <w:rsid w:val="0026147F"/>
    <w:rsid w:val="002619F7"/>
    <w:rsid w:val="00261A2F"/>
    <w:rsid w:val="00261C95"/>
    <w:rsid w:val="0026229F"/>
    <w:rsid w:val="002629AC"/>
    <w:rsid w:val="00262A33"/>
    <w:rsid w:val="00262A5A"/>
    <w:rsid w:val="00262EF7"/>
    <w:rsid w:val="002635DD"/>
    <w:rsid w:val="00263852"/>
    <w:rsid w:val="00263D14"/>
    <w:rsid w:val="00264107"/>
    <w:rsid w:val="002646DF"/>
    <w:rsid w:val="00264A2A"/>
    <w:rsid w:val="00264B2F"/>
    <w:rsid w:val="00264DE6"/>
    <w:rsid w:val="0026529A"/>
    <w:rsid w:val="00266662"/>
    <w:rsid w:val="002668D3"/>
    <w:rsid w:val="00266C14"/>
    <w:rsid w:val="00266DB7"/>
    <w:rsid w:val="002675D0"/>
    <w:rsid w:val="002678B5"/>
    <w:rsid w:val="002678BA"/>
    <w:rsid w:val="00267A16"/>
    <w:rsid w:val="00267DA6"/>
    <w:rsid w:val="00267E3A"/>
    <w:rsid w:val="00270173"/>
    <w:rsid w:val="0027035C"/>
    <w:rsid w:val="002706C0"/>
    <w:rsid w:val="00270781"/>
    <w:rsid w:val="00271126"/>
    <w:rsid w:val="00271342"/>
    <w:rsid w:val="00271D51"/>
    <w:rsid w:val="002722A8"/>
    <w:rsid w:val="00272796"/>
    <w:rsid w:val="002727C3"/>
    <w:rsid w:val="0027348E"/>
    <w:rsid w:val="002736E1"/>
    <w:rsid w:val="00273FE2"/>
    <w:rsid w:val="0027450C"/>
    <w:rsid w:val="002753FB"/>
    <w:rsid w:val="00275518"/>
    <w:rsid w:val="00275BEC"/>
    <w:rsid w:val="00275E6A"/>
    <w:rsid w:val="002763F0"/>
    <w:rsid w:val="00276BFF"/>
    <w:rsid w:val="00276DF3"/>
    <w:rsid w:val="00276E13"/>
    <w:rsid w:val="002773E3"/>
    <w:rsid w:val="002774FA"/>
    <w:rsid w:val="00277B2C"/>
    <w:rsid w:val="002801EE"/>
    <w:rsid w:val="002804E7"/>
    <w:rsid w:val="002811C4"/>
    <w:rsid w:val="0028147E"/>
    <w:rsid w:val="002816A7"/>
    <w:rsid w:val="00281E39"/>
    <w:rsid w:val="0028248E"/>
    <w:rsid w:val="00282C02"/>
    <w:rsid w:val="00282D80"/>
    <w:rsid w:val="00282F09"/>
    <w:rsid w:val="0028301F"/>
    <w:rsid w:val="00283067"/>
    <w:rsid w:val="00283108"/>
    <w:rsid w:val="0028341A"/>
    <w:rsid w:val="002834F7"/>
    <w:rsid w:val="0028365E"/>
    <w:rsid w:val="00283BAB"/>
    <w:rsid w:val="00283FEF"/>
    <w:rsid w:val="00284541"/>
    <w:rsid w:val="00284FE5"/>
    <w:rsid w:val="002862BB"/>
    <w:rsid w:val="0028666D"/>
    <w:rsid w:val="00286958"/>
    <w:rsid w:val="00286B50"/>
    <w:rsid w:val="00286BB6"/>
    <w:rsid w:val="00286BF2"/>
    <w:rsid w:val="002873B1"/>
    <w:rsid w:val="00287A70"/>
    <w:rsid w:val="00287E3C"/>
    <w:rsid w:val="00287E84"/>
    <w:rsid w:val="00287F54"/>
    <w:rsid w:val="0029024D"/>
    <w:rsid w:val="0029048C"/>
    <w:rsid w:val="00290719"/>
    <w:rsid w:val="00290839"/>
    <w:rsid w:val="0029091A"/>
    <w:rsid w:val="00290AF5"/>
    <w:rsid w:val="00290E0E"/>
    <w:rsid w:val="002911F7"/>
    <w:rsid w:val="00291335"/>
    <w:rsid w:val="00291925"/>
    <w:rsid w:val="00292167"/>
    <w:rsid w:val="00292393"/>
    <w:rsid w:val="002926B2"/>
    <w:rsid w:val="00292B5F"/>
    <w:rsid w:val="00292D0F"/>
    <w:rsid w:val="002931AA"/>
    <w:rsid w:val="0029376A"/>
    <w:rsid w:val="002939DB"/>
    <w:rsid w:val="00293D2A"/>
    <w:rsid w:val="00294313"/>
    <w:rsid w:val="00294D27"/>
    <w:rsid w:val="00295359"/>
    <w:rsid w:val="00295425"/>
    <w:rsid w:val="00296363"/>
    <w:rsid w:val="002968A6"/>
    <w:rsid w:val="002969DC"/>
    <w:rsid w:val="00296C71"/>
    <w:rsid w:val="00296D58"/>
    <w:rsid w:val="0029728A"/>
    <w:rsid w:val="0029769C"/>
    <w:rsid w:val="00297A93"/>
    <w:rsid w:val="002A00EC"/>
    <w:rsid w:val="002A037F"/>
    <w:rsid w:val="002A0A8A"/>
    <w:rsid w:val="002A0D8F"/>
    <w:rsid w:val="002A0DFB"/>
    <w:rsid w:val="002A1474"/>
    <w:rsid w:val="002A2182"/>
    <w:rsid w:val="002A2803"/>
    <w:rsid w:val="002A2D07"/>
    <w:rsid w:val="002A3058"/>
    <w:rsid w:val="002A3C20"/>
    <w:rsid w:val="002A4E98"/>
    <w:rsid w:val="002A4F0D"/>
    <w:rsid w:val="002A55B0"/>
    <w:rsid w:val="002A597F"/>
    <w:rsid w:val="002A6037"/>
    <w:rsid w:val="002A6B31"/>
    <w:rsid w:val="002A73A3"/>
    <w:rsid w:val="002A73C8"/>
    <w:rsid w:val="002A7498"/>
    <w:rsid w:val="002A760E"/>
    <w:rsid w:val="002A768F"/>
    <w:rsid w:val="002A790D"/>
    <w:rsid w:val="002A7D27"/>
    <w:rsid w:val="002B0018"/>
    <w:rsid w:val="002B0909"/>
    <w:rsid w:val="002B161B"/>
    <w:rsid w:val="002B18BE"/>
    <w:rsid w:val="002B18CC"/>
    <w:rsid w:val="002B20B9"/>
    <w:rsid w:val="002B259A"/>
    <w:rsid w:val="002B25B5"/>
    <w:rsid w:val="002B27D1"/>
    <w:rsid w:val="002B3115"/>
    <w:rsid w:val="002B3144"/>
    <w:rsid w:val="002B34E3"/>
    <w:rsid w:val="002B356D"/>
    <w:rsid w:val="002B5600"/>
    <w:rsid w:val="002B56CB"/>
    <w:rsid w:val="002B596C"/>
    <w:rsid w:val="002B5B61"/>
    <w:rsid w:val="002B60C4"/>
    <w:rsid w:val="002B6570"/>
    <w:rsid w:val="002B66A3"/>
    <w:rsid w:val="002B6C50"/>
    <w:rsid w:val="002B718B"/>
    <w:rsid w:val="002B72DA"/>
    <w:rsid w:val="002B7A2F"/>
    <w:rsid w:val="002B7CB8"/>
    <w:rsid w:val="002C0B6E"/>
    <w:rsid w:val="002C1032"/>
    <w:rsid w:val="002C105D"/>
    <w:rsid w:val="002C1207"/>
    <w:rsid w:val="002C192B"/>
    <w:rsid w:val="002C1DEF"/>
    <w:rsid w:val="002C225A"/>
    <w:rsid w:val="002C22F2"/>
    <w:rsid w:val="002C264C"/>
    <w:rsid w:val="002C268C"/>
    <w:rsid w:val="002C2DB1"/>
    <w:rsid w:val="002C2DF6"/>
    <w:rsid w:val="002C304F"/>
    <w:rsid w:val="002C3839"/>
    <w:rsid w:val="002C48C6"/>
    <w:rsid w:val="002C4D5A"/>
    <w:rsid w:val="002C5526"/>
    <w:rsid w:val="002C59E4"/>
    <w:rsid w:val="002C61FB"/>
    <w:rsid w:val="002C6857"/>
    <w:rsid w:val="002C69DA"/>
    <w:rsid w:val="002C74D2"/>
    <w:rsid w:val="002C79D3"/>
    <w:rsid w:val="002D0721"/>
    <w:rsid w:val="002D080A"/>
    <w:rsid w:val="002D0FBF"/>
    <w:rsid w:val="002D15BF"/>
    <w:rsid w:val="002D17A3"/>
    <w:rsid w:val="002D20D0"/>
    <w:rsid w:val="002D2BA7"/>
    <w:rsid w:val="002D2CE9"/>
    <w:rsid w:val="002D2F82"/>
    <w:rsid w:val="002D301B"/>
    <w:rsid w:val="002D3406"/>
    <w:rsid w:val="002D4052"/>
    <w:rsid w:val="002D40CD"/>
    <w:rsid w:val="002D4580"/>
    <w:rsid w:val="002D465B"/>
    <w:rsid w:val="002D466A"/>
    <w:rsid w:val="002D4C3C"/>
    <w:rsid w:val="002D4D6D"/>
    <w:rsid w:val="002D4F0A"/>
    <w:rsid w:val="002D5B5C"/>
    <w:rsid w:val="002D6A05"/>
    <w:rsid w:val="002D6A66"/>
    <w:rsid w:val="002D7161"/>
    <w:rsid w:val="002D720E"/>
    <w:rsid w:val="002D727F"/>
    <w:rsid w:val="002E05A6"/>
    <w:rsid w:val="002E09F6"/>
    <w:rsid w:val="002E0D8B"/>
    <w:rsid w:val="002E0EC1"/>
    <w:rsid w:val="002E13A6"/>
    <w:rsid w:val="002E1417"/>
    <w:rsid w:val="002E1825"/>
    <w:rsid w:val="002E1C17"/>
    <w:rsid w:val="002E1D67"/>
    <w:rsid w:val="002E249F"/>
    <w:rsid w:val="002E274B"/>
    <w:rsid w:val="002E29B6"/>
    <w:rsid w:val="002E2B3C"/>
    <w:rsid w:val="002E42B5"/>
    <w:rsid w:val="002E45EC"/>
    <w:rsid w:val="002E4E66"/>
    <w:rsid w:val="002E4FE3"/>
    <w:rsid w:val="002E53F2"/>
    <w:rsid w:val="002E55C5"/>
    <w:rsid w:val="002E6A2F"/>
    <w:rsid w:val="002E6D79"/>
    <w:rsid w:val="002E72FE"/>
    <w:rsid w:val="002E7563"/>
    <w:rsid w:val="002E76D0"/>
    <w:rsid w:val="002E7802"/>
    <w:rsid w:val="002F0BA1"/>
    <w:rsid w:val="002F10C5"/>
    <w:rsid w:val="002F110A"/>
    <w:rsid w:val="002F1173"/>
    <w:rsid w:val="002F12F7"/>
    <w:rsid w:val="002F1554"/>
    <w:rsid w:val="002F15C3"/>
    <w:rsid w:val="002F19CF"/>
    <w:rsid w:val="002F24AD"/>
    <w:rsid w:val="002F25C4"/>
    <w:rsid w:val="002F2709"/>
    <w:rsid w:val="002F2719"/>
    <w:rsid w:val="002F2DC6"/>
    <w:rsid w:val="002F2E1A"/>
    <w:rsid w:val="002F2EE1"/>
    <w:rsid w:val="002F37A8"/>
    <w:rsid w:val="002F4743"/>
    <w:rsid w:val="002F47B1"/>
    <w:rsid w:val="002F4AEA"/>
    <w:rsid w:val="002F4CED"/>
    <w:rsid w:val="002F51DF"/>
    <w:rsid w:val="002F52EF"/>
    <w:rsid w:val="002F5442"/>
    <w:rsid w:val="002F6162"/>
    <w:rsid w:val="002F6376"/>
    <w:rsid w:val="002F6740"/>
    <w:rsid w:val="002F70BA"/>
    <w:rsid w:val="002F71CC"/>
    <w:rsid w:val="0030012D"/>
    <w:rsid w:val="00300EDA"/>
    <w:rsid w:val="00301052"/>
    <w:rsid w:val="00301A53"/>
    <w:rsid w:val="00301C53"/>
    <w:rsid w:val="00301CEA"/>
    <w:rsid w:val="00301F56"/>
    <w:rsid w:val="00302178"/>
    <w:rsid w:val="0030257B"/>
    <w:rsid w:val="00302C48"/>
    <w:rsid w:val="00302FF8"/>
    <w:rsid w:val="003036B2"/>
    <w:rsid w:val="00303CB3"/>
    <w:rsid w:val="00303DA9"/>
    <w:rsid w:val="003046E4"/>
    <w:rsid w:val="00304A16"/>
    <w:rsid w:val="00304AEF"/>
    <w:rsid w:val="00304C72"/>
    <w:rsid w:val="00304E97"/>
    <w:rsid w:val="00305342"/>
    <w:rsid w:val="00305E20"/>
    <w:rsid w:val="003068FB"/>
    <w:rsid w:val="003071E4"/>
    <w:rsid w:val="003075D7"/>
    <w:rsid w:val="00310040"/>
    <w:rsid w:val="003100B1"/>
    <w:rsid w:val="003101E3"/>
    <w:rsid w:val="00310694"/>
    <w:rsid w:val="00310AED"/>
    <w:rsid w:val="00310BE6"/>
    <w:rsid w:val="00310D7F"/>
    <w:rsid w:val="00310DE9"/>
    <w:rsid w:val="00310F33"/>
    <w:rsid w:val="00311883"/>
    <w:rsid w:val="00311F7B"/>
    <w:rsid w:val="00312853"/>
    <w:rsid w:val="00312AC8"/>
    <w:rsid w:val="00312B0B"/>
    <w:rsid w:val="00312C25"/>
    <w:rsid w:val="00312D79"/>
    <w:rsid w:val="00312DB9"/>
    <w:rsid w:val="00312E52"/>
    <w:rsid w:val="003130E2"/>
    <w:rsid w:val="00313855"/>
    <w:rsid w:val="00313A10"/>
    <w:rsid w:val="00313DA2"/>
    <w:rsid w:val="00313E7D"/>
    <w:rsid w:val="0031431D"/>
    <w:rsid w:val="00314478"/>
    <w:rsid w:val="003148B6"/>
    <w:rsid w:val="00314B5F"/>
    <w:rsid w:val="00314BC6"/>
    <w:rsid w:val="00315D32"/>
    <w:rsid w:val="0031608D"/>
    <w:rsid w:val="0031626E"/>
    <w:rsid w:val="0031629B"/>
    <w:rsid w:val="00316A00"/>
    <w:rsid w:val="00316D6B"/>
    <w:rsid w:val="00317448"/>
    <w:rsid w:val="0031760B"/>
    <w:rsid w:val="00317727"/>
    <w:rsid w:val="0031784A"/>
    <w:rsid w:val="003201AF"/>
    <w:rsid w:val="00320371"/>
    <w:rsid w:val="003207E1"/>
    <w:rsid w:val="00320C94"/>
    <w:rsid w:val="00320D5B"/>
    <w:rsid w:val="00321A42"/>
    <w:rsid w:val="00321A4B"/>
    <w:rsid w:val="003221A7"/>
    <w:rsid w:val="0032222E"/>
    <w:rsid w:val="003227CA"/>
    <w:rsid w:val="003228A0"/>
    <w:rsid w:val="0032299C"/>
    <w:rsid w:val="003230C3"/>
    <w:rsid w:val="003231B7"/>
    <w:rsid w:val="003233EB"/>
    <w:rsid w:val="00323798"/>
    <w:rsid w:val="0032392D"/>
    <w:rsid w:val="003242E3"/>
    <w:rsid w:val="003243DA"/>
    <w:rsid w:val="00324479"/>
    <w:rsid w:val="0032467B"/>
    <w:rsid w:val="00324803"/>
    <w:rsid w:val="0032496B"/>
    <w:rsid w:val="00324C4B"/>
    <w:rsid w:val="00324FB3"/>
    <w:rsid w:val="00325281"/>
    <w:rsid w:val="00325430"/>
    <w:rsid w:val="00325583"/>
    <w:rsid w:val="00325721"/>
    <w:rsid w:val="003258ED"/>
    <w:rsid w:val="00325C38"/>
    <w:rsid w:val="0032659C"/>
    <w:rsid w:val="00326763"/>
    <w:rsid w:val="00326C8E"/>
    <w:rsid w:val="00326E2F"/>
    <w:rsid w:val="00326E69"/>
    <w:rsid w:val="00326F43"/>
    <w:rsid w:val="00327205"/>
    <w:rsid w:val="00327585"/>
    <w:rsid w:val="0032768C"/>
    <w:rsid w:val="003276ED"/>
    <w:rsid w:val="00327BF6"/>
    <w:rsid w:val="00327D95"/>
    <w:rsid w:val="00327F5B"/>
    <w:rsid w:val="003302BB"/>
    <w:rsid w:val="00330552"/>
    <w:rsid w:val="00330B66"/>
    <w:rsid w:val="00331DA5"/>
    <w:rsid w:val="00331DE9"/>
    <w:rsid w:val="00331E75"/>
    <w:rsid w:val="00332166"/>
    <w:rsid w:val="0033271B"/>
    <w:rsid w:val="0033285F"/>
    <w:rsid w:val="00332944"/>
    <w:rsid w:val="00332BFD"/>
    <w:rsid w:val="00332D42"/>
    <w:rsid w:val="00332E35"/>
    <w:rsid w:val="00332FB4"/>
    <w:rsid w:val="00332FD6"/>
    <w:rsid w:val="00334DF0"/>
    <w:rsid w:val="00335335"/>
    <w:rsid w:val="003356AF"/>
    <w:rsid w:val="00335840"/>
    <w:rsid w:val="00335A12"/>
    <w:rsid w:val="00335ACE"/>
    <w:rsid w:val="00335CD4"/>
    <w:rsid w:val="00336141"/>
    <w:rsid w:val="0033640D"/>
    <w:rsid w:val="00337EE4"/>
    <w:rsid w:val="00337F8A"/>
    <w:rsid w:val="00340591"/>
    <w:rsid w:val="003409AE"/>
    <w:rsid w:val="00340B57"/>
    <w:rsid w:val="0034109D"/>
    <w:rsid w:val="00341305"/>
    <w:rsid w:val="00341804"/>
    <w:rsid w:val="00342388"/>
    <w:rsid w:val="003427AD"/>
    <w:rsid w:val="003439A2"/>
    <w:rsid w:val="00343C83"/>
    <w:rsid w:val="00343D40"/>
    <w:rsid w:val="00343E8A"/>
    <w:rsid w:val="00343F39"/>
    <w:rsid w:val="00343F6A"/>
    <w:rsid w:val="00344C50"/>
    <w:rsid w:val="00345225"/>
    <w:rsid w:val="003454FC"/>
    <w:rsid w:val="003457C2"/>
    <w:rsid w:val="00345922"/>
    <w:rsid w:val="00345AFC"/>
    <w:rsid w:val="00346169"/>
    <w:rsid w:val="00346220"/>
    <w:rsid w:val="00346281"/>
    <w:rsid w:val="00346DA3"/>
    <w:rsid w:val="00346F60"/>
    <w:rsid w:val="0034754D"/>
    <w:rsid w:val="003476D7"/>
    <w:rsid w:val="00347B3F"/>
    <w:rsid w:val="00347C70"/>
    <w:rsid w:val="0035006E"/>
    <w:rsid w:val="0035029C"/>
    <w:rsid w:val="0035089F"/>
    <w:rsid w:val="00350D15"/>
    <w:rsid w:val="00351988"/>
    <w:rsid w:val="00351CD0"/>
    <w:rsid w:val="00351F01"/>
    <w:rsid w:val="00352277"/>
    <w:rsid w:val="00352916"/>
    <w:rsid w:val="00352FB0"/>
    <w:rsid w:val="003537E5"/>
    <w:rsid w:val="00353FD1"/>
    <w:rsid w:val="00354341"/>
    <w:rsid w:val="0035451D"/>
    <w:rsid w:val="00354856"/>
    <w:rsid w:val="003548D8"/>
    <w:rsid w:val="003550BA"/>
    <w:rsid w:val="00355C46"/>
    <w:rsid w:val="003560E5"/>
    <w:rsid w:val="0035665C"/>
    <w:rsid w:val="003566A6"/>
    <w:rsid w:val="00356731"/>
    <w:rsid w:val="00356DE5"/>
    <w:rsid w:val="00356FCF"/>
    <w:rsid w:val="003570E2"/>
    <w:rsid w:val="00357A2A"/>
    <w:rsid w:val="00357FD4"/>
    <w:rsid w:val="00360656"/>
    <w:rsid w:val="00360EDB"/>
    <w:rsid w:val="003614D7"/>
    <w:rsid w:val="0036154F"/>
    <w:rsid w:val="00361B7B"/>
    <w:rsid w:val="003626A7"/>
    <w:rsid w:val="00362822"/>
    <w:rsid w:val="00362B20"/>
    <w:rsid w:val="003637FB"/>
    <w:rsid w:val="00363869"/>
    <w:rsid w:val="003643DB"/>
    <w:rsid w:val="00364875"/>
    <w:rsid w:val="00364887"/>
    <w:rsid w:val="00364AD3"/>
    <w:rsid w:val="00364D92"/>
    <w:rsid w:val="00364DBD"/>
    <w:rsid w:val="003652C1"/>
    <w:rsid w:val="0036558C"/>
    <w:rsid w:val="00365687"/>
    <w:rsid w:val="00365AC8"/>
    <w:rsid w:val="00365CDD"/>
    <w:rsid w:val="00365F90"/>
    <w:rsid w:val="00366007"/>
    <w:rsid w:val="00366C62"/>
    <w:rsid w:val="00367653"/>
    <w:rsid w:val="00370305"/>
    <w:rsid w:val="00370B16"/>
    <w:rsid w:val="00370B6D"/>
    <w:rsid w:val="003713D5"/>
    <w:rsid w:val="00371F64"/>
    <w:rsid w:val="003726A1"/>
    <w:rsid w:val="0037297B"/>
    <w:rsid w:val="00372B36"/>
    <w:rsid w:val="003744BC"/>
    <w:rsid w:val="003749E7"/>
    <w:rsid w:val="00374F15"/>
    <w:rsid w:val="00375288"/>
    <w:rsid w:val="0037557D"/>
    <w:rsid w:val="0037597D"/>
    <w:rsid w:val="00375CB4"/>
    <w:rsid w:val="00375E7B"/>
    <w:rsid w:val="003761C4"/>
    <w:rsid w:val="003762BE"/>
    <w:rsid w:val="003762CA"/>
    <w:rsid w:val="003764FE"/>
    <w:rsid w:val="00376EC9"/>
    <w:rsid w:val="003774B0"/>
    <w:rsid w:val="003774D8"/>
    <w:rsid w:val="003779AB"/>
    <w:rsid w:val="00377F24"/>
    <w:rsid w:val="0038044F"/>
    <w:rsid w:val="0038053F"/>
    <w:rsid w:val="0038072E"/>
    <w:rsid w:val="00380C41"/>
    <w:rsid w:val="00380C90"/>
    <w:rsid w:val="0038146A"/>
    <w:rsid w:val="00381A88"/>
    <w:rsid w:val="00382312"/>
    <w:rsid w:val="003826F4"/>
    <w:rsid w:val="00382927"/>
    <w:rsid w:val="00382C92"/>
    <w:rsid w:val="00382CD5"/>
    <w:rsid w:val="003837C0"/>
    <w:rsid w:val="00383A69"/>
    <w:rsid w:val="00383B0D"/>
    <w:rsid w:val="00383CCA"/>
    <w:rsid w:val="00383EB8"/>
    <w:rsid w:val="00384013"/>
    <w:rsid w:val="00384D56"/>
    <w:rsid w:val="003859D0"/>
    <w:rsid w:val="00385F05"/>
    <w:rsid w:val="0038640F"/>
    <w:rsid w:val="003865B5"/>
    <w:rsid w:val="00386C40"/>
    <w:rsid w:val="00387108"/>
    <w:rsid w:val="003871C9"/>
    <w:rsid w:val="00387886"/>
    <w:rsid w:val="00387912"/>
    <w:rsid w:val="003900B9"/>
    <w:rsid w:val="0039035C"/>
    <w:rsid w:val="0039067D"/>
    <w:rsid w:val="00390BB6"/>
    <w:rsid w:val="00390F68"/>
    <w:rsid w:val="00391147"/>
    <w:rsid w:val="003918BB"/>
    <w:rsid w:val="0039246F"/>
    <w:rsid w:val="00392C81"/>
    <w:rsid w:val="00392C8D"/>
    <w:rsid w:val="0039349F"/>
    <w:rsid w:val="00393640"/>
    <w:rsid w:val="00393686"/>
    <w:rsid w:val="00393728"/>
    <w:rsid w:val="00394BF6"/>
    <w:rsid w:val="00395D7F"/>
    <w:rsid w:val="00395E69"/>
    <w:rsid w:val="0039617A"/>
    <w:rsid w:val="00396604"/>
    <w:rsid w:val="0039668C"/>
    <w:rsid w:val="00397249"/>
    <w:rsid w:val="00397CF5"/>
    <w:rsid w:val="003A08F7"/>
    <w:rsid w:val="003A0C67"/>
    <w:rsid w:val="003A0E96"/>
    <w:rsid w:val="003A0E9B"/>
    <w:rsid w:val="003A0F54"/>
    <w:rsid w:val="003A125B"/>
    <w:rsid w:val="003A1521"/>
    <w:rsid w:val="003A157E"/>
    <w:rsid w:val="003A1B51"/>
    <w:rsid w:val="003A2081"/>
    <w:rsid w:val="003A219A"/>
    <w:rsid w:val="003A2578"/>
    <w:rsid w:val="003A2CFF"/>
    <w:rsid w:val="003A2E11"/>
    <w:rsid w:val="003A2F15"/>
    <w:rsid w:val="003A3493"/>
    <w:rsid w:val="003A3C4F"/>
    <w:rsid w:val="003A4151"/>
    <w:rsid w:val="003A438D"/>
    <w:rsid w:val="003A4DF0"/>
    <w:rsid w:val="003A5958"/>
    <w:rsid w:val="003A5A77"/>
    <w:rsid w:val="003A5E16"/>
    <w:rsid w:val="003A5EE3"/>
    <w:rsid w:val="003A5F1D"/>
    <w:rsid w:val="003A6551"/>
    <w:rsid w:val="003A6E5E"/>
    <w:rsid w:val="003A6F22"/>
    <w:rsid w:val="003A6F55"/>
    <w:rsid w:val="003A7277"/>
    <w:rsid w:val="003A7808"/>
    <w:rsid w:val="003A7928"/>
    <w:rsid w:val="003A7AB3"/>
    <w:rsid w:val="003B0441"/>
    <w:rsid w:val="003B07C4"/>
    <w:rsid w:val="003B0E9C"/>
    <w:rsid w:val="003B1AC4"/>
    <w:rsid w:val="003B273F"/>
    <w:rsid w:val="003B282D"/>
    <w:rsid w:val="003B29DD"/>
    <w:rsid w:val="003B2AC7"/>
    <w:rsid w:val="003B30AF"/>
    <w:rsid w:val="003B316F"/>
    <w:rsid w:val="003B36C3"/>
    <w:rsid w:val="003B3831"/>
    <w:rsid w:val="003B3ABC"/>
    <w:rsid w:val="003B3B69"/>
    <w:rsid w:val="003B3DC5"/>
    <w:rsid w:val="003B4994"/>
    <w:rsid w:val="003B4A40"/>
    <w:rsid w:val="003B4A76"/>
    <w:rsid w:val="003B5276"/>
    <w:rsid w:val="003B5807"/>
    <w:rsid w:val="003B5D3F"/>
    <w:rsid w:val="003B618E"/>
    <w:rsid w:val="003B6385"/>
    <w:rsid w:val="003B69B0"/>
    <w:rsid w:val="003B7433"/>
    <w:rsid w:val="003B78BB"/>
    <w:rsid w:val="003B7BAE"/>
    <w:rsid w:val="003B7C68"/>
    <w:rsid w:val="003B7DC9"/>
    <w:rsid w:val="003C06BD"/>
    <w:rsid w:val="003C0892"/>
    <w:rsid w:val="003C0E9B"/>
    <w:rsid w:val="003C1120"/>
    <w:rsid w:val="003C15F4"/>
    <w:rsid w:val="003C1763"/>
    <w:rsid w:val="003C18B5"/>
    <w:rsid w:val="003C203F"/>
    <w:rsid w:val="003C20EB"/>
    <w:rsid w:val="003C2690"/>
    <w:rsid w:val="003C321B"/>
    <w:rsid w:val="003C3662"/>
    <w:rsid w:val="003C3B68"/>
    <w:rsid w:val="003C3C01"/>
    <w:rsid w:val="003C3C3C"/>
    <w:rsid w:val="003C3E78"/>
    <w:rsid w:val="003C3EB3"/>
    <w:rsid w:val="003C41E9"/>
    <w:rsid w:val="003C4479"/>
    <w:rsid w:val="003C4B82"/>
    <w:rsid w:val="003C4E17"/>
    <w:rsid w:val="003C5170"/>
    <w:rsid w:val="003C5308"/>
    <w:rsid w:val="003C5534"/>
    <w:rsid w:val="003C5606"/>
    <w:rsid w:val="003C6065"/>
    <w:rsid w:val="003C6092"/>
    <w:rsid w:val="003C6A79"/>
    <w:rsid w:val="003C6D68"/>
    <w:rsid w:val="003C71C4"/>
    <w:rsid w:val="003C729E"/>
    <w:rsid w:val="003C74C4"/>
    <w:rsid w:val="003C7640"/>
    <w:rsid w:val="003C76C6"/>
    <w:rsid w:val="003C7C94"/>
    <w:rsid w:val="003C7FA1"/>
    <w:rsid w:val="003D01F1"/>
    <w:rsid w:val="003D0591"/>
    <w:rsid w:val="003D0943"/>
    <w:rsid w:val="003D094D"/>
    <w:rsid w:val="003D09C2"/>
    <w:rsid w:val="003D09E5"/>
    <w:rsid w:val="003D0B0F"/>
    <w:rsid w:val="003D0B76"/>
    <w:rsid w:val="003D0BDB"/>
    <w:rsid w:val="003D1576"/>
    <w:rsid w:val="003D245D"/>
    <w:rsid w:val="003D26DE"/>
    <w:rsid w:val="003D2785"/>
    <w:rsid w:val="003D2819"/>
    <w:rsid w:val="003D2927"/>
    <w:rsid w:val="003D292C"/>
    <w:rsid w:val="003D29F3"/>
    <w:rsid w:val="003D2CA9"/>
    <w:rsid w:val="003D2F71"/>
    <w:rsid w:val="003D3253"/>
    <w:rsid w:val="003D332D"/>
    <w:rsid w:val="003D3459"/>
    <w:rsid w:val="003D3603"/>
    <w:rsid w:val="003D38FC"/>
    <w:rsid w:val="003D3C9B"/>
    <w:rsid w:val="003D3DEF"/>
    <w:rsid w:val="003D3FD3"/>
    <w:rsid w:val="003D417A"/>
    <w:rsid w:val="003D43A1"/>
    <w:rsid w:val="003D4893"/>
    <w:rsid w:val="003D4A8C"/>
    <w:rsid w:val="003D4EB2"/>
    <w:rsid w:val="003D5526"/>
    <w:rsid w:val="003D60A4"/>
    <w:rsid w:val="003D6309"/>
    <w:rsid w:val="003D6DD2"/>
    <w:rsid w:val="003D715C"/>
    <w:rsid w:val="003D730F"/>
    <w:rsid w:val="003D736E"/>
    <w:rsid w:val="003E0153"/>
    <w:rsid w:val="003E060C"/>
    <w:rsid w:val="003E0641"/>
    <w:rsid w:val="003E081E"/>
    <w:rsid w:val="003E087D"/>
    <w:rsid w:val="003E08F1"/>
    <w:rsid w:val="003E0A7C"/>
    <w:rsid w:val="003E122C"/>
    <w:rsid w:val="003E1404"/>
    <w:rsid w:val="003E1E04"/>
    <w:rsid w:val="003E202E"/>
    <w:rsid w:val="003E2036"/>
    <w:rsid w:val="003E27DF"/>
    <w:rsid w:val="003E2A0F"/>
    <w:rsid w:val="003E2E33"/>
    <w:rsid w:val="003E3BAA"/>
    <w:rsid w:val="003E3E48"/>
    <w:rsid w:val="003E3F1D"/>
    <w:rsid w:val="003E3F7E"/>
    <w:rsid w:val="003E414D"/>
    <w:rsid w:val="003E459C"/>
    <w:rsid w:val="003E4D89"/>
    <w:rsid w:val="003E4FE6"/>
    <w:rsid w:val="003E542B"/>
    <w:rsid w:val="003E55AA"/>
    <w:rsid w:val="003E587B"/>
    <w:rsid w:val="003E5883"/>
    <w:rsid w:val="003E59F2"/>
    <w:rsid w:val="003E5A2C"/>
    <w:rsid w:val="003E5D81"/>
    <w:rsid w:val="003E615A"/>
    <w:rsid w:val="003E69C1"/>
    <w:rsid w:val="003E7A76"/>
    <w:rsid w:val="003F056A"/>
    <w:rsid w:val="003F101C"/>
    <w:rsid w:val="003F1065"/>
    <w:rsid w:val="003F17BD"/>
    <w:rsid w:val="003F1C80"/>
    <w:rsid w:val="003F1CE0"/>
    <w:rsid w:val="003F2472"/>
    <w:rsid w:val="003F2987"/>
    <w:rsid w:val="003F2A7B"/>
    <w:rsid w:val="003F2C99"/>
    <w:rsid w:val="003F32A9"/>
    <w:rsid w:val="003F330A"/>
    <w:rsid w:val="003F33C0"/>
    <w:rsid w:val="003F33EB"/>
    <w:rsid w:val="003F3ACC"/>
    <w:rsid w:val="003F4492"/>
    <w:rsid w:val="003F496E"/>
    <w:rsid w:val="003F505B"/>
    <w:rsid w:val="003F5693"/>
    <w:rsid w:val="003F5B42"/>
    <w:rsid w:val="003F5BE4"/>
    <w:rsid w:val="003F5C6A"/>
    <w:rsid w:val="003F5E3B"/>
    <w:rsid w:val="003F62C5"/>
    <w:rsid w:val="003F6336"/>
    <w:rsid w:val="003F6418"/>
    <w:rsid w:val="003F66FE"/>
    <w:rsid w:val="003F6BD7"/>
    <w:rsid w:val="003F7A97"/>
    <w:rsid w:val="003F7DFD"/>
    <w:rsid w:val="0040003C"/>
    <w:rsid w:val="0040025D"/>
    <w:rsid w:val="004004AB"/>
    <w:rsid w:val="00400567"/>
    <w:rsid w:val="004017A5"/>
    <w:rsid w:val="00401B82"/>
    <w:rsid w:val="00401EAF"/>
    <w:rsid w:val="00402C5A"/>
    <w:rsid w:val="00402ECB"/>
    <w:rsid w:val="00404057"/>
    <w:rsid w:val="00404413"/>
    <w:rsid w:val="00404852"/>
    <w:rsid w:val="004049B6"/>
    <w:rsid w:val="00404E2F"/>
    <w:rsid w:val="00404F32"/>
    <w:rsid w:val="0040522F"/>
    <w:rsid w:val="0040534E"/>
    <w:rsid w:val="004054F9"/>
    <w:rsid w:val="0040580B"/>
    <w:rsid w:val="0040638A"/>
    <w:rsid w:val="004064DC"/>
    <w:rsid w:val="004065E3"/>
    <w:rsid w:val="00406BFF"/>
    <w:rsid w:val="00407062"/>
    <w:rsid w:val="00407137"/>
    <w:rsid w:val="0040717C"/>
    <w:rsid w:val="004075CB"/>
    <w:rsid w:val="0040771B"/>
    <w:rsid w:val="00407FEE"/>
    <w:rsid w:val="0041091D"/>
    <w:rsid w:val="00410AFA"/>
    <w:rsid w:val="00410E12"/>
    <w:rsid w:val="004114A4"/>
    <w:rsid w:val="004114C7"/>
    <w:rsid w:val="004114D3"/>
    <w:rsid w:val="004119C6"/>
    <w:rsid w:val="00411BD1"/>
    <w:rsid w:val="00411C03"/>
    <w:rsid w:val="00411CE8"/>
    <w:rsid w:val="00412099"/>
    <w:rsid w:val="00412114"/>
    <w:rsid w:val="004125D9"/>
    <w:rsid w:val="0041276D"/>
    <w:rsid w:val="00412A3A"/>
    <w:rsid w:val="004133B3"/>
    <w:rsid w:val="0041358D"/>
    <w:rsid w:val="00413961"/>
    <w:rsid w:val="00413A54"/>
    <w:rsid w:val="00413C8C"/>
    <w:rsid w:val="00414C4F"/>
    <w:rsid w:val="0041565D"/>
    <w:rsid w:val="0041574F"/>
    <w:rsid w:val="00415770"/>
    <w:rsid w:val="004159EB"/>
    <w:rsid w:val="00415DC3"/>
    <w:rsid w:val="00416089"/>
    <w:rsid w:val="00416B7D"/>
    <w:rsid w:val="00417121"/>
    <w:rsid w:val="0041714A"/>
    <w:rsid w:val="004171D3"/>
    <w:rsid w:val="00420113"/>
    <w:rsid w:val="004204AD"/>
    <w:rsid w:val="00420DA5"/>
    <w:rsid w:val="00421791"/>
    <w:rsid w:val="00421AAE"/>
    <w:rsid w:val="0042318D"/>
    <w:rsid w:val="00424E29"/>
    <w:rsid w:val="0042528F"/>
    <w:rsid w:val="004253EF"/>
    <w:rsid w:val="0042555F"/>
    <w:rsid w:val="00425836"/>
    <w:rsid w:val="00425BF4"/>
    <w:rsid w:val="004261EB"/>
    <w:rsid w:val="00426404"/>
    <w:rsid w:val="00426571"/>
    <w:rsid w:val="00426C0F"/>
    <w:rsid w:val="0042717B"/>
    <w:rsid w:val="00427417"/>
    <w:rsid w:val="00427657"/>
    <w:rsid w:val="00427D65"/>
    <w:rsid w:val="00430241"/>
    <w:rsid w:val="00430258"/>
    <w:rsid w:val="00430D78"/>
    <w:rsid w:val="00430FD3"/>
    <w:rsid w:val="004311CD"/>
    <w:rsid w:val="0043126E"/>
    <w:rsid w:val="00431528"/>
    <w:rsid w:val="004315D9"/>
    <w:rsid w:val="00431852"/>
    <w:rsid w:val="00431945"/>
    <w:rsid w:val="00431E22"/>
    <w:rsid w:val="00432639"/>
    <w:rsid w:val="0043263F"/>
    <w:rsid w:val="00432789"/>
    <w:rsid w:val="00432A7A"/>
    <w:rsid w:val="00432B6D"/>
    <w:rsid w:val="00432C51"/>
    <w:rsid w:val="00432CC2"/>
    <w:rsid w:val="004335C4"/>
    <w:rsid w:val="00433931"/>
    <w:rsid w:val="00433D01"/>
    <w:rsid w:val="00434719"/>
    <w:rsid w:val="00434959"/>
    <w:rsid w:val="004349A3"/>
    <w:rsid w:val="00434C8A"/>
    <w:rsid w:val="00434E09"/>
    <w:rsid w:val="00434E2F"/>
    <w:rsid w:val="00435288"/>
    <w:rsid w:val="004354B3"/>
    <w:rsid w:val="00435AE8"/>
    <w:rsid w:val="00435D08"/>
    <w:rsid w:val="00435D98"/>
    <w:rsid w:val="00436071"/>
    <w:rsid w:val="004363B3"/>
    <w:rsid w:val="00436569"/>
    <w:rsid w:val="0043750C"/>
    <w:rsid w:val="004400DD"/>
    <w:rsid w:val="0044071F"/>
    <w:rsid w:val="0044105D"/>
    <w:rsid w:val="00441099"/>
    <w:rsid w:val="0044142E"/>
    <w:rsid w:val="00441B56"/>
    <w:rsid w:val="00441E79"/>
    <w:rsid w:val="00441F2E"/>
    <w:rsid w:val="00442ABB"/>
    <w:rsid w:val="00442AFC"/>
    <w:rsid w:val="00443666"/>
    <w:rsid w:val="00443960"/>
    <w:rsid w:val="00443E4A"/>
    <w:rsid w:val="004445D3"/>
    <w:rsid w:val="004447D1"/>
    <w:rsid w:val="004449AD"/>
    <w:rsid w:val="00444C80"/>
    <w:rsid w:val="00445182"/>
    <w:rsid w:val="00445A67"/>
    <w:rsid w:val="00445B63"/>
    <w:rsid w:val="0044638C"/>
    <w:rsid w:val="004468DE"/>
    <w:rsid w:val="00446BF1"/>
    <w:rsid w:val="00446CF9"/>
    <w:rsid w:val="00446E8E"/>
    <w:rsid w:val="0044787F"/>
    <w:rsid w:val="00447BA5"/>
    <w:rsid w:val="00450910"/>
    <w:rsid w:val="00450A4A"/>
    <w:rsid w:val="00450C65"/>
    <w:rsid w:val="0045182E"/>
    <w:rsid w:val="0045195A"/>
    <w:rsid w:val="004521B3"/>
    <w:rsid w:val="00452532"/>
    <w:rsid w:val="00452605"/>
    <w:rsid w:val="00452A24"/>
    <w:rsid w:val="00452AE7"/>
    <w:rsid w:val="00452BB0"/>
    <w:rsid w:val="00452D62"/>
    <w:rsid w:val="00452F2F"/>
    <w:rsid w:val="00453C68"/>
    <w:rsid w:val="00453C80"/>
    <w:rsid w:val="00454742"/>
    <w:rsid w:val="004547F5"/>
    <w:rsid w:val="0045492C"/>
    <w:rsid w:val="00454BA6"/>
    <w:rsid w:val="00454DA6"/>
    <w:rsid w:val="0045549B"/>
    <w:rsid w:val="00455869"/>
    <w:rsid w:val="00455A7B"/>
    <w:rsid w:val="00456E93"/>
    <w:rsid w:val="004570F3"/>
    <w:rsid w:val="0045730D"/>
    <w:rsid w:val="00457FAA"/>
    <w:rsid w:val="0046014B"/>
    <w:rsid w:val="00460407"/>
    <w:rsid w:val="00460B60"/>
    <w:rsid w:val="0046175C"/>
    <w:rsid w:val="00461981"/>
    <w:rsid w:val="00461EE1"/>
    <w:rsid w:val="00462877"/>
    <w:rsid w:val="00462E84"/>
    <w:rsid w:val="004634FC"/>
    <w:rsid w:val="00464A61"/>
    <w:rsid w:val="00464AB1"/>
    <w:rsid w:val="00464CB5"/>
    <w:rsid w:val="00465468"/>
    <w:rsid w:val="0046564F"/>
    <w:rsid w:val="00466C13"/>
    <w:rsid w:val="00466E49"/>
    <w:rsid w:val="0046726C"/>
    <w:rsid w:val="004673D5"/>
    <w:rsid w:val="004679C6"/>
    <w:rsid w:val="004679CF"/>
    <w:rsid w:val="00467D0C"/>
    <w:rsid w:val="00470437"/>
    <w:rsid w:val="00470C44"/>
    <w:rsid w:val="004713D6"/>
    <w:rsid w:val="00471A0A"/>
    <w:rsid w:val="00471E57"/>
    <w:rsid w:val="00472018"/>
    <w:rsid w:val="00472354"/>
    <w:rsid w:val="0047237B"/>
    <w:rsid w:val="0047244C"/>
    <w:rsid w:val="0047333A"/>
    <w:rsid w:val="004736A5"/>
    <w:rsid w:val="00474105"/>
    <w:rsid w:val="0047423D"/>
    <w:rsid w:val="004748D0"/>
    <w:rsid w:val="00474CE4"/>
    <w:rsid w:val="00474D1F"/>
    <w:rsid w:val="0047522B"/>
    <w:rsid w:val="0047534A"/>
    <w:rsid w:val="0047555A"/>
    <w:rsid w:val="0047575E"/>
    <w:rsid w:val="00476044"/>
    <w:rsid w:val="004761B9"/>
    <w:rsid w:val="00476676"/>
    <w:rsid w:val="00476C4D"/>
    <w:rsid w:val="00477B12"/>
    <w:rsid w:val="00477F9D"/>
    <w:rsid w:val="004801E2"/>
    <w:rsid w:val="0048065C"/>
    <w:rsid w:val="00480835"/>
    <w:rsid w:val="00480F54"/>
    <w:rsid w:val="00481C37"/>
    <w:rsid w:val="00481F2D"/>
    <w:rsid w:val="0048245F"/>
    <w:rsid w:val="00482BB6"/>
    <w:rsid w:val="004831F6"/>
    <w:rsid w:val="0048379C"/>
    <w:rsid w:val="00483853"/>
    <w:rsid w:val="004839D8"/>
    <w:rsid w:val="004841DC"/>
    <w:rsid w:val="004848CB"/>
    <w:rsid w:val="00484F8D"/>
    <w:rsid w:val="004855B1"/>
    <w:rsid w:val="0048582B"/>
    <w:rsid w:val="004867EE"/>
    <w:rsid w:val="00486965"/>
    <w:rsid w:val="00486C34"/>
    <w:rsid w:val="00486E9C"/>
    <w:rsid w:val="00486F58"/>
    <w:rsid w:val="0048756A"/>
    <w:rsid w:val="00490431"/>
    <w:rsid w:val="00490454"/>
    <w:rsid w:val="004907DB"/>
    <w:rsid w:val="00490ACF"/>
    <w:rsid w:val="00492327"/>
    <w:rsid w:val="004930BA"/>
    <w:rsid w:val="00493576"/>
    <w:rsid w:val="00493857"/>
    <w:rsid w:val="00493A89"/>
    <w:rsid w:val="00494928"/>
    <w:rsid w:val="00494A48"/>
    <w:rsid w:val="004951C8"/>
    <w:rsid w:val="00495677"/>
    <w:rsid w:val="00495ED8"/>
    <w:rsid w:val="00495F50"/>
    <w:rsid w:val="0049631F"/>
    <w:rsid w:val="004970E3"/>
    <w:rsid w:val="00497645"/>
    <w:rsid w:val="0049791F"/>
    <w:rsid w:val="00497D37"/>
    <w:rsid w:val="004A002D"/>
    <w:rsid w:val="004A0235"/>
    <w:rsid w:val="004A04D0"/>
    <w:rsid w:val="004A0D8E"/>
    <w:rsid w:val="004A12C0"/>
    <w:rsid w:val="004A1303"/>
    <w:rsid w:val="004A166F"/>
    <w:rsid w:val="004A1761"/>
    <w:rsid w:val="004A188A"/>
    <w:rsid w:val="004A22A6"/>
    <w:rsid w:val="004A2772"/>
    <w:rsid w:val="004A29B5"/>
    <w:rsid w:val="004A2FA7"/>
    <w:rsid w:val="004A30FD"/>
    <w:rsid w:val="004A3237"/>
    <w:rsid w:val="004A34A1"/>
    <w:rsid w:val="004A3D37"/>
    <w:rsid w:val="004A3D6F"/>
    <w:rsid w:val="004A3FA7"/>
    <w:rsid w:val="004A4364"/>
    <w:rsid w:val="004A4530"/>
    <w:rsid w:val="004A4BA7"/>
    <w:rsid w:val="004A4CC7"/>
    <w:rsid w:val="004A53CC"/>
    <w:rsid w:val="004A5583"/>
    <w:rsid w:val="004A58AD"/>
    <w:rsid w:val="004A5C3D"/>
    <w:rsid w:val="004A5CEE"/>
    <w:rsid w:val="004A5CF3"/>
    <w:rsid w:val="004A5F1D"/>
    <w:rsid w:val="004A5F76"/>
    <w:rsid w:val="004A6778"/>
    <w:rsid w:val="004A6F31"/>
    <w:rsid w:val="004A6F85"/>
    <w:rsid w:val="004A7740"/>
    <w:rsid w:val="004A78A1"/>
    <w:rsid w:val="004B02BB"/>
    <w:rsid w:val="004B0DAA"/>
    <w:rsid w:val="004B10E8"/>
    <w:rsid w:val="004B16E3"/>
    <w:rsid w:val="004B1844"/>
    <w:rsid w:val="004B1F38"/>
    <w:rsid w:val="004B26C8"/>
    <w:rsid w:val="004B2836"/>
    <w:rsid w:val="004B2AB8"/>
    <w:rsid w:val="004B2AD2"/>
    <w:rsid w:val="004B2B90"/>
    <w:rsid w:val="004B31CF"/>
    <w:rsid w:val="004B3845"/>
    <w:rsid w:val="004B39FB"/>
    <w:rsid w:val="004B435E"/>
    <w:rsid w:val="004B447D"/>
    <w:rsid w:val="004B45F2"/>
    <w:rsid w:val="004B4722"/>
    <w:rsid w:val="004B4A10"/>
    <w:rsid w:val="004B54FE"/>
    <w:rsid w:val="004B5DEA"/>
    <w:rsid w:val="004B5F34"/>
    <w:rsid w:val="004B6F7D"/>
    <w:rsid w:val="004B7190"/>
    <w:rsid w:val="004B75F0"/>
    <w:rsid w:val="004B78BE"/>
    <w:rsid w:val="004B79CA"/>
    <w:rsid w:val="004B7B03"/>
    <w:rsid w:val="004B7D45"/>
    <w:rsid w:val="004C004F"/>
    <w:rsid w:val="004C046E"/>
    <w:rsid w:val="004C0624"/>
    <w:rsid w:val="004C0B76"/>
    <w:rsid w:val="004C14E1"/>
    <w:rsid w:val="004C29EF"/>
    <w:rsid w:val="004C2CD1"/>
    <w:rsid w:val="004C3A04"/>
    <w:rsid w:val="004C3ABF"/>
    <w:rsid w:val="004C400B"/>
    <w:rsid w:val="004C4C2D"/>
    <w:rsid w:val="004C591C"/>
    <w:rsid w:val="004C59A5"/>
    <w:rsid w:val="004C6056"/>
    <w:rsid w:val="004C7115"/>
    <w:rsid w:val="004C71D6"/>
    <w:rsid w:val="004C7553"/>
    <w:rsid w:val="004C7D12"/>
    <w:rsid w:val="004D0357"/>
    <w:rsid w:val="004D1B8C"/>
    <w:rsid w:val="004D1BD1"/>
    <w:rsid w:val="004D1BFB"/>
    <w:rsid w:val="004D1C0B"/>
    <w:rsid w:val="004D1F83"/>
    <w:rsid w:val="004D2987"/>
    <w:rsid w:val="004D2AEE"/>
    <w:rsid w:val="004D2D01"/>
    <w:rsid w:val="004D309F"/>
    <w:rsid w:val="004D30E4"/>
    <w:rsid w:val="004D31B8"/>
    <w:rsid w:val="004D3316"/>
    <w:rsid w:val="004D3999"/>
    <w:rsid w:val="004D3BA6"/>
    <w:rsid w:val="004D3F26"/>
    <w:rsid w:val="004D42A5"/>
    <w:rsid w:val="004D4BDF"/>
    <w:rsid w:val="004D5A9E"/>
    <w:rsid w:val="004D5FA1"/>
    <w:rsid w:val="004D61BD"/>
    <w:rsid w:val="004D6527"/>
    <w:rsid w:val="004D6582"/>
    <w:rsid w:val="004D6AB4"/>
    <w:rsid w:val="004D6BF0"/>
    <w:rsid w:val="004D6E25"/>
    <w:rsid w:val="004E0C2A"/>
    <w:rsid w:val="004E14A5"/>
    <w:rsid w:val="004E179B"/>
    <w:rsid w:val="004E1AA5"/>
    <w:rsid w:val="004E1BDB"/>
    <w:rsid w:val="004E1DF2"/>
    <w:rsid w:val="004E218C"/>
    <w:rsid w:val="004E2299"/>
    <w:rsid w:val="004E23E7"/>
    <w:rsid w:val="004E2FB1"/>
    <w:rsid w:val="004E3AFE"/>
    <w:rsid w:val="004E4343"/>
    <w:rsid w:val="004E49D4"/>
    <w:rsid w:val="004E4FE4"/>
    <w:rsid w:val="004E50DB"/>
    <w:rsid w:val="004E5564"/>
    <w:rsid w:val="004E55C2"/>
    <w:rsid w:val="004E6272"/>
    <w:rsid w:val="004E6365"/>
    <w:rsid w:val="004E68C5"/>
    <w:rsid w:val="004E692D"/>
    <w:rsid w:val="004E6A21"/>
    <w:rsid w:val="004E6F04"/>
    <w:rsid w:val="004E7A43"/>
    <w:rsid w:val="004E7AFE"/>
    <w:rsid w:val="004E7B7F"/>
    <w:rsid w:val="004E7BBF"/>
    <w:rsid w:val="004F0095"/>
    <w:rsid w:val="004F0521"/>
    <w:rsid w:val="004F05AD"/>
    <w:rsid w:val="004F0F04"/>
    <w:rsid w:val="004F17FD"/>
    <w:rsid w:val="004F1F2C"/>
    <w:rsid w:val="004F21CA"/>
    <w:rsid w:val="004F224E"/>
    <w:rsid w:val="004F268D"/>
    <w:rsid w:val="004F2DA3"/>
    <w:rsid w:val="004F30E1"/>
    <w:rsid w:val="004F3952"/>
    <w:rsid w:val="004F3F22"/>
    <w:rsid w:val="004F413C"/>
    <w:rsid w:val="004F4682"/>
    <w:rsid w:val="004F46C6"/>
    <w:rsid w:val="004F4BB5"/>
    <w:rsid w:val="004F4D73"/>
    <w:rsid w:val="004F614E"/>
    <w:rsid w:val="004F6275"/>
    <w:rsid w:val="004F640E"/>
    <w:rsid w:val="004F65EE"/>
    <w:rsid w:val="004F69E9"/>
    <w:rsid w:val="004F6D05"/>
    <w:rsid w:val="004F6DA8"/>
    <w:rsid w:val="004F75C6"/>
    <w:rsid w:val="004F7DBA"/>
    <w:rsid w:val="0050091A"/>
    <w:rsid w:val="00500B86"/>
    <w:rsid w:val="00500C51"/>
    <w:rsid w:val="00500C53"/>
    <w:rsid w:val="00500CFF"/>
    <w:rsid w:val="00500EC6"/>
    <w:rsid w:val="005014B6"/>
    <w:rsid w:val="005018DF"/>
    <w:rsid w:val="005027AB"/>
    <w:rsid w:val="005027D8"/>
    <w:rsid w:val="005028A7"/>
    <w:rsid w:val="005029C2"/>
    <w:rsid w:val="00502C97"/>
    <w:rsid w:val="00503133"/>
    <w:rsid w:val="005031CC"/>
    <w:rsid w:val="00503597"/>
    <w:rsid w:val="00503B79"/>
    <w:rsid w:val="00503D3A"/>
    <w:rsid w:val="00503F08"/>
    <w:rsid w:val="0050404B"/>
    <w:rsid w:val="00504577"/>
    <w:rsid w:val="005047C4"/>
    <w:rsid w:val="00504C01"/>
    <w:rsid w:val="00504DA5"/>
    <w:rsid w:val="0050565F"/>
    <w:rsid w:val="0050598F"/>
    <w:rsid w:val="00505C08"/>
    <w:rsid w:val="00505C40"/>
    <w:rsid w:val="00505D3B"/>
    <w:rsid w:val="00505E1B"/>
    <w:rsid w:val="005066BB"/>
    <w:rsid w:val="00506F19"/>
    <w:rsid w:val="005071DC"/>
    <w:rsid w:val="00507380"/>
    <w:rsid w:val="00510005"/>
    <w:rsid w:val="00510146"/>
    <w:rsid w:val="0051066B"/>
    <w:rsid w:val="005109DA"/>
    <w:rsid w:val="00510F04"/>
    <w:rsid w:val="00510F09"/>
    <w:rsid w:val="005113E7"/>
    <w:rsid w:val="00512317"/>
    <w:rsid w:val="005125D5"/>
    <w:rsid w:val="00512B0A"/>
    <w:rsid w:val="00513890"/>
    <w:rsid w:val="00513C9B"/>
    <w:rsid w:val="0051420C"/>
    <w:rsid w:val="00514F94"/>
    <w:rsid w:val="0051585A"/>
    <w:rsid w:val="005159A7"/>
    <w:rsid w:val="00515CBA"/>
    <w:rsid w:val="0051620F"/>
    <w:rsid w:val="0051696F"/>
    <w:rsid w:val="00517B71"/>
    <w:rsid w:val="0052014E"/>
    <w:rsid w:val="0052096D"/>
    <w:rsid w:val="00521257"/>
    <w:rsid w:val="0052144D"/>
    <w:rsid w:val="005217B4"/>
    <w:rsid w:val="005218E9"/>
    <w:rsid w:val="00521C58"/>
    <w:rsid w:val="00521EAE"/>
    <w:rsid w:val="005233DB"/>
    <w:rsid w:val="00523912"/>
    <w:rsid w:val="00523D31"/>
    <w:rsid w:val="00523E4B"/>
    <w:rsid w:val="0052411A"/>
    <w:rsid w:val="0052481B"/>
    <w:rsid w:val="00525498"/>
    <w:rsid w:val="005254A7"/>
    <w:rsid w:val="005254FB"/>
    <w:rsid w:val="00526A72"/>
    <w:rsid w:val="00526B5F"/>
    <w:rsid w:val="00526BF1"/>
    <w:rsid w:val="00526C0B"/>
    <w:rsid w:val="00527BD0"/>
    <w:rsid w:val="0053105B"/>
    <w:rsid w:val="00531077"/>
    <w:rsid w:val="005311AA"/>
    <w:rsid w:val="005314F9"/>
    <w:rsid w:val="00531515"/>
    <w:rsid w:val="00531990"/>
    <w:rsid w:val="00531F5B"/>
    <w:rsid w:val="00532102"/>
    <w:rsid w:val="00532312"/>
    <w:rsid w:val="005326C9"/>
    <w:rsid w:val="00532F34"/>
    <w:rsid w:val="00532FF8"/>
    <w:rsid w:val="0053320E"/>
    <w:rsid w:val="005333E5"/>
    <w:rsid w:val="00533760"/>
    <w:rsid w:val="0053394F"/>
    <w:rsid w:val="00533C76"/>
    <w:rsid w:val="005341E2"/>
    <w:rsid w:val="0053498E"/>
    <w:rsid w:val="005350F5"/>
    <w:rsid w:val="005352DF"/>
    <w:rsid w:val="00535301"/>
    <w:rsid w:val="0053531A"/>
    <w:rsid w:val="00535A18"/>
    <w:rsid w:val="00535F72"/>
    <w:rsid w:val="00536694"/>
    <w:rsid w:val="0053677C"/>
    <w:rsid w:val="00536A3E"/>
    <w:rsid w:val="00536CBB"/>
    <w:rsid w:val="005379DF"/>
    <w:rsid w:val="00537FD0"/>
    <w:rsid w:val="0054056C"/>
    <w:rsid w:val="00541125"/>
    <w:rsid w:val="00541B18"/>
    <w:rsid w:val="00541EF3"/>
    <w:rsid w:val="005423DD"/>
    <w:rsid w:val="005425AB"/>
    <w:rsid w:val="005428DE"/>
    <w:rsid w:val="005429CC"/>
    <w:rsid w:val="00542E80"/>
    <w:rsid w:val="0054331B"/>
    <w:rsid w:val="00543678"/>
    <w:rsid w:val="00543790"/>
    <w:rsid w:val="00543B4A"/>
    <w:rsid w:val="00543F4D"/>
    <w:rsid w:val="0054446D"/>
    <w:rsid w:val="00544A66"/>
    <w:rsid w:val="00544ED0"/>
    <w:rsid w:val="0054512D"/>
    <w:rsid w:val="005454D3"/>
    <w:rsid w:val="00545F8C"/>
    <w:rsid w:val="005464B6"/>
    <w:rsid w:val="00546B18"/>
    <w:rsid w:val="00547466"/>
    <w:rsid w:val="00547A2D"/>
    <w:rsid w:val="00547E3C"/>
    <w:rsid w:val="00550782"/>
    <w:rsid w:val="005509B0"/>
    <w:rsid w:val="00550AF8"/>
    <w:rsid w:val="00550B88"/>
    <w:rsid w:val="00550C27"/>
    <w:rsid w:val="00550C51"/>
    <w:rsid w:val="00551639"/>
    <w:rsid w:val="00551889"/>
    <w:rsid w:val="00551EE1"/>
    <w:rsid w:val="00552573"/>
    <w:rsid w:val="00552A11"/>
    <w:rsid w:val="00552ACA"/>
    <w:rsid w:val="00552EAE"/>
    <w:rsid w:val="00553054"/>
    <w:rsid w:val="00553605"/>
    <w:rsid w:val="00553883"/>
    <w:rsid w:val="00553934"/>
    <w:rsid w:val="00553CBA"/>
    <w:rsid w:val="00553FBA"/>
    <w:rsid w:val="005544B8"/>
    <w:rsid w:val="005547C4"/>
    <w:rsid w:val="00554BD0"/>
    <w:rsid w:val="00554D76"/>
    <w:rsid w:val="00554DA7"/>
    <w:rsid w:val="0055521D"/>
    <w:rsid w:val="0055599F"/>
    <w:rsid w:val="00555D89"/>
    <w:rsid w:val="00556259"/>
    <w:rsid w:val="005565A3"/>
    <w:rsid w:val="00556982"/>
    <w:rsid w:val="0055777D"/>
    <w:rsid w:val="005578A0"/>
    <w:rsid w:val="005579C5"/>
    <w:rsid w:val="00557C6E"/>
    <w:rsid w:val="00557FA6"/>
    <w:rsid w:val="0056092A"/>
    <w:rsid w:val="00560AC9"/>
    <w:rsid w:val="005610B3"/>
    <w:rsid w:val="005612E3"/>
    <w:rsid w:val="00561577"/>
    <w:rsid w:val="0056190C"/>
    <w:rsid w:val="005620BF"/>
    <w:rsid w:val="005626B7"/>
    <w:rsid w:val="00562D7C"/>
    <w:rsid w:val="00562E78"/>
    <w:rsid w:val="00562E84"/>
    <w:rsid w:val="00562F07"/>
    <w:rsid w:val="00562F30"/>
    <w:rsid w:val="005632B0"/>
    <w:rsid w:val="00563307"/>
    <w:rsid w:val="005634D0"/>
    <w:rsid w:val="00563894"/>
    <w:rsid w:val="00563B62"/>
    <w:rsid w:val="005640E1"/>
    <w:rsid w:val="00564FE6"/>
    <w:rsid w:val="0056538E"/>
    <w:rsid w:val="005655F5"/>
    <w:rsid w:val="0056583B"/>
    <w:rsid w:val="0056593F"/>
    <w:rsid w:val="00565EB9"/>
    <w:rsid w:val="005660AE"/>
    <w:rsid w:val="00566847"/>
    <w:rsid w:val="0056735E"/>
    <w:rsid w:val="005677DB"/>
    <w:rsid w:val="00567A9B"/>
    <w:rsid w:val="0057019D"/>
    <w:rsid w:val="005701C8"/>
    <w:rsid w:val="00570AE7"/>
    <w:rsid w:val="00571185"/>
    <w:rsid w:val="0057171A"/>
    <w:rsid w:val="005719FF"/>
    <w:rsid w:val="005724D0"/>
    <w:rsid w:val="005725B8"/>
    <w:rsid w:val="00572950"/>
    <w:rsid w:val="00572C35"/>
    <w:rsid w:val="00572E55"/>
    <w:rsid w:val="00572E5D"/>
    <w:rsid w:val="0057369C"/>
    <w:rsid w:val="005736E8"/>
    <w:rsid w:val="00573F49"/>
    <w:rsid w:val="005741C7"/>
    <w:rsid w:val="00574205"/>
    <w:rsid w:val="005743D8"/>
    <w:rsid w:val="00574C67"/>
    <w:rsid w:val="00574CA9"/>
    <w:rsid w:val="00575B03"/>
    <w:rsid w:val="005764A2"/>
    <w:rsid w:val="0057654E"/>
    <w:rsid w:val="0057676C"/>
    <w:rsid w:val="00577039"/>
    <w:rsid w:val="00577EE1"/>
    <w:rsid w:val="00580083"/>
    <w:rsid w:val="00580496"/>
    <w:rsid w:val="00580FAF"/>
    <w:rsid w:val="00581539"/>
    <w:rsid w:val="00581588"/>
    <w:rsid w:val="0058165F"/>
    <w:rsid w:val="0058181B"/>
    <w:rsid w:val="00581947"/>
    <w:rsid w:val="00581B3A"/>
    <w:rsid w:val="00581BEE"/>
    <w:rsid w:val="00582C0A"/>
    <w:rsid w:val="00582E11"/>
    <w:rsid w:val="00583338"/>
    <w:rsid w:val="005837E2"/>
    <w:rsid w:val="00583DEE"/>
    <w:rsid w:val="00583F2D"/>
    <w:rsid w:val="0058469E"/>
    <w:rsid w:val="00584BE9"/>
    <w:rsid w:val="00584ED9"/>
    <w:rsid w:val="00585286"/>
    <w:rsid w:val="00585504"/>
    <w:rsid w:val="0058558B"/>
    <w:rsid w:val="0058591E"/>
    <w:rsid w:val="00586097"/>
    <w:rsid w:val="00586358"/>
    <w:rsid w:val="00586998"/>
    <w:rsid w:val="00587240"/>
    <w:rsid w:val="005876C5"/>
    <w:rsid w:val="00590B7E"/>
    <w:rsid w:val="0059152A"/>
    <w:rsid w:val="00591626"/>
    <w:rsid w:val="00591978"/>
    <w:rsid w:val="00591F3A"/>
    <w:rsid w:val="00592032"/>
    <w:rsid w:val="005921EA"/>
    <w:rsid w:val="005925F6"/>
    <w:rsid w:val="00593076"/>
    <w:rsid w:val="00593172"/>
    <w:rsid w:val="005935B9"/>
    <w:rsid w:val="00593C5A"/>
    <w:rsid w:val="00593D58"/>
    <w:rsid w:val="00593D71"/>
    <w:rsid w:val="00593E52"/>
    <w:rsid w:val="0059478E"/>
    <w:rsid w:val="0059494F"/>
    <w:rsid w:val="00594D03"/>
    <w:rsid w:val="00595008"/>
    <w:rsid w:val="005952B5"/>
    <w:rsid w:val="00595D77"/>
    <w:rsid w:val="005961C2"/>
    <w:rsid w:val="00597A47"/>
    <w:rsid w:val="005A0009"/>
    <w:rsid w:val="005A058D"/>
    <w:rsid w:val="005A0B72"/>
    <w:rsid w:val="005A16C6"/>
    <w:rsid w:val="005A1713"/>
    <w:rsid w:val="005A17EE"/>
    <w:rsid w:val="005A19F9"/>
    <w:rsid w:val="005A215D"/>
    <w:rsid w:val="005A2886"/>
    <w:rsid w:val="005A2C22"/>
    <w:rsid w:val="005A2EA3"/>
    <w:rsid w:val="005A3097"/>
    <w:rsid w:val="005A37CD"/>
    <w:rsid w:val="005A3AC1"/>
    <w:rsid w:val="005A3B72"/>
    <w:rsid w:val="005A3C58"/>
    <w:rsid w:val="005A3FDD"/>
    <w:rsid w:val="005A43A1"/>
    <w:rsid w:val="005A43B6"/>
    <w:rsid w:val="005A48F8"/>
    <w:rsid w:val="005A4917"/>
    <w:rsid w:val="005A4C5E"/>
    <w:rsid w:val="005A4F3C"/>
    <w:rsid w:val="005A54D9"/>
    <w:rsid w:val="005A55AB"/>
    <w:rsid w:val="005A602F"/>
    <w:rsid w:val="005A6144"/>
    <w:rsid w:val="005A6843"/>
    <w:rsid w:val="005A7028"/>
    <w:rsid w:val="005A71A8"/>
    <w:rsid w:val="005A71F7"/>
    <w:rsid w:val="005A7390"/>
    <w:rsid w:val="005A7422"/>
    <w:rsid w:val="005A7F5B"/>
    <w:rsid w:val="005B024B"/>
    <w:rsid w:val="005B05EE"/>
    <w:rsid w:val="005B0D9A"/>
    <w:rsid w:val="005B0EEE"/>
    <w:rsid w:val="005B11B9"/>
    <w:rsid w:val="005B1323"/>
    <w:rsid w:val="005B1696"/>
    <w:rsid w:val="005B170B"/>
    <w:rsid w:val="005B1A53"/>
    <w:rsid w:val="005B1CEF"/>
    <w:rsid w:val="005B210C"/>
    <w:rsid w:val="005B214A"/>
    <w:rsid w:val="005B2AD0"/>
    <w:rsid w:val="005B2D57"/>
    <w:rsid w:val="005B2FAC"/>
    <w:rsid w:val="005B337B"/>
    <w:rsid w:val="005B34AF"/>
    <w:rsid w:val="005B3539"/>
    <w:rsid w:val="005B3897"/>
    <w:rsid w:val="005B4156"/>
    <w:rsid w:val="005B41B2"/>
    <w:rsid w:val="005B42BF"/>
    <w:rsid w:val="005B4410"/>
    <w:rsid w:val="005B45E9"/>
    <w:rsid w:val="005B482B"/>
    <w:rsid w:val="005B58CA"/>
    <w:rsid w:val="005B5CDF"/>
    <w:rsid w:val="005B61AA"/>
    <w:rsid w:val="005B6E9B"/>
    <w:rsid w:val="005B70BB"/>
    <w:rsid w:val="005B7304"/>
    <w:rsid w:val="005B73C9"/>
    <w:rsid w:val="005B7CA4"/>
    <w:rsid w:val="005C0639"/>
    <w:rsid w:val="005C068B"/>
    <w:rsid w:val="005C1FDA"/>
    <w:rsid w:val="005C1FDE"/>
    <w:rsid w:val="005C2362"/>
    <w:rsid w:val="005C2EB4"/>
    <w:rsid w:val="005C48F0"/>
    <w:rsid w:val="005C5123"/>
    <w:rsid w:val="005C5E3B"/>
    <w:rsid w:val="005C6804"/>
    <w:rsid w:val="005C68BC"/>
    <w:rsid w:val="005C697D"/>
    <w:rsid w:val="005C6BD4"/>
    <w:rsid w:val="005C6EE9"/>
    <w:rsid w:val="005C747F"/>
    <w:rsid w:val="005C7580"/>
    <w:rsid w:val="005C786A"/>
    <w:rsid w:val="005C7EC4"/>
    <w:rsid w:val="005C7F43"/>
    <w:rsid w:val="005C7FB9"/>
    <w:rsid w:val="005D0CC7"/>
    <w:rsid w:val="005D0DCA"/>
    <w:rsid w:val="005D0DD5"/>
    <w:rsid w:val="005D0FFE"/>
    <w:rsid w:val="005D107A"/>
    <w:rsid w:val="005D13E8"/>
    <w:rsid w:val="005D146D"/>
    <w:rsid w:val="005D1830"/>
    <w:rsid w:val="005D25D1"/>
    <w:rsid w:val="005D28F2"/>
    <w:rsid w:val="005D3000"/>
    <w:rsid w:val="005D330E"/>
    <w:rsid w:val="005D3C1B"/>
    <w:rsid w:val="005D3E0B"/>
    <w:rsid w:val="005D3EB2"/>
    <w:rsid w:val="005D40CE"/>
    <w:rsid w:val="005D5349"/>
    <w:rsid w:val="005D53FE"/>
    <w:rsid w:val="005D5870"/>
    <w:rsid w:val="005D5A80"/>
    <w:rsid w:val="005D6049"/>
    <w:rsid w:val="005D66E1"/>
    <w:rsid w:val="005D6FAD"/>
    <w:rsid w:val="005D703E"/>
    <w:rsid w:val="005D75CA"/>
    <w:rsid w:val="005D7A5B"/>
    <w:rsid w:val="005D7AA3"/>
    <w:rsid w:val="005D7F56"/>
    <w:rsid w:val="005E024F"/>
    <w:rsid w:val="005E0553"/>
    <w:rsid w:val="005E0E94"/>
    <w:rsid w:val="005E156F"/>
    <w:rsid w:val="005E18FD"/>
    <w:rsid w:val="005E20A4"/>
    <w:rsid w:val="005E20F0"/>
    <w:rsid w:val="005E2AAE"/>
    <w:rsid w:val="005E2B68"/>
    <w:rsid w:val="005E2EB7"/>
    <w:rsid w:val="005E30A6"/>
    <w:rsid w:val="005E313E"/>
    <w:rsid w:val="005E359F"/>
    <w:rsid w:val="005E3924"/>
    <w:rsid w:val="005E39B8"/>
    <w:rsid w:val="005E41D6"/>
    <w:rsid w:val="005E45ED"/>
    <w:rsid w:val="005E4909"/>
    <w:rsid w:val="005E4913"/>
    <w:rsid w:val="005E4AB6"/>
    <w:rsid w:val="005E4F2B"/>
    <w:rsid w:val="005E547C"/>
    <w:rsid w:val="005E6BF7"/>
    <w:rsid w:val="005E6F15"/>
    <w:rsid w:val="005E6F4E"/>
    <w:rsid w:val="005E6FED"/>
    <w:rsid w:val="005E71D4"/>
    <w:rsid w:val="005E76F5"/>
    <w:rsid w:val="005E7996"/>
    <w:rsid w:val="005E7A0B"/>
    <w:rsid w:val="005F01EF"/>
    <w:rsid w:val="005F020D"/>
    <w:rsid w:val="005F106E"/>
    <w:rsid w:val="005F1D24"/>
    <w:rsid w:val="005F1E1C"/>
    <w:rsid w:val="005F1EBB"/>
    <w:rsid w:val="005F22F4"/>
    <w:rsid w:val="005F27C6"/>
    <w:rsid w:val="005F2CEF"/>
    <w:rsid w:val="005F2E3E"/>
    <w:rsid w:val="005F35F7"/>
    <w:rsid w:val="005F3C49"/>
    <w:rsid w:val="005F3D29"/>
    <w:rsid w:val="005F4632"/>
    <w:rsid w:val="005F4814"/>
    <w:rsid w:val="005F4F1F"/>
    <w:rsid w:val="005F5169"/>
    <w:rsid w:val="005F5E59"/>
    <w:rsid w:val="005F5F3C"/>
    <w:rsid w:val="005F6126"/>
    <w:rsid w:val="005F6153"/>
    <w:rsid w:val="005F6405"/>
    <w:rsid w:val="005F68E4"/>
    <w:rsid w:val="005F6FAE"/>
    <w:rsid w:val="005F6FB2"/>
    <w:rsid w:val="005F6FEE"/>
    <w:rsid w:val="005F76E5"/>
    <w:rsid w:val="005F7C17"/>
    <w:rsid w:val="00600090"/>
    <w:rsid w:val="00600161"/>
    <w:rsid w:val="0060060F"/>
    <w:rsid w:val="00600707"/>
    <w:rsid w:val="0060078D"/>
    <w:rsid w:val="006007EA"/>
    <w:rsid w:val="00600804"/>
    <w:rsid w:val="0060086C"/>
    <w:rsid w:val="00600915"/>
    <w:rsid w:val="00601257"/>
    <w:rsid w:val="00601780"/>
    <w:rsid w:val="0060181A"/>
    <w:rsid w:val="00601845"/>
    <w:rsid w:val="00601974"/>
    <w:rsid w:val="00601A36"/>
    <w:rsid w:val="00601EEF"/>
    <w:rsid w:val="0060202B"/>
    <w:rsid w:val="0060208B"/>
    <w:rsid w:val="00602436"/>
    <w:rsid w:val="0060286A"/>
    <w:rsid w:val="00602C3C"/>
    <w:rsid w:val="00603C8C"/>
    <w:rsid w:val="00604316"/>
    <w:rsid w:val="0060446E"/>
    <w:rsid w:val="0060463F"/>
    <w:rsid w:val="00604A62"/>
    <w:rsid w:val="00604D54"/>
    <w:rsid w:val="00604F84"/>
    <w:rsid w:val="00605303"/>
    <w:rsid w:val="0060592D"/>
    <w:rsid w:val="00605D02"/>
    <w:rsid w:val="00606653"/>
    <w:rsid w:val="00607089"/>
    <w:rsid w:val="006070EB"/>
    <w:rsid w:val="00607C9A"/>
    <w:rsid w:val="00607D06"/>
    <w:rsid w:val="00607F14"/>
    <w:rsid w:val="00610BAC"/>
    <w:rsid w:val="00610C07"/>
    <w:rsid w:val="0061114C"/>
    <w:rsid w:val="00611938"/>
    <w:rsid w:val="00611F18"/>
    <w:rsid w:val="0061211A"/>
    <w:rsid w:val="0061319E"/>
    <w:rsid w:val="00613369"/>
    <w:rsid w:val="0061422E"/>
    <w:rsid w:val="0061438C"/>
    <w:rsid w:val="00614526"/>
    <w:rsid w:val="00614818"/>
    <w:rsid w:val="006149EE"/>
    <w:rsid w:val="00614EB3"/>
    <w:rsid w:val="00614EC3"/>
    <w:rsid w:val="00614F40"/>
    <w:rsid w:val="00615958"/>
    <w:rsid w:val="00615DFC"/>
    <w:rsid w:val="0061604C"/>
    <w:rsid w:val="00616181"/>
    <w:rsid w:val="006163D4"/>
    <w:rsid w:val="006164F1"/>
    <w:rsid w:val="0061673C"/>
    <w:rsid w:val="00617006"/>
    <w:rsid w:val="00617208"/>
    <w:rsid w:val="006172B2"/>
    <w:rsid w:val="006175D8"/>
    <w:rsid w:val="006175FA"/>
    <w:rsid w:val="0061767F"/>
    <w:rsid w:val="006177F5"/>
    <w:rsid w:val="00617FDD"/>
    <w:rsid w:val="006205E4"/>
    <w:rsid w:val="006211C3"/>
    <w:rsid w:val="00621734"/>
    <w:rsid w:val="006218E7"/>
    <w:rsid w:val="00621B1A"/>
    <w:rsid w:val="00621B9B"/>
    <w:rsid w:val="00622001"/>
    <w:rsid w:val="00622028"/>
    <w:rsid w:val="00622B8A"/>
    <w:rsid w:val="00622D97"/>
    <w:rsid w:val="006236DC"/>
    <w:rsid w:val="006241A4"/>
    <w:rsid w:val="006248E5"/>
    <w:rsid w:val="00624956"/>
    <w:rsid w:val="00624D04"/>
    <w:rsid w:val="006252DA"/>
    <w:rsid w:val="006253E2"/>
    <w:rsid w:val="0062554A"/>
    <w:rsid w:val="006258A4"/>
    <w:rsid w:val="00625D71"/>
    <w:rsid w:val="00626670"/>
    <w:rsid w:val="006270F7"/>
    <w:rsid w:val="00627DE1"/>
    <w:rsid w:val="00630028"/>
    <w:rsid w:val="0063078F"/>
    <w:rsid w:val="00630863"/>
    <w:rsid w:val="00630B33"/>
    <w:rsid w:val="00630BB8"/>
    <w:rsid w:val="00631596"/>
    <w:rsid w:val="00631935"/>
    <w:rsid w:val="00631A82"/>
    <w:rsid w:val="00631B2B"/>
    <w:rsid w:val="00631C2B"/>
    <w:rsid w:val="00631EFE"/>
    <w:rsid w:val="00631F22"/>
    <w:rsid w:val="00632427"/>
    <w:rsid w:val="00633125"/>
    <w:rsid w:val="0063318E"/>
    <w:rsid w:val="00633AB3"/>
    <w:rsid w:val="00633D4B"/>
    <w:rsid w:val="00633EA7"/>
    <w:rsid w:val="00634186"/>
    <w:rsid w:val="00634807"/>
    <w:rsid w:val="006353FE"/>
    <w:rsid w:val="00636445"/>
    <w:rsid w:val="0063673A"/>
    <w:rsid w:val="00636A8F"/>
    <w:rsid w:val="00637269"/>
    <w:rsid w:val="0063750D"/>
    <w:rsid w:val="0063756A"/>
    <w:rsid w:val="00637E62"/>
    <w:rsid w:val="006404AD"/>
    <w:rsid w:val="006404C5"/>
    <w:rsid w:val="00642036"/>
    <w:rsid w:val="006427B0"/>
    <w:rsid w:val="006427E6"/>
    <w:rsid w:val="00642C4B"/>
    <w:rsid w:val="00643168"/>
    <w:rsid w:val="00643305"/>
    <w:rsid w:val="00643570"/>
    <w:rsid w:val="00643D46"/>
    <w:rsid w:val="006444C7"/>
    <w:rsid w:val="006446E6"/>
    <w:rsid w:val="00644B39"/>
    <w:rsid w:val="00644C74"/>
    <w:rsid w:val="00645109"/>
    <w:rsid w:val="006452F6"/>
    <w:rsid w:val="0064569D"/>
    <w:rsid w:val="00645750"/>
    <w:rsid w:val="00645C16"/>
    <w:rsid w:val="00646C82"/>
    <w:rsid w:val="006470F1"/>
    <w:rsid w:val="0064742A"/>
    <w:rsid w:val="0064746E"/>
    <w:rsid w:val="00647ADA"/>
    <w:rsid w:val="00647E6A"/>
    <w:rsid w:val="00650050"/>
    <w:rsid w:val="00650EE3"/>
    <w:rsid w:val="006516DF"/>
    <w:rsid w:val="00651C95"/>
    <w:rsid w:val="00651FE0"/>
    <w:rsid w:val="006520D0"/>
    <w:rsid w:val="00652775"/>
    <w:rsid w:val="00653444"/>
    <w:rsid w:val="00653766"/>
    <w:rsid w:val="00653A2D"/>
    <w:rsid w:val="00654312"/>
    <w:rsid w:val="006545CE"/>
    <w:rsid w:val="00654E54"/>
    <w:rsid w:val="00655BD7"/>
    <w:rsid w:val="006563C7"/>
    <w:rsid w:val="00656ADE"/>
    <w:rsid w:val="00656B6C"/>
    <w:rsid w:val="00656B9E"/>
    <w:rsid w:val="00656C1C"/>
    <w:rsid w:val="00656F13"/>
    <w:rsid w:val="006574A2"/>
    <w:rsid w:val="006574E4"/>
    <w:rsid w:val="00657517"/>
    <w:rsid w:val="00657EF1"/>
    <w:rsid w:val="00660076"/>
    <w:rsid w:val="00660A24"/>
    <w:rsid w:val="00660A79"/>
    <w:rsid w:val="00660AE0"/>
    <w:rsid w:val="00660E1E"/>
    <w:rsid w:val="00660FD9"/>
    <w:rsid w:val="006611DA"/>
    <w:rsid w:val="00661A7C"/>
    <w:rsid w:val="00661B4E"/>
    <w:rsid w:val="00661C14"/>
    <w:rsid w:val="0066201F"/>
    <w:rsid w:val="00662153"/>
    <w:rsid w:val="006623A4"/>
    <w:rsid w:val="00662477"/>
    <w:rsid w:val="0066279E"/>
    <w:rsid w:val="00662A12"/>
    <w:rsid w:val="00662AF1"/>
    <w:rsid w:val="006634C5"/>
    <w:rsid w:val="00663A95"/>
    <w:rsid w:val="00663CB3"/>
    <w:rsid w:val="006642FB"/>
    <w:rsid w:val="00664B55"/>
    <w:rsid w:val="00664EAC"/>
    <w:rsid w:val="00665163"/>
    <w:rsid w:val="006652C0"/>
    <w:rsid w:val="006659E7"/>
    <w:rsid w:val="0066690D"/>
    <w:rsid w:val="006669C4"/>
    <w:rsid w:val="0066770D"/>
    <w:rsid w:val="00670959"/>
    <w:rsid w:val="00670E63"/>
    <w:rsid w:val="00672342"/>
    <w:rsid w:val="006729F9"/>
    <w:rsid w:val="00672A93"/>
    <w:rsid w:val="00672D75"/>
    <w:rsid w:val="0067321E"/>
    <w:rsid w:val="00673EC7"/>
    <w:rsid w:val="006743BA"/>
    <w:rsid w:val="00674534"/>
    <w:rsid w:val="006745D5"/>
    <w:rsid w:val="00674DA0"/>
    <w:rsid w:val="0067552A"/>
    <w:rsid w:val="00675A26"/>
    <w:rsid w:val="006761A9"/>
    <w:rsid w:val="00676255"/>
    <w:rsid w:val="006764F8"/>
    <w:rsid w:val="00676A30"/>
    <w:rsid w:val="00676EE5"/>
    <w:rsid w:val="0067766A"/>
    <w:rsid w:val="00677F94"/>
    <w:rsid w:val="00680304"/>
    <w:rsid w:val="006803CB"/>
    <w:rsid w:val="0068050F"/>
    <w:rsid w:val="006809F7"/>
    <w:rsid w:val="00680BB7"/>
    <w:rsid w:val="0068105C"/>
    <w:rsid w:val="00681101"/>
    <w:rsid w:val="0068187C"/>
    <w:rsid w:val="0068214D"/>
    <w:rsid w:val="006827E0"/>
    <w:rsid w:val="00682CB7"/>
    <w:rsid w:val="00682D8E"/>
    <w:rsid w:val="00683818"/>
    <w:rsid w:val="00683AF3"/>
    <w:rsid w:val="00683EEC"/>
    <w:rsid w:val="00684156"/>
    <w:rsid w:val="006842F4"/>
    <w:rsid w:val="00684612"/>
    <w:rsid w:val="00684636"/>
    <w:rsid w:val="0068463F"/>
    <w:rsid w:val="006846C1"/>
    <w:rsid w:val="00684953"/>
    <w:rsid w:val="00684C2B"/>
    <w:rsid w:val="00684F80"/>
    <w:rsid w:val="00685457"/>
    <w:rsid w:val="0068694E"/>
    <w:rsid w:val="006871AC"/>
    <w:rsid w:val="0069247B"/>
    <w:rsid w:val="006926FB"/>
    <w:rsid w:val="006929DD"/>
    <w:rsid w:val="00692BCE"/>
    <w:rsid w:val="006931AF"/>
    <w:rsid w:val="006938A8"/>
    <w:rsid w:val="006939A8"/>
    <w:rsid w:val="00693B75"/>
    <w:rsid w:val="00693C11"/>
    <w:rsid w:val="0069466A"/>
    <w:rsid w:val="00694CE7"/>
    <w:rsid w:val="006955BE"/>
    <w:rsid w:val="0069581A"/>
    <w:rsid w:val="00696179"/>
    <w:rsid w:val="00696AAF"/>
    <w:rsid w:val="00696C3E"/>
    <w:rsid w:val="00697306"/>
    <w:rsid w:val="00697422"/>
    <w:rsid w:val="006A024E"/>
    <w:rsid w:val="006A0A67"/>
    <w:rsid w:val="006A0D9B"/>
    <w:rsid w:val="006A0E13"/>
    <w:rsid w:val="006A0EF8"/>
    <w:rsid w:val="006A0F6E"/>
    <w:rsid w:val="006A109F"/>
    <w:rsid w:val="006A1951"/>
    <w:rsid w:val="006A3456"/>
    <w:rsid w:val="006A3AA3"/>
    <w:rsid w:val="006A3AFE"/>
    <w:rsid w:val="006A3BCE"/>
    <w:rsid w:val="006A3C00"/>
    <w:rsid w:val="006A3EF1"/>
    <w:rsid w:val="006A4BDD"/>
    <w:rsid w:val="006A4CF7"/>
    <w:rsid w:val="006A4EB7"/>
    <w:rsid w:val="006A511B"/>
    <w:rsid w:val="006A567C"/>
    <w:rsid w:val="006A583E"/>
    <w:rsid w:val="006A5A6F"/>
    <w:rsid w:val="006A5C28"/>
    <w:rsid w:val="006A5E96"/>
    <w:rsid w:val="006A612B"/>
    <w:rsid w:val="006A63A2"/>
    <w:rsid w:val="006A66A3"/>
    <w:rsid w:val="006A6873"/>
    <w:rsid w:val="006A7D7A"/>
    <w:rsid w:val="006A7DEB"/>
    <w:rsid w:val="006B09DF"/>
    <w:rsid w:val="006B0A7B"/>
    <w:rsid w:val="006B0E57"/>
    <w:rsid w:val="006B1168"/>
    <w:rsid w:val="006B136F"/>
    <w:rsid w:val="006B199E"/>
    <w:rsid w:val="006B1C3D"/>
    <w:rsid w:val="006B1CA5"/>
    <w:rsid w:val="006B1D07"/>
    <w:rsid w:val="006B220D"/>
    <w:rsid w:val="006B2A14"/>
    <w:rsid w:val="006B327A"/>
    <w:rsid w:val="006B335F"/>
    <w:rsid w:val="006B33D1"/>
    <w:rsid w:val="006B3FD4"/>
    <w:rsid w:val="006B45C3"/>
    <w:rsid w:val="006B51F0"/>
    <w:rsid w:val="006B5C75"/>
    <w:rsid w:val="006B6217"/>
    <w:rsid w:val="006B65AC"/>
    <w:rsid w:val="006B661B"/>
    <w:rsid w:val="006B672A"/>
    <w:rsid w:val="006B6939"/>
    <w:rsid w:val="006B767E"/>
    <w:rsid w:val="006B7844"/>
    <w:rsid w:val="006B7B69"/>
    <w:rsid w:val="006C0095"/>
    <w:rsid w:val="006C0C88"/>
    <w:rsid w:val="006C0E9A"/>
    <w:rsid w:val="006C0F70"/>
    <w:rsid w:val="006C1056"/>
    <w:rsid w:val="006C1264"/>
    <w:rsid w:val="006C1C31"/>
    <w:rsid w:val="006C1EDA"/>
    <w:rsid w:val="006C1F6D"/>
    <w:rsid w:val="006C1FE1"/>
    <w:rsid w:val="006C23AD"/>
    <w:rsid w:val="006C2508"/>
    <w:rsid w:val="006C2829"/>
    <w:rsid w:val="006C2F28"/>
    <w:rsid w:val="006C315C"/>
    <w:rsid w:val="006C32F6"/>
    <w:rsid w:val="006C3766"/>
    <w:rsid w:val="006C38FE"/>
    <w:rsid w:val="006C44EB"/>
    <w:rsid w:val="006C4C04"/>
    <w:rsid w:val="006C4FA7"/>
    <w:rsid w:val="006C5047"/>
    <w:rsid w:val="006C50E2"/>
    <w:rsid w:val="006C5344"/>
    <w:rsid w:val="006C593C"/>
    <w:rsid w:val="006C599A"/>
    <w:rsid w:val="006C60C2"/>
    <w:rsid w:val="006C67E3"/>
    <w:rsid w:val="006D0571"/>
    <w:rsid w:val="006D07F3"/>
    <w:rsid w:val="006D0F0D"/>
    <w:rsid w:val="006D0FBF"/>
    <w:rsid w:val="006D19BA"/>
    <w:rsid w:val="006D1C2C"/>
    <w:rsid w:val="006D1D24"/>
    <w:rsid w:val="006D2325"/>
    <w:rsid w:val="006D3283"/>
    <w:rsid w:val="006D3CB7"/>
    <w:rsid w:val="006D4E38"/>
    <w:rsid w:val="006D50D0"/>
    <w:rsid w:val="006D5513"/>
    <w:rsid w:val="006D5AD6"/>
    <w:rsid w:val="006D5B18"/>
    <w:rsid w:val="006D5EE6"/>
    <w:rsid w:val="006D6289"/>
    <w:rsid w:val="006D66DF"/>
    <w:rsid w:val="006D687F"/>
    <w:rsid w:val="006D6B6D"/>
    <w:rsid w:val="006D6BFD"/>
    <w:rsid w:val="006D6C63"/>
    <w:rsid w:val="006D6F9D"/>
    <w:rsid w:val="006D704E"/>
    <w:rsid w:val="006D7389"/>
    <w:rsid w:val="006D76C0"/>
    <w:rsid w:val="006D7850"/>
    <w:rsid w:val="006D7B9F"/>
    <w:rsid w:val="006D7BFD"/>
    <w:rsid w:val="006E02D2"/>
    <w:rsid w:val="006E05CA"/>
    <w:rsid w:val="006E0EFC"/>
    <w:rsid w:val="006E10A8"/>
    <w:rsid w:val="006E10B3"/>
    <w:rsid w:val="006E1420"/>
    <w:rsid w:val="006E1CDB"/>
    <w:rsid w:val="006E1D8C"/>
    <w:rsid w:val="006E2065"/>
    <w:rsid w:val="006E2E9F"/>
    <w:rsid w:val="006E35E9"/>
    <w:rsid w:val="006E3619"/>
    <w:rsid w:val="006E369E"/>
    <w:rsid w:val="006E39FD"/>
    <w:rsid w:val="006E3E36"/>
    <w:rsid w:val="006E4193"/>
    <w:rsid w:val="006E42F8"/>
    <w:rsid w:val="006E45C4"/>
    <w:rsid w:val="006E47B5"/>
    <w:rsid w:val="006E4886"/>
    <w:rsid w:val="006E4FCA"/>
    <w:rsid w:val="006E53F1"/>
    <w:rsid w:val="006E56A8"/>
    <w:rsid w:val="006E5BC0"/>
    <w:rsid w:val="006E5F36"/>
    <w:rsid w:val="006E60B4"/>
    <w:rsid w:val="006E68E8"/>
    <w:rsid w:val="006E6B07"/>
    <w:rsid w:val="006E6CA7"/>
    <w:rsid w:val="006E6D78"/>
    <w:rsid w:val="006E6E63"/>
    <w:rsid w:val="006E719D"/>
    <w:rsid w:val="006E7808"/>
    <w:rsid w:val="006F0001"/>
    <w:rsid w:val="006F005F"/>
    <w:rsid w:val="006F1694"/>
    <w:rsid w:val="006F176B"/>
    <w:rsid w:val="006F1969"/>
    <w:rsid w:val="006F1BDA"/>
    <w:rsid w:val="006F1F15"/>
    <w:rsid w:val="006F21F5"/>
    <w:rsid w:val="006F2235"/>
    <w:rsid w:val="006F24B0"/>
    <w:rsid w:val="006F2993"/>
    <w:rsid w:val="006F2C82"/>
    <w:rsid w:val="006F3785"/>
    <w:rsid w:val="006F37A7"/>
    <w:rsid w:val="006F37B8"/>
    <w:rsid w:val="006F384A"/>
    <w:rsid w:val="006F3C80"/>
    <w:rsid w:val="006F3D2F"/>
    <w:rsid w:val="006F4132"/>
    <w:rsid w:val="006F4294"/>
    <w:rsid w:val="006F5557"/>
    <w:rsid w:val="006F576D"/>
    <w:rsid w:val="006F5A31"/>
    <w:rsid w:val="006F5A95"/>
    <w:rsid w:val="006F5C0D"/>
    <w:rsid w:val="006F5D6C"/>
    <w:rsid w:val="006F67C3"/>
    <w:rsid w:val="006F67C4"/>
    <w:rsid w:val="006F6B4A"/>
    <w:rsid w:val="006F6D58"/>
    <w:rsid w:val="006F74ED"/>
    <w:rsid w:val="006F7BC8"/>
    <w:rsid w:val="006F7DC3"/>
    <w:rsid w:val="006F7E1C"/>
    <w:rsid w:val="007000BF"/>
    <w:rsid w:val="00700173"/>
    <w:rsid w:val="0070024D"/>
    <w:rsid w:val="00700641"/>
    <w:rsid w:val="007008FB"/>
    <w:rsid w:val="00700C0A"/>
    <w:rsid w:val="0070107D"/>
    <w:rsid w:val="0070110F"/>
    <w:rsid w:val="0070169C"/>
    <w:rsid w:val="00701929"/>
    <w:rsid w:val="00701AE2"/>
    <w:rsid w:val="00701B89"/>
    <w:rsid w:val="00702593"/>
    <w:rsid w:val="00702E14"/>
    <w:rsid w:val="00703064"/>
    <w:rsid w:val="007031DA"/>
    <w:rsid w:val="00703A9F"/>
    <w:rsid w:val="00703CEA"/>
    <w:rsid w:val="0070428D"/>
    <w:rsid w:val="00704545"/>
    <w:rsid w:val="007047B2"/>
    <w:rsid w:val="00705293"/>
    <w:rsid w:val="0070539A"/>
    <w:rsid w:val="007066B2"/>
    <w:rsid w:val="007069EF"/>
    <w:rsid w:val="00706BD9"/>
    <w:rsid w:val="007075EE"/>
    <w:rsid w:val="00710457"/>
    <w:rsid w:val="0071053E"/>
    <w:rsid w:val="00710DBA"/>
    <w:rsid w:val="00710ED2"/>
    <w:rsid w:val="00711173"/>
    <w:rsid w:val="00711208"/>
    <w:rsid w:val="007114D0"/>
    <w:rsid w:val="00711815"/>
    <w:rsid w:val="0071185B"/>
    <w:rsid w:val="007119CB"/>
    <w:rsid w:val="00711D2A"/>
    <w:rsid w:val="007125AD"/>
    <w:rsid w:val="00712745"/>
    <w:rsid w:val="007128F1"/>
    <w:rsid w:val="00712961"/>
    <w:rsid w:val="00712ABD"/>
    <w:rsid w:val="00712B30"/>
    <w:rsid w:val="007132E5"/>
    <w:rsid w:val="007136B8"/>
    <w:rsid w:val="0071377A"/>
    <w:rsid w:val="00714B4E"/>
    <w:rsid w:val="00714B95"/>
    <w:rsid w:val="00715377"/>
    <w:rsid w:val="00715F32"/>
    <w:rsid w:val="00715F71"/>
    <w:rsid w:val="00716039"/>
    <w:rsid w:val="00716070"/>
    <w:rsid w:val="0071645A"/>
    <w:rsid w:val="00716641"/>
    <w:rsid w:val="007169B3"/>
    <w:rsid w:val="00716B6A"/>
    <w:rsid w:val="00717873"/>
    <w:rsid w:val="007178AB"/>
    <w:rsid w:val="00720E04"/>
    <w:rsid w:val="007217C7"/>
    <w:rsid w:val="00721A88"/>
    <w:rsid w:val="00721D1B"/>
    <w:rsid w:val="00722009"/>
    <w:rsid w:val="00722015"/>
    <w:rsid w:val="00722019"/>
    <w:rsid w:val="00722FAD"/>
    <w:rsid w:val="00723098"/>
    <w:rsid w:val="007230F2"/>
    <w:rsid w:val="0072318E"/>
    <w:rsid w:val="007235DE"/>
    <w:rsid w:val="007248FE"/>
    <w:rsid w:val="00724DD1"/>
    <w:rsid w:val="007251A5"/>
    <w:rsid w:val="0072567D"/>
    <w:rsid w:val="00725D11"/>
    <w:rsid w:val="00725D85"/>
    <w:rsid w:val="00725F62"/>
    <w:rsid w:val="007263E9"/>
    <w:rsid w:val="00726531"/>
    <w:rsid w:val="00726673"/>
    <w:rsid w:val="00726681"/>
    <w:rsid w:val="007268B7"/>
    <w:rsid w:val="00726D12"/>
    <w:rsid w:val="007279C8"/>
    <w:rsid w:val="00727F97"/>
    <w:rsid w:val="00730705"/>
    <w:rsid w:val="00730906"/>
    <w:rsid w:val="00730DF6"/>
    <w:rsid w:val="0073122D"/>
    <w:rsid w:val="00731551"/>
    <w:rsid w:val="007315C5"/>
    <w:rsid w:val="007315DF"/>
    <w:rsid w:val="00731C83"/>
    <w:rsid w:val="007329D1"/>
    <w:rsid w:val="00732CAF"/>
    <w:rsid w:val="00733437"/>
    <w:rsid w:val="00733AC9"/>
    <w:rsid w:val="00733C69"/>
    <w:rsid w:val="0073427D"/>
    <w:rsid w:val="007344A3"/>
    <w:rsid w:val="0073466B"/>
    <w:rsid w:val="00734F35"/>
    <w:rsid w:val="007350E2"/>
    <w:rsid w:val="00735761"/>
    <w:rsid w:val="00735775"/>
    <w:rsid w:val="00735821"/>
    <w:rsid w:val="00735AFA"/>
    <w:rsid w:val="00735CAB"/>
    <w:rsid w:val="00735E30"/>
    <w:rsid w:val="00735E3C"/>
    <w:rsid w:val="00736928"/>
    <w:rsid w:val="00736EC1"/>
    <w:rsid w:val="00736EDA"/>
    <w:rsid w:val="007370DC"/>
    <w:rsid w:val="00737874"/>
    <w:rsid w:val="0073794A"/>
    <w:rsid w:val="00737C3F"/>
    <w:rsid w:val="00737CCB"/>
    <w:rsid w:val="00737D39"/>
    <w:rsid w:val="00740617"/>
    <w:rsid w:val="00740B3A"/>
    <w:rsid w:val="00741268"/>
    <w:rsid w:val="007412DB"/>
    <w:rsid w:val="007414EB"/>
    <w:rsid w:val="007415BB"/>
    <w:rsid w:val="007416FF"/>
    <w:rsid w:val="00741A7F"/>
    <w:rsid w:val="00741D19"/>
    <w:rsid w:val="00742BAA"/>
    <w:rsid w:val="00742E53"/>
    <w:rsid w:val="0074344A"/>
    <w:rsid w:val="0074359E"/>
    <w:rsid w:val="00743DD0"/>
    <w:rsid w:val="00744041"/>
    <w:rsid w:val="0074404E"/>
    <w:rsid w:val="007447B5"/>
    <w:rsid w:val="00744CF7"/>
    <w:rsid w:val="00744D71"/>
    <w:rsid w:val="00744FAA"/>
    <w:rsid w:val="00745281"/>
    <w:rsid w:val="0074552C"/>
    <w:rsid w:val="00745E61"/>
    <w:rsid w:val="00745E7E"/>
    <w:rsid w:val="00746199"/>
    <w:rsid w:val="007469B5"/>
    <w:rsid w:val="00746DB7"/>
    <w:rsid w:val="0074736C"/>
    <w:rsid w:val="0074764F"/>
    <w:rsid w:val="00747733"/>
    <w:rsid w:val="007500AA"/>
    <w:rsid w:val="0075017F"/>
    <w:rsid w:val="0075098F"/>
    <w:rsid w:val="007509B1"/>
    <w:rsid w:val="00750D76"/>
    <w:rsid w:val="00750D8B"/>
    <w:rsid w:val="00751271"/>
    <w:rsid w:val="00751301"/>
    <w:rsid w:val="0075165A"/>
    <w:rsid w:val="007519B9"/>
    <w:rsid w:val="00751E75"/>
    <w:rsid w:val="0075293E"/>
    <w:rsid w:val="00752F82"/>
    <w:rsid w:val="00752F93"/>
    <w:rsid w:val="007536C9"/>
    <w:rsid w:val="00753A86"/>
    <w:rsid w:val="00753AF8"/>
    <w:rsid w:val="00753F38"/>
    <w:rsid w:val="00755145"/>
    <w:rsid w:val="00755544"/>
    <w:rsid w:val="00755AE4"/>
    <w:rsid w:val="00755EBF"/>
    <w:rsid w:val="00755F38"/>
    <w:rsid w:val="00755FCF"/>
    <w:rsid w:val="0075644E"/>
    <w:rsid w:val="0075657A"/>
    <w:rsid w:val="00756641"/>
    <w:rsid w:val="00756696"/>
    <w:rsid w:val="007569C1"/>
    <w:rsid w:val="007570B2"/>
    <w:rsid w:val="00757869"/>
    <w:rsid w:val="00757A3C"/>
    <w:rsid w:val="00757AEC"/>
    <w:rsid w:val="00757CD3"/>
    <w:rsid w:val="00757DD2"/>
    <w:rsid w:val="007600E2"/>
    <w:rsid w:val="00760796"/>
    <w:rsid w:val="007607C7"/>
    <w:rsid w:val="00760ACE"/>
    <w:rsid w:val="0076113D"/>
    <w:rsid w:val="00761E65"/>
    <w:rsid w:val="00761FF6"/>
    <w:rsid w:val="0076222F"/>
    <w:rsid w:val="0076232D"/>
    <w:rsid w:val="0076282F"/>
    <w:rsid w:val="00762E91"/>
    <w:rsid w:val="0076316F"/>
    <w:rsid w:val="0076325A"/>
    <w:rsid w:val="00763546"/>
    <w:rsid w:val="007638E8"/>
    <w:rsid w:val="00764335"/>
    <w:rsid w:val="007645FE"/>
    <w:rsid w:val="0076509C"/>
    <w:rsid w:val="0076534E"/>
    <w:rsid w:val="007655A4"/>
    <w:rsid w:val="00765BC3"/>
    <w:rsid w:val="00766729"/>
    <w:rsid w:val="0076686C"/>
    <w:rsid w:val="00766BA7"/>
    <w:rsid w:val="00766BEC"/>
    <w:rsid w:val="00766BF9"/>
    <w:rsid w:val="0076710E"/>
    <w:rsid w:val="00767353"/>
    <w:rsid w:val="00767D0A"/>
    <w:rsid w:val="00767DD7"/>
    <w:rsid w:val="00767FFD"/>
    <w:rsid w:val="00770460"/>
    <w:rsid w:val="00771214"/>
    <w:rsid w:val="007717BF"/>
    <w:rsid w:val="00771879"/>
    <w:rsid w:val="00771AE2"/>
    <w:rsid w:val="00771DE7"/>
    <w:rsid w:val="00771FC6"/>
    <w:rsid w:val="007720AC"/>
    <w:rsid w:val="0077257C"/>
    <w:rsid w:val="0077262C"/>
    <w:rsid w:val="00773093"/>
    <w:rsid w:val="00773942"/>
    <w:rsid w:val="00773982"/>
    <w:rsid w:val="00774638"/>
    <w:rsid w:val="00774679"/>
    <w:rsid w:val="0077489A"/>
    <w:rsid w:val="00774DC6"/>
    <w:rsid w:val="00775335"/>
    <w:rsid w:val="0077580A"/>
    <w:rsid w:val="0077583F"/>
    <w:rsid w:val="00775856"/>
    <w:rsid w:val="00775BD3"/>
    <w:rsid w:val="007761BC"/>
    <w:rsid w:val="007761C2"/>
    <w:rsid w:val="007762D5"/>
    <w:rsid w:val="00776BB6"/>
    <w:rsid w:val="007770CF"/>
    <w:rsid w:val="007773A3"/>
    <w:rsid w:val="0077762A"/>
    <w:rsid w:val="007776C2"/>
    <w:rsid w:val="00777CCF"/>
    <w:rsid w:val="007802C7"/>
    <w:rsid w:val="007809AD"/>
    <w:rsid w:val="00780EDF"/>
    <w:rsid w:val="0078102E"/>
    <w:rsid w:val="0078125E"/>
    <w:rsid w:val="00781725"/>
    <w:rsid w:val="007818D4"/>
    <w:rsid w:val="00781B40"/>
    <w:rsid w:val="00781EC1"/>
    <w:rsid w:val="0078256B"/>
    <w:rsid w:val="0078281F"/>
    <w:rsid w:val="00782C13"/>
    <w:rsid w:val="0078314C"/>
    <w:rsid w:val="00783200"/>
    <w:rsid w:val="007834B0"/>
    <w:rsid w:val="00783A46"/>
    <w:rsid w:val="00783A88"/>
    <w:rsid w:val="00784299"/>
    <w:rsid w:val="0078472D"/>
    <w:rsid w:val="007849B6"/>
    <w:rsid w:val="00784ADA"/>
    <w:rsid w:val="007853DE"/>
    <w:rsid w:val="0078545C"/>
    <w:rsid w:val="0078598B"/>
    <w:rsid w:val="007859FF"/>
    <w:rsid w:val="00785E68"/>
    <w:rsid w:val="00785E9A"/>
    <w:rsid w:val="0078616B"/>
    <w:rsid w:val="00786306"/>
    <w:rsid w:val="00786400"/>
    <w:rsid w:val="007865DF"/>
    <w:rsid w:val="007866C0"/>
    <w:rsid w:val="0078678D"/>
    <w:rsid w:val="00786817"/>
    <w:rsid w:val="007869E6"/>
    <w:rsid w:val="007869F4"/>
    <w:rsid w:val="00786FE8"/>
    <w:rsid w:val="007876D6"/>
    <w:rsid w:val="007879BD"/>
    <w:rsid w:val="00787D2E"/>
    <w:rsid w:val="007901F0"/>
    <w:rsid w:val="007906FD"/>
    <w:rsid w:val="00790DA8"/>
    <w:rsid w:val="00790FB0"/>
    <w:rsid w:val="00791E50"/>
    <w:rsid w:val="0079232B"/>
    <w:rsid w:val="007925BC"/>
    <w:rsid w:val="0079288A"/>
    <w:rsid w:val="00792BE3"/>
    <w:rsid w:val="007930F9"/>
    <w:rsid w:val="0079331C"/>
    <w:rsid w:val="00793591"/>
    <w:rsid w:val="007939F9"/>
    <w:rsid w:val="00793B09"/>
    <w:rsid w:val="00794053"/>
    <w:rsid w:val="007942B6"/>
    <w:rsid w:val="00795035"/>
    <w:rsid w:val="0079503A"/>
    <w:rsid w:val="00795315"/>
    <w:rsid w:val="0079554F"/>
    <w:rsid w:val="00795D4E"/>
    <w:rsid w:val="00795FDF"/>
    <w:rsid w:val="0079618E"/>
    <w:rsid w:val="007963F4"/>
    <w:rsid w:val="00796612"/>
    <w:rsid w:val="00797BD4"/>
    <w:rsid w:val="00797DFE"/>
    <w:rsid w:val="007A0B1D"/>
    <w:rsid w:val="007A0E0B"/>
    <w:rsid w:val="007A12E0"/>
    <w:rsid w:val="007A1BF4"/>
    <w:rsid w:val="007A1CAD"/>
    <w:rsid w:val="007A1CE2"/>
    <w:rsid w:val="007A2035"/>
    <w:rsid w:val="007A21B2"/>
    <w:rsid w:val="007A2610"/>
    <w:rsid w:val="007A2678"/>
    <w:rsid w:val="007A2AF3"/>
    <w:rsid w:val="007A2C12"/>
    <w:rsid w:val="007A309F"/>
    <w:rsid w:val="007A382A"/>
    <w:rsid w:val="007A3EA4"/>
    <w:rsid w:val="007A41F2"/>
    <w:rsid w:val="007A433E"/>
    <w:rsid w:val="007A53CC"/>
    <w:rsid w:val="007A57E2"/>
    <w:rsid w:val="007A5941"/>
    <w:rsid w:val="007A59A2"/>
    <w:rsid w:val="007A5D5B"/>
    <w:rsid w:val="007A61BE"/>
    <w:rsid w:val="007A6B71"/>
    <w:rsid w:val="007A6C68"/>
    <w:rsid w:val="007A6D30"/>
    <w:rsid w:val="007A6E00"/>
    <w:rsid w:val="007A7932"/>
    <w:rsid w:val="007B02EF"/>
    <w:rsid w:val="007B04F9"/>
    <w:rsid w:val="007B09F0"/>
    <w:rsid w:val="007B0D29"/>
    <w:rsid w:val="007B10A0"/>
    <w:rsid w:val="007B1B7B"/>
    <w:rsid w:val="007B2B98"/>
    <w:rsid w:val="007B2CBE"/>
    <w:rsid w:val="007B3300"/>
    <w:rsid w:val="007B3994"/>
    <w:rsid w:val="007B3FA9"/>
    <w:rsid w:val="007B45BE"/>
    <w:rsid w:val="007B488D"/>
    <w:rsid w:val="007B4CDA"/>
    <w:rsid w:val="007B51ED"/>
    <w:rsid w:val="007B51F2"/>
    <w:rsid w:val="007B5225"/>
    <w:rsid w:val="007B537F"/>
    <w:rsid w:val="007B54FD"/>
    <w:rsid w:val="007B6AD6"/>
    <w:rsid w:val="007B6B96"/>
    <w:rsid w:val="007B710D"/>
    <w:rsid w:val="007B712B"/>
    <w:rsid w:val="007B71E6"/>
    <w:rsid w:val="007B7ACD"/>
    <w:rsid w:val="007B7BC3"/>
    <w:rsid w:val="007B7C62"/>
    <w:rsid w:val="007C0077"/>
    <w:rsid w:val="007C045C"/>
    <w:rsid w:val="007C049E"/>
    <w:rsid w:val="007C0745"/>
    <w:rsid w:val="007C176B"/>
    <w:rsid w:val="007C1D6A"/>
    <w:rsid w:val="007C2752"/>
    <w:rsid w:val="007C3109"/>
    <w:rsid w:val="007C3159"/>
    <w:rsid w:val="007C3EA8"/>
    <w:rsid w:val="007C4265"/>
    <w:rsid w:val="007C4AA4"/>
    <w:rsid w:val="007C4D90"/>
    <w:rsid w:val="007C5948"/>
    <w:rsid w:val="007C5C15"/>
    <w:rsid w:val="007C5D86"/>
    <w:rsid w:val="007C5E00"/>
    <w:rsid w:val="007C7245"/>
    <w:rsid w:val="007C75B0"/>
    <w:rsid w:val="007C79F0"/>
    <w:rsid w:val="007C7B23"/>
    <w:rsid w:val="007D0028"/>
    <w:rsid w:val="007D032A"/>
    <w:rsid w:val="007D055D"/>
    <w:rsid w:val="007D0974"/>
    <w:rsid w:val="007D0B4B"/>
    <w:rsid w:val="007D0C0B"/>
    <w:rsid w:val="007D0E38"/>
    <w:rsid w:val="007D161D"/>
    <w:rsid w:val="007D16AF"/>
    <w:rsid w:val="007D1C39"/>
    <w:rsid w:val="007D20A8"/>
    <w:rsid w:val="007D21C4"/>
    <w:rsid w:val="007D24C2"/>
    <w:rsid w:val="007D28E4"/>
    <w:rsid w:val="007D3196"/>
    <w:rsid w:val="007D3201"/>
    <w:rsid w:val="007D3B32"/>
    <w:rsid w:val="007D3C96"/>
    <w:rsid w:val="007D4137"/>
    <w:rsid w:val="007D465B"/>
    <w:rsid w:val="007D4880"/>
    <w:rsid w:val="007D4BFE"/>
    <w:rsid w:val="007D4DFF"/>
    <w:rsid w:val="007D4FCD"/>
    <w:rsid w:val="007D5265"/>
    <w:rsid w:val="007D5390"/>
    <w:rsid w:val="007D57F3"/>
    <w:rsid w:val="007D5B67"/>
    <w:rsid w:val="007D5C06"/>
    <w:rsid w:val="007D5F17"/>
    <w:rsid w:val="007D60AA"/>
    <w:rsid w:val="007D60B8"/>
    <w:rsid w:val="007D67FA"/>
    <w:rsid w:val="007D6994"/>
    <w:rsid w:val="007D73E5"/>
    <w:rsid w:val="007D75C9"/>
    <w:rsid w:val="007D75D3"/>
    <w:rsid w:val="007D7635"/>
    <w:rsid w:val="007D7C8F"/>
    <w:rsid w:val="007D7E5B"/>
    <w:rsid w:val="007E0060"/>
    <w:rsid w:val="007E0129"/>
    <w:rsid w:val="007E0B14"/>
    <w:rsid w:val="007E0B2B"/>
    <w:rsid w:val="007E0C59"/>
    <w:rsid w:val="007E137F"/>
    <w:rsid w:val="007E2D6A"/>
    <w:rsid w:val="007E34B2"/>
    <w:rsid w:val="007E3BC1"/>
    <w:rsid w:val="007E3D95"/>
    <w:rsid w:val="007E3F1F"/>
    <w:rsid w:val="007E408A"/>
    <w:rsid w:val="007E41DA"/>
    <w:rsid w:val="007E453D"/>
    <w:rsid w:val="007E456E"/>
    <w:rsid w:val="007E46A5"/>
    <w:rsid w:val="007E4CC2"/>
    <w:rsid w:val="007E566C"/>
    <w:rsid w:val="007E5A1F"/>
    <w:rsid w:val="007E5B3B"/>
    <w:rsid w:val="007E5CEA"/>
    <w:rsid w:val="007E69AA"/>
    <w:rsid w:val="007E6C09"/>
    <w:rsid w:val="007E6D3E"/>
    <w:rsid w:val="007E70CA"/>
    <w:rsid w:val="007E7421"/>
    <w:rsid w:val="007E7C73"/>
    <w:rsid w:val="007E7EC5"/>
    <w:rsid w:val="007E7F61"/>
    <w:rsid w:val="007F0E71"/>
    <w:rsid w:val="007F0F16"/>
    <w:rsid w:val="007F1628"/>
    <w:rsid w:val="007F233C"/>
    <w:rsid w:val="007F2706"/>
    <w:rsid w:val="007F2A80"/>
    <w:rsid w:val="007F2C4E"/>
    <w:rsid w:val="007F33D7"/>
    <w:rsid w:val="007F36EB"/>
    <w:rsid w:val="007F386C"/>
    <w:rsid w:val="007F3B14"/>
    <w:rsid w:val="007F3C0A"/>
    <w:rsid w:val="007F3C87"/>
    <w:rsid w:val="007F3EBE"/>
    <w:rsid w:val="007F4FD4"/>
    <w:rsid w:val="007F5000"/>
    <w:rsid w:val="007F58B8"/>
    <w:rsid w:val="007F5A1D"/>
    <w:rsid w:val="007F5B0E"/>
    <w:rsid w:val="007F60A4"/>
    <w:rsid w:val="007F6188"/>
    <w:rsid w:val="007F63F3"/>
    <w:rsid w:val="007F6410"/>
    <w:rsid w:val="007F659E"/>
    <w:rsid w:val="007F65CA"/>
    <w:rsid w:val="007F6935"/>
    <w:rsid w:val="007F6C96"/>
    <w:rsid w:val="007F70D5"/>
    <w:rsid w:val="007F7137"/>
    <w:rsid w:val="007F7401"/>
    <w:rsid w:val="007F772E"/>
    <w:rsid w:val="007F7A88"/>
    <w:rsid w:val="008004CF"/>
    <w:rsid w:val="00800545"/>
    <w:rsid w:val="00800A04"/>
    <w:rsid w:val="00800B85"/>
    <w:rsid w:val="00800CCE"/>
    <w:rsid w:val="00801290"/>
    <w:rsid w:val="00801B6C"/>
    <w:rsid w:val="008026F3"/>
    <w:rsid w:val="00802827"/>
    <w:rsid w:val="00803037"/>
    <w:rsid w:val="00803042"/>
    <w:rsid w:val="00803481"/>
    <w:rsid w:val="00803487"/>
    <w:rsid w:val="00803B45"/>
    <w:rsid w:val="00803CFE"/>
    <w:rsid w:val="00803DB0"/>
    <w:rsid w:val="00804095"/>
    <w:rsid w:val="00804561"/>
    <w:rsid w:val="00804690"/>
    <w:rsid w:val="00804BB3"/>
    <w:rsid w:val="008050C0"/>
    <w:rsid w:val="00805C44"/>
    <w:rsid w:val="00805F3C"/>
    <w:rsid w:val="008061E8"/>
    <w:rsid w:val="00807863"/>
    <w:rsid w:val="00807E26"/>
    <w:rsid w:val="00807EEE"/>
    <w:rsid w:val="008108B3"/>
    <w:rsid w:val="008108DD"/>
    <w:rsid w:val="00810B9D"/>
    <w:rsid w:val="00810D6A"/>
    <w:rsid w:val="00811099"/>
    <w:rsid w:val="0081164B"/>
    <w:rsid w:val="008118B4"/>
    <w:rsid w:val="00811D3B"/>
    <w:rsid w:val="00811DEE"/>
    <w:rsid w:val="0081239D"/>
    <w:rsid w:val="0081251F"/>
    <w:rsid w:val="008125ED"/>
    <w:rsid w:val="00812F48"/>
    <w:rsid w:val="00813C47"/>
    <w:rsid w:val="00813E81"/>
    <w:rsid w:val="0081455A"/>
    <w:rsid w:val="00814771"/>
    <w:rsid w:val="00814AC8"/>
    <w:rsid w:val="00814DE2"/>
    <w:rsid w:val="00815773"/>
    <w:rsid w:val="00815E8B"/>
    <w:rsid w:val="00815F49"/>
    <w:rsid w:val="00816198"/>
    <w:rsid w:val="00816ACB"/>
    <w:rsid w:val="00816FB7"/>
    <w:rsid w:val="0081725C"/>
    <w:rsid w:val="0081727F"/>
    <w:rsid w:val="00817732"/>
    <w:rsid w:val="00817B62"/>
    <w:rsid w:val="00817DC6"/>
    <w:rsid w:val="0082089C"/>
    <w:rsid w:val="00820D88"/>
    <w:rsid w:val="008217C0"/>
    <w:rsid w:val="00821E02"/>
    <w:rsid w:val="0082245F"/>
    <w:rsid w:val="00822466"/>
    <w:rsid w:val="008224A2"/>
    <w:rsid w:val="00822DF4"/>
    <w:rsid w:val="008232A6"/>
    <w:rsid w:val="0082348C"/>
    <w:rsid w:val="008234E5"/>
    <w:rsid w:val="0082352F"/>
    <w:rsid w:val="0082376C"/>
    <w:rsid w:val="00823CC1"/>
    <w:rsid w:val="00823DBC"/>
    <w:rsid w:val="008240C6"/>
    <w:rsid w:val="008243E4"/>
    <w:rsid w:val="0082456A"/>
    <w:rsid w:val="008245A0"/>
    <w:rsid w:val="00824935"/>
    <w:rsid w:val="00824B52"/>
    <w:rsid w:val="00824EC6"/>
    <w:rsid w:val="008251E7"/>
    <w:rsid w:val="008259B2"/>
    <w:rsid w:val="00825C42"/>
    <w:rsid w:val="0082620C"/>
    <w:rsid w:val="00826F43"/>
    <w:rsid w:val="0082714E"/>
    <w:rsid w:val="00827343"/>
    <w:rsid w:val="008275F6"/>
    <w:rsid w:val="00827616"/>
    <w:rsid w:val="00830100"/>
    <w:rsid w:val="008301B0"/>
    <w:rsid w:val="00830246"/>
    <w:rsid w:val="00830C27"/>
    <w:rsid w:val="008320CD"/>
    <w:rsid w:val="008324B7"/>
    <w:rsid w:val="00832DCE"/>
    <w:rsid w:val="00833586"/>
    <w:rsid w:val="00834206"/>
    <w:rsid w:val="008348D2"/>
    <w:rsid w:val="00834B32"/>
    <w:rsid w:val="00834CED"/>
    <w:rsid w:val="00834DB5"/>
    <w:rsid w:val="00834E2A"/>
    <w:rsid w:val="00835061"/>
    <w:rsid w:val="0083591B"/>
    <w:rsid w:val="00835F5A"/>
    <w:rsid w:val="008366A5"/>
    <w:rsid w:val="008366A7"/>
    <w:rsid w:val="00836AC3"/>
    <w:rsid w:val="00836E52"/>
    <w:rsid w:val="008370E8"/>
    <w:rsid w:val="008377C2"/>
    <w:rsid w:val="00837A6E"/>
    <w:rsid w:val="00837ADB"/>
    <w:rsid w:val="00837C86"/>
    <w:rsid w:val="00837FD6"/>
    <w:rsid w:val="00840828"/>
    <w:rsid w:val="00840BA8"/>
    <w:rsid w:val="00840BD0"/>
    <w:rsid w:val="00840BF1"/>
    <w:rsid w:val="00840F7E"/>
    <w:rsid w:val="00841003"/>
    <w:rsid w:val="00841BE6"/>
    <w:rsid w:val="00841DA5"/>
    <w:rsid w:val="00841F25"/>
    <w:rsid w:val="00841F28"/>
    <w:rsid w:val="00842D1D"/>
    <w:rsid w:val="00842D1E"/>
    <w:rsid w:val="00842D6E"/>
    <w:rsid w:val="00842E2F"/>
    <w:rsid w:val="0084330D"/>
    <w:rsid w:val="00843347"/>
    <w:rsid w:val="00843428"/>
    <w:rsid w:val="00843501"/>
    <w:rsid w:val="0084468C"/>
    <w:rsid w:val="00845356"/>
    <w:rsid w:val="00845597"/>
    <w:rsid w:val="00845902"/>
    <w:rsid w:val="008459F8"/>
    <w:rsid w:val="00845B05"/>
    <w:rsid w:val="00845BD0"/>
    <w:rsid w:val="008465F2"/>
    <w:rsid w:val="00846855"/>
    <w:rsid w:val="00846D29"/>
    <w:rsid w:val="00846F8B"/>
    <w:rsid w:val="00847219"/>
    <w:rsid w:val="008474B7"/>
    <w:rsid w:val="0085014B"/>
    <w:rsid w:val="0085065C"/>
    <w:rsid w:val="00850A33"/>
    <w:rsid w:val="00850EE6"/>
    <w:rsid w:val="00851653"/>
    <w:rsid w:val="0085248F"/>
    <w:rsid w:val="0085274D"/>
    <w:rsid w:val="00852954"/>
    <w:rsid w:val="008529DD"/>
    <w:rsid w:val="008531E3"/>
    <w:rsid w:val="008532C7"/>
    <w:rsid w:val="0085335D"/>
    <w:rsid w:val="00853D80"/>
    <w:rsid w:val="00853D8E"/>
    <w:rsid w:val="0085400D"/>
    <w:rsid w:val="008540C5"/>
    <w:rsid w:val="008541E4"/>
    <w:rsid w:val="0085480C"/>
    <w:rsid w:val="008548F7"/>
    <w:rsid w:val="00854C73"/>
    <w:rsid w:val="00855002"/>
    <w:rsid w:val="0085558B"/>
    <w:rsid w:val="0085567F"/>
    <w:rsid w:val="008558FE"/>
    <w:rsid w:val="008562F2"/>
    <w:rsid w:val="0085651C"/>
    <w:rsid w:val="0085663B"/>
    <w:rsid w:val="008569E4"/>
    <w:rsid w:val="00856A2F"/>
    <w:rsid w:val="00856C54"/>
    <w:rsid w:val="00857008"/>
    <w:rsid w:val="00857A71"/>
    <w:rsid w:val="00857A9A"/>
    <w:rsid w:val="00857FCC"/>
    <w:rsid w:val="008617C7"/>
    <w:rsid w:val="0086269C"/>
    <w:rsid w:val="00862706"/>
    <w:rsid w:val="008628DC"/>
    <w:rsid w:val="00862D78"/>
    <w:rsid w:val="008633C5"/>
    <w:rsid w:val="00863EC7"/>
    <w:rsid w:val="0086471C"/>
    <w:rsid w:val="00864E59"/>
    <w:rsid w:val="00864E7D"/>
    <w:rsid w:val="00865B02"/>
    <w:rsid w:val="0086604D"/>
    <w:rsid w:val="00866555"/>
    <w:rsid w:val="00866D79"/>
    <w:rsid w:val="00866FAC"/>
    <w:rsid w:val="00867165"/>
    <w:rsid w:val="008679FA"/>
    <w:rsid w:val="00867F4D"/>
    <w:rsid w:val="00870B42"/>
    <w:rsid w:val="00871103"/>
    <w:rsid w:val="00871B84"/>
    <w:rsid w:val="008721E8"/>
    <w:rsid w:val="00872FC3"/>
    <w:rsid w:val="008744E7"/>
    <w:rsid w:val="00874895"/>
    <w:rsid w:val="0087490E"/>
    <w:rsid w:val="008753A7"/>
    <w:rsid w:val="00875DCA"/>
    <w:rsid w:val="0087636B"/>
    <w:rsid w:val="0087662B"/>
    <w:rsid w:val="00876750"/>
    <w:rsid w:val="00876A1C"/>
    <w:rsid w:val="00877526"/>
    <w:rsid w:val="008778FC"/>
    <w:rsid w:val="00877938"/>
    <w:rsid w:val="00877E5A"/>
    <w:rsid w:val="00880562"/>
    <w:rsid w:val="00880862"/>
    <w:rsid w:val="00880C31"/>
    <w:rsid w:val="00881236"/>
    <w:rsid w:val="00881266"/>
    <w:rsid w:val="00882A0F"/>
    <w:rsid w:val="00882CA6"/>
    <w:rsid w:val="00883593"/>
    <w:rsid w:val="00883846"/>
    <w:rsid w:val="00883899"/>
    <w:rsid w:val="0088395D"/>
    <w:rsid w:val="00883DE7"/>
    <w:rsid w:val="00884AB7"/>
    <w:rsid w:val="00884B72"/>
    <w:rsid w:val="00884DDE"/>
    <w:rsid w:val="00884F8C"/>
    <w:rsid w:val="0088532A"/>
    <w:rsid w:val="00885631"/>
    <w:rsid w:val="00885861"/>
    <w:rsid w:val="00885F6F"/>
    <w:rsid w:val="0088667F"/>
    <w:rsid w:val="00886F97"/>
    <w:rsid w:val="0088760A"/>
    <w:rsid w:val="008878EA"/>
    <w:rsid w:val="00890ADF"/>
    <w:rsid w:val="00891608"/>
    <w:rsid w:val="00891634"/>
    <w:rsid w:val="008917F4"/>
    <w:rsid w:val="00892134"/>
    <w:rsid w:val="00893105"/>
    <w:rsid w:val="008931D0"/>
    <w:rsid w:val="0089330D"/>
    <w:rsid w:val="00893C97"/>
    <w:rsid w:val="00893CE4"/>
    <w:rsid w:val="00893DF4"/>
    <w:rsid w:val="0089481D"/>
    <w:rsid w:val="00894A04"/>
    <w:rsid w:val="00894B06"/>
    <w:rsid w:val="00894C27"/>
    <w:rsid w:val="008950CD"/>
    <w:rsid w:val="00895160"/>
    <w:rsid w:val="00895327"/>
    <w:rsid w:val="0089601F"/>
    <w:rsid w:val="00896082"/>
    <w:rsid w:val="00896330"/>
    <w:rsid w:val="0089724E"/>
    <w:rsid w:val="008974F6"/>
    <w:rsid w:val="008A01D6"/>
    <w:rsid w:val="008A08CA"/>
    <w:rsid w:val="008A1052"/>
    <w:rsid w:val="008A1236"/>
    <w:rsid w:val="008A15AF"/>
    <w:rsid w:val="008A1F21"/>
    <w:rsid w:val="008A26D5"/>
    <w:rsid w:val="008A27B7"/>
    <w:rsid w:val="008A287D"/>
    <w:rsid w:val="008A2ADC"/>
    <w:rsid w:val="008A2F65"/>
    <w:rsid w:val="008A413F"/>
    <w:rsid w:val="008A4297"/>
    <w:rsid w:val="008A4559"/>
    <w:rsid w:val="008A4AF4"/>
    <w:rsid w:val="008A50AE"/>
    <w:rsid w:val="008A53BF"/>
    <w:rsid w:val="008A545F"/>
    <w:rsid w:val="008A577B"/>
    <w:rsid w:val="008A5BC8"/>
    <w:rsid w:val="008A5DCC"/>
    <w:rsid w:val="008A6130"/>
    <w:rsid w:val="008A70B2"/>
    <w:rsid w:val="008B0455"/>
    <w:rsid w:val="008B06C6"/>
    <w:rsid w:val="008B0887"/>
    <w:rsid w:val="008B1644"/>
    <w:rsid w:val="008B1A14"/>
    <w:rsid w:val="008B1FD6"/>
    <w:rsid w:val="008B21DC"/>
    <w:rsid w:val="008B24ED"/>
    <w:rsid w:val="008B32A0"/>
    <w:rsid w:val="008B3610"/>
    <w:rsid w:val="008B3804"/>
    <w:rsid w:val="008B3CC6"/>
    <w:rsid w:val="008B484C"/>
    <w:rsid w:val="008B4E37"/>
    <w:rsid w:val="008B533A"/>
    <w:rsid w:val="008B5FCB"/>
    <w:rsid w:val="008B65D2"/>
    <w:rsid w:val="008B68DF"/>
    <w:rsid w:val="008B6C1F"/>
    <w:rsid w:val="008B770A"/>
    <w:rsid w:val="008B7E51"/>
    <w:rsid w:val="008C0016"/>
    <w:rsid w:val="008C0466"/>
    <w:rsid w:val="008C098E"/>
    <w:rsid w:val="008C120E"/>
    <w:rsid w:val="008C1317"/>
    <w:rsid w:val="008C1646"/>
    <w:rsid w:val="008C1EF1"/>
    <w:rsid w:val="008C201F"/>
    <w:rsid w:val="008C2107"/>
    <w:rsid w:val="008C2667"/>
    <w:rsid w:val="008C2678"/>
    <w:rsid w:val="008C32C2"/>
    <w:rsid w:val="008C338D"/>
    <w:rsid w:val="008C3481"/>
    <w:rsid w:val="008C3B32"/>
    <w:rsid w:val="008C3E85"/>
    <w:rsid w:val="008C3FA3"/>
    <w:rsid w:val="008C3FB4"/>
    <w:rsid w:val="008C41F2"/>
    <w:rsid w:val="008C44B9"/>
    <w:rsid w:val="008C5107"/>
    <w:rsid w:val="008C5402"/>
    <w:rsid w:val="008C545A"/>
    <w:rsid w:val="008C5525"/>
    <w:rsid w:val="008C5D4B"/>
    <w:rsid w:val="008C6D33"/>
    <w:rsid w:val="008C7022"/>
    <w:rsid w:val="008C7181"/>
    <w:rsid w:val="008C71C1"/>
    <w:rsid w:val="008C75EE"/>
    <w:rsid w:val="008C7815"/>
    <w:rsid w:val="008C7935"/>
    <w:rsid w:val="008C79EE"/>
    <w:rsid w:val="008C7F62"/>
    <w:rsid w:val="008D0EC9"/>
    <w:rsid w:val="008D1259"/>
    <w:rsid w:val="008D18C3"/>
    <w:rsid w:val="008D1C27"/>
    <w:rsid w:val="008D1D2F"/>
    <w:rsid w:val="008D1EBA"/>
    <w:rsid w:val="008D1F86"/>
    <w:rsid w:val="008D280A"/>
    <w:rsid w:val="008D2863"/>
    <w:rsid w:val="008D320D"/>
    <w:rsid w:val="008D3754"/>
    <w:rsid w:val="008D3C1F"/>
    <w:rsid w:val="008D3D7E"/>
    <w:rsid w:val="008D40A8"/>
    <w:rsid w:val="008D48BA"/>
    <w:rsid w:val="008D4E3F"/>
    <w:rsid w:val="008D4F17"/>
    <w:rsid w:val="008D578D"/>
    <w:rsid w:val="008D58BB"/>
    <w:rsid w:val="008D5A9C"/>
    <w:rsid w:val="008D62BF"/>
    <w:rsid w:val="008D6648"/>
    <w:rsid w:val="008D6DE3"/>
    <w:rsid w:val="008D73AD"/>
    <w:rsid w:val="008D747C"/>
    <w:rsid w:val="008D7678"/>
    <w:rsid w:val="008D7B2B"/>
    <w:rsid w:val="008D7C36"/>
    <w:rsid w:val="008E003F"/>
    <w:rsid w:val="008E0381"/>
    <w:rsid w:val="008E0CA1"/>
    <w:rsid w:val="008E1086"/>
    <w:rsid w:val="008E1B4E"/>
    <w:rsid w:val="008E1E56"/>
    <w:rsid w:val="008E20CA"/>
    <w:rsid w:val="008E2782"/>
    <w:rsid w:val="008E2ACE"/>
    <w:rsid w:val="008E2CEC"/>
    <w:rsid w:val="008E34E5"/>
    <w:rsid w:val="008E360F"/>
    <w:rsid w:val="008E3A64"/>
    <w:rsid w:val="008E3EAB"/>
    <w:rsid w:val="008E41E1"/>
    <w:rsid w:val="008E4777"/>
    <w:rsid w:val="008E4B56"/>
    <w:rsid w:val="008E4F3B"/>
    <w:rsid w:val="008E51C0"/>
    <w:rsid w:val="008E51D8"/>
    <w:rsid w:val="008E5A8B"/>
    <w:rsid w:val="008E5CFD"/>
    <w:rsid w:val="008E5F7D"/>
    <w:rsid w:val="008E5F98"/>
    <w:rsid w:val="008E6969"/>
    <w:rsid w:val="008E6A64"/>
    <w:rsid w:val="008E7513"/>
    <w:rsid w:val="008E7517"/>
    <w:rsid w:val="008E75FD"/>
    <w:rsid w:val="008E7D8A"/>
    <w:rsid w:val="008E7F20"/>
    <w:rsid w:val="008F0521"/>
    <w:rsid w:val="008F0F6A"/>
    <w:rsid w:val="008F1506"/>
    <w:rsid w:val="008F1D0D"/>
    <w:rsid w:val="008F1FB5"/>
    <w:rsid w:val="008F25A9"/>
    <w:rsid w:val="008F278A"/>
    <w:rsid w:val="008F27EC"/>
    <w:rsid w:val="008F3058"/>
    <w:rsid w:val="008F3557"/>
    <w:rsid w:val="008F3616"/>
    <w:rsid w:val="008F3A4C"/>
    <w:rsid w:val="008F3B20"/>
    <w:rsid w:val="008F3C3D"/>
    <w:rsid w:val="008F3EB7"/>
    <w:rsid w:val="008F44AA"/>
    <w:rsid w:val="008F45C2"/>
    <w:rsid w:val="008F477D"/>
    <w:rsid w:val="008F4BC0"/>
    <w:rsid w:val="008F544D"/>
    <w:rsid w:val="008F5555"/>
    <w:rsid w:val="008F59C8"/>
    <w:rsid w:val="008F5DE6"/>
    <w:rsid w:val="008F6043"/>
    <w:rsid w:val="008F631E"/>
    <w:rsid w:val="008F666F"/>
    <w:rsid w:val="008F6E2F"/>
    <w:rsid w:val="008F7247"/>
    <w:rsid w:val="008F75E9"/>
    <w:rsid w:val="008F7AF6"/>
    <w:rsid w:val="00900312"/>
    <w:rsid w:val="0090124A"/>
    <w:rsid w:val="00901337"/>
    <w:rsid w:val="009015DF"/>
    <w:rsid w:val="00901D11"/>
    <w:rsid w:val="00901D34"/>
    <w:rsid w:val="00901EB6"/>
    <w:rsid w:val="009021B6"/>
    <w:rsid w:val="00902A77"/>
    <w:rsid w:val="00902D41"/>
    <w:rsid w:val="009032D6"/>
    <w:rsid w:val="0090408A"/>
    <w:rsid w:val="00904373"/>
    <w:rsid w:val="009047C7"/>
    <w:rsid w:val="00905B0C"/>
    <w:rsid w:val="009062CA"/>
    <w:rsid w:val="009062CB"/>
    <w:rsid w:val="00906542"/>
    <w:rsid w:val="00906D1C"/>
    <w:rsid w:val="00906EFA"/>
    <w:rsid w:val="0090703F"/>
    <w:rsid w:val="00907B84"/>
    <w:rsid w:val="00907C2A"/>
    <w:rsid w:val="0091003F"/>
    <w:rsid w:val="009102E2"/>
    <w:rsid w:val="0091045E"/>
    <w:rsid w:val="00910602"/>
    <w:rsid w:val="009106D1"/>
    <w:rsid w:val="00910F06"/>
    <w:rsid w:val="0091124E"/>
    <w:rsid w:val="00911405"/>
    <w:rsid w:val="0091184F"/>
    <w:rsid w:val="009119B2"/>
    <w:rsid w:val="00911E2D"/>
    <w:rsid w:val="00912A82"/>
    <w:rsid w:val="00912AE0"/>
    <w:rsid w:val="00913150"/>
    <w:rsid w:val="00913448"/>
    <w:rsid w:val="0091392E"/>
    <w:rsid w:val="00914371"/>
    <w:rsid w:val="0091446E"/>
    <w:rsid w:val="00914DB1"/>
    <w:rsid w:val="009154D7"/>
    <w:rsid w:val="00915ABB"/>
    <w:rsid w:val="00915FD8"/>
    <w:rsid w:val="0091693E"/>
    <w:rsid w:val="00916B78"/>
    <w:rsid w:val="00916CEE"/>
    <w:rsid w:val="00916D7B"/>
    <w:rsid w:val="00917307"/>
    <w:rsid w:val="0091756F"/>
    <w:rsid w:val="009179C8"/>
    <w:rsid w:val="00917A8D"/>
    <w:rsid w:val="00920673"/>
    <w:rsid w:val="009206EF"/>
    <w:rsid w:val="0092086E"/>
    <w:rsid w:val="009212EB"/>
    <w:rsid w:val="0092141A"/>
    <w:rsid w:val="009215AE"/>
    <w:rsid w:val="009216BA"/>
    <w:rsid w:val="00922249"/>
    <w:rsid w:val="009225C1"/>
    <w:rsid w:val="0092287E"/>
    <w:rsid w:val="00922FF5"/>
    <w:rsid w:val="00923C80"/>
    <w:rsid w:val="00924FDA"/>
    <w:rsid w:val="0092505C"/>
    <w:rsid w:val="00925AEB"/>
    <w:rsid w:val="00925B3B"/>
    <w:rsid w:val="00925C0B"/>
    <w:rsid w:val="00925E96"/>
    <w:rsid w:val="00925EE2"/>
    <w:rsid w:val="00925F40"/>
    <w:rsid w:val="00926055"/>
    <w:rsid w:val="00926870"/>
    <w:rsid w:val="00926EFB"/>
    <w:rsid w:val="00926FEE"/>
    <w:rsid w:val="0092737B"/>
    <w:rsid w:val="00927A3E"/>
    <w:rsid w:val="00927AF3"/>
    <w:rsid w:val="009301CC"/>
    <w:rsid w:val="009309AB"/>
    <w:rsid w:val="00930A15"/>
    <w:rsid w:val="009318C3"/>
    <w:rsid w:val="009325FF"/>
    <w:rsid w:val="00932AFC"/>
    <w:rsid w:val="00932BFC"/>
    <w:rsid w:val="00932D20"/>
    <w:rsid w:val="0093312B"/>
    <w:rsid w:val="00933515"/>
    <w:rsid w:val="0093393E"/>
    <w:rsid w:val="00933DF9"/>
    <w:rsid w:val="009342EB"/>
    <w:rsid w:val="00934382"/>
    <w:rsid w:val="0093475C"/>
    <w:rsid w:val="009348E6"/>
    <w:rsid w:val="00934E33"/>
    <w:rsid w:val="00934F06"/>
    <w:rsid w:val="0093520C"/>
    <w:rsid w:val="009352CD"/>
    <w:rsid w:val="00935B8B"/>
    <w:rsid w:val="0093621B"/>
    <w:rsid w:val="009368C3"/>
    <w:rsid w:val="009370B9"/>
    <w:rsid w:val="009370DF"/>
    <w:rsid w:val="00937649"/>
    <w:rsid w:val="009376DA"/>
    <w:rsid w:val="00937BBA"/>
    <w:rsid w:val="00937EBD"/>
    <w:rsid w:val="00940660"/>
    <w:rsid w:val="009410F2"/>
    <w:rsid w:val="00941471"/>
    <w:rsid w:val="00941619"/>
    <w:rsid w:val="00941972"/>
    <w:rsid w:val="00941C06"/>
    <w:rsid w:val="00941FDD"/>
    <w:rsid w:val="00942160"/>
    <w:rsid w:val="00942535"/>
    <w:rsid w:val="00942739"/>
    <w:rsid w:val="00942762"/>
    <w:rsid w:val="00942A50"/>
    <w:rsid w:val="00942BE2"/>
    <w:rsid w:val="00942D31"/>
    <w:rsid w:val="00942E0E"/>
    <w:rsid w:val="0094323B"/>
    <w:rsid w:val="00943278"/>
    <w:rsid w:val="0094329C"/>
    <w:rsid w:val="0094374A"/>
    <w:rsid w:val="009439E8"/>
    <w:rsid w:val="00943B27"/>
    <w:rsid w:val="0094409E"/>
    <w:rsid w:val="00944922"/>
    <w:rsid w:val="00944A5B"/>
    <w:rsid w:val="00944B30"/>
    <w:rsid w:val="00944E58"/>
    <w:rsid w:val="009450B4"/>
    <w:rsid w:val="009455A8"/>
    <w:rsid w:val="00945F58"/>
    <w:rsid w:val="0094617B"/>
    <w:rsid w:val="009461DD"/>
    <w:rsid w:val="009462ED"/>
    <w:rsid w:val="00946341"/>
    <w:rsid w:val="0094634B"/>
    <w:rsid w:val="0094647F"/>
    <w:rsid w:val="009465FE"/>
    <w:rsid w:val="009469A6"/>
    <w:rsid w:val="00946E29"/>
    <w:rsid w:val="009474DC"/>
    <w:rsid w:val="00947F9B"/>
    <w:rsid w:val="009500A4"/>
    <w:rsid w:val="00950118"/>
    <w:rsid w:val="0095027F"/>
    <w:rsid w:val="00950AA4"/>
    <w:rsid w:val="0095115A"/>
    <w:rsid w:val="00951844"/>
    <w:rsid w:val="00951A3B"/>
    <w:rsid w:val="00951AE0"/>
    <w:rsid w:val="00951DB3"/>
    <w:rsid w:val="0095211C"/>
    <w:rsid w:val="00952427"/>
    <w:rsid w:val="0095270A"/>
    <w:rsid w:val="00952D47"/>
    <w:rsid w:val="009530F1"/>
    <w:rsid w:val="009533E3"/>
    <w:rsid w:val="009534B8"/>
    <w:rsid w:val="009539EC"/>
    <w:rsid w:val="00953D11"/>
    <w:rsid w:val="00953EE7"/>
    <w:rsid w:val="009540B1"/>
    <w:rsid w:val="0095465E"/>
    <w:rsid w:val="00955173"/>
    <w:rsid w:val="0095522C"/>
    <w:rsid w:val="00955264"/>
    <w:rsid w:val="009554BC"/>
    <w:rsid w:val="009557B5"/>
    <w:rsid w:val="00955831"/>
    <w:rsid w:val="009569FA"/>
    <w:rsid w:val="00956C7F"/>
    <w:rsid w:val="00956E0A"/>
    <w:rsid w:val="00956F66"/>
    <w:rsid w:val="00956F9C"/>
    <w:rsid w:val="009570C4"/>
    <w:rsid w:val="00957327"/>
    <w:rsid w:val="009573F9"/>
    <w:rsid w:val="00957B2D"/>
    <w:rsid w:val="00957B60"/>
    <w:rsid w:val="009609EB"/>
    <w:rsid w:val="00960E74"/>
    <w:rsid w:val="00961059"/>
    <w:rsid w:val="0096170B"/>
    <w:rsid w:val="00961791"/>
    <w:rsid w:val="009618A6"/>
    <w:rsid w:val="00961A5D"/>
    <w:rsid w:val="00961D71"/>
    <w:rsid w:val="00962AF8"/>
    <w:rsid w:val="00962D24"/>
    <w:rsid w:val="0096398F"/>
    <w:rsid w:val="009639DE"/>
    <w:rsid w:val="00963C2A"/>
    <w:rsid w:val="00963EC1"/>
    <w:rsid w:val="00964FFB"/>
    <w:rsid w:val="0096522B"/>
    <w:rsid w:val="0096548C"/>
    <w:rsid w:val="00965757"/>
    <w:rsid w:val="009657B3"/>
    <w:rsid w:val="00965F49"/>
    <w:rsid w:val="00965F98"/>
    <w:rsid w:val="009662D4"/>
    <w:rsid w:val="00966361"/>
    <w:rsid w:val="0096663A"/>
    <w:rsid w:val="00966AA4"/>
    <w:rsid w:val="00966ED3"/>
    <w:rsid w:val="009672C8"/>
    <w:rsid w:val="00967472"/>
    <w:rsid w:val="0097050D"/>
    <w:rsid w:val="00970635"/>
    <w:rsid w:val="009708FF"/>
    <w:rsid w:val="00970B53"/>
    <w:rsid w:val="00971ACE"/>
    <w:rsid w:val="00971C93"/>
    <w:rsid w:val="00971FE0"/>
    <w:rsid w:val="009723CC"/>
    <w:rsid w:val="009725D7"/>
    <w:rsid w:val="00972787"/>
    <w:rsid w:val="00972FF8"/>
    <w:rsid w:val="0097376C"/>
    <w:rsid w:val="009737D8"/>
    <w:rsid w:val="00973FC9"/>
    <w:rsid w:val="009746CF"/>
    <w:rsid w:val="009749A9"/>
    <w:rsid w:val="00974A51"/>
    <w:rsid w:val="00975476"/>
    <w:rsid w:val="009754C0"/>
    <w:rsid w:val="009754F3"/>
    <w:rsid w:val="00975708"/>
    <w:rsid w:val="00975950"/>
    <w:rsid w:val="009759A7"/>
    <w:rsid w:val="00975FB6"/>
    <w:rsid w:val="009763D9"/>
    <w:rsid w:val="00976F0A"/>
    <w:rsid w:val="00977896"/>
    <w:rsid w:val="00977ECF"/>
    <w:rsid w:val="00977FC6"/>
    <w:rsid w:val="009800E1"/>
    <w:rsid w:val="009808D6"/>
    <w:rsid w:val="00980A15"/>
    <w:rsid w:val="00980CAD"/>
    <w:rsid w:val="009814A1"/>
    <w:rsid w:val="009819B8"/>
    <w:rsid w:val="00981A43"/>
    <w:rsid w:val="00981D29"/>
    <w:rsid w:val="009820A6"/>
    <w:rsid w:val="00982210"/>
    <w:rsid w:val="00982BF1"/>
    <w:rsid w:val="00982EF7"/>
    <w:rsid w:val="0098329E"/>
    <w:rsid w:val="0098348C"/>
    <w:rsid w:val="00983D50"/>
    <w:rsid w:val="009845CC"/>
    <w:rsid w:val="00984E2E"/>
    <w:rsid w:val="009851A6"/>
    <w:rsid w:val="009852D7"/>
    <w:rsid w:val="0098570F"/>
    <w:rsid w:val="00985B62"/>
    <w:rsid w:val="00986123"/>
    <w:rsid w:val="009861C8"/>
    <w:rsid w:val="0098646D"/>
    <w:rsid w:val="00986736"/>
    <w:rsid w:val="0098677E"/>
    <w:rsid w:val="00986A13"/>
    <w:rsid w:val="00986C82"/>
    <w:rsid w:val="00986E07"/>
    <w:rsid w:val="00986EEC"/>
    <w:rsid w:val="00987564"/>
    <w:rsid w:val="00987BCD"/>
    <w:rsid w:val="00987D86"/>
    <w:rsid w:val="00990010"/>
    <w:rsid w:val="009900F1"/>
    <w:rsid w:val="009901E2"/>
    <w:rsid w:val="00990637"/>
    <w:rsid w:val="00990790"/>
    <w:rsid w:val="00990E6B"/>
    <w:rsid w:val="00992550"/>
    <w:rsid w:val="009928D5"/>
    <w:rsid w:val="00992C53"/>
    <w:rsid w:val="0099328F"/>
    <w:rsid w:val="00993898"/>
    <w:rsid w:val="00993AF1"/>
    <w:rsid w:val="00993FC3"/>
    <w:rsid w:val="00993FF1"/>
    <w:rsid w:val="009942D7"/>
    <w:rsid w:val="00994390"/>
    <w:rsid w:val="00994454"/>
    <w:rsid w:val="009944C3"/>
    <w:rsid w:val="00994BEC"/>
    <w:rsid w:val="009950A0"/>
    <w:rsid w:val="009958D3"/>
    <w:rsid w:val="00995A5A"/>
    <w:rsid w:val="00996CDD"/>
    <w:rsid w:val="00996DE6"/>
    <w:rsid w:val="00997150"/>
    <w:rsid w:val="009A02BC"/>
    <w:rsid w:val="009A093A"/>
    <w:rsid w:val="009A09EB"/>
    <w:rsid w:val="009A0CFE"/>
    <w:rsid w:val="009A121D"/>
    <w:rsid w:val="009A13F6"/>
    <w:rsid w:val="009A14D5"/>
    <w:rsid w:val="009A16F4"/>
    <w:rsid w:val="009A1E34"/>
    <w:rsid w:val="009A1EEB"/>
    <w:rsid w:val="009A263A"/>
    <w:rsid w:val="009A3DF2"/>
    <w:rsid w:val="009A43FB"/>
    <w:rsid w:val="009A4F26"/>
    <w:rsid w:val="009A5107"/>
    <w:rsid w:val="009A5A33"/>
    <w:rsid w:val="009A5CFE"/>
    <w:rsid w:val="009A5F98"/>
    <w:rsid w:val="009A6151"/>
    <w:rsid w:val="009A7295"/>
    <w:rsid w:val="009A7387"/>
    <w:rsid w:val="009A745B"/>
    <w:rsid w:val="009A783E"/>
    <w:rsid w:val="009A7A19"/>
    <w:rsid w:val="009A7C24"/>
    <w:rsid w:val="009A7F79"/>
    <w:rsid w:val="009B0468"/>
    <w:rsid w:val="009B09FB"/>
    <w:rsid w:val="009B0AC5"/>
    <w:rsid w:val="009B12AB"/>
    <w:rsid w:val="009B13D2"/>
    <w:rsid w:val="009B1B1E"/>
    <w:rsid w:val="009B1E3E"/>
    <w:rsid w:val="009B1EF9"/>
    <w:rsid w:val="009B23D9"/>
    <w:rsid w:val="009B270D"/>
    <w:rsid w:val="009B2B98"/>
    <w:rsid w:val="009B2CEA"/>
    <w:rsid w:val="009B2E55"/>
    <w:rsid w:val="009B358C"/>
    <w:rsid w:val="009B35FA"/>
    <w:rsid w:val="009B3E14"/>
    <w:rsid w:val="009B4E0F"/>
    <w:rsid w:val="009B5060"/>
    <w:rsid w:val="009B5828"/>
    <w:rsid w:val="009B6093"/>
    <w:rsid w:val="009B6119"/>
    <w:rsid w:val="009B650D"/>
    <w:rsid w:val="009B6CF4"/>
    <w:rsid w:val="009B7E4A"/>
    <w:rsid w:val="009C09E1"/>
    <w:rsid w:val="009C0ACF"/>
    <w:rsid w:val="009C153F"/>
    <w:rsid w:val="009C1715"/>
    <w:rsid w:val="009C190C"/>
    <w:rsid w:val="009C1A40"/>
    <w:rsid w:val="009C1DFE"/>
    <w:rsid w:val="009C212C"/>
    <w:rsid w:val="009C2271"/>
    <w:rsid w:val="009C2492"/>
    <w:rsid w:val="009C2995"/>
    <w:rsid w:val="009C3328"/>
    <w:rsid w:val="009C37DC"/>
    <w:rsid w:val="009C3808"/>
    <w:rsid w:val="009C3A88"/>
    <w:rsid w:val="009C3D68"/>
    <w:rsid w:val="009C3FE7"/>
    <w:rsid w:val="009C41CC"/>
    <w:rsid w:val="009C4539"/>
    <w:rsid w:val="009C4769"/>
    <w:rsid w:val="009C490C"/>
    <w:rsid w:val="009C5481"/>
    <w:rsid w:val="009C553C"/>
    <w:rsid w:val="009C59E1"/>
    <w:rsid w:val="009C5E21"/>
    <w:rsid w:val="009C60CA"/>
    <w:rsid w:val="009C64B4"/>
    <w:rsid w:val="009C695E"/>
    <w:rsid w:val="009C7002"/>
    <w:rsid w:val="009C75AD"/>
    <w:rsid w:val="009C7A32"/>
    <w:rsid w:val="009D075D"/>
    <w:rsid w:val="009D0853"/>
    <w:rsid w:val="009D0E10"/>
    <w:rsid w:val="009D140B"/>
    <w:rsid w:val="009D1FC3"/>
    <w:rsid w:val="009D2433"/>
    <w:rsid w:val="009D246D"/>
    <w:rsid w:val="009D32E1"/>
    <w:rsid w:val="009D3CCD"/>
    <w:rsid w:val="009D4907"/>
    <w:rsid w:val="009D4E96"/>
    <w:rsid w:val="009D5A81"/>
    <w:rsid w:val="009D5B1C"/>
    <w:rsid w:val="009D5C54"/>
    <w:rsid w:val="009D60D6"/>
    <w:rsid w:val="009D6430"/>
    <w:rsid w:val="009D6901"/>
    <w:rsid w:val="009D6AA4"/>
    <w:rsid w:val="009D6C76"/>
    <w:rsid w:val="009D73F0"/>
    <w:rsid w:val="009D77BA"/>
    <w:rsid w:val="009D79DF"/>
    <w:rsid w:val="009D79E6"/>
    <w:rsid w:val="009D7A26"/>
    <w:rsid w:val="009D7EDE"/>
    <w:rsid w:val="009E0642"/>
    <w:rsid w:val="009E07FF"/>
    <w:rsid w:val="009E0C5B"/>
    <w:rsid w:val="009E1188"/>
    <w:rsid w:val="009E1D5C"/>
    <w:rsid w:val="009E2208"/>
    <w:rsid w:val="009E240E"/>
    <w:rsid w:val="009E28CF"/>
    <w:rsid w:val="009E29D0"/>
    <w:rsid w:val="009E3820"/>
    <w:rsid w:val="009E3885"/>
    <w:rsid w:val="009E47ED"/>
    <w:rsid w:val="009E489B"/>
    <w:rsid w:val="009E5145"/>
    <w:rsid w:val="009E5964"/>
    <w:rsid w:val="009E61D4"/>
    <w:rsid w:val="009E6B83"/>
    <w:rsid w:val="009E72E3"/>
    <w:rsid w:val="009E795F"/>
    <w:rsid w:val="009E7DD5"/>
    <w:rsid w:val="009E7EE2"/>
    <w:rsid w:val="009F0DF6"/>
    <w:rsid w:val="009F14BE"/>
    <w:rsid w:val="009F1CB5"/>
    <w:rsid w:val="009F1DE1"/>
    <w:rsid w:val="009F1EA5"/>
    <w:rsid w:val="009F207C"/>
    <w:rsid w:val="009F22DB"/>
    <w:rsid w:val="009F2435"/>
    <w:rsid w:val="009F2540"/>
    <w:rsid w:val="009F3115"/>
    <w:rsid w:val="009F3136"/>
    <w:rsid w:val="009F35B5"/>
    <w:rsid w:val="009F37FD"/>
    <w:rsid w:val="009F4B45"/>
    <w:rsid w:val="009F4E1D"/>
    <w:rsid w:val="009F4F2D"/>
    <w:rsid w:val="009F5036"/>
    <w:rsid w:val="009F5A17"/>
    <w:rsid w:val="009F5F59"/>
    <w:rsid w:val="009F6738"/>
    <w:rsid w:val="009F6ACF"/>
    <w:rsid w:val="009F6E4E"/>
    <w:rsid w:val="009F70B0"/>
    <w:rsid w:val="009F7351"/>
    <w:rsid w:val="009F7DCD"/>
    <w:rsid w:val="009F7FCB"/>
    <w:rsid w:val="00A00130"/>
    <w:rsid w:val="00A00134"/>
    <w:rsid w:val="00A0013B"/>
    <w:rsid w:val="00A00C04"/>
    <w:rsid w:val="00A00CA0"/>
    <w:rsid w:val="00A01B9E"/>
    <w:rsid w:val="00A02573"/>
    <w:rsid w:val="00A02817"/>
    <w:rsid w:val="00A031A4"/>
    <w:rsid w:val="00A0372B"/>
    <w:rsid w:val="00A037CF"/>
    <w:rsid w:val="00A046C2"/>
    <w:rsid w:val="00A04D54"/>
    <w:rsid w:val="00A04F7F"/>
    <w:rsid w:val="00A0569F"/>
    <w:rsid w:val="00A05B00"/>
    <w:rsid w:val="00A05F2C"/>
    <w:rsid w:val="00A06A16"/>
    <w:rsid w:val="00A06FF3"/>
    <w:rsid w:val="00A0737B"/>
    <w:rsid w:val="00A07ACD"/>
    <w:rsid w:val="00A07FEF"/>
    <w:rsid w:val="00A100FD"/>
    <w:rsid w:val="00A1015C"/>
    <w:rsid w:val="00A107C0"/>
    <w:rsid w:val="00A108C0"/>
    <w:rsid w:val="00A109FD"/>
    <w:rsid w:val="00A10A9E"/>
    <w:rsid w:val="00A10D75"/>
    <w:rsid w:val="00A10ED8"/>
    <w:rsid w:val="00A110CF"/>
    <w:rsid w:val="00A11400"/>
    <w:rsid w:val="00A11AC7"/>
    <w:rsid w:val="00A11F1B"/>
    <w:rsid w:val="00A12DD3"/>
    <w:rsid w:val="00A12F1C"/>
    <w:rsid w:val="00A13059"/>
    <w:rsid w:val="00A130EB"/>
    <w:rsid w:val="00A13460"/>
    <w:rsid w:val="00A1376D"/>
    <w:rsid w:val="00A13A65"/>
    <w:rsid w:val="00A13C7F"/>
    <w:rsid w:val="00A13EDD"/>
    <w:rsid w:val="00A14BC7"/>
    <w:rsid w:val="00A14DAF"/>
    <w:rsid w:val="00A14DF9"/>
    <w:rsid w:val="00A14E22"/>
    <w:rsid w:val="00A14F1E"/>
    <w:rsid w:val="00A1511B"/>
    <w:rsid w:val="00A154DE"/>
    <w:rsid w:val="00A1585E"/>
    <w:rsid w:val="00A15CF6"/>
    <w:rsid w:val="00A1666D"/>
    <w:rsid w:val="00A175E4"/>
    <w:rsid w:val="00A17DCC"/>
    <w:rsid w:val="00A17FEC"/>
    <w:rsid w:val="00A2011F"/>
    <w:rsid w:val="00A205A1"/>
    <w:rsid w:val="00A20D0C"/>
    <w:rsid w:val="00A21560"/>
    <w:rsid w:val="00A217FD"/>
    <w:rsid w:val="00A218E6"/>
    <w:rsid w:val="00A21B4D"/>
    <w:rsid w:val="00A220DE"/>
    <w:rsid w:val="00A22675"/>
    <w:rsid w:val="00A232A9"/>
    <w:rsid w:val="00A23543"/>
    <w:rsid w:val="00A23B85"/>
    <w:rsid w:val="00A23E9E"/>
    <w:rsid w:val="00A24071"/>
    <w:rsid w:val="00A256E9"/>
    <w:rsid w:val="00A258DD"/>
    <w:rsid w:val="00A25AA1"/>
    <w:rsid w:val="00A25F27"/>
    <w:rsid w:val="00A25F5C"/>
    <w:rsid w:val="00A262C6"/>
    <w:rsid w:val="00A267CC"/>
    <w:rsid w:val="00A2683D"/>
    <w:rsid w:val="00A26DA4"/>
    <w:rsid w:val="00A2701A"/>
    <w:rsid w:val="00A27035"/>
    <w:rsid w:val="00A273F1"/>
    <w:rsid w:val="00A27A95"/>
    <w:rsid w:val="00A308FE"/>
    <w:rsid w:val="00A30C15"/>
    <w:rsid w:val="00A30CFF"/>
    <w:rsid w:val="00A30FBC"/>
    <w:rsid w:val="00A31668"/>
    <w:rsid w:val="00A32602"/>
    <w:rsid w:val="00A33326"/>
    <w:rsid w:val="00A333AE"/>
    <w:rsid w:val="00A338C5"/>
    <w:rsid w:val="00A33B20"/>
    <w:rsid w:val="00A33D61"/>
    <w:rsid w:val="00A33E28"/>
    <w:rsid w:val="00A341C8"/>
    <w:rsid w:val="00A345E6"/>
    <w:rsid w:val="00A34E89"/>
    <w:rsid w:val="00A35658"/>
    <w:rsid w:val="00A35942"/>
    <w:rsid w:val="00A36598"/>
    <w:rsid w:val="00A36755"/>
    <w:rsid w:val="00A36CFC"/>
    <w:rsid w:val="00A37166"/>
    <w:rsid w:val="00A3742A"/>
    <w:rsid w:val="00A37553"/>
    <w:rsid w:val="00A37891"/>
    <w:rsid w:val="00A37A7B"/>
    <w:rsid w:val="00A37A82"/>
    <w:rsid w:val="00A37BC4"/>
    <w:rsid w:val="00A37EC3"/>
    <w:rsid w:val="00A37ED7"/>
    <w:rsid w:val="00A37F4D"/>
    <w:rsid w:val="00A40181"/>
    <w:rsid w:val="00A40762"/>
    <w:rsid w:val="00A411C4"/>
    <w:rsid w:val="00A412D2"/>
    <w:rsid w:val="00A414E5"/>
    <w:rsid w:val="00A41777"/>
    <w:rsid w:val="00A41D9D"/>
    <w:rsid w:val="00A42190"/>
    <w:rsid w:val="00A423C6"/>
    <w:rsid w:val="00A42DCC"/>
    <w:rsid w:val="00A438D9"/>
    <w:rsid w:val="00A43C51"/>
    <w:rsid w:val="00A44280"/>
    <w:rsid w:val="00A4466B"/>
    <w:rsid w:val="00A44926"/>
    <w:rsid w:val="00A44C1F"/>
    <w:rsid w:val="00A45C87"/>
    <w:rsid w:val="00A46525"/>
    <w:rsid w:val="00A465EF"/>
    <w:rsid w:val="00A467DA"/>
    <w:rsid w:val="00A472BA"/>
    <w:rsid w:val="00A472EE"/>
    <w:rsid w:val="00A4774C"/>
    <w:rsid w:val="00A47A0C"/>
    <w:rsid w:val="00A47F0A"/>
    <w:rsid w:val="00A5002B"/>
    <w:rsid w:val="00A50299"/>
    <w:rsid w:val="00A5144B"/>
    <w:rsid w:val="00A519CC"/>
    <w:rsid w:val="00A51CBB"/>
    <w:rsid w:val="00A51EBD"/>
    <w:rsid w:val="00A52385"/>
    <w:rsid w:val="00A52C4C"/>
    <w:rsid w:val="00A53480"/>
    <w:rsid w:val="00A53534"/>
    <w:rsid w:val="00A53A1E"/>
    <w:rsid w:val="00A53CE7"/>
    <w:rsid w:val="00A5488C"/>
    <w:rsid w:val="00A54FE5"/>
    <w:rsid w:val="00A5555C"/>
    <w:rsid w:val="00A55888"/>
    <w:rsid w:val="00A55AA0"/>
    <w:rsid w:val="00A56C4E"/>
    <w:rsid w:val="00A5702F"/>
    <w:rsid w:val="00A572BD"/>
    <w:rsid w:val="00A573B5"/>
    <w:rsid w:val="00A574AF"/>
    <w:rsid w:val="00A57D8C"/>
    <w:rsid w:val="00A60651"/>
    <w:rsid w:val="00A6112C"/>
    <w:rsid w:val="00A61232"/>
    <w:rsid w:val="00A612C6"/>
    <w:rsid w:val="00A61768"/>
    <w:rsid w:val="00A619C5"/>
    <w:rsid w:val="00A61B95"/>
    <w:rsid w:val="00A61DEE"/>
    <w:rsid w:val="00A61F4E"/>
    <w:rsid w:val="00A620A6"/>
    <w:rsid w:val="00A622D5"/>
    <w:rsid w:val="00A63189"/>
    <w:rsid w:val="00A63D24"/>
    <w:rsid w:val="00A63E29"/>
    <w:rsid w:val="00A63E76"/>
    <w:rsid w:val="00A63ED3"/>
    <w:rsid w:val="00A63FE9"/>
    <w:rsid w:val="00A644E2"/>
    <w:rsid w:val="00A64686"/>
    <w:rsid w:val="00A64836"/>
    <w:rsid w:val="00A6488A"/>
    <w:rsid w:val="00A65A9B"/>
    <w:rsid w:val="00A65BD8"/>
    <w:rsid w:val="00A65CA1"/>
    <w:rsid w:val="00A65E6F"/>
    <w:rsid w:val="00A661C6"/>
    <w:rsid w:val="00A66331"/>
    <w:rsid w:val="00A667D2"/>
    <w:rsid w:val="00A67769"/>
    <w:rsid w:val="00A67B2D"/>
    <w:rsid w:val="00A67CCD"/>
    <w:rsid w:val="00A67D3C"/>
    <w:rsid w:val="00A70113"/>
    <w:rsid w:val="00A70355"/>
    <w:rsid w:val="00A70637"/>
    <w:rsid w:val="00A709C4"/>
    <w:rsid w:val="00A70B4D"/>
    <w:rsid w:val="00A71410"/>
    <w:rsid w:val="00A718CE"/>
    <w:rsid w:val="00A71926"/>
    <w:rsid w:val="00A71D29"/>
    <w:rsid w:val="00A72019"/>
    <w:rsid w:val="00A726E4"/>
    <w:rsid w:val="00A726F8"/>
    <w:rsid w:val="00A72858"/>
    <w:rsid w:val="00A72C0C"/>
    <w:rsid w:val="00A730D3"/>
    <w:rsid w:val="00A7356E"/>
    <w:rsid w:val="00A73603"/>
    <w:rsid w:val="00A7392B"/>
    <w:rsid w:val="00A739F9"/>
    <w:rsid w:val="00A73B8D"/>
    <w:rsid w:val="00A74349"/>
    <w:rsid w:val="00A74476"/>
    <w:rsid w:val="00A74601"/>
    <w:rsid w:val="00A74D98"/>
    <w:rsid w:val="00A75493"/>
    <w:rsid w:val="00A754E0"/>
    <w:rsid w:val="00A75A5E"/>
    <w:rsid w:val="00A7621E"/>
    <w:rsid w:val="00A770B8"/>
    <w:rsid w:val="00A77122"/>
    <w:rsid w:val="00A77529"/>
    <w:rsid w:val="00A775DF"/>
    <w:rsid w:val="00A77610"/>
    <w:rsid w:val="00A77631"/>
    <w:rsid w:val="00A777D3"/>
    <w:rsid w:val="00A77F6C"/>
    <w:rsid w:val="00A80093"/>
    <w:rsid w:val="00A801B7"/>
    <w:rsid w:val="00A80950"/>
    <w:rsid w:val="00A80AA1"/>
    <w:rsid w:val="00A80AD3"/>
    <w:rsid w:val="00A80D65"/>
    <w:rsid w:val="00A81231"/>
    <w:rsid w:val="00A81AE3"/>
    <w:rsid w:val="00A836BF"/>
    <w:rsid w:val="00A8394A"/>
    <w:rsid w:val="00A83B72"/>
    <w:rsid w:val="00A8466C"/>
    <w:rsid w:val="00A858DA"/>
    <w:rsid w:val="00A859AC"/>
    <w:rsid w:val="00A85B95"/>
    <w:rsid w:val="00A86418"/>
    <w:rsid w:val="00A86755"/>
    <w:rsid w:val="00A86CF5"/>
    <w:rsid w:val="00A86D0E"/>
    <w:rsid w:val="00A8793E"/>
    <w:rsid w:val="00A87C49"/>
    <w:rsid w:val="00A87D2E"/>
    <w:rsid w:val="00A87EB4"/>
    <w:rsid w:val="00A900BA"/>
    <w:rsid w:val="00A90510"/>
    <w:rsid w:val="00A90846"/>
    <w:rsid w:val="00A912E3"/>
    <w:rsid w:val="00A91926"/>
    <w:rsid w:val="00A92F4F"/>
    <w:rsid w:val="00A93024"/>
    <w:rsid w:val="00A93FEB"/>
    <w:rsid w:val="00A94710"/>
    <w:rsid w:val="00A94826"/>
    <w:rsid w:val="00A94F55"/>
    <w:rsid w:val="00A95C8E"/>
    <w:rsid w:val="00A95EAD"/>
    <w:rsid w:val="00A95ED8"/>
    <w:rsid w:val="00A96A51"/>
    <w:rsid w:val="00A96F29"/>
    <w:rsid w:val="00A973E4"/>
    <w:rsid w:val="00A97670"/>
    <w:rsid w:val="00AA0035"/>
    <w:rsid w:val="00AA0281"/>
    <w:rsid w:val="00AA14F9"/>
    <w:rsid w:val="00AA1A63"/>
    <w:rsid w:val="00AA203A"/>
    <w:rsid w:val="00AA284C"/>
    <w:rsid w:val="00AA2C61"/>
    <w:rsid w:val="00AA2DEE"/>
    <w:rsid w:val="00AA2EF5"/>
    <w:rsid w:val="00AA2FEA"/>
    <w:rsid w:val="00AA342E"/>
    <w:rsid w:val="00AA38A3"/>
    <w:rsid w:val="00AA3C8C"/>
    <w:rsid w:val="00AA3D77"/>
    <w:rsid w:val="00AA5212"/>
    <w:rsid w:val="00AA5446"/>
    <w:rsid w:val="00AA5623"/>
    <w:rsid w:val="00AA5B65"/>
    <w:rsid w:val="00AA5C34"/>
    <w:rsid w:val="00AA5E63"/>
    <w:rsid w:val="00AA620B"/>
    <w:rsid w:val="00AA63B7"/>
    <w:rsid w:val="00AA6406"/>
    <w:rsid w:val="00AA6B56"/>
    <w:rsid w:val="00AA6C28"/>
    <w:rsid w:val="00AA779C"/>
    <w:rsid w:val="00AA77F3"/>
    <w:rsid w:val="00AA7985"/>
    <w:rsid w:val="00AB068F"/>
    <w:rsid w:val="00AB135D"/>
    <w:rsid w:val="00AB14BF"/>
    <w:rsid w:val="00AB1604"/>
    <w:rsid w:val="00AB18D5"/>
    <w:rsid w:val="00AB1E19"/>
    <w:rsid w:val="00AB1ED9"/>
    <w:rsid w:val="00AB2135"/>
    <w:rsid w:val="00AB2165"/>
    <w:rsid w:val="00AB22BF"/>
    <w:rsid w:val="00AB2647"/>
    <w:rsid w:val="00AB2A73"/>
    <w:rsid w:val="00AB2F97"/>
    <w:rsid w:val="00AB3061"/>
    <w:rsid w:val="00AB319E"/>
    <w:rsid w:val="00AB31B1"/>
    <w:rsid w:val="00AB3576"/>
    <w:rsid w:val="00AB376E"/>
    <w:rsid w:val="00AB3FA0"/>
    <w:rsid w:val="00AB414B"/>
    <w:rsid w:val="00AB4501"/>
    <w:rsid w:val="00AB4BB4"/>
    <w:rsid w:val="00AB4BB9"/>
    <w:rsid w:val="00AB4E10"/>
    <w:rsid w:val="00AB4EE5"/>
    <w:rsid w:val="00AB5204"/>
    <w:rsid w:val="00AB5358"/>
    <w:rsid w:val="00AB5D4D"/>
    <w:rsid w:val="00AB5FE6"/>
    <w:rsid w:val="00AB67A5"/>
    <w:rsid w:val="00AB6A5A"/>
    <w:rsid w:val="00AB6D08"/>
    <w:rsid w:val="00AB7BE5"/>
    <w:rsid w:val="00AB7F0D"/>
    <w:rsid w:val="00AC081D"/>
    <w:rsid w:val="00AC0A1D"/>
    <w:rsid w:val="00AC10C3"/>
    <w:rsid w:val="00AC1224"/>
    <w:rsid w:val="00AC142E"/>
    <w:rsid w:val="00AC155B"/>
    <w:rsid w:val="00AC2295"/>
    <w:rsid w:val="00AC2590"/>
    <w:rsid w:val="00AC2D99"/>
    <w:rsid w:val="00AC3D5E"/>
    <w:rsid w:val="00AC3DAF"/>
    <w:rsid w:val="00AC473E"/>
    <w:rsid w:val="00AC48DA"/>
    <w:rsid w:val="00AC4A27"/>
    <w:rsid w:val="00AC4E12"/>
    <w:rsid w:val="00AC4ED5"/>
    <w:rsid w:val="00AC5711"/>
    <w:rsid w:val="00AC5B6C"/>
    <w:rsid w:val="00AC6214"/>
    <w:rsid w:val="00AC6479"/>
    <w:rsid w:val="00AC6CDC"/>
    <w:rsid w:val="00AC712B"/>
    <w:rsid w:val="00AC71B1"/>
    <w:rsid w:val="00AC72CD"/>
    <w:rsid w:val="00AC7C25"/>
    <w:rsid w:val="00AD0101"/>
    <w:rsid w:val="00AD0170"/>
    <w:rsid w:val="00AD0241"/>
    <w:rsid w:val="00AD0F38"/>
    <w:rsid w:val="00AD2372"/>
    <w:rsid w:val="00AD2DEC"/>
    <w:rsid w:val="00AD2FA1"/>
    <w:rsid w:val="00AD3887"/>
    <w:rsid w:val="00AD3AD1"/>
    <w:rsid w:val="00AD4241"/>
    <w:rsid w:val="00AD43F1"/>
    <w:rsid w:val="00AD4515"/>
    <w:rsid w:val="00AD47AB"/>
    <w:rsid w:val="00AD4940"/>
    <w:rsid w:val="00AD4C4F"/>
    <w:rsid w:val="00AD5043"/>
    <w:rsid w:val="00AD51E4"/>
    <w:rsid w:val="00AD5480"/>
    <w:rsid w:val="00AD551E"/>
    <w:rsid w:val="00AD5E7B"/>
    <w:rsid w:val="00AD6223"/>
    <w:rsid w:val="00AD68D4"/>
    <w:rsid w:val="00AD694D"/>
    <w:rsid w:val="00AD6AF9"/>
    <w:rsid w:val="00AD6C69"/>
    <w:rsid w:val="00AD6EF5"/>
    <w:rsid w:val="00AD6FEC"/>
    <w:rsid w:val="00AD70E4"/>
    <w:rsid w:val="00AD7104"/>
    <w:rsid w:val="00AD72BE"/>
    <w:rsid w:val="00AD7643"/>
    <w:rsid w:val="00AD7680"/>
    <w:rsid w:val="00AD7B60"/>
    <w:rsid w:val="00AD7C2B"/>
    <w:rsid w:val="00AD7C96"/>
    <w:rsid w:val="00AD7E32"/>
    <w:rsid w:val="00AE0674"/>
    <w:rsid w:val="00AE10B7"/>
    <w:rsid w:val="00AE10D4"/>
    <w:rsid w:val="00AE1393"/>
    <w:rsid w:val="00AE14B7"/>
    <w:rsid w:val="00AE181E"/>
    <w:rsid w:val="00AE19C2"/>
    <w:rsid w:val="00AE1E00"/>
    <w:rsid w:val="00AE1E58"/>
    <w:rsid w:val="00AE289B"/>
    <w:rsid w:val="00AE2C31"/>
    <w:rsid w:val="00AE3148"/>
    <w:rsid w:val="00AE38E7"/>
    <w:rsid w:val="00AE3B8A"/>
    <w:rsid w:val="00AE3E48"/>
    <w:rsid w:val="00AE4447"/>
    <w:rsid w:val="00AE4828"/>
    <w:rsid w:val="00AE4C00"/>
    <w:rsid w:val="00AE5477"/>
    <w:rsid w:val="00AE562B"/>
    <w:rsid w:val="00AE5946"/>
    <w:rsid w:val="00AE5DB5"/>
    <w:rsid w:val="00AE5FD6"/>
    <w:rsid w:val="00AE61A1"/>
    <w:rsid w:val="00AE6519"/>
    <w:rsid w:val="00AE6A32"/>
    <w:rsid w:val="00AE6F17"/>
    <w:rsid w:val="00AE6F48"/>
    <w:rsid w:val="00AE6FCF"/>
    <w:rsid w:val="00AE71C1"/>
    <w:rsid w:val="00AE75E3"/>
    <w:rsid w:val="00AE78FB"/>
    <w:rsid w:val="00AE7DF2"/>
    <w:rsid w:val="00AE7EB0"/>
    <w:rsid w:val="00AF0B15"/>
    <w:rsid w:val="00AF0B95"/>
    <w:rsid w:val="00AF0E70"/>
    <w:rsid w:val="00AF13D6"/>
    <w:rsid w:val="00AF147D"/>
    <w:rsid w:val="00AF1A3A"/>
    <w:rsid w:val="00AF2A61"/>
    <w:rsid w:val="00AF2B1E"/>
    <w:rsid w:val="00AF30A8"/>
    <w:rsid w:val="00AF33DA"/>
    <w:rsid w:val="00AF3568"/>
    <w:rsid w:val="00AF3DB9"/>
    <w:rsid w:val="00AF497E"/>
    <w:rsid w:val="00AF49F5"/>
    <w:rsid w:val="00AF4F2E"/>
    <w:rsid w:val="00AF5847"/>
    <w:rsid w:val="00AF5D0F"/>
    <w:rsid w:val="00AF5F3C"/>
    <w:rsid w:val="00AF6592"/>
    <w:rsid w:val="00AF6E37"/>
    <w:rsid w:val="00AF7036"/>
    <w:rsid w:val="00AF71BC"/>
    <w:rsid w:val="00AF72B6"/>
    <w:rsid w:val="00AF775E"/>
    <w:rsid w:val="00AF7CE3"/>
    <w:rsid w:val="00B0030A"/>
    <w:rsid w:val="00B007A8"/>
    <w:rsid w:val="00B00D30"/>
    <w:rsid w:val="00B00ECD"/>
    <w:rsid w:val="00B014DF"/>
    <w:rsid w:val="00B01AED"/>
    <w:rsid w:val="00B02033"/>
    <w:rsid w:val="00B02612"/>
    <w:rsid w:val="00B02A63"/>
    <w:rsid w:val="00B02AA5"/>
    <w:rsid w:val="00B02CC8"/>
    <w:rsid w:val="00B03497"/>
    <w:rsid w:val="00B03E1C"/>
    <w:rsid w:val="00B0402A"/>
    <w:rsid w:val="00B040FC"/>
    <w:rsid w:val="00B04A1D"/>
    <w:rsid w:val="00B05128"/>
    <w:rsid w:val="00B055CA"/>
    <w:rsid w:val="00B059FD"/>
    <w:rsid w:val="00B05B64"/>
    <w:rsid w:val="00B05B6E"/>
    <w:rsid w:val="00B06389"/>
    <w:rsid w:val="00B063DA"/>
    <w:rsid w:val="00B066B6"/>
    <w:rsid w:val="00B06757"/>
    <w:rsid w:val="00B06C3E"/>
    <w:rsid w:val="00B07039"/>
    <w:rsid w:val="00B07336"/>
    <w:rsid w:val="00B0749B"/>
    <w:rsid w:val="00B07528"/>
    <w:rsid w:val="00B075B2"/>
    <w:rsid w:val="00B07672"/>
    <w:rsid w:val="00B07896"/>
    <w:rsid w:val="00B07B7F"/>
    <w:rsid w:val="00B1006A"/>
    <w:rsid w:val="00B10085"/>
    <w:rsid w:val="00B1087A"/>
    <w:rsid w:val="00B109D7"/>
    <w:rsid w:val="00B10BFD"/>
    <w:rsid w:val="00B114D1"/>
    <w:rsid w:val="00B11633"/>
    <w:rsid w:val="00B11A11"/>
    <w:rsid w:val="00B11A44"/>
    <w:rsid w:val="00B11CBC"/>
    <w:rsid w:val="00B12493"/>
    <w:rsid w:val="00B12BC4"/>
    <w:rsid w:val="00B13349"/>
    <w:rsid w:val="00B1340A"/>
    <w:rsid w:val="00B13643"/>
    <w:rsid w:val="00B136CB"/>
    <w:rsid w:val="00B1388A"/>
    <w:rsid w:val="00B13957"/>
    <w:rsid w:val="00B13968"/>
    <w:rsid w:val="00B13F25"/>
    <w:rsid w:val="00B14376"/>
    <w:rsid w:val="00B145CD"/>
    <w:rsid w:val="00B147A5"/>
    <w:rsid w:val="00B149C1"/>
    <w:rsid w:val="00B14AC1"/>
    <w:rsid w:val="00B14BDA"/>
    <w:rsid w:val="00B1528B"/>
    <w:rsid w:val="00B15D51"/>
    <w:rsid w:val="00B1628B"/>
    <w:rsid w:val="00B16716"/>
    <w:rsid w:val="00B16CF6"/>
    <w:rsid w:val="00B17051"/>
    <w:rsid w:val="00B17856"/>
    <w:rsid w:val="00B17F67"/>
    <w:rsid w:val="00B2039A"/>
    <w:rsid w:val="00B20D39"/>
    <w:rsid w:val="00B20F89"/>
    <w:rsid w:val="00B2125A"/>
    <w:rsid w:val="00B214FF"/>
    <w:rsid w:val="00B21780"/>
    <w:rsid w:val="00B217F9"/>
    <w:rsid w:val="00B217FD"/>
    <w:rsid w:val="00B21896"/>
    <w:rsid w:val="00B2191C"/>
    <w:rsid w:val="00B226F2"/>
    <w:rsid w:val="00B230C7"/>
    <w:rsid w:val="00B2355C"/>
    <w:rsid w:val="00B245CF"/>
    <w:rsid w:val="00B2497F"/>
    <w:rsid w:val="00B25252"/>
    <w:rsid w:val="00B253E5"/>
    <w:rsid w:val="00B25A53"/>
    <w:rsid w:val="00B25FBB"/>
    <w:rsid w:val="00B26018"/>
    <w:rsid w:val="00B26066"/>
    <w:rsid w:val="00B266D6"/>
    <w:rsid w:val="00B26A7B"/>
    <w:rsid w:val="00B26B5E"/>
    <w:rsid w:val="00B26F35"/>
    <w:rsid w:val="00B27A52"/>
    <w:rsid w:val="00B27BC5"/>
    <w:rsid w:val="00B27D7C"/>
    <w:rsid w:val="00B304E0"/>
    <w:rsid w:val="00B30F95"/>
    <w:rsid w:val="00B312A9"/>
    <w:rsid w:val="00B3131A"/>
    <w:rsid w:val="00B31717"/>
    <w:rsid w:val="00B31A45"/>
    <w:rsid w:val="00B31A71"/>
    <w:rsid w:val="00B31FB5"/>
    <w:rsid w:val="00B3246F"/>
    <w:rsid w:val="00B33027"/>
    <w:rsid w:val="00B33040"/>
    <w:rsid w:val="00B33600"/>
    <w:rsid w:val="00B33A9D"/>
    <w:rsid w:val="00B3411B"/>
    <w:rsid w:val="00B34545"/>
    <w:rsid w:val="00B34EED"/>
    <w:rsid w:val="00B3504F"/>
    <w:rsid w:val="00B352C0"/>
    <w:rsid w:val="00B35465"/>
    <w:rsid w:val="00B3576D"/>
    <w:rsid w:val="00B35AE9"/>
    <w:rsid w:val="00B35DCB"/>
    <w:rsid w:val="00B35F26"/>
    <w:rsid w:val="00B36092"/>
    <w:rsid w:val="00B3615D"/>
    <w:rsid w:val="00B36529"/>
    <w:rsid w:val="00B37029"/>
    <w:rsid w:val="00B3745F"/>
    <w:rsid w:val="00B3794A"/>
    <w:rsid w:val="00B37DCE"/>
    <w:rsid w:val="00B37F39"/>
    <w:rsid w:val="00B405C9"/>
    <w:rsid w:val="00B408F4"/>
    <w:rsid w:val="00B412E2"/>
    <w:rsid w:val="00B41AC5"/>
    <w:rsid w:val="00B41DBC"/>
    <w:rsid w:val="00B41E52"/>
    <w:rsid w:val="00B41EE5"/>
    <w:rsid w:val="00B42222"/>
    <w:rsid w:val="00B42C8F"/>
    <w:rsid w:val="00B433BC"/>
    <w:rsid w:val="00B4374B"/>
    <w:rsid w:val="00B4391D"/>
    <w:rsid w:val="00B4408F"/>
    <w:rsid w:val="00B4418C"/>
    <w:rsid w:val="00B4498C"/>
    <w:rsid w:val="00B44C25"/>
    <w:rsid w:val="00B4595E"/>
    <w:rsid w:val="00B45CDC"/>
    <w:rsid w:val="00B45D11"/>
    <w:rsid w:val="00B45F41"/>
    <w:rsid w:val="00B4685A"/>
    <w:rsid w:val="00B46F4E"/>
    <w:rsid w:val="00B4702A"/>
    <w:rsid w:val="00B47317"/>
    <w:rsid w:val="00B47466"/>
    <w:rsid w:val="00B47EDF"/>
    <w:rsid w:val="00B503CD"/>
    <w:rsid w:val="00B50468"/>
    <w:rsid w:val="00B5144D"/>
    <w:rsid w:val="00B51D49"/>
    <w:rsid w:val="00B520B9"/>
    <w:rsid w:val="00B521D3"/>
    <w:rsid w:val="00B522EA"/>
    <w:rsid w:val="00B53DCD"/>
    <w:rsid w:val="00B53EE6"/>
    <w:rsid w:val="00B54AA6"/>
    <w:rsid w:val="00B54D99"/>
    <w:rsid w:val="00B558CA"/>
    <w:rsid w:val="00B55E4E"/>
    <w:rsid w:val="00B56A0D"/>
    <w:rsid w:val="00B56C3F"/>
    <w:rsid w:val="00B56DE2"/>
    <w:rsid w:val="00B56F93"/>
    <w:rsid w:val="00B5794D"/>
    <w:rsid w:val="00B57994"/>
    <w:rsid w:val="00B6047C"/>
    <w:rsid w:val="00B607C0"/>
    <w:rsid w:val="00B610ED"/>
    <w:rsid w:val="00B615BA"/>
    <w:rsid w:val="00B616C9"/>
    <w:rsid w:val="00B61C66"/>
    <w:rsid w:val="00B621DA"/>
    <w:rsid w:val="00B628D2"/>
    <w:rsid w:val="00B628E0"/>
    <w:rsid w:val="00B62A04"/>
    <w:rsid w:val="00B62AB9"/>
    <w:rsid w:val="00B62E52"/>
    <w:rsid w:val="00B62E5E"/>
    <w:rsid w:val="00B6374A"/>
    <w:rsid w:val="00B639F6"/>
    <w:rsid w:val="00B63A4C"/>
    <w:rsid w:val="00B63B38"/>
    <w:rsid w:val="00B63D01"/>
    <w:rsid w:val="00B644BD"/>
    <w:rsid w:val="00B64631"/>
    <w:rsid w:val="00B647F5"/>
    <w:rsid w:val="00B6484E"/>
    <w:rsid w:val="00B64E7A"/>
    <w:rsid w:val="00B64EB4"/>
    <w:rsid w:val="00B6531D"/>
    <w:rsid w:val="00B65746"/>
    <w:rsid w:val="00B65822"/>
    <w:rsid w:val="00B65842"/>
    <w:rsid w:val="00B65A1F"/>
    <w:rsid w:val="00B65C1E"/>
    <w:rsid w:val="00B65CAD"/>
    <w:rsid w:val="00B6603B"/>
    <w:rsid w:val="00B66176"/>
    <w:rsid w:val="00B661FE"/>
    <w:rsid w:val="00B662BD"/>
    <w:rsid w:val="00B66371"/>
    <w:rsid w:val="00B665F1"/>
    <w:rsid w:val="00B6662E"/>
    <w:rsid w:val="00B666D3"/>
    <w:rsid w:val="00B66943"/>
    <w:rsid w:val="00B66D0A"/>
    <w:rsid w:val="00B66FBB"/>
    <w:rsid w:val="00B6713C"/>
    <w:rsid w:val="00B67896"/>
    <w:rsid w:val="00B67BE6"/>
    <w:rsid w:val="00B67D84"/>
    <w:rsid w:val="00B67DA3"/>
    <w:rsid w:val="00B7013A"/>
    <w:rsid w:val="00B7074B"/>
    <w:rsid w:val="00B708CF"/>
    <w:rsid w:val="00B70C2E"/>
    <w:rsid w:val="00B70CFE"/>
    <w:rsid w:val="00B70F25"/>
    <w:rsid w:val="00B70FDF"/>
    <w:rsid w:val="00B7154D"/>
    <w:rsid w:val="00B71601"/>
    <w:rsid w:val="00B716EB"/>
    <w:rsid w:val="00B71852"/>
    <w:rsid w:val="00B71DAC"/>
    <w:rsid w:val="00B71F4B"/>
    <w:rsid w:val="00B722B5"/>
    <w:rsid w:val="00B72795"/>
    <w:rsid w:val="00B7282F"/>
    <w:rsid w:val="00B72F13"/>
    <w:rsid w:val="00B73400"/>
    <w:rsid w:val="00B73CA1"/>
    <w:rsid w:val="00B7426D"/>
    <w:rsid w:val="00B747DD"/>
    <w:rsid w:val="00B75445"/>
    <w:rsid w:val="00B7554F"/>
    <w:rsid w:val="00B75578"/>
    <w:rsid w:val="00B7594A"/>
    <w:rsid w:val="00B75AF2"/>
    <w:rsid w:val="00B75C38"/>
    <w:rsid w:val="00B75E0B"/>
    <w:rsid w:val="00B75EFA"/>
    <w:rsid w:val="00B77667"/>
    <w:rsid w:val="00B77687"/>
    <w:rsid w:val="00B803C2"/>
    <w:rsid w:val="00B806FF"/>
    <w:rsid w:val="00B80F9F"/>
    <w:rsid w:val="00B810D5"/>
    <w:rsid w:val="00B81D08"/>
    <w:rsid w:val="00B82158"/>
    <w:rsid w:val="00B822A1"/>
    <w:rsid w:val="00B82731"/>
    <w:rsid w:val="00B8293E"/>
    <w:rsid w:val="00B834F6"/>
    <w:rsid w:val="00B83968"/>
    <w:rsid w:val="00B841B4"/>
    <w:rsid w:val="00B848DF"/>
    <w:rsid w:val="00B84A75"/>
    <w:rsid w:val="00B84EB8"/>
    <w:rsid w:val="00B8541D"/>
    <w:rsid w:val="00B85C3B"/>
    <w:rsid w:val="00B85F45"/>
    <w:rsid w:val="00B8673F"/>
    <w:rsid w:val="00B86FC2"/>
    <w:rsid w:val="00B8729E"/>
    <w:rsid w:val="00B8737F"/>
    <w:rsid w:val="00B87B6F"/>
    <w:rsid w:val="00B87D28"/>
    <w:rsid w:val="00B87DB1"/>
    <w:rsid w:val="00B90AE5"/>
    <w:rsid w:val="00B9111D"/>
    <w:rsid w:val="00B91575"/>
    <w:rsid w:val="00B916B7"/>
    <w:rsid w:val="00B917FE"/>
    <w:rsid w:val="00B9241A"/>
    <w:rsid w:val="00B92838"/>
    <w:rsid w:val="00B92917"/>
    <w:rsid w:val="00B92E77"/>
    <w:rsid w:val="00B9323A"/>
    <w:rsid w:val="00B932CA"/>
    <w:rsid w:val="00B939B2"/>
    <w:rsid w:val="00B93C39"/>
    <w:rsid w:val="00B93F8F"/>
    <w:rsid w:val="00B9464C"/>
    <w:rsid w:val="00B94B16"/>
    <w:rsid w:val="00B94DFC"/>
    <w:rsid w:val="00B953C8"/>
    <w:rsid w:val="00B95BF5"/>
    <w:rsid w:val="00B96317"/>
    <w:rsid w:val="00B96657"/>
    <w:rsid w:val="00B96A75"/>
    <w:rsid w:val="00B96BE3"/>
    <w:rsid w:val="00B96E76"/>
    <w:rsid w:val="00B9717E"/>
    <w:rsid w:val="00B97320"/>
    <w:rsid w:val="00B97346"/>
    <w:rsid w:val="00B97B9F"/>
    <w:rsid w:val="00BA001F"/>
    <w:rsid w:val="00BA08D8"/>
    <w:rsid w:val="00BA0F92"/>
    <w:rsid w:val="00BA2710"/>
    <w:rsid w:val="00BA2714"/>
    <w:rsid w:val="00BA2AD2"/>
    <w:rsid w:val="00BA2C8B"/>
    <w:rsid w:val="00BA35C9"/>
    <w:rsid w:val="00BA38DE"/>
    <w:rsid w:val="00BA39FF"/>
    <w:rsid w:val="00BA3E2E"/>
    <w:rsid w:val="00BA3F27"/>
    <w:rsid w:val="00BA3FFE"/>
    <w:rsid w:val="00BA4733"/>
    <w:rsid w:val="00BA4B41"/>
    <w:rsid w:val="00BA4DF8"/>
    <w:rsid w:val="00BA51A7"/>
    <w:rsid w:val="00BA5761"/>
    <w:rsid w:val="00BA5A32"/>
    <w:rsid w:val="00BA63F5"/>
    <w:rsid w:val="00BA6834"/>
    <w:rsid w:val="00BA684C"/>
    <w:rsid w:val="00BA6CB5"/>
    <w:rsid w:val="00BA6D53"/>
    <w:rsid w:val="00BA71AE"/>
    <w:rsid w:val="00BA7F0B"/>
    <w:rsid w:val="00BB0016"/>
    <w:rsid w:val="00BB022F"/>
    <w:rsid w:val="00BB06DA"/>
    <w:rsid w:val="00BB0714"/>
    <w:rsid w:val="00BB0C00"/>
    <w:rsid w:val="00BB19DF"/>
    <w:rsid w:val="00BB2425"/>
    <w:rsid w:val="00BB2773"/>
    <w:rsid w:val="00BB2801"/>
    <w:rsid w:val="00BB2D31"/>
    <w:rsid w:val="00BB3FE0"/>
    <w:rsid w:val="00BB3FF7"/>
    <w:rsid w:val="00BB4385"/>
    <w:rsid w:val="00BB5084"/>
    <w:rsid w:val="00BB56BC"/>
    <w:rsid w:val="00BB5AE5"/>
    <w:rsid w:val="00BB5B8D"/>
    <w:rsid w:val="00BB5E6A"/>
    <w:rsid w:val="00BB61D4"/>
    <w:rsid w:val="00BB73FF"/>
    <w:rsid w:val="00BB7C57"/>
    <w:rsid w:val="00BB7E3D"/>
    <w:rsid w:val="00BC0AA8"/>
    <w:rsid w:val="00BC16FF"/>
    <w:rsid w:val="00BC1710"/>
    <w:rsid w:val="00BC1A0C"/>
    <w:rsid w:val="00BC1E6D"/>
    <w:rsid w:val="00BC1FDB"/>
    <w:rsid w:val="00BC20ED"/>
    <w:rsid w:val="00BC21E7"/>
    <w:rsid w:val="00BC236D"/>
    <w:rsid w:val="00BC26F6"/>
    <w:rsid w:val="00BC2832"/>
    <w:rsid w:val="00BC291C"/>
    <w:rsid w:val="00BC2925"/>
    <w:rsid w:val="00BC30CB"/>
    <w:rsid w:val="00BC3DA0"/>
    <w:rsid w:val="00BC438B"/>
    <w:rsid w:val="00BC4A7E"/>
    <w:rsid w:val="00BC4BC7"/>
    <w:rsid w:val="00BC4BF2"/>
    <w:rsid w:val="00BC53CA"/>
    <w:rsid w:val="00BC57A1"/>
    <w:rsid w:val="00BC5ACF"/>
    <w:rsid w:val="00BC5CD5"/>
    <w:rsid w:val="00BC6047"/>
    <w:rsid w:val="00BC628E"/>
    <w:rsid w:val="00BC6551"/>
    <w:rsid w:val="00BC6C61"/>
    <w:rsid w:val="00BC6E77"/>
    <w:rsid w:val="00BC7F53"/>
    <w:rsid w:val="00BD00FB"/>
    <w:rsid w:val="00BD0704"/>
    <w:rsid w:val="00BD0DA0"/>
    <w:rsid w:val="00BD1453"/>
    <w:rsid w:val="00BD1E0D"/>
    <w:rsid w:val="00BD3B00"/>
    <w:rsid w:val="00BD404B"/>
    <w:rsid w:val="00BD4331"/>
    <w:rsid w:val="00BD4756"/>
    <w:rsid w:val="00BD47E9"/>
    <w:rsid w:val="00BD4A51"/>
    <w:rsid w:val="00BD4B25"/>
    <w:rsid w:val="00BD538E"/>
    <w:rsid w:val="00BD5431"/>
    <w:rsid w:val="00BD5490"/>
    <w:rsid w:val="00BD55A5"/>
    <w:rsid w:val="00BD571A"/>
    <w:rsid w:val="00BD5D03"/>
    <w:rsid w:val="00BD619D"/>
    <w:rsid w:val="00BD707D"/>
    <w:rsid w:val="00BD7604"/>
    <w:rsid w:val="00BD7633"/>
    <w:rsid w:val="00BD7AED"/>
    <w:rsid w:val="00BD7E39"/>
    <w:rsid w:val="00BE02B9"/>
    <w:rsid w:val="00BE05BF"/>
    <w:rsid w:val="00BE0605"/>
    <w:rsid w:val="00BE0728"/>
    <w:rsid w:val="00BE07A4"/>
    <w:rsid w:val="00BE0A1A"/>
    <w:rsid w:val="00BE0A5F"/>
    <w:rsid w:val="00BE121A"/>
    <w:rsid w:val="00BE17F7"/>
    <w:rsid w:val="00BE19DC"/>
    <w:rsid w:val="00BE2044"/>
    <w:rsid w:val="00BE2508"/>
    <w:rsid w:val="00BE25CA"/>
    <w:rsid w:val="00BE27F8"/>
    <w:rsid w:val="00BE2B53"/>
    <w:rsid w:val="00BE2BC8"/>
    <w:rsid w:val="00BE2BCC"/>
    <w:rsid w:val="00BE3B91"/>
    <w:rsid w:val="00BE41D5"/>
    <w:rsid w:val="00BE4514"/>
    <w:rsid w:val="00BE4F25"/>
    <w:rsid w:val="00BE584D"/>
    <w:rsid w:val="00BE5B31"/>
    <w:rsid w:val="00BE5D44"/>
    <w:rsid w:val="00BE6343"/>
    <w:rsid w:val="00BE6842"/>
    <w:rsid w:val="00BE69B4"/>
    <w:rsid w:val="00BE6E34"/>
    <w:rsid w:val="00BE70AC"/>
    <w:rsid w:val="00BE72A4"/>
    <w:rsid w:val="00BE731A"/>
    <w:rsid w:val="00BE7D74"/>
    <w:rsid w:val="00BF006C"/>
    <w:rsid w:val="00BF08A5"/>
    <w:rsid w:val="00BF0AA5"/>
    <w:rsid w:val="00BF0AF5"/>
    <w:rsid w:val="00BF15A7"/>
    <w:rsid w:val="00BF1707"/>
    <w:rsid w:val="00BF193A"/>
    <w:rsid w:val="00BF199F"/>
    <w:rsid w:val="00BF1BA3"/>
    <w:rsid w:val="00BF1BC0"/>
    <w:rsid w:val="00BF25EE"/>
    <w:rsid w:val="00BF2AAF"/>
    <w:rsid w:val="00BF2C58"/>
    <w:rsid w:val="00BF3103"/>
    <w:rsid w:val="00BF33DD"/>
    <w:rsid w:val="00BF33F4"/>
    <w:rsid w:val="00BF368F"/>
    <w:rsid w:val="00BF4889"/>
    <w:rsid w:val="00BF4A7E"/>
    <w:rsid w:val="00BF4EE1"/>
    <w:rsid w:val="00BF55A2"/>
    <w:rsid w:val="00BF56EB"/>
    <w:rsid w:val="00BF57AE"/>
    <w:rsid w:val="00BF57DD"/>
    <w:rsid w:val="00BF6B86"/>
    <w:rsid w:val="00BF7743"/>
    <w:rsid w:val="00C003C8"/>
    <w:rsid w:val="00C00AC2"/>
    <w:rsid w:val="00C00BAB"/>
    <w:rsid w:val="00C013F9"/>
    <w:rsid w:val="00C0143C"/>
    <w:rsid w:val="00C01A88"/>
    <w:rsid w:val="00C01FDE"/>
    <w:rsid w:val="00C021DE"/>
    <w:rsid w:val="00C025F2"/>
    <w:rsid w:val="00C02F11"/>
    <w:rsid w:val="00C031FD"/>
    <w:rsid w:val="00C03374"/>
    <w:rsid w:val="00C036B7"/>
    <w:rsid w:val="00C03825"/>
    <w:rsid w:val="00C03AF2"/>
    <w:rsid w:val="00C03F4E"/>
    <w:rsid w:val="00C045BA"/>
    <w:rsid w:val="00C0487B"/>
    <w:rsid w:val="00C04C69"/>
    <w:rsid w:val="00C05588"/>
    <w:rsid w:val="00C05B51"/>
    <w:rsid w:val="00C060E8"/>
    <w:rsid w:val="00C06508"/>
    <w:rsid w:val="00C07226"/>
    <w:rsid w:val="00C07882"/>
    <w:rsid w:val="00C07BCE"/>
    <w:rsid w:val="00C10228"/>
    <w:rsid w:val="00C105D1"/>
    <w:rsid w:val="00C10790"/>
    <w:rsid w:val="00C12E6E"/>
    <w:rsid w:val="00C1321B"/>
    <w:rsid w:val="00C13374"/>
    <w:rsid w:val="00C13674"/>
    <w:rsid w:val="00C14907"/>
    <w:rsid w:val="00C14B39"/>
    <w:rsid w:val="00C15157"/>
    <w:rsid w:val="00C151F9"/>
    <w:rsid w:val="00C1591C"/>
    <w:rsid w:val="00C15959"/>
    <w:rsid w:val="00C15FF2"/>
    <w:rsid w:val="00C16CB9"/>
    <w:rsid w:val="00C16FF8"/>
    <w:rsid w:val="00C17452"/>
    <w:rsid w:val="00C2095C"/>
    <w:rsid w:val="00C214A7"/>
    <w:rsid w:val="00C216C3"/>
    <w:rsid w:val="00C21BC8"/>
    <w:rsid w:val="00C22121"/>
    <w:rsid w:val="00C22129"/>
    <w:rsid w:val="00C221F2"/>
    <w:rsid w:val="00C22742"/>
    <w:rsid w:val="00C22E02"/>
    <w:rsid w:val="00C230EF"/>
    <w:rsid w:val="00C23265"/>
    <w:rsid w:val="00C2336B"/>
    <w:rsid w:val="00C237E1"/>
    <w:rsid w:val="00C238B8"/>
    <w:rsid w:val="00C24615"/>
    <w:rsid w:val="00C2505E"/>
    <w:rsid w:val="00C257BE"/>
    <w:rsid w:val="00C259EC"/>
    <w:rsid w:val="00C25A5C"/>
    <w:rsid w:val="00C25FD9"/>
    <w:rsid w:val="00C2623B"/>
    <w:rsid w:val="00C2671B"/>
    <w:rsid w:val="00C26C91"/>
    <w:rsid w:val="00C26E01"/>
    <w:rsid w:val="00C275C8"/>
    <w:rsid w:val="00C279B1"/>
    <w:rsid w:val="00C27A49"/>
    <w:rsid w:val="00C30B3F"/>
    <w:rsid w:val="00C30D0E"/>
    <w:rsid w:val="00C31121"/>
    <w:rsid w:val="00C3153C"/>
    <w:rsid w:val="00C323DE"/>
    <w:rsid w:val="00C3299D"/>
    <w:rsid w:val="00C32A9C"/>
    <w:rsid w:val="00C32D24"/>
    <w:rsid w:val="00C32D27"/>
    <w:rsid w:val="00C32D32"/>
    <w:rsid w:val="00C33E20"/>
    <w:rsid w:val="00C33F1E"/>
    <w:rsid w:val="00C3523D"/>
    <w:rsid w:val="00C352A3"/>
    <w:rsid w:val="00C353D6"/>
    <w:rsid w:val="00C35E5E"/>
    <w:rsid w:val="00C36ADC"/>
    <w:rsid w:val="00C36AE5"/>
    <w:rsid w:val="00C36BAB"/>
    <w:rsid w:val="00C36BC5"/>
    <w:rsid w:val="00C36D5B"/>
    <w:rsid w:val="00C40127"/>
    <w:rsid w:val="00C404EB"/>
    <w:rsid w:val="00C405FB"/>
    <w:rsid w:val="00C40B11"/>
    <w:rsid w:val="00C40E00"/>
    <w:rsid w:val="00C410C2"/>
    <w:rsid w:val="00C41658"/>
    <w:rsid w:val="00C41687"/>
    <w:rsid w:val="00C41755"/>
    <w:rsid w:val="00C41903"/>
    <w:rsid w:val="00C41CCB"/>
    <w:rsid w:val="00C42117"/>
    <w:rsid w:val="00C42917"/>
    <w:rsid w:val="00C42BC8"/>
    <w:rsid w:val="00C42FE5"/>
    <w:rsid w:val="00C43225"/>
    <w:rsid w:val="00C4347E"/>
    <w:rsid w:val="00C434A4"/>
    <w:rsid w:val="00C4374F"/>
    <w:rsid w:val="00C43A12"/>
    <w:rsid w:val="00C43B07"/>
    <w:rsid w:val="00C44198"/>
    <w:rsid w:val="00C448FE"/>
    <w:rsid w:val="00C449EC"/>
    <w:rsid w:val="00C449F9"/>
    <w:rsid w:val="00C44DED"/>
    <w:rsid w:val="00C450AC"/>
    <w:rsid w:val="00C457E0"/>
    <w:rsid w:val="00C45814"/>
    <w:rsid w:val="00C45B7C"/>
    <w:rsid w:val="00C45CF0"/>
    <w:rsid w:val="00C45CFE"/>
    <w:rsid w:val="00C46103"/>
    <w:rsid w:val="00C461E0"/>
    <w:rsid w:val="00C46279"/>
    <w:rsid w:val="00C466D4"/>
    <w:rsid w:val="00C47100"/>
    <w:rsid w:val="00C473F9"/>
    <w:rsid w:val="00C47A62"/>
    <w:rsid w:val="00C501FA"/>
    <w:rsid w:val="00C5052A"/>
    <w:rsid w:val="00C509D2"/>
    <w:rsid w:val="00C50D27"/>
    <w:rsid w:val="00C50F05"/>
    <w:rsid w:val="00C510D1"/>
    <w:rsid w:val="00C5231B"/>
    <w:rsid w:val="00C523C3"/>
    <w:rsid w:val="00C5272E"/>
    <w:rsid w:val="00C52884"/>
    <w:rsid w:val="00C52F4A"/>
    <w:rsid w:val="00C52F8D"/>
    <w:rsid w:val="00C531B3"/>
    <w:rsid w:val="00C53409"/>
    <w:rsid w:val="00C53774"/>
    <w:rsid w:val="00C53A18"/>
    <w:rsid w:val="00C53A26"/>
    <w:rsid w:val="00C53AB1"/>
    <w:rsid w:val="00C542FA"/>
    <w:rsid w:val="00C54303"/>
    <w:rsid w:val="00C54DE2"/>
    <w:rsid w:val="00C55B83"/>
    <w:rsid w:val="00C55D8B"/>
    <w:rsid w:val="00C56420"/>
    <w:rsid w:val="00C568B2"/>
    <w:rsid w:val="00C56963"/>
    <w:rsid w:val="00C56F41"/>
    <w:rsid w:val="00C5791F"/>
    <w:rsid w:val="00C57F8F"/>
    <w:rsid w:val="00C606FD"/>
    <w:rsid w:val="00C60E49"/>
    <w:rsid w:val="00C61189"/>
    <w:rsid w:val="00C61AC5"/>
    <w:rsid w:val="00C61F68"/>
    <w:rsid w:val="00C629C7"/>
    <w:rsid w:val="00C6321A"/>
    <w:rsid w:val="00C632AE"/>
    <w:rsid w:val="00C63BCF"/>
    <w:rsid w:val="00C63E70"/>
    <w:rsid w:val="00C64691"/>
    <w:rsid w:val="00C647FA"/>
    <w:rsid w:val="00C648CB"/>
    <w:rsid w:val="00C64A92"/>
    <w:rsid w:val="00C66166"/>
    <w:rsid w:val="00C6630E"/>
    <w:rsid w:val="00C6674E"/>
    <w:rsid w:val="00C66A2C"/>
    <w:rsid w:val="00C67599"/>
    <w:rsid w:val="00C6797C"/>
    <w:rsid w:val="00C679EB"/>
    <w:rsid w:val="00C70068"/>
    <w:rsid w:val="00C70141"/>
    <w:rsid w:val="00C70688"/>
    <w:rsid w:val="00C706AD"/>
    <w:rsid w:val="00C706F6"/>
    <w:rsid w:val="00C7093B"/>
    <w:rsid w:val="00C70CDB"/>
    <w:rsid w:val="00C7102F"/>
    <w:rsid w:val="00C710E5"/>
    <w:rsid w:val="00C71263"/>
    <w:rsid w:val="00C712E0"/>
    <w:rsid w:val="00C714CA"/>
    <w:rsid w:val="00C72003"/>
    <w:rsid w:val="00C722E8"/>
    <w:rsid w:val="00C7293B"/>
    <w:rsid w:val="00C731BC"/>
    <w:rsid w:val="00C73376"/>
    <w:rsid w:val="00C7390B"/>
    <w:rsid w:val="00C73A45"/>
    <w:rsid w:val="00C73D3D"/>
    <w:rsid w:val="00C74AD6"/>
    <w:rsid w:val="00C74BAF"/>
    <w:rsid w:val="00C74CD8"/>
    <w:rsid w:val="00C74E00"/>
    <w:rsid w:val="00C74FA2"/>
    <w:rsid w:val="00C75185"/>
    <w:rsid w:val="00C7618D"/>
    <w:rsid w:val="00C763D6"/>
    <w:rsid w:val="00C7669B"/>
    <w:rsid w:val="00C766FB"/>
    <w:rsid w:val="00C76F19"/>
    <w:rsid w:val="00C775CC"/>
    <w:rsid w:val="00C77D4E"/>
    <w:rsid w:val="00C77DEE"/>
    <w:rsid w:val="00C77E4F"/>
    <w:rsid w:val="00C77FF1"/>
    <w:rsid w:val="00C80001"/>
    <w:rsid w:val="00C801FB"/>
    <w:rsid w:val="00C80CF3"/>
    <w:rsid w:val="00C8158E"/>
    <w:rsid w:val="00C8180C"/>
    <w:rsid w:val="00C819CC"/>
    <w:rsid w:val="00C81B01"/>
    <w:rsid w:val="00C81D5A"/>
    <w:rsid w:val="00C81DC0"/>
    <w:rsid w:val="00C82026"/>
    <w:rsid w:val="00C8203B"/>
    <w:rsid w:val="00C82044"/>
    <w:rsid w:val="00C8268A"/>
    <w:rsid w:val="00C826BF"/>
    <w:rsid w:val="00C82931"/>
    <w:rsid w:val="00C82B35"/>
    <w:rsid w:val="00C82B58"/>
    <w:rsid w:val="00C82CDA"/>
    <w:rsid w:val="00C82F78"/>
    <w:rsid w:val="00C83758"/>
    <w:rsid w:val="00C83C70"/>
    <w:rsid w:val="00C84208"/>
    <w:rsid w:val="00C8427C"/>
    <w:rsid w:val="00C846EB"/>
    <w:rsid w:val="00C84A91"/>
    <w:rsid w:val="00C84EB6"/>
    <w:rsid w:val="00C84F22"/>
    <w:rsid w:val="00C85389"/>
    <w:rsid w:val="00C85487"/>
    <w:rsid w:val="00C858E1"/>
    <w:rsid w:val="00C862AB"/>
    <w:rsid w:val="00C862AD"/>
    <w:rsid w:val="00C86535"/>
    <w:rsid w:val="00C865F4"/>
    <w:rsid w:val="00C86A34"/>
    <w:rsid w:val="00C87585"/>
    <w:rsid w:val="00C90767"/>
    <w:rsid w:val="00C9091F"/>
    <w:rsid w:val="00C90F23"/>
    <w:rsid w:val="00C91173"/>
    <w:rsid w:val="00C912F3"/>
    <w:rsid w:val="00C91CEF"/>
    <w:rsid w:val="00C91FD3"/>
    <w:rsid w:val="00C92576"/>
    <w:rsid w:val="00C92A81"/>
    <w:rsid w:val="00C93B77"/>
    <w:rsid w:val="00C93E7D"/>
    <w:rsid w:val="00C94149"/>
    <w:rsid w:val="00C94767"/>
    <w:rsid w:val="00C94CAB"/>
    <w:rsid w:val="00C95823"/>
    <w:rsid w:val="00C9610D"/>
    <w:rsid w:val="00C96126"/>
    <w:rsid w:val="00C961D8"/>
    <w:rsid w:val="00C966DD"/>
    <w:rsid w:val="00C96840"/>
    <w:rsid w:val="00C968C9"/>
    <w:rsid w:val="00C9714D"/>
    <w:rsid w:val="00C976A9"/>
    <w:rsid w:val="00C97EE7"/>
    <w:rsid w:val="00CA0925"/>
    <w:rsid w:val="00CA0E4E"/>
    <w:rsid w:val="00CA1D4A"/>
    <w:rsid w:val="00CA1E89"/>
    <w:rsid w:val="00CA1F75"/>
    <w:rsid w:val="00CA27E9"/>
    <w:rsid w:val="00CA2869"/>
    <w:rsid w:val="00CA2C95"/>
    <w:rsid w:val="00CA3117"/>
    <w:rsid w:val="00CA3F5A"/>
    <w:rsid w:val="00CA3FFF"/>
    <w:rsid w:val="00CA40ED"/>
    <w:rsid w:val="00CA411B"/>
    <w:rsid w:val="00CA457F"/>
    <w:rsid w:val="00CA4938"/>
    <w:rsid w:val="00CA50E5"/>
    <w:rsid w:val="00CA51FC"/>
    <w:rsid w:val="00CA535E"/>
    <w:rsid w:val="00CA5996"/>
    <w:rsid w:val="00CA6126"/>
    <w:rsid w:val="00CA6362"/>
    <w:rsid w:val="00CA70C6"/>
    <w:rsid w:val="00CA713F"/>
    <w:rsid w:val="00CA7605"/>
    <w:rsid w:val="00CA78F1"/>
    <w:rsid w:val="00CA7F0F"/>
    <w:rsid w:val="00CB0E9F"/>
    <w:rsid w:val="00CB0F6D"/>
    <w:rsid w:val="00CB0F84"/>
    <w:rsid w:val="00CB1049"/>
    <w:rsid w:val="00CB1142"/>
    <w:rsid w:val="00CB145A"/>
    <w:rsid w:val="00CB14CD"/>
    <w:rsid w:val="00CB3377"/>
    <w:rsid w:val="00CB3A11"/>
    <w:rsid w:val="00CB3E31"/>
    <w:rsid w:val="00CB3F50"/>
    <w:rsid w:val="00CB454D"/>
    <w:rsid w:val="00CB56FA"/>
    <w:rsid w:val="00CB5764"/>
    <w:rsid w:val="00CB5781"/>
    <w:rsid w:val="00CB580D"/>
    <w:rsid w:val="00CB5CCC"/>
    <w:rsid w:val="00CB5FED"/>
    <w:rsid w:val="00CB6484"/>
    <w:rsid w:val="00CB6648"/>
    <w:rsid w:val="00CB69C4"/>
    <w:rsid w:val="00CB6DB4"/>
    <w:rsid w:val="00CB6EF2"/>
    <w:rsid w:val="00CB6F45"/>
    <w:rsid w:val="00CB71CE"/>
    <w:rsid w:val="00CB7EF4"/>
    <w:rsid w:val="00CB7F0D"/>
    <w:rsid w:val="00CC0106"/>
    <w:rsid w:val="00CC04C7"/>
    <w:rsid w:val="00CC0AB0"/>
    <w:rsid w:val="00CC0C2A"/>
    <w:rsid w:val="00CC0CDC"/>
    <w:rsid w:val="00CC0E17"/>
    <w:rsid w:val="00CC10CC"/>
    <w:rsid w:val="00CC15CD"/>
    <w:rsid w:val="00CC18BC"/>
    <w:rsid w:val="00CC28C6"/>
    <w:rsid w:val="00CC2C4C"/>
    <w:rsid w:val="00CC3836"/>
    <w:rsid w:val="00CC391E"/>
    <w:rsid w:val="00CC4147"/>
    <w:rsid w:val="00CC4639"/>
    <w:rsid w:val="00CC4835"/>
    <w:rsid w:val="00CC4944"/>
    <w:rsid w:val="00CC4A93"/>
    <w:rsid w:val="00CC4D8D"/>
    <w:rsid w:val="00CC527E"/>
    <w:rsid w:val="00CC5280"/>
    <w:rsid w:val="00CC5C10"/>
    <w:rsid w:val="00CC6176"/>
    <w:rsid w:val="00CC61BE"/>
    <w:rsid w:val="00CC6284"/>
    <w:rsid w:val="00CC6784"/>
    <w:rsid w:val="00CC6820"/>
    <w:rsid w:val="00CC6B18"/>
    <w:rsid w:val="00CC6C2E"/>
    <w:rsid w:val="00CC6EA7"/>
    <w:rsid w:val="00CC7027"/>
    <w:rsid w:val="00CD0346"/>
    <w:rsid w:val="00CD0970"/>
    <w:rsid w:val="00CD0BC8"/>
    <w:rsid w:val="00CD0E07"/>
    <w:rsid w:val="00CD13AF"/>
    <w:rsid w:val="00CD17B5"/>
    <w:rsid w:val="00CD1F55"/>
    <w:rsid w:val="00CD28BA"/>
    <w:rsid w:val="00CD3488"/>
    <w:rsid w:val="00CD3668"/>
    <w:rsid w:val="00CD3F29"/>
    <w:rsid w:val="00CD4047"/>
    <w:rsid w:val="00CD487A"/>
    <w:rsid w:val="00CD4BDB"/>
    <w:rsid w:val="00CD4C75"/>
    <w:rsid w:val="00CD51A7"/>
    <w:rsid w:val="00CD5389"/>
    <w:rsid w:val="00CD59E8"/>
    <w:rsid w:val="00CD5A31"/>
    <w:rsid w:val="00CD69C1"/>
    <w:rsid w:val="00CD6E4E"/>
    <w:rsid w:val="00CE094C"/>
    <w:rsid w:val="00CE09AE"/>
    <w:rsid w:val="00CE116A"/>
    <w:rsid w:val="00CE12FB"/>
    <w:rsid w:val="00CE1628"/>
    <w:rsid w:val="00CE168A"/>
    <w:rsid w:val="00CE17C4"/>
    <w:rsid w:val="00CE1D29"/>
    <w:rsid w:val="00CE22B1"/>
    <w:rsid w:val="00CE2DCC"/>
    <w:rsid w:val="00CE2FFF"/>
    <w:rsid w:val="00CE3441"/>
    <w:rsid w:val="00CE41AB"/>
    <w:rsid w:val="00CE432F"/>
    <w:rsid w:val="00CE4761"/>
    <w:rsid w:val="00CE47B7"/>
    <w:rsid w:val="00CE4F52"/>
    <w:rsid w:val="00CE4FDA"/>
    <w:rsid w:val="00CE512E"/>
    <w:rsid w:val="00CE53E8"/>
    <w:rsid w:val="00CE58EF"/>
    <w:rsid w:val="00CE5DDA"/>
    <w:rsid w:val="00CE642B"/>
    <w:rsid w:val="00CE67E9"/>
    <w:rsid w:val="00CE6854"/>
    <w:rsid w:val="00CE7349"/>
    <w:rsid w:val="00CE73AC"/>
    <w:rsid w:val="00CE73DC"/>
    <w:rsid w:val="00CE7454"/>
    <w:rsid w:val="00CE7465"/>
    <w:rsid w:val="00CE7DA7"/>
    <w:rsid w:val="00CF0010"/>
    <w:rsid w:val="00CF05AA"/>
    <w:rsid w:val="00CF0783"/>
    <w:rsid w:val="00CF12B3"/>
    <w:rsid w:val="00CF1928"/>
    <w:rsid w:val="00CF1F3E"/>
    <w:rsid w:val="00CF245B"/>
    <w:rsid w:val="00CF2C0D"/>
    <w:rsid w:val="00CF2F1F"/>
    <w:rsid w:val="00CF34A8"/>
    <w:rsid w:val="00CF3933"/>
    <w:rsid w:val="00CF3A2B"/>
    <w:rsid w:val="00CF3A5B"/>
    <w:rsid w:val="00CF3D18"/>
    <w:rsid w:val="00CF4481"/>
    <w:rsid w:val="00CF4744"/>
    <w:rsid w:val="00CF4881"/>
    <w:rsid w:val="00CF4DC5"/>
    <w:rsid w:val="00CF4EA4"/>
    <w:rsid w:val="00CF522F"/>
    <w:rsid w:val="00CF5380"/>
    <w:rsid w:val="00CF5ADE"/>
    <w:rsid w:val="00CF5CA1"/>
    <w:rsid w:val="00CF62AE"/>
    <w:rsid w:val="00CF6836"/>
    <w:rsid w:val="00CF6910"/>
    <w:rsid w:val="00CF6DD1"/>
    <w:rsid w:val="00CF7232"/>
    <w:rsid w:val="00CF788F"/>
    <w:rsid w:val="00CF7BF7"/>
    <w:rsid w:val="00CF7C7A"/>
    <w:rsid w:val="00CF7D68"/>
    <w:rsid w:val="00CF7D7A"/>
    <w:rsid w:val="00D0026B"/>
    <w:rsid w:val="00D00E3A"/>
    <w:rsid w:val="00D011C2"/>
    <w:rsid w:val="00D0169E"/>
    <w:rsid w:val="00D01AA2"/>
    <w:rsid w:val="00D01B45"/>
    <w:rsid w:val="00D0208C"/>
    <w:rsid w:val="00D02591"/>
    <w:rsid w:val="00D026C9"/>
    <w:rsid w:val="00D02C85"/>
    <w:rsid w:val="00D03729"/>
    <w:rsid w:val="00D04382"/>
    <w:rsid w:val="00D046F6"/>
    <w:rsid w:val="00D048A0"/>
    <w:rsid w:val="00D049A8"/>
    <w:rsid w:val="00D04A7E"/>
    <w:rsid w:val="00D04D80"/>
    <w:rsid w:val="00D052A1"/>
    <w:rsid w:val="00D05D8A"/>
    <w:rsid w:val="00D06414"/>
    <w:rsid w:val="00D067B5"/>
    <w:rsid w:val="00D073F5"/>
    <w:rsid w:val="00D076A6"/>
    <w:rsid w:val="00D07A4B"/>
    <w:rsid w:val="00D07ABB"/>
    <w:rsid w:val="00D07E44"/>
    <w:rsid w:val="00D07E80"/>
    <w:rsid w:val="00D103D7"/>
    <w:rsid w:val="00D104BC"/>
    <w:rsid w:val="00D11112"/>
    <w:rsid w:val="00D11A35"/>
    <w:rsid w:val="00D11EFF"/>
    <w:rsid w:val="00D11FE1"/>
    <w:rsid w:val="00D12178"/>
    <w:rsid w:val="00D124FC"/>
    <w:rsid w:val="00D12E80"/>
    <w:rsid w:val="00D130B0"/>
    <w:rsid w:val="00D13DB8"/>
    <w:rsid w:val="00D1403B"/>
    <w:rsid w:val="00D14D96"/>
    <w:rsid w:val="00D1500F"/>
    <w:rsid w:val="00D157BA"/>
    <w:rsid w:val="00D1585A"/>
    <w:rsid w:val="00D15880"/>
    <w:rsid w:val="00D163BA"/>
    <w:rsid w:val="00D164C2"/>
    <w:rsid w:val="00D1687B"/>
    <w:rsid w:val="00D16F10"/>
    <w:rsid w:val="00D179EB"/>
    <w:rsid w:val="00D17E89"/>
    <w:rsid w:val="00D2037C"/>
    <w:rsid w:val="00D20830"/>
    <w:rsid w:val="00D20CF2"/>
    <w:rsid w:val="00D20DA5"/>
    <w:rsid w:val="00D20ED2"/>
    <w:rsid w:val="00D2136B"/>
    <w:rsid w:val="00D2193F"/>
    <w:rsid w:val="00D21E55"/>
    <w:rsid w:val="00D22F0B"/>
    <w:rsid w:val="00D231CE"/>
    <w:rsid w:val="00D23284"/>
    <w:rsid w:val="00D232A4"/>
    <w:rsid w:val="00D234F1"/>
    <w:rsid w:val="00D2372B"/>
    <w:rsid w:val="00D23769"/>
    <w:rsid w:val="00D23DA5"/>
    <w:rsid w:val="00D23E18"/>
    <w:rsid w:val="00D23ECE"/>
    <w:rsid w:val="00D2416A"/>
    <w:rsid w:val="00D246C5"/>
    <w:rsid w:val="00D24941"/>
    <w:rsid w:val="00D251B8"/>
    <w:rsid w:val="00D2540D"/>
    <w:rsid w:val="00D2571B"/>
    <w:rsid w:val="00D25835"/>
    <w:rsid w:val="00D259D7"/>
    <w:rsid w:val="00D25A43"/>
    <w:rsid w:val="00D25CC7"/>
    <w:rsid w:val="00D269A6"/>
    <w:rsid w:val="00D26A42"/>
    <w:rsid w:val="00D30026"/>
    <w:rsid w:val="00D3011F"/>
    <w:rsid w:val="00D30680"/>
    <w:rsid w:val="00D30D87"/>
    <w:rsid w:val="00D31209"/>
    <w:rsid w:val="00D313A8"/>
    <w:rsid w:val="00D3158A"/>
    <w:rsid w:val="00D316F2"/>
    <w:rsid w:val="00D31DC4"/>
    <w:rsid w:val="00D32435"/>
    <w:rsid w:val="00D33A84"/>
    <w:rsid w:val="00D3423D"/>
    <w:rsid w:val="00D34389"/>
    <w:rsid w:val="00D3456F"/>
    <w:rsid w:val="00D3486D"/>
    <w:rsid w:val="00D34D72"/>
    <w:rsid w:val="00D34F8F"/>
    <w:rsid w:val="00D350AB"/>
    <w:rsid w:val="00D3544F"/>
    <w:rsid w:val="00D3560E"/>
    <w:rsid w:val="00D3569D"/>
    <w:rsid w:val="00D35EB6"/>
    <w:rsid w:val="00D35F3B"/>
    <w:rsid w:val="00D367C3"/>
    <w:rsid w:val="00D36859"/>
    <w:rsid w:val="00D36EE6"/>
    <w:rsid w:val="00D37D47"/>
    <w:rsid w:val="00D401BC"/>
    <w:rsid w:val="00D405A4"/>
    <w:rsid w:val="00D40C39"/>
    <w:rsid w:val="00D40DFB"/>
    <w:rsid w:val="00D412B7"/>
    <w:rsid w:val="00D41858"/>
    <w:rsid w:val="00D41FD8"/>
    <w:rsid w:val="00D42310"/>
    <w:rsid w:val="00D42EEB"/>
    <w:rsid w:val="00D4307C"/>
    <w:rsid w:val="00D431BF"/>
    <w:rsid w:val="00D434F6"/>
    <w:rsid w:val="00D43BEA"/>
    <w:rsid w:val="00D440F3"/>
    <w:rsid w:val="00D449B4"/>
    <w:rsid w:val="00D455C4"/>
    <w:rsid w:val="00D45E57"/>
    <w:rsid w:val="00D461D9"/>
    <w:rsid w:val="00D4623E"/>
    <w:rsid w:val="00D463D8"/>
    <w:rsid w:val="00D46551"/>
    <w:rsid w:val="00D466DA"/>
    <w:rsid w:val="00D46786"/>
    <w:rsid w:val="00D46EF0"/>
    <w:rsid w:val="00D47069"/>
    <w:rsid w:val="00D472C4"/>
    <w:rsid w:val="00D477E6"/>
    <w:rsid w:val="00D47E69"/>
    <w:rsid w:val="00D5071E"/>
    <w:rsid w:val="00D50BF4"/>
    <w:rsid w:val="00D50C58"/>
    <w:rsid w:val="00D50DD0"/>
    <w:rsid w:val="00D51166"/>
    <w:rsid w:val="00D51401"/>
    <w:rsid w:val="00D52430"/>
    <w:rsid w:val="00D52D7C"/>
    <w:rsid w:val="00D52EFE"/>
    <w:rsid w:val="00D531E6"/>
    <w:rsid w:val="00D534EA"/>
    <w:rsid w:val="00D5358C"/>
    <w:rsid w:val="00D54017"/>
    <w:rsid w:val="00D54399"/>
    <w:rsid w:val="00D54520"/>
    <w:rsid w:val="00D54745"/>
    <w:rsid w:val="00D55029"/>
    <w:rsid w:val="00D551C8"/>
    <w:rsid w:val="00D558C6"/>
    <w:rsid w:val="00D559A4"/>
    <w:rsid w:val="00D55BD7"/>
    <w:rsid w:val="00D56946"/>
    <w:rsid w:val="00D56B80"/>
    <w:rsid w:val="00D56BDC"/>
    <w:rsid w:val="00D56D15"/>
    <w:rsid w:val="00D57658"/>
    <w:rsid w:val="00D57A04"/>
    <w:rsid w:val="00D57E32"/>
    <w:rsid w:val="00D6015E"/>
    <w:rsid w:val="00D606A9"/>
    <w:rsid w:val="00D60B26"/>
    <w:rsid w:val="00D61379"/>
    <w:rsid w:val="00D61459"/>
    <w:rsid w:val="00D61747"/>
    <w:rsid w:val="00D61899"/>
    <w:rsid w:val="00D61AE1"/>
    <w:rsid w:val="00D61C84"/>
    <w:rsid w:val="00D61E6A"/>
    <w:rsid w:val="00D61E76"/>
    <w:rsid w:val="00D6203E"/>
    <w:rsid w:val="00D622C7"/>
    <w:rsid w:val="00D62729"/>
    <w:rsid w:val="00D629A4"/>
    <w:rsid w:val="00D62A27"/>
    <w:rsid w:val="00D632D9"/>
    <w:rsid w:val="00D632FE"/>
    <w:rsid w:val="00D63922"/>
    <w:rsid w:val="00D63B6D"/>
    <w:rsid w:val="00D64030"/>
    <w:rsid w:val="00D64255"/>
    <w:rsid w:val="00D648E9"/>
    <w:rsid w:val="00D649C9"/>
    <w:rsid w:val="00D663A3"/>
    <w:rsid w:val="00D664E1"/>
    <w:rsid w:val="00D67A32"/>
    <w:rsid w:val="00D701F0"/>
    <w:rsid w:val="00D709B1"/>
    <w:rsid w:val="00D70C7A"/>
    <w:rsid w:val="00D70C84"/>
    <w:rsid w:val="00D70DA6"/>
    <w:rsid w:val="00D728CA"/>
    <w:rsid w:val="00D72BE8"/>
    <w:rsid w:val="00D72E6B"/>
    <w:rsid w:val="00D73014"/>
    <w:rsid w:val="00D733CD"/>
    <w:rsid w:val="00D7368F"/>
    <w:rsid w:val="00D73965"/>
    <w:rsid w:val="00D73972"/>
    <w:rsid w:val="00D73C57"/>
    <w:rsid w:val="00D745AB"/>
    <w:rsid w:val="00D74702"/>
    <w:rsid w:val="00D7485E"/>
    <w:rsid w:val="00D74B25"/>
    <w:rsid w:val="00D74FDB"/>
    <w:rsid w:val="00D75138"/>
    <w:rsid w:val="00D75790"/>
    <w:rsid w:val="00D757EF"/>
    <w:rsid w:val="00D75D5D"/>
    <w:rsid w:val="00D75DD5"/>
    <w:rsid w:val="00D767CC"/>
    <w:rsid w:val="00D7694D"/>
    <w:rsid w:val="00D76F4A"/>
    <w:rsid w:val="00D7719E"/>
    <w:rsid w:val="00D77298"/>
    <w:rsid w:val="00D7745F"/>
    <w:rsid w:val="00D77E3C"/>
    <w:rsid w:val="00D77E9A"/>
    <w:rsid w:val="00D77EB2"/>
    <w:rsid w:val="00D80097"/>
    <w:rsid w:val="00D800FA"/>
    <w:rsid w:val="00D80508"/>
    <w:rsid w:val="00D805D5"/>
    <w:rsid w:val="00D81A39"/>
    <w:rsid w:val="00D82032"/>
    <w:rsid w:val="00D825EF"/>
    <w:rsid w:val="00D82A4F"/>
    <w:rsid w:val="00D839B0"/>
    <w:rsid w:val="00D839DF"/>
    <w:rsid w:val="00D83B71"/>
    <w:rsid w:val="00D84319"/>
    <w:rsid w:val="00D8439E"/>
    <w:rsid w:val="00D8499A"/>
    <w:rsid w:val="00D84C3F"/>
    <w:rsid w:val="00D852A9"/>
    <w:rsid w:val="00D8593F"/>
    <w:rsid w:val="00D85C29"/>
    <w:rsid w:val="00D860C7"/>
    <w:rsid w:val="00D8664A"/>
    <w:rsid w:val="00D8700D"/>
    <w:rsid w:val="00D87034"/>
    <w:rsid w:val="00D8716E"/>
    <w:rsid w:val="00D8760F"/>
    <w:rsid w:val="00D879D0"/>
    <w:rsid w:val="00D90315"/>
    <w:rsid w:val="00D903DD"/>
    <w:rsid w:val="00D9079F"/>
    <w:rsid w:val="00D908BE"/>
    <w:rsid w:val="00D90E4C"/>
    <w:rsid w:val="00D92786"/>
    <w:rsid w:val="00D93633"/>
    <w:rsid w:val="00D9398D"/>
    <w:rsid w:val="00D939A4"/>
    <w:rsid w:val="00D93FE4"/>
    <w:rsid w:val="00D944B6"/>
    <w:rsid w:val="00D94740"/>
    <w:rsid w:val="00D950EC"/>
    <w:rsid w:val="00D9531A"/>
    <w:rsid w:val="00D955B3"/>
    <w:rsid w:val="00D95821"/>
    <w:rsid w:val="00D958A9"/>
    <w:rsid w:val="00D95E32"/>
    <w:rsid w:val="00D95EDE"/>
    <w:rsid w:val="00D962DB"/>
    <w:rsid w:val="00D96812"/>
    <w:rsid w:val="00D96E8B"/>
    <w:rsid w:val="00D97512"/>
    <w:rsid w:val="00D97B58"/>
    <w:rsid w:val="00DA03F0"/>
    <w:rsid w:val="00DA0C34"/>
    <w:rsid w:val="00DA0F83"/>
    <w:rsid w:val="00DA18C1"/>
    <w:rsid w:val="00DA1961"/>
    <w:rsid w:val="00DA2879"/>
    <w:rsid w:val="00DA2967"/>
    <w:rsid w:val="00DA2E26"/>
    <w:rsid w:val="00DA32C2"/>
    <w:rsid w:val="00DA3B7A"/>
    <w:rsid w:val="00DA3E4B"/>
    <w:rsid w:val="00DA4107"/>
    <w:rsid w:val="00DA45C2"/>
    <w:rsid w:val="00DA5204"/>
    <w:rsid w:val="00DA55D9"/>
    <w:rsid w:val="00DA5677"/>
    <w:rsid w:val="00DA575E"/>
    <w:rsid w:val="00DA5DA3"/>
    <w:rsid w:val="00DA618A"/>
    <w:rsid w:val="00DA62AF"/>
    <w:rsid w:val="00DA6A81"/>
    <w:rsid w:val="00DA6C89"/>
    <w:rsid w:val="00DA6CA0"/>
    <w:rsid w:val="00DA6E9D"/>
    <w:rsid w:val="00DA7182"/>
    <w:rsid w:val="00DA71A8"/>
    <w:rsid w:val="00DA75C7"/>
    <w:rsid w:val="00DA764F"/>
    <w:rsid w:val="00DA7A42"/>
    <w:rsid w:val="00DA7D28"/>
    <w:rsid w:val="00DB042E"/>
    <w:rsid w:val="00DB111E"/>
    <w:rsid w:val="00DB122F"/>
    <w:rsid w:val="00DB148E"/>
    <w:rsid w:val="00DB15F0"/>
    <w:rsid w:val="00DB192A"/>
    <w:rsid w:val="00DB2A52"/>
    <w:rsid w:val="00DB3B71"/>
    <w:rsid w:val="00DB3F32"/>
    <w:rsid w:val="00DB4168"/>
    <w:rsid w:val="00DB5338"/>
    <w:rsid w:val="00DB58B2"/>
    <w:rsid w:val="00DB5ACC"/>
    <w:rsid w:val="00DB68A7"/>
    <w:rsid w:val="00DB6A25"/>
    <w:rsid w:val="00DB6B66"/>
    <w:rsid w:val="00DB71A7"/>
    <w:rsid w:val="00DB73A1"/>
    <w:rsid w:val="00DB78BC"/>
    <w:rsid w:val="00DC0080"/>
    <w:rsid w:val="00DC012E"/>
    <w:rsid w:val="00DC086D"/>
    <w:rsid w:val="00DC18F1"/>
    <w:rsid w:val="00DC19E2"/>
    <w:rsid w:val="00DC24AC"/>
    <w:rsid w:val="00DC2997"/>
    <w:rsid w:val="00DC30B6"/>
    <w:rsid w:val="00DC3EA9"/>
    <w:rsid w:val="00DC4275"/>
    <w:rsid w:val="00DC45C2"/>
    <w:rsid w:val="00DC55D7"/>
    <w:rsid w:val="00DC59E4"/>
    <w:rsid w:val="00DC634A"/>
    <w:rsid w:val="00DC64A4"/>
    <w:rsid w:val="00DC68AE"/>
    <w:rsid w:val="00DC6BB6"/>
    <w:rsid w:val="00DC7C3E"/>
    <w:rsid w:val="00DC7FD2"/>
    <w:rsid w:val="00DD0A74"/>
    <w:rsid w:val="00DD0A96"/>
    <w:rsid w:val="00DD0EBF"/>
    <w:rsid w:val="00DD0FA1"/>
    <w:rsid w:val="00DD139D"/>
    <w:rsid w:val="00DD167E"/>
    <w:rsid w:val="00DD174F"/>
    <w:rsid w:val="00DD18D4"/>
    <w:rsid w:val="00DD1AD6"/>
    <w:rsid w:val="00DD1ED6"/>
    <w:rsid w:val="00DD25FE"/>
    <w:rsid w:val="00DD2C62"/>
    <w:rsid w:val="00DD2FDA"/>
    <w:rsid w:val="00DD2FF5"/>
    <w:rsid w:val="00DD39BC"/>
    <w:rsid w:val="00DD4760"/>
    <w:rsid w:val="00DD4A00"/>
    <w:rsid w:val="00DD4E6C"/>
    <w:rsid w:val="00DD514B"/>
    <w:rsid w:val="00DD5843"/>
    <w:rsid w:val="00DD5D58"/>
    <w:rsid w:val="00DD68B0"/>
    <w:rsid w:val="00DD6D4F"/>
    <w:rsid w:val="00DD6E64"/>
    <w:rsid w:val="00DD73A5"/>
    <w:rsid w:val="00DD795C"/>
    <w:rsid w:val="00DD7A4D"/>
    <w:rsid w:val="00DE0113"/>
    <w:rsid w:val="00DE096F"/>
    <w:rsid w:val="00DE1337"/>
    <w:rsid w:val="00DE14F5"/>
    <w:rsid w:val="00DE15CD"/>
    <w:rsid w:val="00DE1CC0"/>
    <w:rsid w:val="00DE1D55"/>
    <w:rsid w:val="00DE1E05"/>
    <w:rsid w:val="00DE286B"/>
    <w:rsid w:val="00DE2972"/>
    <w:rsid w:val="00DE3044"/>
    <w:rsid w:val="00DE406B"/>
    <w:rsid w:val="00DE40BB"/>
    <w:rsid w:val="00DE412A"/>
    <w:rsid w:val="00DE4166"/>
    <w:rsid w:val="00DE43A9"/>
    <w:rsid w:val="00DE4763"/>
    <w:rsid w:val="00DE4959"/>
    <w:rsid w:val="00DE4DEB"/>
    <w:rsid w:val="00DE5907"/>
    <w:rsid w:val="00DE595B"/>
    <w:rsid w:val="00DE66FA"/>
    <w:rsid w:val="00DE695A"/>
    <w:rsid w:val="00DE6DCA"/>
    <w:rsid w:val="00DE701A"/>
    <w:rsid w:val="00DE76E7"/>
    <w:rsid w:val="00DE7C34"/>
    <w:rsid w:val="00DE7F87"/>
    <w:rsid w:val="00DF025F"/>
    <w:rsid w:val="00DF099A"/>
    <w:rsid w:val="00DF0B30"/>
    <w:rsid w:val="00DF230F"/>
    <w:rsid w:val="00DF2364"/>
    <w:rsid w:val="00DF26A1"/>
    <w:rsid w:val="00DF2797"/>
    <w:rsid w:val="00DF2A90"/>
    <w:rsid w:val="00DF3AB4"/>
    <w:rsid w:val="00DF3C45"/>
    <w:rsid w:val="00DF41E8"/>
    <w:rsid w:val="00DF42D2"/>
    <w:rsid w:val="00DF4881"/>
    <w:rsid w:val="00DF4AC8"/>
    <w:rsid w:val="00DF4BF2"/>
    <w:rsid w:val="00DF5272"/>
    <w:rsid w:val="00DF55C9"/>
    <w:rsid w:val="00DF5771"/>
    <w:rsid w:val="00DF5A4D"/>
    <w:rsid w:val="00DF5AD2"/>
    <w:rsid w:val="00DF5E99"/>
    <w:rsid w:val="00DF5F33"/>
    <w:rsid w:val="00DF6076"/>
    <w:rsid w:val="00DF686D"/>
    <w:rsid w:val="00DF6A90"/>
    <w:rsid w:val="00DF7133"/>
    <w:rsid w:val="00DF7596"/>
    <w:rsid w:val="00DF78FB"/>
    <w:rsid w:val="00E000A1"/>
    <w:rsid w:val="00E000CB"/>
    <w:rsid w:val="00E00197"/>
    <w:rsid w:val="00E0059F"/>
    <w:rsid w:val="00E005C8"/>
    <w:rsid w:val="00E00723"/>
    <w:rsid w:val="00E00B86"/>
    <w:rsid w:val="00E011A8"/>
    <w:rsid w:val="00E01B0F"/>
    <w:rsid w:val="00E02043"/>
    <w:rsid w:val="00E020D6"/>
    <w:rsid w:val="00E022FF"/>
    <w:rsid w:val="00E02890"/>
    <w:rsid w:val="00E03C8F"/>
    <w:rsid w:val="00E03DB0"/>
    <w:rsid w:val="00E041D1"/>
    <w:rsid w:val="00E04357"/>
    <w:rsid w:val="00E0455B"/>
    <w:rsid w:val="00E04C79"/>
    <w:rsid w:val="00E05681"/>
    <w:rsid w:val="00E05745"/>
    <w:rsid w:val="00E060B2"/>
    <w:rsid w:val="00E07086"/>
    <w:rsid w:val="00E07307"/>
    <w:rsid w:val="00E0750B"/>
    <w:rsid w:val="00E07631"/>
    <w:rsid w:val="00E07D58"/>
    <w:rsid w:val="00E07E60"/>
    <w:rsid w:val="00E101FD"/>
    <w:rsid w:val="00E1092A"/>
    <w:rsid w:val="00E1097B"/>
    <w:rsid w:val="00E10BBF"/>
    <w:rsid w:val="00E10EE1"/>
    <w:rsid w:val="00E11307"/>
    <w:rsid w:val="00E122EB"/>
    <w:rsid w:val="00E1305A"/>
    <w:rsid w:val="00E13ABE"/>
    <w:rsid w:val="00E13BCE"/>
    <w:rsid w:val="00E1471D"/>
    <w:rsid w:val="00E14AD8"/>
    <w:rsid w:val="00E14D66"/>
    <w:rsid w:val="00E15354"/>
    <w:rsid w:val="00E15586"/>
    <w:rsid w:val="00E15CF6"/>
    <w:rsid w:val="00E16210"/>
    <w:rsid w:val="00E165DF"/>
    <w:rsid w:val="00E16814"/>
    <w:rsid w:val="00E16B1D"/>
    <w:rsid w:val="00E16EB7"/>
    <w:rsid w:val="00E17052"/>
    <w:rsid w:val="00E17A35"/>
    <w:rsid w:val="00E17DB4"/>
    <w:rsid w:val="00E200B1"/>
    <w:rsid w:val="00E201EE"/>
    <w:rsid w:val="00E20432"/>
    <w:rsid w:val="00E20871"/>
    <w:rsid w:val="00E20A72"/>
    <w:rsid w:val="00E20B07"/>
    <w:rsid w:val="00E21057"/>
    <w:rsid w:val="00E21619"/>
    <w:rsid w:val="00E21DAB"/>
    <w:rsid w:val="00E21DF4"/>
    <w:rsid w:val="00E23904"/>
    <w:rsid w:val="00E23B44"/>
    <w:rsid w:val="00E23E1E"/>
    <w:rsid w:val="00E24386"/>
    <w:rsid w:val="00E246C7"/>
    <w:rsid w:val="00E247C9"/>
    <w:rsid w:val="00E24B09"/>
    <w:rsid w:val="00E24B65"/>
    <w:rsid w:val="00E24D2A"/>
    <w:rsid w:val="00E25556"/>
    <w:rsid w:val="00E25D04"/>
    <w:rsid w:val="00E2663B"/>
    <w:rsid w:val="00E27342"/>
    <w:rsid w:val="00E27BC8"/>
    <w:rsid w:val="00E309E0"/>
    <w:rsid w:val="00E30F3A"/>
    <w:rsid w:val="00E31B4C"/>
    <w:rsid w:val="00E3213F"/>
    <w:rsid w:val="00E3224F"/>
    <w:rsid w:val="00E32586"/>
    <w:rsid w:val="00E325E1"/>
    <w:rsid w:val="00E32B97"/>
    <w:rsid w:val="00E32FC0"/>
    <w:rsid w:val="00E32FEE"/>
    <w:rsid w:val="00E335E2"/>
    <w:rsid w:val="00E33670"/>
    <w:rsid w:val="00E33B55"/>
    <w:rsid w:val="00E3427A"/>
    <w:rsid w:val="00E34731"/>
    <w:rsid w:val="00E349E3"/>
    <w:rsid w:val="00E355AD"/>
    <w:rsid w:val="00E35B17"/>
    <w:rsid w:val="00E36307"/>
    <w:rsid w:val="00E3647A"/>
    <w:rsid w:val="00E364E1"/>
    <w:rsid w:val="00E36CEC"/>
    <w:rsid w:val="00E36E3E"/>
    <w:rsid w:val="00E371F0"/>
    <w:rsid w:val="00E37D40"/>
    <w:rsid w:val="00E37EB8"/>
    <w:rsid w:val="00E37FC5"/>
    <w:rsid w:val="00E403E2"/>
    <w:rsid w:val="00E40852"/>
    <w:rsid w:val="00E41532"/>
    <w:rsid w:val="00E417CD"/>
    <w:rsid w:val="00E41A62"/>
    <w:rsid w:val="00E41DCA"/>
    <w:rsid w:val="00E4214F"/>
    <w:rsid w:val="00E4223E"/>
    <w:rsid w:val="00E42585"/>
    <w:rsid w:val="00E4282F"/>
    <w:rsid w:val="00E42A80"/>
    <w:rsid w:val="00E4300D"/>
    <w:rsid w:val="00E432C7"/>
    <w:rsid w:val="00E438BA"/>
    <w:rsid w:val="00E43E74"/>
    <w:rsid w:val="00E44355"/>
    <w:rsid w:val="00E44C02"/>
    <w:rsid w:val="00E44EC4"/>
    <w:rsid w:val="00E4526E"/>
    <w:rsid w:val="00E45C62"/>
    <w:rsid w:val="00E465C3"/>
    <w:rsid w:val="00E465E8"/>
    <w:rsid w:val="00E46BCD"/>
    <w:rsid w:val="00E474C7"/>
    <w:rsid w:val="00E475E0"/>
    <w:rsid w:val="00E4776D"/>
    <w:rsid w:val="00E4790B"/>
    <w:rsid w:val="00E47947"/>
    <w:rsid w:val="00E47AEE"/>
    <w:rsid w:val="00E47B4B"/>
    <w:rsid w:val="00E50092"/>
    <w:rsid w:val="00E50878"/>
    <w:rsid w:val="00E50AD8"/>
    <w:rsid w:val="00E510E6"/>
    <w:rsid w:val="00E5139C"/>
    <w:rsid w:val="00E515BF"/>
    <w:rsid w:val="00E51E54"/>
    <w:rsid w:val="00E525D6"/>
    <w:rsid w:val="00E525EF"/>
    <w:rsid w:val="00E526AC"/>
    <w:rsid w:val="00E52F79"/>
    <w:rsid w:val="00E530EE"/>
    <w:rsid w:val="00E53677"/>
    <w:rsid w:val="00E53924"/>
    <w:rsid w:val="00E53B59"/>
    <w:rsid w:val="00E5417B"/>
    <w:rsid w:val="00E5425D"/>
    <w:rsid w:val="00E542C1"/>
    <w:rsid w:val="00E543A5"/>
    <w:rsid w:val="00E544FE"/>
    <w:rsid w:val="00E547AD"/>
    <w:rsid w:val="00E549BD"/>
    <w:rsid w:val="00E54D67"/>
    <w:rsid w:val="00E554BA"/>
    <w:rsid w:val="00E55F37"/>
    <w:rsid w:val="00E569A7"/>
    <w:rsid w:val="00E569F9"/>
    <w:rsid w:val="00E56D35"/>
    <w:rsid w:val="00E56ECF"/>
    <w:rsid w:val="00E573DF"/>
    <w:rsid w:val="00E6003F"/>
    <w:rsid w:val="00E606DE"/>
    <w:rsid w:val="00E607B6"/>
    <w:rsid w:val="00E60A0B"/>
    <w:rsid w:val="00E60C79"/>
    <w:rsid w:val="00E60E2D"/>
    <w:rsid w:val="00E6102C"/>
    <w:rsid w:val="00E6111B"/>
    <w:rsid w:val="00E6116D"/>
    <w:rsid w:val="00E615AB"/>
    <w:rsid w:val="00E61A5A"/>
    <w:rsid w:val="00E6201D"/>
    <w:rsid w:val="00E62B95"/>
    <w:rsid w:val="00E62CE9"/>
    <w:rsid w:val="00E634A3"/>
    <w:rsid w:val="00E638A9"/>
    <w:rsid w:val="00E63FB6"/>
    <w:rsid w:val="00E652FB"/>
    <w:rsid w:val="00E656C4"/>
    <w:rsid w:val="00E65949"/>
    <w:rsid w:val="00E65D93"/>
    <w:rsid w:val="00E66143"/>
    <w:rsid w:val="00E66373"/>
    <w:rsid w:val="00E66AFD"/>
    <w:rsid w:val="00E67987"/>
    <w:rsid w:val="00E7045C"/>
    <w:rsid w:val="00E7050F"/>
    <w:rsid w:val="00E706FA"/>
    <w:rsid w:val="00E7071B"/>
    <w:rsid w:val="00E70B34"/>
    <w:rsid w:val="00E71018"/>
    <w:rsid w:val="00E71566"/>
    <w:rsid w:val="00E7168A"/>
    <w:rsid w:val="00E71738"/>
    <w:rsid w:val="00E71B0F"/>
    <w:rsid w:val="00E727AD"/>
    <w:rsid w:val="00E7331D"/>
    <w:rsid w:val="00E7336C"/>
    <w:rsid w:val="00E73701"/>
    <w:rsid w:val="00E738EB"/>
    <w:rsid w:val="00E7395D"/>
    <w:rsid w:val="00E739CD"/>
    <w:rsid w:val="00E74537"/>
    <w:rsid w:val="00E7494B"/>
    <w:rsid w:val="00E74D45"/>
    <w:rsid w:val="00E7519A"/>
    <w:rsid w:val="00E752AC"/>
    <w:rsid w:val="00E7537D"/>
    <w:rsid w:val="00E753C8"/>
    <w:rsid w:val="00E755D7"/>
    <w:rsid w:val="00E75730"/>
    <w:rsid w:val="00E75869"/>
    <w:rsid w:val="00E75B56"/>
    <w:rsid w:val="00E75E09"/>
    <w:rsid w:val="00E76190"/>
    <w:rsid w:val="00E761CD"/>
    <w:rsid w:val="00E76362"/>
    <w:rsid w:val="00E76E74"/>
    <w:rsid w:val="00E771BC"/>
    <w:rsid w:val="00E772B1"/>
    <w:rsid w:val="00E8004A"/>
    <w:rsid w:val="00E807D8"/>
    <w:rsid w:val="00E80B43"/>
    <w:rsid w:val="00E8175D"/>
    <w:rsid w:val="00E8185D"/>
    <w:rsid w:val="00E81D78"/>
    <w:rsid w:val="00E82658"/>
    <w:rsid w:val="00E82788"/>
    <w:rsid w:val="00E8279C"/>
    <w:rsid w:val="00E82981"/>
    <w:rsid w:val="00E82D7C"/>
    <w:rsid w:val="00E831E1"/>
    <w:rsid w:val="00E8339F"/>
    <w:rsid w:val="00E849E2"/>
    <w:rsid w:val="00E8524E"/>
    <w:rsid w:val="00E853DB"/>
    <w:rsid w:val="00E85BF7"/>
    <w:rsid w:val="00E85D0E"/>
    <w:rsid w:val="00E85D30"/>
    <w:rsid w:val="00E85F9B"/>
    <w:rsid w:val="00E85FF1"/>
    <w:rsid w:val="00E86284"/>
    <w:rsid w:val="00E86706"/>
    <w:rsid w:val="00E875DF"/>
    <w:rsid w:val="00E87BB0"/>
    <w:rsid w:val="00E87BFA"/>
    <w:rsid w:val="00E87D22"/>
    <w:rsid w:val="00E9010C"/>
    <w:rsid w:val="00E903DD"/>
    <w:rsid w:val="00E903F0"/>
    <w:rsid w:val="00E908CE"/>
    <w:rsid w:val="00E90A80"/>
    <w:rsid w:val="00E90BC9"/>
    <w:rsid w:val="00E90BF0"/>
    <w:rsid w:val="00E91BE5"/>
    <w:rsid w:val="00E92078"/>
    <w:rsid w:val="00E92125"/>
    <w:rsid w:val="00E921A7"/>
    <w:rsid w:val="00E926D6"/>
    <w:rsid w:val="00E92F21"/>
    <w:rsid w:val="00E9306C"/>
    <w:rsid w:val="00E9362D"/>
    <w:rsid w:val="00E93895"/>
    <w:rsid w:val="00E940F7"/>
    <w:rsid w:val="00E9431A"/>
    <w:rsid w:val="00E9448E"/>
    <w:rsid w:val="00E94828"/>
    <w:rsid w:val="00E94F38"/>
    <w:rsid w:val="00E95113"/>
    <w:rsid w:val="00E95230"/>
    <w:rsid w:val="00E95764"/>
    <w:rsid w:val="00E962F1"/>
    <w:rsid w:val="00E962FF"/>
    <w:rsid w:val="00E96306"/>
    <w:rsid w:val="00E97C25"/>
    <w:rsid w:val="00E97C85"/>
    <w:rsid w:val="00E97E8F"/>
    <w:rsid w:val="00EA0023"/>
    <w:rsid w:val="00EA0686"/>
    <w:rsid w:val="00EA0E11"/>
    <w:rsid w:val="00EA11FC"/>
    <w:rsid w:val="00EA13C1"/>
    <w:rsid w:val="00EA17CE"/>
    <w:rsid w:val="00EA21E9"/>
    <w:rsid w:val="00EA28F9"/>
    <w:rsid w:val="00EA2AC9"/>
    <w:rsid w:val="00EA2D06"/>
    <w:rsid w:val="00EA41F4"/>
    <w:rsid w:val="00EA4331"/>
    <w:rsid w:val="00EA4BD2"/>
    <w:rsid w:val="00EA56B6"/>
    <w:rsid w:val="00EA68F8"/>
    <w:rsid w:val="00EA6923"/>
    <w:rsid w:val="00EA6E90"/>
    <w:rsid w:val="00EA7330"/>
    <w:rsid w:val="00EA74E5"/>
    <w:rsid w:val="00EA78A7"/>
    <w:rsid w:val="00EA7B24"/>
    <w:rsid w:val="00EB0375"/>
    <w:rsid w:val="00EB041E"/>
    <w:rsid w:val="00EB0654"/>
    <w:rsid w:val="00EB08F0"/>
    <w:rsid w:val="00EB0F53"/>
    <w:rsid w:val="00EB1650"/>
    <w:rsid w:val="00EB177D"/>
    <w:rsid w:val="00EB196F"/>
    <w:rsid w:val="00EB19DC"/>
    <w:rsid w:val="00EB29E7"/>
    <w:rsid w:val="00EB2C70"/>
    <w:rsid w:val="00EB2EDF"/>
    <w:rsid w:val="00EB3370"/>
    <w:rsid w:val="00EB366B"/>
    <w:rsid w:val="00EB37C2"/>
    <w:rsid w:val="00EB38FA"/>
    <w:rsid w:val="00EB41BD"/>
    <w:rsid w:val="00EB437C"/>
    <w:rsid w:val="00EB505C"/>
    <w:rsid w:val="00EB5550"/>
    <w:rsid w:val="00EB55B9"/>
    <w:rsid w:val="00EB5B3A"/>
    <w:rsid w:val="00EB610F"/>
    <w:rsid w:val="00EB61D1"/>
    <w:rsid w:val="00EB62DE"/>
    <w:rsid w:val="00EB7621"/>
    <w:rsid w:val="00EB7BBF"/>
    <w:rsid w:val="00EB7D35"/>
    <w:rsid w:val="00EC0123"/>
    <w:rsid w:val="00EC0268"/>
    <w:rsid w:val="00EC0324"/>
    <w:rsid w:val="00EC0377"/>
    <w:rsid w:val="00EC0BB8"/>
    <w:rsid w:val="00EC0E70"/>
    <w:rsid w:val="00EC10BC"/>
    <w:rsid w:val="00EC1532"/>
    <w:rsid w:val="00EC178D"/>
    <w:rsid w:val="00EC21A3"/>
    <w:rsid w:val="00EC2EA4"/>
    <w:rsid w:val="00EC309B"/>
    <w:rsid w:val="00EC315B"/>
    <w:rsid w:val="00EC3267"/>
    <w:rsid w:val="00EC3544"/>
    <w:rsid w:val="00EC3752"/>
    <w:rsid w:val="00EC3D8E"/>
    <w:rsid w:val="00EC4408"/>
    <w:rsid w:val="00EC46BC"/>
    <w:rsid w:val="00EC49B4"/>
    <w:rsid w:val="00EC4A59"/>
    <w:rsid w:val="00EC4FC2"/>
    <w:rsid w:val="00EC5217"/>
    <w:rsid w:val="00EC592D"/>
    <w:rsid w:val="00EC60BC"/>
    <w:rsid w:val="00EC633C"/>
    <w:rsid w:val="00EC67D6"/>
    <w:rsid w:val="00EC6CF9"/>
    <w:rsid w:val="00EC70DF"/>
    <w:rsid w:val="00EC73A2"/>
    <w:rsid w:val="00EC78DE"/>
    <w:rsid w:val="00ED00BB"/>
    <w:rsid w:val="00ED0466"/>
    <w:rsid w:val="00ED05C1"/>
    <w:rsid w:val="00ED0BF2"/>
    <w:rsid w:val="00ED30E8"/>
    <w:rsid w:val="00ED3554"/>
    <w:rsid w:val="00ED45C2"/>
    <w:rsid w:val="00ED4BBB"/>
    <w:rsid w:val="00ED4F9F"/>
    <w:rsid w:val="00ED5600"/>
    <w:rsid w:val="00ED5D40"/>
    <w:rsid w:val="00ED5F47"/>
    <w:rsid w:val="00ED6DC8"/>
    <w:rsid w:val="00ED6E6A"/>
    <w:rsid w:val="00ED7205"/>
    <w:rsid w:val="00ED7682"/>
    <w:rsid w:val="00ED7CB1"/>
    <w:rsid w:val="00EE0C6B"/>
    <w:rsid w:val="00EE0E05"/>
    <w:rsid w:val="00EE14F0"/>
    <w:rsid w:val="00EE1C81"/>
    <w:rsid w:val="00EE2394"/>
    <w:rsid w:val="00EE26A0"/>
    <w:rsid w:val="00EE2847"/>
    <w:rsid w:val="00EE2A88"/>
    <w:rsid w:val="00EE2B4F"/>
    <w:rsid w:val="00EE2EC4"/>
    <w:rsid w:val="00EE36CB"/>
    <w:rsid w:val="00EE3D2E"/>
    <w:rsid w:val="00EE428D"/>
    <w:rsid w:val="00EE42BE"/>
    <w:rsid w:val="00EE4630"/>
    <w:rsid w:val="00EE5090"/>
    <w:rsid w:val="00EE5364"/>
    <w:rsid w:val="00EE5841"/>
    <w:rsid w:val="00EE6397"/>
    <w:rsid w:val="00EE65BA"/>
    <w:rsid w:val="00EE683C"/>
    <w:rsid w:val="00EE6C02"/>
    <w:rsid w:val="00EE6FCA"/>
    <w:rsid w:val="00EE73EB"/>
    <w:rsid w:val="00EE74A1"/>
    <w:rsid w:val="00EE7778"/>
    <w:rsid w:val="00EE78A6"/>
    <w:rsid w:val="00EE79F1"/>
    <w:rsid w:val="00EE7B1E"/>
    <w:rsid w:val="00EF07B6"/>
    <w:rsid w:val="00EF0D9B"/>
    <w:rsid w:val="00EF111C"/>
    <w:rsid w:val="00EF1302"/>
    <w:rsid w:val="00EF1CA0"/>
    <w:rsid w:val="00EF20E9"/>
    <w:rsid w:val="00EF23C6"/>
    <w:rsid w:val="00EF2622"/>
    <w:rsid w:val="00EF2658"/>
    <w:rsid w:val="00EF2907"/>
    <w:rsid w:val="00EF2C73"/>
    <w:rsid w:val="00EF3215"/>
    <w:rsid w:val="00EF3B32"/>
    <w:rsid w:val="00EF3C75"/>
    <w:rsid w:val="00EF4485"/>
    <w:rsid w:val="00EF4649"/>
    <w:rsid w:val="00EF4B30"/>
    <w:rsid w:val="00EF4F14"/>
    <w:rsid w:val="00EF53A0"/>
    <w:rsid w:val="00EF5A6C"/>
    <w:rsid w:val="00EF5DB3"/>
    <w:rsid w:val="00EF5ED9"/>
    <w:rsid w:val="00EF613E"/>
    <w:rsid w:val="00EF64F7"/>
    <w:rsid w:val="00EF7860"/>
    <w:rsid w:val="00EF7B40"/>
    <w:rsid w:val="00EF7B44"/>
    <w:rsid w:val="00F0019A"/>
    <w:rsid w:val="00F00591"/>
    <w:rsid w:val="00F0207C"/>
    <w:rsid w:val="00F0216A"/>
    <w:rsid w:val="00F02950"/>
    <w:rsid w:val="00F03C70"/>
    <w:rsid w:val="00F03E1F"/>
    <w:rsid w:val="00F03F99"/>
    <w:rsid w:val="00F04190"/>
    <w:rsid w:val="00F044B0"/>
    <w:rsid w:val="00F04E15"/>
    <w:rsid w:val="00F05552"/>
    <w:rsid w:val="00F0559C"/>
    <w:rsid w:val="00F057A9"/>
    <w:rsid w:val="00F05AC2"/>
    <w:rsid w:val="00F060F2"/>
    <w:rsid w:val="00F066D8"/>
    <w:rsid w:val="00F06A6B"/>
    <w:rsid w:val="00F06C56"/>
    <w:rsid w:val="00F07313"/>
    <w:rsid w:val="00F07B04"/>
    <w:rsid w:val="00F07E02"/>
    <w:rsid w:val="00F101A4"/>
    <w:rsid w:val="00F10249"/>
    <w:rsid w:val="00F102A4"/>
    <w:rsid w:val="00F108C3"/>
    <w:rsid w:val="00F10CC2"/>
    <w:rsid w:val="00F113EA"/>
    <w:rsid w:val="00F11538"/>
    <w:rsid w:val="00F11B3D"/>
    <w:rsid w:val="00F11D84"/>
    <w:rsid w:val="00F129E3"/>
    <w:rsid w:val="00F12BF2"/>
    <w:rsid w:val="00F12D65"/>
    <w:rsid w:val="00F1302D"/>
    <w:rsid w:val="00F13582"/>
    <w:rsid w:val="00F13640"/>
    <w:rsid w:val="00F13BF6"/>
    <w:rsid w:val="00F141F0"/>
    <w:rsid w:val="00F14759"/>
    <w:rsid w:val="00F149FF"/>
    <w:rsid w:val="00F15972"/>
    <w:rsid w:val="00F15B93"/>
    <w:rsid w:val="00F167AD"/>
    <w:rsid w:val="00F16D81"/>
    <w:rsid w:val="00F17799"/>
    <w:rsid w:val="00F1795D"/>
    <w:rsid w:val="00F17BF3"/>
    <w:rsid w:val="00F17C32"/>
    <w:rsid w:val="00F17D33"/>
    <w:rsid w:val="00F17E5D"/>
    <w:rsid w:val="00F201C7"/>
    <w:rsid w:val="00F201F7"/>
    <w:rsid w:val="00F20354"/>
    <w:rsid w:val="00F2070E"/>
    <w:rsid w:val="00F20892"/>
    <w:rsid w:val="00F20B15"/>
    <w:rsid w:val="00F20E89"/>
    <w:rsid w:val="00F20F5C"/>
    <w:rsid w:val="00F213E7"/>
    <w:rsid w:val="00F21A21"/>
    <w:rsid w:val="00F21A9A"/>
    <w:rsid w:val="00F22156"/>
    <w:rsid w:val="00F22728"/>
    <w:rsid w:val="00F22739"/>
    <w:rsid w:val="00F22CF1"/>
    <w:rsid w:val="00F236EF"/>
    <w:rsid w:val="00F237E3"/>
    <w:rsid w:val="00F239F4"/>
    <w:rsid w:val="00F23F59"/>
    <w:rsid w:val="00F23F69"/>
    <w:rsid w:val="00F240E7"/>
    <w:rsid w:val="00F250EE"/>
    <w:rsid w:val="00F251DE"/>
    <w:rsid w:val="00F253EC"/>
    <w:rsid w:val="00F253F8"/>
    <w:rsid w:val="00F26721"/>
    <w:rsid w:val="00F26D88"/>
    <w:rsid w:val="00F2708E"/>
    <w:rsid w:val="00F27219"/>
    <w:rsid w:val="00F278DF"/>
    <w:rsid w:val="00F27949"/>
    <w:rsid w:val="00F279BF"/>
    <w:rsid w:val="00F30873"/>
    <w:rsid w:val="00F30951"/>
    <w:rsid w:val="00F31279"/>
    <w:rsid w:val="00F315DD"/>
    <w:rsid w:val="00F3166D"/>
    <w:rsid w:val="00F31740"/>
    <w:rsid w:val="00F317B5"/>
    <w:rsid w:val="00F32ED5"/>
    <w:rsid w:val="00F33067"/>
    <w:rsid w:val="00F3380B"/>
    <w:rsid w:val="00F33871"/>
    <w:rsid w:val="00F3409D"/>
    <w:rsid w:val="00F3545E"/>
    <w:rsid w:val="00F35554"/>
    <w:rsid w:val="00F35DDC"/>
    <w:rsid w:val="00F35FC3"/>
    <w:rsid w:val="00F36274"/>
    <w:rsid w:val="00F36306"/>
    <w:rsid w:val="00F40108"/>
    <w:rsid w:val="00F4023C"/>
    <w:rsid w:val="00F40C6D"/>
    <w:rsid w:val="00F410E8"/>
    <w:rsid w:val="00F4113A"/>
    <w:rsid w:val="00F4114F"/>
    <w:rsid w:val="00F417F6"/>
    <w:rsid w:val="00F42073"/>
    <w:rsid w:val="00F42596"/>
    <w:rsid w:val="00F4286A"/>
    <w:rsid w:val="00F42EE1"/>
    <w:rsid w:val="00F439FC"/>
    <w:rsid w:val="00F43E92"/>
    <w:rsid w:val="00F4438C"/>
    <w:rsid w:val="00F443EA"/>
    <w:rsid w:val="00F445ED"/>
    <w:rsid w:val="00F44D15"/>
    <w:rsid w:val="00F45130"/>
    <w:rsid w:val="00F453D7"/>
    <w:rsid w:val="00F45632"/>
    <w:rsid w:val="00F45898"/>
    <w:rsid w:val="00F46151"/>
    <w:rsid w:val="00F46181"/>
    <w:rsid w:val="00F463F4"/>
    <w:rsid w:val="00F4680A"/>
    <w:rsid w:val="00F46B69"/>
    <w:rsid w:val="00F470B3"/>
    <w:rsid w:val="00F4759B"/>
    <w:rsid w:val="00F477F1"/>
    <w:rsid w:val="00F477FD"/>
    <w:rsid w:val="00F47841"/>
    <w:rsid w:val="00F47A6B"/>
    <w:rsid w:val="00F47F26"/>
    <w:rsid w:val="00F47FED"/>
    <w:rsid w:val="00F500A2"/>
    <w:rsid w:val="00F50220"/>
    <w:rsid w:val="00F50549"/>
    <w:rsid w:val="00F506A9"/>
    <w:rsid w:val="00F50808"/>
    <w:rsid w:val="00F50CF7"/>
    <w:rsid w:val="00F50DE3"/>
    <w:rsid w:val="00F50E38"/>
    <w:rsid w:val="00F51348"/>
    <w:rsid w:val="00F51525"/>
    <w:rsid w:val="00F51964"/>
    <w:rsid w:val="00F519F7"/>
    <w:rsid w:val="00F51A4D"/>
    <w:rsid w:val="00F52DDD"/>
    <w:rsid w:val="00F52E3E"/>
    <w:rsid w:val="00F52F82"/>
    <w:rsid w:val="00F5371D"/>
    <w:rsid w:val="00F53A7E"/>
    <w:rsid w:val="00F53FF4"/>
    <w:rsid w:val="00F54149"/>
    <w:rsid w:val="00F545BC"/>
    <w:rsid w:val="00F545DA"/>
    <w:rsid w:val="00F54881"/>
    <w:rsid w:val="00F54F32"/>
    <w:rsid w:val="00F54FBA"/>
    <w:rsid w:val="00F561A1"/>
    <w:rsid w:val="00F56472"/>
    <w:rsid w:val="00F567CF"/>
    <w:rsid w:val="00F5778E"/>
    <w:rsid w:val="00F57E9F"/>
    <w:rsid w:val="00F60096"/>
    <w:rsid w:val="00F60A7D"/>
    <w:rsid w:val="00F60AB4"/>
    <w:rsid w:val="00F60DB5"/>
    <w:rsid w:val="00F610AB"/>
    <w:rsid w:val="00F61A79"/>
    <w:rsid w:val="00F61D7D"/>
    <w:rsid w:val="00F6260E"/>
    <w:rsid w:val="00F62625"/>
    <w:rsid w:val="00F62ECE"/>
    <w:rsid w:val="00F62EFD"/>
    <w:rsid w:val="00F6379F"/>
    <w:rsid w:val="00F63F27"/>
    <w:rsid w:val="00F645A0"/>
    <w:rsid w:val="00F648DD"/>
    <w:rsid w:val="00F64FCF"/>
    <w:rsid w:val="00F651B2"/>
    <w:rsid w:val="00F6522E"/>
    <w:rsid w:val="00F65332"/>
    <w:rsid w:val="00F65497"/>
    <w:rsid w:val="00F65D58"/>
    <w:rsid w:val="00F65E34"/>
    <w:rsid w:val="00F65FE2"/>
    <w:rsid w:val="00F66A90"/>
    <w:rsid w:val="00F66C19"/>
    <w:rsid w:val="00F66F48"/>
    <w:rsid w:val="00F67A37"/>
    <w:rsid w:val="00F67F33"/>
    <w:rsid w:val="00F70020"/>
    <w:rsid w:val="00F70904"/>
    <w:rsid w:val="00F712EE"/>
    <w:rsid w:val="00F718DE"/>
    <w:rsid w:val="00F71CAA"/>
    <w:rsid w:val="00F71D14"/>
    <w:rsid w:val="00F71DB7"/>
    <w:rsid w:val="00F720BF"/>
    <w:rsid w:val="00F724F2"/>
    <w:rsid w:val="00F72674"/>
    <w:rsid w:val="00F73681"/>
    <w:rsid w:val="00F73691"/>
    <w:rsid w:val="00F7388B"/>
    <w:rsid w:val="00F73B98"/>
    <w:rsid w:val="00F73D41"/>
    <w:rsid w:val="00F73F21"/>
    <w:rsid w:val="00F74016"/>
    <w:rsid w:val="00F74098"/>
    <w:rsid w:val="00F74112"/>
    <w:rsid w:val="00F74320"/>
    <w:rsid w:val="00F74E4D"/>
    <w:rsid w:val="00F753B8"/>
    <w:rsid w:val="00F75903"/>
    <w:rsid w:val="00F75AD2"/>
    <w:rsid w:val="00F75E0A"/>
    <w:rsid w:val="00F7603A"/>
    <w:rsid w:val="00F76D8F"/>
    <w:rsid w:val="00F7787C"/>
    <w:rsid w:val="00F77C47"/>
    <w:rsid w:val="00F80699"/>
    <w:rsid w:val="00F80A0A"/>
    <w:rsid w:val="00F80A6F"/>
    <w:rsid w:val="00F81848"/>
    <w:rsid w:val="00F82181"/>
    <w:rsid w:val="00F82525"/>
    <w:rsid w:val="00F8291E"/>
    <w:rsid w:val="00F82DB8"/>
    <w:rsid w:val="00F83332"/>
    <w:rsid w:val="00F83D21"/>
    <w:rsid w:val="00F84784"/>
    <w:rsid w:val="00F855D9"/>
    <w:rsid w:val="00F862DA"/>
    <w:rsid w:val="00F867EB"/>
    <w:rsid w:val="00F86F02"/>
    <w:rsid w:val="00F8773B"/>
    <w:rsid w:val="00F90518"/>
    <w:rsid w:val="00F905AF"/>
    <w:rsid w:val="00F905FE"/>
    <w:rsid w:val="00F90A84"/>
    <w:rsid w:val="00F90E9D"/>
    <w:rsid w:val="00F91174"/>
    <w:rsid w:val="00F911BF"/>
    <w:rsid w:val="00F914BB"/>
    <w:rsid w:val="00F91F1A"/>
    <w:rsid w:val="00F9206E"/>
    <w:rsid w:val="00F9391C"/>
    <w:rsid w:val="00F93D84"/>
    <w:rsid w:val="00F93EE0"/>
    <w:rsid w:val="00F94197"/>
    <w:rsid w:val="00F941AB"/>
    <w:rsid w:val="00F94B80"/>
    <w:rsid w:val="00F94BC5"/>
    <w:rsid w:val="00F94DA2"/>
    <w:rsid w:val="00F94E28"/>
    <w:rsid w:val="00F94FBA"/>
    <w:rsid w:val="00F95513"/>
    <w:rsid w:val="00F958A6"/>
    <w:rsid w:val="00F9643F"/>
    <w:rsid w:val="00F96481"/>
    <w:rsid w:val="00F965A2"/>
    <w:rsid w:val="00F96810"/>
    <w:rsid w:val="00F96D8C"/>
    <w:rsid w:val="00F96E34"/>
    <w:rsid w:val="00FA015F"/>
    <w:rsid w:val="00FA0401"/>
    <w:rsid w:val="00FA0724"/>
    <w:rsid w:val="00FA0ACE"/>
    <w:rsid w:val="00FA0CEF"/>
    <w:rsid w:val="00FA0F22"/>
    <w:rsid w:val="00FA2B2E"/>
    <w:rsid w:val="00FA3421"/>
    <w:rsid w:val="00FA35EB"/>
    <w:rsid w:val="00FA3BCF"/>
    <w:rsid w:val="00FA43AC"/>
    <w:rsid w:val="00FA493F"/>
    <w:rsid w:val="00FA4BF5"/>
    <w:rsid w:val="00FA4E8E"/>
    <w:rsid w:val="00FA527B"/>
    <w:rsid w:val="00FA57BF"/>
    <w:rsid w:val="00FA5B18"/>
    <w:rsid w:val="00FA5E5C"/>
    <w:rsid w:val="00FA6023"/>
    <w:rsid w:val="00FA6758"/>
    <w:rsid w:val="00FA6D86"/>
    <w:rsid w:val="00FA6DA1"/>
    <w:rsid w:val="00FA6ED2"/>
    <w:rsid w:val="00FA70F2"/>
    <w:rsid w:val="00FA7FB1"/>
    <w:rsid w:val="00FB007F"/>
    <w:rsid w:val="00FB09AF"/>
    <w:rsid w:val="00FB1A21"/>
    <w:rsid w:val="00FB1E15"/>
    <w:rsid w:val="00FB1F74"/>
    <w:rsid w:val="00FB2649"/>
    <w:rsid w:val="00FB2AD2"/>
    <w:rsid w:val="00FB3471"/>
    <w:rsid w:val="00FB369E"/>
    <w:rsid w:val="00FB399A"/>
    <w:rsid w:val="00FB3BED"/>
    <w:rsid w:val="00FB3FB1"/>
    <w:rsid w:val="00FB43A2"/>
    <w:rsid w:val="00FB4CD7"/>
    <w:rsid w:val="00FB4D92"/>
    <w:rsid w:val="00FB4E66"/>
    <w:rsid w:val="00FB538C"/>
    <w:rsid w:val="00FB5545"/>
    <w:rsid w:val="00FB5693"/>
    <w:rsid w:val="00FB5C75"/>
    <w:rsid w:val="00FB625E"/>
    <w:rsid w:val="00FB6C23"/>
    <w:rsid w:val="00FB6D8D"/>
    <w:rsid w:val="00FB726E"/>
    <w:rsid w:val="00FB7A82"/>
    <w:rsid w:val="00FC0F8A"/>
    <w:rsid w:val="00FC11DE"/>
    <w:rsid w:val="00FC1DE4"/>
    <w:rsid w:val="00FC1EC0"/>
    <w:rsid w:val="00FC1F81"/>
    <w:rsid w:val="00FC1FD3"/>
    <w:rsid w:val="00FC2025"/>
    <w:rsid w:val="00FC25B5"/>
    <w:rsid w:val="00FC29BD"/>
    <w:rsid w:val="00FC2A14"/>
    <w:rsid w:val="00FC31AA"/>
    <w:rsid w:val="00FC3276"/>
    <w:rsid w:val="00FC3356"/>
    <w:rsid w:val="00FC3BD7"/>
    <w:rsid w:val="00FC45BD"/>
    <w:rsid w:val="00FC4B25"/>
    <w:rsid w:val="00FC4D80"/>
    <w:rsid w:val="00FC57C8"/>
    <w:rsid w:val="00FC59DD"/>
    <w:rsid w:val="00FC5C5D"/>
    <w:rsid w:val="00FC5CEF"/>
    <w:rsid w:val="00FC6137"/>
    <w:rsid w:val="00FC6291"/>
    <w:rsid w:val="00FC6325"/>
    <w:rsid w:val="00FC6D43"/>
    <w:rsid w:val="00FC7584"/>
    <w:rsid w:val="00FC7A1C"/>
    <w:rsid w:val="00FC7ED5"/>
    <w:rsid w:val="00FD058F"/>
    <w:rsid w:val="00FD0620"/>
    <w:rsid w:val="00FD0BC7"/>
    <w:rsid w:val="00FD14CD"/>
    <w:rsid w:val="00FD185C"/>
    <w:rsid w:val="00FD195A"/>
    <w:rsid w:val="00FD19FF"/>
    <w:rsid w:val="00FD1E7E"/>
    <w:rsid w:val="00FD21E2"/>
    <w:rsid w:val="00FD245D"/>
    <w:rsid w:val="00FD28EB"/>
    <w:rsid w:val="00FD2AE2"/>
    <w:rsid w:val="00FD3777"/>
    <w:rsid w:val="00FD3932"/>
    <w:rsid w:val="00FD4142"/>
    <w:rsid w:val="00FD424A"/>
    <w:rsid w:val="00FD4818"/>
    <w:rsid w:val="00FD49AB"/>
    <w:rsid w:val="00FD4C28"/>
    <w:rsid w:val="00FD4E01"/>
    <w:rsid w:val="00FD4EC5"/>
    <w:rsid w:val="00FD537E"/>
    <w:rsid w:val="00FD5AA7"/>
    <w:rsid w:val="00FD65F6"/>
    <w:rsid w:val="00FD663C"/>
    <w:rsid w:val="00FD6BB5"/>
    <w:rsid w:val="00FD6C3F"/>
    <w:rsid w:val="00FD7033"/>
    <w:rsid w:val="00FD73F4"/>
    <w:rsid w:val="00FD791D"/>
    <w:rsid w:val="00FD7BFC"/>
    <w:rsid w:val="00FE0601"/>
    <w:rsid w:val="00FE07D2"/>
    <w:rsid w:val="00FE098A"/>
    <w:rsid w:val="00FE0D29"/>
    <w:rsid w:val="00FE128C"/>
    <w:rsid w:val="00FE1701"/>
    <w:rsid w:val="00FE2086"/>
    <w:rsid w:val="00FE225F"/>
    <w:rsid w:val="00FE22B3"/>
    <w:rsid w:val="00FE32A3"/>
    <w:rsid w:val="00FE33A4"/>
    <w:rsid w:val="00FE384B"/>
    <w:rsid w:val="00FE403E"/>
    <w:rsid w:val="00FE43AB"/>
    <w:rsid w:val="00FE4439"/>
    <w:rsid w:val="00FE45DB"/>
    <w:rsid w:val="00FE49C7"/>
    <w:rsid w:val="00FE4C09"/>
    <w:rsid w:val="00FE4F63"/>
    <w:rsid w:val="00FE565C"/>
    <w:rsid w:val="00FE62D1"/>
    <w:rsid w:val="00FE667C"/>
    <w:rsid w:val="00FE6967"/>
    <w:rsid w:val="00FE6ED9"/>
    <w:rsid w:val="00FE7023"/>
    <w:rsid w:val="00FE742F"/>
    <w:rsid w:val="00FE7BB6"/>
    <w:rsid w:val="00FF0432"/>
    <w:rsid w:val="00FF07B5"/>
    <w:rsid w:val="00FF07E1"/>
    <w:rsid w:val="00FF0B60"/>
    <w:rsid w:val="00FF0E5A"/>
    <w:rsid w:val="00FF1080"/>
    <w:rsid w:val="00FF122D"/>
    <w:rsid w:val="00FF254E"/>
    <w:rsid w:val="00FF2A20"/>
    <w:rsid w:val="00FF2C8B"/>
    <w:rsid w:val="00FF3134"/>
    <w:rsid w:val="00FF34D1"/>
    <w:rsid w:val="00FF42F9"/>
    <w:rsid w:val="00FF43B3"/>
    <w:rsid w:val="00FF4836"/>
    <w:rsid w:val="00FF4A04"/>
    <w:rsid w:val="00FF4B37"/>
    <w:rsid w:val="00FF4C19"/>
    <w:rsid w:val="00FF51FA"/>
    <w:rsid w:val="00FF6068"/>
    <w:rsid w:val="00FF6752"/>
    <w:rsid w:val="00FF6838"/>
    <w:rsid w:val="00FF6F0F"/>
    <w:rsid w:val="00FF70C2"/>
    <w:rsid w:val="00FF75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6A400E3D"/>
  <w15:docId w15:val="{479E8514-74A5-4A30-BD76-57F5AB1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pPr>
      <w:spacing w:before="400" w:after="400"/>
    </w:pPr>
    <w:rPr>
      <w:rFonts w:ascii="Arial" w:hAnsi="Arial"/>
      <w:sz w:val="24"/>
    </w:rPr>
  </w:style>
  <w:style w:type="paragraph" w:styleId="Titre1">
    <w:name w:val="heading 1"/>
    <w:basedOn w:val="Normal"/>
    <w:next w:val="Normal"/>
    <w:link w:val="Titre1Car"/>
    <w:qFormat/>
    <w:rsid w:val="006C23AD"/>
    <w:pPr>
      <w:spacing w:line="300" w:lineRule="auto"/>
      <w:outlineLvl w:val="0"/>
    </w:pPr>
    <w:rPr>
      <w:rFonts w:eastAsiaTheme="majorEastAsia" w:cstheme="majorBidi"/>
      <w:b/>
      <w:bCs/>
      <w:color w:val="365F91" w:themeColor="accent1" w:themeShade="BF"/>
      <w:sz w:val="40"/>
      <w:szCs w:val="28"/>
    </w:rPr>
  </w:style>
  <w:style w:type="paragraph" w:styleId="Titre2">
    <w:name w:val="heading 2"/>
    <w:basedOn w:val="Normal"/>
    <w:next w:val="Normal"/>
    <w:link w:val="Titre2Car"/>
    <w:uiPriority w:val="9"/>
    <w:unhideWhenUsed/>
    <w:qFormat/>
    <w:rsid w:val="006C23AD"/>
    <w:pPr>
      <w:spacing w:line="300" w:lineRule="auto"/>
      <w:outlineLvl w:val="1"/>
    </w:pPr>
    <w:rPr>
      <w:rFonts w:eastAsiaTheme="majorEastAsia" w:cstheme="majorBidi"/>
      <w:b/>
      <w:bCs/>
      <w:color w:val="2C4E78"/>
      <w:sz w:val="32"/>
      <w:szCs w:val="26"/>
    </w:rPr>
  </w:style>
  <w:style w:type="paragraph" w:styleId="Titre3">
    <w:name w:val="heading 3"/>
    <w:basedOn w:val="Normal"/>
    <w:next w:val="Normal"/>
    <w:link w:val="Titre3Car"/>
    <w:uiPriority w:val="9"/>
    <w:unhideWhenUsed/>
    <w:qFormat/>
    <w:rsid w:val="006C23AD"/>
    <w:pPr>
      <w:spacing w:line="300" w:lineRule="auto"/>
      <w:outlineLvl w:val="2"/>
    </w:pPr>
    <w:rPr>
      <w:rFonts w:eastAsiaTheme="majorEastAsia" w:cstheme="majorBidi"/>
      <w:bCs/>
      <w:color w:val="2C4E78"/>
      <w:sz w:val="28"/>
    </w:rPr>
  </w:style>
  <w:style w:type="paragraph" w:styleId="Titre4">
    <w:name w:val="heading 4"/>
    <w:basedOn w:val="Normal"/>
    <w:next w:val="Normal"/>
    <w:link w:val="Titre4Car"/>
    <w:uiPriority w:val="9"/>
    <w:semiHidden/>
    <w:unhideWhenUsed/>
    <w:qFormat/>
    <w:rsid w:val="006F2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E710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71018"/>
    <w:rPr>
      <w:rFonts w:ascii="Tahoma" w:hAnsi="Tahoma" w:cs="Tahoma"/>
      <w:sz w:val="16"/>
      <w:szCs w:val="16"/>
    </w:rPr>
  </w:style>
  <w:style w:type="paragraph" w:styleId="Titre">
    <w:name w:val="Title"/>
    <w:basedOn w:val="Normal"/>
    <w:next w:val="Normal"/>
    <w:link w:val="TitreCar"/>
    <w:uiPriority w:val="10"/>
    <w:qFormat/>
    <w:rsid w:val="00F80A0A"/>
    <w:pPr>
      <w:spacing w:before="600" w:after="600" w:line="300" w:lineRule="auto"/>
    </w:pPr>
    <w:rPr>
      <w:rFonts w:ascii="Tahoma" w:eastAsiaTheme="majorEastAsia" w:hAnsi="Tahoma" w:cstheme="majorBidi"/>
      <w:b/>
      <w:color w:val="2C4E78"/>
      <w:spacing w:val="5"/>
      <w:kern w:val="28"/>
      <w:sz w:val="48"/>
      <w:szCs w:val="52"/>
    </w:rPr>
  </w:style>
  <w:style w:type="character" w:customStyle="1" w:styleId="TitreCar">
    <w:name w:val="Titre Car"/>
    <w:basedOn w:val="Policepardfaut"/>
    <w:link w:val="Titre"/>
    <w:uiPriority w:val="10"/>
    <w:rsid w:val="00F80A0A"/>
    <w:rPr>
      <w:rFonts w:ascii="Tahoma" w:eastAsiaTheme="majorEastAsia" w:hAnsi="Tahoma" w:cstheme="majorBidi"/>
      <w:b/>
      <w:color w:val="2C4E78"/>
      <w:spacing w:val="5"/>
      <w:kern w:val="28"/>
      <w:sz w:val="48"/>
      <w:szCs w:val="52"/>
    </w:rPr>
  </w:style>
  <w:style w:type="character" w:customStyle="1" w:styleId="Titre1Car">
    <w:name w:val="Titre 1 Car"/>
    <w:basedOn w:val="Policepardfaut"/>
    <w:link w:val="Titre1"/>
    <w:rsid w:val="006C23AD"/>
    <w:rPr>
      <w:rFonts w:ascii="Arial" w:eastAsiaTheme="majorEastAsia" w:hAnsi="Arial" w:cstheme="majorBidi"/>
      <w:b/>
      <w:bCs/>
      <w:color w:val="365F91" w:themeColor="accent1" w:themeShade="BF"/>
      <w:sz w:val="40"/>
      <w:szCs w:val="28"/>
    </w:rPr>
  </w:style>
  <w:style w:type="character" w:customStyle="1" w:styleId="Titre2Car">
    <w:name w:val="Titre 2 Car"/>
    <w:basedOn w:val="Policepardfaut"/>
    <w:link w:val="Titre2"/>
    <w:uiPriority w:val="9"/>
    <w:rsid w:val="006C23AD"/>
    <w:rPr>
      <w:rFonts w:ascii="Arial" w:eastAsiaTheme="majorEastAsia" w:hAnsi="Arial" w:cstheme="majorBidi"/>
      <w:b/>
      <w:bCs/>
      <w:color w:val="2C4E78"/>
      <w:sz w:val="32"/>
      <w:szCs w:val="26"/>
    </w:rPr>
  </w:style>
  <w:style w:type="character" w:customStyle="1" w:styleId="Titre3Car">
    <w:name w:val="Titre 3 Car"/>
    <w:basedOn w:val="Policepardfaut"/>
    <w:link w:val="Titre3"/>
    <w:uiPriority w:val="9"/>
    <w:rsid w:val="006C23AD"/>
    <w:rPr>
      <w:rFonts w:ascii="Arial" w:eastAsiaTheme="majorEastAsia" w:hAnsi="Arial" w:cstheme="majorBidi"/>
      <w:bCs/>
      <w:color w:val="2C4E78"/>
      <w:sz w:val="28"/>
    </w:rPr>
  </w:style>
  <w:style w:type="paragraph" w:customStyle="1" w:styleId="Lgendepublication">
    <w:name w:val="Légende publication"/>
    <w:basedOn w:val="Normal"/>
    <w:qFormat/>
    <w:rsid w:val="000C463F"/>
    <w:pPr>
      <w:spacing w:before="0" w:after="0"/>
    </w:pPr>
    <w:rPr>
      <w:i/>
      <w:color w:val="105C44"/>
    </w:rPr>
  </w:style>
  <w:style w:type="paragraph" w:customStyle="1" w:styleId="textetableau">
    <w:name w:val="texte tableau"/>
    <w:basedOn w:val="Normal"/>
    <w:qFormat/>
    <w:rsid w:val="000C463F"/>
    <w:pPr>
      <w:spacing w:before="120" w:after="120"/>
      <w:ind w:left="113" w:right="113"/>
    </w:pPr>
  </w:style>
  <w:style w:type="character" w:customStyle="1" w:styleId="Titre4Car">
    <w:name w:val="Titre 4 Car"/>
    <w:basedOn w:val="Policepardfaut"/>
    <w:link w:val="Titre4"/>
    <w:uiPriority w:val="9"/>
    <w:semiHidden/>
    <w:rsid w:val="006F2C82"/>
    <w:rPr>
      <w:rFonts w:asciiTheme="majorHAnsi" w:eastAsiaTheme="majorEastAsia" w:hAnsiTheme="majorHAnsi" w:cstheme="majorBidi"/>
      <w:b/>
      <w:bCs/>
      <w:i/>
      <w:iCs/>
      <w:color w:val="4F81BD" w:themeColor="accent1"/>
      <w:sz w:val="24"/>
    </w:rPr>
  </w:style>
  <w:style w:type="paragraph" w:styleId="En-tte">
    <w:name w:val="header"/>
    <w:basedOn w:val="Normal"/>
    <w:link w:val="En-tteCar"/>
    <w:unhideWhenUsed/>
    <w:rsid w:val="00346169"/>
    <w:pPr>
      <w:tabs>
        <w:tab w:val="center" w:pos="4320"/>
        <w:tab w:val="right" w:pos="8640"/>
      </w:tabs>
      <w:spacing w:before="0" w:after="0" w:line="240" w:lineRule="auto"/>
    </w:pPr>
  </w:style>
  <w:style w:type="character" w:customStyle="1" w:styleId="En-tteCar">
    <w:name w:val="En-tête Car"/>
    <w:basedOn w:val="Policepardfaut"/>
    <w:link w:val="En-tte"/>
    <w:rsid w:val="00346169"/>
    <w:rPr>
      <w:rFonts w:ascii="Arial" w:hAnsi="Arial"/>
      <w:sz w:val="24"/>
    </w:rPr>
  </w:style>
  <w:style w:type="paragraph" w:styleId="Pieddepage">
    <w:name w:val="footer"/>
    <w:basedOn w:val="Normal"/>
    <w:link w:val="PieddepageCar"/>
    <w:unhideWhenUsed/>
    <w:rsid w:val="00346169"/>
    <w:pPr>
      <w:tabs>
        <w:tab w:val="center" w:pos="4320"/>
        <w:tab w:val="right" w:pos="8640"/>
      </w:tabs>
      <w:spacing w:before="0" w:after="0" w:line="240" w:lineRule="auto"/>
    </w:pPr>
  </w:style>
  <w:style w:type="character" w:customStyle="1" w:styleId="PieddepageCar">
    <w:name w:val="Pied de page Car"/>
    <w:basedOn w:val="Policepardfaut"/>
    <w:link w:val="Pieddepage"/>
    <w:rsid w:val="00346169"/>
    <w:rPr>
      <w:rFonts w:ascii="Arial" w:hAnsi="Arial"/>
      <w:sz w:val="24"/>
    </w:rPr>
  </w:style>
  <w:style w:type="paragraph" w:styleId="Notedebasdepage">
    <w:name w:val="footnote text"/>
    <w:basedOn w:val="Normal"/>
    <w:link w:val="NotedebasdepageCar"/>
    <w:uiPriority w:val="99"/>
    <w:semiHidden/>
    <w:unhideWhenUsed/>
    <w:rsid w:val="009A02BC"/>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9A02BC"/>
    <w:rPr>
      <w:rFonts w:ascii="Arial" w:hAnsi="Arial"/>
      <w:sz w:val="20"/>
      <w:szCs w:val="20"/>
    </w:rPr>
  </w:style>
  <w:style w:type="character" w:styleId="Appelnotedebasdep">
    <w:name w:val="footnote reference"/>
    <w:basedOn w:val="Policepardfaut"/>
    <w:uiPriority w:val="99"/>
    <w:semiHidden/>
    <w:unhideWhenUsed/>
    <w:rsid w:val="009A02BC"/>
    <w:rPr>
      <w:vertAlign w:val="superscript"/>
    </w:rPr>
  </w:style>
  <w:style w:type="character" w:styleId="Lienhypertexte">
    <w:name w:val="Hyperlink"/>
    <w:uiPriority w:val="99"/>
    <w:rsid w:val="00D64255"/>
    <w:rPr>
      <w:color w:val="0000FF"/>
      <w:u w:val="single"/>
    </w:rPr>
  </w:style>
  <w:style w:type="paragraph" w:styleId="TM1">
    <w:name w:val="toc 1"/>
    <w:basedOn w:val="Normal"/>
    <w:next w:val="Normal"/>
    <w:autoRedefine/>
    <w:uiPriority w:val="39"/>
    <w:rsid w:val="00170578"/>
    <w:pPr>
      <w:widowControl w:val="0"/>
      <w:tabs>
        <w:tab w:val="right" w:leader="dot" w:pos="8505"/>
      </w:tabs>
      <w:spacing w:before="120" w:after="120" w:line="360" w:lineRule="auto"/>
      <w:ind w:right="170"/>
      <w:jc w:val="both"/>
    </w:pPr>
    <w:rPr>
      <w:rFonts w:ascii="Verdana" w:eastAsia="Times New Roman" w:hAnsi="Verdana" w:cs="Times New Roman"/>
      <w:szCs w:val="24"/>
      <w:lang w:eastAsia="fr-FR"/>
    </w:rPr>
  </w:style>
  <w:style w:type="numbering" w:customStyle="1" w:styleId="Aucuneliste1">
    <w:name w:val="Aucune liste1"/>
    <w:next w:val="Aucuneliste"/>
    <w:semiHidden/>
    <w:unhideWhenUsed/>
    <w:rsid w:val="00D64255"/>
  </w:style>
  <w:style w:type="numbering" w:customStyle="1" w:styleId="Aucuneliste11">
    <w:name w:val="Aucune liste11"/>
    <w:next w:val="Aucuneliste"/>
    <w:semiHidden/>
    <w:unhideWhenUsed/>
    <w:rsid w:val="00D64255"/>
  </w:style>
  <w:style w:type="numbering" w:customStyle="1" w:styleId="Aucuneliste111">
    <w:name w:val="Aucune liste111"/>
    <w:next w:val="Aucuneliste"/>
    <w:semiHidden/>
    <w:unhideWhenUsed/>
    <w:rsid w:val="00D64255"/>
  </w:style>
  <w:style w:type="numbering" w:customStyle="1" w:styleId="Aucuneliste1111">
    <w:name w:val="Aucune liste1111"/>
    <w:next w:val="Aucuneliste"/>
    <w:semiHidden/>
    <w:unhideWhenUsed/>
    <w:rsid w:val="00D64255"/>
  </w:style>
  <w:style w:type="numbering" w:customStyle="1" w:styleId="Aucuneliste11111">
    <w:name w:val="Aucune liste11111"/>
    <w:next w:val="Aucuneliste"/>
    <w:semiHidden/>
    <w:unhideWhenUsed/>
    <w:rsid w:val="00D64255"/>
  </w:style>
  <w:style w:type="numbering" w:customStyle="1" w:styleId="Aucuneliste111111">
    <w:name w:val="Aucune liste111111"/>
    <w:next w:val="Aucuneliste"/>
    <w:semiHidden/>
    <w:unhideWhenUsed/>
    <w:rsid w:val="00D64255"/>
  </w:style>
  <w:style w:type="numbering" w:customStyle="1" w:styleId="Aucuneliste1111111">
    <w:name w:val="Aucune liste1111111"/>
    <w:next w:val="Aucuneliste"/>
    <w:semiHidden/>
    <w:unhideWhenUsed/>
    <w:rsid w:val="00D64255"/>
  </w:style>
  <w:style w:type="numbering" w:customStyle="1" w:styleId="Aucuneliste11111111">
    <w:name w:val="Aucune liste11111111"/>
    <w:next w:val="Aucuneliste"/>
    <w:semiHidden/>
    <w:unhideWhenUsed/>
    <w:rsid w:val="00D64255"/>
  </w:style>
  <w:style w:type="numbering" w:customStyle="1" w:styleId="Aucuneliste111111111">
    <w:name w:val="Aucune liste111111111"/>
    <w:next w:val="Aucuneliste"/>
    <w:semiHidden/>
    <w:unhideWhenUsed/>
    <w:rsid w:val="00D64255"/>
  </w:style>
  <w:style w:type="numbering" w:customStyle="1" w:styleId="Aucuneliste1111111111">
    <w:name w:val="Aucune liste1111111111"/>
    <w:next w:val="Aucuneliste"/>
    <w:semiHidden/>
    <w:unhideWhenUsed/>
    <w:rsid w:val="00D64255"/>
  </w:style>
  <w:style w:type="numbering" w:customStyle="1" w:styleId="Aucuneliste11111111111">
    <w:name w:val="Aucune liste11111111111"/>
    <w:next w:val="Aucuneliste"/>
    <w:semiHidden/>
    <w:unhideWhenUsed/>
    <w:rsid w:val="00D64255"/>
  </w:style>
  <w:style w:type="numbering" w:customStyle="1" w:styleId="Aucuneliste111111111111">
    <w:name w:val="Aucune liste111111111111"/>
    <w:next w:val="Aucuneliste"/>
    <w:semiHidden/>
    <w:unhideWhenUsed/>
    <w:rsid w:val="00D64255"/>
  </w:style>
  <w:style w:type="numbering" w:customStyle="1" w:styleId="Aucuneliste1111111111111">
    <w:name w:val="Aucune liste1111111111111"/>
    <w:next w:val="Aucuneliste"/>
    <w:semiHidden/>
    <w:unhideWhenUsed/>
    <w:rsid w:val="00D64255"/>
  </w:style>
  <w:style w:type="numbering" w:customStyle="1" w:styleId="Aucuneliste11111111111111">
    <w:name w:val="Aucune liste11111111111111"/>
    <w:next w:val="Aucuneliste"/>
    <w:semiHidden/>
    <w:unhideWhenUsed/>
    <w:rsid w:val="00D64255"/>
  </w:style>
  <w:style w:type="numbering" w:customStyle="1" w:styleId="Aucuneliste111111111111111">
    <w:name w:val="Aucune liste111111111111111"/>
    <w:next w:val="Aucuneliste"/>
    <w:semiHidden/>
    <w:rsid w:val="00D64255"/>
  </w:style>
  <w:style w:type="character" w:styleId="Numrodepage">
    <w:name w:val="page number"/>
    <w:rsid w:val="00D64255"/>
    <w:rPr>
      <w:rFonts w:ascii="Verdana" w:hAnsi="Verdana"/>
      <w:sz w:val="24"/>
    </w:rPr>
  </w:style>
  <w:style w:type="character" w:styleId="Lienhypertextesuivivisit">
    <w:name w:val="FollowedHyperlink"/>
    <w:rsid w:val="00D64255"/>
    <w:rPr>
      <w:color w:val="800080"/>
      <w:u w:val="single"/>
    </w:rPr>
  </w:style>
  <w:style w:type="numbering" w:customStyle="1" w:styleId="Aucuneliste1111111111111111">
    <w:name w:val="Aucune liste1111111111111111"/>
    <w:next w:val="Aucuneliste"/>
    <w:semiHidden/>
    <w:rsid w:val="00D64255"/>
  </w:style>
  <w:style w:type="paragraph" w:styleId="Rvision">
    <w:name w:val="Revision"/>
    <w:hidden/>
    <w:semiHidden/>
    <w:rsid w:val="00D64255"/>
    <w:pPr>
      <w:spacing w:before="240" w:after="160" w:line="240" w:lineRule="auto"/>
      <w:ind w:left="709" w:hanging="709"/>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D64255"/>
    <w:pPr>
      <w:spacing w:before="0" w:after="100"/>
      <w:ind w:left="220"/>
    </w:pPr>
    <w:rPr>
      <w:rFonts w:ascii="Calibri" w:eastAsia="Times New Roman" w:hAnsi="Calibri" w:cs="Times New Roman"/>
      <w:sz w:val="22"/>
      <w:lang w:eastAsia="fr-CA"/>
    </w:rPr>
  </w:style>
  <w:style w:type="paragraph" w:styleId="TM3">
    <w:name w:val="toc 3"/>
    <w:basedOn w:val="Normal"/>
    <w:next w:val="Normal"/>
    <w:autoRedefine/>
    <w:uiPriority w:val="39"/>
    <w:unhideWhenUsed/>
    <w:rsid w:val="00D64255"/>
    <w:pPr>
      <w:spacing w:before="0" w:after="100"/>
      <w:ind w:left="440"/>
    </w:pPr>
    <w:rPr>
      <w:rFonts w:ascii="Calibri" w:eastAsia="Times New Roman" w:hAnsi="Calibri" w:cs="Times New Roman"/>
      <w:sz w:val="22"/>
      <w:lang w:eastAsia="fr-CA"/>
    </w:rPr>
  </w:style>
  <w:style w:type="paragraph" w:styleId="TM4">
    <w:name w:val="toc 4"/>
    <w:basedOn w:val="Normal"/>
    <w:next w:val="Normal"/>
    <w:autoRedefine/>
    <w:uiPriority w:val="39"/>
    <w:unhideWhenUsed/>
    <w:rsid w:val="00D64255"/>
    <w:pPr>
      <w:spacing w:before="0" w:after="100"/>
      <w:ind w:left="660"/>
    </w:pPr>
    <w:rPr>
      <w:rFonts w:ascii="Calibri" w:eastAsia="Times New Roman" w:hAnsi="Calibri" w:cs="Times New Roman"/>
      <w:sz w:val="22"/>
      <w:lang w:eastAsia="fr-CA"/>
    </w:rPr>
  </w:style>
  <w:style w:type="paragraph" w:styleId="TM5">
    <w:name w:val="toc 5"/>
    <w:basedOn w:val="Normal"/>
    <w:next w:val="Normal"/>
    <w:autoRedefine/>
    <w:uiPriority w:val="39"/>
    <w:unhideWhenUsed/>
    <w:rsid w:val="00D64255"/>
    <w:pPr>
      <w:spacing w:before="0" w:after="100"/>
      <w:ind w:left="880"/>
    </w:pPr>
    <w:rPr>
      <w:rFonts w:ascii="Calibri" w:eastAsia="Times New Roman" w:hAnsi="Calibri" w:cs="Times New Roman"/>
      <w:sz w:val="22"/>
      <w:lang w:eastAsia="fr-CA"/>
    </w:rPr>
  </w:style>
  <w:style w:type="paragraph" w:styleId="TM6">
    <w:name w:val="toc 6"/>
    <w:basedOn w:val="Normal"/>
    <w:next w:val="Normal"/>
    <w:autoRedefine/>
    <w:uiPriority w:val="39"/>
    <w:unhideWhenUsed/>
    <w:rsid w:val="00D64255"/>
    <w:pPr>
      <w:spacing w:before="0" w:after="100"/>
      <w:ind w:left="1100"/>
    </w:pPr>
    <w:rPr>
      <w:rFonts w:ascii="Calibri" w:eastAsia="Times New Roman" w:hAnsi="Calibri" w:cs="Times New Roman"/>
      <w:sz w:val="22"/>
      <w:lang w:eastAsia="fr-CA"/>
    </w:rPr>
  </w:style>
  <w:style w:type="paragraph" w:styleId="TM7">
    <w:name w:val="toc 7"/>
    <w:basedOn w:val="Normal"/>
    <w:next w:val="Normal"/>
    <w:autoRedefine/>
    <w:uiPriority w:val="39"/>
    <w:unhideWhenUsed/>
    <w:rsid w:val="00D64255"/>
    <w:pPr>
      <w:spacing w:before="0" w:after="100"/>
      <w:ind w:left="1320"/>
    </w:pPr>
    <w:rPr>
      <w:rFonts w:ascii="Calibri" w:eastAsia="Times New Roman" w:hAnsi="Calibri" w:cs="Times New Roman"/>
      <w:sz w:val="22"/>
      <w:lang w:eastAsia="fr-CA"/>
    </w:rPr>
  </w:style>
  <w:style w:type="paragraph" w:styleId="TM8">
    <w:name w:val="toc 8"/>
    <w:basedOn w:val="Normal"/>
    <w:next w:val="Normal"/>
    <w:autoRedefine/>
    <w:uiPriority w:val="39"/>
    <w:unhideWhenUsed/>
    <w:rsid w:val="00D64255"/>
    <w:pPr>
      <w:spacing w:before="0" w:after="100"/>
      <w:ind w:left="1540"/>
    </w:pPr>
    <w:rPr>
      <w:rFonts w:ascii="Calibri" w:eastAsia="Times New Roman" w:hAnsi="Calibri" w:cs="Times New Roman"/>
      <w:sz w:val="22"/>
      <w:lang w:eastAsia="fr-CA"/>
    </w:rPr>
  </w:style>
  <w:style w:type="paragraph" w:styleId="TM9">
    <w:name w:val="toc 9"/>
    <w:basedOn w:val="Normal"/>
    <w:next w:val="Normal"/>
    <w:autoRedefine/>
    <w:uiPriority w:val="39"/>
    <w:unhideWhenUsed/>
    <w:rsid w:val="00D64255"/>
    <w:pPr>
      <w:spacing w:before="0" w:after="100"/>
      <w:ind w:left="1760"/>
    </w:pPr>
    <w:rPr>
      <w:rFonts w:ascii="Calibri" w:eastAsia="Times New Roman" w:hAnsi="Calibri" w:cs="Times New Roman"/>
      <w:sz w:val="22"/>
      <w:lang w:eastAsia="fr-CA"/>
    </w:rPr>
  </w:style>
  <w:style w:type="paragraph" w:customStyle="1" w:styleId="title10">
    <w:name w:val="title10"/>
    <w:basedOn w:val="Normal"/>
    <w:rsid w:val="00D64255"/>
    <w:pPr>
      <w:spacing w:before="100" w:beforeAutospacing="1" w:after="100" w:afterAutospacing="1" w:line="240" w:lineRule="auto"/>
    </w:pPr>
    <w:rPr>
      <w:rFonts w:ascii="Garamond" w:eastAsia="Times New Roman" w:hAnsi="Garamond" w:cs="Times New Roman"/>
      <w:b/>
      <w:bCs/>
      <w:color w:val="888888"/>
      <w:sz w:val="29"/>
      <w:szCs w:val="29"/>
      <w:lang w:eastAsia="fr-CA"/>
    </w:rPr>
  </w:style>
  <w:style w:type="character" w:customStyle="1" w:styleId="searchword5">
    <w:name w:val="searchword5"/>
    <w:rsid w:val="00D64255"/>
    <w:rPr>
      <w:shd w:val="clear" w:color="auto" w:fill="FFFF80"/>
    </w:rPr>
  </w:style>
  <w:style w:type="paragraph" w:styleId="Notedefin">
    <w:name w:val="endnote text"/>
    <w:basedOn w:val="Normal"/>
    <w:link w:val="NotedefinCar"/>
    <w:semiHidden/>
    <w:unhideWhenUsed/>
    <w:rsid w:val="00D64255"/>
    <w:pPr>
      <w:spacing w:before="0" w:after="200"/>
    </w:pPr>
    <w:rPr>
      <w:rFonts w:ascii="Calibri" w:eastAsia="Calibri" w:hAnsi="Calibri" w:cs="Times New Roman"/>
      <w:sz w:val="20"/>
      <w:szCs w:val="20"/>
    </w:rPr>
  </w:style>
  <w:style w:type="character" w:customStyle="1" w:styleId="NotedefinCar">
    <w:name w:val="Note de fin Car"/>
    <w:basedOn w:val="Policepardfaut"/>
    <w:link w:val="Notedefin"/>
    <w:semiHidden/>
    <w:rsid w:val="00D64255"/>
    <w:rPr>
      <w:rFonts w:ascii="Calibri" w:eastAsia="Calibri" w:hAnsi="Calibri" w:cs="Times New Roman"/>
      <w:sz w:val="20"/>
      <w:szCs w:val="20"/>
    </w:rPr>
  </w:style>
  <w:style w:type="character" w:styleId="Appeldenotedefin">
    <w:name w:val="endnote reference"/>
    <w:semiHidden/>
    <w:unhideWhenUsed/>
    <w:rsid w:val="00D64255"/>
    <w:rPr>
      <w:vertAlign w:val="superscript"/>
    </w:rPr>
  </w:style>
  <w:style w:type="character" w:styleId="Accentuation">
    <w:name w:val="Emphasis"/>
    <w:qFormat/>
    <w:rsid w:val="00D64255"/>
    <w:rPr>
      <w:i/>
      <w:iCs/>
    </w:rPr>
  </w:style>
  <w:style w:type="character" w:customStyle="1" w:styleId="maintitle">
    <w:name w:val="maintitle"/>
    <w:rsid w:val="00D64255"/>
  </w:style>
  <w:style w:type="paragraph" w:styleId="En-ttedetabledesmatires">
    <w:name w:val="TOC Heading"/>
    <w:basedOn w:val="Titre1"/>
    <w:next w:val="Normal"/>
    <w:uiPriority w:val="39"/>
    <w:semiHidden/>
    <w:unhideWhenUsed/>
    <w:qFormat/>
    <w:rsid w:val="00F50DE3"/>
    <w:pPr>
      <w:keepNext/>
      <w:keepLines/>
      <w:spacing w:before="480" w:after="0" w:line="276" w:lineRule="auto"/>
      <w:outlineLvl w:val="9"/>
    </w:pPr>
    <w:rPr>
      <w:rFonts w:asciiTheme="majorHAnsi" w:hAnsiTheme="majorHAnsi"/>
      <w:sz w:val="28"/>
      <w:lang w:eastAsia="fr-CA"/>
    </w:rPr>
  </w:style>
  <w:style w:type="paragraph" w:styleId="Paragraphedeliste">
    <w:name w:val="List Paragraph"/>
    <w:basedOn w:val="Normal"/>
    <w:uiPriority w:val="34"/>
    <w:qFormat/>
    <w:rsid w:val="00722019"/>
    <w:pPr>
      <w:ind w:left="720"/>
      <w:contextualSpacing/>
    </w:pPr>
  </w:style>
  <w:style w:type="character" w:styleId="Marquedecommentaire">
    <w:name w:val="annotation reference"/>
    <w:basedOn w:val="Policepardfaut"/>
    <w:uiPriority w:val="99"/>
    <w:semiHidden/>
    <w:unhideWhenUsed/>
    <w:rsid w:val="00505C08"/>
    <w:rPr>
      <w:sz w:val="16"/>
      <w:szCs w:val="16"/>
    </w:rPr>
  </w:style>
  <w:style w:type="paragraph" w:styleId="Commentaire">
    <w:name w:val="annotation text"/>
    <w:basedOn w:val="Normal"/>
    <w:link w:val="CommentaireCar"/>
    <w:uiPriority w:val="99"/>
    <w:semiHidden/>
    <w:unhideWhenUsed/>
    <w:rsid w:val="00505C08"/>
    <w:pPr>
      <w:spacing w:line="240" w:lineRule="auto"/>
    </w:pPr>
    <w:rPr>
      <w:sz w:val="20"/>
      <w:szCs w:val="20"/>
    </w:rPr>
  </w:style>
  <w:style w:type="character" w:customStyle="1" w:styleId="CommentaireCar">
    <w:name w:val="Commentaire Car"/>
    <w:basedOn w:val="Policepardfaut"/>
    <w:link w:val="Commentaire"/>
    <w:uiPriority w:val="99"/>
    <w:semiHidden/>
    <w:rsid w:val="00505C0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05C08"/>
    <w:rPr>
      <w:b/>
      <w:bCs/>
    </w:rPr>
  </w:style>
  <w:style w:type="character" w:customStyle="1" w:styleId="ObjetducommentaireCar">
    <w:name w:val="Objet du commentaire Car"/>
    <w:basedOn w:val="CommentaireCar"/>
    <w:link w:val="Objetducommentaire"/>
    <w:uiPriority w:val="99"/>
    <w:semiHidden/>
    <w:rsid w:val="00505C08"/>
    <w:rPr>
      <w:rFonts w:ascii="Arial" w:hAnsi="Arial"/>
      <w:b/>
      <w:bCs/>
      <w:sz w:val="20"/>
      <w:szCs w:val="20"/>
    </w:rPr>
  </w:style>
  <w:style w:type="character" w:customStyle="1" w:styleId="Mentionnonrsolue1">
    <w:name w:val="Mention non résolue1"/>
    <w:basedOn w:val="Policepardfaut"/>
    <w:uiPriority w:val="99"/>
    <w:semiHidden/>
    <w:unhideWhenUsed/>
    <w:rsid w:val="00E82D7C"/>
    <w:rPr>
      <w:color w:val="808080"/>
      <w:shd w:val="clear" w:color="auto" w:fill="E6E6E6"/>
    </w:rPr>
  </w:style>
  <w:style w:type="character" w:customStyle="1" w:styleId="Mentionnonrsolue2">
    <w:name w:val="Mention non résolue2"/>
    <w:basedOn w:val="Policepardfaut"/>
    <w:uiPriority w:val="99"/>
    <w:semiHidden/>
    <w:unhideWhenUsed/>
    <w:rsid w:val="003F5BE4"/>
    <w:rPr>
      <w:color w:val="808080"/>
      <w:shd w:val="clear" w:color="auto" w:fill="E6E6E6"/>
    </w:rPr>
  </w:style>
  <w:style w:type="paragraph" w:styleId="Sous-titre">
    <w:name w:val="Subtitle"/>
    <w:basedOn w:val="Normal"/>
    <w:next w:val="Normal"/>
    <w:link w:val="Sous-titreCar"/>
    <w:uiPriority w:val="11"/>
    <w:qFormat/>
    <w:rsid w:val="00E16EB7"/>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E16EB7"/>
    <w:rPr>
      <w:rFonts w:asciiTheme="majorHAnsi" w:eastAsiaTheme="majorEastAsia" w:hAnsiTheme="majorHAnsi" w:cstheme="majorBidi"/>
      <w:i/>
      <w:iCs/>
      <w:color w:val="4F81BD" w:themeColor="accent1"/>
      <w:spacing w:val="15"/>
      <w:sz w:val="24"/>
      <w:szCs w:val="24"/>
    </w:rPr>
  </w:style>
  <w:style w:type="character" w:customStyle="1" w:styleId="Mentionnonrsolue3">
    <w:name w:val="Mention non résolue3"/>
    <w:basedOn w:val="Policepardfaut"/>
    <w:uiPriority w:val="99"/>
    <w:semiHidden/>
    <w:unhideWhenUsed/>
    <w:rsid w:val="008F7247"/>
    <w:rPr>
      <w:color w:val="808080"/>
      <w:shd w:val="clear" w:color="auto" w:fill="E6E6E6"/>
    </w:rPr>
  </w:style>
  <w:style w:type="character" w:customStyle="1" w:styleId="Mentionnonrsolue4">
    <w:name w:val="Mention non résolue4"/>
    <w:basedOn w:val="Policepardfaut"/>
    <w:uiPriority w:val="99"/>
    <w:semiHidden/>
    <w:unhideWhenUsed/>
    <w:rsid w:val="00A23543"/>
    <w:rPr>
      <w:color w:val="605E5C"/>
      <w:shd w:val="clear" w:color="auto" w:fill="E1DFDD"/>
    </w:rPr>
  </w:style>
  <w:style w:type="character" w:customStyle="1" w:styleId="Mentionnonrsolue5">
    <w:name w:val="Mention non résolue5"/>
    <w:basedOn w:val="Policepardfaut"/>
    <w:uiPriority w:val="99"/>
    <w:semiHidden/>
    <w:unhideWhenUsed/>
    <w:rsid w:val="00D449B4"/>
    <w:rPr>
      <w:color w:val="605E5C"/>
      <w:shd w:val="clear" w:color="auto" w:fill="E1DFDD"/>
    </w:rPr>
  </w:style>
  <w:style w:type="character" w:customStyle="1" w:styleId="Mentionnonrsolue6">
    <w:name w:val="Mention non résolue6"/>
    <w:basedOn w:val="Policepardfaut"/>
    <w:uiPriority w:val="99"/>
    <w:semiHidden/>
    <w:unhideWhenUsed/>
    <w:rsid w:val="004679C6"/>
    <w:rPr>
      <w:color w:val="605E5C"/>
      <w:shd w:val="clear" w:color="auto" w:fill="E1DFDD"/>
    </w:rPr>
  </w:style>
  <w:style w:type="character" w:customStyle="1" w:styleId="Mentionnonrsolue7">
    <w:name w:val="Mention non résolue7"/>
    <w:basedOn w:val="Policepardfaut"/>
    <w:uiPriority w:val="99"/>
    <w:semiHidden/>
    <w:unhideWhenUsed/>
    <w:rsid w:val="00730906"/>
    <w:rPr>
      <w:color w:val="605E5C"/>
      <w:shd w:val="clear" w:color="auto" w:fill="E1DFDD"/>
    </w:rPr>
  </w:style>
  <w:style w:type="character" w:customStyle="1" w:styleId="Mentionnonrsolue8">
    <w:name w:val="Mention non résolue8"/>
    <w:basedOn w:val="Policepardfaut"/>
    <w:uiPriority w:val="99"/>
    <w:semiHidden/>
    <w:unhideWhenUsed/>
    <w:rsid w:val="00FC1FD3"/>
    <w:rPr>
      <w:color w:val="605E5C"/>
      <w:shd w:val="clear" w:color="auto" w:fill="E1DFDD"/>
    </w:rPr>
  </w:style>
  <w:style w:type="character" w:customStyle="1" w:styleId="UnresolvedMention">
    <w:name w:val="Unresolved Mention"/>
    <w:basedOn w:val="Policepardfaut"/>
    <w:uiPriority w:val="99"/>
    <w:semiHidden/>
    <w:unhideWhenUsed/>
    <w:rsid w:val="0062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884">
      <w:bodyDiv w:val="1"/>
      <w:marLeft w:val="0"/>
      <w:marRight w:val="0"/>
      <w:marTop w:val="0"/>
      <w:marBottom w:val="0"/>
      <w:divBdr>
        <w:top w:val="none" w:sz="0" w:space="0" w:color="auto"/>
        <w:left w:val="none" w:sz="0" w:space="0" w:color="auto"/>
        <w:bottom w:val="none" w:sz="0" w:space="0" w:color="auto"/>
        <w:right w:val="none" w:sz="0" w:space="0" w:color="auto"/>
      </w:divBdr>
    </w:div>
    <w:div w:id="27485972">
      <w:bodyDiv w:val="1"/>
      <w:marLeft w:val="0"/>
      <w:marRight w:val="0"/>
      <w:marTop w:val="0"/>
      <w:marBottom w:val="0"/>
      <w:divBdr>
        <w:top w:val="none" w:sz="0" w:space="0" w:color="auto"/>
        <w:left w:val="none" w:sz="0" w:space="0" w:color="auto"/>
        <w:bottom w:val="none" w:sz="0" w:space="0" w:color="auto"/>
        <w:right w:val="none" w:sz="0" w:space="0" w:color="auto"/>
      </w:divBdr>
    </w:div>
    <w:div w:id="57755187">
      <w:bodyDiv w:val="1"/>
      <w:marLeft w:val="0"/>
      <w:marRight w:val="0"/>
      <w:marTop w:val="0"/>
      <w:marBottom w:val="0"/>
      <w:divBdr>
        <w:top w:val="none" w:sz="0" w:space="0" w:color="auto"/>
        <w:left w:val="none" w:sz="0" w:space="0" w:color="auto"/>
        <w:bottom w:val="none" w:sz="0" w:space="0" w:color="auto"/>
        <w:right w:val="none" w:sz="0" w:space="0" w:color="auto"/>
      </w:divBdr>
    </w:div>
    <w:div w:id="66654951">
      <w:bodyDiv w:val="1"/>
      <w:marLeft w:val="0"/>
      <w:marRight w:val="0"/>
      <w:marTop w:val="0"/>
      <w:marBottom w:val="0"/>
      <w:divBdr>
        <w:top w:val="none" w:sz="0" w:space="0" w:color="auto"/>
        <w:left w:val="none" w:sz="0" w:space="0" w:color="auto"/>
        <w:bottom w:val="none" w:sz="0" w:space="0" w:color="auto"/>
        <w:right w:val="none" w:sz="0" w:space="0" w:color="auto"/>
      </w:divBdr>
    </w:div>
    <w:div w:id="123547720">
      <w:bodyDiv w:val="1"/>
      <w:marLeft w:val="0"/>
      <w:marRight w:val="0"/>
      <w:marTop w:val="0"/>
      <w:marBottom w:val="0"/>
      <w:divBdr>
        <w:top w:val="none" w:sz="0" w:space="0" w:color="auto"/>
        <w:left w:val="none" w:sz="0" w:space="0" w:color="auto"/>
        <w:bottom w:val="none" w:sz="0" w:space="0" w:color="auto"/>
        <w:right w:val="none" w:sz="0" w:space="0" w:color="auto"/>
      </w:divBdr>
    </w:div>
    <w:div w:id="181211628">
      <w:bodyDiv w:val="1"/>
      <w:marLeft w:val="0"/>
      <w:marRight w:val="0"/>
      <w:marTop w:val="0"/>
      <w:marBottom w:val="0"/>
      <w:divBdr>
        <w:top w:val="none" w:sz="0" w:space="0" w:color="auto"/>
        <w:left w:val="none" w:sz="0" w:space="0" w:color="auto"/>
        <w:bottom w:val="none" w:sz="0" w:space="0" w:color="auto"/>
        <w:right w:val="none" w:sz="0" w:space="0" w:color="auto"/>
      </w:divBdr>
    </w:div>
    <w:div w:id="297952425">
      <w:bodyDiv w:val="1"/>
      <w:marLeft w:val="0"/>
      <w:marRight w:val="0"/>
      <w:marTop w:val="0"/>
      <w:marBottom w:val="0"/>
      <w:divBdr>
        <w:top w:val="none" w:sz="0" w:space="0" w:color="auto"/>
        <w:left w:val="none" w:sz="0" w:space="0" w:color="auto"/>
        <w:bottom w:val="none" w:sz="0" w:space="0" w:color="auto"/>
        <w:right w:val="none" w:sz="0" w:space="0" w:color="auto"/>
      </w:divBdr>
    </w:div>
    <w:div w:id="329219991">
      <w:bodyDiv w:val="1"/>
      <w:marLeft w:val="0"/>
      <w:marRight w:val="0"/>
      <w:marTop w:val="0"/>
      <w:marBottom w:val="0"/>
      <w:divBdr>
        <w:top w:val="none" w:sz="0" w:space="0" w:color="auto"/>
        <w:left w:val="none" w:sz="0" w:space="0" w:color="auto"/>
        <w:bottom w:val="none" w:sz="0" w:space="0" w:color="auto"/>
        <w:right w:val="none" w:sz="0" w:space="0" w:color="auto"/>
      </w:divBdr>
    </w:div>
    <w:div w:id="347372119">
      <w:bodyDiv w:val="1"/>
      <w:marLeft w:val="0"/>
      <w:marRight w:val="0"/>
      <w:marTop w:val="0"/>
      <w:marBottom w:val="0"/>
      <w:divBdr>
        <w:top w:val="none" w:sz="0" w:space="0" w:color="auto"/>
        <w:left w:val="none" w:sz="0" w:space="0" w:color="auto"/>
        <w:bottom w:val="none" w:sz="0" w:space="0" w:color="auto"/>
        <w:right w:val="none" w:sz="0" w:space="0" w:color="auto"/>
      </w:divBdr>
    </w:div>
    <w:div w:id="353649992">
      <w:bodyDiv w:val="1"/>
      <w:marLeft w:val="0"/>
      <w:marRight w:val="0"/>
      <w:marTop w:val="0"/>
      <w:marBottom w:val="0"/>
      <w:divBdr>
        <w:top w:val="none" w:sz="0" w:space="0" w:color="auto"/>
        <w:left w:val="none" w:sz="0" w:space="0" w:color="auto"/>
        <w:bottom w:val="none" w:sz="0" w:space="0" w:color="auto"/>
        <w:right w:val="none" w:sz="0" w:space="0" w:color="auto"/>
      </w:divBdr>
    </w:div>
    <w:div w:id="364719197">
      <w:bodyDiv w:val="1"/>
      <w:marLeft w:val="0"/>
      <w:marRight w:val="0"/>
      <w:marTop w:val="0"/>
      <w:marBottom w:val="0"/>
      <w:divBdr>
        <w:top w:val="none" w:sz="0" w:space="0" w:color="auto"/>
        <w:left w:val="none" w:sz="0" w:space="0" w:color="auto"/>
        <w:bottom w:val="none" w:sz="0" w:space="0" w:color="auto"/>
        <w:right w:val="none" w:sz="0" w:space="0" w:color="auto"/>
      </w:divBdr>
    </w:div>
    <w:div w:id="385103373">
      <w:bodyDiv w:val="1"/>
      <w:marLeft w:val="0"/>
      <w:marRight w:val="0"/>
      <w:marTop w:val="0"/>
      <w:marBottom w:val="0"/>
      <w:divBdr>
        <w:top w:val="none" w:sz="0" w:space="0" w:color="auto"/>
        <w:left w:val="none" w:sz="0" w:space="0" w:color="auto"/>
        <w:bottom w:val="none" w:sz="0" w:space="0" w:color="auto"/>
        <w:right w:val="none" w:sz="0" w:space="0" w:color="auto"/>
      </w:divBdr>
    </w:div>
    <w:div w:id="464589589">
      <w:bodyDiv w:val="1"/>
      <w:marLeft w:val="0"/>
      <w:marRight w:val="0"/>
      <w:marTop w:val="0"/>
      <w:marBottom w:val="0"/>
      <w:divBdr>
        <w:top w:val="none" w:sz="0" w:space="0" w:color="auto"/>
        <w:left w:val="none" w:sz="0" w:space="0" w:color="auto"/>
        <w:bottom w:val="none" w:sz="0" w:space="0" w:color="auto"/>
        <w:right w:val="none" w:sz="0" w:space="0" w:color="auto"/>
      </w:divBdr>
    </w:div>
    <w:div w:id="465975237">
      <w:bodyDiv w:val="1"/>
      <w:marLeft w:val="0"/>
      <w:marRight w:val="0"/>
      <w:marTop w:val="0"/>
      <w:marBottom w:val="0"/>
      <w:divBdr>
        <w:top w:val="none" w:sz="0" w:space="0" w:color="auto"/>
        <w:left w:val="none" w:sz="0" w:space="0" w:color="auto"/>
        <w:bottom w:val="none" w:sz="0" w:space="0" w:color="auto"/>
        <w:right w:val="none" w:sz="0" w:space="0" w:color="auto"/>
      </w:divBdr>
    </w:div>
    <w:div w:id="467553180">
      <w:bodyDiv w:val="1"/>
      <w:marLeft w:val="0"/>
      <w:marRight w:val="0"/>
      <w:marTop w:val="0"/>
      <w:marBottom w:val="0"/>
      <w:divBdr>
        <w:top w:val="none" w:sz="0" w:space="0" w:color="auto"/>
        <w:left w:val="none" w:sz="0" w:space="0" w:color="auto"/>
        <w:bottom w:val="none" w:sz="0" w:space="0" w:color="auto"/>
        <w:right w:val="none" w:sz="0" w:space="0" w:color="auto"/>
      </w:divBdr>
    </w:div>
    <w:div w:id="473645643">
      <w:bodyDiv w:val="1"/>
      <w:marLeft w:val="0"/>
      <w:marRight w:val="0"/>
      <w:marTop w:val="0"/>
      <w:marBottom w:val="0"/>
      <w:divBdr>
        <w:top w:val="none" w:sz="0" w:space="0" w:color="auto"/>
        <w:left w:val="none" w:sz="0" w:space="0" w:color="auto"/>
        <w:bottom w:val="none" w:sz="0" w:space="0" w:color="auto"/>
        <w:right w:val="none" w:sz="0" w:space="0" w:color="auto"/>
      </w:divBdr>
    </w:div>
    <w:div w:id="484199202">
      <w:bodyDiv w:val="1"/>
      <w:marLeft w:val="0"/>
      <w:marRight w:val="0"/>
      <w:marTop w:val="0"/>
      <w:marBottom w:val="0"/>
      <w:divBdr>
        <w:top w:val="none" w:sz="0" w:space="0" w:color="auto"/>
        <w:left w:val="none" w:sz="0" w:space="0" w:color="auto"/>
        <w:bottom w:val="none" w:sz="0" w:space="0" w:color="auto"/>
        <w:right w:val="none" w:sz="0" w:space="0" w:color="auto"/>
      </w:divBdr>
    </w:div>
    <w:div w:id="499005111">
      <w:bodyDiv w:val="1"/>
      <w:marLeft w:val="0"/>
      <w:marRight w:val="0"/>
      <w:marTop w:val="0"/>
      <w:marBottom w:val="0"/>
      <w:divBdr>
        <w:top w:val="none" w:sz="0" w:space="0" w:color="auto"/>
        <w:left w:val="none" w:sz="0" w:space="0" w:color="auto"/>
        <w:bottom w:val="none" w:sz="0" w:space="0" w:color="auto"/>
        <w:right w:val="none" w:sz="0" w:space="0" w:color="auto"/>
      </w:divBdr>
    </w:div>
    <w:div w:id="529269229">
      <w:bodyDiv w:val="1"/>
      <w:marLeft w:val="0"/>
      <w:marRight w:val="0"/>
      <w:marTop w:val="0"/>
      <w:marBottom w:val="0"/>
      <w:divBdr>
        <w:top w:val="none" w:sz="0" w:space="0" w:color="auto"/>
        <w:left w:val="none" w:sz="0" w:space="0" w:color="auto"/>
        <w:bottom w:val="none" w:sz="0" w:space="0" w:color="auto"/>
        <w:right w:val="none" w:sz="0" w:space="0" w:color="auto"/>
      </w:divBdr>
    </w:div>
    <w:div w:id="544830631">
      <w:bodyDiv w:val="1"/>
      <w:marLeft w:val="0"/>
      <w:marRight w:val="0"/>
      <w:marTop w:val="0"/>
      <w:marBottom w:val="0"/>
      <w:divBdr>
        <w:top w:val="none" w:sz="0" w:space="0" w:color="auto"/>
        <w:left w:val="none" w:sz="0" w:space="0" w:color="auto"/>
        <w:bottom w:val="none" w:sz="0" w:space="0" w:color="auto"/>
        <w:right w:val="none" w:sz="0" w:space="0" w:color="auto"/>
      </w:divBdr>
    </w:div>
    <w:div w:id="633608791">
      <w:bodyDiv w:val="1"/>
      <w:marLeft w:val="0"/>
      <w:marRight w:val="0"/>
      <w:marTop w:val="0"/>
      <w:marBottom w:val="0"/>
      <w:divBdr>
        <w:top w:val="none" w:sz="0" w:space="0" w:color="auto"/>
        <w:left w:val="none" w:sz="0" w:space="0" w:color="auto"/>
        <w:bottom w:val="none" w:sz="0" w:space="0" w:color="auto"/>
        <w:right w:val="none" w:sz="0" w:space="0" w:color="auto"/>
      </w:divBdr>
    </w:div>
    <w:div w:id="662394360">
      <w:bodyDiv w:val="1"/>
      <w:marLeft w:val="0"/>
      <w:marRight w:val="0"/>
      <w:marTop w:val="0"/>
      <w:marBottom w:val="0"/>
      <w:divBdr>
        <w:top w:val="none" w:sz="0" w:space="0" w:color="auto"/>
        <w:left w:val="none" w:sz="0" w:space="0" w:color="auto"/>
        <w:bottom w:val="none" w:sz="0" w:space="0" w:color="auto"/>
        <w:right w:val="none" w:sz="0" w:space="0" w:color="auto"/>
      </w:divBdr>
    </w:div>
    <w:div w:id="677774692">
      <w:bodyDiv w:val="1"/>
      <w:marLeft w:val="0"/>
      <w:marRight w:val="0"/>
      <w:marTop w:val="0"/>
      <w:marBottom w:val="0"/>
      <w:divBdr>
        <w:top w:val="none" w:sz="0" w:space="0" w:color="auto"/>
        <w:left w:val="none" w:sz="0" w:space="0" w:color="auto"/>
        <w:bottom w:val="none" w:sz="0" w:space="0" w:color="auto"/>
        <w:right w:val="none" w:sz="0" w:space="0" w:color="auto"/>
      </w:divBdr>
    </w:div>
    <w:div w:id="726532942">
      <w:bodyDiv w:val="1"/>
      <w:marLeft w:val="0"/>
      <w:marRight w:val="0"/>
      <w:marTop w:val="0"/>
      <w:marBottom w:val="0"/>
      <w:divBdr>
        <w:top w:val="none" w:sz="0" w:space="0" w:color="auto"/>
        <w:left w:val="none" w:sz="0" w:space="0" w:color="auto"/>
        <w:bottom w:val="none" w:sz="0" w:space="0" w:color="auto"/>
        <w:right w:val="none" w:sz="0" w:space="0" w:color="auto"/>
      </w:divBdr>
    </w:div>
    <w:div w:id="768938865">
      <w:bodyDiv w:val="1"/>
      <w:marLeft w:val="0"/>
      <w:marRight w:val="0"/>
      <w:marTop w:val="0"/>
      <w:marBottom w:val="0"/>
      <w:divBdr>
        <w:top w:val="none" w:sz="0" w:space="0" w:color="auto"/>
        <w:left w:val="none" w:sz="0" w:space="0" w:color="auto"/>
        <w:bottom w:val="none" w:sz="0" w:space="0" w:color="auto"/>
        <w:right w:val="none" w:sz="0" w:space="0" w:color="auto"/>
      </w:divBdr>
    </w:div>
    <w:div w:id="873807025">
      <w:bodyDiv w:val="1"/>
      <w:marLeft w:val="0"/>
      <w:marRight w:val="0"/>
      <w:marTop w:val="0"/>
      <w:marBottom w:val="0"/>
      <w:divBdr>
        <w:top w:val="none" w:sz="0" w:space="0" w:color="auto"/>
        <w:left w:val="none" w:sz="0" w:space="0" w:color="auto"/>
        <w:bottom w:val="none" w:sz="0" w:space="0" w:color="auto"/>
        <w:right w:val="none" w:sz="0" w:space="0" w:color="auto"/>
      </w:divBdr>
    </w:div>
    <w:div w:id="902714650">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
    <w:div w:id="956717289">
      <w:bodyDiv w:val="1"/>
      <w:marLeft w:val="0"/>
      <w:marRight w:val="0"/>
      <w:marTop w:val="0"/>
      <w:marBottom w:val="0"/>
      <w:divBdr>
        <w:top w:val="none" w:sz="0" w:space="0" w:color="auto"/>
        <w:left w:val="none" w:sz="0" w:space="0" w:color="auto"/>
        <w:bottom w:val="none" w:sz="0" w:space="0" w:color="auto"/>
        <w:right w:val="none" w:sz="0" w:space="0" w:color="auto"/>
      </w:divBdr>
    </w:div>
    <w:div w:id="986974480">
      <w:bodyDiv w:val="1"/>
      <w:marLeft w:val="0"/>
      <w:marRight w:val="0"/>
      <w:marTop w:val="0"/>
      <w:marBottom w:val="0"/>
      <w:divBdr>
        <w:top w:val="none" w:sz="0" w:space="0" w:color="auto"/>
        <w:left w:val="none" w:sz="0" w:space="0" w:color="auto"/>
        <w:bottom w:val="none" w:sz="0" w:space="0" w:color="auto"/>
        <w:right w:val="none" w:sz="0" w:space="0" w:color="auto"/>
      </w:divBdr>
    </w:div>
    <w:div w:id="993533464">
      <w:bodyDiv w:val="1"/>
      <w:marLeft w:val="0"/>
      <w:marRight w:val="0"/>
      <w:marTop w:val="0"/>
      <w:marBottom w:val="0"/>
      <w:divBdr>
        <w:top w:val="none" w:sz="0" w:space="0" w:color="auto"/>
        <w:left w:val="none" w:sz="0" w:space="0" w:color="auto"/>
        <w:bottom w:val="none" w:sz="0" w:space="0" w:color="auto"/>
        <w:right w:val="none" w:sz="0" w:space="0" w:color="auto"/>
      </w:divBdr>
    </w:div>
    <w:div w:id="1009142522">
      <w:bodyDiv w:val="1"/>
      <w:marLeft w:val="0"/>
      <w:marRight w:val="0"/>
      <w:marTop w:val="0"/>
      <w:marBottom w:val="0"/>
      <w:divBdr>
        <w:top w:val="none" w:sz="0" w:space="0" w:color="auto"/>
        <w:left w:val="none" w:sz="0" w:space="0" w:color="auto"/>
        <w:bottom w:val="none" w:sz="0" w:space="0" w:color="auto"/>
        <w:right w:val="none" w:sz="0" w:space="0" w:color="auto"/>
      </w:divBdr>
    </w:div>
    <w:div w:id="1017660652">
      <w:bodyDiv w:val="1"/>
      <w:marLeft w:val="0"/>
      <w:marRight w:val="0"/>
      <w:marTop w:val="0"/>
      <w:marBottom w:val="0"/>
      <w:divBdr>
        <w:top w:val="none" w:sz="0" w:space="0" w:color="auto"/>
        <w:left w:val="none" w:sz="0" w:space="0" w:color="auto"/>
        <w:bottom w:val="none" w:sz="0" w:space="0" w:color="auto"/>
        <w:right w:val="none" w:sz="0" w:space="0" w:color="auto"/>
      </w:divBdr>
    </w:div>
    <w:div w:id="1072628690">
      <w:bodyDiv w:val="1"/>
      <w:marLeft w:val="0"/>
      <w:marRight w:val="0"/>
      <w:marTop w:val="0"/>
      <w:marBottom w:val="0"/>
      <w:divBdr>
        <w:top w:val="none" w:sz="0" w:space="0" w:color="auto"/>
        <w:left w:val="none" w:sz="0" w:space="0" w:color="auto"/>
        <w:bottom w:val="none" w:sz="0" w:space="0" w:color="auto"/>
        <w:right w:val="none" w:sz="0" w:space="0" w:color="auto"/>
      </w:divBdr>
    </w:div>
    <w:div w:id="1132334181">
      <w:bodyDiv w:val="1"/>
      <w:marLeft w:val="0"/>
      <w:marRight w:val="0"/>
      <w:marTop w:val="0"/>
      <w:marBottom w:val="0"/>
      <w:divBdr>
        <w:top w:val="none" w:sz="0" w:space="0" w:color="auto"/>
        <w:left w:val="none" w:sz="0" w:space="0" w:color="auto"/>
        <w:bottom w:val="none" w:sz="0" w:space="0" w:color="auto"/>
        <w:right w:val="none" w:sz="0" w:space="0" w:color="auto"/>
      </w:divBdr>
    </w:div>
    <w:div w:id="1137063023">
      <w:bodyDiv w:val="1"/>
      <w:marLeft w:val="0"/>
      <w:marRight w:val="0"/>
      <w:marTop w:val="0"/>
      <w:marBottom w:val="0"/>
      <w:divBdr>
        <w:top w:val="none" w:sz="0" w:space="0" w:color="auto"/>
        <w:left w:val="none" w:sz="0" w:space="0" w:color="auto"/>
        <w:bottom w:val="none" w:sz="0" w:space="0" w:color="auto"/>
        <w:right w:val="none" w:sz="0" w:space="0" w:color="auto"/>
      </w:divBdr>
    </w:div>
    <w:div w:id="1154495315">
      <w:bodyDiv w:val="1"/>
      <w:marLeft w:val="0"/>
      <w:marRight w:val="0"/>
      <w:marTop w:val="0"/>
      <w:marBottom w:val="0"/>
      <w:divBdr>
        <w:top w:val="none" w:sz="0" w:space="0" w:color="auto"/>
        <w:left w:val="none" w:sz="0" w:space="0" w:color="auto"/>
        <w:bottom w:val="none" w:sz="0" w:space="0" w:color="auto"/>
        <w:right w:val="none" w:sz="0" w:space="0" w:color="auto"/>
      </w:divBdr>
    </w:div>
    <w:div w:id="1159231387">
      <w:bodyDiv w:val="1"/>
      <w:marLeft w:val="0"/>
      <w:marRight w:val="0"/>
      <w:marTop w:val="0"/>
      <w:marBottom w:val="0"/>
      <w:divBdr>
        <w:top w:val="none" w:sz="0" w:space="0" w:color="auto"/>
        <w:left w:val="none" w:sz="0" w:space="0" w:color="auto"/>
        <w:bottom w:val="none" w:sz="0" w:space="0" w:color="auto"/>
        <w:right w:val="none" w:sz="0" w:space="0" w:color="auto"/>
      </w:divBdr>
    </w:div>
    <w:div w:id="1197036338">
      <w:bodyDiv w:val="1"/>
      <w:marLeft w:val="0"/>
      <w:marRight w:val="0"/>
      <w:marTop w:val="0"/>
      <w:marBottom w:val="0"/>
      <w:divBdr>
        <w:top w:val="none" w:sz="0" w:space="0" w:color="auto"/>
        <w:left w:val="none" w:sz="0" w:space="0" w:color="auto"/>
        <w:bottom w:val="none" w:sz="0" w:space="0" w:color="auto"/>
        <w:right w:val="none" w:sz="0" w:space="0" w:color="auto"/>
      </w:divBdr>
    </w:div>
    <w:div w:id="1245724062">
      <w:bodyDiv w:val="1"/>
      <w:marLeft w:val="0"/>
      <w:marRight w:val="0"/>
      <w:marTop w:val="0"/>
      <w:marBottom w:val="0"/>
      <w:divBdr>
        <w:top w:val="none" w:sz="0" w:space="0" w:color="auto"/>
        <w:left w:val="none" w:sz="0" w:space="0" w:color="auto"/>
        <w:bottom w:val="none" w:sz="0" w:space="0" w:color="auto"/>
        <w:right w:val="none" w:sz="0" w:space="0" w:color="auto"/>
      </w:divBdr>
    </w:div>
    <w:div w:id="1255019262">
      <w:bodyDiv w:val="1"/>
      <w:marLeft w:val="0"/>
      <w:marRight w:val="0"/>
      <w:marTop w:val="0"/>
      <w:marBottom w:val="0"/>
      <w:divBdr>
        <w:top w:val="none" w:sz="0" w:space="0" w:color="auto"/>
        <w:left w:val="none" w:sz="0" w:space="0" w:color="auto"/>
        <w:bottom w:val="none" w:sz="0" w:space="0" w:color="auto"/>
        <w:right w:val="none" w:sz="0" w:space="0" w:color="auto"/>
      </w:divBdr>
    </w:div>
    <w:div w:id="1267272717">
      <w:bodyDiv w:val="1"/>
      <w:marLeft w:val="0"/>
      <w:marRight w:val="0"/>
      <w:marTop w:val="0"/>
      <w:marBottom w:val="0"/>
      <w:divBdr>
        <w:top w:val="none" w:sz="0" w:space="0" w:color="auto"/>
        <w:left w:val="none" w:sz="0" w:space="0" w:color="auto"/>
        <w:bottom w:val="none" w:sz="0" w:space="0" w:color="auto"/>
        <w:right w:val="none" w:sz="0" w:space="0" w:color="auto"/>
      </w:divBdr>
    </w:div>
    <w:div w:id="1293637893">
      <w:bodyDiv w:val="1"/>
      <w:marLeft w:val="0"/>
      <w:marRight w:val="0"/>
      <w:marTop w:val="0"/>
      <w:marBottom w:val="0"/>
      <w:divBdr>
        <w:top w:val="none" w:sz="0" w:space="0" w:color="auto"/>
        <w:left w:val="none" w:sz="0" w:space="0" w:color="auto"/>
        <w:bottom w:val="none" w:sz="0" w:space="0" w:color="auto"/>
        <w:right w:val="none" w:sz="0" w:space="0" w:color="auto"/>
      </w:divBdr>
    </w:div>
    <w:div w:id="1296713659">
      <w:bodyDiv w:val="1"/>
      <w:marLeft w:val="0"/>
      <w:marRight w:val="0"/>
      <w:marTop w:val="0"/>
      <w:marBottom w:val="0"/>
      <w:divBdr>
        <w:top w:val="none" w:sz="0" w:space="0" w:color="auto"/>
        <w:left w:val="none" w:sz="0" w:space="0" w:color="auto"/>
        <w:bottom w:val="none" w:sz="0" w:space="0" w:color="auto"/>
        <w:right w:val="none" w:sz="0" w:space="0" w:color="auto"/>
      </w:divBdr>
    </w:div>
    <w:div w:id="1326740523">
      <w:bodyDiv w:val="1"/>
      <w:marLeft w:val="0"/>
      <w:marRight w:val="0"/>
      <w:marTop w:val="0"/>
      <w:marBottom w:val="0"/>
      <w:divBdr>
        <w:top w:val="none" w:sz="0" w:space="0" w:color="auto"/>
        <w:left w:val="none" w:sz="0" w:space="0" w:color="auto"/>
        <w:bottom w:val="none" w:sz="0" w:space="0" w:color="auto"/>
        <w:right w:val="none" w:sz="0" w:space="0" w:color="auto"/>
      </w:divBdr>
    </w:div>
    <w:div w:id="1347714084">
      <w:bodyDiv w:val="1"/>
      <w:marLeft w:val="0"/>
      <w:marRight w:val="0"/>
      <w:marTop w:val="0"/>
      <w:marBottom w:val="0"/>
      <w:divBdr>
        <w:top w:val="none" w:sz="0" w:space="0" w:color="auto"/>
        <w:left w:val="none" w:sz="0" w:space="0" w:color="auto"/>
        <w:bottom w:val="none" w:sz="0" w:space="0" w:color="auto"/>
        <w:right w:val="none" w:sz="0" w:space="0" w:color="auto"/>
      </w:divBdr>
    </w:div>
    <w:div w:id="1355230234">
      <w:bodyDiv w:val="1"/>
      <w:marLeft w:val="0"/>
      <w:marRight w:val="0"/>
      <w:marTop w:val="0"/>
      <w:marBottom w:val="0"/>
      <w:divBdr>
        <w:top w:val="none" w:sz="0" w:space="0" w:color="auto"/>
        <w:left w:val="none" w:sz="0" w:space="0" w:color="auto"/>
        <w:bottom w:val="none" w:sz="0" w:space="0" w:color="auto"/>
        <w:right w:val="none" w:sz="0" w:space="0" w:color="auto"/>
      </w:divBdr>
    </w:div>
    <w:div w:id="1357193802">
      <w:bodyDiv w:val="1"/>
      <w:marLeft w:val="0"/>
      <w:marRight w:val="0"/>
      <w:marTop w:val="0"/>
      <w:marBottom w:val="0"/>
      <w:divBdr>
        <w:top w:val="none" w:sz="0" w:space="0" w:color="auto"/>
        <w:left w:val="none" w:sz="0" w:space="0" w:color="auto"/>
        <w:bottom w:val="none" w:sz="0" w:space="0" w:color="auto"/>
        <w:right w:val="none" w:sz="0" w:space="0" w:color="auto"/>
      </w:divBdr>
    </w:div>
    <w:div w:id="1381129758">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21566701">
      <w:bodyDiv w:val="1"/>
      <w:marLeft w:val="0"/>
      <w:marRight w:val="0"/>
      <w:marTop w:val="0"/>
      <w:marBottom w:val="0"/>
      <w:divBdr>
        <w:top w:val="none" w:sz="0" w:space="0" w:color="auto"/>
        <w:left w:val="none" w:sz="0" w:space="0" w:color="auto"/>
        <w:bottom w:val="none" w:sz="0" w:space="0" w:color="auto"/>
        <w:right w:val="none" w:sz="0" w:space="0" w:color="auto"/>
      </w:divBdr>
    </w:div>
    <w:div w:id="1483959506">
      <w:bodyDiv w:val="1"/>
      <w:marLeft w:val="0"/>
      <w:marRight w:val="0"/>
      <w:marTop w:val="0"/>
      <w:marBottom w:val="0"/>
      <w:divBdr>
        <w:top w:val="none" w:sz="0" w:space="0" w:color="auto"/>
        <w:left w:val="none" w:sz="0" w:space="0" w:color="auto"/>
        <w:bottom w:val="none" w:sz="0" w:space="0" w:color="auto"/>
        <w:right w:val="none" w:sz="0" w:space="0" w:color="auto"/>
      </w:divBdr>
    </w:div>
    <w:div w:id="1511214279">
      <w:bodyDiv w:val="1"/>
      <w:marLeft w:val="0"/>
      <w:marRight w:val="0"/>
      <w:marTop w:val="0"/>
      <w:marBottom w:val="0"/>
      <w:divBdr>
        <w:top w:val="none" w:sz="0" w:space="0" w:color="auto"/>
        <w:left w:val="none" w:sz="0" w:space="0" w:color="auto"/>
        <w:bottom w:val="none" w:sz="0" w:space="0" w:color="auto"/>
        <w:right w:val="none" w:sz="0" w:space="0" w:color="auto"/>
      </w:divBdr>
    </w:div>
    <w:div w:id="1523393573">
      <w:bodyDiv w:val="1"/>
      <w:marLeft w:val="0"/>
      <w:marRight w:val="0"/>
      <w:marTop w:val="0"/>
      <w:marBottom w:val="0"/>
      <w:divBdr>
        <w:top w:val="none" w:sz="0" w:space="0" w:color="auto"/>
        <w:left w:val="none" w:sz="0" w:space="0" w:color="auto"/>
        <w:bottom w:val="none" w:sz="0" w:space="0" w:color="auto"/>
        <w:right w:val="none" w:sz="0" w:space="0" w:color="auto"/>
      </w:divBdr>
    </w:div>
    <w:div w:id="1535195329">
      <w:bodyDiv w:val="1"/>
      <w:marLeft w:val="0"/>
      <w:marRight w:val="0"/>
      <w:marTop w:val="0"/>
      <w:marBottom w:val="0"/>
      <w:divBdr>
        <w:top w:val="none" w:sz="0" w:space="0" w:color="auto"/>
        <w:left w:val="none" w:sz="0" w:space="0" w:color="auto"/>
        <w:bottom w:val="none" w:sz="0" w:space="0" w:color="auto"/>
        <w:right w:val="none" w:sz="0" w:space="0" w:color="auto"/>
      </w:divBdr>
    </w:div>
    <w:div w:id="1564294959">
      <w:bodyDiv w:val="1"/>
      <w:marLeft w:val="0"/>
      <w:marRight w:val="0"/>
      <w:marTop w:val="0"/>
      <w:marBottom w:val="0"/>
      <w:divBdr>
        <w:top w:val="none" w:sz="0" w:space="0" w:color="auto"/>
        <w:left w:val="none" w:sz="0" w:space="0" w:color="auto"/>
        <w:bottom w:val="none" w:sz="0" w:space="0" w:color="auto"/>
        <w:right w:val="none" w:sz="0" w:space="0" w:color="auto"/>
      </w:divBdr>
    </w:div>
    <w:div w:id="1605259519">
      <w:bodyDiv w:val="1"/>
      <w:marLeft w:val="0"/>
      <w:marRight w:val="0"/>
      <w:marTop w:val="0"/>
      <w:marBottom w:val="0"/>
      <w:divBdr>
        <w:top w:val="none" w:sz="0" w:space="0" w:color="auto"/>
        <w:left w:val="none" w:sz="0" w:space="0" w:color="auto"/>
        <w:bottom w:val="none" w:sz="0" w:space="0" w:color="auto"/>
        <w:right w:val="none" w:sz="0" w:space="0" w:color="auto"/>
      </w:divBdr>
    </w:div>
    <w:div w:id="1635058404">
      <w:bodyDiv w:val="1"/>
      <w:marLeft w:val="0"/>
      <w:marRight w:val="0"/>
      <w:marTop w:val="0"/>
      <w:marBottom w:val="0"/>
      <w:divBdr>
        <w:top w:val="none" w:sz="0" w:space="0" w:color="auto"/>
        <w:left w:val="none" w:sz="0" w:space="0" w:color="auto"/>
        <w:bottom w:val="none" w:sz="0" w:space="0" w:color="auto"/>
        <w:right w:val="none" w:sz="0" w:space="0" w:color="auto"/>
      </w:divBdr>
    </w:div>
    <w:div w:id="1702584065">
      <w:bodyDiv w:val="1"/>
      <w:marLeft w:val="0"/>
      <w:marRight w:val="0"/>
      <w:marTop w:val="0"/>
      <w:marBottom w:val="0"/>
      <w:divBdr>
        <w:top w:val="none" w:sz="0" w:space="0" w:color="auto"/>
        <w:left w:val="none" w:sz="0" w:space="0" w:color="auto"/>
        <w:bottom w:val="none" w:sz="0" w:space="0" w:color="auto"/>
        <w:right w:val="none" w:sz="0" w:space="0" w:color="auto"/>
      </w:divBdr>
    </w:div>
    <w:div w:id="1715235580">
      <w:bodyDiv w:val="1"/>
      <w:marLeft w:val="0"/>
      <w:marRight w:val="0"/>
      <w:marTop w:val="0"/>
      <w:marBottom w:val="0"/>
      <w:divBdr>
        <w:top w:val="none" w:sz="0" w:space="0" w:color="auto"/>
        <w:left w:val="none" w:sz="0" w:space="0" w:color="auto"/>
        <w:bottom w:val="none" w:sz="0" w:space="0" w:color="auto"/>
        <w:right w:val="none" w:sz="0" w:space="0" w:color="auto"/>
      </w:divBdr>
    </w:div>
    <w:div w:id="1755324299">
      <w:bodyDiv w:val="1"/>
      <w:marLeft w:val="0"/>
      <w:marRight w:val="0"/>
      <w:marTop w:val="0"/>
      <w:marBottom w:val="0"/>
      <w:divBdr>
        <w:top w:val="none" w:sz="0" w:space="0" w:color="auto"/>
        <w:left w:val="none" w:sz="0" w:space="0" w:color="auto"/>
        <w:bottom w:val="none" w:sz="0" w:space="0" w:color="auto"/>
        <w:right w:val="none" w:sz="0" w:space="0" w:color="auto"/>
      </w:divBdr>
    </w:div>
    <w:div w:id="1831360100">
      <w:bodyDiv w:val="1"/>
      <w:marLeft w:val="0"/>
      <w:marRight w:val="0"/>
      <w:marTop w:val="0"/>
      <w:marBottom w:val="0"/>
      <w:divBdr>
        <w:top w:val="none" w:sz="0" w:space="0" w:color="auto"/>
        <w:left w:val="none" w:sz="0" w:space="0" w:color="auto"/>
        <w:bottom w:val="none" w:sz="0" w:space="0" w:color="auto"/>
        <w:right w:val="none" w:sz="0" w:space="0" w:color="auto"/>
      </w:divBdr>
    </w:div>
    <w:div w:id="1855069939">
      <w:bodyDiv w:val="1"/>
      <w:marLeft w:val="0"/>
      <w:marRight w:val="0"/>
      <w:marTop w:val="0"/>
      <w:marBottom w:val="0"/>
      <w:divBdr>
        <w:top w:val="none" w:sz="0" w:space="0" w:color="auto"/>
        <w:left w:val="none" w:sz="0" w:space="0" w:color="auto"/>
        <w:bottom w:val="none" w:sz="0" w:space="0" w:color="auto"/>
        <w:right w:val="none" w:sz="0" w:space="0" w:color="auto"/>
      </w:divBdr>
    </w:div>
    <w:div w:id="1892764421">
      <w:bodyDiv w:val="1"/>
      <w:marLeft w:val="0"/>
      <w:marRight w:val="0"/>
      <w:marTop w:val="0"/>
      <w:marBottom w:val="0"/>
      <w:divBdr>
        <w:top w:val="none" w:sz="0" w:space="0" w:color="auto"/>
        <w:left w:val="none" w:sz="0" w:space="0" w:color="auto"/>
        <w:bottom w:val="none" w:sz="0" w:space="0" w:color="auto"/>
        <w:right w:val="none" w:sz="0" w:space="0" w:color="auto"/>
      </w:divBdr>
    </w:div>
    <w:div w:id="1893149678">
      <w:bodyDiv w:val="1"/>
      <w:marLeft w:val="0"/>
      <w:marRight w:val="0"/>
      <w:marTop w:val="0"/>
      <w:marBottom w:val="0"/>
      <w:divBdr>
        <w:top w:val="none" w:sz="0" w:space="0" w:color="auto"/>
        <w:left w:val="none" w:sz="0" w:space="0" w:color="auto"/>
        <w:bottom w:val="none" w:sz="0" w:space="0" w:color="auto"/>
        <w:right w:val="none" w:sz="0" w:space="0" w:color="auto"/>
      </w:divBdr>
    </w:div>
    <w:div w:id="1898202617">
      <w:bodyDiv w:val="1"/>
      <w:marLeft w:val="0"/>
      <w:marRight w:val="0"/>
      <w:marTop w:val="0"/>
      <w:marBottom w:val="0"/>
      <w:divBdr>
        <w:top w:val="none" w:sz="0" w:space="0" w:color="auto"/>
        <w:left w:val="none" w:sz="0" w:space="0" w:color="auto"/>
        <w:bottom w:val="none" w:sz="0" w:space="0" w:color="auto"/>
        <w:right w:val="none" w:sz="0" w:space="0" w:color="auto"/>
      </w:divBdr>
    </w:div>
    <w:div w:id="1936327214">
      <w:bodyDiv w:val="1"/>
      <w:marLeft w:val="0"/>
      <w:marRight w:val="0"/>
      <w:marTop w:val="0"/>
      <w:marBottom w:val="0"/>
      <w:divBdr>
        <w:top w:val="none" w:sz="0" w:space="0" w:color="auto"/>
        <w:left w:val="none" w:sz="0" w:space="0" w:color="auto"/>
        <w:bottom w:val="none" w:sz="0" w:space="0" w:color="auto"/>
        <w:right w:val="none" w:sz="0" w:space="0" w:color="auto"/>
      </w:divBdr>
    </w:div>
    <w:div w:id="2013946718">
      <w:bodyDiv w:val="1"/>
      <w:marLeft w:val="0"/>
      <w:marRight w:val="0"/>
      <w:marTop w:val="0"/>
      <w:marBottom w:val="0"/>
      <w:divBdr>
        <w:top w:val="none" w:sz="0" w:space="0" w:color="auto"/>
        <w:left w:val="none" w:sz="0" w:space="0" w:color="auto"/>
        <w:bottom w:val="none" w:sz="0" w:space="0" w:color="auto"/>
        <w:right w:val="none" w:sz="0" w:space="0" w:color="auto"/>
      </w:divBdr>
    </w:div>
    <w:div w:id="2040541351">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
    <w:div w:id="2122603705">
      <w:bodyDiv w:val="1"/>
      <w:marLeft w:val="0"/>
      <w:marRight w:val="0"/>
      <w:marTop w:val="0"/>
      <w:marBottom w:val="0"/>
      <w:divBdr>
        <w:top w:val="none" w:sz="0" w:space="0" w:color="auto"/>
        <w:left w:val="none" w:sz="0" w:space="0" w:color="auto"/>
        <w:bottom w:val="none" w:sz="0" w:space="0" w:color="auto"/>
        <w:right w:val="none" w:sz="0" w:space="0" w:color="auto"/>
      </w:divBdr>
    </w:div>
    <w:div w:id="21441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journals.sagepub.com/doi/abs/10.1177/02646196241261626" TargetMode="External"/><Relationship Id="rId1827" Type="http://schemas.openxmlformats.org/officeDocument/2006/relationships/hyperlink" Target="https://youtu.be/2R9CzBUH0Jk" TargetMode="External"/><Relationship Id="rId21" Type="http://schemas.openxmlformats.org/officeDocument/2006/relationships/hyperlink" Target="https://www.ctrdv.fr/pmb3/opac_css/index.php" TargetMode="External"/><Relationship Id="rId2089" Type="http://schemas.openxmlformats.org/officeDocument/2006/relationships/hyperlink" Target="https://pubmed.ncbi.nlm.nih.gov/38685705/" TargetMode="External"/><Relationship Id="rId170" Type="http://schemas.openxmlformats.org/officeDocument/2006/relationships/hyperlink" Target="https://pubmed.ncbi.nlm.nih.gov/39982810/" TargetMode="External"/><Relationship Id="rId268" Type="http://schemas.openxmlformats.org/officeDocument/2006/relationships/hyperlink" Target="https://youtu.be/P2Ob2GFD5SM" TargetMode="External"/><Relationship Id="rId475" Type="http://schemas.openxmlformats.org/officeDocument/2006/relationships/hyperlink" Target="https://journals.sagepub.com/doi/abs/10.1177/0145482X241297975" TargetMode="External"/><Relationship Id="rId682" Type="http://schemas.openxmlformats.org/officeDocument/2006/relationships/hyperlink" Target="https://pubmed.ncbi.nlm.nih.gov/40899972/" TargetMode="External"/><Relationship Id="rId2156" Type="http://schemas.openxmlformats.org/officeDocument/2006/relationships/hyperlink" Target="https://journals.sagepub.com/doi/abs/10.1177/02646196231187558" TargetMode="External"/><Relationship Id="rId128" Type="http://schemas.openxmlformats.org/officeDocument/2006/relationships/hyperlink" Target="https://www.afb.org/aw/spring2024/apple-screen-recognition-machine-learning-accessibility" TargetMode="External"/><Relationship Id="rId335" Type="http://schemas.openxmlformats.org/officeDocument/2006/relationships/hyperlink" Target="https://journals.sagepub.com/doi/abs/10.1177/03080226231214369" TargetMode="External"/><Relationship Id="rId542" Type="http://schemas.openxmlformats.org/officeDocument/2006/relationships/hyperlink" Target="https://pubmed.ncbi.nlm.nih.gov/40033436/" TargetMode="External"/><Relationship Id="rId987" Type="http://schemas.openxmlformats.org/officeDocument/2006/relationships/hyperlink" Target="https://www.blind.msstate.edu/sites/www.blind.msstate.edu/files/2025-01/Steverson%20et%20al%20%282025%29%20Evaluating%20the%20usability%20of%20VIT-TAY.pdf" TargetMode="External"/><Relationship Id="rId1172" Type="http://schemas.openxmlformats.org/officeDocument/2006/relationships/hyperlink" Target="https://theses.gla.ac.uk/84854/" TargetMode="External"/><Relationship Id="rId2016" Type="http://schemas.openxmlformats.org/officeDocument/2006/relationships/hyperlink" Target="https://afb.org/sites/default/files/2025-02/Empowering%20or%20Excluding%20-%20Final%20Accessible.pdf?_gl=1*18a705r*_gcl_au*ODg1NzcxMDIzLjE3Mzc2NjY4MjU.&amp;_ga=2.177041445.1818942722.1739463978-812403944.1737666825" TargetMode="External"/><Relationship Id="rId402" Type="http://schemas.openxmlformats.org/officeDocument/2006/relationships/hyperlink" Target="https://iovs.arvojournals.org/article.aspx?articleid=2803315&amp;resultClick=1" TargetMode="External"/><Relationship Id="rId847" Type="http://schemas.openxmlformats.org/officeDocument/2006/relationships/hyperlink" Target="https://www.tsbvi.edu/tx-senseabilities/issues/tx-senseabilities-spring-2025-issue/occupational-therapy-2025" TargetMode="External"/><Relationship Id="rId1032" Type="http://schemas.openxmlformats.org/officeDocument/2006/relationships/hyperlink" Target="https://meridian.allenpress.com/the-new-review/article/2/1/27/501559/A-Preliminary-Investigation-of-Physical-Education" TargetMode="External"/><Relationship Id="rId1477" Type="http://schemas.openxmlformats.org/officeDocument/2006/relationships/hyperlink" Target="https://pubmed.ncbi.nlm.nih.gov/41028925/" TargetMode="External"/><Relationship Id="rId1684" Type="http://schemas.openxmlformats.org/officeDocument/2006/relationships/hyperlink" Target="https://youtu.be/xPrAhki9DiU" TargetMode="External"/><Relationship Id="rId1891" Type="http://schemas.openxmlformats.org/officeDocument/2006/relationships/hyperlink" Target="https://afb.org/aw/winter2024/low-vision-accessibility" TargetMode="External"/><Relationship Id="rId707" Type="http://schemas.openxmlformats.org/officeDocument/2006/relationships/hyperlink" Target="https://academic.oup.com/book/61438/chapter-abstract/534739863?redirectedFrom=fulltext" TargetMode="External"/><Relationship Id="rId914" Type="http://schemas.openxmlformats.org/officeDocument/2006/relationships/hyperlink" Target="https://vision2025florence.com/wp-content/uploads/2025/09/ISLRR_2025_ABSTRACT_BOOK-08.09.pdf" TargetMode="External"/><Relationship Id="rId1337" Type="http://schemas.openxmlformats.org/officeDocument/2006/relationships/hyperlink" Target="https://pubmed.ncbi.nlm.nih.gov/39990746/" TargetMode="External"/><Relationship Id="rId1544" Type="http://schemas.openxmlformats.org/officeDocument/2006/relationships/hyperlink" Target="https://www.youtube.com/@oib-tac323/videos" TargetMode="External"/><Relationship Id="rId1751" Type="http://schemas.openxmlformats.org/officeDocument/2006/relationships/hyperlink" Target="https://iovs.arvojournals.org/article.aspx?articleid=2805181" TargetMode="External"/><Relationship Id="rId1989" Type="http://schemas.openxmlformats.org/officeDocument/2006/relationships/hyperlink" Target="https://scholarworks.calstate.edu/concern/publications/ks65hn795https:/scholarworks.calstate.edu/concern/publications/ks65hn795" TargetMode="External"/><Relationship Id="rId43" Type="http://schemas.openxmlformats.org/officeDocument/2006/relationships/hyperlink" Target="https://pubmed.ncbi.nlm.nih.gov/38329764/" TargetMode="External"/><Relationship Id="rId1404" Type="http://schemas.openxmlformats.org/officeDocument/2006/relationships/hyperlink" Target="https://www.frontiersin.org/journals/psychiatry/articles/10.3389/fpsyt.2025.1505283" TargetMode="External"/><Relationship Id="rId1611" Type="http://schemas.openxmlformats.org/officeDocument/2006/relationships/hyperlink" Target="https://www.sraesensoriel.fr/wp-content/uploads/guide-pratiqueformationaccessible-dv-version-accessible-2024.docx" TargetMode="External"/><Relationship Id="rId1849" Type="http://schemas.openxmlformats.org/officeDocument/2006/relationships/hyperlink" Target="https://pubmed.ncbi.nlm.nih.gov/38545186/" TargetMode="External"/><Relationship Id="rId192" Type="http://schemas.openxmlformats.org/officeDocument/2006/relationships/hyperlink" Target="https://doi.org/10.1080/15230406.2023.2295043" TargetMode="External"/><Relationship Id="rId1709" Type="http://schemas.openxmlformats.org/officeDocument/2006/relationships/hyperlink" Target="https://pubmed.ncbi.nlm.nih.gov/38516879/" TargetMode="External"/><Relationship Id="rId1916" Type="http://schemas.openxmlformats.org/officeDocument/2006/relationships/hyperlink" Target="https://doi.org/10.1145/3663548.3675665" TargetMode="External"/><Relationship Id="rId497" Type="http://schemas.openxmlformats.org/officeDocument/2006/relationships/hyperlink" Target="https://journals.sagepub.com/doi/abs/10.1177/0145482X241300834" TargetMode="External"/><Relationship Id="rId2080" Type="http://schemas.openxmlformats.org/officeDocument/2006/relationships/hyperlink" Target="https://vision2025florence.com/wp-content/uploads/2025/09/ISLRR_2025_ABSTRACT_BOOK-08.09.pdf" TargetMode="External"/><Relationship Id="rId2178" Type="http://schemas.openxmlformats.org/officeDocument/2006/relationships/footer" Target="footer2.xml"/><Relationship Id="rId357" Type="http://schemas.openxmlformats.org/officeDocument/2006/relationships/hyperlink" Target="https://pubmed.ncbi.nlm.nih.gov/38408307/" TargetMode="External"/><Relationship Id="rId1194" Type="http://schemas.openxmlformats.org/officeDocument/2006/relationships/hyperlink" Target="https://journals.sagepub.com/doi/abs/10.1177/02646196231165615" TargetMode="External"/><Relationship Id="rId2038" Type="http://schemas.openxmlformats.org/officeDocument/2006/relationships/hyperlink" Target="https://arxiv.org/abs/2502.16098" TargetMode="External"/><Relationship Id="rId217" Type="http://schemas.openxmlformats.org/officeDocument/2006/relationships/hyperlink" Target="https://vision2025florence.com/wp-content/uploads/2025/09/ISLRR_2025_ABSTRACT_BOOK-08.09.pdf" TargetMode="External"/><Relationship Id="rId564" Type="http://schemas.openxmlformats.org/officeDocument/2006/relationships/hyperlink" Target="https://youtu.be/AqZDBX_V3Ug" TargetMode="External"/><Relationship Id="rId771" Type="http://schemas.openxmlformats.org/officeDocument/2006/relationships/hyperlink" Target="https://mesmainsenor.com/wp-content/uploads/Audio_colloque/Audio_colloque_education_sexualite_handicap.mp3" TargetMode="External"/><Relationship Id="rId869" Type="http://schemas.openxmlformats.org/officeDocument/2006/relationships/hyperlink" Target="https://journals.sagepub.com/doi/abs/10.1177/02646196211068708" TargetMode="External"/><Relationship Id="rId1499" Type="http://schemas.openxmlformats.org/officeDocument/2006/relationships/hyperlink" Target="https://vision2025florence.com/wp-content/uploads/2025/09/ISLRR_2025_ABSTRACT_BOOK-08.09.pdf" TargetMode="External"/><Relationship Id="rId424" Type="http://schemas.openxmlformats.org/officeDocument/2006/relationships/hyperlink" Target="https://pubmed.ncbi.nlm.nih.gov/39900902/" TargetMode="External"/><Relationship Id="rId631" Type="http://schemas.openxmlformats.org/officeDocument/2006/relationships/hyperlink" Target="https://vision2025florence.com/wp-content/uploads/2025/09/ISLRR_2025_ABSTRACT_BOOK-08.09.pdf" TargetMode="External"/><Relationship Id="rId729" Type="http://schemas.openxmlformats.org/officeDocument/2006/relationships/hyperlink" Target="https://doi.org/10.1093/oso/9780192887221.003.0011" TargetMode="External"/><Relationship Id="rId1054" Type="http://schemas.openxmlformats.org/officeDocument/2006/relationships/hyperlink" Target="https://www.doi.org/10.56733/TNR.25.012" TargetMode="External"/><Relationship Id="rId1261" Type="http://schemas.openxmlformats.org/officeDocument/2006/relationships/hyperlink" Target="https://stars.library.ucf.edu/etd2024/3/" TargetMode="External"/><Relationship Id="rId1359" Type="http://schemas.openxmlformats.org/officeDocument/2006/relationships/hyperlink" Target="https://pubmed.ncbi.nlm.nih.gov/38440066/" TargetMode="External"/><Relationship Id="rId2105" Type="http://schemas.openxmlformats.org/officeDocument/2006/relationships/hyperlink" Target="https://vision2025florence.com/wp-content/uploads/2025/09/ISLRR_2025_ABSTRACT_BOOK-08.09.pdf" TargetMode="External"/><Relationship Id="rId936" Type="http://schemas.openxmlformats.org/officeDocument/2006/relationships/hyperlink" Target="https://iovs.arvojournals.org/article.aspx?articleid=2794506&amp;resultClick=1" TargetMode="External"/><Relationship Id="rId1121" Type="http://schemas.openxmlformats.org/officeDocument/2006/relationships/hyperlink" Target="https://youtu.be/wDvyoeIv_-A" TargetMode="External"/><Relationship Id="rId1219" Type="http://schemas.openxmlformats.org/officeDocument/2006/relationships/hyperlink" Target="http://resolver.scholarsportal.info/resolve/26523647/v15i0001/1_vooamiiroafg" TargetMode="External"/><Relationship Id="rId1566" Type="http://schemas.openxmlformats.org/officeDocument/2006/relationships/hyperlink" Target="https://journals.sagepub.com/doi/abs/10.1177/02646196251358994" TargetMode="External"/><Relationship Id="rId1773" Type="http://schemas.openxmlformats.org/officeDocument/2006/relationships/hyperlink" Target="https://pubmed.ncbi.nlm.nih.gov/38962522/" TargetMode="External"/><Relationship Id="rId1980" Type="http://schemas.openxmlformats.org/officeDocument/2006/relationships/hyperlink" Target="https://www.vfast.org/journals/index.php/VTCS/article/view/1911" TargetMode="External"/><Relationship Id="rId65" Type="http://schemas.openxmlformats.org/officeDocument/2006/relationships/hyperlink" Target="https://pubmed.ncbi.nlm.nih.gov/38576717/" TargetMode="External"/><Relationship Id="rId1426" Type="http://schemas.openxmlformats.org/officeDocument/2006/relationships/hyperlink" Target="https://icevi2024wc.org/wp-content/uploads/2024/12/Accessible_Book_of_Abstracts.epub" TargetMode="External"/><Relationship Id="rId1633" Type="http://schemas.openxmlformats.org/officeDocument/2006/relationships/hyperlink" Target="https://meridian.allenpress.com/the-new-review/article/doi/10.56733/TNR.23.004/500099/Guide-Running-A-Primer-for-Educators-and-Coaches" TargetMode="External"/><Relationship Id="rId1840" Type="http://schemas.openxmlformats.org/officeDocument/2006/relationships/hyperlink" Target="https://iovs.arvojournals.org/article.aspx?articleid=2808473&amp;resultClick=1" TargetMode="External"/><Relationship Id="rId1700" Type="http://schemas.openxmlformats.org/officeDocument/2006/relationships/hyperlink" Target="https://vision2025florence.com/wp-content/uploads/2025/09/ISLRR_2025_ABSTRACT_BOOK-08.09.pdf" TargetMode="External"/><Relationship Id="rId1938" Type="http://schemas.openxmlformats.org/officeDocument/2006/relationships/hyperlink" Target="https://afb.org/aw/spring2025/micro-speak-returns" TargetMode="External"/><Relationship Id="rId281" Type="http://schemas.openxmlformats.org/officeDocument/2006/relationships/hyperlink" Target="https://theses.hal.science/tel-04815055" TargetMode="External"/><Relationship Id="rId141" Type="http://schemas.openxmlformats.org/officeDocument/2006/relationships/hyperlink" Target="https://www.ijpe-online.com/EN/10.23940/ijpe.24.05.p3.282291" TargetMode="External"/><Relationship Id="rId379" Type="http://schemas.openxmlformats.org/officeDocument/2006/relationships/hyperlink" Target="https://journals.sagepub.com/doi/abs/10.1177/02646196241252611" TargetMode="External"/><Relationship Id="rId586" Type="http://schemas.openxmlformats.org/officeDocument/2006/relationships/hyperlink" Target="https://pubmed.ncbi.nlm.nih.gov/40297766/" TargetMode="External"/><Relationship Id="rId793" Type="http://schemas.openxmlformats.org/officeDocument/2006/relationships/hyperlink" Target="https://pubmed.ncbi.nlm.nih.gov/39898904/" TargetMode="External"/><Relationship Id="rId7" Type="http://schemas.openxmlformats.org/officeDocument/2006/relationships/endnotes" Target="endnotes.xml"/><Relationship Id="rId239" Type="http://schemas.openxmlformats.org/officeDocument/2006/relationships/hyperlink" Target="https://jov.arvojournals.org/article.aspx?articleid=2810370" TargetMode="External"/><Relationship Id="rId446" Type="http://schemas.openxmlformats.org/officeDocument/2006/relationships/hyperlink" Target="https://youtu.be/qcwFlEo3bJQ?list=PLnZcy8OmLJ2w46NqmKnCRf_ekcWbyY0g3" TargetMode="External"/><Relationship Id="rId653" Type="http://schemas.openxmlformats.org/officeDocument/2006/relationships/hyperlink" Target="https://pubmed.ncbi.nlm.nih.gov/40614337/" TargetMode="External"/><Relationship Id="rId1076" Type="http://schemas.openxmlformats.org/officeDocument/2006/relationships/hyperlink" Target="https://www.frontiersin.org/journals/aging-neuroscience/articles/10.3389/fnagi.2024.1498354" TargetMode="External"/><Relationship Id="rId1283" Type="http://schemas.openxmlformats.org/officeDocument/2006/relationships/hyperlink" Target="https://pubmed.ncbi.nlm.nih.gov/39521320/" TargetMode="External"/><Relationship Id="rId1490" Type="http://schemas.openxmlformats.org/officeDocument/2006/relationships/hyperlink" Target="https://saera.eu/en/2024/12/31/the-efficacy-of-vision-therapy-in-reading-and-literacy-skills/" TargetMode="External"/><Relationship Id="rId2127" Type="http://schemas.openxmlformats.org/officeDocument/2006/relationships/hyperlink" Target="https://pubmed.ncbi.nlm.nih.gov/40989224/" TargetMode="External"/><Relationship Id="rId306" Type="http://schemas.openxmlformats.org/officeDocument/2006/relationships/hyperlink" Target="https://dvidb.exceptionalchildren.org/sites/default/files/2025-04/vidbeq.70.2.spring.convention.issue_.pdf" TargetMode="External"/><Relationship Id="rId860" Type="http://schemas.openxmlformats.org/officeDocument/2006/relationships/hyperlink" Target="https://iovs.arvojournals.org/article.aspx?articleid=2805228&amp;resultClick=1" TargetMode="External"/><Relationship Id="rId958" Type="http://schemas.openxmlformats.org/officeDocument/2006/relationships/hyperlink" Target="https://meridian.allenpress.com/the-new-review/article/1/2/51/496643/Confidence-and-Expectations-Among-Parents-of-and" TargetMode="External"/><Relationship Id="rId1143" Type="http://schemas.openxmlformats.org/officeDocument/2006/relationships/hyperlink" Target="https://vision2025florence.com/wp-content/uploads/2025/09/ISLRR_2025_ABSTRACT_BOOK-08.09.pdf" TargetMode="External"/><Relationship Id="rId1588" Type="http://schemas.openxmlformats.org/officeDocument/2006/relationships/hyperlink" Target="https://journals.sagepub.com/doi/abs/10.1177/02646196221091302" TargetMode="External"/><Relationship Id="rId1795" Type="http://schemas.openxmlformats.org/officeDocument/2006/relationships/hyperlink" Target="https://pubmed.ncbi.nlm.nih.gov/39887563/" TargetMode="External"/><Relationship Id="rId87" Type="http://schemas.openxmlformats.org/officeDocument/2006/relationships/hyperlink" Target="https://vision2025florence.com/wp-content/uploads/2025/09/ISLRR_2025_ABSTRACT_BOOK-08.09.pdf" TargetMode="External"/><Relationship Id="rId513" Type="http://schemas.openxmlformats.org/officeDocument/2006/relationships/hyperlink" Target="https://www.perkins.org/how-does-o-amp-m-address-cvi-visual-behaviors-cvi-and-o-amp-m-part-2/" TargetMode="External"/><Relationship Id="rId720" Type="http://schemas.openxmlformats.org/officeDocument/2006/relationships/hyperlink" Target="https://youtu.be/FN4-tjZvu5s?list=PLnZcy8OmLJ2w46NqmKnCRf_ekcWbyY0g3" TargetMode="External"/><Relationship Id="rId818" Type="http://schemas.openxmlformats.org/officeDocument/2006/relationships/hyperlink" Target="https://journals.sagepub.com/doi/abs/10.1177/0145482X241286522" TargetMode="External"/><Relationship Id="rId1350" Type="http://schemas.openxmlformats.org/officeDocument/2006/relationships/hyperlink" Target="https://pubmed.ncbi.nlm.nih.gov/38470321/" TargetMode="External"/><Relationship Id="rId1448" Type="http://schemas.openxmlformats.org/officeDocument/2006/relationships/hyperlink" Target="https://www.ariba-vision.org/wp-content/uploads/2024/01/bulletin-n%C2%B051.pdf" TargetMode="External"/><Relationship Id="rId1655" Type="http://schemas.openxmlformats.org/officeDocument/2006/relationships/hyperlink" Target="https://iovs.arvojournals.org/article.aspx?articleid=2796557" TargetMode="External"/><Relationship Id="rId1003" Type="http://schemas.openxmlformats.org/officeDocument/2006/relationships/hyperlink" Target="https://www.tsbvi.edu/tx-senseabilities/issues/tx-senseabilities-fall-2024-issue/vi-plaafps" TargetMode="External"/><Relationship Id="rId1210" Type="http://schemas.openxmlformats.org/officeDocument/2006/relationships/hyperlink" Target="https://pubmed.ncbi.nlm.nih.gov/40657970/" TargetMode="External"/><Relationship Id="rId1308" Type="http://schemas.openxmlformats.org/officeDocument/2006/relationships/hyperlink" Target="https://iovs.arvojournals.org/article.aspx?articleid=2795538&amp;resultClick=1" TargetMode="External"/><Relationship Id="rId1862" Type="http://schemas.openxmlformats.org/officeDocument/2006/relationships/hyperlink" Target="https://arxiv.org/abs/2412.20059" TargetMode="External"/><Relationship Id="rId1515" Type="http://schemas.openxmlformats.org/officeDocument/2006/relationships/hyperlink" Target="https://pubmed.ncbi.nlm.nih.gov/40607885/" TargetMode="External"/><Relationship Id="rId1722" Type="http://schemas.openxmlformats.org/officeDocument/2006/relationships/hyperlink" Target="https://pubmed.ncbi.nlm.nih.gov/38621720/" TargetMode="External"/><Relationship Id="rId14" Type="http://schemas.openxmlformats.org/officeDocument/2006/relationships/header" Target="header1.xml"/><Relationship Id="rId163" Type="http://schemas.openxmlformats.org/officeDocument/2006/relationships/hyperlink" Target="https://scholarworks.calstate.edu/concern/publications/g158br35j" TargetMode="External"/><Relationship Id="rId370" Type="http://schemas.openxmlformats.org/officeDocument/2006/relationships/hyperlink" Target="https://journals.sagepub.com/doi/abs/10.1177/02646196221099151" TargetMode="External"/><Relationship Id="rId2051" Type="http://schemas.openxmlformats.org/officeDocument/2006/relationships/hyperlink" Target="https://nouvelles.umontreal.ca/article/2024/02/21/natalina-martiniello-ameliorer-la-qualite-de-vie-des-non-voyants/" TargetMode="External"/><Relationship Id="rId230" Type="http://schemas.openxmlformats.org/officeDocument/2006/relationships/hyperlink" Target="https://www.ariba-vision.org/wp-content/uploads/2025/02/Bulletin-n%C2%B053-1.pdf" TargetMode="External"/><Relationship Id="rId468" Type="http://schemas.openxmlformats.org/officeDocument/2006/relationships/hyperlink" Target="https://journals.sagepub.com/doi/abs/10.1177/0145482X241298268" TargetMode="External"/><Relationship Id="rId675" Type="http://schemas.openxmlformats.org/officeDocument/2006/relationships/hyperlink" Target="https://pubmed.ncbi.nlm.nih.gov/39148160/" TargetMode="External"/><Relationship Id="rId882" Type="http://schemas.openxmlformats.org/officeDocument/2006/relationships/hyperlink" Target="https://www.researchsquare.com/article/rs-6409751/v1" TargetMode="External"/><Relationship Id="rId1098" Type="http://schemas.openxmlformats.org/officeDocument/2006/relationships/hyperlink" Target="https://journals.sagepub.com/doi/abs/10.1177/02646196241261635" TargetMode="External"/><Relationship Id="rId2149" Type="http://schemas.openxmlformats.org/officeDocument/2006/relationships/hyperlink" Target="https://research.vu.nl/en/publications/keeping-an-eye-on-the-periphery-how-eccentricity-affects-visual-s" TargetMode="External"/><Relationship Id="rId328" Type="http://schemas.openxmlformats.org/officeDocument/2006/relationships/hyperlink" Target="https://theblindguide.com/maintaining-independence-despite-visual-impairment-14-tips/" TargetMode="External"/><Relationship Id="rId535" Type="http://schemas.openxmlformats.org/officeDocument/2006/relationships/hyperlink" Target="https://www.tactuel.ch/fr/le-consensus-cvi/" TargetMode="External"/><Relationship Id="rId742" Type="http://schemas.openxmlformats.org/officeDocument/2006/relationships/hyperlink" Target="https://openaccess.wgtn.ac.nz/articles/thesis/Head_Shoulders_Knees_and_Toes_Using_music_therapy_approaches_to_support_and_enhance_the_development_of_gross_motor_skills_in_children_who_are_blind_or_have_low_vision_/29232239?file=55100837" TargetMode="External"/><Relationship Id="rId1165" Type="http://schemas.openxmlformats.org/officeDocument/2006/relationships/hyperlink" Target="https://doi.org/10.1145/3663547.3746373" TargetMode="External"/><Relationship Id="rId1372" Type="http://schemas.openxmlformats.org/officeDocument/2006/relationships/hyperlink" Target="https://pubmed.ncbi.nlm.nih.gov/37533157/" TargetMode="External"/><Relationship Id="rId2009" Type="http://schemas.openxmlformats.org/officeDocument/2006/relationships/hyperlink" Target="https://pubmed.ncbi.nlm.nih.gov/39775799/" TargetMode="External"/><Relationship Id="rId602" Type="http://schemas.openxmlformats.org/officeDocument/2006/relationships/hyperlink" Target="https://pubmed.ncbi.nlm.nih.gov/39511313/" TargetMode="External"/><Relationship Id="rId1025" Type="http://schemas.openxmlformats.org/officeDocument/2006/relationships/hyperlink" Target="https://journals.sagepub.com/doi/abs/10.1177/02646196241298206" TargetMode="External"/><Relationship Id="rId1232" Type="http://schemas.openxmlformats.org/officeDocument/2006/relationships/hyperlink" Target="https://youtu.be/9DcjkARpL_o?list=PLFjPo25m2fvbM5pwELBzOydJfE5n2ixCG" TargetMode="External"/><Relationship Id="rId1677" Type="http://schemas.openxmlformats.org/officeDocument/2006/relationships/hyperlink" Target="https://pubmed.ncbi.nlm.nih.gov/38725955/" TargetMode="External"/><Relationship Id="rId1884" Type="http://schemas.openxmlformats.org/officeDocument/2006/relationships/hyperlink" Target="https://publicera.kb.se/ir/article/view/47110" TargetMode="External"/><Relationship Id="rId907" Type="http://schemas.openxmlformats.org/officeDocument/2006/relationships/hyperlink" Target="https://pubmed.ncbi.nlm.nih.gov/37786298/" TargetMode="External"/><Relationship Id="rId1537" Type="http://schemas.openxmlformats.org/officeDocument/2006/relationships/hyperlink" Target="https://journals.sagepub.com/doi/abs/10.1177/0145482X251335073" TargetMode="External"/><Relationship Id="rId1744" Type="http://schemas.openxmlformats.org/officeDocument/2006/relationships/hyperlink" Target="https://journals.sagepub.com/doi/abs/10.1177/02646196221127103" TargetMode="External"/><Relationship Id="rId1951" Type="http://schemas.openxmlformats.org/officeDocument/2006/relationships/hyperlink" Target="https://www.afb.org/aw/fall2025/nvda-object-navigation-getting-started" TargetMode="External"/><Relationship Id="rId36" Type="http://schemas.openxmlformats.org/officeDocument/2006/relationships/hyperlink" Target="https://journals.sagepub.com/doi/abs/10.1177/02646196221135726" TargetMode="External"/><Relationship Id="rId1604" Type="http://schemas.openxmlformats.org/officeDocument/2006/relationships/hyperlink" Target="https://www.tsbvi.edu/tx-senseabilities/issues/tx-senseabilities-fall-2024-issue/fall-24-media-minute" TargetMode="External"/><Relationship Id="rId185" Type="http://schemas.openxmlformats.org/officeDocument/2006/relationships/hyperlink" Target="https://pubmed.ncbi.nlm.nih.gov/40434373/" TargetMode="External"/><Relationship Id="rId1811" Type="http://schemas.openxmlformats.org/officeDocument/2006/relationships/hyperlink" Target="https://pubmed.ncbi.nlm.nih.gov/41064591/" TargetMode="External"/><Relationship Id="rId1909" Type="http://schemas.openxmlformats.org/officeDocument/2006/relationships/hyperlink" Target="https://arxiv.org/abs/2510.14267" TargetMode="External"/><Relationship Id="rId392" Type="http://schemas.openxmlformats.org/officeDocument/2006/relationships/hyperlink" Target="https://pubmed.ncbi.nlm.nih.gov/39693585/" TargetMode="External"/><Relationship Id="rId697" Type="http://schemas.openxmlformats.org/officeDocument/2006/relationships/hyperlink" Target="https://doi.org/10.1093/oso/9780192887221.003.0008" TargetMode="External"/><Relationship Id="rId2073" Type="http://schemas.openxmlformats.org/officeDocument/2006/relationships/hyperlink" Target="https://www.perkins.org/wp-content/uploads/2024/09/Thinking-Ahead_Transitions-Big-and-Small-2024.pptx" TargetMode="External"/><Relationship Id="rId252" Type="http://schemas.openxmlformats.org/officeDocument/2006/relationships/hyperlink" Target="https://arxiv.org/abs/2509.02425" TargetMode="External"/><Relationship Id="rId1187" Type="http://schemas.openxmlformats.org/officeDocument/2006/relationships/hyperlink" Target="https://doi.org/10.1093/oso/9780192887221.003.0022" TargetMode="External"/><Relationship Id="rId2140" Type="http://schemas.openxmlformats.org/officeDocument/2006/relationships/hyperlink" Target="https://iovs.arvojournals.org/article.aspx?articleid=2795439&amp;resultClick=1" TargetMode="External"/><Relationship Id="rId112" Type="http://schemas.openxmlformats.org/officeDocument/2006/relationships/hyperlink" Target="https://youtu.be/5ns5KNnmIx8" TargetMode="External"/><Relationship Id="rId557" Type="http://schemas.openxmlformats.org/officeDocument/2006/relationships/hyperlink" Target="https://pubmed.ncbi.nlm.nih.gov/37972955/" TargetMode="External"/><Relationship Id="rId764" Type="http://schemas.openxmlformats.org/officeDocument/2006/relationships/hyperlink" Target="https://journals.sagepub.com/doi/abs/10.1177/02646196251352365" TargetMode="External"/><Relationship Id="rId971" Type="http://schemas.openxmlformats.org/officeDocument/2006/relationships/hyperlink" Target="https://ir.vanderbilt.edu/items/7ad742d2-595a-47b8-b3b6-b1b0e863b7db" TargetMode="External"/><Relationship Id="rId1394" Type="http://schemas.openxmlformats.org/officeDocument/2006/relationships/hyperlink" Target="https://youtu.be/FDzY1i4K_iI" TargetMode="External"/><Relationship Id="rId1699" Type="http://schemas.openxmlformats.org/officeDocument/2006/relationships/hyperlink" Target="https://youtu.be/7PXWsgr4GYg" TargetMode="External"/><Relationship Id="rId2000" Type="http://schemas.openxmlformats.org/officeDocument/2006/relationships/hyperlink" Target="https://www.atia.org/wp-content/uploads/2024/04/ATOB_V18_FINAL-1.pdf" TargetMode="External"/><Relationship Id="rId417" Type="http://schemas.openxmlformats.org/officeDocument/2006/relationships/hyperlink" Target="https://academic.oup.com/book/61438/chapter-abstract/534739485?redirectedFrom=fulltext" TargetMode="External"/><Relationship Id="rId624" Type="http://schemas.openxmlformats.org/officeDocument/2006/relationships/hyperlink" Target="https://iovs.arvojournals.org/article.aspx?articleid=2803286&amp;resultClick=1" TargetMode="External"/><Relationship Id="rId831" Type="http://schemas.openxmlformats.org/officeDocument/2006/relationships/hyperlink" Target="https://doi.org/10.1093/oso/9780192887221.003.0015" TargetMode="External"/><Relationship Id="rId1047" Type="http://schemas.openxmlformats.org/officeDocument/2006/relationships/hyperlink" Target="https://www.mdpi.com/2227-7102/15/4/475" TargetMode="External"/><Relationship Id="rId1254" Type="http://schemas.openxmlformats.org/officeDocument/2006/relationships/hyperlink" Target="https://pubmed.ncbi.nlm.nih.gov/40838971/" TargetMode="External"/><Relationship Id="rId1461" Type="http://schemas.openxmlformats.org/officeDocument/2006/relationships/hyperlink" Target="https://vision2025florence.com/wp-content/uploads/2025/09/ISLRR_2025_ABSTRACT_BOOK-08.09.pdf" TargetMode="External"/><Relationship Id="rId929" Type="http://schemas.openxmlformats.org/officeDocument/2006/relationships/hyperlink" Target="https://pubmed.ncbi.nlm.nih.gov/40133244/" TargetMode="External"/><Relationship Id="rId1114" Type="http://schemas.openxmlformats.org/officeDocument/2006/relationships/hyperlink" Target="https://doi.org/10.1145/3663547.3746349" TargetMode="External"/><Relationship Id="rId1321" Type="http://schemas.openxmlformats.org/officeDocument/2006/relationships/hyperlink" Target="https://pubmed.ncbi.nlm.nih.gov/39834698/" TargetMode="External"/><Relationship Id="rId1559" Type="http://schemas.openxmlformats.org/officeDocument/2006/relationships/hyperlink" Target="https://pubmed.ncbi.nlm.nih.gov/39487160/" TargetMode="External"/><Relationship Id="rId1766" Type="http://schemas.openxmlformats.org/officeDocument/2006/relationships/hyperlink" Target="https://journals.sagepub.com/doi/abs/10.1177/00224669231222006" TargetMode="External"/><Relationship Id="rId1973" Type="http://schemas.openxmlformats.org/officeDocument/2006/relationships/hyperlink" Target="https://digital.wpi.edu/concern/student_works/8p58pj03v?locale=en" TargetMode="External"/><Relationship Id="rId58" Type="http://schemas.openxmlformats.org/officeDocument/2006/relationships/hyperlink" Target="https://journals.sagepub.com/doi/abs/10.1177/02646196251342647" TargetMode="External"/><Relationship Id="rId1419" Type="http://schemas.openxmlformats.org/officeDocument/2006/relationships/hyperlink" Target="https://pubmed.ncbi.nlm.nih.gov/40622201/" TargetMode="External"/><Relationship Id="rId1626" Type="http://schemas.openxmlformats.org/officeDocument/2006/relationships/hyperlink" Target="https://pubmed.ncbi.nlm.nih.gov/39778575/" TargetMode="External"/><Relationship Id="rId1833" Type="http://schemas.openxmlformats.org/officeDocument/2006/relationships/hyperlink" Target="https://pubmed.ncbi.nlm.nih.gov/40757182/" TargetMode="External"/><Relationship Id="rId1900" Type="http://schemas.openxmlformats.org/officeDocument/2006/relationships/hyperlink" Target="https://dl.acm.org/doi/10.1145/3706598.3713333" TargetMode="External"/><Relationship Id="rId2095" Type="http://schemas.openxmlformats.org/officeDocument/2006/relationships/hyperlink" Target="https://journals.sagepub.com/doi/abs/10.1177/02646196221124420" TargetMode="External"/><Relationship Id="rId274" Type="http://schemas.openxmlformats.org/officeDocument/2006/relationships/hyperlink" Target="https://www.polscientific.com/journal/JBM/articles/online_first/373" TargetMode="External"/><Relationship Id="rId481" Type="http://schemas.openxmlformats.org/officeDocument/2006/relationships/hyperlink" Target="https://pubmed.ncbi.nlm.nih.gov/41051012/" TargetMode="External"/><Relationship Id="rId2162" Type="http://schemas.openxmlformats.org/officeDocument/2006/relationships/hyperlink" Target="https://cdn-contenu.quebec.ca/cdn-contenu/adm/org/ophq/Administration/PEPH/Rapports_recherche/Navigation-internet-non-visuelle.pdf" TargetMode="External"/><Relationship Id="rId134" Type="http://schemas.openxmlformats.org/officeDocument/2006/relationships/hyperlink" Target="https://www.sciencedirect.com/science/article/pii/S2405844024078563" TargetMode="External"/><Relationship Id="rId579" Type="http://schemas.openxmlformats.org/officeDocument/2006/relationships/hyperlink" Target="https://pubmed.ncbi.nlm.nih.gov/40374310/" TargetMode="External"/><Relationship Id="rId786" Type="http://schemas.openxmlformats.org/officeDocument/2006/relationships/hyperlink" Target="https://publikationen.uni-tuebingen.de/xmlui/handle/10900/168741?locale-attribute=en" TargetMode="External"/><Relationship Id="rId993" Type="http://schemas.openxmlformats.org/officeDocument/2006/relationships/hyperlink" Target="https://www.cmjpublishers.com/article-view-ajser-e229/" TargetMode="External"/><Relationship Id="rId341" Type="http://schemas.openxmlformats.org/officeDocument/2006/relationships/hyperlink" Target="https://pmc.ncbi.nlm.nih.gov/articles/PMC11684699/" TargetMode="External"/><Relationship Id="rId439" Type="http://schemas.openxmlformats.org/officeDocument/2006/relationships/hyperlink" Target="https://youtu.be/DQQoMKG6S6M?list=PLnZcy8OmLJ2w46NqmKnCRf_ekcWbyY0g3" TargetMode="External"/><Relationship Id="rId646" Type="http://schemas.openxmlformats.org/officeDocument/2006/relationships/hyperlink" Target="https://www.sciencedirect.com/science/article/pii/S2950253525000334" TargetMode="External"/><Relationship Id="rId1069" Type="http://schemas.openxmlformats.org/officeDocument/2006/relationships/hyperlink" Target="https://www.tsbvi.edu/tx-senseabilities/issues/tx-senseabilities-fall-2024-issue/active-learning-st-francis-school" TargetMode="External"/><Relationship Id="rId1276" Type="http://schemas.openxmlformats.org/officeDocument/2006/relationships/hyperlink" Target="https://academic.oup.com/book/61438/chapter-abstract/534740991?redirectedFrom=fulltext" TargetMode="External"/><Relationship Id="rId1483" Type="http://schemas.openxmlformats.org/officeDocument/2006/relationships/hyperlink" Target="https://doi.org/10.1093/oso/9780192887221.003.0027" TargetMode="External"/><Relationship Id="rId2022" Type="http://schemas.openxmlformats.org/officeDocument/2006/relationships/hyperlink" Target="https://youtu.be/pgu0a9QK75E" TargetMode="External"/><Relationship Id="rId201" Type="http://schemas.openxmlformats.org/officeDocument/2006/relationships/hyperlink" Target="https://arxiv.org/abs/2501.04594" TargetMode="External"/><Relationship Id="rId506" Type="http://schemas.openxmlformats.org/officeDocument/2006/relationships/hyperlink" Target="https://www.perkins.org/wp-content/uploads/2024/09/Amplifying-their-Voices-and-Choices.pdf" TargetMode="External"/><Relationship Id="rId853" Type="http://schemas.openxmlformats.org/officeDocument/2006/relationships/hyperlink" Target="https://vision2025florence.com/wp-content/uploads/2025/09/ISLRR_2025_ABSTRACT_BOOK-08.09.pdf" TargetMode="External"/><Relationship Id="rId1136" Type="http://schemas.openxmlformats.org/officeDocument/2006/relationships/hyperlink" Target="https://www.spevi.net/wp-content/uploads/2024/03/SPEVI-Journal-Vol-16-2023-FINAL.pdf" TargetMode="External"/><Relationship Id="rId1690" Type="http://schemas.openxmlformats.org/officeDocument/2006/relationships/hyperlink" Target="https://journals.sagepub.com/doi/abs/10.1177/0145482X231183973" TargetMode="External"/><Relationship Id="rId1788" Type="http://schemas.openxmlformats.org/officeDocument/2006/relationships/hyperlink" Target="https://pubmed.ncbi.nlm.nih.gov/38502555/" TargetMode="External"/><Relationship Id="rId1995" Type="http://schemas.openxmlformats.org/officeDocument/2006/relationships/hyperlink" Target="https://afb.org/aw/spring2025/suno-review" TargetMode="External"/><Relationship Id="rId713" Type="http://schemas.openxmlformats.org/officeDocument/2006/relationships/hyperlink" Target="https://pubmed.ncbi.nlm.nih.gov/39363845/" TargetMode="External"/><Relationship Id="rId920" Type="http://schemas.openxmlformats.org/officeDocument/2006/relationships/hyperlink" Target="https://pubmed.ncbi.nlm.nih.gov/25164661/" TargetMode="External"/><Relationship Id="rId1343" Type="http://schemas.openxmlformats.org/officeDocument/2006/relationships/hyperlink" Target="https://pubmed.ncbi.nlm.nih.gov/40755937/" TargetMode="External"/><Relationship Id="rId1550" Type="http://schemas.openxmlformats.org/officeDocument/2006/relationships/hyperlink" Target="https://pubmed.ncbi.nlm.nih.gov/39860336/" TargetMode="External"/><Relationship Id="rId1648" Type="http://schemas.openxmlformats.org/officeDocument/2006/relationships/hyperlink" Target="https://pubmed.ncbi.nlm.nih.gov/36917042/" TargetMode="External"/><Relationship Id="rId1203" Type="http://schemas.openxmlformats.org/officeDocument/2006/relationships/hyperlink" Target="https://pubmed.ncbi.nlm.nih.gov/40838891/" TargetMode="External"/><Relationship Id="rId1410" Type="http://schemas.openxmlformats.org/officeDocument/2006/relationships/hyperlink" Target="https://vision2025florence.com/wp-content/uploads/2025/09/ISLRR_2025_ABSTRACT_BOOK-08.09.pdf" TargetMode="External"/><Relationship Id="rId1508" Type="http://schemas.openxmlformats.org/officeDocument/2006/relationships/hyperlink" Target="https://doi.org/10.1093/oso/9780192887221.003.0030" TargetMode="External"/><Relationship Id="rId1855" Type="http://schemas.openxmlformats.org/officeDocument/2006/relationships/hyperlink" Target="https://youtu.be/VLzSmBIa2-I" TargetMode="External"/><Relationship Id="rId1715" Type="http://schemas.openxmlformats.org/officeDocument/2006/relationships/hyperlink" Target="https://doi.org/10.1093/ageing/afad246.038" TargetMode="External"/><Relationship Id="rId1922" Type="http://schemas.openxmlformats.org/officeDocument/2006/relationships/hyperlink" Target="https://doi.org/10.1145/3663547.3759711" TargetMode="External"/><Relationship Id="rId296" Type="http://schemas.openxmlformats.org/officeDocument/2006/relationships/hyperlink" Target="https://journals.sagepub.com/doi/abs/10.1177/02646196221104899" TargetMode="External"/><Relationship Id="rId156" Type="http://schemas.openxmlformats.org/officeDocument/2006/relationships/hyperlink" Target="https://pubmed.ncbi.nlm.nih.gov/40825539/" TargetMode="External"/><Relationship Id="rId363" Type="http://schemas.openxmlformats.org/officeDocument/2006/relationships/hyperlink" Target="https://doi.org/10.14283/jfa.2024.21" TargetMode="External"/><Relationship Id="rId570" Type="http://schemas.openxmlformats.org/officeDocument/2006/relationships/hyperlink" Target="https://openaccess.city.ac.uk/id/eprint/34619/" TargetMode="External"/><Relationship Id="rId2044" Type="http://schemas.openxmlformats.org/officeDocument/2006/relationships/hyperlink" Target="https://dl.acm.org/doi/10.1145/3706599.3719689" TargetMode="External"/><Relationship Id="rId223" Type="http://schemas.openxmlformats.org/officeDocument/2006/relationships/hyperlink" Target="http://rave.ohiolink.edu/etdc/view?acc_num=ucin174670375403108" TargetMode="External"/><Relationship Id="rId430" Type="http://schemas.openxmlformats.org/officeDocument/2006/relationships/hyperlink" Target="https://pubmed.ncbi.nlm.nih.gov/38251457/" TargetMode="External"/><Relationship Id="rId668" Type="http://schemas.openxmlformats.org/officeDocument/2006/relationships/hyperlink" Target="https://pubmed.ncbi.nlm.nih.gov/40810262/" TargetMode="External"/><Relationship Id="rId875" Type="http://schemas.openxmlformats.org/officeDocument/2006/relationships/hyperlink" Target="https://journals.sagepub.com/doi/abs/10.1177/0145482X251320107" TargetMode="External"/><Relationship Id="rId1060" Type="http://schemas.openxmlformats.org/officeDocument/2006/relationships/hyperlink" Target="https://dx.doi.org/10.1088/1742-6596/2570/1/012030" TargetMode="External"/><Relationship Id="rId1298" Type="http://schemas.openxmlformats.org/officeDocument/2006/relationships/hyperlink" Target="https://pubmed.ncbi.nlm.nih.gov/37127360/" TargetMode="External"/><Relationship Id="rId2111" Type="http://schemas.openxmlformats.org/officeDocument/2006/relationships/hyperlink" Target="https://journals.sagepub.com/doi/full/10.1177/02646196221139780" TargetMode="External"/><Relationship Id="rId528" Type="http://schemas.openxmlformats.org/officeDocument/2006/relationships/hyperlink" Target="https://vision2025florence.com/wp-content/uploads/2025/09/ISLRR_2025_ABSTRACT_BOOK-08.09.pdf" TargetMode="External"/><Relationship Id="rId735" Type="http://schemas.openxmlformats.org/officeDocument/2006/relationships/hyperlink" Target="https://www.frontiersin.org/journals/pediatrics/articles/10.3389/fped.2025.1596264/full" TargetMode="External"/><Relationship Id="rId942" Type="http://schemas.openxmlformats.org/officeDocument/2006/relationships/hyperlink" Target="https://vision2025florence.com/wp-content/uploads/2025/09/ISLRR_2025_ABSTRACT_BOOK-08.09.pdf" TargetMode="External"/><Relationship Id="rId1158" Type="http://schemas.openxmlformats.org/officeDocument/2006/relationships/hyperlink" Target="https://dl.acm.org/doi/abs/10.1145/3678957.3685714" TargetMode="External"/><Relationship Id="rId1365" Type="http://schemas.openxmlformats.org/officeDocument/2006/relationships/hyperlink" Target="https://pubmed.ncbi.nlm.nih.gov/39878479/" TargetMode="External"/><Relationship Id="rId1572" Type="http://schemas.openxmlformats.org/officeDocument/2006/relationships/hyperlink" Target="https://pubmed.ncbi.nlm.nih.gov/38368377/" TargetMode="External"/><Relationship Id="rId1018" Type="http://schemas.openxmlformats.org/officeDocument/2006/relationships/hyperlink" Target="https://www.churchilltrust.com.au/project/to-determine-best-practice-for-teaching-blind-and-vision-impaired-people-independent-living-skills/" TargetMode="External"/><Relationship Id="rId1225" Type="http://schemas.openxmlformats.org/officeDocument/2006/relationships/hyperlink" Target="https://journals.sagepub.com/doi/abs/10.1177/02646196241268132" TargetMode="External"/><Relationship Id="rId1432" Type="http://schemas.openxmlformats.org/officeDocument/2006/relationships/hyperlink" Target="https://vision2025florence.com/wp-content/uploads/2025/09/ISLRR_2025_ABSTRACT_BOOK-08.09.pdf" TargetMode="External"/><Relationship Id="rId1877" Type="http://schemas.openxmlformats.org/officeDocument/2006/relationships/hyperlink" Target="https://afb.org/aw/spring2025/low-vision-game-survey" TargetMode="External"/><Relationship Id="rId71" Type="http://schemas.openxmlformats.org/officeDocument/2006/relationships/hyperlink" Target="https://pubmed.ncbi.nlm.nih.gov/40267103/" TargetMode="External"/><Relationship Id="rId802" Type="http://schemas.openxmlformats.org/officeDocument/2006/relationships/hyperlink" Target="https://youtu.be/iOameS1SQwY" TargetMode="External"/><Relationship Id="rId1737" Type="http://schemas.openxmlformats.org/officeDocument/2006/relationships/hyperlink" Target="https://pubmed.ncbi.nlm.nih.gov/36759151/" TargetMode="External"/><Relationship Id="rId1944" Type="http://schemas.openxmlformats.org/officeDocument/2006/relationships/hyperlink" Target="https://doi.org/10.1080/17483107.2025.2475145" TargetMode="External"/><Relationship Id="rId29" Type="http://schemas.openxmlformats.org/officeDocument/2006/relationships/hyperlink" Target="http://www.firah.org/centre-ressources/fr/tous-les-bulletins.html" TargetMode="External"/><Relationship Id="rId178" Type="http://schemas.openxmlformats.org/officeDocument/2006/relationships/hyperlink" Target="https://scholarworks.calstate.edu/concern/publications/2v23w452g" TargetMode="External"/><Relationship Id="rId1804" Type="http://schemas.openxmlformats.org/officeDocument/2006/relationships/hyperlink" Target="https://pubmed.ncbi.nlm.nih.gov/39049080/" TargetMode="External"/><Relationship Id="rId385" Type="http://schemas.openxmlformats.org/officeDocument/2006/relationships/hyperlink" Target="https://pubmed.ncbi.nlm.nih.gov/38869357/" TargetMode="External"/><Relationship Id="rId592" Type="http://schemas.openxmlformats.org/officeDocument/2006/relationships/hyperlink" Target="https://youtu.be/3C4-VcrcvlE" TargetMode="External"/><Relationship Id="rId2066" Type="http://schemas.openxmlformats.org/officeDocument/2006/relationships/hyperlink" Target="https://www.mdpi.com/2076-3425/15/11/1170" TargetMode="External"/><Relationship Id="rId245" Type="http://schemas.openxmlformats.org/officeDocument/2006/relationships/hyperlink" Target="https://www.sciencedirect.com/science/article/pii/S0141933125000237" TargetMode="External"/><Relationship Id="rId452" Type="http://schemas.openxmlformats.org/officeDocument/2006/relationships/hyperlink" Target="https://pubmed.ncbi.nlm.nih.gov/39719804/" TargetMode="External"/><Relationship Id="rId897" Type="http://schemas.openxmlformats.org/officeDocument/2006/relationships/hyperlink" Target="https://pubmed.ncbi.nlm.nih.gov/39347411/" TargetMode="External"/><Relationship Id="rId1082" Type="http://schemas.openxmlformats.org/officeDocument/2006/relationships/hyperlink" Target="https://pubmed.ncbi.nlm.nih.gov/38515174/" TargetMode="External"/><Relationship Id="rId2133" Type="http://schemas.openxmlformats.org/officeDocument/2006/relationships/hyperlink" Target="https://iovs.arvojournals.org/article.aspx?articleid=2796993" TargetMode="External"/><Relationship Id="rId105" Type="http://schemas.openxmlformats.org/officeDocument/2006/relationships/hyperlink" Target="https://awspntest.apa.org/fulltext/2025-37335-001.html" TargetMode="External"/><Relationship Id="rId312" Type="http://schemas.openxmlformats.org/officeDocument/2006/relationships/hyperlink" Target="ttps://arxiv.org/abs/2411.14967" TargetMode="External"/><Relationship Id="rId757" Type="http://schemas.openxmlformats.org/officeDocument/2006/relationships/hyperlink" Target="http://resolver.scholarsportal.info/resolve/26523647/v15i0001/1_uacattamtswv" TargetMode="External"/><Relationship Id="rId964" Type="http://schemas.openxmlformats.org/officeDocument/2006/relationships/hyperlink" Target="https://www.lumen-magazine.fr/wp-content/uploads/2024/04/240205-UNADEV-LUMEN-34_accessibilite-1.pdf" TargetMode="External"/><Relationship Id="rId1387" Type="http://schemas.openxmlformats.org/officeDocument/2006/relationships/hyperlink" Target="https://f1000research.com/articles/13-1538/v1" TargetMode="External"/><Relationship Id="rId1594" Type="http://schemas.openxmlformats.org/officeDocument/2006/relationships/hyperlink" Target="https://pubmed.ncbi.nlm.nih.gov/40601643/" TargetMode="External"/><Relationship Id="rId93" Type="http://schemas.openxmlformats.org/officeDocument/2006/relationships/hyperlink" Target="https://pubmed.ncbi.nlm.nih.gov/40344941/" TargetMode="External"/><Relationship Id="rId617" Type="http://schemas.openxmlformats.org/officeDocument/2006/relationships/hyperlink" Target="https://youtu.be/birmjJ__-Jo" TargetMode="External"/><Relationship Id="rId824" Type="http://schemas.openxmlformats.org/officeDocument/2006/relationships/hyperlink" Target="https://scholarworks.calstate.edu/concern/publications/t722hh951" TargetMode="External"/><Relationship Id="rId1247" Type="http://schemas.openxmlformats.org/officeDocument/2006/relationships/hyperlink" Target="https://vision2025florence.com/wp-content/uploads/2025/09/ISLRR_2025_ABSTRACT_BOOK-08.09.pdf" TargetMode="External"/><Relationship Id="rId1454" Type="http://schemas.openxmlformats.org/officeDocument/2006/relationships/hyperlink" Target="https://vision2025florence.com/wp-content/uploads/2025/09/ISLRR_2025_ABSTRACT_BOOK-08.09.pdf" TargetMode="External"/><Relationship Id="rId1661" Type="http://schemas.openxmlformats.org/officeDocument/2006/relationships/hyperlink" Target="https://pubmed.ncbi.nlm.nih.gov/40138068/" TargetMode="External"/><Relationship Id="rId1899" Type="http://schemas.openxmlformats.org/officeDocument/2006/relationships/hyperlink" Target="https://doi.org/10.1145/3663547.3759423" TargetMode="External"/><Relationship Id="rId1107" Type="http://schemas.openxmlformats.org/officeDocument/2006/relationships/hyperlink" Target="https://scholarworks.calstate.edu/concern/publications/j6731d12j" TargetMode="External"/><Relationship Id="rId1314" Type="http://schemas.openxmlformats.org/officeDocument/2006/relationships/hyperlink" Target="https://iovs.arvojournals.org/article.aspx?articleid=2799935&amp;resultClick=1" TargetMode="External"/><Relationship Id="rId1521" Type="http://schemas.openxmlformats.org/officeDocument/2006/relationships/hyperlink" Target="https://dvidb.exceptionalchildren.org/sites/default/files/2025-01/vidbeq.winter.2025.pre_.convention.issue_.70.1.pdf" TargetMode="External"/><Relationship Id="rId1759" Type="http://schemas.openxmlformats.org/officeDocument/2006/relationships/hyperlink" Target="https://iovs.arvojournals.org/article.aspx?articleid=2799061&amp;resultClick=1" TargetMode="External"/><Relationship Id="rId1966" Type="http://schemas.openxmlformats.org/officeDocument/2006/relationships/hyperlink" Target="https://www.atia.org/wp-content/uploads/2025/06/ATOB-V19_Final.pdf" TargetMode="External"/><Relationship Id="rId1619" Type="http://schemas.openxmlformats.org/officeDocument/2006/relationships/hyperlink" Target="https://shs.cairn.info/revue-documentation-et-bibliotheques-2024-4-page-12?lang=fr" TargetMode="External"/><Relationship Id="rId1826" Type="http://schemas.openxmlformats.org/officeDocument/2006/relationships/hyperlink" Target="https://pubmed.ncbi.nlm.nih.gov/40626174/" TargetMode="External"/><Relationship Id="rId20" Type="http://schemas.openxmlformats.org/officeDocument/2006/relationships/hyperlink" Target="http://doc.cresam.org/" TargetMode="External"/><Relationship Id="rId2088" Type="http://schemas.openxmlformats.org/officeDocument/2006/relationships/hyperlink" Target="https://iovs.arvojournals.org/article.aspx?articleid=2799362&amp;resultClick=1" TargetMode="External"/><Relationship Id="rId267" Type="http://schemas.openxmlformats.org/officeDocument/2006/relationships/hyperlink" Target="https://hal.science/INRIA2/hal-04918641v1" TargetMode="External"/><Relationship Id="rId474" Type="http://schemas.openxmlformats.org/officeDocument/2006/relationships/hyperlink" Target="Duesing,%20S.%20L.,%20Lane-Karnas,%20K.,%20Duesing,%20S.%20J.%20A.,%20Lane-Karnas,%20M.,%20Y,%20N.,%20&amp;%20Chandna,%20A.%20(2025).%20Sensory%20substitution%20and%20augmentation%20techniques%20in%20cerebral%20visual%20impairment:%20A%20discussion%20of%20lived%20experiences%20%5ben%20ligne%5d.%20Frontiers%20in%20Human%20Neuroscience,%2019,%201-11.%20doi:10.3389/fnhum.2025.1510771" TargetMode="External"/><Relationship Id="rId2155" Type="http://schemas.openxmlformats.org/officeDocument/2006/relationships/hyperlink" Target="https://www.w3.org/TR/WCAG21/" TargetMode="External"/><Relationship Id="rId127" Type="http://schemas.openxmlformats.org/officeDocument/2006/relationships/hyperlink" Target="https://doi.org/10.1093/oso/9780192887221.003.0033" TargetMode="External"/><Relationship Id="rId681" Type="http://schemas.openxmlformats.org/officeDocument/2006/relationships/hyperlink" Target="https://pubmed.ncbi.nlm.nih.gov/40267232/" TargetMode="External"/><Relationship Id="rId779" Type="http://schemas.openxmlformats.org/officeDocument/2006/relationships/hyperlink" Target="https://pubmed.ncbi.nlm.nih.gov/39480130/" TargetMode="External"/><Relationship Id="rId986" Type="http://schemas.openxmlformats.org/officeDocument/2006/relationships/hyperlink" Target="http://dx.doi.org/10.20944/preprints202412.1751.v1" TargetMode="External"/><Relationship Id="rId334" Type="http://schemas.openxmlformats.org/officeDocument/2006/relationships/hyperlink" Target="https://pubmed.ncbi.nlm.nih.gov/40247679/" TargetMode="External"/><Relationship Id="rId541" Type="http://schemas.openxmlformats.org/officeDocument/2006/relationships/hyperlink" Target="https://pcvis.vision/aac-design-for-cvi/" TargetMode="External"/><Relationship Id="rId639" Type="http://schemas.openxmlformats.org/officeDocument/2006/relationships/hyperlink" Target="https://hal.science/hal-04828859" TargetMode="External"/><Relationship Id="rId1171" Type="http://schemas.openxmlformats.org/officeDocument/2006/relationships/hyperlink" Target="https://inria.hal.science/hal-04623048/" TargetMode="External"/><Relationship Id="rId1269" Type="http://schemas.openxmlformats.org/officeDocument/2006/relationships/hyperlink" Target="https://journals.sagepub.com/doi/abs/10.1177/0145482X251319329" TargetMode="External"/><Relationship Id="rId1476" Type="http://schemas.openxmlformats.org/officeDocument/2006/relationships/hyperlink" Target="https://pubmed.ncbi.nlm.nih.gov/38787546/" TargetMode="External"/><Relationship Id="rId2015" Type="http://schemas.openxmlformats.org/officeDocument/2006/relationships/hyperlink" Target="https://afb.org/sites/default/files/2024-04/AFB_Barriers_To_Digital_Inclusion_2_ACCESSIBLE_FINAL.pdf?_gl=1*powuys*_gcl_au*ODg1NzcxMDIzLjE3Mzc2NjY4MjU.&amp;_ga=2.249052167.1818942722.1739463978-812403944.1737666825" TargetMode="External"/><Relationship Id="rId401" Type="http://schemas.openxmlformats.org/officeDocument/2006/relationships/hyperlink" Target="https://www.sciencedirect.com/science/article/abs/pii/S2214140525000568?via%3Dihub" TargetMode="External"/><Relationship Id="rId846" Type="http://schemas.openxmlformats.org/officeDocument/2006/relationships/hyperlink" Target="https://journals.sagepub.com/doi/abs/10.1177/02646196211072432" TargetMode="External"/><Relationship Id="rId1031" Type="http://schemas.openxmlformats.org/officeDocument/2006/relationships/hyperlink" Target="https://scholarworks.calstate.edu/concern/publications/s7526n796" TargetMode="External"/><Relationship Id="rId1129" Type="http://schemas.openxmlformats.org/officeDocument/2006/relationships/hyperlink" Target="https://youtu.be/Gr5GIOHzX40?list=PLnZcy8OmLJ2w46NqmKnCRf_ekcWbyY0g3" TargetMode="External"/><Relationship Id="rId1683" Type="http://schemas.openxmlformats.org/officeDocument/2006/relationships/hyperlink" Target="https://vision2025florence.com/wp-content/uploads/2025/09/ISLRR_2025_ABSTRACT_BOOK-08.09.pdf" TargetMode="External"/><Relationship Id="rId1890" Type="http://schemas.openxmlformats.org/officeDocument/2006/relationships/hyperlink" Target="https://pubmed.ncbi.nlm.nih.gov/37481354/" TargetMode="External"/><Relationship Id="rId1988" Type="http://schemas.openxmlformats.org/officeDocument/2006/relationships/hyperlink" Target="https://www.afb.org/aw/spring2024/zoom-recorder-accessibility" TargetMode="External"/><Relationship Id="rId706" Type="http://schemas.openxmlformats.org/officeDocument/2006/relationships/hyperlink" Target="https://iovs.arvojournals.org/article.aspx?articleid=2803401&amp;resultClick=1" TargetMode="External"/><Relationship Id="rId913" Type="http://schemas.openxmlformats.org/officeDocument/2006/relationships/hyperlink" Target="https://tvst.arvojournals.org/article.aspx?articleid=2802916" TargetMode="External"/><Relationship Id="rId1336" Type="http://schemas.openxmlformats.org/officeDocument/2006/relationships/hyperlink" Target="https://pubmed.ncbi.nlm.nih.gov/40409922/" TargetMode="External"/><Relationship Id="rId1543" Type="http://schemas.openxmlformats.org/officeDocument/2006/relationships/hyperlink" Target="https://iovs.arvojournals.org/article.aspx?articleid=2796195" TargetMode="External"/><Relationship Id="rId1750" Type="http://schemas.openxmlformats.org/officeDocument/2006/relationships/hyperlink" Target="https://norden.diva-portal.org/smash/record.jsf?pid=diva2%3A1920866&amp;dswid=-4554" TargetMode="External"/><Relationship Id="rId42" Type="http://schemas.openxmlformats.org/officeDocument/2006/relationships/hyperlink" Target="https://www.e3s-conferences.org/articles/e3sconf/abs/2024/115/e3sconf_iced2024_06004/e3sconf_iced2024_06004.html" TargetMode="External"/><Relationship Id="rId1403" Type="http://schemas.openxmlformats.org/officeDocument/2006/relationships/hyperlink" Target="https://pubmed.ncbi.nlm.nih.gov/41117039/" TargetMode="External"/><Relationship Id="rId1610" Type="http://schemas.openxmlformats.org/officeDocument/2006/relationships/hyperlink" Target="https://www.lumen-magazine.fr/wp-content/uploads/2024/11/240807-UNADEV-LUMEN-36_accessibilite.pdf" TargetMode="External"/><Relationship Id="rId1848" Type="http://schemas.openxmlformats.org/officeDocument/2006/relationships/hyperlink" Target="https://retinauk.org.uk/resource/podcast-a-deep-dive-into-cbs-with-dr-jasleen-jolly/" TargetMode="External"/><Relationship Id="rId191" Type="http://schemas.openxmlformats.org/officeDocument/2006/relationships/hyperlink" Target="https://doi.org/10.2196/64666" TargetMode="External"/><Relationship Id="rId1708" Type="http://schemas.openxmlformats.org/officeDocument/2006/relationships/hyperlink" Target="https://journals.sagepub.com/doi/abs/10.1177/21582440241312464" TargetMode="External"/><Relationship Id="rId1915" Type="http://schemas.openxmlformats.org/officeDocument/2006/relationships/hyperlink" Target="https://ieeexplore.ieee.org/document/10414161" TargetMode="External"/><Relationship Id="rId289" Type="http://schemas.openxmlformats.org/officeDocument/2006/relationships/hyperlink" Target="https://journals.sagepub.com/doi/abs/10.1177/02646196251330190" TargetMode="External"/><Relationship Id="rId496" Type="http://schemas.openxmlformats.org/officeDocument/2006/relationships/hyperlink" Target="https://www.perkins.org/our-work/cvi/by-the-numbers/" TargetMode="External"/><Relationship Id="rId2177" Type="http://schemas.openxmlformats.org/officeDocument/2006/relationships/header" Target="header3.xml"/><Relationship Id="rId149" Type="http://schemas.openxmlformats.org/officeDocument/2006/relationships/hyperlink" Target="https://pubmed.ncbi.nlm.nih.gov/40715121/" TargetMode="External"/><Relationship Id="rId356" Type="http://schemas.openxmlformats.org/officeDocument/2006/relationships/hyperlink" Target="https://pubmed.ncbi.nlm.nih.gov/39670928/" TargetMode="External"/><Relationship Id="rId563" Type="http://schemas.openxmlformats.org/officeDocument/2006/relationships/hyperlink" Target="https://youtu.be/rvI0OVf4PsE" TargetMode="External"/><Relationship Id="rId770" Type="http://schemas.openxmlformats.org/officeDocument/2006/relationships/hyperlink" Target="https://meridian.allenpress.com/the-new-review/article/1/2/68/496640/Self-Advocacy-Skills-A-Portfolio-Approach-First" TargetMode="External"/><Relationship Id="rId1193" Type="http://schemas.openxmlformats.org/officeDocument/2006/relationships/hyperlink" Target="https://pubmed.ncbi.nlm.nih.gov/38708675/" TargetMode="External"/><Relationship Id="rId2037" Type="http://schemas.openxmlformats.org/officeDocument/2006/relationships/hyperlink" Target="https://arxiv.org/abs/2503.08221" TargetMode="External"/><Relationship Id="rId216" Type="http://schemas.openxmlformats.org/officeDocument/2006/relationships/hyperlink" Target="https://www.mdpi.com/2076-3417/14/5/1767" TargetMode="External"/><Relationship Id="rId423" Type="http://schemas.openxmlformats.org/officeDocument/2006/relationships/hyperlink" Target="https://vision2025florence.com/wp-content/uploads/2025/09/ISLRR_2025_ABSTRACT_BOOK-08.09.pdf" TargetMode="External"/><Relationship Id="rId868" Type="http://schemas.openxmlformats.org/officeDocument/2006/relationships/hyperlink" Target="https://iovs.arvojournals.org/article.aspx?articleid=2805916" TargetMode="External"/><Relationship Id="rId1053" Type="http://schemas.openxmlformats.org/officeDocument/2006/relationships/hyperlink" Target="https://pubmed.ncbi.nlm.nih.gov/39895274/" TargetMode="External"/><Relationship Id="rId1260" Type="http://schemas.openxmlformats.org/officeDocument/2006/relationships/hyperlink" Target="https://utppublishing.com/doi/abs/10.3138/jircd-2024-0017" TargetMode="External"/><Relationship Id="rId1498" Type="http://schemas.openxmlformats.org/officeDocument/2006/relationships/hyperlink" Target="https://iovs.arvojournals.org/article.aspx?articleid=2797201&amp;resultClick=1" TargetMode="External"/><Relationship Id="rId2104" Type="http://schemas.openxmlformats.org/officeDocument/2006/relationships/hyperlink" Target="https://pjmhsonline.com/index.php/pjmhs/article/view/5662" TargetMode="External"/><Relationship Id="rId630" Type="http://schemas.openxmlformats.org/officeDocument/2006/relationships/hyperlink" Target="https://youtu.be/R8CDXB78O4I" TargetMode="External"/><Relationship Id="rId728" Type="http://schemas.openxmlformats.org/officeDocument/2006/relationships/hyperlink" Target="https://academic.oup.com/book/61438/chapter-abstract/534740228?redirectedFrom=fulltext" TargetMode="External"/><Relationship Id="rId935" Type="http://schemas.openxmlformats.org/officeDocument/2006/relationships/hyperlink" Target="https://iovs.arvojournals.org/article.aspx?articleid=2808164" TargetMode="External"/><Relationship Id="rId1358" Type="http://schemas.openxmlformats.org/officeDocument/2006/relationships/hyperlink" Target="https://pubmed.ncbi.nlm.nih.gov/40157039/" TargetMode="External"/><Relationship Id="rId1565" Type="http://schemas.openxmlformats.org/officeDocument/2006/relationships/hyperlink" Target="https://www.tandfonline.com/doi/abs/10.2147/OPTO.S490521" TargetMode="External"/><Relationship Id="rId1772" Type="http://schemas.openxmlformats.org/officeDocument/2006/relationships/hyperlink" Target="https://journals.sagepub.com/doi/abs/10.1177/02646196251330172" TargetMode="External"/><Relationship Id="rId64" Type="http://schemas.openxmlformats.org/officeDocument/2006/relationships/hyperlink" Target="https://www.sciencedirect.com/science/article/abs/pii/S1936657425000585" TargetMode="External"/><Relationship Id="rId1120" Type="http://schemas.openxmlformats.org/officeDocument/2006/relationships/hyperlink" Target="https://youtu.be/z_VVgIvHgE8" TargetMode="External"/><Relationship Id="rId1218" Type="http://schemas.openxmlformats.org/officeDocument/2006/relationships/hyperlink" Target="https://vision2025florence.com/wp-content/uploads/2025/09/ISLRR_2025_ABSTRACT_BOOK-08.09.pdf" TargetMode="External"/><Relationship Id="rId1425" Type="http://schemas.openxmlformats.org/officeDocument/2006/relationships/hyperlink" Target="https://journals.sagepub.com/doi/abs/10.1177/02646196241270781" TargetMode="External"/><Relationship Id="rId1632" Type="http://schemas.openxmlformats.org/officeDocument/2006/relationships/hyperlink" Target="https://journals.sagepub.com/doi/abs/10.1177/02646196251342653" TargetMode="External"/><Relationship Id="rId1937" Type="http://schemas.openxmlformats.org/officeDocument/2006/relationships/hyperlink" Target="https://doi.org//10.1093/oso/9780192887221.003.0034" TargetMode="External"/><Relationship Id="rId280" Type="http://schemas.openxmlformats.org/officeDocument/2006/relationships/hyperlink" Target="https://iovs.arvojournals.org/article.aspx?articleid=2808276&amp;resultClick=1" TargetMode="External"/><Relationship Id="rId140" Type="http://schemas.openxmlformats.org/officeDocument/2006/relationships/hyperlink" Target="https://journals.sagepub.com/doi/abs/10.1177/02646196221088019" TargetMode="External"/><Relationship Id="rId378" Type="http://schemas.openxmlformats.org/officeDocument/2006/relationships/hyperlink" Target="https://pubmed.ncbi.nlm.nih.gov/40087588/" TargetMode="External"/><Relationship Id="rId585" Type="http://schemas.openxmlformats.org/officeDocument/2006/relationships/hyperlink" Target="https://pubmed.ncbi.nlm.nih.gov/39806623/" TargetMode="External"/><Relationship Id="rId792" Type="http://schemas.openxmlformats.org/officeDocument/2006/relationships/hyperlink" Target="https://pubmed.ncbi.nlm.nih.gov/40111357/" TargetMode="External"/><Relationship Id="rId2059" Type="http://schemas.openxmlformats.org/officeDocument/2006/relationships/hyperlink" Target="https://pubmed.ncbi.nlm.nih.gov/39546346/" TargetMode="External"/><Relationship Id="rId6" Type="http://schemas.openxmlformats.org/officeDocument/2006/relationships/footnotes" Target="footnotes.xml"/><Relationship Id="rId238" Type="http://schemas.openxmlformats.org/officeDocument/2006/relationships/hyperlink" Target="https://www.epj-conferences.org/articles/epjconf/abs/2025/10/epjconf_iemphys2025_01017/epjconf_iemphys2025_01017.html" TargetMode="External"/><Relationship Id="rId445" Type="http://schemas.openxmlformats.org/officeDocument/2006/relationships/hyperlink" Target="https://youtu.be/oqSPh4WqHW8" TargetMode="External"/><Relationship Id="rId652" Type="http://schemas.openxmlformats.org/officeDocument/2006/relationships/hyperlink" Target="https://pubmed.ncbi.nlm.nih.gov/40240124/" TargetMode="External"/><Relationship Id="rId1075" Type="http://schemas.openxmlformats.org/officeDocument/2006/relationships/hyperlink" Target="https://journals.sagepub.com/doi/abs/10.1177/02646196231152340" TargetMode="External"/><Relationship Id="rId1282" Type="http://schemas.openxmlformats.org/officeDocument/2006/relationships/hyperlink" Target="https://pubmed.ncbi.nlm.nih.gov/38980866/" TargetMode="External"/><Relationship Id="rId2126" Type="http://schemas.openxmlformats.org/officeDocument/2006/relationships/hyperlink" Target="https://arxiv.org/abs/2503.11677" TargetMode="External"/><Relationship Id="rId305" Type="http://schemas.openxmlformats.org/officeDocument/2006/relationships/hyperlink" Target="https://doi.org/10.1080/09647775.2024.2408243" TargetMode="External"/><Relationship Id="rId512" Type="http://schemas.openxmlformats.org/officeDocument/2006/relationships/hyperlink" Target="https://www.perkins.org/why-om-is-essential-for-students-with-cvi-part-1/" TargetMode="External"/><Relationship Id="rId957" Type="http://schemas.openxmlformats.org/officeDocument/2006/relationships/hyperlink" Target="https://pubmed.ncbi.nlm.nih.gov/38577888/" TargetMode="External"/><Relationship Id="rId1142" Type="http://schemas.openxmlformats.org/officeDocument/2006/relationships/hyperlink" Target="https://dl.acm.org/doi/full/10.1145/3706598.3713553" TargetMode="External"/><Relationship Id="rId1587" Type="http://schemas.openxmlformats.org/officeDocument/2006/relationships/hyperlink" Target="https://pubmed.ncbi.nlm.nih.gov/40092476/" TargetMode="External"/><Relationship Id="rId1794" Type="http://schemas.openxmlformats.org/officeDocument/2006/relationships/hyperlink" Target="https://iovs.arvojournals.org/article.aspx?articleid=2806610&amp;resultClick=1" TargetMode="External"/><Relationship Id="rId86" Type="http://schemas.openxmlformats.org/officeDocument/2006/relationships/hyperlink" Target="https://pubmed.ncbi.nlm.nih.gov/40323184/" TargetMode="External"/><Relationship Id="rId817" Type="http://schemas.openxmlformats.org/officeDocument/2006/relationships/hyperlink" Target="https://journals.sagepub.com/doi/abs/10.1177/0145482X231216472" TargetMode="External"/><Relationship Id="rId1002" Type="http://schemas.openxmlformats.org/officeDocument/2006/relationships/hyperlink" Target="https://www.tsbvi.edu/tx-senseabilities/issues/tx-senseabilities-fall-2024-issue/fall-24-media-minute" TargetMode="External"/><Relationship Id="rId1447" Type="http://schemas.openxmlformats.org/officeDocument/2006/relationships/hyperlink" Target="https://journals.sagepub.com/doi/abs/10.1177/02646196221085852" TargetMode="External"/><Relationship Id="rId1654" Type="http://schemas.openxmlformats.org/officeDocument/2006/relationships/hyperlink" Target="https://cdn-contenu.quebec.ca/cdn-contenu/adm/org/ophq/Statistiques/incapacite-enfants_acc.pdf" TargetMode="External"/><Relationship Id="rId1861" Type="http://schemas.openxmlformats.org/officeDocument/2006/relationships/hyperlink" Target="https://journals.sagepub.com/doi/abs/10.1177/02646196241255889" TargetMode="External"/><Relationship Id="rId1307" Type="http://schemas.openxmlformats.org/officeDocument/2006/relationships/hyperlink" Target="https://youtu.be/hiBnasUzLKc?list=PLnZcy8OmLJ2w46NqmKnCRf_ekcWbyY0g3" TargetMode="External"/><Relationship Id="rId1514" Type="http://schemas.openxmlformats.org/officeDocument/2006/relationships/hyperlink" Target="https://vision2025florence.com/wp-content/uploads/2025/09/ISLRR_2025_ABSTRACT_BOOK-08.09.pdf" TargetMode="External"/><Relationship Id="rId1721" Type="http://schemas.openxmlformats.org/officeDocument/2006/relationships/hyperlink" Target="https://journals.sagepub.com/doi/abs/10.1177/02646196251317964" TargetMode="External"/><Relationship Id="rId1959" Type="http://schemas.openxmlformats.org/officeDocument/2006/relationships/hyperlink" Target="https://doi.org/10.1038/s44387-025-00006-w" TargetMode="External"/><Relationship Id="rId13" Type="http://schemas.openxmlformats.org/officeDocument/2006/relationships/hyperlink" Target="mailto:francine.baril.inlb@ssss.gouv.qc.ca?subject=Liste%20de%20nouveaut&#233;s%20en%20d&#233;ficience%20visuelle" TargetMode="External"/><Relationship Id="rId1819" Type="http://schemas.openxmlformats.org/officeDocument/2006/relationships/hyperlink" Target="https://pubmed.ncbi.nlm.nih.gov/40157442/" TargetMode="External"/><Relationship Id="rId162" Type="http://schemas.openxmlformats.org/officeDocument/2006/relationships/hyperlink" Target="https://arxiv.org/abs/2504.20976" TargetMode="External"/><Relationship Id="rId467" Type="http://schemas.openxmlformats.org/officeDocument/2006/relationships/hyperlink" Target="https://journals.sagepub.com/doi/abs/10.1177/0145482X241298277" TargetMode="External"/><Relationship Id="rId1097" Type="http://schemas.openxmlformats.org/officeDocument/2006/relationships/hyperlink" Target="https://link.springer.com/article/10.1007/s00500-024-09827-4" TargetMode="External"/><Relationship Id="rId2050" Type="http://schemas.openxmlformats.org/officeDocument/2006/relationships/hyperlink" Target="https://www.tsbvi.edu/tx-senseabilities/issues/tx-senseabilities-fall-2024-issue/active-learning-st-francis-school" TargetMode="External"/><Relationship Id="rId2148" Type="http://schemas.openxmlformats.org/officeDocument/2006/relationships/hyperlink" Target="https://youtu.be/XqSyoNws9o4" TargetMode="External"/><Relationship Id="rId674" Type="http://schemas.openxmlformats.org/officeDocument/2006/relationships/hyperlink" Target="https://pubmed.ncbi.nlm.nih.gov/39389083/" TargetMode="External"/><Relationship Id="rId881" Type="http://schemas.openxmlformats.org/officeDocument/2006/relationships/hyperlink" Target="https://journals.sagepub.com/doi/abs/10.1177/02646196221085848" TargetMode="External"/><Relationship Id="rId979" Type="http://schemas.openxmlformats.org/officeDocument/2006/relationships/hyperlink" Target="https://www.blind.msstate.edu/sites/www.blind.msstate.edu/files/2022-11/McDonnall%20et%20al.%20%282022%29%20Impact%20of%20WIOA.pdf" TargetMode="External"/><Relationship Id="rId327" Type="http://schemas.openxmlformats.org/officeDocument/2006/relationships/hyperlink" Target="https://www.perkins.org/wp-content/uploads/2025/05/Self-AdvocacyTransitionTalk.pdf" TargetMode="External"/><Relationship Id="rId534" Type="http://schemas.openxmlformats.org/officeDocument/2006/relationships/hyperlink" Target="https://journals.sagepub.com/doi/abs/10.1177/0145482X241297636" TargetMode="External"/><Relationship Id="rId741" Type="http://schemas.openxmlformats.org/officeDocument/2006/relationships/hyperlink" Target="https://youtu.be/cqlUPT2eCgQ" TargetMode="External"/><Relationship Id="rId839" Type="http://schemas.openxmlformats.org/officeDocument/2006/relationships/hyperlink" Target="https://doi.org/10.1093/oso/9780192887221.003.0014" TargetMode="External"/><Relationship Id="rId1164" Type="http://schemas.openxmlformats.org/officeDocument/2006/relationships/hyperlink" Target="https://journals.sagepub.com/doi/abs/10.1177/0145482X231217496" TargetMode="External"/><Relationship Id="rId1371" Type="http://schemas.openxmlformats.org/officeDocument/2006/relationships/hyperlink" Target="https://demo.makhillpublications.co/view-article/1815-9346/10.36478-makrjms.2024.7.364.369" TargetMode="External"/><Relationship Id="rId1469" Type="http://schemas.openxmlformats.org/officeDocument/2006/relationships/hyperlink" Target="https://vision2025florence.com/wp-content/uploads/2025/09/ISLRR_2025_ABSTRACT_BOOK-08.09.pdf" TargetMode="External"/><Relationship Id="rId2008" Type="http://schemas.openxmlformats.org/officeDocument/2006/relationships/hyperlink" Target="https://vision2025florence.com/wp-content/uploads/2025/09/ISLRR_2025_ABSTRACT_BOOK-08.09.pdf" TargetMode="External"/><Relationship Id="rId601" Type="http://schemas.openxmlformats.org/officeDocument/2006/relationships/hyperlink" Target="https://pubmed.ncbi.nlm.nih.gov/40311699/" TargetMode="External"/><Relationship Id="rId1024" Type="http://schemas.openxmlformats.org/officeDocument/2006/relationships/hyperlink" Target="https://www.spevi.net/wp-content/uploads/2024/03/SPEVI-Journal-Vol-16-2023-FINAL.pdf" TargetMode="External"/><Relationship Id="rId1231" Type="http://schemas.openxmlformats.org/officeDocument/2006/relationships/hyperlink" Target="http://resolver.scholarsportal.info/resolve/26523647/v15i0001/1_thllapoofawc" TargetMode="External"/><Relationship Id="rId1676" Type="http://schemas.openxmlformats.org/officeDocument/2006/relationships/hyperlink" Target="https://surdocecitate.ro/en/press-releases/first-steps/" TargetMode="External"/><Relationship Id="rId1883" Type="http://schemas.openxmlformats.org/officeDocument/2006/relationships/hyperlink" Target="https://ieeexplore.ieee.org/abstract/document/10836946" TargetMode="External"/><Relationship Id="rId906" Type="http://schemas.openxmlformats.org/officeDocument/2006/relationships/hyperlink" Target="https://youtu.be/mBjZ_cq4_14?list=PL7hMV-gfw4OwE-I-biCFrC5eS_3eVzLL3" TargetMode="External"/><Relationship Id="rId1329" Type="http://schemas.openxmlformats.org/officeDocument/2006/relationships/hyperlink" Target="https://pubmed.ncbi.nlm.nih.gov/40354597/" TargetMode="External"/><Relationship Id="rId1536" Type="http://schemas.openxmlformats.org/officeDocument/2006/relationships/hyperlink" Target="https://journals.sagepub.com/doi/abs/10.1177/0145482X251320501" TargetMode="External"/><Relationship Id="rId1743" Type="http://schemas.openxmlformats.org/officeDocument/2006/relationships/hyperlink" Target="https://www.frontiersin.org/journals/public-health/articles/10.3389/fpubh.2024.1489429" TargetMode="External"/><Relationship Id="rId1950" Type="http://schemas.openxmlformats.org/officeDocument/2006/relationships/hyperlink" Target="https://pubmed.ncbi.nlm.nih.gov/40789157/" TargetMode="External"/><Relationship Id="rId35" Type="http://schemas.openxmlformats.org/officeDocument/2006/relationships/hyperlink" Target="https://journals.sagepub.com/doi/abs/10.1177/02646196231167072" TargetMode="External"/><Relationship Id="rId1603" Type="http://schemas.openxmlformats.org/officeDocument/2006/relationships/hyperlink" Target="https://journals.sagepub.com/doi/abs/10.1177/02646196241252614" TargetMode="External"/><Relationship Id="rId1810" Type="http://schemas.openxmlformats.org/officeDocument/2006/relationships/hyperlink" Target="https://pubmed.ncbi.nlm.nih.gov/39083649/" TargetMode="External"/><Relationship Id="rId184" Type="http://schemas.openxmlformats.org/officeDocument/2006/relationships/hyperlink" Target="https://biblio.ugent.be/publication/01JQTVP8NPNV0SAHQWVSQEV15A" TargetMode="External"/><Relationship Id="rId391" Type="http://schemas.openxmlformats.org/officeDocument/2006/relationships/hyperlink" Target="https://pubmed.ncbi.nlm.nih.gov/40795583/" TargetMode="External"/><Relationship Id="rId1908" Type="http://schemas.openxmlformats.org/officeDocument/2006/relationships/hyperlink" Target="https://journals.sagepub.com/doi/abs/10.1177/02646196231189393" TargetMode="External"/><Relationship Id="rId2072" Type="http://schemas.openxmlformats.org/officeDocument/2006/relationships/hyperlink" Target="https://doi.org/10.1093/oso/9780192887221.003.0031" TargetMode="External"/><Relationship Id="rId251" Type="http://schemas.openxmlformats.org/officeDocument/2006/relationships/hyperlink" Target="https://www.mdpi.com/2313-433X/11/1/9" TargetMode="External"/><Relationship Id="rId489" Type="http://schemas.openxmlformats.org/officeDocument/2006/relationships/hyperlink" Target="https://pubmed.ncbi.nlm.nih.gov/38502713/" TargetMode="External"/><Relationship Id="rId696" Type="http://schemas.openxmlformats.org/officeDocument/2006/relationships/hyperlink" Target="https://academic.oup.com/book/61438/chapter-abstract/534739937?redirectedFrom=fulltext" TargetMode="External"/><Relationship Id="rId349" Type="http://schemas.openxmlformats.org/officeDocument/2006/relationships/hyperlink" Target="https://journals.sagepub.com/doi/abs/10.1177/02646196241226836" TargetMode="External"/><Relationship Id="rId556" Type="http://schemas.openxmlformats.org/officeDocument/2006/relationships/hyperlink" Target="https://pubmed.ncbi.nlm.nih.gov/38185453/" TargetMode="External"/><Relationship Id="rId763" Type="http://schemas.openxmlformats.org/officeDocument/2006/relationships/hyperlink" Target="https://zenodo.org/records/14619634" TargetMode="External"/><Relationship Id="rId1186" Type="http://schemas.openxmlformats.org/officeDocument/2006/relationships/hyperlink" Target="https://academic.oup.com/book/61438/chapter-abstract/534741632?redirectedFrom=fulltext" TargetMode="External"/><Relationship Id="rId1393" Type="http://schemas.openxmlformats.org/officeDocument/2006/relationships/hyperlink" Target="https://rer.ba/index.php/rer/article/view/236" TargetMode="External"/><Relationship Id="rId111" Type="http://schemas.openxmlformats.org/officeDocument/2006/relationships/hyperlink" Target="https://stm.bookpi.org/DHRNI-V6/article/view/15785" TargetMode="External"/><Relationship Id="rId209" Type="http://schemas.openxmlformats.org/officeDocument/2006/relationships/hyperlink" Target="https://dl.acm.org/doi/abs/10.1145/3749537" TargetMode="External"/><Relationship Id="rId416" Type="http://schemas.openxmlformats.org/officeDocument/2006/relationships/hyperlink" Target="https://doi.org/10.1093/oso/9780192887221.003.0003" TargetMode="External"/><Relationship Id="rId970" Type="http://schemas.openxmlformats.org/officeDocument/2006/relationships/hyperlink" Target="https://pubmed.ncbi.nlm.nih.gov/38797511/" TargetMode="External"/><Relationship Id="rId1046" Type="http://schemas.openxmlformats.org/officeDocument/2006/relationships/hyperlink" Target="https://journals.sagepub.com/doi/abs/10.1177/02646196221124429" TargetMode="External"/><Relationship Id="rId1253" Type="http://schemas.openxmlformats.org/officeDocument/2006/relationships/hyperlink" Target="https://pubmed.ncbi.nlm.nih.gov/40838891/" TargetMode="External"/><Relationship Id="rId1698" Type="http://schemas.openxmlformats.org/officeDocument/2006/relationships/hyperlink" Target="https://iurdpm.ca/sites/iurdpm/files/media/document/Protocole%20localisation%20auditive_1.pdf" TargetMode="External"/><Relationship Id="rId623" Type="http://schemas.openxmlformats.org/officeDocument/2006/relationships/hyperlink" Target="https://pubmed.ncbi.nlm.nih.gov/39910651/" TargetMode="External"/><Relationship Id="rId830" Type="http://schemas.openxmlformats.org/officeDocument/2006/relationships/hyperlink" Target="https://academic.oup.com/book/61438/chapter-abstract/534740771?redirectedFrom=fulltext" TargetMode="External"/><Relationship Id="rId928" Type="http://schemas.openxmlformats.org/officeDocument/2006/relationships/hyperlink" Target="https://iovs.arvojournals.org/article.aspx?articleid=2795490&amp;resultClick=1" TargetMode="External"/><Relationship Id="rId1460" Type="http://schemas.openxmlformats.org/officeDocument/2006/relationships/hyperlink" Target="https://www.ariba-vision.org/wp-content/uploads/2024/06/Bulletin-n%C2%B052.pdf" TargetMode="External"/><Relationship Id="rId1558" Type="http://schemas.openxmlformats.org/officeDocument/2006/relationships/hyperlink" Target="https://pubmed.ncbi.nlm.nih.gov/39329444/" TargetMode="External"/><Relationship Id="rId1765" Type="http://schemas.openxmlformats.org/officeDocument/2006/relationships/hyperlink" Target="https://pubmed.ncbi.nlm.nih.gov/41176782/" TargetMode="External"/><Relationship Id="rId57" Type="http://schemas.openxmlformats.org/officeDocument/2006/relationships/hyperlink" Target="https://www.mdpi.com/2673-7272/4/1/11" TargetMode="External"/><Relationship Id="rId1113" Type="http://schemas.openxmlformats.org/officeDocument/2006/relationships/hyperlink" Target="https://youtu.be/szFQPetnYBo" TargetMode="External"/><Relationship Id="rId1320" Type="http://schemas.openxmlformats.org/officeDocument/2006/relationships/hyperlink" Target="https://pubmed.ncbi.nlm.nih.gov/39388727/" TargetMode="External"/><Relationship Id="rId1418" Type="http://schemas.openxmlformats.org/officeDocument/2006/relationships/hyperlink" Target="https://pubmed.ncbi.nlm.nih.gov/39758387/" TargetMode="External"/><Relationship Id="rId1972" Type="http://schemas.openxmlformats.org/officeDocument/2006/relationships/hyperlink" Target="https://arxiv.org/abs/2508.18492" TargetMode="External"/><Relationship Id="rId1625" Type="http://schemas.openxmlformats.org/officeDocument/2006/relationships/hyperlink" Target="https://journals.sagepub.com/doi/abs/10.1177/02646196231187543" TargetMode="External"/><Relationship Id="rId1832" Type="http://schemas.openxmlformats.org/officeDocument/2006/relationships/hyperlink" Target="https://pubmed.ncbi.nlm.nih.gov/40199613/" TargetMode="External"/><Relationship Id="rId2094" Type="http://schemas.openxmlformats.org/officeDocument/2006/relationships/hyperlink" Target="https://arxiv.org/abs/2510.12268" TargetMode="External"/><Relationship Id="rId273" Type="http://schemas.openxmlformats.org/officeDocument/2006/relationships/hyperlink" Target="https://iovs.arvojournals.org/article.aspx?articleid=2795640" TargetMode="External"/><Relationship Id="rId480" Type="http://schemas.openxmlformats.org/officeDocument/2006/relationships/hyperlink" Target="https://www.perkins.org/resource/cvi-for-orientation-and-mobility-specialists-o-amp-ms/" TargetMode="External"/><Relationship Id="rId2161" Type="http://schemas.openxmlformats.org/officeDocument/2006/relationships/hyperlink" Target="https://extranet.inlb.qc.ca/wp-content/uploads/2025/06/CRIR-INLB_Nino_TOMAT_2025.pdf" TargetMode="External"/><Relationship Id="rId133" Type="http://schemas.openxmlformats.org/officeDocument/2006/relationships/hyperlink" Target="https://dl.acm.org/doi/full/10.1145/3706598.3714284" TargetMode="External"/><Relationship Id="rId340" Type="http://schemas.openxmlformats.org/officeDocument/2006/relationships/hyperlink" Target="https://journals.sagepub.com/doi/abs/10.1177/02646196241310995" TargetMode="External"/><Relationship Id="rId578" Type="http://schemas.openxmlformats.org/officeDocument/2006/relationships/hyperlink" Target="https://pubmed.ncbi.nlm.nih.gov/39767228/" TargetMode="External"/><Relationship Id="rId785" Type="http://schemas.openxmlformats.org/officeDocument/2006/relationships/hyperlink" Target="https://vision2025florence.com/wp-content/uploads/2025/09/ISLRR_2025_ABSTRACT_BOOK-08.09.pdf" TargetMode="External"/><Relationship Id="rId992" Type="http://schemas.openxmlformats.org/officeDocument/2006/relationships/hyperlink" Target="https://journals.sagepub.com/doi/abs/10.1177/02646196251330161" TargetMode="External"/><Relationship Id="rId2021" Type="http://schemas.openxmlformats.org/officeDocument/2006/relationships/hyperlink" Target="https://www.atia.org/wp-content/uploads/2024/04/ATOB_V18_FINAL-1.pdf" TargetMode="External"/><Relationship Id="rId200" Type="http://schemas.openxmlformats.org/officeDocument/2006/relationships/hyperlink" Target="https://journals.sagepub.com/doi/abs/10.1177/02646196231217419" TargetMode="External"/><Relationship Id="rId438" Type="http://schemas.openxmlformats.org/officeDocument/2006/relationships/hyperlink" Target="https://pubmed.ncbi.nlm.nih.gov/39716343/" TargetMode="External"/><Relationship Id="rId645" Type="http://schemas.openxmlformats.org/officeDocument/2006/relationships/hyperlink" Target="https://pubmed.ncbi.nlm.nih.gov/40312829/" TargetMode="External"/><Relationship Id="rId852" Type="http://schemas.openxmlformats.org/officeDocument/2006/relationships/hyperlink" Target="https://iovs.arvojournals.org/article.aspx?articleid=2798112&amp;resultClick=1" TargetMode="External"/><Relationship Id="rId1068" Type="http://schemas.openxmlformats.org/officeDocument/2006/relationships/hyperlink" Target="https://openresearch.ocadu.ca/id/eprint/4192/" TargetMode="External"/><Relationship Id="rId1275" Type="http://schemas.openxmlformats.org/officeDocument/2006/relationships/hyperlink" Target="https://doi.org/10.1093/oso/9780192887221.003.0018" TargetMode="External"/><Relationship Id="rId1482" Type="http://schemas.openxmlformats.org/officeDocument/2006/relationships/hyperlink" Target="https://academic.oup.com/book/61438/chapter-abstract/534742178?redirectedFrom=fulltext" TargetMode="External"/><Relationship Id="rId2119" Type="http://schemas.openxmlformats.org/officeDocument/2006/relationships/hyperlink" Target="https://dx.doi.org/10.1088/1741-2552/acc7cd" TargetMode="External"/><Relationship Id="rId505" Type="http://schemas.openxmlformats.org/officeDocument/2006/relationships/hyperlink" Target="https://youtu.be/Wao1BTCZtiw?list=PLFjPo25m2fvbM5pwELBzOydJfE5n2ixCG" TargetMode="External"/><Relationship Id="rId712" Type="http://schemas.openxmlformats.org/officeDocument/2006/relationships/hyperlink" Target="https://youtu.be/qCyz_yyd9XE?list=PLnZcy8OmLJ2w46NqmKnCRf_ekcWbyY0g3" TargetMode="External"/><Relationship Id="rId1135" Type="http://schemas.openxmlformats.org/officeDocument/2006/relationships/hyperlink" Target="https://doi.org/10.1007/s10209-023-01074-y" TargetMode="External"/><Relationship Id="rId1342" Type="http://schemas.openxmlformats.org/officeDocument/2006/relationships/hyperlink" Target="https://journals.sagepub.com/doi/abs/10.1177/0145482X241287798" TargetMode="External"/><Relationship Id="rId1787" Type="http://schemas.openxmlformats.org/officeDocument/2006/relationships/hyperlink" Target="https://youtu.be/nZH4KcASKhQ" TargetMode="External"/><Relationship Id="rId1994" Type="http://schemas.openxmlformats.org/officeDocument/2006/relationships/hyperlink" Target="https://www.afb.org/aw/fall2025/nvda-object-navigation-getting-started" TargetMode="External"/><Relationship Id="rId79" Type="http://schemas.openxmlformats.org/officeDocument/2006/relationships/hyperlink" Target="https://journals.sagepub.com/doi/abs/10.1177/02646196251322134" TargetMode="External"/><Relationship Id="rId1202" Type="http://schemas.openxmlformats.org/officeDocument/2006/relationships/hyperlink" Target="https://pubmed.ncbi.nlm.nih.gov/40792610/" TargetMode="External"/><Relationship Id="rId1647" Type="http://schemas.openxmlformats.org/officeDocument/2006/relationships/hyperlink" Target="https://doi.org/10.1080/02640414.2025.2473147" TargetMode="External"/><Relationship Id="rId1854" Type="http://schemas.openxmlformats.org/officeDocument/2006/relationships/hyperlink" Target="https://pubmed.ncbi.nlm.nih.gov/40588359/" TargetMode="External"/><Relationship Id="rId1507" Type="http://schemas.openxmlformats.org/officeDocument/2006/relationships/hyperlink" Target="https://academic.oup.com/book/61438/chapter-abstract/534742564?redirectedFrom=fulltext" TargetMode="External"/><Relationship Id="rId1714" Type="http://schemas.openxmlformats.org/officeDocument/2006/relationships/hyperlink" Target="https://pubmed.ncbi.nlm.nih.gov/39807471/" TargetMode="External"/><Relationship Id="rId295" Type="http://schemas.openxmlformats.org/officeDocument/2006/relationships/hyperlink" Target="https://journals.sagepub.com/doi/abs/10.1177/02646196251360198" TargetMode="External"/><Relationship Id="rId1921" Type="http://schemas.openxmlformats.org/officeDocument/2006/relationships/hyperlink" Target="https://afb.org/aw/winter2024/accessibility-gaming-deaf-blind" TargetMode="External"/><Relationship Id="rId155" Type="http://schemas.openxmlformats.org/officeDocument/2006/relationships/hyperlink" Target="https://arxiv.org/abs/2510.06573" TargetMode="External"/><Relationship Id="rId362" Type="http://schemas.openxmlformats.org/officeDocument/2006/relationships/hyperlink" Target="https://www.peerw.org/index.php/journals/article/view/2151" TargetMode="External"/><Relationship Id="rId1297" Type="http://schemas.openxmlformats.org/officeDocument/2006/relationships/hyperlink" Target="https://www.biorxiv.org/content/10.1101/2024.09.23.614517v1" TargetMode="External"/><Relationship Id="rId2043" Type="http://schemas.openxmlformats.org/officeDocument/2006/relationships/hyperlink" Target="https://arxiv.org/abs/2506.19593" TargetMode="External"/><Relationship Id="rId222" Type="http://schemas.openxmlformats.org/officeDocument/2006/relationships/hyperlink" Target="https://arxiv.org/abs/2504.01988" TargetMode="External"/><Relationship Id="rId667" Type="http://schemas.openxmlformats.org/officeDocument/2006/relationships/hyperlink" Target="https://pubmed.ncbi.nlm.nih.gov/39589947/" TargetMode="External"/><Relationship Id="rId874" Type="http://schemas.openxmlformats.org/officeDocument/2006/relationships/hyperlink" Target="https://pubmed.ncbi.nlm.nih.gov/38308377/" TargetMode="External"/><Relationship Id="rId2110" Type="http://schemas.openxmlformats.org/officeDocument/2006/relationships/hyperlink" Target="https://www.atia.org/wp-content/uploads/2024/04/ATOB_V18_FINAL-1.pdf" TargetMode="External"/><Relationship Id="rId527" Type="http://schemas.openxmlformats.org/officeDocument/2006/relationships/hyperlink" Target="https://vision2025florence.com/wp-content/uploads/2025/09/ISLRR_2025_ABSTRACT_BOOK-08.09.pdf" TargetMode="External"/><Relationship Id="rId734" Type="http://schemas.openxmlformats.org/officeDocument/2006/relationships/hyperlink" Target="https://pubmed.ncbi.nlm.nih.gov/40727055/" TargetMode="External"/><Relationship Id="rId941" Type="http://schemas.openxmlformats.org/officeDocument/2006/relationships/hyperlink" Target="https://iovs.arvojournals.org/article.aspx?articleid=2808158" TargetMode="External"/><Relationship Id="rId1157" Type="http://schemas.openxmlformats.org/officeDocument/2006/relationships/hyperlink" Target="https://journals.lww.com/jpcd/fulltext/2025/01000/effectiveness_of_a_tactile_graphic_book_with.3.aspx" TargetMode="External"/><Relationship Id="rId1364" Type="http://schemas.openxmlformats.org/officeDocument/2006/relationships/hyperlink" Target="https://pubmed.ncbi.nlm.nih.gov/39913162/" TargetMode="External"/><Relationship Id="rId1571" Type="http://schemas.openxmlformats.org/officeDocument/2006/relationships/hyperlink" Target="https://www.optometrytimes.com/view/visual-impairment-age-related-eye-disease-and-sleep-dysfunction-in-older-adults" TargetMode="External"/><Relationship Id="rId70" Type="http://schemas.openxmlformats.org/officeDocument/2006/relationships/hyperlink" Target="https://journals.sagepub.com/doi/abs/10.1177/02646196221144869" TargetMode="External"/><Relationship Id="rId801" Type="http://schemas.openxmlformats.org/officeDocument/2006/relationships/hyperlink" Target="https://journals.sagepub.com/doi/abs/10.1177/02646196251345966" TargetMode="External"/><Relationship Id="rId1017" Type="http://schemas.openxmlformats.org/officeDocument/2006/relationships/hyperlink" Target="https://www.mdpi.com/2075-4698/14/12/255" TargetMode="External"/><Relationship Id="rId1224" Type="http://schemas.openxmlformats.org/officeDocument/2006/relationships/hyperlink" Target="https://pubmed.ncbi.nlm.nih.gov/40584877/" TargetMode="External"/><Relationship Id="rId1431" Type="http://schemas.openxmlformats.org/officeDocument/2006/relationships/hyperlink" Target="https://vision2025florence.com/wp-content/uploads/2025/09/ISLRR_2025_ABSTRACT_BOOK-08.09.pdf" TargetMode="External"/><Relationship Id="rId1669" Type="http://schemas.openxmlformats.org/officeDocument/2006/relationships/hyperlink" Target="https://iovs.arvojournals.org/article.aspx?articleid=2805887" TargetMode="External"/><Relationship Id="rId1876" Type="http://schemas.openxmlformats.org/officeDocument/2006/relationships/hyperlink" Target="https://www.afb.org/aw/fall2024/digital-accessibility-ai" TargetMode="External"/><Relationship Id="rId1" Type="http://schemas.openxmlformats.org/officeDocument/2006/relationships/customXml" Target="../customXml/item1.xml"/><Relationship Id="rId233" Type="http://schemas.openxmlformats.org/officeDocument/2006/relationships/hyperlink" Target="https://shs.hal.science/halshs-05009258" TargetMode="External"/><Relationship Id="rId440" Type="http://schemas.openxmlformats.org/officeDocument/2006/relationships/hyperlink" Target="https://www.tactuel.ch/fr/succes-therapeutique-accru-apres-une-analyse-genetique/" TargetMode="External"/><Relationship Id="rId678" Type="http://schemas.openxmlformats.org/officeDocument/2006/relationships/hyperlink" Target="https://pubmed.ncbi.nlm.nih.gov/39389082/" TargetMode="External"/><Relationship Id="rId885" Type="http://schemas.openxmlformats.org/officeDocument/2006/relationships/hyperlink" Target="https://dvidb.exceptionalchildren.org/sites/default/files/2025-01/vidbeq.winter.2025.pre_.convention.issue_.70.1.pdf" TargetMode="External"/><Relationship Id="rId1070" Type="http://schemas.openxmlformats.org/officeDocument/2006/relationships/hyperlink" Target="https://arxiv.org/abs/2501.07736" TargetMode="External"/><Relationship Id="rId1529" Type="http://schemas.openxmlformats.org/officeDocument/2006/relationships/hyperlink" Target="https://journals.sagepub.com/doi/abs/10.1177/02646196241298203" TargetMode="External"/><Relationship Id="rId1736" Type="http://schemas.openxmlformats.org/officeDocument/2006/relationships/hyperlink" Target="https://journals.sagepub.com/doi/abs/10.1177/0145482X251317525" TargetMode="External"/><Relationship Id="rId1943" Type="http://schemas.openxmlformats.org/officeDocument/2006/relationships/hyperlink" Target="https://ojs.ukscip.com/index.php/dtra/article/view/1226" TargetMode="External"/><Relationship Id="rId2121" Type="http://schemas.openxmlformats.org/officeDocument/2006/relationships/hyperlink" Target="https://www.researchsquare.com/article/rs-4238081/v1" TargetMode="External"/><Relationship Id="rId28" Type="http://schemas.openxmlformats.org/officeDocument/2006/relationships/hyperlink" Target="https://ouci.dntb.gov.ua/en/" TargetMode="External"/><Relationship Id="rId300" Type="http://schemas.openxmlformats.org/officeDocument/2006/relationships/hyperlink" Target="https://www.tsbvi.edu/tx-senseabilities/issues/tx-senseabilities-fall-2024-issue/fall-24-media-minute" TargetMode="External"/><Relationship Id="rId538" Type="http://schemas.openxmlformats.org/officeDocument/2006/relationships/hyperlink" Target="https://journals.sagepub.com/doi/abs/10.1177/0145482X241297146" TargetMode="External"/><Relationship Id="rId745" Type="http://schemas.openxmlformats.org/officeDocument/2006/relationships/hyperlink" Target="https://pubmed.ncbi.nlm.nih.gov/39064565/" TargetMode="External"/><Relationship Id="rId952" Type="http://schemas.openxmlformats.org/officeDocument/2006/relationships/hyperlink" Target="https://pubmed.ncbi.nlm.nih.gov/38540657/" TargetMode="External"/><Relationship Id="rId1168" Type="http://schemas.openxmlformats.org/officeDocument/2006/relationships/hyperlink" Target="https://oap.unige.ch/journals/rihv/article/view/1624" TargetMode="External"/><Relationship Id="rId1375" Type="http://schemas.openxmlformats.org/officeDocument/2006/relationships/hyperlink" Target="https://journals.sagepub.com/doi/abs/10.1177/0145482X231193970" TargetMode="External"/><Relationship Id="rId1582" Type="http://schemas.openxmlformats.org/officeDocument/2006/relationships/hyperlink" Target="https://www.mdpi.com/2673-7272/4/1/6" TargetMode="External"/><Relationship Id="rId1803" Type="http://schemas.openxmlformats.org/officeDocument/2006/relationships/hyperlink" Target="https://youtu.be/eDSsGrvsqeI?t=464" TargetMode="External"/><Relationship Id="rId81" Type="http://schemas.openxmlformats.org/officeDocument/2006/relationships/hyperlink" Target="https://www.raamm.org/transcriptions/terminaux-2025.html" TargetMode="External"/><Relationship Id="rId177" Type="http://schemas.openxmlformats.org/officeDocument/2006/relationships/hyperlink" Target="https://www.biorxiv.org/content/10.1101/2025.08.30.673202v1" TargetMode="External"/><Relationship Id="rId384" Type="http://schemas.openxmlformats.org/officeDocument/2006/relationships/hyperlink" Target="https://iovs.arvojournals.org/article.aspx?articleid=2798832&amp;resultClick=1" TargetMode="External"/><Relationship Id="rId591" Type="http://schemas.openxmlformats.org/officeDocument/2006/relationships/hyperlink" Target="https://pubmed.ncbi.nlm.nih.gov/39502824/" TargetMode="External"/><Relationship Id="rId605" Type="http://schemas.openxmlformats.org/officeDocument/2006/relationships/hyperlink" Target="https://pubmed.ncbi.nlm.nih.gov/39572858/" TargetMode="External"/><Relationship Id="rId812" Type="http://schemas.openxmlformats.org/officeDocument/2006/relationships/hyperlink" Target="https://www.brailleliteracycanada.ca/storage/attach/workshops/2023-06-02/05_Gentle.docx" TargetMode="External"/><Relationship Id="rId1028" Type="http://schemas.openxmlformats.org/officeDocument/2006/relationships/hyperlink" Target="https://journals.sagepub.com/doi/full/10.1177/02646196221149561" TargetMode="External"/><Relationship Id="rId1235" Type="http://schemas.openxmlformats.org/officeDocument/2006/relationships/hyperlink" Target="https://pubmed.ncbi.nlm.nih.gov/41149957/" TargetMode="External"/><Relationship Id="rId1442" Type="http://schemas.openxmlformats.org/officeDocument/2006/relationships/hyperlink" Target="https://meridian.allenpress.com/the-new-review/article/1/2/73/496639/Journey-to-Excellence-Development-of-the-Military" TargetMode="External"/><Relationship Id="rId1887" Type="http://schemas.openxmlformats.org/officeDocument/2006/relationships/hyperlink" Target="https://scholarworks.calstate.edu/downloads/s7526m587" TargetMode="External"/><Relationship Id="rId2065" Type="http://schemas.openxmlformats.org/officeDocument/2006/relationships/hyperlink" Target="https://journals.sagepub.com/doi/abs/10.1177/0145482X251328950" TargetMode="External"/><Relationship Id="rId244" Type="http://schemas.openxmlformats.org/officeDocument/2006/relationships/hyperlink" Target="https://youtu.be/bob42aMPUWg" TargetMode="External"/><Relationship Id="rId689" Type="http://schemas.openxmlformats.org/officeDocument/2006/relationships/hyperlink" Target="https://pubmed.ncbi.nlm.nih.gov/39294108/" TargetMode="External"/><Relationship Id="rId896" Type="http://schemas.openxmlformats.org/officeDocument/2006/relationships/hyperlink" Target="https://orca.cardiff.ac.uk/id/eprint/167695/" TargetMode="External"/><Relationship Id="rId1081" Type="http://schemas.openxmlformats.org/officeDocument/2006/relationships/hyperlink" Target="https://pubmed.ncbi.nlm.nih.gov/38397342/" TargetMode="External"/><Relationship Id="rId1302" Type="http://schemas.openxmlformats.org/officeDocument/2006/relationships/hyperlink" Target="https://www.tsbvi.edu/tx-senseabilities/issues/tx-senseabilities-fall-2024-issue/stp-algebra" TargetMode="External"/><Relationship Id="rId1747" Type="http://schemas.openxmlformats.org/officeDocument/2006/relationships/hyperlink" Target="https://www.mdpi.com/2227-7102/14/10/1072" TargetMode="External"/><Relationship Id="rId1954" Type="http://schemas.openxmlformats.org/officeDocument/2006/relationships/hyperlink" Target="https://dl.acm.org/doi/10.1145/3663547.3746318" TargetMode="External"/><Relationship Id="rId39" Type="http://schemas.openxmlformats.org/officeDocument/2006/relationships/hyperlink" Target="https://doi.org/https://doi.org/10.1016/j.jth.2024.101961" TargetMode="External"/><Relationship Id="rId451" Type="http://schemas.openxmlformats.org/officeDocument/2006/relationships/hyperlink" Target="https://pubmed.ncbi.nlm.nih.gov/38287851/" TargetMode="External"/><Relationship Id="rId549" Type="http://schemas.openxmlformats.org/officeDocument/2006/relationships/hyperlink" Target="https://pubmed.ncbi.nlm.nih.gov/37934160/" TargetMode="External"/><Relationship Id="rId756" Type="http://schemas.openxmlformats.org/officeDocument/2006/relationships/hyperlink" Target="https://journals.sagepub.com/doi/abs/10.1177/0145482X241255961" TargetMode="External"/><Relationship Id="rId1179" Type="http://schemas.openxmlformats.org/officeDocument/2006/relationships/hyperlink" Target="https://doi.org/10.1093/oso/9780192887221.003.0024" TargetMode="External"/><Relationship Id="rId1386" Type="http://schemas.openxmlformats.org/officeDocument/2006/relationships/hyperlink" Target="https://pubmed.ncbi.nlm.nih.gov/39792056/" TargetMode="External"/><Relationship Id="rId1593" Type="http://schemas.openxmlformats.org/officeDocument/2006/relationships/hyperlink" Target="https://pubmed.ncbi.nlm.nih.gov/40773749/" TargetMode="External"/><Relationship Id="rId1607" Type="http://schemas.openxmlformats.org/officeDocument/2006/relationships/hyperlink" Target="http://rave.ohiolink.edu/etdc/view?acc_num=ucin1712915738305823" TargetMode="External"/><Relationship Id="rId1814" Type="http://schemas.openxmlformats.org/officeDocument/2006/relationships/hyperlink" Target="https://vision2025florence.com/wp-content/uploads/2025/09/ISLRR_2025_ABSTRACT_BOOK-08.09.pdf" TargetMode="External"/><Relationship Id="rId2132" Type="http://schemas.openxmlformats.org/officeDocument/2006/relationships/hyperlink" Target="https://spectrum.library.concordia.ca/id/eprint/996132/" TargetMode="External"/><Relationship Id="rId104" Type="http://schemas.openxmlformats.org/officeDocument/2006/relationships/hyperlink" Target="https://doi.org/10.1007/s10942-024-00565-y" TargetMode="External"/><Relationship Id="rId188" Type="http://schemas.openxmlformats.org/officeDocument/2006/relationships/hyperlink" Target="https://vfast.org/journals/index.php/VTCS/article/view/2119" TargetMode="External"/><Relationship Id="rId311" Type="http://schemas.openxmlformats.org/officeDocument/2006/relationships/hyperlink" Target="https://pubmed.ncbi.nlm.nih.gov/38249011/" TargetMode="External"/><Relationship Id="rId395" Type="http://schemas.openxmlformats.org/officeDocument/2006/relationships/hyperlink" Target="https://iovs.arvojournals.org/article.aspx?articleid=2808161" TargetMode="External"/><Relationship Id="rId409" Type="http://schemas.openxmlformats.org/officeDocument/2006/relationships/hyperlink" Target="https://journals.sagepub.com/doi/abs/10.1177/02646196241235283" TargetMode="External"/><Relationship Id="rId963" Type="http://schemas.openxmlformats.org/officeDocument/2006/relationships/hyperlink" Target="https://pubmed.ncbi.nlm.nih.gov/40952638/" TargetMode="External"/><Relationship Id="rId1039" Type="http://schemas.openxmlformats.org/officeDocument/2006/relationships/hyperlink" Target="https://www.mdpi.com/2227-7102/14/11/1217" TargetMode="External"/><Relationship Id="rId1246" Type="http://schemas.openxmlformats.org/officeDocument/2006/relationships/hyperlink" Target="https://pubmed.ncbi.nlm.nih.gov/38515065/" TargetMode="External"/><Relationship Id="rId1898" Type="http://schemas.openxmlformats.org/officeDocument/2006/relationships/hyperlink" Target="https://doi.org/10.1145/3663547.3746367" TargetMode="External"/><Relationship Id="rId2076" Type="http://schemas.openxmlformats.org/officeDocument/2006/relationships/hyperlink" Target="https://journals.sagepub.com/doi/abs/10.1177/21651434241303910" TargetMode="External"/><Relationship Id="rId92" Type="http://schemas.openxmlformats.org/officeDocument/2006/relationships/hyperlink" Target="https://youtu.be/d5RASrWCxkQ" TargetMode="External"/><Relationship Id="rId616" Type="http://schemas.openxmlformats.org/officeDocument/2006/relationships/hyperlink" Target="https://pubmed.ncbi.nlm.nih.gov/39480444/" TargetMode="External"/><Relationship Id="rId823" Type="http://schemas.openxmlformats.org/officeDocument/2006/relationships/hyperlink" Target="https://arxiv.org/abs/2508.20850" TargetMode="External"/><Relationship Id="rId1453" Type="http://schemas.openxmlformats.org/officeDocument/2006/relationships/hyperlink" Target="https://pubmed.ncbi.nlm.nih.gov/40305001/" TargetMode="External"/><Relationship Id="rId1660" Type="http://schemas.openxmlformats.org/officeDocument/2006/relationships/hyperlink" Target="https://pubmed.ncbi.nlm.nih.gov/40300719/" TargetMode="External"/><Relationship Id="rId1758" Type="http://schemas.openxmlformats.org/officeDocument/2006/relationships/hyperlink" Target="https://journals.sagepub.com/doi/abs/10.1177/23312165251347130" TargetMode="External"/><Relationship Id="rId255" Type="http://schemas.openxmlformats.org/officeDocument/2006/relationships/hyperlink" Target="https://jhwcr.com/index.php/jhwcr/article/view/630" TargetMode="External"/><Relationship Id="rId462" Type="http://schemas.openxmlformats.org/officeDocument/2006/relationships/hyperlink" Target="https://iovs.arvojournals.org/article.aspx?articleid=2795475" TargetMode="External"/><Relationship Id="rId1092" Type="http://schemas.openxmlformats.org/officeDocument/2006/relationships/hyperlink" Target="https://www.perkins.org/wp-content/uploads/2024/09/SOaRing-to-New-Heights_-How-Can-Structured-Literacy-Support-Students-with-Visual-and-Other-Impairments.pdf" TargetMode="External"/><Relationship Id="rId1106" Type="http://schemas.openxmlformats.org/officeDocument/2006/relationships/hyperlink" Target="https://youtu.be/_sbpVoJLumk" TargetMode="External"/><Relationship Id="rId1313" Type="http://schemas.openxmlformats.org/officeDocument/2006/relationships/hyperlink" Target="https://pubmed.ncbi.nlm.nih.gov/39873951/" TargetMode="External"/><Relationship Id="rId1397" Type="http://schemas.openxmlformats.org/officeDocument/2006/relationships/hyperlink" Target="https://pubmed.ncbi.nlm.nih.gov/39082247/" TargetMode="External"/><Relationship Id="rId1520" Type="http://schemas.openxmlformats.org/officeDocument/2006/relationships/hyperlink" Target="https://vision2025florence.com/wp-content/uploads/2025/09/ISLRR_2025_ABSTRACT_BOOK-08.09.pdf" TargetMode="External"/><Relationship Id="rId1965" Type="http://schemas.openxmlformats.org/officeDocument/2006/relationships/hyperlink" Target="https://www.blind.msstate.edu/sites/www.blind.msstate.edu/files/2025-07/McDonnall%20et%20al.%20%282025%29%20Screen%20reader%20use.pdf" TargetMode="External"/><Relationship Id="rId2143" Type="http://schemas.openxmlformats.org/officeDocument/2006/relationships/hyperlink" Target="https://pubmed.ncbi.nlm.nih.gov/38771584/" TargetMode="External"/><Relationship Id="rId115" Type="http://schemas.openxmlformats.org/officeDocument/2006/relationships/hyperlink" Target="https://journals.sagepub.com/doi/abs/10.1177/02646196241267959" TargetMode="External"/><Relationship Id="rId322" Type="http://schemas.openxmlformats.org/officeDocument/2006/relationships/hyperlink" Target="https://nfb.org/images/nfb/publications/fr/fr43/1/fr430101.htm" TargetMode="External"/><Relationship Id="rId767" Type="http://schemas.openxmlformats.org/officeDocument/2006/relationships/hyperlink" Target="https://oap.unige.ch/journals/rihv/article/view/1721" TargetMode="External"/><Relationship Id="rId974" Type="http://schemas.openxmlformats.org/officeDocument/2006/relationships/hyperlink" Target="https://www.afb.org/aw/25/3/18628" TargetMode="External"/><Relationship Id="rId1618" Type="http://schemas.openxmlformats.org/officeDocument/2006/relationships/hyperlink" Target="https://orda.shef.ac.uk/articles/report/Project_report_Hello_I_m_Here_A_co-productive_qualitative_study_involving_older_people_with_vision_impairment_and_their_experiences_of_acute_hospital_care_/27890094" TargetMode="External"/><Relationship Id="rId1825" Type="http://schemas.openxmlformats.org/officeDocument/2006/relationships/hyperlink" Target="https://pubmed.ncbi.nlm.nih.gov/38639707/" TargetMode="External"/><Relationship Id="rId2003" Type="http://schemas.openxmlformats.org/officeDocument/2006/relationships/hyperlink" Target="https://pubmed.ncbi.nlm.nih.gov/39556804/" TargetMode="External"/><Relationship Id="rId199" Type="http://schemas.openxmlformats.org/officeDocument/2006/relationships/hyperlink" Target="https://www.lumen-magazine.fr/wp-content/uploads/2024/04/240205-UNADEV-LUMEN-34_accessibilite-1.pdf" TargetMode="External"/><Relationship Id="rId627" Type="http://schemas.openxmlformats.org/officeDocument/2006/relationships/hyperlink" Target="https://pubmed.ncbi.nlm.nih.gov/38499047/" TargetMode="External"/><Relationship Id="rId834" Type="http://schemas.openxmlformats.org/officeDocument/2006/relationships/hyperlink" Target="https://academic.oup.com/book/61438/chapter-abstract/534740488?redirectedFrom=fulltext" TargetMode="External"/><Relationship Id="rId1257" Type="http://schemas.openxmlformats.org/officeDocument/2006/relationships/hyperlink" Target="https://ieeexplore.ieee.org/document/10320446" TargetMode="External"/><Relationship Id="rId1464" Type="http://schemas.openxmlformats.org/officeDocument/2006/relationships/hyperlink" Target="https://vision2025florence.com/wp-content/uploads/2025/09/ISLRR_2025_ABSTRACT_BOOK-08.09.pdf" TargetMode="External"/><Relationship Id="rId1671" Type="http://schemas.openxmlformats.org/officeDocument/2006/relationships/hyperlink" Target="https://pubmed.ncbi.nlm.nih.gov/38695383/" TargetMode="External"/><Relationship Id="rId2087" Type="http://schemas.openxmlformats.org/officeDocument/2006/relationships/hyperlink" Target="https://journals.sagepub.com/doi/abs/10.1177/02646196251369660" TargetMode="External"/><Relationship Id="rId266" Type="http://schemas.openxmlformats.org/officeDocument/2006/relationships/hyperlink" Target="https://pubmed.ncbi.nlm.nih.gov/38274242/" TargetMode="External"/><Relationship Id="rId473" Type="http://schemas.openxmlformats.org/officeDocument/2006/relationships/hyperlink" Target="https://jov.arvojournals.org/article.aspx?articleid=2809688&amp;resultClick=1" TargetMode="External"/><Relationship Id="rId680" Type="http://schemas.openxmlformats.org/officeDocument/2006/relationships/hyperlink" Target="https://pubmed.ncbi.nlm.nih.gov/39515839/" TargetMode="External"/><Relationship Id="rId901" Type="http://schemas.openxmlformats.org/officeDocument/2006/relationships/hyperlink" Target="https://dvidb.exceptionalchildren.org/sites/default/files/2024-10/vidbeq_69.4_fall_2024.pdf" TargetMode="External"/><Relationship Id="rId1117" Type="http://schemas.openxmlformats.org/officeDocument/2006/relationships/hyperlink" Target="https://transcripteur.fr/category/ressources-metier/" TargetMode="External"/><Relationship Id="rId1324" Type="http://schemas.openxmlformats.org/officeDocument/2006/relationships/hyperlink" Target="https://socibracom.com/bjmb/index.php/bjmb/article/view/454" TargetMode="External"/><Relationship Id="rId1531" Type="http://schemas.openxmlformats.org/officeDocument/2006/relationships/hyperlink" Target="https://journals.sagepub.com/doi/abs/10.1177/0145482X241249867" TargetMode="External"/><Relationship Id="rId1769" Type="http://schemas.openxmlformats.org/officeDocument/2006/relationships/hyperlink" Target="https://journals.sagepub.com/doi/abs/10.1177/14733250241250140" TargetMode="External"/><Relationship Id="rId1976" Type="http://schemas.openxmlformats.org/officeDocument/2006/relationships/hyperlink" Target="https://dl.acm.org/doi/full/10.1145/3706598.3713437" TargetMode="External"/><Relationship Id="rId2154" Type="http://schemas.openxmlformats.org/officeDocument/2006/relationships/hyperlink" Target="https://doi.org/10.1016/j.jcjo.2025.02.018" TargetMode="External"/><Relationship Id="rId30" Type="http://schemas.openxmlformats.org/officeDocument/2006/relationships/hyperlink" Target="http://www.thebaudieres.org/index.php/newsletter" TargetMode="External"/><Relationship Id="rId126" Type="http://schemas.openxmlformats.org/officeDocument/2006/relationships/hyperlink" Target="https://academic.oup.com/book/61438/chapter-abstract/534742906?redirectedFrom=fulltext" TargetMode="External"/><Relationship Id="rId333" Type="http://schemas.openxmlformats.org/officeDocument/2006/relationships/hyperlink" Target="https://iovs.arvojournals.org/article.aspx?articleid=2805221&amp;resultClick=1" TargetMode="External"/><Relationship Id="rId540" Type="http://schemas.openxmlformats.org/officeDocument/2006/relationships/hyperlink" Target="https://pcvis.vision/cvi-assessment-tools-in-occupational-therapy/" TargetMode="External"/><Relationship Id="rId778" Type="http://schemas.openxmlformats.org/officeDocument/2006/relationships/hyperlink" Target="https://cdn-contenu.quebec.ca/cdn-contenu/adm/org/ophq/Administration/action-gouvernementale-personnes-handicapees_acc.pdf" TargetMode="External"/><Relationship Id="rId985" Type="http://schemas.openxmlformats.org/officeDocument/2006/relationships/hyperlink" Target="https://journals.sagepub.com/doi/abs/10.1177/0145482X241292139" TargetMode="External"/><Relationship Id="rId1170" Type="http://schemas.openxmlformats.org/officeDocument/2006/relationships/hyperlink" Target="https://vision2025florence.com/wp-content/uploads/2025/09/ISLRR_2025_ABSTRACT_BOOK-08.09.pdf" TargetMode="External"/><Relationship Id="rId1629" Type="http://schemas.openxmlformats.org/officeDocument/2006/relationships/hyperlink" Target="https://arxiv.org/abs/2508.02610" TargetMode="External"/><Relationship Id="rId1836" Type="http://schemas.openxmlformats.org/officeDocument/2006/relationships/hyperlink" Target="https://pubmed.ncbi.nlm.nih.gov/39888370/" TargetMode="External"/><Relationship Id="rId2014" Type="http://schemas.openxmlformats.org/officeDocument/2006/relationships/hyperlink" Target="https://arxiv.org/abs/2503.03166" TargetMode="External"/><Relationship Id="rId638" Type="http://schemas.openxmlformats.org/officeDocument/2006/relationships/hyperlink" Target="https://pubmed.ncbi.nlm.nih.gov/40454673/" TargetMode="External"/><Relationship Id="rId845" Type="http://schemas.openxmlformats.org/officeDocument/2006/relationships/hyperlink" Target="https://doi.org/10.1080/14606925.2025.2477929" TargetMode="External"/><Relationship Id="rId1030" Type="http://schemas.openxmlformats.org/officeDocument/2006/relationships/hyperlink" Target="https://journals.openedition.org/alterjdr/8910" TargetMode="External"/><Relationship Id="rId1268" Type="http://schemas.openxmlformats.org/officeDocument/2006/relationships/hyperlink" Target="https://doi.org/10.1145/3715070.3749238" TargetMode="External"/><Relationship Id="rId1475" Type="http://schemas.openxmlformats.org/officeDocument/2006/relationships/hyperlink" Target="https://vision2025florence.com/wp-content/uploads/2025/09/ISLRR_2025_ABSTRACT_BOOK-08.09.pdf" TargetMode="External"/><Relationship Id="rId1682" Type="http://schemas.openxmlformats.org/officeDocument/2006/relationships/hyperlink" Target="https://pubmed.ncbi.nlm.nih.gov/39570740/" TargetMode="External"/><Relationship Id="rId1903" Type="http://schemas.openxmlformats.org/officeDocument/2006/relationships/hyperlink" Target="https://pubmed.ncbi.nlm.nih.gov/39475401/" TargetMode="External"/><Relationship Id="rId2098" Type="http://schemas.openxmlformats.org/officeDocument/2006/relationships/hyperlink" Target="https://dvidb.exceptionalchildren.org/sites/default/files/2024-10/vidbeq_69.4_fall_2024.pdf" TargetMode="External"/><Relationship Id="rId277" Type="http://schemas.openxmlformats.org/officeDocument/2006/relationships/hyperlink" Target="https://pubmed.ncbi.nlm.nih.gov/38757445/" TargetMode="External"/><Relationship Id="rId400" Type="http://schemas.openxmlformats.org/officeDocument/2006/relationships/hyperlink" Target="https://pubmed.ncbi.nlm.nih.gov/40601880/" TargetMode="External"/><Relationship Id="rId484" Type="http://schemas.openxmlformats.org/officeDocument/2006/relationships/hyperlink" Target="https://jov.arvojournals.org/article.aspx?articleid=2809975&amp;resultClick=1" TargetMode="External"/><Relationship Id="rId705" Type="http://schemas.openxmlformats.org/officeDocument/2006/relationships/hyperlink" Target="https://iovs.arvojournals.org/article.aspx?articleid=2808380&amp;resultClick=1" TargetMode="External"/><Relationship Id="rId1128" Type="http://schemas.openxmlformats.org/officeDocument/2006/relationships/hyperlink" Target="https://carleton.scholaris.ca/items/028aa7a2-8080-4a53-ba5f-bbd543d4f170" TargetMode="External"/><Relationship Id="rId1335" Type="http://schemas.openxmlformats.org/officeDocument/2006/relationships/hyperlink" Target="https://journals.sagepub.com/doi/abs/10.1177/02646196221125643" TargetMode="External"/><Relationship Id="rId1542" Type="http://schemas.openxmlformats.org/officeDocument/2006/relationships/hyperlink" Target="https://pubmed.ncbi.nlm.nih.gov/40147420/" TargetMode="External"/><Relationship Id="rId1987" Type="http://schemas.openxmlformats.org/officeDocument/2006/relationships/hyperlink" Target="https://journals.sagepub.com/doi/abs/10.1177/02646196211067358" TargetMode="External"/><Relationship Id="rId2165" Type="http://schemas.openxmlformats.org/officeDocument/2006/relationships/hyperlink" Target="https://www.afb.org/aw/25/3/18626" TargetMode="External"/><Relationship Id="rId137" Type="http://schemas.openxmlformats.org/officeDocument/2006/relationships/hyperlink" Target="https://www.taylorfrancis.com/chapters/oa-edit/10.1201/9781003559085-25/li-fi-enabled-smart-indoor-navigation-system-obstacle-detection-voice-assistance-visually-impaired-individuals-antony-sophia-deepika-vigneshwari-swarna-lakshmi-venitha-priya-kalaivani?context=ubx&amp;refId=eac3724e-bbb3-47aa-9a51-ccbc5f006d32" TargetMode="External"/><Relationship Id="rId344" Type="http://schemas.openxmlformats.org/officeDocument/2006/relationships/hyperlink" Target="https://journals.sagepub.com/doi/abs/10.1177/02646196241294209" TargetMode="External"/><Relationship Id="rId691" Type="http://schemas.openxmlformats.org/officeDocument/2006/relationships/hyperlink" Target="https://www.sciencedirect.com/science/article/pii/S0167494324000384" TargetMode="External"/><Relationship Id="rId789" Type="http://schemas.openxmlformats.org/officeDocument/2006/relationships/hyperlink" Target="https://pubmed.ncbi.nlm.nih.gov/39560225/" TargetMode="External"/><Relationship Id="rId912" Type="http://schemas.openxmlformats.org/officeDocument/2006/relationships/hyperlink" Target="http://www.santecom.qc.ca/Bibliothequevirtuelle/INESSS/9782555000063.pdf" TargetMode="External"/><Relationship Id="rId996" Type="http://schemas.openxmlformats.org/officeDocument/2006/relationships/hyperlink" Target="Alfin,%20R.%20J.,%20Umar,%20F.%20H.,%20Guar,%20F.,%20Eseigbe,%20P.,%20&amp;%20Lengmang,%20S.%20(2024).%20Low%20vision%20among%20students%20attending%20schools%20for%20blind%20students%20in%20two%20states%20of%20North-Central%20Nigeria%20%5br&#233;sum&#233;%5d.%20Journal%20of%20Visual%20Impairment%20&amp;%20Blindness,%20118(5),%20349-360.%20doi:10.1177/0145482x241289871" TargetMode="External"/><Relationship Id="rId1847" Type="http://schemas.openxmlformats.org/officeDocument/2006/relationships/hyperlink" Target="https://pubmed.ncbi.nlm.nih.gov/37429533/" TargetMode="External"/><Relationship Id="rId2025" Type="http://schemas.openxmlformats.org/officeDocument/2006/relationships/hyperlink" Target="https://blindlearningzone.com/how-ai-changing-accessibility-visually-impaired-learners/" TargetMode="External"/><Relationship Id="rId41" Type="http://schemas.openxmlformats.org/officeDocument/2006/relationships/hyperlink" Target="https://iovs.arvojournals.org/article.aspx?articleid=2796190" TargetMode="External"/><Relationship Id="rId551" Type="http://schemas.openxmlformats.org/officeDocument/2006/relationships/hyperlink" Target="https://pubmed.ncbi.nlm.nih.gov/39791671/" TargetMode="External"/><Relationship Id="rId649" Type="http://schemas.openxmlformats.org/officeDocument/2006/relationships/hyperlink" Target="https://pubmed.ncbi.nlm.nih.gov/38374365/" TargetMode="External"/><Relationship Id="rId856" Type="http://schemas.openxmlformats.org/officeDocument/2006/relationships/hyperlink" Target="https://journals.sagepub.com/doi/abs/10.1177/02646196251382450" TargetMode="External"/><Relationship Id="rId1181" Type="http://schemas.openxmlformats.org/officeDocument/2006/relationships/hyperlink" Target="https://academic.oup.com/book/61438/chapter-abstract/534741722?redirectedFrom=fulltext" TargetMode="External"/><Relationship Id="rId1279" Type="http://schemas.openxmlformats.org/officeDocument/2006/relationships/hyperlink" Target="https://doi.org/10.1093/oso/9780192887221.003.0019" TargetMode="External"/><Relationship Id="rId1402" Type="http://schemas.openxmlformats.org/officeDocument/2006/relationships/hyperlink" Target="https://vision2025florence.com/wp-content/uploads/2025/09/ISLRR_2025_ABSTRACT_BOOK-08.09.pdf" TargetMode="External"/><Relationship Id="rId1486" Type="http://schemas.openxmlformats.org/officeDocument/2006/relationships/hyperlink" Target="https://pubmed.ncbi.nlm.nih.gov/26305736/" TargetMode="External"/><Relationship Id="rId1707" Type="http://schemas.openxmlformats.org/officeDocument/2006/relationships/hyperlink" Target="https://vision2025florence.com/wp-content/uploads/2025/09/ISLRR_2025_ABSTRACT_BOOK-08.09.pdf" TargetMode="External"/><Relationship Id="rId190" Type="http://schemas.openxmlformats.org/officeDocument/2006/relationships/hyperlink" Target="https://arxiv.org/abs/2408.13175" TargetMode="External"/><Relationship Id="rId204" Type="http://schemas.openxmlformats.org/officeDocument/2006/relationships/hyperlink" Target="https://academic.oup.com/book/61438/chapter-abstract/534742724?redirectedFrom=fulltext" TargetMode="External"/><Relationship Id="rId288" Type="http://schemas.openxmlformats.org/officeDocument/2006/relationships/hyperlink" Target="https://journals.sagepub.com/doi/abs/10.1177/02646196231199916" TargetMode="External"/><Relationship Id="rId411" Type="http://schemas.openxmlformats.org/officeDocument/2006/relationships/hyperlink" Target="https://academic.oup.com/book/61438/chapter-abstract/534739580?redirectedFrom=fulltext" TargetMode="External"/><Relationship Id="rId509" Type="http://schemas.openxmlformats.org/officeDocument/2006/relationships/hyperlink" Target="https://jov.arvojournals.org/article.aspx?articleid=2810345" TargetMode="External"/><Relationship Id="rId1041" Type="http://schemas.openxmlformats.org/officeDocument/2006/relationships/hyperlink" Target="https://youtu.be/mRQX9ROowU4" TargetMode="External"/><Relationship Id="rId1139" Type="http://schemas.openxmlformats.org/officeDocument/2006/relationships/hyperlink" Target="https://hal.science/hal-04594769" TargetMode="External"/><Relationship Id="rId1346" Type="http://schemas.openxmlformats.org/officeDocument/2006/relationships/hyperlink" Target="https://pubmed.ncbi.nlm.nih.gov/40819870/" TargetMode="External"/><Relationship Id="rId1693" Type="http://schemas.openxmlformats.org/officeDocument/2006/relationships/hyperlink" Target="https://gamma.app/docs/AI-Tools-at-Your-Fingertips-A-Practical-Resource-for-the-Deafblin-5h9yus4hostcizl?mode=doc" TargetMode="External"/><Relationship Id="rId1914" Type="http://schemas.openxmlformats.org/officeDocument/2006/relationships/hyperlink" Target="https://www.atia.org/wp-content/uploads/2024/04/ATOB_V18_FINAL-1.pdf" TargetMode="External"/><Relationship Id="rId1998" Type="http://schemas.openxmlformats.org/officeDocument/2006/relationships/hyperlink" Target="https://pubmed.ncbi.nlm.nih.gov/39658590/" TargetMode="External"/><Relationship Id="rId495" Type="http://schemas.openxmlformats.org/officeDocument/2006/relationships/hyperlink" Target="https://vision2025florence.com/wp-content/uploads/2025/09/ISLRR_2025_ABSTRACT_BOOK-08.09.pdf" TargetMode="External"/><Relationship Id="rId716" Type="http://schemas.openxmlformats.org/officeDocument/2006/relationships/hyperlink" Target="https://academic.oup.com/book/61438/chapter-abstract/534740079?redirectedFrom=fulltext" TargetMode="External"/><Relationship Id="rId923" Type="http://schemas.openxmlformats.org/officeDocument/2006/relationships/hyperlink" Target="https://iovs.arvojournals.org/article.aspx?articleid=2798107&amp;resultClick=1" TargetMode="External"/><Relationship Id="rId1553" Type="http://schemas.openxmlformats.org/officeDocument/2006/relationships/hyperlink" Target="https://iovs.arvojournals.org/article.aspx?articleid=2799108&amp;resultClick=1" TargetMode="External"/><Relationship Id="rId1760" Type="http://schemas.openxmlformats.org/officeDocument/2006/relationships/hyperlink" Target="https://www.sciencedirect.com/science/article/pii/S2666374024001092" TargetMode="External"/><Relationship Id="rId1858" Type="http://schemas.openxmlformats.org/officeDocument/2006/relationships/hyperlink" Target="https://vision2025florence.com/wp-content/uploads/2025/09/ISLRR_2025_ABSTRACT_BOOK-08.09.pdf" TargetMode="External"/><Relationship Id="rId2176" Type="http://schemas.openxmlformats.org/officeDocument/2006/relationships/image" Target="media/image3.jpeg"/><Relationship Id="rId52" Type="http://schemas.openxmlformats.org/officeDocument/2006/relationships/hyperlink" Target="https://www.keroul.qc.ca/DATA/BALADEUR/1060_fr~v~le-baladeur-volume-38-numero-1.pdf" TargetMode="External"/><Relationship Id="rId148" Type="http://schemas.openxmlformats.org/officeDocument/2006/relationships/hyperlink" Target="https://pubmed.ncbi.nlm.nih.gov/40498042/" TargetMode="External"/><Relationship Id="rId355" Type="http://schemas.openxmlformats.org/officeDocument/2006/relationships/hyperlink" Target="https://journals.lww.com/optvissci/fulltext/2025/02000/the_importance_of_assessing_vision_in_falls.11.aspx" TargetMode="External"/><Relationship Id="rId562" Type="http://schemas.openxmlformats.org/officeDocument/2006/relationships/hyperlink" Target="https://pubmed.ncbi.nlm.nih.gov/38466281/" TargetMode="External"/><Relationship Id="rId1192" Type="http://schemas.openxmlformats.org/officeDocument/2006/relationships/hyperlink" Target="https://journals.sagepub.com/doi/abs/10.1177/02646196231154471" TargetMode="External"/><Relationship Id="rId1206" Type="http://schemas.openxmlformats.org/officeDocument/2006/relationships/hyperlink" Target="https://arxiv.org/abs/2510.02533" TargetMode="External"/><Relationship Id="rId1413" Type="http://schemas.openxmlformats.org/officeDocument/2006/relationships/hyperlink" Target="https://pubmed.ncbi.nlm.nih.gov/39352713/" TargetMode="External"/><Relationship Id="rId1620" Type="http://schemas.openxmlformats.org/officeDocument/2006/relationships/hyperlink" Target="https://journals.sagepub.com/doi/abs/10.1177/02646196251326541" TargetMode="External"/><Relationship Id="rId2036" Type="http://schemas.openxmlformats.org/officeDocument/2006/relationships/hyperlink" Target="https://scholarworks.calstate.edu/concern/publications/t435gp85z" TargetMode="External"/><Relationship Id="rId215" Type="http://schemas.openxmlformats.org/officeDocument/2006/relationships/hyperlink" Target="https://journals.sagepub.com/doi/abs/10.1177/02646196241270765" TargetMode="External"/><Relationship Id="rId422" Type="http://schemas.openxmlformats.org/officeDocument/2006/relationships/hyperlink" Target="https://iovs.arvojournals.org/article.aspx?articleid=2799850&amp;resultClick=1" TargetMode="External"/><Relationship Id="rId867" Type="http://schemas.openxmlformats.org/officeDocument/2006/relationships/hyperlink" Target="https://hal.science/hal-05019809" TargetMode="External"/><Relationship Id="rId1052" Type="http://schemas.openxmlformats.org/officeDocument/2006/relationships/hyperlink" Target="https://journals.sagepub.com/doi/abs/10.1177/02646196241268318" TargetMode="External"/><Relationship Id="rId1497" Type="http://schemas.openxmlformats.org/officeDocument/2006/relationships/hyperlink" Target="https://www.ariba-vision.org/wp-content/uploads/2024/01/bulletin-n%C2%B051.pdf" TargetMode="External"/><Relationship Id="rId1718" Type="http://schemas.openxmlformats.org/officeDocument/2006/relationships/hyperlink" Target="https://global.oup.com/academic/product/learning-education-and-support-of-deafblind-children-and-adults-9780192887221?cc=ca&amp;lang=en&amp;" TargetMode="External"/><Relationship Id="rId1925" Type="http://schemas.openxmlformats.org/officeDocument/2006/relationships/hyperlink" Target="https://dl.acm.org/doi/full/10.1145/3706599.3719851" TargetMode="External"/><Relationship Id="rId2103" Type="http://schemas.openxmlformats.org/officeDocument/2006/relationships/hyperlink" Target="https://doi.org/10.1007/s10639-025-13430-x" TargetMode="External"/><Relationship Id="rId299" Type="http://schemas.openxmlformats.org/officeDocument/2006/relationships/hyperlink" Target="https://journals.sagepub.com/doi/abs/10.1177/02646196211070928" TargetMode="External"/><Relationship Id="rId727" Type="http://schemas.openxmlformats.org/officeDocument/2006/relationships/hyperlink" Target="https://doi.org/10.1093/oso/9780192887221.003.0012" TargetMode="External"/><Relationship Id="rId934" Type="http://schemas.openxmlformats.org/officeDocument/2006/relationships/hyperlink" Target="https://pubmed.ncbi.nlm.nih.gov/40891787/" TargetMode="External"/><Relationship Id="rId1357" Type="http://schemas.openxmlformats.org/officeDocument/2006/relationships/hyperlink" Target="https://www.tandfonline.com/doi/abs/10.2147/OPTH.S487389" TargetMode="External"/><Relationship Id="rId1564" Type="http://schemas.openxmlformats.org/officeDocument/2006/relationships/hyperlink" Target="https://www.lumen-magazine.fr/wp-content/uploads/2024/11/240807-UNADEV-LUMEN-36_accessibilite.pdf" TargetMode="External"/><Relationship Id="rId1771" Type="http://schemas.openxmlformats.org/officeDocument/2006/relationships/hyperlink" Target="https://pubmed.ncbi.nlm.nih.gov/39690910/" TargetMode="External"/><Relationship Id="rId63" Type="http://schemas.openxmlformats.org/officeDocument/2006/relationships/hyperlink" Target="https://vision2025florence.com/wp-content/uploads/2025/09/ISLRR_2025_ABSTRACT_BOOK-08.09.pdf" TargetMode="External"/><Relationship Id="rId159" Type="http://schemas.openxmlformats.org/officeDocument/2006/relationships/hyperlink" Target="https://doi.org/10.1145/3706370.3731641" TargetMode="External"/><Relationship Id="rId366" Type="http://schemas.openxmlformats.org/officeDocument/2006/relationships/hyperlink" Target="https://www.routledge.com/Communication-and-Sensory-Loss-Global-Perspectives/Crowe/p/book/9781032211626?srsltid=AfmBOorj9KG7zfSoV-4aBzhJzzMTkLomu-o9nU8mwZqtQIvu1SheX1wQ" TargetMode="External"/><Relationship Id="rId573" Type="http://schemas.openxmlformats.org/officeDocument/2006/relationships/hyperlink" Target="https://pubmed.ncbi.nlm.nih.gov/39475629/" TargetMode="External"/><Relationship Id="rId780" Type="http://schemas.openxmlformats.org/officeDocument/2006/relationships/hyperlink" Target="https://iopscience.iop.org/article/10.1088/1755-1315/1320/1/012032" TargetMode="External"/><Relationship Id="rId1217" Type="http://schemas.openxmlformats.org/officeDocument/2006/relationships/hyperlink" Target="https://youtu.be/mE7FY2kaG7g?list=PLnZcy8OmLJ2w46NqmKnCRf_ekcWbyY0g3" TargetMode="External"/><Relationship Id="rId1424" Type="http://schemas.openxmlformats.org/officeDocument/2006/relationships/hyperlink" Target="https://pubmed.ncbi.nlm.nih.gov/41117233/" TargetMode="External"/><Relationship Id="rId1631" Type="http://schemas.openxmlformats.org/officeDocument/2006/relationships/hyperlink" Target="https://doi.org/10.1080/13598139.2025.2503755" TargetMode="External"/><Relationship Id="rId1869" Type="http://schemas.openxmlformats.org/officeDocument/2006/relationships/hyperlink" Target="https://tecnoscientifica.com/journal/gisa/article/view/592" TargetMode="External"/><Relationship Id="rId2047" Type="http://schemas.openxmlformats.org/officeDocument/2006/relationships/hyperlink" Target="https://www.designsociety.org/publication/47841/EMBODIED+INTELLIGENCE+IN+ASSISTIVE+TECHNOLOGIES+FOR+THE+VISUALLY+IMPAIRED%3A+ENHANCING+INDEPENDENCE+AND+SOCIAL+INCLUSION" TargetMode="External"/><Relationship Id="rId226" Type="http://schemas.openxmlformats.org/officeDocument/2006/relationships/hyperlink" Target="https://dx.doi.org/10.1088/1742-6596/2550/1/012034" TargetMode="External"/><Relationship Id="rId433" Type="http://schemas.openxmlformats.org/officeDocument/2006/relationships/hyperlink" Target="https://youtu.be/NMichs-1jUg" TargetMode="External"/><Relationship Id="rId878" Type="http://schemas.openxmlformats.org/officeDocument/2006/relationships/hyperlink" Target="https://vision2025florence.com/wp-content/uploads/2025/09/ISLRR_2025_ABSTRACT_BOOK-08.09.pdf" TargetMode="External"/><Relationship Id="rId1063" Type="http://schemas.openxmlformats.org/officeDocument/2006/relationships/hyperlink" Target="https://journals.sagepub.com/doi/abs/10.1177/0145482X241234672" TargetMode="External"/><Relationship Id="rId1270" Type="http://schemas.openxmlformats.org/officeDocument/2006/relationships/hyperlink" Target="https://www.lumen-magazine.fr/wp-content/uploads/2024/04/240205-UNADEV-LUMEN-34_accessibilite-1.pdf" TargetMode="External"/><Relationship Id="rId1729" Type="http://schemas.openxmlformats.org/officeDocument/2006/relationships/hyperlink" Target="https://www.firah.org/upload/l-appel-a-projets/projets-laureats/2021/intervention-precoce/progressions-pedagogiques/dossier-documentaire-n-48.pdf" TargetMode="External"/><Relationship Id="rId1936" Type="http://schemas.openxmlformats.org/officeDocument/2006/relationships/hyperlink" Target="https://academic.oup.com/book/61438/chapter-abstract/534743017?redirectedFrom=fulltext" TargetMode="External"/><Relationship Id="rId2114" Type="http://schemas.openxmlformats.org/officeDocument/2006/relationships/hyperlink" Target="https://www.perkins.org/resource/transition-talks-talking-with-young-adults-about-sexuality-a-workshop-for-parents-and-guardians/" TargetMode="External"/><Relationship Id="rId640" Type="http://schemas.openxmlformats.org/officeDocument/2006/relationships/hyperlink" Target="https://pubmed.ncbi.nlm.nih.gov/41068150/" TargetMode="External"/><Relationship Id="rId738" Type="http://schemas.openxmlformats.org/officeDocument/2006/relationships/hyperlink" Target="https://www.safetoddles.org/post/separate-and-unequal-independent-walking-standards-for-blind-toddlers" TargetMode="External"/><Relationship Id="rId945" Type="http://schemas.openxmlformats.org/officeDocument/2006/relationships/hyperlink" Target="https://pubmed.ncbi.nlm.nih.gov/39429242/" TargetMode="External"/><Relationship Id="rId1368" Type="http://schemas.openxmlformats.org/officeDocument/2006/relationships/hyperlink" Target="https://pubmed.ncbi.nlm.nih.gov/39575334/" TargetMode="External"/><Relationship Id="rId1575" Type="http://schemas.openxmlformats.org/officeDocument/2006/relationships/hyperlink" Target="https://dcidj.uog.edu.et/index.php/up-j-dcbrid/article/view/730" TargetMode="External"/><Relationship Id="rId1782" Type="http://schemas.openxmlformats.org/officeDocument/2006/relationships/hyperlink" Target="https://sjdr.se/articles/10.16993/sjdr.1146" TargetMode="External"/><Relationship Id="rId74" Type="http://schemas.openxmlformats.org/officeDocument/2006/relationships/hyperlink" Target="https://timessquarereporter.com/business/the-importance-of-ada-wayfinding-signs--enhancing-accessibility-for-all" TargetMode="External"/><Relationship Id="rId377" Type="http://schemas.openxmlformats.org/officeDocument/2006/relationships/hyperlink" Target="https://journals.sagepub.com/doi/abs/10.1177/02646196241255820" TargetMode="External"/><Relationship Id="rId500" Type="http://schemas.openxmlformats.org/officeDocument/2006/relationships/hyperlink" Target="https://journals.sagepub.com/doi/abs/10.1177/0145482X251364270" TargetMode="External"/><Relationship Id="rId584" Type="http://schemas.openxmlformats.org/officeDocument/2006/relationships/hyperlink" Target="https://pmc.ncbi.nlm.nih.gov/articles/PMC11625398/" TargetMode="External"/><Relationship Id="rId805" Type="http://schemas.openxmlformats.org/officeDocument/2006/relationships/hyperlink" Target="https://youtu.be/7V9xvz_b9vM" TargetMode="External"/><Relationship Id="rId1130" Type="http://schemas.openxmlformats.org/officeDocument/2006/relationships/hyperlink" Target="https://dl.acm.org/doi/10.1145/3706598.3714173" TargetMode="External"/><Relationship Id="rId1228" Type="http://schemas.openxmlformats.org/officeDocument/2006/relationships/hyperlink" Target="https://journals.sagepub.com/doi/abs/10.1177/02646196251360204" TargetMode="External"/><Relationship Id="rId1435" Type="http://schemas.openxmlformats.org/officeDocument/2006/relationships/hyperlink" Target="https://vision2025florence.com/wp-content/uploads/2025/09/ISLRR_2025_ABSTRACT_BOOK-08.09.pdf" TargetMode="External"/><Relationship Id="rId2058" Type="http://schemas.openxmlformats.org/officeDocument/2006/relationships/hyperlink" Target="https://pubmed.ncbi.nlm.nih.gov/39946630/" TargetMode="External"/><Relationship Id="rId5" Type="http://schemas.openxmlformats.org/officeDocument/2006/relationships/webSettings" Target="webSettings.xml"/><Relationship Id="rId237" Type="http://schemas.openxmlformats.org/officeDocument/2006/relationships/hyperlink" Target="https://doi.org/10.1145/3663547.3759726" TargetMode="External"/><Relationship Id="rId791" Type="http://schemas.openxmlformats.org/officeDocument/2006/relationships/hyperlink" Target="https://www.ariba-vision.org/wp-content/uploads/2025/02/Bulletin-n%C2%B053-1.pdf" TargetMode="External"/><Relationship Id="rId889" Type="http://schemas.openxmlformats.org/officeDocument/2006/relationships/hyperlink" Target="https://dvidb.exceptionalchildren.org/sites/default/files/2025-01/vidbeq.winter.2025.pre_.convention.issue_.70.1.pdf" TargetMode="External"/><Relationship Id="rId1074" Type="http://schemas.openxmlformats.org/officeDocument/2006/relationships/hyperlink" Target="https://www.frontiersin.org/journals/public-health/articles/10.3389/fpubh.2024.1277472" TargetMode="External"/><Relationship Id="rId1642" Type="http://schemas.openxmlformats.org/officeDocument/2006/relationships/hyperlink" Target="https://journals.sagepub.com/doi/abs/10.1177/02646196231212738" TargetMode="External"/><Relationship Id="rId1947" Type="http://schemas.openxmlformats.org/officeDocument/2006/relationships/hyperlink" Target="https://ieeexplore.ieee.org/document/10938157" TargetMode="External"/><Relationship Id="rId444" Type="http://schemas.openxmlformats.org/officeDocument/2006/relationships/hyperlink" Target="https://youtu.be/AMNHcLVJ8Xs" TargetMode="External"/><Relationship Id="rId651" Type="http://schemas.openxmlformats.org/officeDocument/2006/relationships/hyperlink" Target="https://iovs.arvojournals.org/article.aspx?articleid=2796840&amp;resultClick=1" TargetMode="External"/><Relationship Id="rId749" Type="http://schemas.openxmlformats.org/officeDocument/2006/relationships/hyperlink" Target="https://youtu.be/I6CypTzNdTY" TargetMode="External"/><Relationship Id="rId1281" Type="http://schemas.openxmlformats.org/officeDocument/2006/relationships/hyperlink" Target="https://doi.org/10.1093/oso/9780192887221.003.0002" TargetMode="External"/><Relationship Id="rId1379" Type="http://schemas.openxmlformats.org/officeDocument/2006/relationships/hyperlink" Target="https://pubmed.ncbi.nlm.nih.gov/41143959/" TargetMode="External"/><Relationship Id="rId1502" Type="http://schemas.openxmlformats.org/officeDocument/2006/relationships/hyperlink" Target="https://academic.oup.com/book/61438/chapter-abstract/534742352?redirectedFrom=fulltext" TargetMode="External"/><Relationship Id="rId1586" Type="http://schemas.openxmlformats.org/officeDocument/2006/relationships/hyperlink" Target="https://pubmed.ncbi.nlm.nih.gov/40291837/" TargetMode="External"/><Relationship Id="rId1807" Type="http://schemas.openxmlformats.org/officeDocument/2006/relationships/hyperlink" Target="https://www.researchsquare.com/article/rs-6566184/v1" TargetMode="External"/><Relationship Id="rId2125" Type="http://schemas.openxmlformats.org/officeDocument/2006/relationships/hyperlink" Target="https://iovs.arvojournals.org/article.aspx?articleid=2806322" TargetMode="External"/><Relationship Id="rId290" Type="http://schemas.openxmlformats.org/officeDocument/2006/relationships/hyperlink" Target="https://nfb.org/images/nfb/publications/jbir/jbir24/jbir140101.html" TargetMode="External"/><Relationship Id="rId304" Type="http://schemas.openxmlformats.org/officeDocument/2006/relationships/hyperlink" Target="https://doi.org/10.1080/10598650.2025.2466258" TargetMode="External"/><Relationship Id="rId388" Type="http://schemas.openxmlformats.org/officeDocument/2006/relationships/hyperlink" Target="https://iovs.arvojournals.org/article.aspx?articleid=2797359&amp;resultClick=1" TargetMode="External"/><Relationship Id="rId511" Type="http://schemas.openxmlformats.org/officeDocument/2006/relationships/hyperlink" Target="https://pubmed.ncbi.nlm.nih.gov/40262112/" TargetMode="External"/><Relationship Id="rId609" Type="http://schemas.openxmlformats.org/officeDocument/2006/relationships/hyperlink" Target="https://pubmed.ncbi.nlm.nih.gov/39865322/" TargetMode="External"/><Relationship Id="rId956" Type="http://schemas.openxmlformats.org/officeDocument/2006/relationships/hyperlink" Target="https://content.iospress.com/articles/journal-of-vocational-rehabilitation/jvr240031" TargetMode="External"/><Relationship Id="rId1141" Type="http://schemas.openxmlformats.org/officeDocument/2006/relationships/hyperlink" Target="https://dl.acm.org/doi/10.1145/3640543.3645154" TargetMode="External"/><Relationship Id="rId1239" Type="http://schemas.openxmlformats.org/officeDocument/2006/relationships/hyperlink" Target="https://journals.bohrpub.com/index.php/bijcroo/article/view/97" TargetMode="External"/><Relationship Id="rId1793" Type="http://schemas.openxmlformats.org/officeDocument/2006/relationships/hyperlink" Target="https://pubmed.ncbi.nlm.nih.gov/38575713/" TargetMode="External"/><Relationship Id="rId2069" Type="http://schemas.openxmlformats.org/officeDocument/2006/relationships/hyperlink" Target="https://research.vu.nl/en/publications/rethinking-school-to-work-transition-success/" TargetMode="External"/><Relationship Id="rId85" Type="http://schemas.openxmlformats.org/officeDocument/2006/relationships/hyperlink" Target="https://pubmed.ncbi.nlm.nih.gov/39871802/" TargetMode="External"/><Relationship Id="rId150" Type="http://schemas.openxmlformats.org/officeDocument/2006/relationships/hyperlink" Target="https://pubmed.ncbi.nlm.nih.gov/40854009/" TargetMode="External"/><Relationship Id="rId595" Type="http://schemas.openxmlformats.org/officeDocument/2006/relationships/hyperlink" Target="https://www.mdpi.com/2227-9709/11/2/28" TargetMode="External"/><Relationship Id="rId816" Type="http://schemas.openxmlformats.org/officeDocument/2006/relationships/hyperlink" Target="https://journals.sagepub.com/doi/abs/10.1177/0145482X241257526" TargetMode="External"/><Relationship Id="rId1001" Type="http://schemas.openxmlformats.org/officeDocument/2006/relationships/hyperlink" Target="https://journals.sagepub.com/doi/abs/10.1177/02646196231175327" TargetMode="External"/><Relationship Id="rId1446" Type="http://schemas.openxmlformats.org/officeDocument/2006/relationships/hyperlink" Target="https://pubmed.ncbi.nlm.nih.gov/38566829/" TargetMode="External"/><Relationship Id="rId1653" Type="http://schemas.openxmlformats.org/officeDocument/2006/relationships/hyperlink" Target="https://doi.org/10.1080/09581596.2025.2474864" TargetMode="External"/><Relationship Id="rId1860" Type="http://schemas.openxmlformats.org/officeDocument/2006/relationships/hyperlink" Target="https://iovs.arvojournals.org/article.aspx?articleid=2799358&amp;resultClick=1" TargetMode="External"/><Relationship Id="rId248" Type="http://schemas.openxmlformats.org/officeDocument/2006/relationships/hyperlink" Target="https://dl.acm.org/doi/full/10.1145/3706598.3714083" TargetMode="External"/><Relationship Id="rId455" Type="http://schemas.openxmlformats.org/officeDocument/2006/relationships/hyperlink" Target="https://youtu.be/BW3cwiGDTLY" TargetMode="External"/><Relationship Id="rId662" Type="http://schemas.openxmlformats.org/officeDocument/2006/relationships/hyperlink" Target="https://pubmed.ncbi.nlm.nih.gov/40943721/" TargetMode="External"/><Relationship Id="rId1085" Type="http://schemas.openxmlformats.org/officeDocument/2006/relationships/hyperlink" Target="https://journals.sagepub.com/doi/abs/10.1177/02646196221145378?journalCode=jvib" TargetMode="External"/><Relationship Id="rId1292" Type="http://schemas.openxmlformats.org/officeDocument/2006/relationships/hyperlink" Target="https://journals.sagepub.com/doi/abs/10.1177/02646196251330184" TargetMode="External"/><Relationship Id="rId1306" Type="http://schemas.openxmlformats.org/officeDocument/2006/relationships/hyperlink" Target="https://pubmed.ncbi.nlm.nih.gov/40208728/" TargetMode="External"/><Relationship Id="rId1513" Type="http://schemas.openxmlformats.org/officeDocument/2006/relationships/hyperlink" Target="https://journals.sagepub.com/doi/abs/10.1177/02646196231217414" TargetMode="External"/><Relationship Id="rId1720" Type="http://schemas.openxmlformats.org/officeDocument/2006/relationships/hyperlink" Target="https://learn.helenkeller.org/course/view.php?id=37" TargetMode="External"/><Relationship Id="rId1958" Type="http://schemas.openxmlformats.org/officeDocument/2006/relationships/hyperlink" Target="https://doi.org/10.1186/s40648-025-00294-6" TargetMode="External"/><Relationship Id="rId2136" Type="http://schemas.openxmlformats.org/officeDocument/2006/relationships/hyperlink" Target="https://vision2025florence.com/wp-content/uploads/2025/09/ISLRR_2025_ABSTRACT_BOOK-08.09.pdf" TargetMode="External"/><Relationship Id="rId12" Type="http://schemas.openxmlformats.org/officeDocument/2006/relationships/hyperlink" Target="https://extranet.inlb.qc.ca/centre-de-documentation/nouvelles-publications-deficience-visuelle/" TargetMode="External"/><Relationship Id="rId108" Type="http://schemas.openxmlformats.org/officeDocument/2006/relationships/hyperlink" Target="https://www.ariba-vision.org/wp-content/uploads/2024/01/bulletin-n%C2%B051.pdf" TargetMode="External"/><Relationship Id="rId315" Type="http://schemas.openxmlformats.org/officeDocument/2006/relationships/hyperlink" Target="https://sol.sbc.org.br/index.php/latinoware/article/view/31519" TargetMode="External"/><Relationship Id="rId522" Type="http://schemas.openxmlformats.org/officeDocument/2006/relationships/hyperlink" Target="https://pubmed.ncbi.nlm.nih.gov/36453355/" TargetMode="External"/><Relationship Id="rId967" Type="http://schemas.openxmlformats.org/officeDocument/2006/relationships/hyperlink" Target="https://afb.org/aw/winter2024/debra-erickson-blind-kitchen" TargetMode="External"/><Relationship Id="rId1152" Type="http://schemas.openxmlformats.org/officeDocument/2006/relationships/hyperlink" Target="https://hal.science/hal-04606910" TargetMode="External"/><Relationship Id="rId1597" Type="http://schemas.openxmlformats.org/officeDocument/2006/relationships/hyperlink" Target="https://pubmed.ncbi.nlm.nih.gov/40484982/" TargetMode="External"/><Relationship Id="rId1818" Type="http://schemas.openxmlformats.org/officeDocument/2006/relationships/hyperlink" Target="https://www.preprints.org/manuscript/202505.0947/v1" TargetMode="External"/><Relationship Id="rId96" Type="http://schemas.openxmlformats.org/officeDocument/2006/relationships/hyperlink" Target="https://www.iastatedigitalpress.com/itaa/article/id/18754/" TargetMode="External"/><Relationship Id="rId161" Type="http://schemas.openxmlformats.org/officeDocument/2006/relationships/hyperlink" Target="https://vision2025florence.com/wp-content/uploads/2025/09/ISLRR_2025_ABSTRACT_BOOK-08.09.pdf" TargetMode="External"/><Relationship Id="rId399" Type="http://schemas.openxmlformats.org/officeDocument/2006/relationships/hyperlink" Target="https://pubmed.ncbi.nlm.nih.gov/40829035/" TargetMode="External"/><Relationship Id="rId827" Type="http://schemas.openxmlformats.org/officeDocument/2006/relationships/hyperlink" Target="https://vision2025florence.com/wp-content/uploads/2025/09/ISLRR_2025_ABSTRACT_BOOK-08.09.pdf" TargetMode="External"/><Relationship Id="rId1012" Type="http://schemas.openxmlformats.org/officeDocument/2006/relationships/hyperlink" Target="https://nfb.org/images/nfb/publications/bm/bm24/bm2401/bm240110.htm" TargetMode="External"/><Relationship Id="rId1457" Type="http://schemas.openxmlformats.org/officeDocument/2006/relationships/hyperlink" Target="https://pubmed.ncbi.nlm.nih.gov/40600755/" TargetMode="External"/><Relationship Id="rId1664" Type="http://schemas.openxmlformats.org/officeDocument/2006/relationships/hyperlink" Target="https://journals.sagepub.com/doi/abs/10.1177/02646196221099160" TargetMode="External"/><Relationship Id="rId1871" Type="http://schemas.openxmlformats.org/officeDocument/2006/relationships/hyperlink" Target="https://youtu.be/6MhZS_sfbWU" TargetMode="External"/><Relationship Id="rId259" Type="http://schemas.openxmlformats.org/officeDocument/2006/relationships/hyperlink" Target="https://pubmed.ncbi.nlm.nih.gov/38154911/" TargetMode="External"/><Relationship Id="rId466" Type="http://schemas.openxmlformats.org/officeDocument/2006/relationships/hyperlink" Target="https://europe.ophthalmologytimes.com/view/adapting-our-understanding-of-cerebral-visual-impairment-dorsal-and-ventral-visual-streams" TargetMode="External"/><Relationship Id="rId673" Type="http://schemas.openxmlformats.org/officeDocument/2006/relationships/hyperlink" Target="https://pubmed.ncbi.nlm.nih.gov/36169300/" TargetMode="External"/><Relationship Id="rId880" Type="http://schemas.openxmlformats.org/officeDocument/2006/relationships/hyperlink" Target="https://iovs.arvojournals.org/article.aspx?articleid=2796561" TargetMode="External"/><Relationship Id="rId1096" Type="http://schemas.openxmlformats.org/officeDocument/2006/relationships/hyperlink" Target="https://pubmed.ncbi.nlm.nih.gov/40965435/" TargetMode="External"/><Relationship Id="rId1317" Type="http://schemas.openxmlformats.org/officeDocument/2006/relationships/hyperlink" Target="https://pubmed.ncbi.nlm.nih.gov/40375752/" TargetMode="External"/><Relationship Id="rId1524" Type="http://schemas.openxmlformats.org/officeDocument/2006/relationships/hyperlink" Target="https://www.cambridge.org/core/product/FD6B4E29A6AF621CE898AC8330D919D1" TargetMode="External"/><Relationship Id="rId1731" Type="http://schemas.openxmlformats.org/officeDocument/2006/relationships/hyperlink" Target="https://pubmed.ncbi.nlm.nih.gov/38363608/" TargetMode="External"/><Relationship Id="rId1969" Type="http://schemas.openxmlformats.org/officeDocument/2006/relationships/hyperlink" Target="https://vision2025florence.com/wp-content/uploads/2025/09/ISLRR_2025_ABSTRACT_BOOK-08.09.pdf" TargetMode="External"/><Relationship Id="rId2147" Type="http://schemas.openxmlformats.org/officeDocument/2006/relationships/hyperlink" Target="https://pubmed.ncbi.nlm.nih.gov/40930336/" TargetMode="External"/><Relationship Id="rId23" Type="http://schemas.openxmlformats.org/officeDocument/2006/relationships/hyperlink" Target="http://www.firah.org/centre-ressources/fr/sitotheque.html" TargetMode="External"/><Relationship Id="rId119" Type="http://schemas.openxmlformats.org/officeDocument/2006/relationships/hyperlink" Target="https://dl.acm.org/doi/10.1145/3663548.3675622" TargetMode="External"/><Relationship Id="rId326" Type="http://schemas.openxmlformats.org/officeDocument/2006/relationships/hyperlink" Target="https://youtu.be/I7ExmPALjZM" TargetMode="External"/><Relationship Id="rId533" Type="http://schemas.openxmlformats.org/officeDocument/2006/relationships/hyperlink" Target="https://youtu.be/XcLfuBaX6Lw" TargetMode="External"/><Relationship Id="rId978" Type="http://schemas.openxmlformats.org/officeDocument/2006/relationships/hyperlink" Target="https://www.blind.msstate.edu/sites/www.blind.msstate.edu/files/2023-12/McDonnall%20et%20al%20%282023%29%20College%20Degree%20Majors.pdf" TargetMode="External"/><Relationship Id="rId1163" Type="http://schemas.openxmlformats.org/officeDocument/2006/relationships/hyperlink" Target="https://doi.org/10.1145/3663547.3759740" TargetMode="External"/><Relationship Id="rId1370" Type="http://schemas.openxmlformats.org/officeDocument/2006/relationships/hyperlink" Target="https://ijshr.com/IJSHR_Vol.9_Issue.4_Oct2024/IJSHR-Abstract18.html" TargetMode="External"/><Relationship Id="rId1829" Type="http://schemas.openxmlformats.org/officeDocument/2006/relationships/hyperlink" Target="https://pubmed.ncbi.nlm.nih.gov/39788624/" TargetMode="External"/><Relationship Id="rId2007" Type="http://schemas.openxmlformats.org/officeDocument/2006/relationships/hyperlink" Target="https://www.tandfonline.com/doi/abs/10.2147/EB.S524322" TargetMode="External"/><Relationship Id="rId740" Type="http://schemas.openxmlformats.org/officeDocument/2006/relationships/hyperlink" Target="https://www.perkins.org/wp-content/uploads/2024/09/Positioning-and-Postural-Considerations-for-the-Child-with-Visual-Needs-2024.pptx" TargetMode="External"/><Relationship Id="rId838" Type="http://schemas.openxmlformats.org/officeDocument/2006/relationships/hyperlink" Target="https://academic.oup.com/book/61438/chapter-abstract/534740661?redirectedFrom=fulltext" TargetMode="External"/><Relationship Id="rId1023" Type="http://schemas.openxmlformats.org/officeDocument/2006/relationships/hyperlink" Target="https://journals.umkt.ac.id/index.php/acitya/article/view/4482" TargetMode="External"/><Relationship Id="rId1468" Type="http://schemas.openxmlformats.org/officeDocument/2006/relationships/hyperlink" Target="https://vision2025florence.com/wp-content/uploads/2025/09/ISLRR_2025_ABSTRACT_BOOK-08.09.pdf" TargetMode="External"/><Relationship Id="rId1675" Type="http://schemas.openxmlformats.org/officeDocument/2006/relationships/hyperlink" Target="https://assets.publishing.service.gov.uk/media/68d66b09275fc9339a248d4b/Identifying_and_supporting_children_and_young_people_with_sensory_and_or_physical_needs_a_rapid_evidence_review.pdf" TargetMode="External"/><Relationship Id="rId1882" Type="http://schemas.openxmlformats.org/officeDocument/2006/relationships/hyperlink" Target="https://arxiv.org/abs/2409.06082" TargetMode="External"/><Relationship Id="rId172" Type="http://schemas.openxmlformats.org/officeDocument/2006/relationships/hyperlink" Target="https://journals.sagepub.com/doi/abs/10.1177/0145482X231205581" TargetMode="External"/><Relationship Id="rId477" Type="http://schemas.openxmlformats.org/officeDocument/2006/relationships/hyperlink" Target="https://pubmed.ncbi.nlm.nih.gov/39316724/" TargetMode="External"/><Relationship Id="rId600" Type="http://schemas.openxmlformats.org/officeDocument/2006/relationships/hyperlink" Target="https://pubmed.ncbi.nlm.nih.gov/38221852/" TargetMode="External"/><Relationship Id="rId684" Type="http://schemas.openxmlformats.org/officeDocument/2006/relationships/hyperlink" Target="https://pubmed.ncbi.nlm.nih.gov/37657840/" TargetMode="External"/><Relationship Id="rId1230" Type="http://schemas.openxmlformats.org/officeDocument/2006/relationships/hyperlink" Target="https://journals.sagepub.com/doi/abs/10.1177/02646196251359019" TargetMode="External"/><Relationship Id="rId1328" Type="http://schemas.openxmlformats.org/officeDocument/2006/relationships/hyperlink" Target="https://journals.sagepub.com/doi/abs/10.1177/02646196221077215" TargetMode="External"/><Relationship Id="rId1535" Type="http://schemas.openxmlformats.org/officeDocument/2006/relationships/hyperlink" Target="https://journals.sagepub.com/doi/abs/10.1177/0145482X241278447" TargetMode="External"/><Relationship Id="rId2060" Type="http://schemas.openxmlformats.org/officeDocument/2006/relationships/hyperlink" Target="https://youtu.be/4TAcGqfKX3U?list=PLnZcy8OmLJ2w46NqmKnCRf_ekcWbyY0g3" TargetMode="External"/><Relationship Id="rId2158" Type="http://schemas.openxmlformats.org/officeDocument/2006/relationships/hyperlink" Target="https://hh.diva-portal.org/smash/record.jsf?pid=diva2%3A1877583&amp;dswid=-9422" TargetMode="External"/><Relationship Id="rId337" Type="http://schemas.openxmlformats.org/officeDocument/2006/relationships/hyperlink" Target="https://youtu.be/1rkJPFa150A" TargetMode="External"/><Relationship Id="rId891" Type="http://schemas.openxmlformats.org/officeDocument/2006/relationships/hyperlink" Target="https://journals.sagepub.com/doi/abs/10.1177/02646196231212740" TargetMode="External"/><Relationship Id="rId905" Type="http://schemas.openxmlformats.org/officeDocument/2006/relationships/hyperlink" Target="https://youtu.be/mBjZ_cq4_14?list=PL7hMV-gfw4OwE-I-biCFrC5eS_3eVzLL3" TargetMode="External"/><Relationship Id="rId989" Type="http://schemas.openxmlformats.org/officeDocument/2006/relationships/hyperlink" Target="https://doi.org/10.1145/3715070.3749251" TargetMode="External"/><Relationship Id="rId1742" Type="http://schemas.openxmlformats.org/officeDocument/2006/relationships/hyperlink" Target="https://pubmed.ncbi.nlm.nih.gov/40461594/" TargetMode="External"/><Relationship Id="rId2018" Type="http://schemas.openxmlformats.org/officeDocument/2006/relationships/hyperlink" Target="https://ieeexplore.ieee.org/document/10379087" TargetMode="External"/><Relationship Id="rId34" Type="http://schemas.openxmlformats.org/officeDocument/2006/relationships/hyperlink" Target="http://www.sraesensoriel.fr/lettre-dinformation-de-srae-sensoriel/" TargetMode="External"/><Relationship Id="rId544" Type="http://schemas.openxmlformats.org/officeDocument/2006/relationships/hyperlink" Target="https://pubmed.ncbi.nlm.nih.gov/38890263/" TargetMode="External"/><Relationship Id="rId751" Type="http://schemas.openxmlformats.org/officeDocument/2006/relationships/hyperlink" Target="https://journals.sagepub.com/doi/abs/10.1177/02646196241248000" TargetMode="External"/><Relationship Id="rId849" Type="http://schemas.openxmlformats.org/officeDocument/2006/relationships/hyperlink" Target="https://researchrepository.wvu.edu/etd/12384/" TargetMode="External"/><Relationship Id="rId1174" Type="http://schemas.openxmlformats.org/officeDocument/2006/relationships/hyperlink" Target="https://www.tsbvi.edu/tx-senseabilities/issues/tx-senseabilities-fall-2024-issue/family-engagement-priorities-part-3" TargetMode="External"/><Relationship Id="rId1381" Type="http://schemas.openxmlformats.org/officeDocument/2006/relationships/hyperlink" Target="https://phcfm.org/index.php/phcfm/article/view/4765/0" TargetMode="External"/><Relationship Id="rId1479" Type="http://schemas.openxmlformats.org/officeDocument/2006/relationships/hyperlink" Target="https://pubmed.ncbi.nlm.nih.gov/39412393/" TargetMode="External"/><Relationship Id="rId1602" Type="http://schemas.openxmlformats.org/officeDocument/2006/relationships/hyperlink" Target="https://pubmed.ncbi.nlm.nih.gov/39946137/" TargetMode="External"/><Relationship Id="rId1686" Type="http://schemas.openxmlformats.org/officeDocument/2006/relationships/hyperlink" Target="https://www.tactuel.ch/fr/en-suisse-les-droits-des-personnes-en-situation-de-surdicecite-sont-menaces/" TargetMode="External"/><Relationship Id="rId183" Type="http://schemas.openxmlformats.org/officeDocument/2006/relationships/hyperlink" Target="https://arxiv.org/abs/2402.11125" TargetMode="External"/><Relationship Id="rId390" Type="http://schemas.openxmlformats.org/officeDocument/2006/relationships/hyperlink" Target="https://youtu.be/4PG0CukM36o" TargetMode="External"/><Relationship Id="rId404" Type="http://schemas.openxmlformats.org/officeDocument/2006/relationships/hyperlink" Target="https://journals.sagepub.com/doi/abs/10.1177/02646196231183892" TargetMode="External"/><Relationship Id="rId611" Type="http://schemas.openxmlformats.org/officeDocument/2006/relationships/hyperlink" Target="https://pubmed.ncbi.nlm.nih.gov/40570933/" TargetMode="External"/><Relationship Id="rId1034" Type="http://schemas.openxmlformats.org/officeDocument/2006/relationships/hyperlink" Target="https://www.tsbvi.edu/tx-senseabilities/issues/tx-senseabilities-fall-2024-issue/adapted-pe-vi" TargetMode="External"/><Relationship Id="rId1241" Type="http://schemas.openxmlformats.org/officeDocument/2006/relationships/hyperlink" Target="https://youtu.be/SttZPOoGNaE" TargetMode="External"/><Relationship Id="rId1339" Type="http://schemas.openxmlformats.org/officeDocument/2006/relationships/hyperlink" Target="https://www.sciencedirect.com/science/article/pii/S2950253525000863" TargetMode="External"/><Relationship Id="rId1893" Type="http://schemas.openxmlformats.org/officeDocument/2006/relationships/hyperlink" Target="https://journals.sagepub.com/doi/abs/10.1177/02646196241253534" TargetMode="External"/><Relationship Id="rId1907" Type="http://schemas.openxmlformats.org/officeDocument/2006/relationships/hyperlink" Target="https://iovs.arvojournals.org/article.aspx?articleid=2796994&amp;resultClick=1" TargetMode="External"/><Relationship Id="rId2071" Type="http://schemas.openxmlformats.org/officeDocument/2006/relationships/hyperlink" Target="https://academic.oup.com/book/61438/chapter-abstract/534742654?redirectedFrom=fulltext" TargetMode="External"/><Relationship Id="rId250" Type="http://schemas.openxmlformats.org/officeDocument/2006/relationships/hyperlink" Target="https://arxiv.org/abs/2505.14298" TargetMode="External"/><Relationship Id="rId488" Type="http://schemas.openxmlformats.org/officeDocument/2006/relationships/hyperlink" Target="https://journals.sagepub.com/doi/abs/10.1177/02646196241247973" TargetMode="External"/><Relationship Id="rId695" Type="http://schemas.openxmlformats.org/officeDocument/2006/relationships/hyperlink" Target="https://www.frontiersin.org/journals/psychology/articles/10.3389/fpsyg.2025.1535086/full" TargetMode="External"/><Relationship Id="rId709" Type="http://schemas.openxmlformats.org/officeDocument/2006/relationships/hyperlink" Target="https://www.mcmastervieillissementoptimal.org/blog/detail/blog/2025/07/09/lien-entre-troubles-sensoriels-et-d%c3%a9clin-cognitif" TargetMode="External"/><Relationship Id="rId916" Type="http://schemas.openxmlformats.org/officeDocument/2006/relationships/hyperlink" Target="https://vision2025florence.com/wp-content/uploads/2025/09/ISLRR_2025_ABSTRACT_BOOK-08.09.pdf" TargetMode="External"/><Relationship Id="rId1101" Type="http://schemas.openxmlformats.org/officeDocument/2006/relationships/hyperlink" Target="https://www.tsbvi.edu/tx-senseabilities/issues/tx-senseabilities-fall-2024-issue/lets-have-some-fun" TargetMode="External"/><Relationship Id="rId1546" Type="http://schemas.openxmlformats.org/officeDocument/2006/relationships/hyperlink" Target="https://meridian.allenpress.com/the-new-review/article/doi/10.56733/TNR.23.022/503506/Developing-a-Statewide-Peer-Support-Network-for" TargetMode="External"/><Relationship Id="rId1753" Type="http://schemas.openxmlformats.org/officeDocument/2006/relationships/hyperlink" Target="https://pubmed.ncbi.nlm.nih.gov/39572084/" TargetMode="External"/><Relationship Id="rId1960" Type="http://schemas.openxmlformats.org/officeDocument/2006/relationships/hyperlink" Target="https://carleton.scholaris.ca/items/59087361-b664-4550-b56f-c96bd01df2c7" TargetMode="External"/><Relationship Id="rId2169" Type="http://schemas.openxmlformats.org/officeDocument/2006/relationships/hyperlink" Target="https://openresearch.ocadu.ca/id/eprint/4788/" TargetMode="External"/><Relationship Id="rId45" Type="http://schemas.openxmlformats.org/officeDocument/2006/relationships/hyperlink" Target="https://utppublishing.com/doi/abs/10.3138/jircd-2024-0015" TargetMode="External"/><Relationship Id="rId110" Type="http://schemas.openxmlformats.org/officeDocument/2006/relationships/hyperlink" Target="https://meridian.allenpress.com/the-new-review/article/2/1/58/501558/Self-Esteem-Strategy-for-Students-Who-Are-Visually" TargetMode="External"/><Relationship Id="rId348" Type="http://schemas.openxmlformats.org/officeDocument/2006/relationships/hyperlink" Target="https://iovs.arvojournals.org/article.aspx?articleid=2794396" TargetMode="External"/><Relationship Id="rId555" Type="http://schemas.openxmlformats.org/officeDocument/2006/relationships/hyperlink" Target="https://pubmed.ncbi.nlm.nih.gov/40122580/" TargetMode="External"/><Relationship Id="rId762" Type="http://schemas.openxmlformats.org/officeDocument/2006/relationships/hyperlink" Target="https://pubmed.ncbi.nlm.nih.gov/38552602/" TargetMode="External"/><Relationship Id="rId1185" Type="http://schemas.openxmlformats.org/officeDocument/2006/relationships/hyperlink" Target="https://youtu.be/3Cl83IgY78U" TargetMode="External"/><Relationship Id="rId1392" Type="http://schemas.openxmlformats.org/officeDocument/2006/relationships/hyperlink" Target="https://journals.sagepub.com/doi/abs/10.1177/02646196231195695" TargetMode="External"/><Relationship Id="rId1406" Type="http://schemas.openxmlformats.org/officeDocument/2006/relationships/hyperlink" Target="https://www.fightforsight.org.uk/what-we-do/insight-reports/outside-insight-report/" TargetMode="External"/><Relationship Id="rId1613" Type="http://schemas.openxmlformats.org/officeDocument/2006/relationships/hyperlink" Target="https://www.blind.msstate.edu/basicsofblindness" TargetMode="External"/><Relationship Id="rId1820" Type="http://schemas.openxmlformats.org/officeDocument/2006/relationships/hyperlink" Target="https://pubmed.ncbi.nlm.nih.gov/39831067/" TargetMode="External"/><Relationship Id="rId2029" Type="http://schemas.openxmlformats.org/officeDocument/2006/relationships/hyperlink" Target="https://doi.org/10.1038/s41598-025-91755-w" TargetMode="External"/><Relationship Id="rId194" Type="http://schemas.openxmlformats.org/officeDocument/2006/relationships/hyperlink" Target="https://www.acfas.ca/evenements/congres/92/contribution/projet-edge-eye-intelligence-artificielle-navigation-interieure" TargetMode="External"/><Relationship Id="rId208" Type="http://schemas.openxmlformats.org/officeDocument/2006/relationships/hyperlink" Target="https://pubmed.ncbi.nlm.nih.gov/38339588/" TargetMode="External"/><Relationship Id="rId415" Type="http://schemas.openxmlformats.org/officeDocument/2006/relationships/hyperlink" Target="https://academic.oup.com/book/61438/chapter-abstract/534739372?redirectedFrom=fulltext" TargetMode="External"/><Relationship Id="rId622" Type="http://schemas.openxmlformats.org/officeDocument/2006/relationships/hyperlink" Target="https://youtu.be/hBKVJEaPy0U" TargetMode="External"/><Relationship Id="rId1045" Type="http://schemas.openxmlformats.org/officeDocument/2006/relationships/hyperlink" Target="https://huskiecommons.lib.niu.edu/studentengagement-honorscapstones/1508/" TargetMode="External"/><Relationship Id="rId1252" Type="http://schemas.openxmlformats.org/officeDocument/2006/relationships/hyperlink" Target="https://pubmed.ncbi.nlm.nih.gov/40838891/" TargetMode="External"/><Relationship Id="rId1697" Type="http://schemas.openxmlformats.org/officeDocument/2006/relationships/hyperlink" Target="https://pubmed.ncbi.nlm.nih.gov/38199408/" TargetMode="External"/><Relationship Id="rId1918" Type="http://schemas.openxmlformats.org/officeDocument/2006/relationships/hyperlink" Target="https://arxiv.org/abs/2507.13277" TargetMode="External"/><Relationship Id="rId2082" Type="http://schemas.openxmlformats.org/officeDocument/2006/relationships/hyperlink" Target="https://vision2025florence.com/wp-content/uploads/2025/09/ISLRR_2025_ABSTRACT_BOOK-08.09.pdf" TargetMode="External"/><Relationship Id="rId261" Type="http://schemas.openxmlformats.org/officeDocument/2006/relationships/hyperlink" Target="https://iovs.arvojournals.org/article.aspx?articleid=2799363" TargetMode="External"/><Relationship Id="rId499" Type="http://schemas.openxmlformats.org/officeDocument/2006/relationships/hyperlink" Target="https://pubmed.ncbi.nlm.nih.gov/39558730/" TargetMode="External"/><Relationship Id="rId927" Type="http://schemas.openxmlformats.org/officeDocument/2006/relationships/hyperlink" Target="https://iovs.arvojournals.org/article.aspx?articleid=2808666&amp;resultClick=1" TargetMode="External"/><Relationship Id="rId1112" Type="http://schemas.openxmlformats.org/officeDocument/2006/relationships/hyperlink" Target="https://youtu.be/qVZx3ptoroU" TargetMode="External"/><Relationship Id="rId1557" Type="http://schemas.openxmlformats.org/officeDocument/2006/relationships/hyperlink" Target="https://iovs.arvojournals.org/article.aspx?articleid=2806889" TargetMode="External"/><Relationship Id="rId1764" Type="http://schemas.openxmlformats.org/officeDocument/2006/relationships/hyperlink" Target="https://open.spotify.com/show/5PMdxDZr54jQLEegQ5kgub" TargetMode="External"/><Relationship Id="rId1971" Type="http://schemas.openxmlformats.org/officeDocument/2006/relationships/hyperlink" Target="https://pubmed.ncbi.nlm.nih.gov/36036390/" TargetMode="External"/><Relationship Id="rId56" Type="http://schemas.openxmlformats.org/officeDocument/2006/relationships/hyperlink" Target="http://hdl.handle.net/20.500.12648/15064" TargetMode="External"/><Relationship Id="rId359" Type="http://schemas.openxmlformats.org/officeDocument/2006/relationships/hyperlink" Target="https://iovs.arvojournals.org/article.aspx?articleid=2808112&amp;resultClick=1" TargetMode="External"/><Relationship Id="rId566" Type="http://schemas.openxmlformats.org/officeDocument/2006/relationships/hyperlink" Target="https://pubmed.ncbi.nlm.nih.gov/38341189/" TargetMode="External"/><Relationship Id="rId773" Type="http://schemas.openxmlformats.org/officeDocument/2006/relationships/hyperlink" Target="https://journals.sagepub.com/doi/abs/10.1177/02646196251331801" TargetMode="External"/><Relationship Id="rId1196" Type="http://schemas.openxmlformats.org/officeDocument/2006/relationships/hyperlink" Target="https://etd.ohiolink.edu/acprod/odb_etd/etd/r/1501/10?clear=10&amp;p10_accession_num=osu173036384825027" TargetMode="External"/><Relationship Id="rId1417" Type="http://schemas.openxmlformats.org/officeDocument/2006/relationships/hyperlink" Target="https://pubmed.ncbi.nlm.nih.gov/40357700/" TargetMode="External"/><Relationship Id="rId1624" Type="http://schemas.openxmlformats.org/officeDocument/2006/relationships/hyperlink" Target="https://pubmed.ncbi.nlm.nih.gov/40443976/" TargetMode="External"/><Relationship Id="rId1831" Type="http://schemas.openxmlformats.org/officeDocument/2006/relationships/hyperlink" Target="https://iovs.arvojournals.org/article.aspx?articleid=2799065&amp;resultClick=1" TargetMode="External"/><Relationship Id="rId121" Type="http://schemas.openxmlformats.org/officeDocument/2006/relationships/hyperlink" Target="https://www.ophthalmologypakistan.com/op/ojs3.3/index.php/ophth_pakistan_journal/article/view/85" TargetMode="External"/><Relationship Id="rId219" Type="http://schemas.openxmlformats.org/officeDocument/2006/relationships/hyperlink" Target="https://engrxiv.org/preprint/view/4985/version/6710" TargetMode="External"/><Relationship Id="rId426" Type="http://schemas.openxmlformats.org/officeDocument/2006/relationships/hyperlink" Target="https://journals.sagepub.com/doi/abs/10.1177/02646196231225063" TargetMode="External"/><Relationship Id="rId633" Type="http://schemas.openxmlformats.org/officeDocument/2006/relationships/hyperlink" Target="https://pubmed.ncbi.nlm.nih.gov/38648437/" TargetMode="External"/><Relationship Id="rId980" Type="http://schemas.openxmlformats.org/officeDocument/2006/relationships/hyperlink" Target="https://youtu.be/6cakWb3DRHk" TargetMode="External"/><Relationship Id="rId1056" Type="http://schemas.openxmlformats.org/officeDocument/2006/relationships/hyperlink" Target="https://journals.sagepub.com/doi/abs/10.1177/0145482X251320109" TargetMode="External"/><Relationship Id="rId1263" Type="http://schemas.openxmlformats.org/officeDocument/2006/relationships/hyperlink" Target="https://www.tactuel.ch/fr/temoignage-dune-maman-aveugle-inaccessibilite-dans-ce-monde-pour-les-personnes-en-situation-de-deficience-visuelle-titulaires-de-lautorite-parentale/" TargetMode="External"/><Relationship Id="rId1929" Type="http://schemas.openxmlformats.org/officeDocument/2006/relationships/hyperlink" Target="https://www.afb.org/aw/fall2025/yelp-tripadvisor-review" TargetMode="External"/><Relationship Id="rId2093" Type="http://schemas.openxmlformats.org/officeDocument/2006/relationships/hyperlink" Target="https://dl.acm.org/doi/full/10.1145/3613904.3642130" TargetMode="External"/><Relationship Id="rId2107" Type="http://schemas.openxmlformats.org/officeDocument/2006/relationships/hyperlink" Target="https://journals.sagepub.com/doi/abs/10.1177/0145482X241231990" TargetMode="External"/><Relationship Id="rId840" Type="http://schemas.openxmlformats.org/officeDocument/2006/relationships/hyperlink" Target="https://academic.oup.com/book/61438/chapter-abstract/534742114?redirectedFrom=fulltext" TargetMode="External"/><Relationship Id="rId938" Type="http://schemas.openxmlformats.org/officeDocument/2006/relationships/hyperlink" Target="https://pubmed.ncbi.nlm.nih.gov/40083185/" TargetMode="External"/><Relationship Id="rId1470" Type="http://schemas.openxmlformats.org/officeDocument/2006/relationships/hyperlink" Target="https://academic.oup.com/book/61438/chapter-abstract/534742429?redirectedFrom=fulltext" TargetMode="External"/><Relationship Id="rId1568" Type="http://schemas.openxmlformats.org/officeDocument/2006/relationships/hyperlink" Target="https://scite.ai/reports/exploring-the-lived-experiences-of-LeWbj4eX" TargetMode="External"/><Relationship Id="rId1775" Type="http://schemas.openxmlformats.org/officeDocument/2006/relationships/hyperlink" Target="https://www.researchgate.net/publication/386469683_The_Impact_of_the_Severity_of_Hearing_and_Visual_Impairment_on_Daily_Life_Experiences_and_the_Need_for_Support_from_Others_An_Interview_Study" TargetMode="External"/><Relationship Id="rId67" Type="http://schemas.openxmlformats.org/officeDocument/2006/relationships/hyperlink" Target="https://www.tandfonline.com/doi/full/10.1080/09687599.2024.2412269" TargetMode="External"/><Relationship Id="rId272" Type="http://schemas.openxmlformats.org/officeDocument/2006/relationships/hyperlink" Target="https://youtu.be/-qiNTZQZblQ" TargetMode="External"/><Relationship Id="rId577" Type="http://schemas.openxmlformats.org/officeDocument/2006/relationships/hyperlink" Target="https://iovs.arvojournals.org/article.aspx?articleid=2805321&amp;resultClick=1" TargetMode="External"/><Relationship Id="rId700" Type="http://schemas.openxmlformats.org/officeDocument/2006/relationships/hyperlink" Target="https://iovs.arvojournals.org/article.aspx?articleid=2805876&amp;resultClick=1" TargetMode="External"/><Relationship Id="rId1123" Type="http://schemas.openxmlformats.org/officeDocument/2006/relationships/hyperlink" Target="https://youtu.be/j2dT4b1aeXQ?t=3" TargetMode="External"/><Relationship Id="rId1330" Type="http://schemas.openxmlformats.org/officeDocument/2006/relationships/hyperlink" Target="https://pubmed.ncbi.nlm.nih.gov/40140791/" TargetMode="External"/><Relationship Id="rId1428" Type="http://schemas.openxmlformats.org/officeDocument/2006/relationships/hyperlink" Target="https://www.spevi.net/wp-content/uploads/2024/03/SPEVI-Journal-Vol-16-2023-FINAL.pdf" TargetMode="External"/><Relationship Id="rId1635" Type="http://schemas.openxmlformats.org/officeDocument/2006/relationships/hyperlink" Target="https://doi.org/10.1080/13573322.2025.2460173" TargetMode="External"/><Relationship Id="rId1982" Type="http://schemas.openxmlformats.org/officeDocument/2006/relationships/hyperlink" Target="https://doi.org/10.1145/3733155.3734895" TargetMode="External"/><Relationship Id="rId2160" Type="http://schemas.openxmlformats.org/officeDocument/2006/relationships/hyperlink" Target="https://youtu.be/yIQodujQ9V8" TargetMode="External"/><Relationship Id="rId132" Type="http://schemas.openxmlformats.org/officeDocument/2006/relationships/hyperlink" Target="https://ruor.uottawa.ca/items/d0039ceb-d4d8-43a8-bffb-96b8b32b12c8" TargetMode="External"/><Relationship Id="rId784" Type="http://schemas.openxmlformats.org/officeDocument/2006/relationships/hyperlink" Target="https://iovs.arvojournals.org/article.aspx?articleid=2805890&amp;resultClick=1" TargetMode="External"/><Relationship Id="rId991" Type="http://schemas.openxmlformats.org/officeDocument/2006/relationships/hyperlink" Target="http://proceedings2.upi.edu/index.php/icee/article/view/4024/3545" TargetMode="External"/><Relationship Id="rId1067" Type="http://schemas.openxmlformats.org/officeDocument/2006/relationships/hyperlink" Target="https://dvidb.exceptionalchildren.org/sites/default/files/2024-10/vidbeq_69.4_fall_2024.pdf" TargetMode="External"/><Relationship Id="rId1842" Type="http://schemas.openxmlformats.org/officeDocument/2006/relationships/hyperlink" Target="https://journals.sagepub.com/doi/abs/10.1177/02646196251331807" TargetMode="External"/><Relationship Id="rId2020" Type="http://schemas.openxmlformats.org/officeDocument/2006/relationships/hyperlink" Target="https://youtu.be/4tzXtSMwXrY" TargetMode="External"/><Relationship Id="rId437" Type="http://schemas.openxmlformats.org/officeDocument/2006/relationships/hyperlink" Target="https://journals.sagepub.com/doi/abs/10.1177/02646196231217408" TargetMode="External"/><Relationship Id="rId644" Type="http://schemas.openxmlformats.org/officeDocument/2006/relationships/hyperlink" Target="https://youtu.be/cnXrAHE51fo" TargetMode="External"/><Relationship Id="rId851" Type="http://schemas.openxmlformats.org/officeDocument/2006/relationships/hyperlink" Target="https://journals.sagepub.com/doi/abs/10.1177/02646196241261620" TargetMode="External"/><Relationship Id="rId1274" Type="http://schemas.openxmlformats.org/officeDocument/2006/relationships/hyperlink" Target="https://academic.oup.com/book/61438/chapter-abstract/534741092?redirectedFrom=fulltext" TargetMode="External"/><Relationship Id="rId1481" Type="http://schemas.openxmlformats.org/officeDocument/2006/relationships/hyperlink" Target="https://www.ariba-vision.org/wp-content/uploads/2024/06/Bulletin-n%C2%B052.pdf" TargetMode="External"/><Relationship Id="rId1579" Type="http://schemas.openxmlformats.org/officeDocument/2006/relationships/hyperlink" Target="https://doi.org/10.1080/09286586.2023.2221727" TargetMode="External"/><Relationship Id="rId1702" Type="http://schemas.openxmlformats.org/officeDocument/2006/relationships/hyperlink" Target="https://youtu.be/o7Sd_dovA94" TargetMode="External"/><Relationship Id="rId2118" Type="http://schemas.openxmlformats.org/officeDocument/2006/relationships/hyperlink" Target="https://vision2025florence.com/wp-content/uploads/2025/09/ISLRR_2025_ABSTRACT_BOOK-08.09.pdf" TargetMode="External"/><Relationship Id="rId283" Type="http://schemas.openxmlformats.org/officeDocument/2006/relationships/hyperlink" Target="https://pubmed.ncbi.nlm.nih.gov/37685518/" TargetMode="External"/><Relationship Id="rId490" Type="http://schemas.openxmlformats.org/officeDocument/2006/relationships/hyperlink" Target="https://journals.sagepub.com/doi/abs/10.1177/02646196251317958" TargetMode="External"/><Relationship Id="rId504" Type="http://schemas.openxmlformats.org/officeDocument/2006/relationships/hyperlink" Target="https://www.frontiersin.org/journals/human-neuroscience/articles/10.3389/fnhum.2024.1496730/full" TargetMode="External"/><Relationship Id="rId711" Type="http://schemas.openxmlformats.org/officeDocument/2006/relationships/hyperlink" Target="https://pubmed.ncbi.nlm.nih.gov/40548629/" TargetMode="External"/><Relationship Id="rId949" Type="http://schemas.openxmlformats.org/officeDocument/2006/relationships/hyperlink" Target="https://journals.sagepub.com/doi/abs/10.1177/0145482X231195637" TargetMode="External"/><Relationship Id="rId1134" Type="http://schemas.openxmlformats.org/officeDocument/2006/relationships/hyperlink" Target="https://www.arcom.fr/se-documenter/etudes-et-donnees/etudes-bilans-et-rapports-de-larcom/lignes-directrices-relatives-laccessibilite-des-livres-numeriques-et-des-logiciels-necessaires-leur-utilisation" TargetMode="External"/><Relationship Id="rId1341" Type="http://schemas.openxmlformats.org/officeDocument/2006/relationships/hyperlink" Target="https://osf.io/j45ub" TargetMode="External"/><Relationship Id="rId1786" Type="http://schemas.openxmlformats.org/officeDocument/2006/relationships/hyperlink" Target="https://vision2025florence.com/wp-content/uploads/2025/09/ISLRR_2025_ABSTRACT_BOOK-08.09.pdf" TargetMode="External"/><Relationship Id="rId1993" Type="http://schemas.openxmlformats.org/officeDocument/2006/relationships/hyperlink" Target="https://www.afb.org/aw/25/3/18627" TargetMode="External"/><Relationship Id="rId2171" Type="http://schemas.openxmlformats.org/officeDocument/2006/relationships/hyperlink" Target="https://formative.jmir.org/2024/1/e58729" TargetMode="External"/><Relationship Id="rId78" Type="http://schemas.openxmlformats.org/officeDocument/2006/relationships/hyperlink" Target="https://www.lumen-magazine.fr/wp-content/uploads/2024/11/240807-UNADEV-LUMEN-36_accessibilite.pdf" TargetMode="External"/><Relationship Id="rId143" Type="http://schemas.openxmlformats.org/officeDocument/2006/relationships/hyperlink" Target="https://ceur-ws.org/Vol-3919/short5.pdf" TargetMode="External"/><Relationship Id="rId350" Type="http://schemas.openxmlformats.org/officeDocument/2006/relationships/hyperlink" Target="https://pubmed.ncbi.nlm.nih.gov/39773731/" TargetMode="External"/><Relationship Id="rId588" Type="http://schemas.openxmlformats.org/officeDocument/2006/relationships/hyperlink" Target="https://pubmed.ncbi.nlm.nih.gov/38679018/" TargetMode="External"/><Relationship Id="rId795" Type="http://schemas.openxmlformats.org/officeDocument/2006/relationships/hyperlink" Target="https://pubmed.ncbi.nlm.nih.gov/39917620/" TargetMode="External"/><Relationship Id="rId809" Type="http://schemas.openxmlformats.org/officeDocument/2006/relationships/hyperlink" Target="https://journals.sagepub.com/doi/abs/10.1177/02646196251369664" TargetMode="External"/><Relationship Id="rId1201" Type="http://schemas.openxmlformats.org/officeDocument/2006/relationships/hyperlink" Target="https://ojs.ahss.org.pk/journal/article/view/604" TargetMode="External"/><Relationship Id="rId1439" Type="http://schemas.openxmlformats.org/officeDocument/2006/relationships/hyperlink" Target="https://youtu.be/Ono2BOMZb9E" TargetMode="External"/><Relationship Id="rId1646" Type="http://schemas.openxmlformats.org/officeDocument/2006/relationships/hyperlink" Target="https://pubmed.ncbi.nlm.nih.gov/37026871/" TargetMode="External"/><Relationship Id="rId1853" Type="http://schemas.openxmlformats.org/officeDocument/2006/relationships/hyperlink" Target="https://pubmed.ncbi.nlm.nih.gov/39524996/" TargetMode="External"/><Relationship Id="rId2031" Type="http://schemas.openxmlformats.org/officeDocument/2006/relationships/hyperlink" Target="https://vision2025florence.com/wp-content/uploads/2025/09/ISLRR_2025_ABSTRACT_BOOK-08.09.pdf" TargetMode="External"/><Relationship Id="rId9" Type="http://schemas.openxmlformats.org/officeDocument/2006/relationships/hyperlink" Target="https://extranet.inlb.qc.ca/wp-content/uploads/2018/02/Bibliographie-DV-2015-2017.docx" TargetMode="External"/><Relationship Id="rId210" Type="http://schemas.openxmlformats.org/officeDocument/2006/relationships/hyperlink" Target="https://jmeditec.utm.my/index.php/jmeditec/article/view/59" TargetMode="External"/><Relationship Id="rId448" Type="http://schemas.openxmlformats.org/officeDocument/2006/relationships/hyperlink" Target="https://iovs.arvojournals.org/article.aspx?articleid=2794668&amp;resultClick=1" TargetMode="External"/><Relationship Id="rId655" Type="http://schemas.openxmlformats.org/officeDocument/2006/relationships/hyperlink" Target="https://scholarworks.calstate.edu/concern/publications/mk61rt13c" TargetMode="External"/><Relationship Id="rId862" Type="http://schemas.openxmlformats.org/officeDocument/2006/relationships/hyperlink" Target="https://iovs.arvojournals.org/article.aspx?articleid=2805182" TargetMode="External"/><Relationship Id="rId1078" Type="http://schemas.openxmlformats.org/officeDocument/2006/relationships/hyperlink" Target="https://journals.sagepub.com/doi/abs/10.1177/02646196231212744" TargetMode="External"/><Relationship Id="rId1285" Type="http://schemas.openxmlformats.org/officeDocument/2006/relationships/hyperlink" Target="https://pubmed.ncbi.nlm.nih.gov/38432177/" TargetMode="External"/><Relationship Id="rId1492" Type="http://schemas.openxmlformats.org/officeDocument/2006/relationships/hyperlink" Target="https://tobias-lib.uni-tuebingen.de/xmlui/handle/10900/152465" TargetMode="External"/><Relationship Id="rId1506" Type="http://schemas.openxmlformats.org/officeDocument/2006/relationships/hyperlink" Target="https://pubmed.ncbi.nlm.nih.gov/39856419/" TargetMode="External"/><Relationship Id="rId1713" Type="http://schemas.openxmlformats.org/officeDocument/2006/relationships/hyperlink" Target="https://pubmed.ncbi.nlm.nih.gov/40305975/" TargetMode="External"/><Relationship Id="rId1920" Type="http://schemas.openxmlformats.org/officeDocument/2006/relationships/hyperlink" Target="https://youtu.be/FVzScSzmiCs" TargetMode="External"/><Relationship Id="rId2129" Type="http://schemas.openxmlformats.org/officeDocument/2006/relationships/hyperlink" Target="https://pubmed.ncbi.nlm.nih.gov/39992670/" TargetMode="External"/><Relationship Id="rId294" Type="http://schemas.openxmlformats.org/officeDocument/2006/relationships/hyperlink" Target="https://youtu.be/IHc4XGNtYO0" TargetMode="External"/><Relationship Id="rId308" Type="http://schemas.openxmlformats.org/officeDocument/2006/relationships/hyperlink" Target="https://journals.sagepub.com/doi/abs/10.1177/02646196231203594" TargetMode="External"/><Relationship Id="rId515" Type="http://schemas.openxmlformats.org/officeDocument/2006/relationships/hyperlink" Target="https://www.perkins.org/a-guide-to-o-amp-m-program-planning-for-the-cvi-student-cvi-and-o-amp-m-part-4/" TargetMode="External"/><Relationship Id="rId722" Type="http://schemas.openxmlformats.org/officeDocument/2006/relationships/hyperlink" Target="https://oap.unige.ch/journals/rihv/article/view/1601" TargetMode="External"/><Relationship Id="rId1145" Type="http://schemas.openxmlformats.org/officeDocument/2006/relationships/hyperlink" Target="https://iovs.arvojournals.org/article.aspx?articleid=2804459&amp;resultClick=1" TargetMode="External"/><Relationship Id="rId1352" Type="http://schemas.openxmlformats.org/officeDocument/2006/relationships/hyperlink" Target="https://www.medrxiv.org/content/medrxiv/early/2025/04/28/2024.10.31.24316475.full.pdf" TargetMode="External"/><Relationship Id="rId1797" Type="http://schemas.openxmlformats.org/officeDocument/2006/relationships/hyperlink" Target="https://pubmed.ncbi.nlm.nih.gov/40441121/" TargetMode="External"/><Relationship Id="rId89" Type="http://schemas.openxmlformats.org/officeDocument/2006/relationships/hyperlink" Target="https://pubmed.ncbi.nlm.nih.gov/39492656/" TargetMode="External"/><Relationship Id="rId154" Type="http://schemas.openxmlformats.org/officeDocument/2006/relationships/hyperlink" Target="https://scholarworks.calstate.edu/concern/publications/f4752r087" TargetMode="External"/><Relationship Id="rId361" Type="http://schemas.openxmlformats.org/officeDocument/2006/relationships/hyperlink" Target="https://pubmed.ncbi.nlm.nih.gov/38153708/" TargetMode="External"/><Relationship Id="rId599" Type="http://schemas.openxmlformats.org/officeDocument/2006/relationships/hyperlink" Target="https://pubmed.ncbi.nlm.nih.gov/39610566/" TargetMode="External"/><Relationship Id="rId1005" Type="http://schemas.openxmlformats.org/officeDocument/2006/relationships/hyperlink" Target="https://stemeducationjournal.springeropen.com/articles/10.1186/s40594-024-00522-2" TargetMode="External"/><Relationship Id="rId1212" Type="http://schemas.openxmlformats.org/officeDocument/2006/relationships/hyperlink" Target="https://pubmed.ncbi.nlm.nih.gov/39943599/" TargetMode="External"/><Relationship Id="rId1657" Type="http://schemas.openxmlformats.org/officeDocument/2006/relationships/hyperlink" Target="https://www.tandfonline.com/doi/abs/10.2147/OPTO.S440423" TargetMode="External"/><Relationship Id="rId1864" Type="http://schemas.openxmlformats.org/officeDocument/2006/relationships/hyperlink" Target="https://youtu.be/ZkCMeCamlts" TargetMode="External"/><Relationship Id="rId2042" Type="http://schemas.openxmlformats.org/officeDocument/2006/relationships/hyperlink" Target="https://arxiv.org/abs/2504.17117" TargetMode="External"/><Relationship Id="rId459" Type="http://schemas.openxmlformats.org/officeDocument/2006/relationships/hyperlink" Target="https://digscholarship.unco.edu/dissertations/1076/" TargetMode="External"/><Relationship Id="rId666" Type="http://schemas.openxmlformats.org/officeDocument/2006/relationships/hyperlink" Target="https://pubmed.ncbi.nlm.nih.gov/39550052/" TargetMode="External"/><Relationship Id="rId873" Type="http://schemas.openxmlformats.org/officeDocument/2006/relationships/hyperlink" Target="https://pubmed.ncbi.nlm.nih.gov/39873237/" TargetMode="External"/><Relationship Id="rId1089" Type="http://schemas.openxmlformats.org/officeDocument/2006/relationships/hyperlink" Target="https://pubmed.ncbi.nlm.nih.gov/40050668/" TargetMode="External"/><Relationship Id="rId1296" Type="http://schemas.openxmlformats.org/officeDocument/2006/relationships/hyperlink" Target="https://jov.arvojournals.org/article.aspx?articleid=2809839" TargetMode="External"/><Relationship Id="rId1517" Type="http://schemas.openxmlformats.org/officeDocument/2006/relationships/hyperlink" Target="https://pubmed.ncbi.nlm.nih.gov/39903166/" TargetMode="External"/><Relationship Id="rId1724" Type="http://schemas.openxmlformats.org/officeDocument/2006/relationships/hyperlink" Target="https://www.sciencedirect.com/science/article/pii/S0003999325002965" TargetMode="External"/><Relationship Id="rId16" Type="http://schemas.openxmlformats.org/officeDocument/2006/relationships/image" Target="media/image2.jpeg"/><Relationship Id="rId221" Type="http://schemas.openxmlformats.org/officeDocument/2006/relationships/hyperlink" Target="https://scholarworks.calstate.edu/concern/publications/kk91fw127" TargetMode="External"/><Relationship Id="rId319" Type="http://schemas.openxmlformats.org/officeDocument/2006/relationships/hyperlink" Target="https://www.nature.com/articles/s41599-024-03798-5" TargetMode="External"/><Relationship Id="rId526" Type="http://schemas.openxmlformats.org/officeDocument/2006/relationships/hyperlink" Target="https://pubmed.ncbi.nlm.nih.gov/39848437/" TargetMode="External"/><Relationship Id="rId1156" Type="http://schemas.openxmlformats.org/officeDocument/2006/relationships/hyperlink" Target="https://dl.acm.org/doi/10.1145/3746059.3747650" TargetMode="External"/><Relationship Id="rId1363" Type="http://schemas.openxmlformats.org/officeDocument/2006/relationships/hyperlink" Target="https://pubmed.ncbi.nlm.nih.gov/40334725/" TargetMode="External"/><Relationship Id="rId1931" Type="http://schemas.openxmlformats.org/officeDocument/2006/relationships/hyperlink" Target="https://arxiv.org/abs/2412.19105" TargetMode="External"/><Relationship Id="rId733" Type="http://schemas.openxmlformats.org/officeDocument/2006/relationships/hyperlink" Target="https://pubmed.ncbi.nlm.nih.gov/40860322/" TargetMode="External"/><Relationship Id="rId940" Type="http://schemas.openxmlformats.org/officeDocument/2006/relationships/hyperlink" Target="https://asianmedjam.com/index.php/amjam/article/view/1381" TargetMode="External"/><Relationship Id="rId1016" Type="http://schemas.openxmlformats.org/officeDocument/2006/relationships/hyperlink" Target="https://pubmed.ncbi.nlm.nih.gov/40594754/" TargetMode="External"/><Relationship Id="rId1570" Type="http://schemas.openxmlformats.org/officeDocument/2006/relationships/hyperlink" Target="https://pubmed.ncbi.nlm.nih.gov/39483584/" TargetMode="External"/><Relationship Id="rId1668" Type="http://schemas.openxmlformats.org/officeDocument/2006/relationships/hyperlink" Target="https://www.reiso.org/actualites/fil-de-l-actu/12155-soutenir-la-communication-des-personnes-sourdaveugles" TargetMode="External"/><Relationship Id="rId1875" Type="http://schemas.openxmlformats.org/officeDocument/2006/relationships/hyperlink" Target="https://www.scielo.br/j/cadbto/a/fDQp57YtBgLmxvcvXzSjD7s/?format=pdf&amp;lang=en" TargetMode="External"/><Relationship Id="rId165" Type="http://schemas.openxmlformats.org/officeDocument/2006/relationships/hyperlink" Target="https://www.researchsquare.com/article/rs-4334164/v1" TargetMode="External"/><Relationship Id="rId372" Type="http://schemas.openxmlformats.org/officeDocument/2006/relationships/hyperlink" Target="https://journals.sagepub.com/doi/abs/10.1177/02646196221131741" TargetMode="External"/><Relationship Id="rId677" Type="http://schemas.openxmlformats.org/officeDocument/2006/relationships/hyperlink" Target="https://pubmed.ncbi.nlm.nih.gov/40716026/" TargetMode="External"/><Relationship Id="rId800" Type="http://schemas.openxmlformats.org/officeDocument/2006/relationships/hyperlink" Target="https://journals.sagepub.com/doi/abs/10.1177/0145482X251328658" TargetMode="External"/><Relationship Id="rId1223" Type="http://schemas.openxmlformats.org/officeDocument/2006/relationships/hyperlink" Target="https://arxiv.org/abs/2504.13735" TargetMode="External"/><Relationship Id="rId1430" Type="http://schemas.openxmlformats.org/officeDocument/2006/relationships/hyperlink" Target="https://vision2025florence.com/wp-content/uploads/2025/09/ISLRR_2025_ABSTRACT_BOOK-08.09.pdf" TargetMode="External"/><Relationship Id="rId1528" Type="http://schemas.openxmlformats.org/officeDocument/2006/relationships/hyperlink" Target="https://pubmed.ncbi.nlm.nih.gov/40197630/" TargetMode="External"/><Relationship Id="rId2053" Type="http://schemas.openxmlformats.org/officeDocument/2006/relationships/hyperlink" Target="https://youtu.be/WAHj2q-pJSk?list=PLxk3Fr4k7-sP5PYcDYHPkm3n4zWAOZ1_0" TargetMode="External"/><Relationship Id="rId232" Type="http://schemas.openxmlformats.org/officeDocument/2006/relationships/hyperlink" Target="https://arxiv.org/abs/2501.15819" TargetMode="External"/><Relationship Id="rId884" Type="http://schemas.openxmlformats.org/officeDocument/2006/relationships/hyperlink" Target="https://pubmed.ncbi.nlm.nih.gov/39482692/" TargetMode="External"/><Relationship Id="rId1735" Type="http://schemas.openxmlformats.org/officeDocument/2006/relationships/hyperlink" Target="https://journals.sagepub.com/doi/abs/10.1177/0145482X241287544" TargetMode="External"/><Relationship Id="rId1942" Type="http://schemas.openxmlformats.org/officeDocument/2006/relationships/hyperlink" Target="https://scholarworks.calstate.edu/concern/publications/0r967d327" TargetMode="External"/><Relationship Id="rId2120" Type="http://schemas.openxmlformats.org/officeDocument/2006/relationships/hyperlink" Target="https://arxiv.org/abs/2403.15604" TargetMode="External"/><Relationship Id="rId27" Type="http://schemas.openxmlformats.org/officeDocument/2006/relationships/hyperlink" Target="https://research.nkcdb.se/" TargetMode="External"/><Relationship Id="rId537" Type="http://schemas.openxmlformats.org/officeDocument/2006/relationships/hyperlink" Target="https://journals.sagepub.com/doi/abs/10.1177/02646196241255881" TargetMode="External"/><Relationship Id="rId744" Type="http://schemas.openxmlformats.org/officeDocument/2006/relationships/hyperlink" Target="https://www.tandfonline.com/doi/full/10.1080/17533015.2024.2342990" TargetMode="External"/><Relationship Id="rId951" Type="http://schemas.openxmlformats.org/officeDocument/2006/relationships/hyperlink" Target="https://onlinelibrary.wiley.com/doi/abs/10.1111/labr.12282" TargetMode="External"/><Relationship Id="rId1167" Type="http://schemas.openxmlformats.org/officeDocument/2006/relationships/hyperlink" Target="https://journals.sagepub.com/doi/abs/10.1177/02646196231172071" TargetMode="External"/><Relationship Id="rId1374" Type="http://schemas.openxmlformats.org/officeDocument/2006/relationships/hyperlink" Target="https://journals.lww.com/jcor/fulltext/2024/12020/psychological_distress_among_low_vision_patients.10.aspx" TargetMode="External"/><Relationship Id="rId1581" Type="http://schemas.openxmlformats.org/officeDocument/2006/relationships/hyperlink" Target="https://doi.org/10.1007/s11892-024-01565-z" TargetMode="External"/><Relationship Id="rId1679" Type="http://schemas.openxmlformats.org/officeDocument/2006/relationships/hyperlink" Target="https://pubmed.ncbi.nlm.nih.gov/39685096/" TargetMode="External"/><Relationship Id="rId1802" Type="http://schemas.openxmlformats.org/officeDocument/2006/relationships/hyperlink" Target="https://youtu.be/HtVHhqYCxLM" TargetMode="External"/><Relationship Id="rId80" Type="http://schemas.openxmlformats.org/officeDocument/2006/relationships/hyperlink" Target="https://youtu.be/AuS--v0tdrE" TargetMode="External"/><Relationship Id="rId176" Type="http://schemas.openxmlformats.org/officeDocument/2006/relationships/hyperlink" Target="https://pubmed.ncbi.nlm.nih.gov/40128555/" TargetMode="External"/><Relationship Id="rId383" Type="http://schemas.openxmlformats.org/officeDocument/2006/relationships/hyperlink" Target="https://vision2025florence.com/wp-content/uploads/2025/09/ISLRR_2025_ABSTRACT_BOOK-08.09.pdf" TargetMode="External"/><Relationship Id="rId590" Type="http://schemas.openxmlformats.org/officeDocument/2006/relationships/hyperlink" Target="https://pubmed.ncbi.nlm.nih.gov/39675993/" TargetMode="External"/><Relationship Id="rId604" Type="http://schemas.openxmlformats.org/officeDocument/2006/relationships/hyperlink" Target="https://hal.science/hal-04913232" TargetMode="External"/><Relationship Id="rId811" Type="http://schemas.openxmlformats.org/officeDocument/2006/relationships/hyperlink" Target="https://youtu.be/Sbs7Ay3jeQw" TargetMode="External"/><Relationship Id="rId1027" Type="http://schemas.openxmlformats.org/officeDocument/2006/relationships/hyperlink" Target="https://www.frontiersin.org/journals/education/articles/10.3389/feduc.2025.1655269" TargetMode="External"/><Relationship Id="rId1234" Type="http://schemas.openxmlformats.org/officeDocument/2006/relationships/hyperlink" Target="https://pubmed.ncbi.nlm.nih.gov/39560253/" TargetMode="External"/><Relationship Id="rId1441" Type="http://schemas.openxmlformats.org/officeDocument/2006/relationships/hyperlink" Target="https://pubmed.ncbi.nlm.nih.gov/38178072/" TargetMode="External"/><Relationship Id="rId1886" Type="http://schemas.openxmlformats.org/officeDocument/2006/relationships/hyperlink" Target="https://pubmed.ncbi.nlm.nih.gov/40316605/" TargetMode="External"/><Relationship Id="rId2064" Type="http://schemas.openxmlformats.org/officeDocument/2006/relationships/hyperlink" Target="https://policyresearchjournal.com/index.php/1/article/view/88" TargetMode="External"/><Relationship Id="rId243" Type="http://schemas.openxmlformats.org/officeDocument/2006/relationships/hyperlink" Target="https://nap.nationalacademies.org/catalog/28910/tactile-wayfinding-in-transportation-settings-for-travelers-who-are-blind-or-visually-impaired" TargetMode="External"/><Relationship Id="rId450" Type="http://schemas.openxmlformats.org/officeDocument/2006/relationships/hyperlink" Target="https://journals.sagepub.com/doi/abs/10.1177/0145482X241300818" TargetMode="External"/><Relationship Id="rId688" Type="http://schemas.openxmlformats.org/officeDocument/2006/relationships/hyperlink" Target="https://www.frontiersin.org/journals/aging-neuroscience/articles/10.3389/fnagi.2025.1505815" TargetMode="External"/><Relationship Id="rId895" Type="http://schemas.openxmlformats.org/officeDocument/2006/relationships/hyperlink" Target="https://jdsaa.journals.ekb.eg/article_402309.html" TargetMode="External"/><Relationship Id="rId909" Type="http://schemas.openxmlformats.org/officeDocument/2006/relationships/hyperlink" Target="https://pubmed.ncbi.nlm.nih.gov/39931680/" TargetMode="External"/><Relationship Id="rId1080" Type="http://schemas.openxmlformats.org/officeDocument/2006/relationships/hyperlink" Target="https://www.frontiersin.org/journals/rehabilitation-sciences/articles/10.3389/fresc.2024.1444901" TargetMode="External"/><Relationship Id="rId1301" Type="http://schemas.openxmlformats.org/officeDocument/2006/relationships/hyperlink" Target="https://pubmed.ncbi.nlm.nih.gov/40059778/" TargetMode="External"/><Relationship Id="rId1539" Type="http://schemas.openxmlformats.org/officeDocument/2006/relationships/hyperlink" Target="https://repository.rit.edu/theses/11936/" TargetMode="External"/><Relationship Id="rId1746" Type="http://schemas.openxmlformats.org/officeDocument/2006/relationships/hyperlink" Target="https://nasenjournals.onlinelibrary.wiley.com/doi/abs/10.1111/1467-8578.12537" TargetMode="External"/><Relationship Id="rId1953" Type="http://schemas.openxmlformats.org/officeDocument/2006/relationships/hyperlink" Target="https://dl.acm.org/doi/full/10.1145/3733155.3737910" TargetMode="External"/><Relationship Id="rId2131" Type="http://schemas.openxmlformats.org/officeDocument/2006/relationships/hyperlink" Target="https://pubmed.ncbi.nlm.nih.gov/41140136/" TargetMode="External"/><Relationship Id="rId38" Type="http://schemas.openxmlformats.org/officeDocument/2006/relationships/hyperlink" Target="https://www.sciencedirect.com/science/article/pii/S221414052400207X" TargetMode="External"/><Relationship Id="rId103" Type="http://schemas.openxmlformats.org/officeDocument/2006/relationships/hyperlink" Target="https://pubmed.ncbi.nlm.nih.gov/39111263/" TargetMode="External"/><Relationship Id="rId310" Type="http://schemas.openxmlformats.org/officeDocument/2006/relationships/hyperlink" Target="https://arxiv.org/html/2411.11835v1" TargetMode="External"/><Relationship Id="rId548" Type="http://schemas.openxmlformats.org/officeDocument/2006/relationships/hyperlink" Target="https://pubmed.ncbi.nlm.nih.gov/40669451/" TargetMode="External"/><Relationship Id="rId755" Type="http://schemas.openxmlformats.org/officeDocument/2006/relationships/hyperlink" Target="https://pubmed.ncbi.nlm.nih.gov/40468208/" TargetMode="External"/><Relationship Id="rId962" Type="http://schemas.openxmlformats.org/officeDocument/2006/relationships/hyperlink" Target="https://pubmed.ncbi.nlm.nih.gov/37449334/" TargetMode="External"/><Relationship Id="rId1178" Type="http://schemas.openxmlformats.org/officeDocument/2006/relationships/hyperlink" Target="https://academic.oup.com/book/61438/chapter-abstract/534741855?redirectedFrom=fulltext" TargetMode="External"/><Relationship Id="rId1385" Type="http://schemas.openxmlformats.org/officeDocument/2006/relationships/hyperlink" Target="https://www.spevi.net/wp-content/uploads/2024/03/SPEVI-Journal-Vol-16-2023-FINAL.pdf" TargetMode="External"/><Relationship Id="rId1592" Type="http://schemas.openxmlformats.org/officeDocument/2006/relationships/hyperlink" Target="https://journals.sagepub.com/doi/abs/10.1177/0145482X231201124" TargetMode="External"/><Relationship Id="rId1606" Type="http://schemas.openxmlformats.org/officeDocument/2006/relationships/hyperlink" Target="https://meridian.allenpress.com/the-new-review/article/doi/10.56733/TNR.23.0007/500002/Methods-and-Tools-for-Decreasing-Vulnerability-to" TargetMode="External"/><Relationship Id="rId1813" Type="http://schemas.openxmlformats.org/officeDocument/2006/relationships/hyperlink" Target="https://pubmed.ncbi.nlm.nih.gov/40049460/" TargetMode="External"/><Relationship Id="rId91" Type="http://schemas.openxmlformats.org/officeDocument/2006/relationships/hyperlink" Target="https://pubmed.ncbi.nlm.nih.gov/39333971/" TargetMode="External"/><Relationship Id="rId187" Type="http://schemas.openxmlformats.org/officeDocument/2006/relationships/hyperlink" Target="https://vision2025florence.com/wp-content/uploads/2025/09/ISLRR_2025_ABSTRACT_BOOK-08.09.pdf" TargetMode="External"/><Relationship Id="rId394" Type="http://schemas.openxmlformats.org/officeDocument/2006/relationships/hyperlink" Target="https://vision2025florence.com/wp-content/uploads/2025/09/ISLRR_2025_ABSTRACT_BOOK-08.09.pdf" TargetMode="External"/><Relationship Id="rId408" Type="http://schemas.openxmlformats.org/officeDocument/2006/relationships/hyperlink" Target="https://journals.sagepub.com/doi/abs/10.1177/0145482X251365588" TargetMode="External"/><Relationship Id="rId615" Type="http://schemas.openxmlformats.org/officeDocument/2006/relationships/hyperlink" Target="https://youtu.be/SpOtdnGA0SU" TargetMode="External"/><Relationship Id="rId822" Type="http://schemas.openxmlformats.org/officeDocument/2006/relationships/hyperlink" Target="https://journals.sagepub.com/doi/abs/10.1177/02646196241231162" TargetMode="External"/><Relationship Id="rId1038" Type="http://schemas.openxmlformats.org/officeDocument/2006/relationships/hyperlink" Target="https://www.atlantis-press.com/proceedings/ramsita-25/126011501" TargetMode="External"/><Relationship Id="rId1245" Type="http://schemas.openxmlformats.org/officeDocument/2006/relationships/hyperlink" Target="https://iovs.arvojournals.org/article.aspx?articleid=2805179&amp;resultClick=1" TargetMode="External"/><Relationship Id="rId1452" Type="http://schemas.openxmlformats.org/officeDocument/2006/relationships/hyperlink" Target="https://pubmed.ncbi.nlm.nih.gov/41080768/" TargetMode="External"/><Relationship Id="rId1897" Type="http://schemas.openxmlformats.org/officeDocument/2006/relationships/hyperlink" Target="https://eprints.soton.ac.uk/497378/" TargetMode="External"/><Relationship Id="rId2075" Type="http://schemas.openxmlformats.org/officeDocument/2006/relationships/hyperlink" Target="https://www.blind.msstate.edu/sites/www.blind.msstate.edu/files/2025-01/Steverson%20et%20al%20%282025%29%20Evaluating%20the%20usability%20of%20VIT-TAY.pdf" TargetMode="External"/><Relationship Id="rId254" Type="http://schemas.openxmlformats.org/officeDocument/2006/relationships/hyperlink" Target="https://journals.sagepub.com/doi/abs/10.1177/02646196221099157" TargetMode="External"/><Relationship Id="rId699" Type="http://schemas.openxmlformats.org/officeDocument/2006/relationships/hyperlink" Target="https://journals.sagepub.com/doi/abs/10.1177/0145482X241270389" TargetMode="External"/><Relationship Id="rId1091" Type="http://schemas.openxmlformats.org/officeDocument/2006/relationships/hyperlink" Target="https://vision2025florence.com/wp-content/uploads/2025/09/ISLRR_2025_ABSTRACT_BOOK-08.09.pdf" TargetMode="External"/><Relationship Id="rId1105" Type="http://schemas.openxmlformats.org/officeDocument/2006/relationships/hyperlink" Target="https://www.youtube.com/watch?v=5e1-HcA4ngs" TargetMode="External"/><Relationship Id="rId1312" Type="http://schemas.openxmlformats.org/officeDocument/2006/relationships/hyperlink" Target="https://www.archivesofmedicalscience.com/Visual-impairment-and-frailty-insight-from-genetic-correlation-and-Mendelian-randomization,200789,0,2.html" TargetMode="External"/><Relationship Id="rId1757" Type="http://schemas.openxmlformats.org/officeDocument/2006/relationships/hyperlink" Target="https://pubmed.ncbi.nlm.nih.gov/39528963/" TargetMode="External"/><Relationship Id="rId1964" Type="http://schemas.openxmlformats.org/officeDocument/2006/relationships/hyperlink" Target="https://www.afb.org/aw/fall2024/ai-usage-research" TargetMode="External"/><Relationship Id="rId49" Type="http://schemas.openxmlformats.org/officeDocument/2006/relationships/hyperlink" Target="https://www.mdpi.com/2075-5309/14/3/707" TargetMode="External"/><Relationship Id="rId114" Type="http://schemas.openxmlformats.org/officeDocument/2006/relationships/hyperlink" Target="https://doi.org/10.1080/02703181.2024.2340499" TargetMode="External"/><Relationship Id="rId461" Type="http://schemas.openxmlformats.org/officeDocument/2006/relationships/hyperlink" Target="https://vision2025florence.com/wp-content/uploads/2025/09/ISLRR_2025_ABSTRACT_BOOK-08.09.pdf" TargetMode="External"/><Relationship Id="rId559" Type="http://schemas.openxmlformats.org/officeDocument/2006/relationships/hyperlink" Target="https://pubmed.ncbi.nlm.nih.gov/40127748/" TargetMode="External"/><Relationship Id="rId766" Type="http://schemas.openxmlformats.org/officeDocument/2006/relationships/hyperlink" Target="https://youtu.be/XobwAyZh2HI" TargetMode="External"/><Relationship Id="rId1189" Type="http://schemas.openxmlformats.org/officeDocument/2006/relationships/hyperlink" Target="https://doi.org/10.1093/oso/9780192887221.003.0021" TargetMode="External"/><Relationship Id="rId1396" Type="http://schemas.openxmlformats.org/officeDocument/2006/relationships/hyperlink" Target="https://iovs.arvojournals.org/article.aspx?articleid=2803446&amp;resultClick=1" TargetMode="External"/><Relationship Id="rId1617" Type="http://schemas.openxmlformats.org/officeDocument/2006/relationships/hyperlink" Target="https://journals.sagepub.com/doi/abs/10.1177/02646196221102833" TargetMode="External"/><Relationship Id="rId1824" Type="http://schemas.openxmlformats.org/officeDocument/2006/relationships/hyperlink" Target="https://pubmed.ncbi.nlm.nih.gov/39351142/" TargetMode="External"/><Relationship Id="rId2142" Type="http://schemas.openxmlformats.org/officeDocument/2006/relationships/hyperlink" Target="https://pubmed.ncbi.nlm.nih.gov/40525906/" TargetMode="External"/><Relationship Id="rId198" Type="http://schemas.openxmlformats.org/officeDocument/2006/relationships/hyperlink" Target="https://arxiv.org/abs/2503.21897" TargetMode="External"/><Relationship Id="rId321" Type="http://schemas.openxmlformats.org/officeDocument/2006/relationships/hyperlink" Target="https://youtu.be/jTBqE86zGKk" TargetMode="External"/><Relationship Id="rId419" Type="http://schemas.openxmlformats.org/officeDocument/2006/relationships/hyperlink" Target="https://journals.sagepub.com/doi/abs/10.1177/02646196221145367" TargetMode="External"/><Relationship Id="rId626" Type="http://schemas.openxmlformats.org/officeDocument/2006/relationships/hyperlink" Target="https://pubmed.ncbi.nlm.nih.gov/39878697/" TargetMode="External"/><Relationship Id="rId973" Type="http://schemas.openxmlformats.org/officeDocument/2006/relationships/hyperlink" Target="https://www.afb.org/aw/fall2024/Employment-Matters%3A-Ramon-Fontanez-Certified-Occupational-Therapy-Assistant" TargetMode="External"/><Relationship Id="rId1049" Type="http://schemas.openxmlformats.org/officeDocument/2006/relationships/hyperlink" Target="https://dvidb.exceptionalchildren.org/sites/default/files/2024-08/vidbeq.69.3.summer.2024.pdf" TargetMode="External"/><Relationship Id="rId1256" Type="http://schemas.openxmlformats.org/officeDocument/2006/relationships/hyperlink" Target="https://iovs.arvojournals.org/article.aspx?articleid=2805887" TargetMode="External"/><Relationship Id="rId2002" Type="http://schemas.openxmlformats.org/officeDocument/2006/relationships/hyperlink" Target="https://pubmed.ncbi.nlm.nih.gov/38453199/" TargetMode="External"/><Relationship Id="rId2086" Type="http://schemas.openxmlformats.org/officeDocument/2006/relationships/hyperlink" Target="https://publications.msss.gouv.qc.ca/msss/document-003907/" TargetMode="External"/><Relationship Id="rId833" Type="http://schemas.openxmlformats.org/officeDocument/2006/relationships/hyperlink" Target="https://doi.org/10.1093/oso/9780192887221.003.0016" TargetMode="External"/><Relationship Id="rId1116" Type="http://schemas.openxmlformats.org/officeDocument/2006/relationships/hyperlink" Target="https://transcripteur.fr/actualites/definition-metier-dossier-thematique-n3/" TargetMode="External"/><Relationship Id="rId1463" Type="http://schemas.openxmlformats.org/officeDocument/2006/relationships/hyperlink" Target="https://umontreal.ca.panopto.com/Panopto/Pages/Viewer.aspx?id=c7da551a-6f97-487a-85b3-b2660102d51e" TargetMode="External"/><Relationship Id="rId1670" Type="http://schemas.openxmlformats.org/officeDocument/2006/relationships/hyperlink" Target="https://vision2025florence.com/wp-content/uploads/2025/09/ISLRR_2025_ABSTRACT_BOOK-08.09.pdf" TargetMode="External"/><Relationship Id="rId1768" Type="http://schemas.openxmlformats.org/officeDocument/2006/relationships/hyperlink" Target="https://pubmed.ncbi.nlm.nih.gov/38158282/" TargetMode="External"/><Relationship Id="rId265" Type="http://schemas.openxmlformats.org/officeDocument/2006/relationships/hyperlink" Target="https://pubmed.ncbi.nlm.nih.gov/38551973/" TargetMode="External"/><Relationship Id="rId472" Type="http://schemas.openxmlformats.org/officeDocument/2006/relationships/hyperlink" Target="https://cviscotland.org/mem_portal.php?article=521" TargetMode="External"/><Relationship Id="rId900" Type="http://schemas.openxmlformats.org/officeDocument/2006/relationships/hyperlink" Target="https://meridian.allenpress.com/the-new-review/article/2/1/82/501557/I-ve-Been-Thinking-A-Reflection-on-Personal-and" TargetMode="External"/><Relationship Id="rId1323" Type="http://schemas.openxmlformats.org/officeDocument/2006/relationships/hyperlink" Target="https://avr.tums.ac.ir/index.php/avr/article/view/1173" TargetMode="External"/><Relationship Id="rId1530" Type="http://schemas.openxmlformats.org/officeDocument/2006/relationships/hyperlink" Target="https://journals.sagepub.com/doi/abs/10.1177/0145482X231201989" TargetMode="External"/><Relationship Id="rId1628" Type="http://schemas.openxmlformats.org/officeDocument/2006/relationships/hyperlink" Target="https://repository.iprjb.org/items/dc074190-8f37-4478-a22a-90257383ee00" TargetMode="External"/><Relationship Id="rId1975" Type="http://schemas.openxmlformats.org/officeDocument/2006/relationships/hyperlink" Target="https://vision2025florence.com/wp-content/uploads/2025/09/ISLRR_2025_ABSTRACT_BOOK-08.09.pdf" TargetMode="External"/><Relationship Id="rId2153" Type="http://schemas.openxmlformats.org/officeDocument/2006/relationships/hyperlink" Target="https://youtu.be/0LMmBHOQf-8?list=PLnZcy8OmLJ2w46NqmKnCRf_ekcWbyY0g3" TargetMode="External"/><Relationship Id="rId125" Type="http://schemas.openxmlformats.org/officeDocument/2006/relationships/hyperlink" Target="https://dl.acm.org/doi/10.1145/3706598.3713298" TargetMode="External"/><Relationship Id="rId332" Type="http://schemas.openxmlformats.org/officeDocument/2006/relationships/hyperlink" Target="https://iovs.arvojournals.org/article.aspx?articleid=2796555" TargetMode="External"/><Relationship Id="rId777" Type="http://schemas.openxmlformats.org/officeDocument/2006/relationships/hyperlink" Target="https://journals.sagepub.com/doi/abs/10.1177/02646196241265616" TargetMode="External"/><Relationship Id="rId984" Type="http://schemas.openxmlformats.org/officeDocument/2006/relationships/hyperlink" Target="https://youtu.be/pQdpz-qzJE8" TargetMode="External"/><Relationship Id="rId1835" Type="http://schemas.openxmlformats.org/officeDocument/2006/relationships/hyperlink" Target="https://pubmed.ncbi.nlm.nih.gov/39836683/" TargetMode="External"/><Relationship Id="rId2013" Type="http://schemas.openxmlformats.org/officeDocument/2006/relationships/hyperlink" Target="https://theaspd.com/index.php/ijes/article/view/323" TargetMode="External"/><Relationship Id="rId637" Type="http://schemas.openxmlformats.org/officeDocument/2006/relationships/hyperlink" Target="https://iovs.arvojournals.org/article.aspx?articleid=2803267" TargetMode="External"/><Relationship Id="rId844" Type="http://schemas.openxmlformats.org/officeDocument/2006/relationships/hyperlink" Target="https://youtu.be/yVAQGLNDKRU" TargetMode="External"/><Relationship Id="rId1267" Type="http://schemas.openxmlformats.org/officeDocument/2006/relationships/hyperlink" Target="https://www.spevi.net/wp-content/uploads/2024/03/SPEVI-Journal-Vol-16-2023-FINAL.pdf" TargetMode="External"/><Relationship Id="rId1474" Type="http://schemas.openxmlformats.org/officeDocument/2006/relationships/hyperlink" Target="https://vision2025florence.com/wp-content/uploads/2025/09/ISLRR_2025_ABSTRACT_BOOK-08.09.pdf" TargetMode="External"/><Relationship Id="rId1681" Type="http://schemas.openxmlformats.org/officeDocument/2006/relationships/hyperlink" Target="https://academic.oup.com/innovateage/article/8/Supplement_1/1235/7939249" TargetMode="External"/><Relationship Id="rId1902" Type="http://schemas.openxmlformats.org/officeDocument/2006/relationships/hyperlink" Target="https://doi.org/10.1145/3702208" TargetMode="External"/><Relationship Id="rId2097" Type="http://schemas.openxmlformats.org/officeDocument/2006/relationships/hyperlink" Target="https://iovs.arvojournals.org/article.aspx?articleid=2799359&amp;resultClick=1" TargetMode="External"/><Relationship Id="rId276" Type="http://schemas.openxmlformats.org/officeDocument/2006/relationships/hyperlink" Target="https://youtu.be/C-USoby3ilg" TargetMode="External"/><Relationship Id="rId483" Type="http://schemas.openxmlformats.org/officeDocument/2006/relationships/hyperlink" Target="https://doi.org/10.1167/jov.24.10.265" TargetMode="External"/><Relationship Id="rId690" Type="http://schemas.openxmlformats.org/officeDocument/2006/relationships/hyperlink" Target="https://www.inclusiveteaching.it/index.php/inclusiveteaching/article/view/290" TargetMode="External"/><Relationship Id="rId704" Type="http://schemas.openxmlformats.org/officeDocument/2006/relationships/hyperlink" Target="https://journals.sagepub.com/doi/abs/10.1177/02646196231212826" TargetMode="External"/><Relationship Id="rId911" Type="http://schemas.openxmlformats.org/officeDocument/2006/relationships/hyperlink" Target="https://pubmed.ncbi.nlm.nih.gov/39374946/" TargetMode="External"/><Relationship Id="rId1127" Type="http://schemas.openxmlformats.org/officeDocument/2006/relationships/hyperlink" Target="https://dl.acm.org/doi/full/10.1145/3706598.3713636" TargetMode="External"/><Relationship Id="rId1334" Type="http://schemas.openxmlformats.org/officeDocument/2006/relationships/hyperlink" Target="https://vision2025florence.com/wp-content/uploads/2025/09/ISLRR_2025_ABSTRACT_BOOK-08.09.pdf" TargetMode="External"/><Relationship Id="rId1541" Type="http://schemas.openxmlformats.org/officeDocument/2006/relationships/hyperlink" Target="https://journals.sagepub.com/doi/abs/10.1177/02646196241268425" TargetMode="External"/><Relationship Id="rId1779" Type="http://schemas.openxmlformats.org/officeDocument/2006/relationships/hyperlink" Target="https://pubmed.ncbi.nlm.nih.gov/39745745/" TargetMode="External"/><Relationship Id="rId1986" Type="http://schemas.openxmlformats.org/officeDocument/2006/relationships/hyperlink" Target="https://imanagerpublications.com/article/21832" TargetMode="External"/><Relationship Id="rId2164" Type="http://schemas.openxmlformats.org/officeDocument/2006/relationships/hyperlink" Target="https://digitalcommons.lindenwood.edu/faculty-research-papers/714/" TargetMode="External"/><Relationship Id="rId40" Type="http://schemas.openxmlformats.org/officeDocument/2006/relationships/hyperlink" Target="https://journals.sagepub.com/doi/abs/10.1177/02646196251382474" TargetMode="External"/><Relationship Id="rId136" Type="http://schemas.openxmlformats.org/officeDocument/2006/relationships/hyperlink" Target="https://onlinelibrary.wiley.com/doi/abs/10.1111/aos.17186" TargetMode="External"/><Relationship Id="rId343" Type="http://schemas.openxmlformats.org/officeDocument/2006/relationships/hyperlink" Target="https://pubmed.ncbi.nlm.nih.gov/39945314/" TargetMode="External"/><Relationship Id="rId550" Type="http://schemas.openxmlformats.org/officeDocument/2006/relationships/hyperlink" Target="https://iovs.arvojournals.org/article.aspx?articleid=2804323" TargetMode="External"/><Relationship Id="rId788" Type="http://schemas.openxmlformats.org/officeDocument/2006/relationships/hyperlink" Target="https://doccenter.freedomscientific.com/doccenter/archives/2025_02_13_low_vision_lighting/Low-Vision-and-AMD-The-Importance-of-Lighting.mp4" TargetMode="External"/><Relationship Id="rId995" Type="http://schemas.openxmlformats.org/officeDocument/2006/relationships/hyperlink" Target="https://journals.sagepub.com/doi/abs/10.1177/02646196231194878" TargetMode="External"/><Relationship Id="rId1180" Type="http://schemas.openxmlformats.org/officeDocument/2006/relationships/hyperlink" Target="https://www.tsbvi.edu/tx-senseabilities/issues/tx-senseabilities-fall-2024-issue/family-recharge-zone" TargetMode="External"/><Relationship Id="rId1401" Type="http://schemas.openxmlformats.org/officeDocument/2006/relationships/hyperlink" Target="https://pubmed.ncbi.nlm.nih.gov/39169290/" TargetMode="External"/><Relationship Id="rId1639" Type="http://schemas.openxmlformats.org/officeDocument/2006/relationships/hyperlink" Target="https://pubmed.ncbi.nlm.nih.gov/40346796/" TargetMode="External"/><Relationship Id="rId1846" Type="http://schemas.openxmlformats.org/officeDocument/2006/relationships/hyperlink" Target="https://pubmed.ncbi.nlm.nih.gov/40423621/" TargetMode="External"/><Relationship Id="rId2024" Type="http://schemas.openxmlformats.org/officeDocument/2006/relationships/hyperlink" Target="https://dl.acm.org/doi/pdf/10.1145/3706598.3713433" TargetMode="External"/><Relationship Id="rId203" Type="http://schemas.openxmlformats.org/officeDocument/2006/relationships/hyperlink" Target="https://www.ski.org/publication/modeling-target-search-in-blind-echolocators-using-a-kalman-filter-with-realistic-exploratory-behavior-simulations/" TargetMode="External"/><Relationship Id="rId648" Type="http://schemas.openxmlformats.org/officeDocument/2006/relationships/hyperlink" Target="https://www.mdpi.com/1424-8247/18/5/655" TargetMode="External"/><Relationship Id="rId855" Type="http://schemas.openxmlformats.org/officeDocument/2006/relationships/hyperlink" Target="https://iovs.arvojournals.org/article.aspx?articleid=2797205&amp;resultClick=1" TargetMode="External"/><Relationship Id="rId1040" Type="http://schemas.openxmlformats.org/officeDocument/2006/relationships/hyperlink" Target="https://www.perkins.org/wp-content/uploads/2024/09/The-Roles-of-Students-Families-of-All-Ages-in-IEP-Development.pdf" TargetMode="External"/><Relationship Id="rId1278" Type="http://schemas.openxmlformats.org/officeDocument/2006/relationships/hyperlink" Target="https://academic.oup.com/book/61438/chapter-abstract/534741257?redirectedFrom=fulltext" TargetMode="External"/><Relationship Id="rId1485" Type="http://schemas.openxmlformats.org/officeDocument/2006/relationships/hyperlink" Target="https://www.ariba-vision.org/wp-content/uploads/2024/01/bulletin-n%C2%B051.pdf" TargetMode="External"/><Relationship Id="rId1692" Type="http://schemas.openxmlformats.org/officeDocument/2006/relationships/hyperlink" Target="https://www.diva-portal.org/smash/record.jsf?pid=diva2%3A1994396&amp;dswid=19" TargetMode="External"/><Relationship Id="rId1706" Type="http://schemas.openxmlformats.org/officeDocument/2006/relationships/hyperlink" Target="https://pubmed.ncbi.nlm.nih.gov/40194874/" TargetMode="External"/><Relationship Id="rId1913" Type="http://schemas.openxmlformats.org/officeDocument/2006/relationships/hyperlink" Target="https://vision2025florence.com/wp-content/uploads/2025/09/ISLRR_2025_ABSTRACT_BOOK-08.09.pdf" TargetMode="External"/><Relationship Id="rId287" Type="http://schemas.openxmlformats.org/officeDocument/2006/relationships/hyperlink" Target="https://nfb.org/images/nfb/publications/fr/fr43/1/fr430102.htm" TargetMode="External"/><Relationship Id="rId410" Type="http://schemas.openxmlformats.org/officeDocument/2006/relationships/hyperlink" Target="https://pubmed.ncbi.nlm.nih.gov/38314432/" TargetMode="External"/><Relationship Id="rId494" Type="http://schemas.openxmlformats.org/officeDocument/2006/relationships/hyperlink" Target="https://pubmed.ncbi.nlm.nih.gov/39056531/" TargetMode="External"/><Relationship Id="rId508" Type="http://schemas.openxmlformats.org/officeDocument/2006/relationships/hyperlink" Target="https://journals.sagepub.com/doi/abs/10.1177/02646196231187550" TargetMode="External"/><Relationship Id="rId715" Type="http://schemas.openxmlformats.org/officeDocument/2006/relationships/hyperlink" Target="https://www.tsbvi.edu/tx-senseabilities/issues/tx-senseabilities-fall-2024-issue/access-to-language" TargetMode="External"/><Relationship Id="rId922" Type="http://schemas.openxmlformats.org/officeDocument/2006/relationships/hyperlink" Target="https://arxiv.org/abs/2510.04218" TargetMode="External"/><Relationship Id="rId1138" Type="http://schemas.openxmlformats.org/officeDocument/2006/relationships/hyperlink" Target="https://youtu.be/LGmlWrqjuNc" TargetMode="External"/><Relationship Id="rId1345" Type="http://schemas.openxmlformats.org/officeDocument/2006/relationships/hyperlink" Target="https://vision2025florence.com/wp-content/uploads/2025/09/ISLRR_2025_ABSTRACT_BOOK-08.09.pdf" TargetMode="External"/><Relationship Id="rId1552" Type="http://schemas.openxmlformats.org/officeDocument/2006/relationships/hyperlink" Target="https://www.sciencedirect.com/science/article/pii/S2405844025003500" TargetMode="External"/><Relationship Id="rId1997" Type="http://schemas.openxmlformats.org/officeDocument/2006/relationships/hyperlink" Target="https://arxiv.org/abs/2502.09285" TargetMode="External"/><Relationship Id="rId2175" Type="http://schemas.openxmlformats.org/officeDocument/2006/relationships/footer" Target="footer1.xml"/><Relationship Id="rId147" Type="http://schemas.openxmlformats.org/officeDocument/2006/relationships/hyperlink" Target="https://nfb.org/images/nfb/publications/jbir/jbir24/jbir140102.html" TargetMode="External"/><Relationship Id="rId354" Type="http://schemas.openxmlformats.org/officeDocument/2006/relationships/hyperlink" Target="https://pubmed.ncbi.nlm.nih.gov/39228096/" TargetMode="External"/><Relationship Id="rId799" Type="http://schemas.openxmlformats.org/officeDocument/2006/relationships/hyperlink" Target="https://journals.sagepub.com/doi/abs/10.1177/02646196241261629" TargetMode="External"/><Relationship Id="rId1191" Type="http://schemas.openxmlformats.org/officeDocument/2006/relationships/hyperlink" Target="https://pubmed.ncbi.nlm.nih.gov/38524308/" TargetMode="External"/><Relationship Id="rId1205" Type="http://schemas.openxmlformats.org/officeDocument/2006/relationships/hyperlink" Target="https://pubmed.ncbi.nlm.nih.gov/40566429/" TargetMode="External"/><Relationship Id="rId1857" Type="http://schemas.openxmlformats.org/officeDocument/2006/relationships/hyperlink" Target="https://dl.acm.org/doi/10.1145/3706599.3719761" TargetMode="External"/><Relationship Id="rId2035" Type="http://schemas.openxmlformats.org/officeDocument/2006/relationships/hyperlink" Target="https://doccenter.freedomscientific.com/doccenter/archives/2025_01_16_Braille_Power_Tips/Ten-Power-Tips-for-Using-Braille-with-JAWS.mp4" TargetMode="External"/><Relationship Id="rId51" Type="http://schemas.openxmlformats.org/officeDocument/2006/relationships/hyperlink" Target="https://www.lumen-magazine.fr/wp-content/uploads/2024/04/240205-UNADEV-LUMEN-34_accessibilite-1.pdf" TargetMode="External"/><Relationship Id="rId561" Type="http://schemas.openxmlformats.org/officeDocument/2006/relationships/hyperlink" Target="https://youtu.be/Tg0oAV9Z_Qw" TargetMode="External"/><Relationship Id="rId659" Type="http://schemas.openxmlformats.org/officeDocument/2006/relationships/hyperlink" Target="https://pubmed.ncbi.nlm.nih.gov/39148556/" TargetMode="External"/><Relationship Id="rId866" Type="http://schemas.openxmlformats.org/officeDocument/2006/relationships/hyperlink" Target="https://pubmed.ncbi.nlm.nih.gov/39923289/" TargetMode="External"/><Relationship Id="rId1289" Type="http://schemas.openxmlformats.org/officeDocument/2006/relationships/hyperlink" Target="https://youtu.be/2qoatQPw8CM?list=PLnZcy8OmLJ2w46NqmKnCRf_ekcWbyY0g3" TargetMode="External"/><Relationship Id="rId1412" Type="http://schemas.openxmlformats.org/officeDocument/2006/relationships/hyperlink" Target="https://pubmed.ncbi.nlm.nih.gov/40702421/" TargetMode="External"/><Relationship Id="rId1496" Type="http://schemas.openxmlformats.org/officeDocument/2006/relationships/hyperlink" Target="https://pubmed.ncbi.nlm.nih.gov/41030940/" TargetMode="External"/><Relationship Id="rId1717" Type="http://schemas.openxmlformats.org/officeDocument/2006/relationships/hyperlink" Target="https://www.researchsquare.com/article/rs-5036552/v1" TargetMode="External"/><Relationship Id="rId1924" Type="http://schemas.openxmlformats.org/officeDocument/2006/relationships/hyperlink" Target="https://youtu.be/sdaS18SR7A4?list=PLZ2FKZRslaMV2Y7D9C_Ai41zQbyc7yZgn" TargetMode="External"/><Relationship Id="rId214" Type="http://schemas.openxmlformats.org/officeDocument/2006/relationships/hyperlink" Target="https://pubmed.ncbi.nlm.nih.gov/38907578/" TargetMode="External"/><Relationship Id="rId298" Type="http://schemas.openxmlformats.org/officeDocument/2006/relationships/hyperlink" Target="https://doi.org/10.2991/978-94-6463-686-4_14" TargetMode="External"/><Relationship Id="rId421" Type="http://schemas.openxmlformats.org/officeDocument/2006/relationships/hyperlink" Target="https://pubmed.ncbi.nlm.nih.gov/39772265/" TargetMode="External"/><Relationship Id="rId519" Type="http://schemas.openxmlformats.org/officeDocument/2006/relationships/hyperlink" Target="https://iovs.arvojournals.org/article.aspx?articleid=2803486&amp;resultClick=1" TargetMode="External"/><Relationship Id="rId1051" Type="http://schemas.openxmlformats.org/officeDocument/2006/relationships/hyperlink" Target="https://journals.sagepub.com/doi/abs/10.1177/02646196251352361" TargetMode="External"/><Relationship Id="rId1149" Type="http://schemas.openxmlformats.org/officeDocument/2006/relationships/hyperlink" Target="https://scholarworks.calstate.edu/concern/publications/3197xx04d" TargetMode="External"/><Relationship Id="rId1356" Type="http://schemas.openxmlformats.org/officeDocument/2006/relationships/hyperlink" Target="https://journals.sagepub.com/doi/abs/10.1177/0145482X251330635" TargetMode="External"/><Relationship Id="rId2102" Type="http://schemas.openxmlformats.org/officeDocument/2006/relationships/hyperlink" Target="https://ijciss.org/index.php/ijciss/article/view/294" TargetMode="External"/><Relationship Id="rId158" Type="http://schemas.openxmlformats.org/officeDocument/2006/relationships/hyperlink" Target="https://scholarworks.calstate.edu/concern/publications/7s75dp17m" TargetMode="External"/><Relationship Id="rId726" Type="http://schemas.openxmlformats.org/officeDocument/2006/relationships/hyperlink" Target="https://academic.oup.com/book/61438/chapter-abstract/534740325?redirectedFrom=fulltext" TargetMode="External"/><Relationship Id="rId933" Type="http://schemas.openxmlformats.org/officeDocument/2006/relationships/hyperlink" Target="https://iovs.arvojournals.org/article.aspx?articleid=2803379" TargetMode="External"/><Relationship Id="rId1009" Type="http://schemas.openxmlformats.org/officeDocument/2006/relationships/hyperlink" Target="https://slejournal.springeropen.com/articles/10.1186/s40561-024-00358-x" TargetMode="External"/><Relationship Id="rId1563" Type="http://schemas.openxmlformats.org/officeDocument/2006/relationships/hyperlink" Target="https://pubmed.ncbi.nlm.nih.gov/40263421/" TargetMode="External"/><Relationship Id="rId1770" Type="http://schemas.openxmlformats.org/officeDocument/2006/relationships/hyperlink" Target="https://pubmed.ncbi.nlm.nih.gov/38863011/" TargetMode="External"/><Relationship Id="rId1868" Type="http://schemas.openxmlformats.org/officeDocument/2006/relationships/hyperlink" Target="https://raamm.org/wp-content/uploads/2025/01/2025-01-21-RAP-rapport-IA-sbastarache-DFI.docx" TargetMode="External"/><Relationship Id="rId62" Type="http://schemas.openxmlformats.org/officeDocument/2006/relationships/hyperlink" Target="https://journals.sagepub.com/doi/abs/10.1177/0145482X231201807" TargetMode="External"/><Relationship Id="rId365" Type="http://schemas.openxmlformats.org/officeDocument/2006/relationships/hyperlink" Target="https://pubmed.ncbi.nlm.nih.gov/40592239/" TargetMode="External"/><Relationship Id="rId572" Type="http://schemas.openxmlformats.org/officeDocument/2006/relationships/hyperlink" Target="https://youtu.be/EBnMJLw2XR4" TargetMode="External"/><Relationship Id="rId1216" Type="http://schemas.openxmlformats.org/officeDocument/2006/relationships/hyperlink" Target="https://www.sciencedirect.com/science/article/abs/pii/S0966692324003090" TargetMode="External"/><Relationship Id="rId1423" Type="http://schemas.openxmlformats.org/officeDocument/2006/relationships/hyperlink" Target="https://www.researchsquare.com/article/rs-5010951/v1" TargetMode="External"/><Relationship Id="rId1630" Type="http://schemas.openxmlformats.org/officeDocument/2006/relationships/hyperlink" Target="https://open.clemson.edu/jyd/vol19/iss4/4/" TargetMode="External"/><Relationship Id="rId2046" Type="http://schemas.openxmlformats.org/officeDocument/2006/relationships/hyperlink" Target="https://arxiv.org/abs/2505.09823" TargetMode="External"/><Relationship Id="rId225" Type="http://schemas.openxmlformats.org/officeDocument/2006/relationships/hyperlink" Target="https://pubmed.ncbi.nlm.nih.gov/39954234/" TargetMode="External"/><Relationship Id="rId432" Type="http://schemas.openxmlformats.org/officeDocument/2006/relationships/hyperlink" Target="https://youtu.be/WjFQS4kWMmU" TargetMode="External"/><Relationship Id="rId877" Type="http://schemas.openxmlformats.org/officeDocument/2006/relationships/hyperlink" Target="https://vision2025florence.com/wp-content/uploads/2025/09/ISLRR_2025_ABSTRACT_BOOK-08.09.pdf" TargetMode="External"/><Relationship Id="rId1062" Type="http://schemas.openxmlformats.org/officeDocument/2006/relationships/hyperlink" Target="https://journals.sagepub.com/doi/abs/10.1177/02646196241235284" TargetMode="External"/><Relationship Id="rId1728" Type="http://schemas.openxmlformats.org/officeDocument/2006/relationships/hyperlink" Target="https://pubmed.ncbi.nlm.nih.gov/39506811/" TargetMode="External"/><Relationship Id="rId1935" Type="http://schemas.openxmlformats.org/officeDocument/2006/relationships/hyperlink" Target="https://doi.org/10.1080/10447318.2025.2464899" TargetMode="External"/><Relationship Id="rId2113" Type="http://schemas.openxmlformats.org/officeDocument/2006/relationships/hyperlink" Target="https://journals.sagepub.com/doi/abs/10.1177/02646196221124427" TargetMode="External"/><Relationship Id="rId737" Type="http://schemas.openxmlformats.org/officeDocument/2006/relationships/hyperlink" Target="https://journals.sagepub.com/doi/abs/10.1177/0145482X231188728" TargetMode="External"/><Relationship Id="rId944" Type="http://schemas.openxmlformats.org/officeDocument/2006/relationships/hyperlink" Target="https://ccsmtl-mission-universitaire.ca/sites/mission_universitaire/files/media/document/resume_revue_rapide_hemianopsie_homonyme.pdf" TargetMode="External"/><Relationship Id="rId1367" Type="http://schemas.openxmlformats.org/officeDocument/2006/relationships/hyperlink" Target="https://journals.sagepub.com/doi/abs/10.1177/02646196231154473" TargetMode="External"/><Relationship Id="rId1574" Type="http://schemas.openxmlformats.org/officeDocument/2006/relationships/hyperlink" Target="https://journals.sagepub.com/doi/abs/10.1177/02646196221099152" TargetMode="External"/><Relationship Id="rId1781" Type="http://schemas.openxmlformats.org/officeDocument/2006/relationships/hyperlink" Target="https://pubmed.ncbi.nlm.nih.gov/40001102/" TargetMode="External"/><Relationship Id="rId73" Type="http://schemas.openxmlformats.org/officeDocument/2006/relationships/hyperlink" Target="https://www.sciencedirect.com/science/article/pii/S1745010125000037" TargetMode="External"/><Relationship Id="rId169" Type="http://schemas.openxmlformats.org/officeDocument/2006/relationships/hyperlink" Target="https://pubmed.ncbi.nlm.nih.gov/40100749/" TargetMode="External"/><Relationship Id="rId376" Type="http://schemas.openxmlformats.org/officeDocument/2006/relationships/hyperlink" Target="https://journals.sagepub.com/doi/abs/10.1177/02646196221127121" TargetMode="External"/><Relationship Id="rId583" Type="http://schemas.openxmlformats.org/officeDocument/2006/relationships/hyperlink" Target="https://pubmed.ncbi.nlm.nih.gov/39504678/" TargetMode="External"/><Relationship Id="rId790" Type="http://schemas.openxmlformats.org/officeDocument/2006/relationships/hyperlink" Target="https://www.ariba-vision.org/wp-content/uploads/2025/02/Bulletin-n%C2%B053-1.pdf" TargetMode="External"/><Relationship Id="rId804" Type="http://schemas.openxmlformats.org/officeDocument/2006/relationships/hyperlink" Target="https://journals.sagepub.com/doi/abs/10.1177/02646196221099156" TargetMode="External"/><Relationship Id="rId1227" Type="http://schemas.openxmlformats.org/officeDocument/2006/relationships/hyperlink" Target="https://journals.sagepub.com/doi/abs/10.1177/02646196251359012" TargetMode="External"/><Relationship Id="rId1434" Type="http://schemas.openxmlformats.org/officeDocument/2006/relationships/hyperlink" Target="https://vision2025florence.com/wp-content/uploads/2025/09/ISLRR_2025_ABSTRACT_BOOK-08.09.pdf" TargetMode="External"/><Relationship Id="rId1641" Type="http://schemas.openxmlformats.org/officeDocument/2006/relationships/hyperlink" Target="https://www.sraesensoriel.fr/wp-content/uploads/a4dossier-sport-et-handicap-sensoriel-3.pdf" TargetMode="External"/><Relationship Id="rId1879" Type="http://schemas.openxmlformats.org/officeDocument/2006/relationships/hyperlink" Target="https://youtu.be/x1iWA2Xyx18" TargetMode="External"/><Relationship Id="rId2057" Type="http://schemas.openxmlformats.org/officeDocument/2006/relationships/hyperlink" Target="https://journals.sagepub.com/doi/abs/10.1177/02646196241239176" TargetMode="External"/><Relationship Id="rId4" Type="http://schemas.openxmlformats.org/officeDocument/2006/relationships/settings" Target="settings.xml"/><Relationship Id="rId236" Type="http://schemas.openxmlformats.org/officeDocument/2006/relationships/hyperlink" Target="https://www.politesi.polimi.it/handle/10589/204874" TargetMode="External"/><Relationship Id="rId443" Type="http://schemas.openxmlformats.org/officeDocument/2006/relationships/hyperlink" Target="https://pubmed.ncbi.nlm.nih.gov/39967245/" TargetMode="External"/><Relationship Id="rId650" Type="http://schemas.openxmlformats.org/officeDocument/2006/relationships/hyperlink" Target="https://pubmed.ncbi.nlm.nih.gov/39918524/" TargetMode="External"/><Relationship Id="rId888" Type="http://schemas.openxmlformats.org/officeDocument/2006/relationships/hyperlink" Target="https://doi.org/10.56733/TNR.23.009" TargetMode="External"/><Relationship Id="rId1073" Type="http://schemas.openxmlformats.org/officeDocument/2006/relationships/hyperlink" Target="https://extranet.inlb.qc.ca/wp-content/uploads/2025/06/Garceau-Visionnaires-these-UQAM.pdf" TargetMode="External"/><Relationship Id="rId1280" Type="http://schemas.openxmlformats.org/officeDocument/2006/relationships/hyperlink" Target="https://academic.oup.com/book/61438/chapter-abstract/534739289?redirectedFrom=fulltext" TargetMode="External"/><Relationship Id="rId1501" Type="http://schemas.openxmlformats.org/officeDocument/2006/relationships/hyperlink" Target="https://www.ophthalmologyscience.org/article/S2666-9145(24)00181-7/fulltext" TargetMode="External"/><Relationship Id="rId1739" Type="http://schemas.openxmlformats.org/officeDocument/2006/relationships/hyperlink" Target="https://pubmed.ncbi.nlm.nih.gov/37552924/" TargetMode="External"/><Relationship Id="rId1946" Type="http://schemas.openxmlformats.org/officeDocument/2006/relationships/hyperlink" Target="https://publicera.kb.se/ir/article/view/47353" TargetMode="External"/><Relationship Id="rId2124" Type="http://schemas.openxmlformats.org/officeDocument/2006/relationships/hyperlink" Target="https://vision2025florence.com/wp-content/uploads/2025/09/ISLRR_2025_ABSTRACT_BOOK-08.09.pdf" TargetMode="External"/><Relationship Id="rId303" Type="http://schemas.openxmlformats.org/officeDocument/2006/relationships/hyperlink" Target="https://pubmed.ncbi.nlm.nih.gov/37012640/" TargetMode="External"/><Relationship Id="rId748" Type="http://schemas.openxmlformats.org/officeDocument/2006/relationships/hyperlink" Target="https://arxiv.org/abs/2409.19935" TargetMode="External"/><Relationship Id="rId955" Type="http://schemas.openxmlformats.org/officeDocument/2006/relationships/hyperlink" Target="https://meridian.allenpress.com/the-new-review/article/doi/10.56733/TNR.23.0006/500100/Systematic-Adaptation-of-the-JOBS-Program-for-Use" TargetMode="External"/><Relationship Id="rId1140" Type="http://schemas.openxmlformats.org/officeDocument/2006/relationships/hyperlink" Target="https://doi.org/10.1145/3663547.3746338" TargetMode="External"/><Relationship Id="rId1378" Type="http://schemas.openxmlformats.org/officeDocument/2006/relationships/hyperlink" Target="https://journals.sagepub.com/doi/abs/10.1177/02646196241239166" TargetMode="External"/><Relationship Id="rId1585" Type="http://schemas.openxmlformats.org/officeDocument/2006/relationships/hyperlink" Target="https://pubmed.ncbi.nlm.nih.gov/40116070/" TargetMode="External"/><Relationship Id="rId1792" Type="http://schemas.openxmlformats.org/officeDocument/2006/relationships/hyperlink" Target="https://pubmed.ncbi.nlm.nih.gov/38723042/" TargetMode="External"/><Relationship Id="rId1806" Type="http://schemas.openxmlformats.org/officeDocument/2006/relationships/hyperlink" Target="https://pubmed.ncbi.nlm.nih.gov/39649951/" TargetMode="External"/><Relationship Id="rId84" Type="http://schemas.openxmlformats.org/officeDocument/2006/relationships/hyperlink" Target="https://pubmed.ncbi.nlm.nih.gov/40047982/" TargetMode="External"/><Relationship Id="rId387" Type="http://schemas.openxmlformats.org/officeDocument/2006/relationships/hyperlink" Target="http://rave.ohiolink.edu/etdc/view?acc_num=osu1682076011219769" TargetMode="External"/><Relationship Id="rId510" Type="http://schemas.openxmlformats.org/officeDocument/2006/relationships/hyperlink" Target="https://jov.arvojournals.org/article.aspx?articleid=2801438" TargetMode="External"/><Relationship Id="rId594" Type="http://schemas.openxmlformats.org/officeDocument/2006/relationships/hyperlink" Target="https://www.optometrytimes.com/view/the-importance-of-early-referral-and-awareness-regarding-amd-low-vision" TargetMode="External"/><Relationship Id="rId608" Type="http://schemas.openxmlformats.org/officeDocument/2006/relationships/hyperlink" Target="https://iovs.arvojournals.org/article.aspx?articleid=2799361&amp;resultClick=1" TargetMode="External"/><Relationship Id="rId815" Type="http://schemas.openxmlformats.org/officeDocument/2006/relationships/hyperlink" Target="https://pubmed.ncbi.nlm.nih.gov/39630852/" TargetMode="External"/><Relationship Id="rId1238" Type="http://schemas.openxmlformats.org/officeDocument/2006/relationships/hyperlink" Target="https://pubmed.ncbi.nlm.nih.gov/40728298/" TargetMode="External"/><Relationship Id="rId1445" Type="http://schemas.openxmlformats.org/officeDocument/2006/relationships/hyperlink" Target="https://raaq.qc.ca/wp-content/uploads/2024/01/Guide-re%CC%81adaptation.pdf" TargetMode="External"/><Relationship Id="rId1652" Type="http://schemas.openxmlformats.org/officeDocument/2006/relationships/hyperlink" Target="https://drees.solidarites-sante.gouv.fr/sites/default/files/2025-02/PANORAMAS%20HANDICAP%20%C3%A9d.%202024_WEB%203.pdf" TargetMode="External"/><Relationship Id="rId2068" Type="http://schemas.openxmlformats.org/officeDocument/2006/relationships/hyperlink" Target="https://vision2025florence.com/wp-content/uploads/2025/09/ISLRR_2025_ABSTRACT_BOOK-08.09.pdf" TargetMode="External"/><Relationship Id="rId247" Type="http://schemas.openxmlformats.org/officeDocument/2006/relationships/hyperlink" Target="https://journal.umy.ac.id/index.php/jrc/article/view/25245" TargetMode="External"/><Relationship Id="rId899" Type="http://schemas.openxmlformats.org/officeDocument/2006/relationships/hyperlink" Target="https://dvidb.exceptionalchildren.org/sites/default/files/2025-01/vidbeq.winter.2025.pre_.convention.issue_.70.1.pdf" TargetMode="External"/><Relationship Id="rId1000" Type="http://schemas.openxmlformats.org/officeDocument/2006/relationships/hyperlink" Target="https://ijsra.net/content/innovations-stem-education-students-disabilities-critical-examination" TargetMode="External"/><Relationship Id="rId1084" Type="http://schemas.openxmlformats.org/officeDocument/2006/relationships/hyperlink" Target="https://journals.sagepub.com/doi/abs/10.1177/02646196231225080" TargetMode="External"/><Relationship Id="rId1305" Type="http://schemas.openxmlformats.org/officeDocument/2006/relationships/hyperlink" Target="https://pubmed.ncbi.nlm.nih.gov/38342179/" TargetMode="External"/><Relationship Id="rId1957" Type="http://schemas.openxmlformats.org/officeDocument/2006/relationships/hyperlink" Target="https://journals.sagepub.com/doi/abs/10.1177/02646196221131746" TargetMode="External"/><Relationship Id="rId107" Type="http://schemas.openxmlformats.org/officeDocument/2006/relationships/hyperlink" Target="https://journals.sagepub.com/doi/abs/10.1177/02646196241305553" TargetMode="External"/><Relationship Id="rId454" Type="http://schemas.openxmlformats.org/officeDocument/2006/relationships/hyperlink" Target="https://pubmed.ncbi.nlm.nih.gov/38661274/" TargetMode="External"/><Relationship Id="rId661" Type="http://schemas.openxmlformats.org/officeDocument/2006/relationships/hyperlink" Target="https://hrbopenresearch.org/articles/7-70/v1" TargetMode="External"/><Relationship Id="rId759" Type="http://schemas.openxmlformats.org/officeDocument/2006/relationships/hyperlink" Target="https://pubmed.ncbi.nlm.nih.gov/40151944/" TargetMode="External"/><Relationship Id="rId966" Type="http://schemas.openxmlformats.org/officeDocument/2006/relationships/hyperlink" Target="https://afb.org/aw/fall2023/Our-Ability-Skills-Based-Job-Matching-for-People-with-Disabilities" TargetMode="External"/><Relationship Id="rId1291" Type="http://schemas.openxmlformats.org/officeDocument/2006/relationships/hyperlink" Target="https://pubmed.ncbi.nlm.nih.gov/38361245/" TargetMode="External"/><Relationship Id="rId1389" Type="http://schemas.openxmlformats.org/officeDocument/2006/relationships/hyperlink" Target="https://pubmed.ncbi.nlm.nih.gov/39927516/" TargetMode="External"/><Relationship Id="rId1512" Type="http://schemas.openxmlformats.org/officeDocument/2006/relationships/hyperlink" Target="https://doi.org/10.1145/3663547.3746371" TargetMode="External"/><Relationship Id="rId1596" Type="http://schemas.openxmlformats.org/officeDocument/2006/relationships/hyperlink" Target="https://iovs.arvojournals.org/article.aspx?articleid=2805222&amp;resultClick=1" TargetMode="External"/><Relationship Id="rId1817" Type="http://schemas.openxmlformats.org/officeDocument/2006/relationships/hyperlink" Target="https://pubmed.ncbi.nlm.nih.gov/40149483/" TargetMode="External"/><Relationship Id="rId2135" Type="http://schemas.openxmlformats.org/officeDocument/2006/relationships/hyperlink" Target="https://iovs.arvojournals.org/article.aspx?articleid=2805227" TargetMode="External"/><Relationship Id="rId11" Type="http://schemas.openxmlformats.org/officeDocument/2006/relationships/hyperlink" Target="https://extranet.inlb.qc.ca/wp-content/uploads/2024/02/Bibliographie-DV-2021-2023.docx" TargetMode="External"/><Relationship Id="rId314" Type="http://schemas.openxmlformats.org/officeDocument/2006/relationships/hyperlink" Target="https://arxiv.org/abs/2403.10792" TargetMode="External"/><Relationship Id="rId398" Type="http://schemas.openxmlformats.org/officeDocument/2006/relationships/hyperlink" Target="https://vision2025florence.com/wp-content/uploads/2025/09/ISLRR_2025_ABSTRACT_BOOK-08.09.pdf" TargetMode="External"/><Relationship Id="rId521" Type="http://schemas.openxmlformats.org/officeDocument/2006/relationships/hyperlink" Target="https://pubmed.ncbi.nlm.nih.gov/40279697/" TargetMode="External"/><Relationship Id="rId619" Type="http://schemas.openxmlformats.org/officeDocument/2006/relationships/hyperlink" Target="https://pubmed.ncbi.nlm.nih.gov/38092820/" TargetMode="External"/><Relationship Id="rId1151" Type="http://schemas.openxmlformats.org/officeDocument/2006/relationships/hyperlink" Target="https://arxiv.org/abs/2412.00946" TargetMode="External"/><Relationship Id="rId1249" Type="http://schemas.openxmlformats.org/officeDocument/2006/relationships/hyperlink" Target="https://pubmed.ncbi.nlm.nih.gov/40404923/" TargetMode="External"/><Relationship Id="rId2079" Type="http://schemas.openxmlformats.org/officeDocument/2006/relationships/hyperlink" Target="https://pubmed.ncbi.nlm.nih.gov/38112864/" TargetMode="External"/><Relationship Id="rId95" Type="http://schemas.openxmlformats.org/officeDocument/2006/relationships/hyperlink" Target="https://youtu.be/gg-AuyXmSYE" TargetMode="External"/><Relationship Id="rId160" Type="http://schemas.openxmlformats.org/officeDocument/2006/relationships/hyperlink" Target="https://laccei.org/LEIRD2024-VirtualEdition/meta/FP798.html" TargetMode="External"/><Relationship Id="rId826" Type="http://schemas.openxmlformats.org/officeDocument/2006/relationships/hyperlink" Target="https://scholarworks.calstate.edu/concern/publications/1831cv59s" TargetMode="External"/><Relationship Id="rId1011" Type="http://schemas.openxmlformats.org/officeDocument/2006/relationships/hyperlink" Target="https://journals.sagepub.com/doi/abs/10.1177/02646196221086201" TargetMode="External"/><Relationship Id="rId1109" Type="http://schemas.openxmlformats.org/officeDocument/2006/relationships/hyperlink" Target="https://oro.open.ac.uk/100206/1/Digital_Accessibility_2024_The_Open_University.pdf" TargetMode="External"/><Relationship Id="rId1456" Type="http://schemas.openxmlformats.org/officeDocument/2006/relationships/hyperlink" Target="https://journals.sagepub.com/doi/abs/10.1177/0145482X241248461" TargetMode="External"/><Relationship Id="rId1663" Type="http://schemas.openxmlformats.org/officeDocument/2006/relationships/hyperlink" Target="https://journals.sagepub.com/doi/abs/10.1177/02646196221143072" TargetMode="External"/><Relationship Id="rId1870" Type="http://schemas.openxmlformats.org/officeDocument/2006/relationships/hyperlink" Target="https://www.atia.org/wp-content/uploads/2024/04/ATOB_V18_FINAL-1.pdf" TargetMode="External"/><Relationship Id="rId1968" Type="http://schemas.openxmlformats.org/officeDocument/2006/relationships/hyperlink" Target="https://iarconsortium.org/iarjet/191/2887/smart-ai-vision-aid-real-time-audio-guidance-for-the-visually-impaired-4765/" TargetMode="External"/><Relationship Id="rId258" Type="http://schemas.openxmlformats.org/officeDocument/2006/relationships/hyperlink" Target="https://cuestionesdefisioterapia.com/index.php/es/article/view/2706" TargetMode="External"/><Relationship Id="rId465" Type="http://schemas.openxmlformats.org/officeDocument/2006/relationships/hyperlink" Target="https://www.medrxiv.org/content/10.1101/2025.10.17.25338230v1" TargetMode="External"/><Relationship Id="rId672" Type="http://schemas.openxmlformats.org/officeDocument/2006/relationships/hyperlink" Target="https://pubmed.ncbi.nlm.nih.gov/39884366/" TargetMode="External"/><Relationship Id="rId1095" Type="http://schemas.openxmlformats.org/officeDocument/2006/relationships/hyperlink" Target="https://webofjournals.com/index.php/1/article/view/2753" TargetMode="External"/><Relationship Id="rId1316" Type="http://schemas.openxmlformats.org/officeDocument/2006/relationships/hyperlink" Target="https://pubmed.ncbi.nlm.nih.gov/39653643/" TargetMode="External"/><Relationship Id="rId1523" Type="http://schemas.openxmlformats.org/officeDocument/2006/relationships/hyperlink" Target="https://journals.sagepub.com/doi/abs/10.1177/16094069251320858" TargetMode="External"/><Relationship Id="rId1730" Type="http://schemas.openxmlformats.org/officeDocument/2006/relationships/hyperlink" Target="https://pubmed.ncbi.nlm.nih.gov/40276671/" TargetMode="External"/><Relationship Id="rId2146" Type="http://schemas.openxmlformats.org/officeDocument/2006/relationships/hyperlink" Target="https://iovs.arvojournals.org/article.aspx?articleid=2806792&amp;resultClick=1" TargetMode="External"/><Relationship Id="rId22" Type="http://schemas.openxmlformats.org/officeDocument/2006/relationships/hyperlink" Target="http://www.firah.org/centre-ressources/fr/base-documentaire.html" TargetMode="External"/><Relationship Id="rId118" Type="http://schemas.openxmlformats.org/officeDocument/2006/relationships/hyperlink" Target="https://pubmed.ncbi.nlm.nih.gov/38324442/" TargetMode="External"/><Relationship Id="rId325" Type="http://schemas.openxmlformats.org/officeDocument/2006/relationships/hyperlink" Target="https://www.perkins.org/wp-content/uploads/2025/04/Transition-Talks-April-presentation.pdf" TargetMode="External"/><Relationship Id="rId532" Type="http://schemas.openxmlformats.org/officeDocument/2006/relationships/hyperlink" Target="https://journals.sagepub.com/doi/abs/10.1177/02646196221143315" TargetMode="External"/><Relationship Id="rId977" Type="http://schemas.openxmlformats.org/officeDocument/2006/relationships/hyperlink" Target="https://journals.sagepub.com/doi/abs/10.1177/0145482X241256377" TargetMode="External"/><Relationship Id="rId1162" Type="http://schemas.openxmlformats.org/officeDocument/2006/relationships/hyperlink" Target="https://doi.org/10.1145/3663547.3759751" TargetMode="External"/><Relationship Id="rId1828" Type="http://schemas.openxmlformats.org/officeDocument/2006/relationships/hyperlink" Target="https://vision2025florence.com/wp-content/uploads/2025/09/ISLRR_2025_ABSTRACT_BOOK-08.09.pdf" TargetMode="External"/><Relationship Id="rId2006" Type="http://schemas.openxmlformats.org/officeDocument/2006/relationships/hyperlink" Target="https://doi.org/10.1080/10447318.2025.2531268" TargetMode="External"/><Relationship Id="rId171" Type="http://schemas.openxmlformats.org/officeDocument/2006/relationships/hyperlink" Target="https://dl.acm.org/doi/abs/10.1145/3712676.3719262" TargetMode="External"/><Relationship Id="rId837" Type="http://schemas.openxmlformats.org/officeDocument/2006/relationships/hyperlink" Target="https://doi.org/10.1093/oso/9780192887221.003.0025" TargetMode="External"/><Relationship Id="rId1022" Type="http://schemas.openxmlformats.org/officeDocument/2006/relationships/hyperlink" Target="https://scholarworks.calstate.edu/concern/publications/v979vc06p" TargetMode="External"/><Relationship Id="rId1467" Type="http://schemas.openxmlformats.org/officeDocument/2006/relationships/hyperlink" Target="https://doi.org/10.1167/jov.24.10.1475" TargetMode="External"/><Relationship Id="rId1674" Type="http://schemas.openxmlformats.org/officeDocument/2006/relationships/hyperlink" Target="https://pubmed.ncbi.nlm.nih.gov/39727360/" TargetMode="External"/><Relationship Id="rId1881" Type="http://schemas.openxmlformats.org/officeDocument/2006/relationships/hyperlink" Target="https://scholarworks.calstate.edu/concern/publications/rr172656s" TargetMode="External"/><Relationship Id="rId269" Type="http://schemas.openxmlformats.org/officeDocument/2006/relationships/hyperlink" Target="https://utppublishing.com/doi/abs/10.3138/jircd.27885" TargetMode="External"/><Relationship Id="rId476" Type="http://schemas.openxmlformats.org/officeDocument/2006/relationships/hyperlink" Target="https://journals.sagepub.com/doi/abs/10.1177/02646196241230268" TargetMode="External"/><Relationship Id="rId683" Type="http://schemas.openxmlformats.org/officeDocument/2006/relationships/hyperlink" Target="https://pubmed.ncbi.nlm.nih.gov/37816566/" TargetMode="External"/><Relationship Id="rId890" Type="http://schemas.openxmlformats.org/officeDocument/2006/relationships/hyperlink" Target="https://pubmed.ncbi.nlm.nih.gov/39193708/" TargetMode="External"/><Relationship Id="rId904" Type="http://schemas.openxmlformats.org/officeDocument/2006/relationships/hyperlink" Target="https://journals.sagepub.com/doi/abs/10.1177/0145482X231200869" TargetMode="External"/><Relationship Id="rId1327" Type="http://schemas.openxmlformats.org/officeDocument/2006/relationships/hyperlink" Target="https://journals.sagepub.com/doi/abs/10.1177/02646196211067355" TargetMode="External"/><Relationship Id="rId1534" Type="http://schemas.openxmlformats.org/officeDocument/2006/relationships/hyperlink" Target="https://journals.sagepub.com/doi/abs/10.1177/0145482X241292138" TargetMode="External"/><Relationship Id="rId1741" Type="http://schemas.openxmlformats.org/officeDocument/2006/relationships/hyperlink" Target="https://pubmed.ncbi.nlm.nih.gov/39611786/" TargetMode="External"/><Relationship Id="rId1979" Type="http://schemas.openxmlformats.org/officeDocument/2006/relationships/hyperlink" Target="https://doi.org/10.1145/3663547.3759715" TargetMode="External"/><Relationship Id="rId2157" Type="http://schemas.openxmlformats.org/officeDocument/2006/relationships/hyperlink" Target="https://scholarworks.calstate.edu/concern/publications/ks65hn77m" TargetMode="External"/><Relationship Id="rId33" Type="http://schemas.openxmlformats.org/officeDocument/2006/relationships/hyperlink" Target="https://us16.campaign-archive.com/home/?u=1c576d3c3ad4fddbe7b911477&amp;id=b5b278ad84" TargetMode="External"/><Relationship Id="rId129" Type="http://schemas.openxmlformats.org/officeDocument/2006/relationships/hyperlink" Target="https://dvidb.exceptionalchildren.org/sites/default/files/2025-04/vidbeq.70.2.spring.convention.issue_.pdf" TargetMode="External"/><Relationship Id="rId336" Type="http://schemas.openxmlformats.org/officeDocument/2006/relationships/hyperlink" Target="https://www.tsbvi.edu/tx-senseabilities/issues/tx-senseabilities-fall-2024-issue/family-recharge-zone" TargetMode="External"/><Relationship Id="rId543" Type="http://schemas.openxmlformats.org/officeDocument/2006/relationships/hyperlink" Target="https://journals.sagepub.com/doi/abs/10.1177/02646196231183890" TargetMode="External"/><Relationship Id="rId988" Type="http://schemas.openxmlformats.org/officeDocument/2006/relationships/hyperlink" Target="https://etd.ohiolink.edu/acprod/odb_etd/etd/r/1501/10?clear=10&amp;p10_accession_num=osu1717135457147559" TargetMode="External"/><Relationship Id="rId1173" Type="http://schemas.openxmlformats.org/officeDocument/2006/relationships/hyperlink" Target="https://journals.sagepub.com/doi/abs/10.1177/02646196231199924" TargetMode="External"/><Relationship Id="rId1380" Type="http://schemas.openxmlformats.org/officeDocument/2006/relationships/hyperlink" Target="https://pubmed.ncbi.nlm.nih.gov/38870675/" TargetMode="External"/><Relationship Id="rId1601" Type="http://schemas.openxmlformats.org/officeDocument/2006/relationships/hyperlink" Target="https://vision2025florence.com/wp-content/uploads/2025/09/ISLRR_2025_ABSTRACT_BOOK-08.09.pdf" TargetMode="External"/><Relationship Id="rId1839" Type="http://schemas.openxmlformats.org/officeDocument/2006/relationships/hyperlink" Target="https://pubmed.ncbi.nlm.nih.gov/40620763/" TargetMode="External"/><Relationship Id="rId2017" Type="http://schemas.openxmlformats.org/officeDocument/2006/relationships/hyperlink" Target="https://vision2025florence.com/wp-content/uploads/2025/09/ISLRR_2025_ABSTRACT_BOOK-08.09.pdf" TargetMode="External"/><Relationship Id="rId182" Type="http://schemas.openxmlformats.org/officeDocument/2006/relationships/hyperlink" Target="https://ajast.net/data/uploads/85423.pdf" TargetMode="External"/><Relationship Id="rId403" Type="http://schemas.openxmlformats.org/officeDocument/2006/relationships/hyperlink" Target="https://pubmed.ncbi.nlm.nih.gov/38305233/" TargetMode="External"/><Relationship Id="rId750" Type="http://schemas.openxmlformats.org/officeDocument/2006/relationships/hyperlink" Target="https://journals.sagepub.com/doi/abs/10.1177/02646196251322125" TargetMode="External"/><Relationship Id="rId848" Type="http://schemas.openxmlformats.org/officeDocument/2006/relationships/hyperlink" Target="https://pubmed.ncbi.nlm.nih.gov/40452463/" TargetMode="External"/><Relationship Id="rId1033" Type="http://schemas.openxmlformats.org/officeDocument/2006/relationships/hyperlink" Target="https://journals.sagepub.com/doi/abs/10.1177/02646196251382720" TargetMode="External"/><Relationship Id="rId1478" Type="http://schemas.openxmlformats.org/officeDocument/2006/relationships/hyperlink" Target="https://pubmed.ncbi.nlm.nih.gov/40801416/" TargetMode="External"/><Relationship Id="rId1685" Type="http://schemas.openxmlformats.org/officeDocument/2006/relationships/hyperlink" Target="https://www.tactuel.ch/fr/en-suisse-les-droits-des-personnes-en-situation-de-surdicecite-sont-menaces/" TargetMode="External"/><Relationship Id="rId1892" Type="http://schemas.openxmlformats.org/officeDocument/2006/relationships/hyperlink" Target="https://vision2025florence.com/wp-content/uploads/2025/09/ISLRR_2025_ABSTRACT_BOOK-08.09.pdf" TargetMode="External"/><Relationship Id="rId1906" Type="http://schemas.openxmlformats.org/officeDocument/2006/relationships/hyperlink" Target="https://arxiv.org/abs/2410.22324" TargetMode="External"/><Relationship Id="rId487" Type="http://schemas.openxmlformats.org/officeDocument/2006/relationships/hyperlink" Target="https://vision2025florence.com/wp-content/uploads/2025/09/ISLRR_2025_ABSTRACT_BOOK-08.09.pdf" TargetMode="External"/><Relationship Id="rId610" Type="http://schemas.openxmlformats.org/officeDocument/2006/relationships/hyperlink" Target="https://www.sciencedirect.com/science/article/abs/pii/S2468653025000065?via%3Dihub" TargetMode="External"/><Relationship Id="rId694" Type="http://schemas.openxmlformats.org/officeDocument/2006/relationships/hyperlink" Target="https://pubmed.ncbi.nlm.nih.gov/38786438/" TargetMode="External"/><Relationship Id="rId708" Type="http://schemas.openxmlformats.org/officeDocument/2006/relationships/hyperlink" Target="https://doi.org/10.1093/oso/9780192887221.003.0007" TargetMode="External"/><Relationship Id="rId915" Type="http://schemas.openxmlformats.org/officeDocument/2006/relationships/hyperlink" Target="https://pubmed.ncbi.nlm.nih.gov/40319217/" TargetMode="External"/><Relationship Id="rId1240" Type="http://schemas.openxmlformats.org/officeDocument/2006/relationships/hyperlink" Target="https://vision2025florence.com/wp-content/uploads/2025/09/ISLRR_2025_ABSTRACT_BOOK-08.09.pdf" TargetMode="External"/><Relationship Id="rId1338" Type="http://schemas.openxmlformats.org/officeDocument/2006/relationships/hyperlink" Target="https://pubmed.ncbi.nlm.nih.gov/40857279/" TargetMode="External"/><Relationship Id="rId1545" Type="http://schemas.openxmlformats.org/officeDocument/2006/relationships/hyperlink" Target="https://pubmed.ncbi.nlm.nih.gov/39815249/" TargetMode="External"/><Relationship Id="rId2070" Type="http://schemas.openxmlformats.org/officeDocument/2006/relationships/hyperlink" Target="https://aqlph.qc.ca/app/uploads/2025/04/Guide-TEVE_V2.pdf" TargetMode="External"/><Relationship Id="rId2168" Type="http://schemas.openxmlformats.org/officeDocument/2006/relationships/hyperlink" Target="https://www.afb.org/aw/spring2024/getting-started-nvda-web-accessibility" TargetMode="External"/><Relationship Id="rId347" Type="http://schemas.openxmlformats.org/officeDocument/2006/relationships/hyperlink" Target="https://iovs.arvojournals.org/article.aspx?articleid=2808111&amp;resultClick=1" TargetMode="External"/><Relationship Id="rId999" Type="http://schemas.openxmlformats.org/officeDocument/2006/relationships/hyperlink" Target="https://journals.sagepub.com/doi/abs/10.1177/02646196241250202" TargetMode="External"/><Relationship Id="rId1100" Type="http://schemas.openxmlformats.org/officeDocument/2006/relationships/hyperlink" Target="https://youtu.be/7ps5LJQXVtI" TargetMode="External"/><Relationship Id="rId1184" Type="http://schemas.openxmlformats.org/officeDocument/2006/relationships/hyperlink" Target="https://youtu.be/M5kjKtbkX2s" TargetMode="External"/><Relationship Id="rId1405" Type="http://schemas.openxmlformats.org/officeDocument/2006/relationships/hyperlink" Target="https://iovs.arvojournals.org/article.aspx?articleid=2804567&amp;resultClick=1" TargetMode="External"/><Relationship Id="rId1752" Type="http://schemas.openxmlformats.org/officeDocument/2006/relationships/hyperlink" Target="https://vision2025florence.com/wp-content/uploads/2025/09/ISLRR_2025_ABSTRACT_BOOK-08.09.pdf" TargetMode="External"/><Relationship Id="rId2028" Type="http://schemas.openxmlformats.org/officeDocument/2006/relationships/hyperlink" Target="https://www.atia.org/wp-content/uploads/2024/04/ATOB_V18_FINAL-1.pdf" TargetMode="External"/><Relationship Id="rId44" Type="http://schemas.openxmlformats.org/officeDocument/2006/relationships/hyperlink" Target="https://youtu.be/tqb2wIEfSXI" TargetMode="External"/><Relationship Id="rId554" Type="http://schemas.openxmlformats.org/officeDocument/2006/relationships/hyperlink" Target="https://vision2025florence.com/wp-content/uploads/2025/09/ISLRR_2025_ABSTRACT_BOOK-08.09.pdf" TargetMode="External"/><Relationship Id="rId761" Type="http://schemas.openxmlformats.org/officeDocument/2006/relationships/hyperlink" Target="https://journals.sagepub.com/doi/abs/10.1177/0145482X251319791" TargetMode="External"/><Relationship Id="rId859" Type="http://schemas.openxmlformats.org/officeDocument/2006/relationships/hyperlink" Target="https://journals.sagepub.com/doi/abs/10.1177/0145482X251365693" TargetMode="External"/><Relationship Id="rId1391" Type="http://schemas.openxmlformats.org/officeDocument/2006/relationships/hyperlink" Target="https://pubmed.ncbi.nlm.nih.gov/40994595/" TargetMode="External"/><Relationship Id="rId1489" Type="http://schemas.openxmlformats.org/officeDocument/2006/relationships/hyperlink" Target="https://vision2025florence.com/wp-content/uploads/2025/09/ISLRR_2025_ABSTRACT_BOOK-08.09.pdf" TargetMode="External"/><Relationship Id="rId1612" Type="http://schemas.openxmlformats.org/officeDocument/2006/relationships/hyperlink" Target="https://journals.sagepub.com/doi/abs/10.1177/02646196241270828" TargetMode="External"/><Relationship Id="rId1696" Type="http://schemas.openxmlformats.org/officeDocument/2006/relationships/hyperlink" Target="https://journals.sagepub.com/doi/abs/10.1177/02646196251342645" TargetMode="External"/><Relationship Id="rId1917" Type="http://schemas.openxmlformats.org/officeDocument/2006/relationships/hyperlink" Target="https://vision2025florence.com/wp-content/uploads/2025/09/ISLRR_2025_ABSTRACT_BOOK-08.09.pdf" TargetMode="External"/><Relationship Id="rId193" Type="http://schemas.openxmlformats.org/officeDocument/2006/relationships/hyperlink" Target="https://journals.sagepub.com/doi/abs/10.1177/02646196241253514" TargetMode="External"/><Relationship Id="rId207" Type="http://schemas.openxmlformats.org/officeDocument/2006/relationships/hyperlink" Target="https://www.theijire.com/archives/paper-details?paperid=161&amp;papertitle=revolutionizing-blind-navigation-through-ai-voices" TargetMode="External"/><Relationship Id="rId414" Type="http://schemas.openxmlformats.org/officeDocument/2006/relationships/hyperlink" Target="https://doi.org/10.1093/oso/9780192887221.003.0006" TargetMode="External"/><Relationship Id="rId498" Type="http://schemas.openxmlformats.org/officeDocument/2006/relationships/hyperlink" Target="https://vision2025florence.com/wp-content/uploads/2025/09/ISLRR_2025_ABSTRACT_BOOK-08.09.pdf" TargetMode="External"/><Relationship Id="rId621" Type="http://schemas.openxmlformats.org/officeDocument/2006/relationships/hyperlink" Target="https://aqdm.org/gardons-espoir-nouveaux-traitements-et-evolution-de-la-recherche/" TargetMode="External"/><Relationship Id="rId1044" Type="http://schemas.openxmlformats.org/officeDocument/2006/relationships/hyperlink" Target="https://www.tandfonline.com/doi/full/10.1080/00368555.2024.2385900" TargetMode="External"/><Relationship Id="rId1251" Type="http://schemas.openxmlformats.org/officeDocument/2006/relationships/hyperlink" Target="https://the-new-review.kglmeridian.com/view/journals/nrev/3/1/article-p46.xml" TargetMode="External"/><Relationship Id="rId1349" Type="http://schemas.openxmlformats.org/officeDocument/2006/relationships/hyperlink" Target="https://pubmed.ncbi.nlm.nih.gov/38198466/" TargetMode="External"/><Relationship Id="rId2081" Type="http://schemas.openxmlformats.org/officeDocument/2006/relationships/hyperlink" Target="http://www.santecom.qc.ca/Bibliothequevirtuelle/INESSS/9782550989387.pdf" TargetMode="External"/><Relationship Id="rId2179" Type="http://schemas.openxmlformats.org/officeDocument/2006/relationships/fontTable" Target="fontTable.xml"/><Relationship Id="rId260" Type="http://schemas.openxmlformats.org/officeDocument/2006/relationships/hyperlink" Target="https://youtu.be/19WkCPKa51E" TargetMode="External"/><Relationship Id="rId719" Type="http://schemas.openxmlformats.org/officeDocument/2006/relationships/hyperlink" Target="http://ldr.lps.library.cmu.edu/article/id/846/" TargetMode="External"/><Relationship Id="rId926" Type="http://schemas.openxmlformats.org/officeDocument/2006/relationships/hyperlink" Target="https://vision2025florence.com/wp-content/uploads/2025/09/ISLRR_2025_ABSTRACT_BOOK-08.09.pdf" TargetMode="External"/><Relationship Id="rId1111" Type="http://schemas.openxmlformats.org/officeDocument/2006/relationships/hyperlink" Target="https://youtu.be/9sBc4GZDrtg" TargetMode="External"/><Relationship Id="rId1556" Type="http://schemas.openxmlformats.org/officeDocument/2006/relationships/hyperlink" Target="https://onlinelibrary.wiley.com/doi/abs/10.1111/aos.17427" TargetMode="External"/><Relationship Id="rId1763" Type="http://schemas.openxmlformats.org/officeDocument/2006/relationships/hyperlink" Target="https://pubmed.ncbi.nlm.nih.gov/38639309/" TargetMode="External"/><Relationship Id="rId1970" Type="http://schemas.openxmlformats.org/officeDocument/2006/relationships/hyperlink" Target="https://doi.org/10.6007/ijarbss/v14-i2/20827" TargetMode="External"/><Relationship Id="rId55" Type="http://schemas.openxmlformats.org/officeDocument/2006/relationships/hyperlink" Target="https://journals.sagepub.com/doi/abs/10.1177/10717641251327928" TargetMode="External"/><Relationship Id="rId120" Type="http://schemas.openxmlformats.org/officeDocument/2006/relationships/hyperlink" Target="https://dl.acm.org/doi/10.1145/3706599.3719849" TargetMode="External"/><Relationship Id="rId358" Type="http://schemas.openxmlformats.org/officeDocument/2006/relationships/hyperlink" Target="https://pubmed.ncbi.nlm.nih.gov/39935036/" TargetMode="External"/><Relationship Id="rId565" Type="http://schemas.openxmlformats.org/officeDocument/2006/relationships/hyperlink" Target="https://pubmed.ncbi.nlm.nih.gov/39329215/" TargetMode="External"/><Relationship Id="rId772" Type="http://schemas.openxmlformats.org/officeDocument/2006/relationships/hyperlink" Target="https://www.perkins.org/resource/transition-talk-social-lifespace-building-critical-connections/" TargetMode="External"/><Relationship Id="rId1195" Type="http://schemas.openxmlformats.org/officeDocument/2006/relationships/hyperlink" Target="https://www.canadianjournalofophthalmology.ca/article/S0008-4182(25)00036-5/fulltext" TargetMode="External"/><Relationship Id="rId1209" Type="http://schemas.openxmlformats.org/officeDocument/2006/relationships/hyperlink" Target="http://resolver.scholarsportal.info/resolve/26523647/v15i0001/1_ybordtawcu" TargetMode="External"/><Relationship Id="rId1416" Type="http://schemas.openxmlformats.org/officeDocument/2006/relationships/hyperlink" Target="https://research.vu.nl/en/publications/e-nergeyeze-a-vision-specific-e-health-intervention-based-on-cogn" TargetMode="External"/><Relationship Id="rId1623" Type="http://schemas.openxmlformats.org/officeDocument/2006/relationships/hyperlink" Target="https://journals.openedition.org/alterjdr/5232" TargetMode="External"/><Relationship Id="rId1830" Type="http://schemas.openxmlformats.org/officeDocument/2006/relationships/hyperlink" Target="https://pubmed.ncbi.nlm.nih.gov/40316414/" TargetMode="External"/><Relationship Id="rId2039" Type="http://schemas.openxmlformats.org/officeDocument/2006/relationships/hyperlink" Target="https://arxiv.org/abs/2504.07256" TargetMode="External"/><Relationship Id="rId218" Type="http://schemas.openxmlformats.org/officeDocument/2006/relationships/hyperlink" Target="https://www.medrxiv.org/content/10.1101/2025.07.07.25330998v2" TargetMode="External"/><Relationship Id="rId425" Type="http://schemas.openxmlformats.org/officeDocument/2006/relationships/hyperlink" Target="https://pubmed.ncbi.nlm.nih.gov/39113576/" TargetMode="External"/><Relationship Id="rId632" Type="http://schemas.openxmlformats.org/officeDocument/2006/relationships/hyperlink" Target="https://pubmed.ncbi.nlm.nih.gov/37417125/" TargetMode="External"/><Relationship Id="rId1055" Type="http://schemas.openxmlformats.org/officeDocument/2006/relationships/hyperlink" Target="https://www.tsbvi.edu/tx-senseabilities/issues/tx-senseabilities-fall-2024-issue/stp-algebra" TargetMode="External"/><Relationship Id="rId1262" Type="http://schemas.openxmlformats.org/officeDocument/2006/relationships/hyperlink" Target="https://journals.sagepub.com/doi/abs/10.1177/02646196231170521" TargetMode="External"/><Relationship Id="rId1928" Type="http://schemas.openxmlformats.org/officeDocument/2006/relationships/hyperlink" Target="https://www.afb.org/aw/25/3/18625" TargetMode="External"/><Relationship Id="rId2092" Type="http://schemas.openxmlformats.org/officeDocument/2006/relationships/hyperlink" Target="https://dvidb.exceptionalchildren.org/sites/default/files/2024-10/vidbeq_69.4_fall_2024.pdf" TargetMode="External"/><Relationship Id="rId2106" Type="http://schemas.openxmlformats.org/officeDocument/2006/relationships/hyperlink" Target="https://pubmed.ncbi.nlm.nih.gov/39946718/" TargetMode="External"/><Relationship Id="rId271" Type="http://schemas.openxmlformats.org/officeDocument/2006/relationships/hyperlink" Target="https://pubmed.ncbi.nlm.nih.gov/40393202/" TargetMode="External"/><Relationship Id="rId937" Type="http://schemas.openxmlformats.org/officeDocument/2006/relationships/hyperlink" Target="https://vision2025florence.com/wp-content/uploads/2025/09/ISLRR_2025_ABSTRACT_BOOK-08.09.pdf" TargetMode="External"/><Relationship Id="rId1122" Type="http://schemas.openxmlformats.org/officeDocument/2006/relationships/hyperlink" Target="https://dl.acm.org/doi/full/10.1145/3713043.3731500" TargetMode="External"/><Relationship Id="rId1567" Type="http://schemas.openxmlformats.org/officeDocument/2006/relationships/hyperlink" Target="https://www.sciencedirect.com/science/article/abs/pii/S1551741125002785?via%3Dihub" TargetMode="External"/><Relationship Id="rId1774" Type="http://schemas.openxmlformats.org/officeDocument/2006/relationships/hyperlink" Target="https://pubmed.ncbi.nlm.nih.gov/38990181/" TargetMode="External"/><Relationship Id="rId1981" Type="http://schemas.openxmlformats.org/officeDocument/2006/relationships/hyperlink" Target="https://nelowvision.com/how-ray-ban-meta-smart-glasses-support-the-deaf-blind-community/" TargetMode="External"/><Relationship Id="rId66" Type="http://schemas.openxmlformats.org/officeDocument/2006/relationships/hyperlink" Target="https://dialnet.unirioja.es/servlet/articulo?codigo=9841669" TargetMode="External"/><Relationship Id="rId131" Type="http://schemas.openxmlformats.org/officeDocument/2006/relationships/hyperlink" Target="https://arxiv.org/abs/2402.12772" TargetMode="External"/><Relationship Id="rId369" Type="http://schemas.openxmlformats.org/officeDocument/2006/relationships/hyperlink" Target="https://pubmed.ncbi.nlm.nih.gov/38631674/" TargetMode="External"/><Relationship Id="rId576" Type="http://schemas.openxmlformats.org/officeDocument/2006/relationships/hyperlink" Target="https://pubmed.ncbi.nlm.nih.gov/39918060/" TargetMode="External"/><Relationship Id="rId783" Type="http://schemas.openxmlformats.org/officeDocument/2006/relationships/hyperlink" Target="https://www.ariba-vision.org/wp-content/uploads/2025/02/Bulletin-n%C2%B053-1.pdf" TargetMode="External"/><Relationship Id="rId990" Type="http://schemas.openxmlformats.org/officeDocument/2006/relationships/hyperlink" Target="https://www.ejmste.com/article/motivational-factors-for-visually-impaired-college-students-in-learning-data-analytics-15923" TargetMode="External"/><Relationship Id="rId1427" Type="http://schemas.openxmlformats.org/officeDocument/2006/relationships/hyperlink" Target="https://www.ariba-vision.org/wp-content/uploads/2024/06/Bulletin-n%C2%B052.pdf" TargetMode="External"/><Relationship Id="rId1634" Type="http://schemas.openxmlformats.org/officeDocument/2006/relationships/hyperlink" Target="https://ccd.ucam.edu/index.php/revista/article/view/2217" TargetMode="External"/><Relationship Id="rId1841" Type="http://schemas.openxmlformats.org/officeDocument/2006/relationships/hyperlink" Target="https://iovs.arvojournals.org/article.aspx?articleid=2804426&amp;resultClick=1" TargetMode="External"/><Relationship Id="rId229" Type="http://schemas.openxmlformats.org/officeDocument/2006/relationships/hyperlink" Target="https://youtu.be/gHsbP6lsF8E" TargetMode="External"/><Relationship Id="rId436" Type="http://schemas.openxmlformats.org/officeDocument/2006/relationships/hyperlink" Target="https://library.oapen.org/bitstream/handle/20.500.12657/86481/9781800086227.pdf?sequence=1&amp;isAllowed=ys" TargetMode="External"/><Relationship Id="rId643" Type="http://schemas.openxmlformats.org/officeDocument/2006/relationships/hyperlink" Target="https://pubmed.ncbi.nlm.nih.gov/41006570/" TargetMode="External"/><Relationship Id="rId1066" Type="http://schemas.openxmlformats.org/officeDocument/2006/relationships/hyperlink" Target="https://dvidb.exceptionalchildren.org/sites/default/files/2024-10/vidbeq_69.4_fall_2024.pdf" TargetMode="External"/><Relationship Id="rId1273" Type="http://schemas.openxmlformats.org/officeDocument/2006/relationships/hyperlink" Target="https://journals.sagepub.com/doi/abs/10.1177/02646196251336621" TargetMode="External"/><Relationship Id="rId1480" Type="http://schemas.openxmlformats.org/officeDocument/2006/relationships/hyperlink" Target="https://doi.org/10.1167/jov.25.9.2788" TargetMode="External"/><Relationship Id="rId1939" Type="http://schemas.openxmlformats.org/officeDocument/2006/relationships/hyperlink" Target="https://afb.org/aw/spring2025/case-for-vision" TargetMode="External"/><Relationship Id="rId2117" Type="http://schemas.openxmlformats.org/officeDocument/2006/relationships/hyperlink" Target="https://osf.io/preprints/socarxiv/rgm5w_v2" TargetMode="External"/><Relationship Id="rId850" Type="http://schemas.openxmlformats.org/officeDocument/2006/relationships/hyperlink" Target="https://pubmed.ncbi.nlm.nih.gov/39953808/" TargetMode="External"/><Relationship Id="rId948" Type="http://schemas.openxmlformats.org/officeDocument/2006/relationships/hyperlink" Target="https://journals.sagepub.com/doi/abs/10.1177/0145482X241277167" TargetMode="External"/><Relationship Id="rId1133" Type="http://schemas.openxmlformats.org/officeDocument/2006/relationships/hyperlink" Target="https://dial.uclouvain.be/memoire/ucl/en/object/thesis%3A33500" TargetMode="External"/><Relationship Id="rId1578" Type="http://schemas.openxmlformats.org/officeDocument/2006/relationships/hyperlink" Target="https://pubmed.ncbi.nlm.nih.gov/40513002/" TargetMode="External"/><Relationship Id="rId1701" Type="http://schemas.openxmlformats.org/officeDocument/2006/relationships/hyperlink" Target="https://vision2025florence.com/wp-content/uploads/2025/09/ISLRR_2025_ABSTRACT_BOOK-08.09.pdf" TargetMode="External"/><Relationship Id="rId1785" Type="http://schemas.openxmlformats.org/officeDocument/2006/relationships/hyperlink" Target="https://journals.sagepub.com/doi/abs/10.1177/02646196251320351" TargetMode="External"/><Relationship Id="rId1992" Type="http://schemas.openxmlformats.org/officeDocument/2006/relationships/hyperlink" Target="https://www.afb.org/aw/fall2024/digital-accessibility-ai" TargetMode="External"/><Relationship Id="rId77" Type="http://schemas.openxmlformats.org/officeDocument/2006/relationships/hyperlink" Target="https://www.sciencedirect.com/science/article/pii/S2666558125000272" TargetMode="External"/><Relationship Id="rId282" Type="http://schemas.openxmlformats.org/officeDocument/2006/relationships/hyperlink" Target="https://journals.sagepub.com/doi/abs/10.1177/0145482X251364890" TargetMode="External"/><Relationship Id="rId503" Type="http://schemas.openxmlformats.org/officeDocument/2006/relationships/hyperlink" Target="https://journals.sagepub.com/doi/abs/10.1177/0145482X241300830" TargetMode="External"/><Relationship Id="rId587" Type="http://schemas.openxmlformats.org/officeDocument/2006/relationships/hyperlink" Target="https://youtu.be/uptBUPFfz7k" TargetMode="External"/><Relationship Id="rId710" Type="http://schemas.openxmlformats.org/officeDocument/2006/relationships/hyperlink" Target="https://pubmed.ncbi.nlm.nih.gov/38331022/" TargetMode="External"/><Relationship Id="rId808" Type="http://schemas.openxmlformats.org/officeDocument/2006/relationships/hyperlink" Target="https://journals.sagepub.com/doi/abs/10.1177/02646196241230264" TargetMode="External"/><Relationship Id="rId1340" Type="http://schemas.openxmlformats.org/officeDocument/2006/relationships/hyperlink" Target="https://journals.sagepub.com/doi/abs/10.1177/02646196231203367" TargetMode="External"/><Relationship Id="rId1438" Type="http://schemas.openxmlformats.org/officeDocument/2006/relationships/hyperlink" Target="https://journals.sagepub.com/doi/abs/10.1177/0145482X241311801" TargetMode="External"/><Relationship Id="rId1645" Type="http://schemas.openxmlformats.org/officeDocument/2006/relationships/hyperlink" Target="https://journals.sagepub.com/doi/abs/10.1177/02646196231217406" TargetMode="External"/><Relationship Id="rId2170" Type="http://schemas.openxmlformats.org/officeDocument/2006/relationships/hyperlink" Target="https://ojs.aaai.org/index.php/ICWSM/article/view/35901" TargetMode="External"/><Relationship Id="rId8" Type="http://schemas.openxmlformats.org/officeDocument/2006/relationships/hyperlink" Target="https://extranet.inlb.qc.ca/wp-content/uploads/2018/02/Bibliographie-DV-2010-2014.doc" TargetMode="External"/><Relationship Id="rId142" Type="http://schemas.openxmlformats.org/officeDocument/2006/relationships/hyperlink" Target="https://doi.org/10.1080/17483107.2025.2478484" TargetMode="External"/><Relationship Id="rId447" Type="http://schemas.openxmlformats.org/officeDocument/2006/relationships/hyperlink" Target="https://journals.sagepub.com/doi/abs/10.1177/02646196251360199" TargetMode="External"/><Relationship Id="rId794" Type="http://schemas.openxmlformats.org/officeDocument/2006/relationships/hyperlink" Target="https://iovs.arvojournals.org/article.aspx?articleid=2805229&amp;resultClick=1" TargetMode="External"/><Relationship Id="rId1077" Type="http://schemas.openxmlformats.org/officeDocument/2006/relationships/hyperlink" Target="https://journals.sagepub.com/doi/abs/10.1177/02646196231183889" TargetMode="External"/><Relationship Id="rId1200" Type="http://schemas.openxmlformats.org/officeDocument/2006/relationships/hyperlink" Target="https://pubmed.ncbi.nlm.nih.gov/39654554/" TargetMode="External"/><Relationship Id="rId1852" Type="http://schemas.openxmlformats.org/officeDocument/2006/relationships/hyperlink" Target="https://www.usherkidsuk.org/information/education/" TargetMode="External"/><Relationship Id="rId2030" Type="http://schemas.openxmlformats.org/officeDocument/2006/relationships/hyperlink" Target="https://pubmed.ncbi.nlm.nih.gov/40444311/" TargetMode="External"/><Relationship Id="rId2128" Type="http://schemas.openxmlformats.org/officeDocument/2006/relationships/hyperlink" Target="https://journals.sagepub.com/doi/abs/10.1177/02646196251369676" TargetMode="External"/><Relationship Id="rId654" Type="http://schemas.openxmlformats.org/officeDocument/2006/relationships/hyperlink" Target="https://youtu.be/CsC3MsGaiik" TargetMode="External"/><Relationship Id="rId861" Type="http://schemas.openxmlformats.org/officeDocument/2006/relationships/hyperlink" Target="https://iovs.arvojournals.org/article.aspx?articleid=2796565&amp;resultClick=1" TargetMode="External"/><Relationship Id="rId959" Type="http://schemas.openxmlformats.org/officeDocument/2006/relationships/hyperlink" Target="https://www.blind.msstate.edu/sites/www.blind.msstate.edu/files/2024-06/Crudden%20et%20al.%20%282024%29.%20Why%20not%20working.pdf" TargetMode="External"/><Relationship Id="rId1284" Type="http://schemas.openxmlformats.org/officeDocument/2006/relationships/hyperlink" Target="https://pubmed.ncbi.nlm.nih.gov/40830805/" TargetMode="External"/><Relationship Id="rId1491" Type="http://schemas.openxmlformats.org/officeDocument/2006/relationships/hyperlink" Target="https://pubmed.ncbi.nlm.nih.gov/40745881/" TargetMode="External"/><Relationship Id="rId1505" Type="http://schemas.openxmlformats.org/officeDocument/2006/relationships/hyperlink" Target="https://journals.sagepub.com/doi/abs/10.1177/02646196231195703" TargetMode="External"/><Relationship Id="rId1589" Type="http://schemas.openxmlformats.org/officeDocument/2006/relationships/hyperlink" Target="https://youtu.be/G7zxivCjbqA" TargetMode="External"/><Relationship Id="rId1712" Type="http://schemas.openxmlformats.org/officeDocument/2006/relationships/hyperlink" Target="https://vision2025florence.com/wp-content/uploads/2025/09/ISLRR_2025_ABSTRACT_BOOK-08.09.pdf" TargetMode="External"/><Relationship Id="rId293" Type="http://schemas.openxmlformats.org/officeDocument/2006/relationships/hyperlink" Target="https://youtu.be/DX3sbaJPttI?list=PLFjPo25m2fvbM5pwELBzOydJfE5n2ixCG" TargetMode="External"/><Relationship Id="rId307" Type="http://schemas.openxmlformats.org/officeDocument/2006/relationships/hyperlink" Target="https://pubmed.ncbi.nlm.nih.gov/38693615/" TargetMode="External"/><Relationship Id="rId514" Type="http://schemas.openxmlformats.org/officeDocument/2006/relationships/hyperlink" Target="https://www.perkins.org/how-do-you-center-cvi-in-o-m-assessments-strategies-for-cvi-and-o-m-part-3/" TargetMode="External"/><Relationship Id="rId721" Type="http://schemas.openxmlformats.org/officeDocument/2006/relationships/hyperlink" Target="https://youtu.be/9IYv8N8dwjg?list=PLnZcy8OmLJ2w46NqmKnCRf_ekcWbyY0g3" TargetMode="External"/><Relationship Id="rId1144" Type="http://schemas.openxmlformats.org/officeDocument/2006/relationships/hyperlink" Target="https://youtu.be/stBIVWUW_f0" TargetMode="External"/><Relationship Id="rId1351" Type="http://schemas.openxmlformats.org/officeDocument/2006/relationships/hyperlink" Target="https://www.medrxiv.org/content/10.1101/2024.10.31.24316475v1.full" TargetMode="External"/><Relationship Id="rId1449" Type="http://schemas.openxmlformats.org/officeDocument/2006/relationships/hyperlink" Target="https://research.vu.nl/en/publications/identifying-factors-influencing-the-referral-pathways-towards-low" TargetMode="External"/><Relationship Id="rId1796" Type="http://schemas.openxmlformats.org/officeDocument/2006/relationships/hyperlink" Target="https://pubmed.ncbi.nlm.nih.gov/39801060/" TargetMode="External"/><Relationship Id="rId88" Type="http://schemas.openxmlformats.org/officeDocument/2006/relationships/hyperlink" Target="https://journals.sagepub.com/doi/abs/10.1177/23969873251314693" TargetMode="External"/><Relationship Id="rId153" Type="http://schemas.openxmlformats.org/officeDocument/2006/relationships/hyperlink" Target="https://scholarworks.calstate.edu/concern/publications/jw827k95q" TargetMode="External"/><Relationship Id="rId360" Type="http://schemas.openxmlformats.org/officeDocument/2006/relationships/hyperlink" Target="https://pubmed.ncbi.nlm.nih.gov/39603313/" TargetMode="External"/><Relationship Id="rId598" Type="http://schemas.openxmlformats.org/officeDocument/2006/relationships/hyperlink" Target="https://youtu.be/JezZSqgtVkA" TargetMode="External"/><Relationship Id="rId819" Type="http://schemas.openxmlformats.org/officeDocument/2006/relationships/hyperlink" Target="https://pubmed.ncbi.nlm.nih.gov/35575120/" TargetMode="External"/><Relationship Id="rId1004" Type="http://schemas.openxmlformats.org/officeDocument/2006/relationships/hyperlink" Target="https://pubmed.ncbi.nlm.nih.gov/38724046/" TargetMode="External"/><Relationship Id="rId1211" Type="http://schemas.openxmlformats.org/officeDocument/2006/relationships/hyperlink" Target="https://www.sciencedirect.com/science/article/pii/S2352146524001285" TargetMode="External"/><Relationship Id="rId1656" Type="http://schemas.openxmlformats.org/officeDocument/2006/relationships/hyperlink" Target="https://journals.sagepub.com/doi/abs/10.1177/02646196251330166" TargetMode="External"/><Relationship Id="rId1863" Type="http://schemas.openxmlformats.org/officeDocument/2006/relationships/hyperlink" Target="https://www.atia.org/wp-content/uploads/2024/04/ATOB_V18_FINAL-1.pdf" TargetMode="External"/><Relationship Id="rId2041" Type="http://schemas.openxmlformats.org/officeDocument/2006/relationships/hyperlink" Target="https://ieeexplore.ieee.org/document/11025541" TargetMode="External"/><Relationship Id="rId220" Type="http://schemas.openxmlformats.org/officeDocument/2006/relationships/hyperlink" Target="https://preprints.jmir.org/preprint/73380" TargetMode="External"/><Relationship Id="rId458" Type="http://schemas.openxmlformats.org/officeDocument/2006/relationships/hyperlink" Target="https://www.sciencedirect.com/science/article/abs/pii/S1162908823000610" TargetMode="External"/><Relationship Id="rId665" Type="http://schemas.openxmlformats.org/officeDocument/2006/relationships/hyperlink" Target="https://youtu.be/g3Sr-8gwnM4?list=PLP3UDRKqVJV_92Soibh5GZ4YkF5YRL_wy" TargetMode="External"/><Relationship Id="rId872" Type="http://schemas.openxmlformats.org/officeDocument/2006/relationships/hyperlink" Target="https://iovs.arvojournals.org/article.aspx?articleid=2805887" TargetMode="External"/><Relationship Id="rId1088" Type="http://schemas.openxmlformats.org/officeDocument/2006/relationships/hyperlink" Target="https://pubmed.ncbi.nlm.nih.gov/40100086/" TargetMode="External"/><Relationship Id="rId1295" Type="http://schemas.openxmlformats.org/officeDocument/2006/relationships/hyperlink" Target="https://journals.sagepub.com/doi/abs/10.1177/02646196211070927" TargetMode="External"/><Relationship Id="rId1309" Type="http://schemas.openxmlformats.org/officeDocument/2006/relationships/hyperlink" Target="https://jov.arvojournals.org/article.aspx?articleid=2809603" TargetMode="External"/><Relationship Id="rId1516" Type="http://schemas.openxmlformats.org/officeDocument/2006/relationships/hyperlink" Target="https://vision2025florence.com/wp-content/uploads/2025/09/ISLRR_2025_ABSTRACT_BOOK-08.09.pdf" TargetMode="External"/><Relationship Id="rId1723" Type="http://schemas.openxmlformats.org/officeDocument/2006/relationships/hyperlink" Target="https://pubmed.ncbi.nlm.nih.gov/38475742/" TargetMode="External"/><Relationship Id="rId1930" Type="http://schemas.openxmlformats.org/officeDocument/2006/relationships/hyperlink" Target="https://pubmed.ncbi.nlm.nih.gov/37484219/" TargetMode="External"/><Relationship Id="rId2139" Type="http://schemas.openxmlformats.org/officeDocument/2006/relationships/hyperlink" Target="https://iovs.arvojournals.org/article.aspx?articleid=2808163&amp;resultClick=1" TargetMode="External"/><Relationship Id="rId15" Type="http://schemas.openxmlformats.org/officeDocument/2006/relationships/image" Target="media/image1.jpeg"/><Relationship Id="rId318" Type="http://schemas.openxmlformats.org/officeDocument/2006/relationships/hyperlink" Target="https://journals.sagepub.com/doi/abs/10.1177/0145482X241257530" TargetMode="External"/><Relationship Id="rId525" Type="http://schemas.openxmlformats.org/officeDocument/2006/relationships/hyperlink" Target="https://jov.arvojournals.org/article.aspx?articleid=2801811" TargetMode="External"/><Relationship Id="rId732" Type="http://schemas.openxmlformats.org/officeDocument/2006/relationships/hyperlink" Target="https://doi.org/10.1093/oso/9780192887221.003.0010" TargetMode="External"/><Relationship Id="rId1155" Type="http://schemas.openxmlformats.org/officeDocument/2006/relationships/hyperlink" Target="https://journals.sagepub.com/doi/abs/10.1177/0145482X241286001" TargetMode="External"/><Relationship Id="rId1362" Type="http://schemas.openxmlformats.org/officeDocument/2006/relationships/hyperlink" Target="https://pubmed.ncbi.nlm.nih.gov/38619126/" TargetMode="External"/><Relationship Id="rId99" Type="http://schemas.openxmlformats.org/officeDocument/2006/relationships/hyperlink" Target="https://pubmed.ncbi.nlm.nih.gov/39888895/" TargetMode="External"/><Relationship Id="rId164" Type="http://schemas.openxmlformats.org/officeDocument/2006/relationships/hyperlink" Target="https://arxiv.org/abs/2412.11363" TargetMode="External"/><Relationship Id="rId371" Type="http://schemas.openxmlformats.org/officeDocument/2006/relationships/hyperlink" Target="https://jov.arvojournals.org/article.aspx?articleid=2802820" TargetMode="External"/><Relationship Id="rId1015" Type="http://schemas.openxmlformats.org/officeDocument/2006/relationships/hyperlink" Target="https://oap.unige.ch/journals/rihv/article/view/1612" TargetMode="External"/><Relationship Id="rId1222" Type="http://schemas.openxmlformats.org/officeDocument/2006/relationships/hyperlink" Target="https://doi.org/10.1080/10447318.2024.2325177" TargetMode="External"/><Relationship Id="rId1667" Type="http://schemas.openxmlformats.org/officeDocument/2006/relationships/hyperlink" Target="https://www.tactuel.ch/fr/assistance-en-communication-pour-les-personnes-sourdaveugles/" TargetMode="External"/><Relationship Id="rId1874" Type="http://schemas.openxmlformats.org/officeDocument/2006/relationships/hyperlink" Target="https://iovs.arvojournals.org/article.aspx?articleid=2805226&amp;resultClick=1" TargetMode="External"/><Relationship Id="rId2052" Type="http://schemas.openxmlformats.org/officeDocument/2006/relationships/hyperlink" Target="https://oap.unige.ch/journals/rihv/article/view/1681" TargetMode="External"/><Relationship Id="rId469" Type="http://schemas.openxmlformats.org/officeDocument/2006/relationships/hyperlink" Target="https://vision2025florence.com/wp-content/uploads/2025/09/ISLRR_2025_ABSTRACT_BOOK-08.09.pdf" TargetMode="External"/><Relationship Id="rId676" Type="http://schemas.openxmlformats.org/officeDocument/2006/relationships/hyperlink" Target="https://pubmed.ncbi.nlm.nih.gov/40918285/" TargetMode="External"/><Relationship Id="rId883" Type="http://schemas.openxmlformats.org/officeDocument/2006/relationships/hyperlink" Target="https://pubmed.ncbi.nlm.nih.gov/39938073/" TargetMode="External"/><Relationship Id="rId1099" Type="http://schemas.openxmlformats.org/officeDocument/2006/relationships/hyperlink" Target="https://www.perkins.org/wp-content/uploads/2024/09/Adapting-Games-For-Family-Play.pdf" TargetMode="External"/><Relationship Id="rId1527" Type="http://schemas.openxmlformats.org/officeDocument/2006/relationships/hyperlink" Target="https://youtu.be/oNARcdz9gN8" TargetMode="External"/><Relationship Id="rId1734" Type="http://schemas.openxmlformats.org/officeDocument/2006/relationships/hyperlink" Target="https://doi.org/10.2196/65078" TargetMode="External"/><Relationship Id="rId1941" Type="http://schemas.openxmlformats.org/officeDocument/2006/relationships/hyperlink" Target="https://journals.sagepub.com/doi/abs/10.1177/10648046211058248" TargetMode="External"/><Relationship Id="rId26" Type="http://schemas.openxmlformats.org/officeDocument/2006/relationships/hyperlink" Target="http://alexandrie.unadev.com/" TargetMode="External"/><Relationship Id="rId231" Type="http://schemas.openxmlformats.org/officeDocument/2006/relationships/hyperlink" Target="https://doi.org/10.1007/s11042-024-20521-3" TargetMode="External"/><Relationship Id="rId329" Type="http://schemas.openxmlformats.org/officeDocument/2006/relationships/hyperlink" Target="https://pubmed.ncbi.nlm.nih.gov/40296339/" TargetMode="External"/><Relationship Id="rId536" Type="http://schemas.openxmlformats.org/officeDocument/2006/relationships/hyperlink" Target="Tooth,%20C.,%20Pilling,%20R.%20F.,%20&amp;%20Woodhouse,%20J.%20M.%20(2025).%20Raising%20awareness%20of%20Cerebral%20Visual%20Impairment%20(CVI)%20through%20the%20use%20of%20educational%20videos:%20One%20size%20does%20not%20fit%20all%20%5ben%20ligne%5d.%20British%20Journal%20of%20Visual%20Impairment,%2043(1),%20239-252.%20doi:10.1177/02646196231225081" TargetMode="External"/><Relationship Id="rId1166" Type="http://schemas.openxmlformats.org/officeDocument/2006/relationships/hyperlink" Target="https://www.tandfonline.com/doi/full/10.1080/17513472.2024.2365086" TargetMode="External"/><Relationship Id="rId1373" Type="http://schemas.openxmlformats.org/officeDocument/2006/relationships/hyperlink" Target="https://theses.hal.science/tel-04903259" TargetMode="External"/><Relationship Id="rId175" Type="http://schemas.openxmlformats.org/officeDocument/2006/relationships/hyperlink" Target="https://iovs.arvojournals.org/article.aspx?articleid=2807201&amp;resultClick=1" TargetMode="External"/><Relationship Id="rId743" Type="http://schemas.openxmlformats.org/officeDocument/2006/relationships/hyperlink" Target="https://www.rbojournal.org/article/ferramentas-de-avaliacao-do-desenvolvimento-neuropsicomotor-em-criancas-com-deficiencia-visual-uma-revisao-integrativa/" TargetMode="External"/><Relationship Id="rId950" Type="http://schemas.openxmlformats.org/officeDocument/2006/relationships/hyperlink" Target="https://www.tandfonline.com/doi/abs/10.1080/17510694.2025.2464706" TargetMode="External"/><Relationship Id="rId1026" Type="http://schemas.openxmlformats.org/officeDocument/2006/relationships/hyperlink" Target="https://www.mdpi.com/2227-7102/14/4/365" TargetMode="External"/><Relationship Id="rId1580" Type="http://schemas.openxmlformats.org/officeDocument/2006/relationships/hyperlink" Target="https://pubmed.ncbi.nlm.nih.gov/40221561/" TargetMode="External"/><Relationship Id="rId1678" Type="http://schemas.openxmlformats.org/officeDocument/2006/relationships/hyperlink" Target="https://pubmed.ncbi.nlm.nih.gov/37341837/" TargetMode="External"/><Relationship Id="rId1801" Type="http://schemas.openxmlformats.org/officeDocument/2006/relationships/hyperlink" Target="https://pubmed.ncbi.nlm.nih.gov/41084641/" TargetMode="External"/><Relationship Id="rId1885" Type="http://schemas.openxmlformats.org/officeDocument/2006/relationships/hyperlink" Target="https://arxiv.org/abs/2505.22087" TargetMode="External"/><Relationship Id="rId382" Type="http://schemas.openxmlformats.org/officeDocument/2006/relationships/hyperlink" Target="https://pubmed.ncbi.nlm.nih.gov/38427630/" TargetMode="External"/><Relationship Id="rId603" Type="http://schemas.openxmlformats.org/officeDocument/2006/relationships/hyperlink" Target="https://pubmed.ncbi.nlm.nih.gov/40374931/" TargetMode="External"/><Relationship Id="rId687" Type="http://schemas.openxmlformats.org/officeDocument/2006/relationships/hyperlink" Target="https://pubmed.ncbi.nlm.nih.gov/36922645/" TargetMode="External"/><Relationship Id="rId810" Type="http://schemas.openxmlformats.org/officeDocument/2006/relationships/hyperlink" Target="https://www.tsbvi.edu/tx-senseabilities/issues/tx-senseabilities-fall-2024-issue/marshall-burns" TargetMode="External"/><Relationship Id="rId908" Type="http://schemas.openxmlformats.org/officeDocument/2006/relationships/hyperlink" Target="https://pubmed.ncbi.nlm.nih.gov/36862980/" TargetMode="External"/><Relationship Id="rId1233" Type="http://schemas.openxmlformats.org/officeDocument/2006/relationships/hyperlink" Target="https://eprints.lancs.ac.uk/id/eprint/227075/" TargetMode="External"/><Relationship Id="rId1440" Type="http://schemas.openxmlformats.org/officeDocument/2006/relationships/hyperlink" Target="https://journals.sagepub.com/doi/full/10.1177/02646196221144870" TargetMode="External"/><Relationship Id="rId1538" Type="http://schemas.openxmlformats.org/officeDocument/2006/relationships/hyperlink" Target="https://dl.acm.org/doi/full/10.1145/3706598.3714005" TargetMode="External"/><Relationship Id="rId2063" Type="http://schemas.openxmlformats.org/officeDocument/2006/relationships/hyperlink" Target="https://youtu.be/0V2Uk5GAiS0" TargetMode="External"/><Relationship Id="rId242" Type="http://schemas.openxmlformats.org/officeDocument/2006/relationships/hyperlink" Target="https://arxiv.org/abs/2503.16475" TargetMode="External"/><Relationship Id="rId894" Type="http://schemas.openxmlformats.org/officeDocument/2006/relationships/hyperlink" Target="https://dvidb.exceptionalchildren.org/sites/default/files/2024-10/vidbeq_69.4_fall_2024.pdf" TargetMode="External"/><Relationship Id="rId1177" Type="http://schemas.openxmlformats.org/officeDocument/2006/relationships/hyperlink" Target="https://www.tsbvi.edu/tx-senseabilities/issues/tx-senseabilities-fall-2024-issue/supporting-siblings" TargetMode="External"/><Relationship Id="rId1300" Type="http://schemas.openxmlformats.org/officeDocument/2006/relationships/hyperlink" Target="https://iovs.arvojournals.org/article.aspx?articleid=2796194" TargetMode="External"/><Relationship Id="rId1745" Type="http://schemas.openxmlformats.org/officeDocument/2006/relationships/hyperlink" Target="https://www.tandfonline.com/doi/full/10.1080/09650792.2024.2409088" TargetMode="External"/><Relationship Id="rId1952" Type="http://schemas.openxmlformats.org/officeDocument/2006/relationships/hyperlink" Target="https://www.afb.org/aw/fall2025/mortal-kombat-accessibility-2" TargetMode="External"/><Relationship Id="rId2130" Type="http://schemas.openxmlformats.org/officeDocument/2006/relationships/hyperlink" Target="https://pubmed.ncbi.nlm.nih.gov/40327004/" TargetMode="External"/><Relationship Id="rId37" Type="http://schemas.openxmlformats.org/officeDocument/2006/relationships/hyperlink" Target="https://youtu.be/AGenrmqa_zU" TargetMode="External"/><Relationship Id="rId102" Type="http://schemas.openxmlformats.org/officeDocument/2006/relationships/hyperlink" Target="https://sciendo.com/fr/article/10.2478/vri-2024-0003" TargetMode="External"/><Relationship Id="rId547" Type="http://schemas.openxmlformats.org/officeDocument/2006/relationships/hyperlink" Target="https://pubmed.ncbi.nlm.nih.gov/40889625/" TargetMode="External"/><Relationship Id="rId754" Type="http://schemas.openxmlformats.org/officeDocument/2006/relationships/hyperlink" Target="https://pubmed.ncbi.nlm.nih.gov/40054299/" TargetMode="External"/><Relationship Id="rId961" Type="http://schemas.openxmlformats.org/officeDocument/2006/relationships/hyperlink" Target="https://pubmed.ncbi.nlm.nih.gov/40778629/" TargetMode="External"/><Relationship Id="rId1384" Type="http://schemas.openxmlformats.org/officeDocument/2006/relationships/hyperlink" Target="https://pubmed.ncbi.nlm.nih.gov/40290656/" TargetMode="External"/><Relationship Id="rId1591" Type="http://schemas.openxmlformats.org/officeDocument/2006/relationships/hyperlink" Target="https://journals.sagepub.com/doi/abs/10.1177/02646196231201773" TargetMode="External"/><Relationship Id="rId1605" Type="http://schemas.openxmlformats.org/officeDocument/2006/relationships/hyperlink" Target="https://pubmed.ncbi.nlm.nih.gov/38801041/" TargetMode="External"/><Relationship Id="rId1689" Type="http://schemas.openxmlformats.org/officeDocument/2006/relationships/hyperlink" Target="https://journals.sagepub.com/doi/abs/10.1177/02646196221077219" TargetMode="External"/><Relationship Id="rId1812" Type="http://schemas.openxmlformats.org/officeDocument/2006/relationships/hyperlink" Target="https://pubmed.ncbi.nlm.nih.gov/39256212/" TargetMode="External"/><Relationship Id="rId90" Type="http://schemas.openxmlformats.org/officeDocument/2006/relationships/hyperlink" Target="https://conferences.lnu.se/index.php/sjovs/article/view/4223" TargetMode="External"/><Relationship Id="rId186" Type="http://schemas.openxmlformats.org/officeDocument/2006/relationships/hyperlink" Target="https://htw-dresden.qucosa.de/api/qucosa%3A96777/attachment/ATT-0/" TargetMode="External"/><Relationship Id="rId393" Type="http://schemas.openxmlformats.org/officeDocument/2006/relationships/hyperlink" Target="https://arxiv.org/abs/2501.11801" TargetMode="External"/><Relationship Id="rId407" Type="http://schemas.openxmlformats.org/officeDocument/2006/relationships/hyperlink" Target="https://journals.sagepub.com/doi/abs/10.1177/02646196231158919" TargetMode="External"/><Relationship Id="rId614" Type="http://schemas.openxmlformats.org/officeDocument/2006/relationships/hyperlink" Target="https://pubmed.ncbi.nlm.nih.gov/39860453/" TargetMode="External"/><Relationship Id="rId821" Type="http://schemas.openxmlformats.org/officeDocument/2006/relationships/hyperlink" Target="https://journals.sagepub.com/doi/abs/10.1177/02646196241239173" TargetMode="External"/><Relationship Id="rId1037" Type="http://schemas.openxmlformats.org/officeDocument/2006/relationships/hyperlink" Target="https://journals.sagepub.com/doi/abs/10.1177/0145482X251363985" TargetMode="External"/><Relationship Id="rId1244" Type="http://schemas.openxmlformats.org/officeDocument/2006/relationships/hyperlink" Target="https://journals.sagepub.com/doi/abs/10.1177/0145482X241272422" TargetMode="External"/><Relationship Id="rId1451" Type="http://schemas.openxmlformats.org/officeDocument/2006/relationships/hyperlink" Target="https://pubmed.ncbi.nlm.nih.gov/38880508/" TargetMode="External"/><Relationship Id="rId1896" Type="http://schemas.openxmlformats.org/officeDocument/2006/relationships/hyperlink" Target="https://digitalcommons.kennesaw.edu/masterstheses/4/" TargetMode="External"/><Relationship Id="rId2074" Type="http://schemas.openxmlformats.org/officeDocument/2006/relationships/hyperlink" Target="https://youtu.be/HwgnE5JePk4" TargetMode="External"/><Relationship Id="rId253" Type="http://schemas.openxmlformats.org/officeDocument/2006/relationships/hyperlink" Target="https://arxiv.org/abs/2412.20903" TargetMode="External"/><Relationship Id="rId460" Type="http://schemas.openxmlformats.org/officeDocument/2006/relationships/hyperlink" Target="https://openaccess.city.ac.uk/id/eprint/32590/" TargetMode="External"/><Relationship Id="rId698" Type="http://schemas.openxmlformats.org/officeDocument/2006/relationships/hyperlink" Target="https://www.frontiersin.org/journals/public-health/articles/10.3389/fpubh.2024.1455550" TargetMode="External"/><Relationship Id="rId919" Type="http://schemas.openxmlformats.org/officeDocument/2006/relationships/hyperlink" Target="https://vision2025florence.com/wp-content/uploads/2025/09/ISLRR_2025_ABSTRACT_BOOK-08.09.pdf" TargetMode="External"/><Relationship Id="rId1090" Type="http://schemas.openxmlformats.org/officeDocument/2006/relationships/hyperlink" Target="https://pubmed.ncbi.nlm.nih.gov/38635281/" TargetMode="External"/><Relationship Id="rId1104" Type="http://schemas.openxmlformats.org/officeDocument/2006/relationships/hyperlink" Target="https://openresearch.ocadu.ca/id/eprint/4419/" TargetMode="External"/><Relationship Id="rId1311" Type="http://schemas.openxmlformats.org/officeDocument/2006/relationships/hyperlink" Target="https://youtu.be/V_Atkn6Cnrc" TargetMode="External"/><Relationship Id="rId1549" Type="http://schemas.openxmlformats.org/officeDocument/2006/relationships/hyperlink" Target="https://www.pjo.org.pk/index.php/pjo/article/view/1900" TargetMode="External"/><Relationship Id="rId1756" Type="http://schemas.openxmlformats.org/officeDocument/2006/relationships/hyperlink" Target="https://osf.io/preprints/osf/b6gp7_v1" TargetMode="External"/><Relationship Id="rId1963" Type="http://schemas.openxmlformats.org/officeDocument/2006/relationships/hyperlink" Target="https://journals.sagepub.com/doi/abs/10.1177/02646196231212736" TargetMode="External"/><Relationship Id="rId2141" Type="http://schemas.openxmlformats.org/officeDocument/2006/relationships/hyperlink" Target="https://pubmed.ncbi.nlm.nih.gov/40338180/" TargetMode="External"/><Relationship Id="rId48" Type="http://schemas.openxmlformats.org/officeDocument/2006/relationships/hyperlink" Target="https://www.lumen-magazine.fr/wp-content/uploads/2024/04/240205-UNADEV-LUMEN-34_accessibilite-1.pdf" TargetMode="External"/><Relationship Id="rId113" Type="http://schemas.openxmlformats.org/officeDocument/2006/relationships/hyperlink" Target="https://nfb.org/images/nfb/publications/jbir/jbir24/jbir140103.html" TargetMode="External"/><Relationship Id="rId320" Type="http://schemas.openxmlformats.org/officeDocument/2006/relationships/hyperlink" Target="https://www.tactuel.ch/fr/entre-autonomie-et-defis-comment-trouver-sa-voie/" TargetMode="External"/><Relationship Id="rId558" Type="http://schemas.openxmlformats.org/officeDocument/2006/relationships/hyperlink" Target="https://pubmed.ncbi.nlm.nih.gov/39741521/" TargetMode="External"/><Relationship Id="rId765" Type="http://schemas.openxmlformats.org/officeDocument/2006/relationships/hyperlink" Target="https://journals.sagepub.com/doi/abs/10.1177/02646196251360201" TargetMode="External"/><Relationship Id="rId972" Type="http://schemas.openxmlformats.org/officeDocument/2006/relationships/hyperlink" Target="https://ses.library.usyd.edu.au/handle/2123/33738" TargetMode="External"/><Relationship Id="rId1188" Type="http://schemas.openxmlformats.org/officeDocument/2006/relationships/hyperlink" Target="https://academic.oup.com/book/61438/chapter-abstract/534741472?redirectedFrom=fulltext" TargetMode="External"/><Relationship Id="rId1395" Type="http://schemas.openxmlformats.org/officeDocument/2006/relationships/hyperlink" Target="https://www.mehdijournal.com/index.php/mehdioptometry/article/view/1218" TargetMode="External"/><Relationship Id="rId1409" Type="http://schemas.openxmlformats.org/officeDocument/2006/relationships/hyperlink" Target="https://www.tandfonline.com/doi/abs/10.2147/OPTH.S524850" TargetMode="External"/><Relationship Id="rId1616" Type="http://schemas.openxmlformats.org/officeDocument/2006/relationships/hyperlink" Target="https://the-new-review.kglmeridian.com/view/journals/nrev/3/1/article-p35.xml" TargetMode="External"/><Relationship Id="rId1823" Type="http://schemas.openxmlformats.org/officeDocument/2006/relationships/hyperlink" Target="https://pubmed.ncbi.nlm.nih.gov/38135239/" TargetMode="External"/><Relationship Id="rId2001" Type="http://schemas.openxmlformats.org/officeDocument/2006/relationships/hyperlink" Target="https://arxiv.org/abs/2502.09866" TargetMode="External"/><Relationship Id="rId197" Type="http://schemas.openxmlformats.org/officeDocument/2006/relationships/hyperlink" Target="https://ojs.brazilianjournals.com.br/ojs/index.php/BJT/article/view/76488" TargetMode="External"/><Relationship Id="rId418" Type="http://schemas.openxmlformats.org/officeDocument/2006/relationships/hyperlink" Target="https://doi.org/10.1093/oso/9780192887221.003.0004" TargetMode="External"/><Relationship Id="rId625" Type="http://schemas.openxmlformats.org/officeDocument/2006/relationships/hyperlink" Target="https://pubmed.ncbi.nlm.nih.gov/40294859/" TargetMode="External"/><Relationship Id="rId832" Type="http://schemas.openxmlformats.org/officeDocument/2006/relationships/hyperlink" Target="https://academic.oup.com/book/61438/chapter-abstract/534740834?redirectedFrom=fulltext" TargetMode="External"/><Relationship Id="rId1048" Type="http://schemas.openxmlformats.org/officeDocument/2006/relationships/hyperlink" Target="https://nfb.org/images/nfb/publications/bm/bm24/bm2401/bm240103.htm" TargetMode="External"/><Relationship Id="rId1255" Type="http://schemas.openxmlformats.org/officeDocument/2006/relationships/hyperlink" Target="Wang,%20J.,%20Zhang,%20K.,%20Ding,%20J.,%20Zaro,%20N.,%20Chan,%20M.%20L.,%20Suen,%20V.,%20.%20.%20.%20Cheong,%20A.%20M.%20Y.%20(2024).%20Indoor%20and%20outdoor%20navigation%20efficiency%20in%20older%20adults%20with%20and%20without%20age-related%20macular%20degeneration%20%5br&#233;sum&#233;%5d.%20Investigative%20Ophthalmology%20&amp;%20Visual%20Science.%20ARVO%20Annual%20Meeting%20Abstract%20;%20May%205-9%202024,%20Seattle,%20Wash.,%2065(7),%202581-2581." TargetMode="External"/><Relationship Id="rId1462" Type="http://schemas.openxmlformats.org/officeDocument/2006/relationships/hyperlink" Target="http://rave.ohiolink.edu/etdc/view?acc_num=osu1712179502429932" TargetMode="External"/><Relationship Id="rId2085" Type="http://schemas.openxmlformats.org/officeDocument/2006/relationships/hyperlink" Target="https://onlinelibrary.wiley.com/doi/abs/10.1155/2024/4858210" TargetMode="External"/><Relationship Id="rId264" Type="http://schemas.openxmlformats.org/officeDocument/2006/relationships/hyperlink" Target="https://arxiv.org/abs/2502.03564" TargetMode="External"/><Relationship Id="rId471" Type="http://schemas.openxmlformats.org/officeDocument/2006/relationships/hyperlink" Target="https://www.epmagazine.com/blog/making-the-difference-cvi-specific-early-intervention" TargetMode="External"/><Relationship Id="rId1115" Type="http://schemas.openxmlformats.org/officeDocument/2006/relationships/hyperlink" Target="https://transcripteur.fr/publications-ataf/la-decoupe-laser-dossier/" TargetMode="External"/><Relationship Id="rId1322" Type="http://schemas.openxmlformats.org/officeDocument/2006/relationships/hyperlink" Target="https://pubmed.ncbi.nlm.nih.gov/40303602/" TargetMode="External"/><Relationship Id="rId1767" Type="http://schemas.openxmlformats.org/officeDocument/2006/relationships/hyperlink" Target="https://journals.sagepub.com/doi/abs/10.1177/00400599251340639" TargetMode="External"/><Relationship Id="rId1974" Type="http://schemas.openxmlformats.org/officeDocument/2006/relationships/hyperlink" Target="https://youtu.be/sZrQ3HIk594" TargetMode="External"/><Relationship Id="rId2152" Type="http://schemas.openxmlformats.org/officeDocument/2006/relationships/hyperlink" Target="https://youtu.be/llRZjFQkOs8?list=PLnZcy8OmLJ2w46NqmKnCRf_ekcWbyY0g3" TargetMode="External"/><Relationship Id="rId59" Type="http://schemas.openxmlformats.org/officeDocument/2006/relationships/hyperlink" Target="https://pubmed.ncbi.nlm.nih.gov/40375267/" TargetMode="External"/><Relationship Id="rId124" Type="http://schemas.openxmlformats.org/officeDocument/2006/relationships/hyperlink" Target="https://youtu.be/s3HgWT_Ya9E" TargetMode="External"/><Relationship Id="rId569" Type="http://schemas.openxmlformats.org/officeDocument/2006/relationships/hyperlink" Target="https://iovs.arvojournals.org/article.aspx?articleid=2805325" TargetMode="External"/><Relationship Id="rId776" Type="http://schemas.openxmlformats.org/officeDocument/2006/relationships/hyperlink" Target="https://cdn-contenu.quebec.ca/cdn-contenu/adm/org/ophq/Administration/Plans-action/PAPH_2025-2026_acc.pdf" TargetMode="External"/><Relationship Id="rId983" Type="http://schemas.openxmlformats.org/officeDocument/2006/relationships/hyperlink" Target="https://iarp-rehabpro.scholasticahq.com/article/132433-applying-universal-design-for-workplace-inclusion-of-the-blind-visually-impaired-employee" TargetMode="External"/><Relationship Id="rId1199" Type="http://schemas.openxmlformats.org/officeDocument/2006/relationships/hyperlink" Target="https://pubmed.ncbi.nlm.nih.gov/40303523/" TargetMode="External"/><Relationship Id="rId1627" Type="http://schemas.openxmlformats.org/officeDocument/2006/relationships/hyperlink" Target="http://ijwph.ir/article-1-1460-en.html" TargetMode="External"/><Relationship Id="rId1834" Type="http://schemas.openxmlformats.org/officeDocument/2006/relationships/hyperlink" Target="https://www.fightforsight.org.uk/what-we-do/fight-for-sight-presents/webinar-listings/webinars/empowering-children-young-people-and-their-families-living-with-usher-syndrome/" TargetMode="External"/><Relationship Id="rId331" Type="http://schemas.openxmlformats.org/officeDocument/2006/relationships/hyperlink" Target="https://journals.sagepub.com/doi/abs/10.1177/02646196251382713" TargetMode="External"/><Relationship Id="rId429" Type="http://schemas.openxmlformats.org/officeDocument/2006/relationships/hyperlink" Target="https://www.ariba-vision.org/wp-content/uploads/2025/02/Bulletin-n%C2%B053-1.pdf" TargetMode="External"/><Relationship Id="rId636" Type="http://schemas.openxmlformats.org/officeDocument/2006/relationships/hyperlink" Target="https://pubmed.ncbi.nlm.nih.gov/39986366/" TargetMode="External"/><Relationship Id="rId1059" Type="http://schemas.openxmlformats.org/officeDocument/2006/relationships/hyperlink" Target="https://www.emerald.com/qrj/article-abstract/doi/10.1108/QRJ-03-2025-0083/1297647/Social-ignorance-of-blindness-images-and?redirectedFrom=fulltext" TargetMode="External"/><Relationship Id="rId1266" Type="http://schemas.openxmlformats.org/officeDocument/2006/relationships/hyperlink" Target="https://www.lumen-magazine.fr/wp-content/uploads/2024/04/240205-UNADEV-LUMEN-34_accessibilite-1.pdf" TargetMode="External"/><Relationship Id="rId1473" Type="http://schemas.openxmlformats.org/officeDocument/2006/relationships/hyperlink" Target="https://journals.sagepub.com/doi/abs/10.1177/02646196231203605" TargetMode="External"/><Relationship Id="rId2012" Type="http://schemas.openxmlformats.org/officeDocument/2006/relationships/hyperlink" Target="https://www.iastatedigitalpress.com/itaa/article/18657/galley/16597/download/" TargetMode="External"/><Relationship Id="rId2096" Type="http://schemas.openxmlformats.org/officeDocument/2006/relationships/hyperlink" Target="https://pubmed.ncbi.nlm.nih.gov/37725484/" TargetMode="External"/><Relationship Id="rId843" Type="http://schemas.openxmlformats.org/officeDocument/2006/relationships/hyperlink" Target="https://youtu.be/sCss3kIJrnM?list=PLnZcy8OmLJ2w46NqmKnCRf_ekcWbyY0g3" TargetMode="External"/><Relationship Id="rId1126" Type="http://schemas.openxmlformats.org/officeDocument/2006/relationships/hyperlink" Target="https://www.arxiv.org/abs/2408.06632" TargetMode="External"/><Relationship Id="rId1680" Type="http://schemas.openxmlformats.org/officeDocument/2006/relationships/hyperlink" Target="https://doi.org/10.1080/1034912X.2024.2379462" TargetMode="External"/><Relationship Id="rId1778" Type="http://schemas.openxmlformats.org/officeDocument/2006/relationships/hyperlink" Target="https://pubmed.ncbi.nlm.nih.gov/40036118/" TargetMode="External"/><Relationship Id="rId1901" Type="http://schemas.openxmlformats.org/officeDocument/2006/relationships/hyperlink" Target="https://youtu.be/8PucjoT6DFA" TargetMode="External"/><Relationship Id="rId1985" Type="http://schemas.openxmlformats.org/officeDocument/2006/relationships/hyperlink" Target="https://www.mdpi.com/2304-6732/12/3/262" TargetMode="External"/><Relationship Id="rId275" Type="http://schemas.openxmlformats.org/officeDocument/2006/relationships/hyperlink" Target="https://youtu.be/19WkCPKa51E" TargetMode="External"/><Relationship Id="rId482" Type="http://schemas.openxmlformats.org/officeDocument/2006/relationships/hyperlink" Target="https://journals.sagepub.com/doi/abs/10.1177/0145482X241297698" TargetMode="External"/><Relationship Id="rId703" Type="http://schemas.openxmlformats.org/officeDocument/2006/relationships/hyperlink" Target="https://pubmed.ncbi.nlm.nih.gov/38280884/" TargetMode="External"/><Relationship Id="rId910" Type="http://schemas.openxmlformats.org/officeDocument/2006/relationships/hyperlink" Target="https://pubmed.ncbi.nlm.nih.gov/40299409/" TargetMode="External"/><Relationship Id="rId1333" Type="http://schemas.openxmlformats.org/officeDocument/2006/relationships/hyperlink" Target="http://rave.ohiolink.edu/etdc/view?acc_num=case1717873694626536" TargetMode="External"/><Relationship Id="rId1540" Type="http://schemas.openxmlformats.org/officeDocument/2006/relationships/hyperlink" Target="https://journals.sagepub.com/doi/abs/10.1177/02646196221109084" TargetMode="External"/><Relationship Id="rId1638" Type="http://schemas.openxmlformats.org/officeDocument/2006/relationships/hyperlink" Target="https://jov.arvojournals.org/article.aspx?articleid=2801529" TargetMode="External"/><Relationship Id="rId2163" Type="http://schemas.openxmlformats.org/officeDocument/2006/relationships/hyperlink" Target="https://www.tandfonline.com/doi/abs/10.1080/10400435.2025.2509699" TargetMode="External"/><Relationship Id="rId135" Type="http://schemas.openxmlformats.org/officeDocument/2006/relationships/hyperlink" Target="https://scholarworks.calstate.edu/concern/publications/7h14b021d" TargetMode="External"/><Relationship Id="rId342" Type="http://schemas.openxmlformats.org/officeDocument/2006/relationships/hyperlink" Target="https://pubmed.ncbi.nlm.nih.gov/40334002/" TargetMode="External"/><Relationship Id="rId787" Type="http://schemas.openxmlformats.org/officeDocument/2006/relationships/hyperlink" Target="https://sciendo.com/fr/article/10.2478/vri-2024-0001" TargetMode="External"/><Relationship Id="rId994" Type="http://schemas.openxmlformats.org/officeDocument/2006/relationships/hyperlink" Target="https://pubmed.ncbi.nlm.nih.gov/39977422/" TargetMode="External"/><Relationship Id="rId1400" Type="http://schemas.openxmlformats.org/officeDocument/2006/relationships/hyperlink" Target="https://bera-journals.onlinelibrary.wiley.com/doi/full/10.1002/rev3.70083" TargetMode="External"/><Relationship Id="rId1845" Type="http://schemas.openxmlformats.org/officeDocument/2006/relationships/hyperlink" Target="https://pubmed.ncbi.nlm.nih.gov/38833260/" TargetMode="External"/><Relationship Id="rId2023" Type="http://schemas.openxmlformats.org/officeDocument/2006/relationships/hyperlink" Target="https://journals.sagepub.com/doi/abs/10.1177/02646196231183891" TargetMode="External"/><Relationship Id="rId202" Type="http://schemas.openxmlformats.org/officeDocument/2006/relationships/hyperlink" Target="https://arxiv.org/abs/2503.12844" TargetMode="External"/><Relationship Id="rId647" Type="http://schemas.openxmlformats.org/officeDocument/2006/relationships/hyperlink" Target="https://pubmed.ncbi.nlm.nih.gov/39828006/" TargetMode="External"/><Relationship Id="rId854" Type="http://schemas.openxmlformats.org/officeDocument/2006/relationships/hyperlink" Target="https://pubmed.ncbi.nlm.nih.gov/39556084/" TargetMode="External"/><Relationship Id="rId1277" Type="http://schemas.openxmlformats.org/officeDocument/2006/relationships/hyperlink" Target="https://doi.org/10.1093/oso/9780192887221.003.0017" TargetMode="External"/><Relationship Id="rId1484" Type="http://schemas.openxmlformats.org/officeDocument/2006/relationships/hyperlink" Target="https://pubmed.ncbi.nlm.nih.gov/39710017/" TargetMode="External"/><Relationship Id="rId1691" Type="http://schemas.openxmlformats.org/officeDocument/2006/relationships/hyperlink" Target="https://pubmed.ncbi.nlm.nih.gov/38654249/" TargetMode="External"/><Relationship Id="rId1705" Type="http://schemas.openxmlformats.org/officeDocument/2006/relationships/hyperlink" Target="https://pubmed.ncbi.nlm.nih.gov/38506649/" TargetMode="External"/><Relationship Id="rId1912" Type="http://schemas.openxmlformats.org/officeDocument/2006/relationships/hyperlink" Target="https://iovs.arvojournals.org/article.aspx?articleid=2807203" TargetMode="External"/><Relationship Id="rId286" Type="http://schemas.openxmlformats.org/officeDocument/2006/relationships/hyperlink" Target="https://www.nature.com/articles/s41599-025-04631-3" TargetMode="External"/><Relationship Id="rId493" Type="http://schemas.openxmlformats.org/officeDocument/2006/relationships/hyperlink" Target="https://pubmed.ncbi.nlm.nih.gov/40489528/" TargetMode="External"/><Relationship Id="rId507" Type="http://schemas.openxmlformats.org/officeDocument/2006/relationships/hyperlink" Target="https://youtu.be/2bGvwwfvfDg" TargetMode="External"/><Relationship Id="rId714" Type="http://schemas.openxmlformats.org/officeDocument/2006/relationships/hyperlink" Target="https://pubmed.ncbi.nlm.nih.gov/40469562/" TargetMode="External"/><Relationship Id="rId921" Type="http://schemas.openxmlformats.org/officeDocument/2006/relationships/hyperlink" Target="https://pubmed.ncbi.nlm.nih.gov/38956813/" TargetMode="External"/><Relationship Id="rId1137" Type="http://schemas.openxmlformats.org/officeDocument/2006/relationships/hyperlink" Target="https://www.jacces.catac.upc.edu/index.php/jacces/article/view/470" TargetMode="External"/><Relationship Id="rId1344" Type="http://schemas.openxmlformats.org/officeDocument/2006/relationships/hyperlink" Target="https://pubmed.ncbi.nlm.nih.gov/40394267/" TargetMode="External"/><Relationship Id="rId1551" Type="http://schemas.openxmlformats.org/officeDocument/2006/relationships/hyperlink" Target="https://pubmed.ncbi.nlm.nih.gov/37261916/" TargetMode="External"/><Relationship Id="rId1789" Type="http://schemas.openxmlformats.org/officeDocument/2006/relationships/hyperlink" Target="https://pubmed.ncbi.nlm.nih.gov/39387852/" TargetMode="External"/><Relationship Id="rId1996" Type="http://schemas.openxmlformats.org/officeDocument/2006/relationships/hyperlink" Target="https://youtu.be/PeuA5XaHbIo" TargetMode="External"/><Relationship Id="rId2174" Type="http://schemas.openxmlformats.org/officeDocument/2006/relationships/header" Target="header2.xml"/><Relationship Id="rId50" Type="http://schemas.openxmlformats.org/officeDocument/2006/relationships/hyperlink" Target="https://www.mdpi.com/1660-4601/22/7/984" TargetMode="External"/><Relationship Id="rId146" Type="http://schemas.openxmlformats.org/officeDocument/2006/relationships/hyperlink" Target="https://vision2025florence.com/wp-content/uploads/2025/09/ISLRR_2025_ABSTRACT_BOOK-08.09.pdf" TargetMode="External"/><Relationship Id="rId353" Type="http://schemas.openxmlformats.org/officeDocument/2006/relationships/hyperlink" Target="https://ojs.sin-chn.com/index.php/mcb/article/view/1345" TargetMode="External"/><Relationship Id="rId560" Type="http://schemas.openxmlformats.org/officeDocument/2006/relationships/hyperlink" Target="https://pubmed.ncbi.nlm.nih.gov/40626613/" TargetMode="External"/><Relationship Id="rId798" Type="http://schemas.openxmlformats.org/officeDocument/2006/relationships/hyperlink" Target="https://journals.sagepub.com/doi/abs/10.1177/02646196231197940" TargetMode="External"/><Relationship Id="rId1190" Type="http://schemas.openxmlformats.org/officeDocument/2006/relationships/hyperlink" Target="https://journals.sagepub.com/doi/abs/10.1177/0145482X251372960" TargetMode="External"/><Relationship Id="rId1204" Type="http://schemas.openxmlformats.org/officeDocument/2006/relationships/hyperlink" Target="https://pubmed.ncbi.nlm.nih.gov/37437832/" TargetMode="External"/><Relationship Id="rId1411" Type="http://schemas.openxmlformats.org/officeDocument/2006/relationships/hyperlink" Target="https://vision2025florence.com/wp-content/uploads/2025/09/ISLRR_2025_ABSTRACT_BOOK-08.09.pdf" TargetMode="External"/><Relationship Id="rId1649" Type="http://schemas.openxmlformats.org/officeDocument/2006/relationships/hyperlink" Target="https://journals.sagepub.com/doi/abs/10.1177/0145482X251365267" TargetMode="External"/><Relationship Id="rId1856" Type="http://schemas.openxmlformats.org/officeDocument/2006/relationships/hyperlink" Target="https://doi.org/10.1080/07370024.2024.2342961" TargetMode="External"/><Relationship Id="rId2034" Type="http://schemas.openxmlformats.org/officeDocument/2006/relationships/hyperlink" Target="https://hal.science/hal-05042442v1/document" TargetMode="External"/><Relationship Id="rId213" Type="http://schemas.openxmlformats.org/officeDocument/2006/relationships/hyperlink" Target="https://iovs.arvojournals.org/article.aspx?articleid=2797361&amp;resultClick=1" TargetMode="External"/><Relationship Id="rId420" Type="http://schemas.openxmlformats.org/officeDocument/2006/relationships/hyperlink" Target="https://pubmed.ncbi.nlm.nih.gov/40377220/" TargetMode="External"/><Relationship Id="rId658" Type="http://schemas.openxmlformats.org/officeDocument/2006/relationships/hyperlink" Target="https://pubmed.ncbi.nlm.nih.gov/40269257/" TargetMode="External"/><Relationship Id="rId865" Type="http://schemas.openxmlformats.org/officeDocument/2006/relationships/hyperlink" Target="https://vision2025florence.com/wp-content/uploads/2025/09/ISLRR_2025_ABSTRACT_BOOK-08.09.pdf" TargetMode="External"/><Relationship Id="rId1050" Type="http://schemas.openxmlformats.org/officeDocument/2006/relationships/hyperlink" Target="https://journals.sagepub.com/doi/abs/10.1177/02646196231212735" TargetMode="External"/><Relationship Id="rId1288" Type="http://schemas.openxmlformats.org/officeDocument/2006/relationships/hyperlink" Target="https://pubmed.ncbi.nlm.nih.gov/38283442/" TargetMode="External"/><Relationship Id="rId1495" Type="http://schemas.openxmlformats.org/officeDocument/2006/relationships/hyperlink" Target="http://rave.ohiolink.edu/etdc/view?acc_num=osu1735841774410651" TargetMode="External"/><Relationship Id="rId1509" Type="http://schemas.openxmlformats.org/officeDocument/2006/relationships/hyperlink" Target="https://jov.arvojournals.org/article.aspx?articleid=2801792" TargetMode="External"/><Relationship Id="rId1716" Type="http://schemas.openxmlformats.org/officeDocument/2006/relationships/hyperlink" Target="https://doi.org/10.1080/09687599.2025.2509551" TargetMode="External"/><Relationship Id="rId1923" Type="http://schemas.openxmlformats.org/officeDocument/2006/relationships/hyperlink" Target="https://pubmed.ncbi.nlm.nih.gov/38188864/" TargetMode="External"/><Relationship Id="rId2101" Type="http://schemas.openxmlformats.org/officeDocument/2006/relationships/hyperlink" Target="https://pubmed.ncbi.nlm.nih.gov/38775625/" TargetMode="External"/><Relationship Id="rId297" Type="http://schemas.openxmlformats.org/officeDocument/2006/relationships/hyperlink" Target="https://pubmed.ncbi.nlm.nih.gov/39101891/" TargetMode="External"/><Relationship Id="rId518" Type="http://schemas.openxmlformats.org/officeDocument/2006/relationships/hyperlink" Target="https://jov.arvojournals.org/article.aspx?articleid=2801322" TargetMode="External"/><Relationship Id="rId725" Type="http://schemas.openxmlformats.org/officeDocument/2006/relationships/hyperlink" Target="https://doi.org/10.1177/02646196241268116" TargetMode="External"/><Relationship Id="rId932" Type="http://schemas.openxmlformats.org/officeDocument/2006/relationships/hyperlink" Target="https://iovs.arvojournals.org/article.aspx?articleid=2808671&amp;resultClick=1" TargetMode="External"/><Relationship Id="rId1148" Type="http://schemas.openxmlformats.org/officeDocument/2006/relationships/hyperlink" Target="https://www150.statcan.gc.ca/n1/pub/89-654-x/89-654-x2023003-fra.htm" TargetMode="External"/><Relationship Id="rId1355" Type="http://schemas.openxmlformats.org/officeDocument/2006/relationships/hyperlink" Target="https://www.sciencedirect.com/science/article/pii/S2950253524000911" TargetMode="External"/><Relationship Id="rId1562" Type="http://schemas.openxmlformats.org/officeDocument/2006/relationships/hyperlink" Target="https://journals.sagepub.com/doi/abs/10.1177/02646196221099147" TargetMode="External"/><Relationship Id="rId157" Type="http://schemas.openxmlformats.org/officeDocument/2006/relationships/hyperlink" Target="https://arxiv.org/abs/2502.10561" TargetMode="External"/><Relationship Id="rId364" Type="http://schemas.openxmlformats.org/officeDocument/2006/relationships/hyperlink" Target="https://pubmed.ncbi.nlm.nih.gov/38640962/" TargetMode="External"/><Relationship Id="rId1008" Type="http://schemas.openxmlformats.org/officeDocument/2006/relationships/hyperlink" Target="https://etd.ohiolink.edu/acprod/odb_etd/etd/r/1501/10?clear=10&amp;p10_accession_num=kent1713983662077891" TargetMode="External"/><Relationship Id="rId1215" Type="http://schemas.openxmlformats.org/officeDocument/2006/relationships/hyperlink" Target="https://pubmed.ncbi.nlm.nih.gov/41001566/" TargetMode="External"/><Relationship Id="rId1422" Type="http://schemas.openxmlformats.org/officeDocument/2006/relationships/hyperlink" Target="https://www.tandfonline.com/doi/abs/10.2147/JPR.S504303" TargetMode="External"/><Relationship Id="rId1867" Type="http://schemas.openxmlformats.org/officeDocument/2006/relationships/hyperlink" Target="https://www.cfhe.org/handicap-et-intelligence-artificielle/" TargetMode="External"/><Relationship Id="rId2045" Type="http://schemas.openxmlformats.org/officeDocument/2006/relationships/hyperlink" Target="https://arxiv.org/abs/2505.11808" TargetMode="External"/><Relationship Id="rId61" Type="http://schemas.openxmlformats.org/officeDocument/2006/relationships/hyperlink" Target="https://www.sciencedirect.com/science/article/abs/pii/S0169204624002925?via%3Dihub" TargetMode="External"/><Relationship Id="rId571" Type="http://schemas.openxmlformats.org/officeDocument/2006/relationships/hyperlink" Target="https://pubmed.ncbi.nlm.nih.gov/40049333/" TargetMode="External"/><Relationship Id="rId669" Type="http://schemas.openxmlformats.org/officeDocument/2006/relationships/hyperlink" Target="https://www.sciencedirect.com/science/article/pii/S1672293024000539" TargetMode="External"/><Relationship Id="rId876" Type="http://schemas.openxmlformats.org/officeDocument/2006/relationships/hyperlink" Target="https://www.frontiersin.org/journals/neuroscience/articles/10.3389/fnins.2024.1332701/full" TargetMode="External"/><Relationship Id="rId1299" Type="http://schemas.openxmlformats.org/officeDocument/2006/relationships/hyperlink" Target="https://iovs.arvojournals.org/article.aspx?articleid=2805874" TargetMode="External"/><Relationship Id="rId1727" Type="http://schemas.openxmlformats.org/officeDocument/2006/relationships/hyperlink" Target="https://pubmed.ncbi.nlm.nih.gov/39146824/" TargetMode="External"/><Relationship Id="rId1934" Type="http://schemas.openxmlformats.org/officeDocument/2006/relationships/hyperlink" Target="https://dvidb.exceptionalchildren.org/sites/default/files/2024-10/vidbeq_69.4_fall_2024.pdf" TargetMode="External"/><Relationship Id="rId19" Type="http://schemas.openxmlformats.org/officeDocument/2006/relationships/hyperlink" Target="http://dbhost01.inmagic.com/Presto/content/AdvancedSearch.aspx?ctID=ZDAwZDFkNTMtNjEwNi00ZGE3LWE4NWUtMzM5N2JmOWMyODc0" TargetMode="External"/><Relationship Id="rId224" Type="http://schemas.openxmlformats.org/officeDocument/2006/relationships/hyperlink" Target="https://www.mdpi.com/2076-3417/15/7/3942" TargetMode="External"/><Relationship Id="rId431" Type="http://schemas.openxmlformats.org/officeDocument/2006/relationships/hyperlink" Target="https://youtu.be/IwHh3ZEulns" TargetMode="External"/><Relationship Id="rId529" Type="http://schemas.openxmlformats.org/officeDocument/2006/relationships/hyperlink" Target="https://vision2025florence.com/wp-content/uploads/2025/09/ISLRR_2025_ABSTRACT_BOOK-08.09.pdf" TargetMode="External"/><Relationship Id="rId736" Type="http://schemas.openxmlformats.org/officeDocument/2006/relationships/hyperlink" Target="https://journals.sagepub.com/doi/abs/10.1177/02646196251345325" TargetMode="External"/><Relationship Id="rId1061" Type="http://schemas.openxmlformats.org/officeDocument/2006/relationships/hyperlink" Target="https://scholarworks.iu.edu/dspace/items/8eb35633-b6f6-47dd-9710-9fdbce86953e" TargetMode="External"/><Relationship Id="rId1159" Type="http://schemas.openxmlformats.org/officeDocument/2006/relationships/hyperlink" Target="https://dl.acm.org/doi/abs/10.1145/3663548.3675616" TargetMode="External"/><Relationship Id="rId1366" Type="http://schemas.openxmlformats.org/officeDocument/2006/relationships/hyperlink" Target="https://pubmed.ncbi.nlm.nih.gov/38718102/" TargetMode="External"/><Relationship Id="rId2112" Type="http://schemas.openxmlformats.org/officeDocument/2006/relationships/hyperlink" Target="https://youtu.be/QlKvv-zHVL0?list=PLg4zqLcFoapeu4wXqVP4YCiCDpEdwwaEa" TargetMode="External"/><Relationship Id="rId168" Type="http://schemas.openxmlformats.org/officeDocument/2006/relationships/hyperlink" Target="https://raynahata.github.io/raynahata/assets/pdf/SpotRomanPDF.pdf" TargetMode="External"/><Relationship Id="rId943" Type="http://schemas.openxmlformats.org/officeDocument/2006/relationships/hyperlink" Target="https://pubmed.ncbi.nlm.nih.gov/40488769/" TargetMode="External"/><Relationship Id="rId1019" Type="http://schemas.openxmlformats.org/officeDocument/2006/relationships/hyperlink" Target="https://meridian.allenpress.com/the-new-review/article/doi/10.56733/TNR.23.002/504378" TargetMode="External"/><Relationship Id="rId1573" Type="http://schemas.openxmlformats.org/officeDocument/2006/relationships/hyperlink" Target="https://doi.org/10.1038/s41598-024-82125-z" TargetMode="External"/><Relationship Id="rId1780" Type="http://schemas.openxmlformats.org/officeDocument/2006/relationships/hyperlink" Target="https://www.frontiersin.org/journals/public-health/articles/10.3389/fpubh.2025.1520552/full" TargetMode="External"/><Relationship Id="rId1878" Type="http://schemas.openxmlformats.org/officeDocument/2006/relationships/hyperlink" Target="https://www.perkins.org/resource/transition-talks-workshop-opening-the-door-to-a-self-determined-life-using-technology/" TargetMode="External"/><Relationship Id="rId72" Type="http://schemas.openxmlformats.org/officeDocument/2006/relationships/hyperlink" Target="https://journals.sagepub.com/doi/abs/10.1177/02646196251326534" TargetMode="External"/><Relationship Id="rId375" Type="http://schemas.openxmlformats.org/officeDocument/2006/relationships/hyperlink" Target="https://pubmed.ncbi.nlm.nih.gov/38458937/" TargetMode="External"/><Relationship Id="rId582" Type="http://schemas.openxmlformats.org/officeDocument/2006/relationships/hyperlink" Target="https://www.ophthalmologytimes.com/view/alcon-to-acquire-lumithera-and-its-photobiomodulation-device-for-the-treatment-of-dry-amd" TargetMode="External"/><Relationship Id="rId803" Type="http://schemas.openxmlformats.org/officeDocument/2006/relationships/hyperlink" Target="https://youtu.be/vn0YCCQ9bAA" TargetMode="External"/><Relationship Id="rId1226" Type="http://schemas.openxmlformats.org/officeDocument/2006/relationships/hyperlink" Target="https://ecronicon.net/assets/ecop/pdf/ECOP-16-01107.pdf" TargetMode="External"/><Relationship Id="rId1433" Type="http://schemas.openxmlformats.org/officeDocument/2006/relationships/hyperlink" Target="https://www.ariba-vision.org/wp-content/uploads/2024/06/Bulletin-n%C2%B052.pdf" TargetMode="External"/><Relationship Id="rId1640" Type="http://schemas.openxmlformats.org/officeDocument/2006/relationships/hyperlink" Target="https://journals.sagepub.com/doi/abs/10.1177/02646196251382712" TargetMode="External"/><Relationship Id="rId1738" Type="http://schemas.openxmlformats.org/officeDocument/2006/relationships/hyperlink" Target="https://pubmed.ncbi.nlm.nih.gov/39185851/" TargetMode="External"/><Relationship Id="rId2056" Type="http://schemas.openxmlformats.org/officeDocument/2006/relationships/hyperlink" Target="https://youtu.be/ntggricVzyg" TargetMode="External"/><Relationship Id="rId3" Type="http://schemas.openxmlformats.org/officeDocument/2006/relationships/styles" Target="styles.xml"/><Relationship Id="rId235" Type="http://schemas.openxmlformats.org/officeDocument/2006/relationships/hyperlink" Target="https://onlinelibrary.wiley.com/doi/abs/10.1002/ente.202400424" TargetMode="External"/><Relationship Id="rId442" Type="http://schemas.openxmlformats.org/officeDocument/2006/relationships/hyperlink" Target="https://www.frontiersin.org/journals/medicine/articles/10.3389/fmed.2025.1567159" TargetMode="External"/><Relationship Id="rId887" Type="http://schemas.openxmlformats.org/officeDocument/2006/relationships/hyperlink" Target="https://journals.sagepub.com/doi/abs/10.1177/0145482X231194634" TargetMode="External"/><Relationship Id="rId1072" Type="http://schemas.openxmlformats.org/officeDocument/2006/relationships/hyperlink" Target="https://journals.sagepub.com/doi/abs/10.1177/02646196251330178" TargetMode="External"/><Relationship Id="rId1500" Type="http://schemas.openxmlformats.org/officeDocument/2006/relationships/hyperlink" Target="https://pubmed.ncbi.nlm.nih.gov/38187128/" TargetMode="External"/><Relationship Id="rId1945" Type="http://schemas.openxmlformats.org/officeDocument/2006/relationships/hyperlink" Target="https://doi.org/10.1145/3663547.3746364" TargetMode="External"/><Relationship Id="rId2123" Type="http://schemas.openxmlformats.org/officeDocument/2006/relationships/hyperlink" Target="https://escholarship.org/uc/item/4p46v9z6" TargetMode="External"/><Relationship Id="rId302" Type="http://schemas.openxmlformats.org/officeDocument/2006/relationships/hyperlink" Target="https://journals.sagepub.com/doi/abs/10.1177/0145482X231193021" TargetMode="External"/><Relationship Id="rId747" Type="http://schemas.openxmlformats.org/officeDocument/2006/relationships/hyperlink" Target="https://jov.arvojournals.org/article.aspx?articleid=2801469" TargetMode="External"/><Relationship Id="rId954" Type="http://schemas.openxmlformats.org/officeDocument/2006/relationships/hyperlink" Target="https://journals.sagepub.com/doi/abs/10.1177/0145482X241234922" TargetMode="External"/><Relationship Id="rId1377" Type="http://schemas.openxmlformats.org/officeDocument/2006/relationships/hyperlink" Target="https://pubmed.ncbi.nlm.nih.gov/40373000/" TargetMode="External"/><Relationship Id="rId1584" Type="http://schemas.openxmlformats.org/officeDocument/2006/relationships/hyperlink" Target="https://pubmed.ncbi.nlm.nih.gov/38660799/" TargetMode="External"/><Relationship Id="rId1791" Type="http://schemas.openxmlformats.org/officeDocument/2006/relationships/hyperlink" Target="https://youtu.be/8FxpKZJy3xE" TargetMode="External"/><Relationship Id="rId1805" Type="http://schemas.openxmlformats.org/officeDocument/2006/relationships/hyperlink" Target="https://www.guide-vue.fr/news-detail/syndrome-usher-urgence-therapeutique" TargetMode="External"/><Relationship Id="rId83" Type="http://schemas.openxmlformats.org/officeDocument/2006/relationships/hyperlink" Target="https://pubmed.ncbi.nlm.nih.gov/40329763/" TargetMode="External"/><Relationship Id="rId179" Type="http://schemas.openxmlformats.org/officeDocument/2006/relationships/hyperlink" Target="https://revistas.unsm.edu.pe/index.php/rcsi/article/view/838" TargetMode="External"/><Relationship Id="rId386" Type="http://schemas.openxmlformats.org/officeDocument/2006/relationships/hyperlink" Target="https://pubmed.ncbi.nlm.nih.gov/40145392/" TargetMode="External"/><Relationship Id="rId593" Type="http://schemas.openxmlformats.org/officeDocument/2006/relationships/hyperlink" Target="https://pubmed.ncbi.nlm.nih.gov/39863706/" TargetMode="External"/><Relationship Id="rId607" Type="http://schemas.openxmlformats.org/officeDocument/2006/relationships/hyperlink" Target="https://pubmed.ncbi.nlm.nih.gov/40292456/" TargetMode="External"/><Relationship Id="rId814" Type="http://schemas.openxmlformats.org/officeDocument/2006/relationships/hyperlink" Target="https://www.brailleliteracycanada.ca/storage/attach/workshops/2023-06-02/04_Goulden.docx" TargetMode="External"/><Relationship Id="rId1237" Type="http://schemas.openxmlformats.org/officeDocument/2006/relationships/hyperlink" Target="https://iovs.arvojournals.org/article.aspx?articleid=2805178&amp;resultClick=1" TargetMode="External"/><Relationship Id="rId1444" Type="http://schemas.openxmlformats.org/officeDocument/2006/relationships/hyperlink" Target="https://journals.sagepub.com/doi/abs/10.1177/02646196221104902" TargetMode="External"/><Relationship Id="rId1651" Type="http://schemas.openxmlformats.org/officeDocument/2006/relationships/hyperlink" Target="https://journals.sagepub.com/doi/abs/10.1177/0145482X241259202" TargetMode="External"/><Relationship Id="rId1889" Type="http://schemas.openxmlformats.org/officeDocument/2006/relationships/hyperlink" Target="https://youtu.be/LAl__58bX5Y" TargetMode="External"/><Relationship Id="rId2067" Type="http://schemas.openxmlformats.org/officeDocument/2006/relationships/hyperlink" Target="https://vision2025florence.com/wp-content/uploads/2025/09/ISLRR_2025_ABSTRACT_BOOK-08.09.pdf" TargetMode="External"/><Relationship Id="rId246" Type="http://schemas.openxmlformats.org/officeDocument/2006/relationships/hyperlink" Target="https://www.lumen-magazine.fr/wp-content/uploads/2024/11/240807-UNADEV-LUMEN-36_accessibilite.pdf" TargetMode="External"/><Relationship Id="rId453" Type="http://schemas.openxmlformats.org/officeDocument/2006/relationships/hyperlink" Target="https://www.frontiersin.org/journals/human-neuroscience/articles/10.3389/fnhum.2024.1496153/abstract" TargetMode="External"/><Relationship Id="rId660" Type="http://schemas.openxmlformats.org/officeDocument/2006/relationships/hyperlink" Target="https://pubmed.ncbi.nlm.nih.gov/39818248/" TargetMode="External"/><Relationship Id="rId898" Type="http://schemas.openxmlformats.org/officeDocument/2006/relationships/hyperlink" Target="https://journals.sagepub.com/doi/abs/10.1177/0145482X231188698" TargetMode="External"/><Relationship Id="rId1083" Type="http://schemas.openxmlformats.org/officeDocument/2006/relationships/hyperlink" Target="https://journals.sagepub.com/doi/abs/10.1177/0145482X241263864" TargetMode="External"/><Relationship Id="rId1290" Type="http://schemas.openxmlformats.org/officeDocument/2006/relationships/hyperlink" Target="https://youtu.be/uCLo6pQSm0I?list=PLnZcy8OmLJ2w46NqmKnCRf_ekcWbyY0g3" TargetMode="External"/><Relationship Id="rId1304" Type="http://schemas.openxmlformats.org/officeDocument/2006/relationships/hyperlink" Target="https://pubmed.ncbi.nlm.nih.gov/39382867/" TargetMode="External"/><Relationship Id="rId1511" Type="http://schemas.openxmlformats.org/officeDocument/2006/relationships/hyperlink" Target="https://vision2025florence.com/wp-content/uploads/2025/09/ISLRR_2025_ABSTRACT_BOOK-08.09.pdf" TargetMode="External"/><Relationship Id="rId1749" Type="http://schemas.openxmlformats.org/officeDocument/2006/relationships/hyperlink" Target="https://www.nationaldb.org/media/doc/SupportingCommunication_a.pdf" TargetMode="External"/><Relationship Id="rId1956" Type="http://schemas.openxmlformats.org/officeDocument/2006/relationships/hyperlink" Target="https://arxiv.org/abs/2412.08247" TargetMode="External"/><Relationship Id="rId2134" Type="http://schemas.openxmlformats.org/officeDocument/2006/relationships/hyperlink" Target="https://pubmed.ncbi.nlm.nih.gov/41196131/" TargetMode="External"/><Relationship Id="rId106" Type="http://schemas.openxmlformats.org/officeDocument/2006/relationships/hyperlink" Target="https://journals.sagepub.com/doi/abs/10.1177/02646196241263222" TargetMode="External"/><Relationship Id="rId313" Type="http://schemas.openxmlformats.org/officeDocument/2006/relationships/hyperlink" Target="https://youtu.be/iWCa91KZvTY?list=PLZ2FKZRslaMV2Y7D9C_Ai41zQbyc7yZgn" TargetMode="External"/><Relationship Id="rId758" Type="http://schemas.openxmlformats.org/officeDocument/2006/relationships/hyperlink" Target="https://pubmed.ncbi.nlm.nih.gov/40849839/" TargetMode="External"/><Relationship Id="rId965" Type="http://schemas.openxmlformats.org/officeDocument/2006/relationships/hyperlink" Target="https://youtu.be/VP_ktBnK7RI" TargetMode="External"/><Relationship Id="rId1150" Type="http://schemas.openxmlformats.org/officeDocument/2006/relationships/hyperlink" Target="https://scholarworks.calstate.edu/concern/publications/wh247257f" TargetMode="External"/><Relationship Id="rId1388" Type="http://schemas.openxmlformats.org/officeDocument/2006/relationships/hyperlink" Target="https://pubmed.ncbi.nlm.nih.gov/39200621/" TargetMode="External"/><Relationship Id="rId1595" Type="http://schemas.openxmlformats.org/officeDocument/2006/relationships/hyperlink" Target="https://strathprints.strath.ac.uk/92755/" TargetMode="External"/><Relationship Id="rId1609" Type="http://schemas.openxmlformats.org/officeDocument/2006/relationships/hyperlink" Target="https://www.frontiersin.org/journals/education/articles/10.3389/feduc.2025.1634253" TargetMode="External"/><Relationship Id="rId1816" Type="http://schemas.openxmlformats.org/officeDocument/2006/relationships/hyperlink" Target="https://pubmed.ncbi.nlm.nih.gov/39524995/" TargetMode="External"/><Relationship Id="rId10" Type="http://schemas.openxmlformats.org/officeDocument/2006/relationships/hyperlink" Target="https://extranet.inlb.qc.ca/wp-content/uploads/2020/12/Bibliographie-DV-2018-2020.docx" TargetMode="External"/><Relationship Id="rId94" Type="http://schemas.openxmlformats.org/officeDocument/2006/relationships/hyperlink" Target="https://dl.acm.org/doi/10.1145/3702038.3702084" TargetMode="External"/><Relationship Id="rId397" Type="http://schemas.openxmlformats.org/officeDocument/2006/relationships/hyperlink" Target="https://vision2025florence.com/wp-content/uploads/2025/09/ISLRR_2025_ABSTRACT_BOOK-08.09.pdf" TargetMode="External"/><Relationship Id="rId520" Type="http://schemas.openxmlformats.org/officeDocument/2006/relationships/hyperlink" Target="https://jov.arvojournals.org/article.aspx?articleid=2810030&amp;resultClick=1" TargetMode="External"/><Relationship Id="rId618" Type="http://schemas.openxmlformats.org/officeDocument/2006/relationships/hyperlink" Target="https://youtu.be/bRHdwURugZY" TargetMode="External"/><Relationship Id="rId825" Type="http://schemas.openxmlformats.org/officeDocument/2006/relationships/hyperlink" Target="https://journals.sagepub.com/doi/abs/10.1177/0145482X251328240" TargetMode="External"/><Relationship Id="rId1248" Type="http://schemas.openxmlformats.org/officeDocument/2006/relationships/hyperlink" Target="https://tvst.arvojournals.org/article.aspx?articleid=2810422" TargetMode="External"/><Relationship Id="rId1455" Type="http://schemas.openxmlformats.org/officeDocument/2006/relationships/hyperlink" Target="https://journals.sagepub.com/doi/abs/10.1177/02646196231154468" TargetMode="External"/><Relationship Id="rId1662" Type="http://schemas.openxmlformats.org/officeDocument/2006/relationships/hyperlink" Target="https://iovs.arvojournals.org/article.aspx?articleid=2803675&amp;resultClick=1" TargetMode="External"/><Relationship Id="rId2078" Type="http://schemas.openxmlformats.org/officeDocument/2006/relationships/hyperlink" Target="https://pubmed.ncbi.nlm.nih.gov/38682873/" TargetMode="External"/><Relationship Id="rId257" Type="http://schemas.openxmlformats.org/officeDocument/2006/relationships/hyperlink" Target="https://pubmed.ncbi.nlm.nih.gov/40302104/" TargetMode="External"/><Relationship Id="rId464" Type="http://schemas.openxmlformats.org/officeDocument/2006/relationships/hyperlink" Target="https://pubmed.ncbi.nlm.nih.gov/39572128/" TargetMode="External"/><Relationship Id="rId1010" Type="http://schemas.openxmlformats.org/officeDocument/2006/relationships/hyperlink" Target="https://journals.sagepub.com/doi/abs/10.1177/02646196231158923" TargetMode="External"/><Relationship Id="rId1094" Type="http://schemas.openxmlformats.org/officeDocument/2006/relationships/hyperlink" Target="https://www.atia.org/wp-content/uploads/2024/04/ATOB_V18_FINAL-1.pdf" TargetMode="External"/><Relationship Id="rId1108" Type="http://schemas.openxmlformats.org/officeDocument/2006/relationships/hyperlink" Target="https://www.mdpi.com/2414-4088/8/11/102" TargetMode="External"/><Relationship Id="rId1315" Type="http://schemas.openxmlformats.org/officeDocument/2006/relationships/hyperlink" Target="https://journals.sagepub.com/doi/abs/10.1177/02646196231194879" TargetMode="External"/><Relationship Id="rId1967" Type="http://schemas.openxmlformats.org/officeDocument/2006/relationships/hyperlink" Target="https://www.macularsociety.org/about/media/news/2025/june/how-could-meta-ai-s-glasses-help-you/" TargetMode="External"/><Relationship Id="rId2145" Type="http://schemas.openxmlformats.org/officeDocument/2006/relationships/hyperlink" Target="https://www.biorxiv.org/content/10.1101/2025.10.12.681883v1" TargetMode="External"/><Relationship Id="rId117" Type="http://schemas.openxmlformats.org/officeDocument/2006/relationships/hyperlink" Target="https://pubmed.ncbi.nlm.nih.gov/37098085/" TargetMode="External"/><Relationship Id="rId671" Type="http://schemas.openxmlformats.org/officeDocument/2006/relationships/hyperlink" Target="https://pubmed.ncbi.nlm.nih.gov/41175993/" TargetMode="External"/><Relationship Id="rId769" Type="http://schemas.openxmlformats.org/officeDocument/2006/relationships/hyperlink" Target="https://www.sciencedirect.com/science/article/pii/S0191886925000662" TargetMode="External"/><Relationship Id="rId976" Type="http://schemas.openxmlformats.org/officeDocument/2006/relationships/hyperlink" Target="https://pubmed.ncbi.nlm.nih.gov/40323847/" TargetMode="External"/><Relationship Id="rId1399" Type="http://schemas.openxmlformats.org/officeDocument/2006/relationships/hyperlink" Target="https://pubmed.ncbi.nlm.nih.gov/38470320/" TargetMode="External"/><Relationship Id="rId324" Type="http://schemas.openxmlformats.org/officeDocument/2006/relationships/hyperlink" Target="https://youtu.be/28YnPUP8kM4" TargetMode="External"/><Relationship Id="rId531" Type="http://schemas.openxmlformats.org/officeDocument/2006/relationships/hyperlink" Target="https://vision2025florence.com/wp-content/uploads/2025/09/ISLRR_2025_ABSTRACT_BOOK-08.09.pdf" TargetMode="External"/><Relationship Id="rId629" Type="http://schemas.openxmlformats.org/officeDocument/2006/relationships/hyperlink" Target="https://pubmed.ncbi.nlm.nih.gov/38913934/" TargetMode="External"/><Relationship Id="rId1161" Type="http://schemas.openxmlformats.org/officeDocument/2006/relationships/hyperlink" Target="https://dl.acm.org/doi/10.1145/3663547.3746372" TargetMode="External"/><Relationship Id="rId1259" Type="http://schemas.openxmlformats.org/officeDocument/2006/relationships/hyperlink" Target="https://iovs.arvojournals.org/article.aspx?articleid=2804798&amp;resultClick=1" TargetMode="External"/><Relationship Id="rId1466" Type="http://schemas.openxmlformats.org/officeDocument/2006/relationships/hyperlink" Target="http://dx.doi.org/10.20944/preprints202505.1031.v1" TargetMode="External"/><Relationship Id="rId2005" Type="http://schemas.openxmlformats.org/officeDocument/2006/relationships/hyperlink" Target="https://journals-sol.sbc.org.br/index.php/jis/article/view/4439" TargetMode="External"/><Relationship Id="rId836" Type="http://schemas.openxmlformats.org/officeDocument/2006/relationships/hyperlink" Target="https://academic.oup.com/book/61438/chapter-abstract/534741942?redirectedFrom=fulltext" TargetMode="External"/><Relationship Id="rId1021" Type="http://schemas.openxmlformats.org/officeDocument/2006/relationships/hyperlink" Target="https://journals.sagepub.com/doi/abs/10.1177/00986283251328039" TargetMode="External"/><Relationship Id="rId1119" Type="http://schemas.openxmlformats.org/officeDocument/2006/relationships/hyperlink" Target="https://ieeexplore.ieee.org/document/10787000" TargetMode="External"/><Relationship Id="rId1673" Type="http://schemas.openxmlformats.org/officeDocument/2006/relationships/hyperlink" Target="https://vision2025florence.com/wp-content/uploads/2025/09/ISLRR_2025_ABSTRACT_BOOK-08.09.pdf" TargetMode="External"/><Relationship Id="rId1880" Type="http://schemas.openxmlformats.org/officeDocument/2006/relationships/hyperlink" Target="https://doi.org/10.1145/3733155.3736603" TargetMode="External"/><Relationship Id="rId1978" Type="http://schemas.openxmlformats.org/officeDocument/2006/relationships/hyperlink" Target="https://arxiv.org/abs/2403.10512" TargetMode="External"/><Relationship Id="rId903" Type="http://schemas.openxmlformats.org/officeDocument/2006/relationships/hyperlink" Target="https://journals.sagepub.com/doi/abs/10.1177/0145482X241285031" TargetMode="External"/><Relationship Id="rId1326" Type="http://schemas.openxmlformats.org/officeDocument/2006/relationships/hyperlink" Target="https://pubmed.ncbi.nlm.nih.gov/39896236/" TargetMode="External"/><Relationship Id="rId1533" Type="http://schemas.openxmlformats.org/officeDocument/2006/relationships/hyperlink" Target="https://journals.sagepub.com/doi/abs/10.1177/0145482X241270547" TargetMode="External"/><Relationship Id="rId1740" Type="http://schemas.openxmlformats.org/officeDocument/2006/relationships/hyperlink" Target="https://journals.sagepub.com/doi/abs/10.1177/17151635241291863" TargetMode="External"/><Relationship Id="rId32" Type="http://schemas.openxmlformats.org/officeDocument/2006/relationships/hyperlink" Target="https://us10.campaign-archive.com/home/?u=7210a29bb5eb974f4c89a6dd1&amp;id=63cd61a399" TargetMode="External"/><Relationship Id="rId1600" Type="http://schemas.openxmlformats.org/officeDocument/2006/relationships/hyperlink" Target="https://vision2025florence.com/wp-content/uploads/2025/09/ISLRR_2025_ABSTRACT_BOOK-08.09.pdf" TargetMode="External"/><Relationship Id="rId1838" Type="http://schemas.openxmlformats.org/officeDocument/2006/relationships/hyperlink" Target="https://pubmed.ncbi.nlm.nih.gov/38470933/" TargetMode="External"/><Relationship Id="rId181" Type="http://schemas.openxmlformats.org/officeDocument/2006/relationships/hyperlink" Target="https://www.mdpi.com/2313-433X/10/5/103" TargetMode="External"/><Relationship Id="rId1905" Type="http://schemas.openxmlformats.org/officeDocument/2006/relationships/hyperlink" Target="https://arxiv.org/abs/2504.16502" TargetMode="External"/><Relationship Id="rId279" Type="http://schemas.openxmlformats.org/officeDocument/2006/relationships/hyperlink" Target="https://pubmed.ncbi.nlm.nih.gov/38393413/" TargetMode="External"/><Relationship Id="rId486" Type="http://schemas.openxmlformats.org/officeDocument/2006/relationships/hyperlink" Target="https://www.tandfonline.com/doi/suppl/10.1080/21622965.2025.2531422" TargetMode="External"/><Relationship Id="rId693" Type="http://schemas.openxmlformats.org/officeDocument/2006/relationships/hyperlink" Target="https://vision2025florence.com/wp-content/uploads/2025/09/ISLRR_2025_ABSTRACT_BOOK-08.09.pdf" TargetMode="External"/><Relationship Id="rId2167" Type="http://schemas.openxmlformats.org/officeDocument/2006/relationships/hyperlink" Target="https://hal.science/hal-04604666" TargetMode="External"/><Relationship Id="rId139" Type="http://schemas.openxmlformats.org/officeDocument/2006/relationships/hyperlink" Target="https://journals.sagepub.com/doi/abs/10.1177/0145482X241287545" TargetMode="External"/><Relationship Id="rId346" Type="http://schemas.openxmlformats.org/officeDocument/2006/relationships/hyperlink" Target="https://pubmed.ncbi.nlm.nih.gov/37505080/" TargetMode="External"/><Relationship Id="rId553" Type="http://schemas.openxmlformats.org/officeDocument/2006/relationships/hyperlink" Target="https://www.retina.fr/vrais-faux-dmla/?utm_source=brevo&amp;utm_campaign=Newsletter%20S31_25&amp;utm_medium=email" TargetMode="External"/><Relationship Id="rId760" Type="http://schemas.openxmlformats.org/officeDocument/2006/relationships/hyperlink" Target="https://www.academicpublishers.org/journals/index.php/ijai/article/view/1705" TargetMode="External"/><Relationship Id="rId998" Type="http://schemas.openxmlformats.org/officeDocument/2006/relationships/hyperlink" Target="https://journals.sagepub.com/doi/abs/10.1177/02646196231201770" TargetMode="External"/><Relationship Id="rId1183" Type="http://schemas.openxmlformats.org/officeDocument/2006/relationships/hyperlink" Target="https://youtu.be/UzMmMscrJrs" TargetMode="External"/><Relationship Id="rId1390" Type="http://schemas.openxmlformats.org/officeDocument/2006/relationships/hyperlink" Target="https://pubmed.ncbi.nlm.nih.gov/32738259/" TargetMode="External"/><Relationship Id="rId2027" Type="http://schemas.openxmlformats.org/officeDocument/2006/relationships/hyperlink" Target="https://dl.acm.org/doi/full/10.1145/3706599.3720150" TargetMode="External"/><Relationship Id="rId206" Type="http://schemas.openxmlformats.org/officeDocument/2006/relationships/hyperlink" Target="https://arxiv.org/abs/2505.10875" TargetMode="External"/><Relationship Id="rId413" Type="http://schemas.openxmlformats.org/officeDocument/2006/relationships/hyperlink" Target="https://academic.oup.com/book/61438/chapter-abstract/534739675?redirectedFrom=fulltext" TargetMode="External"/><Relationship Id="rId858" Type="http://schemas.openxmlformats.org/officeDocument/2006/relationships/hyperlink" Target="https://vision2025florence.com/wp-content/uploads/2025/09/ISLRR_2025_ABSTRACT_BOOK-08.09.pdf" TargetMode="External"/><Relationship Id="rId1043" Type="http://schemas.openxmlformats.org/officeDocument/2006/relationships/hyperlink" Target="https://youtu.be/eP7LWmvqOpw" TargetMode="External"/><Relationship Id="rId1488" Type="http://schemas.openxmlformats.org/officeDocument/2006/relationships/hyperlink" Target="https://jov.arvojournals.org/article.aspx?articleid=2801118" TargetMode="External"/><Relationship Id="rId1695" Type="http://schemas.openxmlformats.org/officeDocument/2006/relationships/hyperlink" Target="https://pubmed.ncbi.nlm.nih.gov/40289801/" TargetMode="External"/><Relationship Id="rId620" Type="http://schemas.openxmlformats.org/officeDocument/2006/relationships/hyperlink" Target="https://pubmed.ncbi.nlm.nih.gov/39493839/" TargetMode="External"/><Relationship Id="rId718" Type="http://schemas.openxmlformats.org/officeDocument/2006/relationships/hyperlink" Target="https://direct.mit.edu/opmi/article/doi/10.1162/opmi_a_00197/128776/Early-Production-of-Imperceptible-Words-by-Infants" TargetMode="External"/><Relationship Id="rId925" Type="http://schemas.openxmlformats.org/officeDocument/2006/relationships/hyperlink" Target="https://iovs.arvojournals.org/article.aspx?articleid=2808667" TargetMode="External"/><Relationship Id="rId1250" Type="http://schemas.openxmlformats.org/officeDocument/2006/relationships/hyperlink" Target="https://hdl.handle.net/11572/438691" TargetMode="External"/><Relationship Id="rId1348" Type="http://schemas.openxmlformats.org/officeDocument/2006/relationships/hyperlink" Target="https://vision2025florence.com/wp-content/uploads/2025/09/ISLRR_2025_ABSTRACT_BOOK-08.09.pdf" TargetMode="External"/><Relationship Id="rId1555" Type="http://schemas.openxmlformats.org/officeDocument/2006/relationships/hyperlink" Target="https://pubmed.ncbi.nlm.nih.gov/38158751/" TargetMode="External"/><Relationship Id="rId1762" Type="http://schemas.openxmlformats.org/officeDocument/2006/relationships/hyperlink" Target="https://www.buzzsprout.com/1940562/episodes/16235330-resilience-with-rebecca-alexander" TargetMode="External"/><Relationship Id="rId1110" Type="http://schemas.openxmlformats.org/officeDocument/2006/relationships/hyperlink" Target="https://www.youtube.com/watch?v=KFXsQK4t8yc" TargetMode="External"/><Relationship Id="rId1208" Type="http://schemas.openxmlformats.org/officeDocument/2006/relationships/hyperlink" Target="http://resolver.scholarsportal.info/resolve/26523647/v15i0001/1_asaboi" TargetMode="External"/><Relationship Id="rId1415" Type="http://schemas.openxmlformats.org/officeDocument/2006/relationships/hyperlink" Target="https://iovs.arvojournals.org/article.aspx?articleid=2800057" TargetMode="External"/><Relationship Id="rId54" Type="http://schemas.openxmlformats.org/officeDocument/2006/relationships/hyperlink" Target="https://www.unilim.fr/flamme/725" TargetMode="External"/><Relationship Id="rId1622" Type="http://schemas.openxmlformats.org/officeDocument/2006/relationships/hyperlink" Target="https://www.banq.qc.ca/sites/default/files/2025-06/Accueil_des_personnes_en_situation_de_handicap.pdf" TargetMode="External"/><Relationship Id="rId1927" Type="http://schemas.openxmlformats.org/officeDocument/2006/relationships/hyperlink" Target="https://www.afb.org/aw/fall2024/el-vma-makeup-ai-review" TargetMode="External"/><Relationship Id="rId2091" Type="http://schemas.openxmlformats.org/officeDocument/2006/relationships/hyperlink" Target="https://vision2025florence.com/wp-content/uploads/2025/09/ISLRR_2025_ABSTRACT_BOOK-08.09.pdf" TargetMode="External"/><Relationship Id="rId270" Type="http://schemas.openxmlformats.org/officeDocument/2006/relationships/hyperlink" Target="https://pubmed.ncbi.nlm.nih.gov/39271764/" TargetMode="External"/><Relationship Id="rId130" Type="http://schemas.openxmlformats.org/officeDocument/2006/relationships/hyperlink" Target="https://rptel.apsce.net/index.php/RPTEL/article/view/2024-19012" TargetMode="External"/><Relationship Id="rId368" Type="http://schemas.openxmlformats.org/officeDocument/2006/relationships/hyperlink" Target="https://iovs.arvojournals.org/article.aspx?articleid=2796191" TargetMode="External"/><Relationship Id="rId575" Type="http://schemas.openxmlformats.org/officeDocument/2006/relationships/hyperlink" Target="https://jov.arvojournals.org/article.aspx?articleid=2809350" TargetMode="External"/><Relationship Id="rId782" Type="http://schemas.openxmlformats.org/officeDocument/2006/relationships/hyperlink" Target="https://youtu.be/qFyuCLywcY8?list=PLnZcy8OmLJ2w46NqmKnCRf_ekcWbyY0g3" TargetMode="External"/><Relationship Id="rId2049" Type="http://schemas.openxmlformats.org/officeDocument/2006/relationships/hyperlink" Target="https://ici.radio-canada.ca/info/videos/1-10305633/eric-st-pierre-cofondateur-fondation-mira" TargetMode="External"/><Relationship Id="rId228" Type="http://schemas.openxmlformats.org/officeDocument/2006/relationships/hyperlink" Target="https://hal.science/tel-04613467/" TargetMode="External"/><Relationship Id="rId435" Type="http://schemas.openxmlformats.org/officeDocument/2006/relationships/hyperlink" Target="https://youtu.be/a8GELRvhQVY" TargetMode="External"/><Relationship Id="rId642" Type="http://schemas.openxmlformats.org/officeDocument/2006/relationships/hyperlink" Target="https://pubmed.ncbi.nlm.nih.gov/39910281/" TargetMode="External"/><Relationship Id="rId1065" Type="http://schemas.openxmlformats.org/officeDocument/2006/relationships/hyperlink" Target="https://www.tactuel.ch/fr/accessibilite-de-la-formation-continue-quelques-recommandations-utiles/" TargetMode="External"/><Relationship Id="rId1272" Type="http://schemas.openxmlformats.org/officeDocument/2006/relationships/hyperlink" Target="https://www.tandfonline.com/doi/full/10.1080/09687599.2024.2439977" TargetMode="External"/><Relationship Id="rId2116" Type="http://schemas.openxmlformats.org/officeDocument/2006/relationships/hyperlink" Target="https://pubmed.ncbi.nlm.nih.gov/40028977/" TargetMode="External"/><Relationship Id="rId502" Type="http://schemas.openxmlformats.org/officeDocument/2006/relationships/hyperlink" Target="https://pubmed.ncbi.nlm.nih.gov/37919040/" TargetMode="External"/><Relationship Id="rId947" Type="http://schemas.openxmlformats.org/officeDocument/2006/relationships/hyperlink" Target="https://vision2025florence.com/wp-content/uploads/2025/09/ISLRR_2025_ABSTRACT_BOOK-08.09.pdf" TargetMode="External"/><Relationship Id="rId1132" Type="http://schemas.openxmlformats.org/officeDocument/2006/relationships/hyperlink" Target="https://youtu.be/bVQBkq_iPwI" TargetMode="External"/><Relationship Id="rId1577" Type="http://schemas.openxmlformats.org/officeDocument/2006/relationships/hyperlink" Target="https://youtu.be/gX36W4F1pqI" TargetMode="External"/><Relationship Id="rId1784" Type="http://schemas.openxmlformats.org/officeDocument/2006/relationships/hyperlink" Target="https://vision2025florence.com/wp-content/uploads/2025/09/ISLRR_2025_ABSTRACT_BOOK-08.09.pdf" TargetMode="External"/><Relationship Id="rId1991" Type="http://schemas.openxmlformats.org/officeDocument/2006/relationships/hyperlink" Target="https://arxiv.org/abs/2510.13538" TargetMode="External"/><Relationship Id="rId76" Type="http://schemas.openxmlformats.org/officeDocument/2006/relationships/hyperlink" Target="https://journals.sagepub.com/doi/abs/10.1177/02646196241269601" TargetMode="External"/><Relationship Id="rId807" Type="http://schemas.openxmlformats.org/officeDocument/2006/relationships/hyperlink" Target="https://journals.sagepub.com/doi/abs/10.1177/02646196241250200" TargetMode="External"/><Relationship Id="rId1437" Type="http://schemas.openxmlformats.org/officeDocument/2006/relationships/hyperlink" Target="https://vision2025florence.com/wp-content/uploads/2025/09/ISLRR_2025_ABSTRACT_BOOK-08.09.pdf" TargetMode="External"/><Relationship Id="rId1644" Type="http://schemas.openxmlformats.org/officeDocument/2006/relationships/hyperlink" Target="https://pubmed.ncbi.nlm.nih.gov/38562539/" TargetMode="External"/><Relationship Id="rId1851" Type="http://schemas.openxmlformats.org/officeDocument/2006/relationships/hyperlink" Target="https://pubmed.ncbi.nlm.nih.gov/38718411/" TargetMode="External"/><Relationship Id="rId1504" Type="http://schemas.openxmlformats.org/officeDocument/2006/relationships/hyperlink" Target="https://vision2025florence.com/wp-content/uploads/2025/09/ISLRR_2025_ABSTRACT_BOOK-08.09.pdf" TargetMode="External"/><Relationship Id="rId1711" Type="http://schemas.openxmlformats.org/officeDocument/2006/relationships/hyperlink" Target="https://kups.ub.uni-koeln.de/79037/" TargetMode="External"/><Relationship Id="rId1949" Type="http://schemas.openxmlformats.org/officeDocument/2006/relationships/hyperlink" Target="https://pubmed.ncbi.nlm.nih.gov/39602792/" TargetMode="External"/><Relationship Id="rId292" Type="http://schemas.openxmlformats.org/officeDocument/2006/relationships/hyperlink" Target="https://journals.sagepub.com/doi/abs/10.1177/02646196231158922" TargetMode="External"/><Relationship Id="rId1809" Type="http://schemas.openxmlformats.org/officeDocument/2006/relationships/hyperlink" Target="https://pubmed.ncbi.nlm.nih.gov/39811264/" TargetMode="External"/><Relationship Id="rId597" Type="http://schemas.openxmlformats.org/officeDocument/2006/relationships/hyperlink" Target="https://pubmed.ncbi.nlm.nih.gov/40575145/" TargetMode="External"/><Relationship Id="rId2180" Type="http://schemas.openxmlformats.org/officeDocument/2006/relationships/theme" Target="theme/theme1.xml"/><Relationship Id="rId152" Type="http://schemas.openxmlformats.org/officeDocument/2006/relationships/hyperlink" Target="https://arxiv.org/abs/2405.07606" TargetMode="External"/><Relationship Id="rId457" Type="http://schemas.openxmlformats.org/officeDocument/2006/relationships/hyperlink" Target="https://www.tactuel.ch/fr/une-vie-decolier-presque-normale/" TargetMode="External"/><Relationship Id="rId1087" Type="http://schemas.openxmlformats.org/officeDocument/2006/relationships/hyperlink" Target="https://iovs.arvojournals.org/article.aspx?articleid=2796193" TargetMode="External"/><Relationship Id="rId1294" Type="http://schemas.openxmlformats.org/officeDocument/2006/relationships/hyperlink" Target="https://pubmed.ncbi.nlm.nih.gov/40029888/" TargetMode="External"/><Relationship Id="rId2040" Type="http://schemas.openxmlformats.org/officeDocument/2006/relationships/hyperlink" Target="https://arxiv.org/abs/2509.14954" TargetMode="External"/><Relationship Id="rId2138" Type="http://schemas.openxmlformats.org/officeDocument/2006/relationships/hyperlink" Target="https://vision2025florence.com/wp-content/uploads/2025/09/ISLRR_2025_ABSTRACT_BOOK-08.09.pdf" TargetMode="External"/><Relationship Id="rId664" Type="http://schemas.openxmlformats.org/officeDocument/2006/relationships/hyperlink" Target="https://scholarworks.atsu.edu/ot-capstones/80/" TargetMode="External"/><Relationship Id="rId871" Type="http://schemas.openxmlformats.org/officeDocument/2006/relationships/hyperlink" Target="https://research.vu.nl/en/publications/paralympic-movement-meets-eye-movements" TargetMode="External"/><Relationship Id="rId969" Type="http://schemas.openxmlformats.org/officeDocument/2006/relationships/hyperlink" Target="https://oap.unige.ch/journals/rihv/article/view/1609" TargetMode="External"/><Relationship Id="rId1599" Type="http://schemas.openxmlformats.org/officeDocument/2006/relationships/hyperlink" Target="https://the-new-review.kglmeridian.com/view/journals/nrev/3/1/article-p41.xml" TargetMode="External"/><Relationship Id="rId317" Type="http://schemas.openxmlformats.org/officeDocument/2006/relationships/hyperlink" Target="https://www.tandfonline.com/doi/abs/10.1080/13556509.2025.2529676" TargetMode="External"/><Relationship Id="rId524" Type="http://schemas.openxmlformats.org/officeDocument/2006/relationships/hyperlink" Target="https://pubmed.ncbi.nlm.nih.gov/39835648/" TargetMode="External"/><Relationship Id="rId731" Type="http://schemas.openxmlformats.org/officeDocument/2006/relationships/hyperlink" Target="https://academic.oup.com/book/61438/chapter-abstract/534740152?redirectedFrom=fulltext" TargetMode="External"/><Relationship Id="rId1154" Type="http://schemas.openxmlformats.org/officeDocument/2006/relationships/hyperlink" Target="https://dl.acm.org/doi/full/10.1145/3733155.3733214" TargetMode="External"/><Relationship Id="rId1361" Type="http://schemas.openxmlformats.org/officeDocument/2006/relationships/hyperlink" Target="https://pubmed.ncbi.nlm.nih.gov/40471560/" TargetMode="External"/><Relationship Id="rId1459" Type="http://schemas.openxmlformats.org/officeDocument/2006/relationships/hyperlink" Target="https://www.frontiersin.org/articles/10.3389/fbioe.2024.1285107" TargetMode="External"/><Relationship Id="rId98" Type="http://schemas.openxmlformats.org/officeDocument/2006/relationships/hyperlink" Target="https://www.perkins.org/resource/transition-talks-workshop-3-housing-explained-demystifying-residential-living-options/" TargetMode="External"/><Relationship Id="rId829" Type="http://schemas.openxmlformats.org/officeDocument/2006/relationships/hyperlink" Target="https://journals.sagepub.com/doi/abs/10.1177/00400599241307603" TargetMode="External"/><Relationship Id="rId1014" Type="http://schemas.openxmlformats.org/officeDocument/2006/relationships/hyperlink" Target="https://www.visio.org/visio.org/media/Visio/Afbeeldingen/Visio%20International/Teaching-Mathematics(print).pdf" TargetMode="External"/><Relationship Id="rId1221" Type="http://schemas.openxmlformats.org/officeDocument/2006/relationships/hyperlink" Target="https://jov.arvojournals.org/article.aspx?articleid=2809368&amp;resultClick=1" TargetMode="External"/><Relationship Id="rId1666" Type="http://schemas.openxmlformats.org/officeDocument/2006/relationships/hyperlink" Target="https://pubmed.ncbi.nlm.nih.gov/40187497/" TargetMode="External"/><Relationship Id="rId1873" Type="http://schemas.openxmlformats.org/officeDocument/2006/relationships/hyperlink" Target="https://pubmed.ncbi.nlm.nih.gov/38747297/" TargetMode="External"/><Relationship Id="rId1319" Type="http://schemas.openxmlformats.org/officeDocument/2006/relationships/hyperlink" Target="https://asnj.journals.ekb.eg/article_428524_0.html" TargetMode="External"/><Relationship Id="rId1526" Type="http://schemas.openxmlformats.org/officeDocument/2006/relationships/hyperlink" Target="https://pubmed.ncbi.nlm.nih.gov/39480127/" TargetMode="External"/><Relationship Id="rId1733" Type="http://schemas.openxmlformats.org/officeDocument/2006/relationships/hyperlink" Target="https://pubmed.ncbi.nlm.nih.gov/38345702/" TargetMode="External"/><Relationship Id="rId1940" Type="http://schemas.openxmlformats.org/officeDocument/2006/relationships/hyperlink" Target="https://doi.org/10.1145/3663547.3759699" TargetMode="External"/><Relationship Id="rId25" Type="http://schemas.openxmlformats.org/officeDocument/2006/relationships/hyperlink" Target="https://www.unadev.com/" TargetMode="External"/><Relationship Id="rId1800" Type="http://schemas.openxmlformats.org/officeDocument/2006/relationships/hyperlink" Target="https://pubmed.ncbi.nlm.nih.gov/38550759/" TargetMode="External"/><Relationship Id="rId174" Type="http://schemas.openxmlformats.org/officeDocument/2006/relationships/hyperlink" Target="https://vision2025florence.com/wp-content/uploads/2025/09/ISLRR_2025_ABSTRACT_BOOK-08.09.pdf" TargetMode="External"/><Relationship Id="rId381" Type="http://schemas.openxmlformats.org/officeDocument/2006/relationships/hyperlink" Target="https://iovs.arvojournals.org/article.aspx?articleid=2797357&amp;resultClick=1" TargetMode="External"/><Relationship Id="rId2062" Type="http://schemas.openxmlformats.org/officeDocument/2006/relationships/hyperlink" Target="https://www.perkins.org/wp-content/uploads/2024/09/Psychological-Evaluations_-Why-They-Matter-and-How-They-Can-Help-2024.pptx" TargetMode="External"/><Relationship Id="rId241" Type="http://schemas.openxmlformats.org/officeDocument/2006/relationships/hyperlink" Target="https://meridian.allenpress.com/the-new-review/article/doi/10.56733/TNR.24.005/504672/Evaluation-of-Smartphone-Applications-to-Provide" TargetMode="External"/><Relationship Id="rId479" Type="http://schemas.openxmlformats.org/officeDocument/2006/relationships/hyperlink" Target="https://pubmed.ncbi.nlm.nih.gov/39572127/" TargetMode="External"/><Relationship Id="rId686" Type="http://schemas.openxmlformats.org/officeDocument/2006/relationships/hyperlink" Target="https://youtu.be/G1Md6HDqAas" TargetMode="External"/><Relationship Id="rId893" Type="http://schemas.openxmlformats.org/officeDocument/2006/relationships/hyperlink" Target="https://ir.vanderbilt.edu/items/aeb08143-1104-4966-9e0d-3018c117899d" TargetMode="External"/><Relationship Id="rId339" Type="http://schemas.openxmlformats.org/officeDocument/2006/relationships/hyperlink" Target="https://pubmed.ncbi.nlm.nih.gov/40256318/" TargetMode="External"/><Relationship Id="rId546" Type="http://schemas.openxmlformats.org/officeDocument/2006/relationships/hyperlink" Target="https://www.tactuel.ch/fr/cvi-aspects-medicaux-et-neuropsychologiques-apercu-des-connaissances-actuelles/" TargetMode="External"/><Relationship Id="rId753" Type="http://schemas.openxmlformats.org/officeDocument/2006/relationships/hyperlink" Target="https://pubmed.ncbi.nlm.nih.gov/40463306/" TargetMode="External"/><Relationship Id="rId1176" Type="http://schemas.openxmlformats.org/officeDocument/2006/relationships/hyperlink" Target="https://doi.org/10.1093/oso/9780192887221.003.0020" TargetMode="External"/><Relationship Id="rId1383" Type="http://schemas.openxmlformats.org/officeDocument/2006/relationships/hyperlink" Target="https://pubmed.ncbi.nlm.nih.gov/39398856/" TargetMode="External"/><Relationship Id="rId101" Type="http://schemas.openxmlformats.org/officeDocument/2006/relationships/hyperlink" Target="https://doc.cerema.fr/Default/doc/SYRACUSE/604974/les-cheminements-des-personnes-aveugles-et-malvoyantes-fiche-n-12-les-bandes-d-interception-caracter" TargetMode="External"/><Relationship Id="rId406" Type="http://schemas.openxmlformats.org/officeDocument/2006/relationships/hyperlink" Target="https://pubmed.ncbi.nlm.nih.gov/38314425/" TargetMode="External"/><Relationship Id="rId960" Type="http://schemas.openxmlformats.org/officeDocument/2006/relationships/hyperlink" Target="https://www.blind.msstate.edu/sites/www.blind.msstate.edu/files/2025-06/Crudden%20et%20al.%20%282025%29%20Mentoring%20and%20Self-employment.pdf" TargetMode="External"/><Relationship Id="rId1036" Type="http://schemas.openxmlformats.org/officeDocument/2006/relationships/hyperlink" Target="https://journals.sagepub.com/doi/abs/10.1177/02646196241239166" TargetMode="External"/><Relationship Id="rId1243" Type="http://schemas.openxmlformats.org/officeDocument/2006/relationships/hyperlink" Target="https://www.sciencedirect.com/science/article/pii/S1369847825003845" TargetMode="External"/><Relationship Id="rId1590" Type="http://schemas.openxmlformats.org/officeDocument/2006/relationships/hyperlink" Target="https://pubmed.ncbi.nlm.nih.gov/40080313/" TargetMode="External"/><Relationship Id="rId1688" Type="http://schemas.openxmlformats.org/officeDocument/2006/relationships/hyperlink" Target="https://journals.sagepub.com/doi/abs/10.1177/02646196211059748" TargetMode="External"/><Relationship Id="rId1895" Type="http://schemas.openxmlformats.org/officeDocument/2006/relationships/hyperlink" Target="https://www.applevis.com/blog/whats-new-ios-18-accessibility-blind-deafblind-users" TargetMode="External"/><Relationship Id="rId613" Type="http://schemas.openxmlformats.org/officeDocument/2006/relationships/hyperlink" Target="https://pubmed.ncbi.nlm.nih.gov/40580349/" TargetMode="External"/><Relationship Id="rId820" Type="http://schemas.openxmlformats.org/officeDocument/2006/relationships/hyperlink" Target="https://journals.sagepub.com/doi/abs/10.1177/02646196231195699" TargetMode="External"/><Relationship Id="rId918" Type="http://schemas.openxmlformats.org/officeDocument/2006/relationships/hyperlink" Target="https://iovs.arvojournals.org/article.aspx?articleid=2795799&amp;resultClick=1" TargetMode="External"/><Relationship Id="rId1450" Type="http://schemas.openxmlformats.org/officeDocument/2006/relationships/hyperlink" Target="https://vision2025florence.com/wp-content/uploads/2025/09/ISLRR_2025_ABSTRACT_BOOK-08.09.pdf" TargetMode="External"/><Relationship Id="rId1548" Type="http://schemas.openxmlformats.org/officeDocument/2006/relationships/hyperlink" Target="https://pubmed.ncbi.nlm.nih.gov/40299280/" TargetMode="External"/><Relationship Id="rId1755" Type="http://schemas.openxmlformats.org/officeDocument/2006/relationships/hyperlink" Target="https://ieeexplore.ieee.org/abstract/document/10872982" TargetMode="External"/><Relationship Id="rId1103" Type="http://schemas.openxmlformats.org/officeDocument/2006/relationships/hyperlink" Target="https://journals.sagepub.com/doi/abs/10.1177/02646196241261608" TargetMode="External"/><Relationship Id="rId1310" Type="http://schemas.openxmlformats.org/officeDocument/2006/relationships/hyperlink" Target="https://pubmed.ncbi.nlm.nih.gov/39704280/" TargetMode="External"/><Relationship Id="rId1408" Type="http://schemas.openxmlformats.org/officeDocument/2006/relationships/hyperlink" Target="https://journals.sagepub.com/doi/abs/10.1177/02646196241235283" TargetMode="External"/><Relationship Id="rId1962" Type="http://schemas.openxmlformats.org/officeDocument/2006/relationships/hyperlink" Target="https://vi.ie/advanced-quantum-spatial-audio-technology-allows-vision-impaired-gamers-play-first-person-shooter-games/" TargetMode="External"/><Relationship Id="rId47" Type="http://schemas.openxmlformats.org/officeDocument/2006/relationships/hyperlink" Target="https://www.canada.ca/fr/emploi-developpement-social/ministere/rapports/accessibilite-handicaps/affaire-tous.html" TargetMode="External"/><Relationship Id="rId1615" Type="http://schemas.openxmlformats.org/officeDocument/2006/relationships/hyperlink" Target="https://arxiv.org/abs/2411.16916" TargetMode="External"/><Relationship Id="rId1822" Type="http://schemas.openxmlformats.org/officeDocument/2006/relationships/hyperlink" Target="https://pubmed.ncbi.nlm.nih.gov/40420439/" TargetMode="External"/><Relationship Id="rId196" Type="http://schemas.openxmlformats.org/officeDocument/2006/relationships/hyperlink" Target="https://dl.acm.org/doi/10.1145/3706598.3713788" TargetMode="External"/><Relationship Id="rId2084" Type="http://schemas.openxmlformats.org/officeDocument/2006/relationships/hyperlink" Target="https://pubmed.ncbi.nlm.nih.gov/38470636/" TargetMode="External"/><Relationship Id="rId263" Type="http://schemas.openxmlformats.org/officeDocument/2006/relationships/hyperlink" Target="https://pubmed.ncbi.nlm.nih.gov/39083649/" TargetMode="External"/><Relationship Id="rId470" Type="http://schemas.openxmlformats.org/officeDocument/2006/relationships/hyperlink" Target="https://pubmed.ncbi.nlm.nih.gov/38755573/" TargetMode="External"/><Relationship Id="rId2151" Type="http://schemas.openxmlformats.org/officeDocument/2006/relationships/hyperlink" Target="https://hal.science/hal-04487261" TargetMode="External"/><Relationship Id="rId123" Type="http://schemas.openxmlformats.org/officeDocument/2006/relationships/hyperlink" Target="https://afb.org/aw/fall2024/android-reading-mode" TargetMode="External"/><Relationship Id="rId330" Type="http://schemas.openxmlformats.org/officeDocument/2006/relationships/hyperlink" Target="https://journals.sagepub.com/doi/abs/10.1177/0145482X231197676" TargetMode="External"/><Relationship Id="rId568" Type="http://schemas.openxmlformats.org/officeDocument/2006/relationships/hyperlink" Target="https://doi.org/10.1016/j.xops.2025.100708" TargetMode="External"/><Relationship Id="rId775" Type="http://schemas.openxmlformats.org/officeDocument/2006/relationships/hyperlink" Target="https://oap.unige.ch/journals/rihv/article/view/1884" TargetMode="External"/><Relationship Id="rId982" Type="http://schemas.openxmlformats.org/officeDocument/2006/relationships/hyperlink" Target="https://pubmed.ncbi.nlm.nih.gov/38143404/" TargetMode="External"/><Relationship Id="rId1198" Type="http://schemas.openxmlformats.org/officeDocument/2006/relationships/hyperlink" Target="https://www.ariba-vision.org/wp-content/uploads/2024/01/bulletin-n%C2%B051.pdf" TargetMode="External"/><Relationship Id="rId2011" Type="http://schemas.openxmlformats.org/officeDocument/2006/relationships/hyperlink" Target="https://www.atia.org/wp-content/uploads/2024/04/ATOB_V18_FINAL-1.pdf" TargetMode="External"/><Relationship Id="rId428" Type="http://schemas.openxmlformats.org/officeDocument/2006/relationships/hyperlink" Target="https://dvidb.exceptionalchildren.org/sites/default/files/2025-04/vidbeq.70.2.spring.convention.issue_.pdf" TargetMode="External"/><Relationship Id="rId635" Type="http://schemas.openxmlformats.org/officeDocument/2006/relationships/hyperlink" Target="https://www.researchsquare.com/article/rs-6178391/v1" TargetMode="External"/><Relationship Id="rId842" Type="http://schemas.openxmlformats.org/officeDocument/2006/relationships/hyperlink" Target="https://ojs.szh.ch/revue/article/view/1327/1642" TargetMode="External"/><Relationship Id="rId1058" Type="http://schemas.openxmlformats.org/officeDocument/2006/relationships/hyperlink" Target="https://dvidb.exceptionalchildren.org/sites/default/files/2025-01/vidbeq.winter.2025.pre_.convention.issue_.70.1.pdf" TargetMode="External"/><Relationship Id="rId1265" Type="http://schemas.openxmlformats.org/officeDocument/2006/relationships/hyperlink" Target="https://www.lumen-magazine.fr/wp-content/uploads/2024/04/240205-UNADEV-LUMEN-34_accessibilite-1.pdf" TargetMode="External"/><Relationship Id="rId1472" Type="http://schemas.openxmlformats.org/officeDocument/2006/relationships/hyperlink" Target="https://vision2025florence.com/wp-content/uploads/2025/09/ISLRR_2025_ABSTRACT_BOOK-08.09.pdf" TargetMode="External"/><Relationship Id="rId2109" Type="http://schemas.openxmlformats.org/officeDocument/2006/relationships/hyperlink" Target="https://pubmed.ncbi.nlm.nih.gov/38573612/" TargetMode="External"/><Relationship Id="rId702" Type="http://schemas.openxmlformats.org/officeDocument/2006/relationships/hyperlink" Target="https://www.mdpi.com/2076-3425/14/5/474" TargetMode="External"/><Relationship Id="rId1125" Type="http://schemas.openxmlformats.org/officeDocument/2006/relationships/hyperlink" Target="https://conferaces.com/index.php/journal/article/view/358" TargetMode="External"/><Relationship Id="rId1332" Type="http://schemas.openxmlformats.org/officeDocument/2006/relationships/hyperlink" Target="https://pubmed.ncbi.nlm.nih.gov/40471460/" TargetMode="External"/><Relationship Id="rId1777" Type="http://schemas.openxmlformats.org/officeDocument/2006/relationships/hyperlink" Target="https://pubmed.ncbi.nlm.nih.gov/39888692/" TargetMode="External"/><Relationship Id="rId1984" Type="http://schemas.openxmlformats.org/officeDocument/2006/relationships/hyperlink" Target="https://www.mdpi.com/2673-7272/5/1/3" TargetMode="External"/><Relationship Id="rId69" Type="http://schemas.openxmlformats.org/officeDocument/2006/relationships/hyperlink" Target="https://journals.sagepub.com/doi/abs/10.1177/03611981241275539" TargetMode="External"/><Relationship Id="rId1637" Type="http://schemas.openxmlformats.org/officeDocument/2006/relationships/hyperlink" Target="https://mndaily.com/292736/podcasts/goalball-levels-the-playing-field-for-blind-sighted-athletes/" TargetMode="External"/><Relationship Id="rId1844" Type="http://schemas.openxmlformats.org/officeDocument/2006/relationships/hyperlink" Target="https://youtu.be/iW3VU3JkQeE" TargetMode="External"/><Relationship Id="rId1704" Type="http://schemas.openxmlformats.org/officeDocument/2006/relationships/hyperlink" Target="https://youtu.be/fUQD2vnALfk" TargetMode="External"/><Relationship Id="rId285" Type="http://schemas.openxmlformats.org/officeDocument/2006/relationships/hyperlink" Target="https://edulearn.intelektual.org/index.php/EduLearn/article/view/21454" TargetMode="External"/><Relationship Id="rId1911" Type="http://schemas.openxmlformats.org/officeDocument/2006/relationships/hyperlink" Target="https://iovs.arvojournals.org/article.aspx?articleid=2793833&amp;resultClick=1" TargetMode="External"/><Relationship Id="rId492" Type="http://schemas.openxmlformats.org/officeDocument/2006/relationships/hyperlink" Target="https://www.frontiersin.org/journals/human-neuroscience/articles/10.3389/fnhum.2024.1510812" TargetMode="External"/><Relationship Id="rId797" Type="http://schemas.openxmlformats.org/officeDocument/2006/relationships/hyperlink" Target="https://www.frontiersin.org/articles/10.3389/fbuil.2023.1303028" TargetMode="External"/><Relationship Id="rId2173" Type="http://schemas.openxmlformats.org/officeDocument/2006/relationships/hyperlink" Target="https://scholarworks.calstate.edu/concern/publications/000009146" TargetMode="External"/><Relationship Id="rId145" Type="http://schemas.openxmlformats.org/officeDocument/2006/relationships/hyperlink" Target="https://youtu.be/NTXKasomLjo" TargetMode="External"/><Relationship Id="rId352" Type="http://schemas.openxmlformats.org/officeDocument/2006/relationships/hyperlink" Target="https://pubmed.ncbi.nlm.nih.gov/38514075/" TargetMode="External"/><Relationship Id="rId1287" Type="http://schemas.openxmlformats.org/officeDocument/2006/relationships/hyperlink" Target="https://www.sciencedirect.com/science/article/pii/S2210656123001083" TargetMode="External"/><Relationship Id="rId2033" Type="http://schemas.openxmlformats.org/officeDocument/2006/relationships/hyperlink" Target="https://pubmed.ncbi.nlm.nih.gov/39876399/" TargetMode="External"/><Relationship Id="rId212" Type="http://schemas.openxmlformats.org/officeDocument/2006/relationships/hyperlink" Target="https://pubmed.ncbi.nlm.nih.gov/39868411/" TargetMode="External"/><Relationship Id="rId657" Type="http://schemas.openxmlformats.org/officeDocument/2006/relationships/hyperlink" Target="https://pubmed.ncbi.nlm.nih.gov/39695517/" TargetMode="External"/><Relationship Id="rId864" Type="http://schemas.openxmlformats.org/officeDocument/2006/relationships/hyperlink" Target="https://pubmed.ncbi.nlm.nih.gov/40333072/" TargetMode="External"/><Relationship Id="rId1494" Type="http://schemas.openxmlformats.org/officeDocument/2006/relationships/hyperlink" Target="https://vision2025florence.com/wp-content/uploads/2025/09/ISLRR_2025_ABSTRACT_BOOK-08.09.pdf" TargetMode="External"/><Relationship Id="rId1799" Type="http://schemas.openxmlformats.org/officeDocument/2006/relationships/hyperlink" Target="https://pubmed.ncbi.nlm.nih.gov/41014505/" TargetMode="External"/><Relationship Id="rId2100" Type="http://schemas.openxmlformats.org/officeDocument/2006/relationships/hyperlink" Target="https://www.atia.org/wp-content/uploads/2024/04/ATOB_V18.pdf" TargetMode="External"/><Relationship Id="rId517" Type="http://schemas.openxmlformats.org/officeDocument/2006/relationships/hyperlink" Target="https://www.mdpi.com/2227-7102/14/10/1072" TargetMode="External"/><Relationship Id="rId724" Type="http://schemas.openxmlformats.org/officeDocument/2006/relationships/hyperlink" Target="https://journals.sagepub.com/doi/abs/10.1177/02646196241268116" TargetMode="External"/><Relationship Id="rId931" Type="http://schemas.openxmlformats.org/officeDocument/2006/relationships/hyperlink" Target="https://pubmed.ncbi.nlm.nih.gov/37958027/" TargetMode="External"/><Relationship Id="rId1147" Type="http://schemas.openxmlformats.org/officeDocument/2006/relationships/hyperlink" Target="https://journals.sagepub.com/doi/abs/10.1177/0145482X231188700" TargetMode="External"/><Relationship Id="rId1354" Type="http://schemas.openxmlformats.org/officeDocument/2006/relationships/hyperlink" Target="https://journals.sagepub.com/doi/abs/10.1177/02646196241265630" TargetMode="External"/><Relationship Id="rId1561" Type="http://schemas.openxmlformats.org/officeDocument/2006/relationships/hyperlink" Target="https://pubmed.ncbi.nlm.nih.gov/40296824/" TargetMode="External"/><Relationship Id="rId60" Type="http://schemas.openxmlformats.org/officeDocument/2006/relationships/hyperlink" Target="https://assistivetechnologyblog.com/2024/03/accessible-tactile-tours.html" TargetMode="External"/><Relationship Id="rId1007" Type="http://schemas.openxmlformats.org/officeDocument/2006/relationships/hyperlink" Target="https://youtu.be/tMlmJ2fn5Po" TargetMode="External"/><Relationship Id="rId1214" Type="http://schemas.openxmlformats.org/officeDocument/2006/relationships/hyperlink" Target="https://iovs.arvojournals.org/article.aspx?articleid=2795258" TargetMode="External"/><Relationship Id="rId1421" Type="http://schemas.openxmlformats.org/officeDocument/2006/relationships/hyperlink" Target="https://journals.sagepub.com/doi/abs/10.1177/02646196241308742" TargetMode="External"/><Relationship Id="rId1659" Type="http://schemas.openxmlformats.org/officeDocument/2006/relationships/hyperlink" Target="https://youtu.be/rfRtGE9ZIfE" TargetMode="External"/><Relationship Id="rId1866" Type="http://schemas.openxmlformats.org/officeDocument/2006/relationships/hyperlink" Target="https://pubmed.ncbi.nlm.nih.gov/38805368/" TargetMode="External"/><Relationship Id="rId1519" Type="http://schemas.openxmlformats.org/officeDocument/2006/relationships/hyperlink" Target="https://arxiv.org/abs/2501.14327" TargetMode="External"/><Relationship Id="rId1726" Type="http://schemas.openxmlformats.org/officeDocument/2006/relationships/hyperlink" Target="https://www.sciencedirect.com/science/article/pii/S0003999325002655" TargetMode="External"/><Relationship Id="rId1933" Type="http://schemas.openxmlformats.org/officeDocument/2006/relationships/hyperlink" Target="https://dl.acm.org/doi/abs/10.1145/3663548.3675652" TargetMode="External"/><Relationship Id="rId18" Type="http://schemas.openxmlformats.org/officeDocument/2006/relationships/hyperlink" Target="http://www.naric.com/?q=en/Knowledgebase" TargetMode="External"/><Relationship Id="rId167" Type="http://schemas.openxmlformats.org/officeDocument/2006/relationships/hyperlink" Target="https://doi.org/10.1080/04353684.2025.2463582" TargetMode="External"/><Relationship Id="rId374" Type="http://schemas.openxmlformats.org/officeDocument/2006/relationships/hyperlink" Target="https://journals.sagepub.com/doi/abs/10.1177/02646196241226835" TargetMode="External"/><Relationship Id="rId581" Type="http://schemas.openxmlformats.org/officeDocument/2006/relationships/hyperlink" Target="https://pubmed.ncbi.nlm.nih.gov/40664762/" TargetMode="External"/><Relationship Id="rId2055" Type="http://schemas.openxmlformats.org/officeDocument/2006/relationships/hyperlink" Target="https://youtu.be/jHTWBkeosFE" TargetMode="External"/><Relationship Id="rId234" Type="http://schemas.openxmlformats.org/officeDocument/2006/relationships/hyperlink" Target="https://arxiv.org/abs/2504.06379" TargetMode="External"/><Relationship Id="rId679" Type="http://schemas.openxmlformats.org/officeDocument/2006/relationships/hyperlink" Target="https://pubmed.ncbi.nlm.nih.gov/39369799/" TargetMode="External"/><Relationship Id="rId886" Type="http://schemas.openxmlformats.org/officeDocument/2006/relationships/hyperlink" Target="https://journals.sagepub.com/doi/abs/10.1177/0145482X241248449" TargetMode="External"/><Relationship Id="rId2" Type="http://schemas.openxmlformats.org/officeDocument/2006/relationships/numbering" Target="numbering.xml"/><Relationship Id="rId441" Type="http://schemas.openxmlformats.org/officeDocument/2006/relationships/hyperlink" Target="https://pubmed.ncbi.nlm.nih.gov/40147195/" TargetMode="External"/><Relationship Id="rId539" Type="http://schemas.openxmlformats.org/officeDocument/2006/relationships/hyperlink" Target="https://pubmed.ncbi.nlm.nih.gov/38321069/" TargetMode="External"/><Relationship Id="rId746" Type="http://schemas.openxmlformats.org/officeDocument/2006/relationships/hyperlink" Target="https://www.biorxiv.org/content/10.1101/2025.07.29.667489v1" TargetMode="External"/><Relationship Id="rId1071" Type="http://schemas.openxmlformats.org/officeDocument/2006/relationships/hyperlink" Target="https://oap.unige.ch/journals/rihv/article/view/1796" TargetMode="External"/><Relationship Id="rId1169" Type="http://schemas.openxmlformats.org/officeDocument/2006/relationships/hyperlink" Target="https://youtu.be/wa3pEwhscO8" TargetMode="External"/><Relationship Id="rId1376" Type="http://schemas.openxmlformats.org/officeDocument/2006/relationships/hyperlink" Target="https://pubmed.ncbi.nlm.nih.gov/38630473/" TargetMode="External"/><Relationship Id="rId1583" Type="http://schemas.openxmlformats.org/officeDocument/2006/relationships/hyperlink" Target="https://pubmed.ncbi.nlm.nih.gov/40335995/" TargetMode="External"/><Relationship Id="rId2122" Type="http://schemas.openxmlformats.org/officeDocument/2006/relationships/hyperlink" Target="https://iovs.arvojournals.org/article.aspx?articleid=2797203&amp;resultClick=1" TargetMode="External"/><Relationship Id="rId301" Type="http://schemas.openxmlformats.org/officeDocument/2006/relationships/hyperlink" Target="https://arxiv.org/abs/2403.02568" TargetMode="External"/><Relationship Id="rId953" Type="http://schemas.openxmlformats.org/officeDocument/2006/relationships/hyperlink" Target="https://journals.sagepub.com/doi/abs/10.1177/10519815241290023" TargetMode="External"/><Relationship Id="rId1029" Type="http://schemas.openxmlformats.org/officeDocument/2006/relationships/hyperlink" Target="https://journals.sagepub.com/doi/abs/10.1177/02646196231157168" TargetMode="External"/><Relationship Id="rId1236" Type="http://schemas.openxmlformats.org/officeDocument/2006/relationships/hyperlink" Target="https://sciendo.com/fr/article/10.2478/vri-2024-0002" TargetMode="External"/><Relationship Id="rId1790" Type="http://schemas.openxmlformats.org/officeDocument/2006/relationships/hyperlink" Target="https://vision2025florence.com/wp-content/uploads/2025/09/ISLRR_2025_ABSTRACT_BOOK-08.09.pdf" TargetMode="External"/><Relationship Id="rId1888" Type="http://schemas.openxmlformats.org/officeDocument/2006/relationships/hyperlink" Target="https://iovs.arvojournals.org/article.aspx?articleid=2807202&amp;resultClick=1" TargetMode="External"/><Relationship Id="rId82" Type="http://schemas.openxmlformats.org/officeDocument/2006/relationships/hyperlink" Target="https://pubmed.ncbi.nlm.nih.gov/40931744/" TargetMode="External"/><Relationship Id="rId606" Type="http://schemas.openxmlformats.org/officeDocument/2006/relationships/hyperlink" Target="https://iovs.arvojournals.org/article.aspx?articleid=2794780" TargetMode="External"/><Relationship Id="rId813" Type="http://schemas.openxmlformats.org/officeDocument/2006/relationships/hyperlink" Target="https://youtu.be/NvKW-nalwOM" TargetMode="External"/><Relationship Id="rId1443" Type="http://schemas.openxmlformats.org/officeDocument/2006/relationships/hyperlink" Target="https://pubmed.ncbi.nlm.nih.gov/38535974/" TargetMode="External"/><Relationship Id="rId1650" Type="http://schemas.openxmlformats.org/officeDocument/2006/relationships/hyperlink" Target="https://journals.sagepub.com/doi/abs/10.1177/02646196221145358" TargetMode="External"/><Relationship Id="rId1748" Type="http://schemas.openxmlformats.org/officeDocument/2006/relationships/hyperlink" Target="https://journals.sagepub.com/doi/abs/10.1177/02646196231212830" TargetMode="External"/><Relationship Id="rId1303" Type="http://schemas.openxmlformats.org/officeDocument/2006/relationships/hyperlink" Target="https://pubmed.ncbi.nlm.nih.gov/38123404/" TargetMode="External"/><Relationship Id="rId1510" Type="http://schemas.openxmlformats.org/officeDocument/2006/relationships/hyperlink" Target="https://www.frontiersin.org/articles/10.3389/frhs.2024.1264838/full" TargetMode="External"/><Relationship Id="rId1955" Type="http://schemas.openxmlformats.org/officeDocument/2006/relationships/hyperlink" Target="https://dl.acm.org/doi/10.1145/3663547.3746366" TargetMode="External"/><Relationship Id="rId1608" Type="http://schemas.openxmlformats.org/officeDocument/2006/relationships/hyperlink" Target="https://pubmed.ncbi.nlm.nih.gov/40301439/" TargetMode="External"/><Relationship Id="rId1815" Type="http://schemas.openxmlformats.org/officeDocument/2006/relationships/hyperlink" Target="https://pubmed.ncbi.nlm.nih.gov/39932561/" TargetMode="External"/><Relationship Id="rId189" Type="http://schemas.openxmlformats.org/officeDocument/2006/relationships/hyperlink" Target="https://ieeexplore.ieee.org/document/10438366" TargetMode="External"/><Relationship Id="rId396" Type="http://schemas.openxmlformats.org/officeDocument/2006/relationships/hyperlink" Target="https://journals.sagepub.com/doi/abs/10.1177/0145482X241279430" TargetMode="External"/><Relationship Id="rId2077" Type="http://schemas.openxmlformats.org/officeDocument/2006/relationships/hyperlink" Target="https://pubmed.ncbi.nlm.nih.gov/39951336/" TargetMode="External"/><Relationship Id="rId256" Type="http://schemas.openxmlformats.org/officeDocument/2006/relationships/hyperlink" Target="https://pubmed.ncbi.nlm.nih.gov/38203159/" TargetMode="External"/><Relationship Id="rId463" Type="http://schemas.openxmlformats.org/officeDocument/2006/relationships/hyperlink" Target="https://pubmed.ncbi.nlm.nih.gov/40151356/" TargetMode="External"/><Relationship Id="rId670" Type="http://schemas.openxmlformats.org/officeDocument/2006/relationships/hyperlink" Target="https://eresearch.qmu.ac.uk/handle/20.500.12289/14268" TargetMode="External"/><Relationship Id="rId1093" Type="http://schemas.openxmlformats.org/officeDocument/2006/relationships/hyperlink" Target="https://youtu.be/ZQOg-r1p_Rg" TargetMode="External"/><Relationship Id="rId2144" Type="http://schemas.openxmlformats.org/officeDocument/2006/relationships/hyperlink" Target="https://pubmed.ncbi.nlm.nih.gov/40293961/" TargetMode="External"/><Relationship Id="rId116" Type="http://schemas.openxmlformats.org/officeDocument/2006/relationships/hyperlink" Target="https://pubmed.ncbi.nlm.nih.gov/39647352/" TargetMode="External"/><Relationship Id="rId323" Type="http://schemas.openxmlformats.org/officeDocument/2006/relationships/hyperlink" Target="https://nfb.org/images/nfb/publications/fr/fr43/1/fr430105.htm" TargetMode="External"/><Relationship Id="rId530" Type="http://schemas.openxmlformats.org/officeDocument/2006/relationships/hyperlink" Target="https://journals.sagepub.com/doi/abs/10.1177/02646196221139779" TargetMode="External"/><Relationship Id="rId768" Type="http://schemas.openxmlformats.org/officeDocument/2006/relationships/hyperlink" Target="https://journals.sagepub.com/doi/abs/10.1177/0145482X241235167" TargetMode="External"/><Relationship Id="rId975" Type="http://schemas.openxmlformats.org/officeDocument/2006/relationships/hyperlink" Target="https://journals.sagepub.com/doi/abs/10.1177/02646196241305285" TargetMode="External"/><Relationship Id="rId1160" Type="http://schemas.openxmlformats.org/officeDocument/2006/relationships/hyperlink" Target="https://doi.org/10.1145/3663547.3746398" TargetMode="External"/><Relationship Id="rId1398" Type="http://schemas.openxmlformats.org/officeDocument/2006/relationships/hyperlink" Target="https://iovs.arvojournals.org/article.aspx?articleid=2802276" TargetMode="External"/><Relationship Id="rId2004" Type="http://schemas.openxmlformats.org/officeDocument/2006/relationships/hyperlink" Target="https://lighthouseguild.org/generative-ai-the-world-in-the-palm-of-your-hand/" TargetMode="External"/><Relationship Id="rId628" Type="http://schemas.openxmlformats.org/officeDocument/2006/relationships/hyperlink" Target="https://pubmed.ncbi.nlm.nih.gov/39450444/" TargetMode="External"/><Relationship Id="rId835" Type="http://schemas.openxmlformats.org/officeDocument/2006/relationships/hyperlink" Target="https://doi.org/10.1093/oso/9780192887221.003.0013" TargetMode="External"/><Relationship Id="rId1258" Type="http://schemas.openxmlformats.org/officeDocument/2006/relationships/hyperlink" Target="https://inria.hal.science/hal-04429351v2" TargetMode="External"/><Relationship Id="rId1465" Type="http://schemas.openxmlformats.org/officeDocument/2006/relationships/hyperlink" Target="https://www.ophthalmologyscience.org/article/S2666-9145(24)00068-X/fulltext" TargetMode="External"/><Relationship Id="rId1672" Type="http://schemas.openxmlformats.org/officeDocument/2006/relationships/hyperlink" Target="https://journals.sagepub.com/doi/abs/10.1177/02646196251382503" TargetMode="External"/><Relationship Id="rId1020" Type="http://schemas.openxmlformats.org/officeDocument/2006/relationships/hyperlink" Target="https://acs.figshare.com/articles/journal_contribution/Blind_Chemistry_Project_Developing_a_Tactile_Resource_for_Teaching_Atomic_Concepts_to_Blind_and_Low_Vision_Students/29488108?file=56021662" TargetMode="External"/><Relationship Id="rId1118" Type="http://schemas.openxmlformats.org/officeDocument/2006/relationships/hyperlink" Target="https://youtu.be/cl2HYTyLFnE" TargetMode="External"/><Relationship Id="rId1325" Type="http://schemas.openxmlformats.org/officeDocument/2006/relationships/hyperlink" Target="https://ojs.zu.edu.pk/pjr/article/view/3125" TargetMode="External"/><Relationship Id="rId1532" Type="http://schemas.openxmlformats.org/officeDocument/2006/relationships/hyperlink" Target="https://journals.sagepub.com/doi/abs/10.1177/0145482X241258807" TargetMode="External"/><Relationship Id="rId1977" Type="http://schemas.openxmlformats.org/officeDocument/2006/relationships/hyperlink" Target="https://www.blindonthemove.com/newsletter/meta-ray-bans" TargetMode="External"/><Relationship Id="rId902" Type="http://schemas.openxmlformats.org/officeDocument/2006/relationships/hyperlink" Target="https://dvidb.exceptionalchildren.org/sites/default/files/2024-10/vidbeq_69.4_fall_2024.pdf" TargetMode="External"/><Relationship Id="rId1837" Type="http://schemas.openxmlformats.org/officeDocument/2006/relationships/hyperlink" Target="https://www.ariba-vision.org/wp-content/uploads/2024/06/Bulletin-n%C2%B052.pdf" TargetMode="External"/><Relationship Id="rId31" Type="http://schemas.openxmlformats.org/officeDocument/2006/relationships/hyperlink" Target="http://www.inshea.fr/fr/content/bulletins-de-veille" TargetMode="External"/><Relationship Id="rId2099" Type="http://schemas.openxmlformats.org/officeDocument/2006/relationships/hyperlink" Target="https://iovs.arvojournals.org/article.aspx?articleid=2805881&amp;resultClick=1" TargetMode="External"/><Relationship Id="rId180" Type="http://schemas.openxmlformats.org/officeDocument/2006/relationships/hyperlink" Target="https://doi.org/10.1080/1206212X.2025.2497948" TargetMode="External"/><Relationship Id="rId278" Type="http://schemas.openxmlformats.org/officeDocument/2006/relationships/hyperlink" Target="https://pubmed.ncbi.nlm.nih.gov/39710906/" TargetMode="External"/><Relationship Id="rId1904" Type="http://schemas.openxmlformats.org/officeDocument/2006/relationships/hyperlink" Target="https://as23.access-for-all.ch/fr/etude/" TargetMode="External"/><Relationship Id="rId485" Type="http://schemas.openxmlformats.org/officeDocument/2006/relationships/hyperlink" Target="https://pubmed.ncbi.nlm.nih.gov/40674547/" TargetMode="External"/><Relationship Id="rId692" Type="http://schemas.openxmlformats.org/officeDocument/2006/relationships/hyperlink" Target="https://journals.sagepub.com/doi/abs/10.1177/02646196231198437" TargetMode="External"/><Relationship Id="rId2166" Type="http://schemas.openxmlformats.org/officeDocument/2006/relationships/hyperlink" Target="https://journals.sagepub.com/doi/abs/10.1177/0145482X231200845" TargetMode="External"/><Relationship Id="rId138" Type="http://schemas.openxmlformats.org/officeDocument/2006/relationships/hyperlink" Target="https://sjdr.se/articles/10.16993/sjdr.1024" TargetMode="External"/><Relationship Id="rId345" Type="http://schemas.openxmlformats.org/officeDocument/2006/relationships/hyperlink" Target="https://vision2025florence.com/wp-content/uploads/2025/09/ISLRR_2025_ABSTRACT_BOOK-08.09.pdf" TargetMode="External"/><Relationship Id="rId552" Type="http://schemas.openxmlformats.org/officeDocument/2006/relationships/hyperlink" Target="https://www.sciencedirect.com/science/article/pii/S2950253525000279" TargetMode="External"/><Relationship Id="rId997" Type="http://schemas.openxmlformats.org/officeDocument/2006/relationships/hyperlink" Target="https://policyjournalofms.com/index.php/6/article/view/770" TargetMode="External"/><Relationship Id="rId1182" Type="http://schemas.openxmlformats.org/officeDocument/2006/relationships/hyperlink" Target="https://doi.org/10.1093/oso/9780192887221.003.0023" TargetMode="External"/><Relationship Id="rId2026" Type="http://schemas.openxmlformats.org/officeDocument/2006/relationships/hyperlink" Target="https://digitalcommons.chapman.edu/cusrd_abstracts/723/" TargetMode="External"/><Relationship Id="rId205" Type="http://schemas.openxmlformats.org/officeDocument/2006/relationships/hyperlink" Target="https://doi.org/10.1093/oso/9780192887221.003.0032" TargetMode="External"/><Relationship Id="rId412" Type="http://schemas.openxmlformats.org/officeDocument/2006/relationships/hyperlink" Target="https://doi.org/10.1093/oso/9780192887221.003.0005" TargetMode="External"/><Relationship Id="rId857" Type="http://schemas.openxmlformats.org/officeDocument/2006/relationships/hyperlink" Target="https://iovs.arvojournals.org/article.aspx?articleid=2800061&amp;resultClick=1" TargetMode="External"/><Relationship Id="rId1042" Type="http://schemas.openxmlformats.org/officeDocument/2006/relationships/hyperlink" Target="https://journals.sagepub.com/doi/abs/10.1177/16094069241251538" TargetMode="External"/><Relationship Id="rId1487" Type="http://schemas.openxmlformats.org/officeDocument/2006/relationships/hyperlink" Target="https://vision2025florence.com/wp-content/uploads/2025/09/ISLRR_2025_ABSTRACT_BOOK-08.09.pdf" TargetMode="External"/><Relationship Id="rId1694" Type="http://schemas.openxmlformats.org/officeDocument/2006/relationships/hyperlink" Target="https://nouvelles.umontreal.ca/article/2025/06/09/surdicecite-quand-la-somme-est-differente-des-parties/" TargetMode="External"/><Relationship Id="rId717" Type="http://schemas.openxmlformats.org/officeDocument/2006/relationships/hyperlink" Target="https://doi.org/10.1093/oso/9780192887221.003.0009" TargetMode="External"/><Relationship Id="rId924" Type="http://schemas.openxmlformats.org/officeDocument/2006/relationships/hyperlink" Target="https://vision2025florence.com/wp-content/uploads/2025/09/ISLRR_2025_ABSTRACT_BOOK-08.09.pdf" TargetMode="External"/><Relationship Id="rId1347" Type="http://schemas.openxmlformats.org/officeDocument/2006/relationships/hyperlink" Target="https://iovs.arvojournals.org/article.aspx?articleid=2799056&amp;resultClick=1" TargetMode="External"/><Relationship Id="rId1554" Type="http://schemas.openxmlformats.org/officeDocument/2006/relationships/hyperlink" Target="https://retinavitreus.com/pdf.php?l=en&amp;id=2227" TargetMode="External"/><Relationship Id="rId1761" Type="http://schemas.openxmlformats.org/officeDocument/2006/relationships/hyperlink" Target="https://pubmed.ncbi.nlm.nih.gov/40246335/" TargetMode="External"/><Relationship Id="rId1999" Type="http://schemas.openxmlformats.org/officeDocument/2006/relationships/hyperlink" Target="https://doi.org/10.1145/3746059.3747704" TargetMode="External"/><Relationship Id="rId53" Type="http://schemas.openxmlformats.org/officeDocument/2006/relationships/hyperlink" Target="https://pubmed.ncbi.nlm.nih.gov/38565481/" TargetMode="External"/><Relationship Id="rId1207" Type="http://schemas.openxmlformats.org/officeDocument/2006/relationships/hyperlink" Target="https://journals.sagepub.com/doi/abs/10.1177/0145482X251331068" TargetMode="External"/><Relationship Id="rId1414" Type="http://schemas.openxmlformats.org/officeDocument/2006/relationships/hyperlink" Target="https://pubmed.ncbi.nlm.nih.gov/38063259/" TargetMode="External"/><Relationship Id="rId1621" Type="http://schemas.openxmlformats.org/officeDocument/2006/relationships/hyperlink" Target="https://numerique.banq.qc.ca/patrimoine/details/52327/5126249" TargetMode="External"/><Relationship Id="rId1859" Type="http://schemas.openxmlformats.org/officeDocument/2006/relationships/hyperlink" Target="https://arxiv.org/abs/2408.06546" TargetMode="External"/><Relationship Id="rId1719" Type="http://schemas.openxmlformats.org/officeDocument/2006/relationships/hyperlink" Target="https://www.scirp.org/journal/paperinformation?paperid=141902" TargetMode="External"/><Relationship Id="rId1926" Type="http://schemas.openxmlformats.org/officeDocument/2006/relationships/hyperlink" Target="https://ieeexplore.ieee.org/document/10950139" TargetMode="External"/><Relationship Id="rId2090" Type="http://schemas.openxmlformats.org/officeDocument/2006/relationships/hyperlink" Target="https://pubmed.ncbi.nlm.nih.gov/39607837/" TargetMode="External"/><Relationship Id="rId367" Type="http://schemas.openxmlformats.org/officeDocument/2006/relationships/hyperlink" Target="https://journals.sagepub.com/doi/abs/10.1177/02646196231163491" TargetMode="External"/><Relationship Id="rId574" Type="http://schemas.openxmlformats.org/officeDocument/2006/relationships/hyperlink" Target="https://pubmed.ncbi.nlm.nih.gov/39558093/" TargetMode="External"/><Relationship Id="rId2048" Type="http://schemas.openxmlformats.org/officeDocument/2006/relationships/hyperlink" Target="https://pubmed.ncbi.nlm.nih.gov/39771730/" TargetMode="External"/><Relationship Id="rId227" Type="http://schemas.openxmlformats.org/officeDocument/2006/relationships/hyperlink" Target="http://myjieas.psa.edu.my/index.php/myjieas/article/view/42" TargetMode="External"/><Relationship Id="rId781" Type="http://schemas.openxmlformats.org/officeDocument/2006/relationships/hyperlink" Target="https://pubmed.ncbi.nlm.nih.gov/40828524/" TargetMode="External"/><Relationship Id="rId879" Type="http://schemas.openxmlformats.org/officeDocument/2006/relationships/hyperlink" Target="https://journals.sagepub.com/doi/abs/10.1177/02646196251382475" TargetMode="External"/><Relationship Id="rId434" Type="http://schemas.openxmlformats.org/officeDocument/2006/relationships/hyperlink" Target="https://youtu.be/SG4msQ6cRB0" TargetMode="External"/><Relationship Id="rId641" Type="http://schemas.openxmlformats.org/officeDocument/2006/relationships/hyperlink" Target="https://iovs.arvojournals.org/article.aspx?articleid=2799231" TargetMode="External"/><Relationship Id="rId739" Type="http://schemas.openxmlformats.org/officeDocument/2006/relationships/hyperlink" Target="https://youtu.be/hGaO3rJHwsg" TargetMode="External"/><Relationship Id="rId1064" Type="http://schemas.openxmlformats.org/officeDocument/2006/relationships/hyperlink" Target="https://journals.sagepub.com/doi/abs/10.1177/02646196231225071" TargetMode="External"/><Relationship Id="rId1271" Type="http://schemas.openxmlformats.org/officeDocument/2006/relationships/hyperlink" Target="https://pubmed.ncbi.nlm.nih.gov/39825549/" TargetMode="External"/><Relationship Id="rId1369" Type="http://schemas.openxmlformats.org/officeDocument/2006/relationships/hyperlink" Target="https://pubmed.ncbi.nlm.nih.gov/38718781/" TargetMode="External"/><Relationship Id="rId1576" Type="http://schemas.openxmlformats.org/officeDocument/2006/relationships/hyperlink" Target="https://journals.sagepub.com/doi/abs/10.1177/02646196241230261" TargetMode="External"/><Relationship Id="rId2115" Type="http://schemas.openxmlformats.org/officeDocument/2006/relationships/hyperlink" Target="https://youtu.be/u1TxivxwYE4" TargetMode="External"/><Relationship Id="rId501" Type="http://schemas.openxmlformats.org/officeDocument/2006/relationships/hyperlink" Target="https://pubmed.ncbi.nlm.nih.gov/31548025/" TargetMode="External"/><Relationship Id="rId946" Type="http://schemas.openxmlformats.org/officeDocument/2006/relationships/hyperlink" Target="https://pubmed.ncbi.nlm.nih.gov/39429244/" TargetMode="External"/><Relationship Id="rId1131" Type="http://schemas.openxmlformats.org/officeDocument/2006/relationships/hyperlink" Target="https://pubmed.ncbi.nlm.nih.gov/38700076/" TargetMode="External"/><Relationship Id="rId1229" Type="http://schemas.openxmlformats.org/officeDocument/2006/relationships/hyperlink" Target="https://pubmed.ncbi.nlm.nih.gov/37402242/" TargetMode="External"/><Relationship Id="rId1783" Type="http://schemas.openxmlformats.org/officeDocument/2006/relationships/hyperlink" Target="https://pubmed.ncbi.nlm.nih.gov/38667614/" TargetMode="External"/><Relationship Id="rId1990" Type="http://schemas.openxmlformats.org/officeDocument/2006/relationships/hyperlink" Target="https://arxiv.org/abs/2503.05899" TargetMode="External"/><Relationship Id="rId75" Type="http://schemas.openxmlformats.org/officeDocument/2006/relationships/hyperlink" Target="https://journals.sagepub.com/doi/abs/10.1177/02646196221099154" TargetMode="External"/><Relationship Id="rId806" Type="http://schemas.openxmlformats.org/officeDocument/2006/relationships/hyperlink" Target="https://www.brailleliteracycanada.ca/storage/attach/workshops/2023-06-02/02b_Bowden.docx" TargetMode="External"/><Relationship Id="rId1436" Type="http://schemas.openxmlformats.org/officeDocument/2006/relationships/hyperlink" Target="https://journals.sagepub.com/doi/abs/10.1177/02646196231188634" TargetMode="External"/><Relationship Id="rId1643" Type="http://schemas.openxmlformats.org/officeDocument/2006/relationships/hyperlink" Target="https://dergipark.org.tr/tr/pub/ijdshs/issue/83662/1430001" TargetMode="External"/><Relationship Id="rId1850" Type="http://schemas.openxmlformats.org/officeDocument/2006/relationships/hyperlink" Target="https://gnchr.fr/publication-du-rapport-pour-ameliorer-la-vie-des-personnes-sourdaveugles-une-etape-franchie-de-nouvelles-perspectives-ouvertes" TargetMode="External"/><Relationship Id="rId1503" Type="http://schemas.openxmlformats.org/officeDocument/2006/relationships/hyperlink" Target="https://doi.org/10.1093/oso/9780192887221.003.0028" TargetMode="External"/><Relationship Id="rId1710" Type="http://schemas.openxmlformats.org/officeDocument/2006/relationships/hyperlink" Target="https://kth.diva-portal.org/smash/record.jsf?pid=diva2%3A1980090&amp;dswid=-3646" TargetMode="External"/><Relationship Id="rId1948" Type="http://schemas.openxmlformats.org/officeDocument/2006/relationships/hyperlink" Target="https://vision2025florence.com/wp-content/uploads/2025/09/ISLRR_2025_ABSTRACT_BOOK-08.09.pdf" TargetMode="External"/><Relationship Id="rId291" Type="http://schemas.openxmlformats.org/officeDocument/2006/relationships/hyperlink" Target="https://journals.sagepub.com/doi/abs/10.1177/02646196211070929" TargetMode="External"/><Relationship Id="rId1808" Type="http://schemas.openxmlformats.org/officeDocument/2006/relationships/hyperlink" Target="https://pubmed.ncbi.nlm.nih.gov/39549230/" TargetMode="External"/><Relationship Id="rId151" Type="http://schemas.openxmlformats.org/officeDocument/2006/relationships/hyperlink" Target="https://www.scitepress.org/PublicationsDetail.aspx?ID=OTDhcvQUklY=&amp;t=1" TargetMode="External"/><Relationship Id="rId389" Type="http://schemas.openxmlformats.org/officeDocument/2006/relationships/hyperlink" Target="https://arxiv.org/abs/2510.14911" TargetMode="External"/><Relationship Id="rId596" Type="http://schemas.openxmlformats.org/officeDocument/2006/relationships/hyperlink" Target="https://pubmed.ncbi.nlm.nih.gov/38254006/" TargetMode="External"/><Relationship Id="rId249" Type="http://schemas.openxmlformats.org/officeDocument/2006/relationships/hyperlink" Target="https://scholarspace.manoa.hawaii.edu/items/e02f62c4-977c-42c1-97b2-4fb110ac8f59" TargetMode="External"/><Relationship Id="rId456" Type="http://schemas.openxmlformats.org/officeDocument/2006/relationships/hyperlink" Target="https://www.frontiersin.org/journals/human-neuroscience/articles/10.3389/fnhum.2025.1563420/full" TargetMode="External"/><Relationship Id="rId663" Type="http://schemas.openxmlformats.org/officeDocument/2006/relationships/hyperlink" Target="https://pubmed.ncbi.nlm.nih.gov/40324382/" TargetMode="External"/><Relationship Id="rId870" Type="http://schemas.openxmlformats.org/officeDocument/2006/relationships/hyperlink" Target="https://journals.sagepub.com/doi/abs/10.1177/02646196231225078" TargetMode="External"/><Relationship Id="rId1086" Type="http://schemas.openxmlformats.org/officeDocument/2006/relationships/hyperlink" Target="https://journals.sagepub.com/doi/abs/10.1177/20363613241306191" TargetMode="External"/><Relationship Id="rId1293" Type="http://schemas.openxmlformats.org/officeDocument/2006/relationships/hyperlink" Target="https://journals.sagepub.com/doi/abs/10.1177/0145482X241270444" TargetMode="External"/><Relationship Id="rId2137" Type="http://schemas.openxmlformats.org/officeDocument/2006/relationships/hyperlink" Target="https://pubmed.ncbi.nlm.nih.gov/38416305/" TargetMode="External"/><Relationship Id="rId109" Type="http://schemas.openxmlformats.org/officeDocument/2006/relationships/hyperlink" Target="https://youtu.be/Cwj7KZlva4c" TargetMode="External"/><Relationship Id="rId316" Type="http://schemas.openxmlformats.org/officeDocument/2006/relationships/hyperlink" Target="https://dvidb.exceptionalchildren.org/sites/default/files/2025-04/vidbeq.70.2.spring.convention.issue_.pdf" TargetMode="External"/><Relationship Id="rId523" Type="http://schemas.openxmlformats.org/officeDocument/2006/relationships/hyperlink" Target="https://pubmed.ncbi.nlm.nih.gov/39841017/" TargetMode="External"/><Relationship Id="rId968" Type="http://schemas.openxmlformats.org/officeDocument/2006/relationships/hyperlink" Target="https://afb.org/aw/spring2025/Anthony-Corona-Opening-Doors" TargetMode="External"/><Relationship Id="rId1153" Type="http://schemas.openxmlformats.org/officeDocument/2006/relationships/hyperlink" Target="https://iovs.arvojournals.org/article.aspx?articleid=2799357&amp;resultClick=1" TargetMode="External"/><Relationship Id="rId1598" Type="http://schemas.openxmlformats.org/officeDocument/2006/relationships/hyperlink" Target="https://meridian.allenpress.com/the-new-review/article/doi/10.56733/TNR.23.006/500001/Enhancing-Functional-Capacity-for-Clients-with" TargetMode="External"/><Relationship Id="rId97" Type="http://schemas.openxmlformats.org/officeDocument/2006/relationships/hyperlink" Target="https://arxiv.org/abs/2503.05962" TargetMode="External"/><Relationship Id="rId730" Type="http://schemas.openxmlformats.org/officeDocument/2006/relationships/hyperlink" Target="https://pubmed.ncbi.nlm.nih.gov/40739816/" TargetMode="External"/><Relationship Id="rId828" Type="http://schemas.openxmlformats.org/officeDocument/2006/relationships/hyperlink" Target="https://pubmed.ncbi.nlm.nih.gov/39553970/" TargetMode="External"/><Relationship Id="rId1013" Type="http://schemas.openxmlformats.org/officeDocument/2006/relationships/hyperlink" Target="https://inclusiveteaching.it/index.php/inclusiveteaching/article/view/186" TargetMode="External"/><Relationship Id="rId1360" Type="http://schemas.openxmlformats.org/officeDocument/2006/relationships/hyperlink" Target="https://vision2025florence.com/wp-content/uploads/2025/09/ISLRR_2025_ABSTRACT_BOOK-08.09.pdf" TargetMode="External"/><Relationship Id="rId1458" Type="http://schemas.openxmlformats.org/officeDocument/2006/relationships/hyperlink" Target="https://aaate2025.eu/wp-content/uploads/sites/33/2025/09/Short_Papers_Collection_Volume_final.pdf" TargetMode="External"/><Relationship Id="rId1665" Type="http://schemas.openxmlformats.org/officeDocument/2006/relationships/hyperlink" Target="https://pubmed.ncbi.nlm.nih.gov/38507605/" TargetMode="External"/><Relationship Id="rId1872" Type="http://schemas.openxmlformats.org/officeDocument/2006/relationships/hyperlink" Target="https://doi.org/10.3390/virtualworlds4020025" TargetMode="External"/><Relationship Id="rId1220" Type="http://schemas.openxmlformats.org/officeDocument/2006/relationships/hyperlink" Target="https://journals.sagepub.com/doi/abs/10.1177/02646196231152343" TargetMode="External"/><Relationship Id="rId1318" Type="http://schemas.openxmlformats.org/officeDocument/2006/relationships/hyperlink" Target="https://pubmed.ncbi.nlm.nih.gov/38124344/" TargetMode="External"/><Relationship Id="rId1525" Type="http://schemas.openxmlformats.org/officeDocument/2006/relationships/hyperlink" Target="https://jov.arvojournals.org/article.aspx?articleid=2809825&amp;resultClick=1" TargetMode="External"/><Relationship Id="rId1732" Type="http://schemas.openxmlformats.org/officeDocument/2006/relationships/hyperlink" Target="https://pubmed.ncbi.nlm.nih.gov/39681407/" TargetMode="External"/><Relationship Id="rId24" Type="http://schemas.openxmlformats.org/officeDocument/2006/relationships/hyperlink" Target="http://documentation.inshea.fr/gediweb5" TargetMode="External"/><Relationship Id="rId173" Type="http://schemas.openxmlformats.org/officeDocument/2006/relationships/hyperlink" Target="https://vtechworks.lib.vt.edu/items/2ad9c8dd-7a40-4674-906b-3a0630b82647" TargetMode="External"/><Relationship Id="rId380" Type="http://schemas.openxmlformats.org/officeDocument/2006/relationships/hyperlink" Target="https://hh.diva-portal.org/smash/record.jsf?pid=diva2%3A1919945&amp;dswid=6134" TargetMode="External"/><Relationship Id="rId2061" Type="http://schemas.openxmlformats.org/officeDocument/2006/relationships/hyperlink" Target="https://vision2025florence.com/wp-content/uploads/2025/09/ISLRR_2025_ABSTRACT_BOOK-08.09.pdf" TargetMode="External"/><Relationship Id="rId240" Type="http://schemas.openxmlformats.org/officeDocument/2006/relationships/hyperlink" Target="https://journals.sagepub.com/doi/abs/10.1177/02646196221131739" TargetMode="External"/><Relationship Id="rId478" Type="http://schemas.openxmlformats.org/officeDocument/2006/relationships/hyperlink" Target="https://dl.acm.org/doi/abs/10.1145/3663548.3675637" TargetMode="External"/><Relationship Id="rId685" Type="http://schemas.openxmlformats.org/officeDocument/2006/relationships/hyperlink" Target="https://vision2025florence.com/wp-content/uploads/2025/09/ISLRR_2025_ABSTRACT_BOOK-08.09.pdf" TargetMode="External"/><Relationship Id="rId892" Type="http://schemas.openxmlformats.org/officeDocument/2006/relationships/hyperlink" Target="https://journals.sagepub.com/doi/abs/10.1177/0145482X231216956" TargetMode="External"/><Relationship Id="rId2159" Type="http://schemas.openxmlformats.org/officeDocument/2006/relationships/hyperlink" Target="https://www.afb.org/aw/spring2024/job-applications-research-accessibility" TargetMode="External"/><Relationship Id="rId100" Type="http://schemas.openxmlformats.org/officeDocument/2006/relationships/hyperlink" Target="https://podcast.ausha.co/tranche-de-vue/" TargetMode="External"/><Relationship Id="rId338" Type="http://schemas.openxmlformats.org/officeDocument/2006/relationships/hyperlink" Target="https://pubmed.ncbi.nlm.nih.gov/40091169/" TargetMode="External"/><Relationship Id="rId545" Type="http://schemas.openxmlformats.org/officeDocument/2006/relationships/hyperlink" Target="https://journals.sagepub.com/doi/abs/10.1177/0145482X241297989" TargetMode="External"/><Relationship Id="rId752" Type="http://schemas.openxmlformats.org/officeDocument/2006/relationships/hyperlink" Target="https://youtu.be/thjYpwyHQ9I?list=PLnZcy8OmLJ2w46NqmKnCRf_ekcWbyY0g3" TargetMode="External"/><Relationship Id="rId1175" Type="http://schemas.openxmlformats.org/officeDocument/2006/relationships/hyperlink" Target="https://academic.oup.com/book/61438/chapter-abstract/534741417?redirectedFrom=fulltext" TargetMode="External"/><Relationship Id="rId1382" Type="http://schemas.openxmlformats.org/officeDocument/2006/relationships/hyperlink" Target="https://pubmed.ncbi.nlm.nih.gov/37696451/" TargetMode="External"/><Relationship Id="rId2019" Type="http://schemas.openxmlformats.org/officeDocument/2006/relationships/hyperlink" Target="https://journals.sagepub.com/doi/abs/10.1177/0145482X241273717" TargetMode="External"/><Relationship Id="rId405" Type="http://schemas.openxmlformats.org/officeDocument/2006/relationships/hyperlink" Target="https://journals.sagepub.com/doi/abs/10.1177/02646196221104898" TargetMode="External"/><Relationship Id="rId612" Type="http://schemas.openxmlformats.org/officeDocument/2006/relationships/hyperlink" Target="https://pubmed.ncbi.nlm.nih.gov/41022968/" TargetMode="External"/><Relationship Id="rId1035" Type="http://schemas.openxmlformats.org/officeDocument/2006/relationships/hyperlink" Target="https://journals.sagepub.com/doi/abs/10.1177/02646196231225061" TargetMode="External"/><Relationship Id="rId1242" Type="http://schemas.openxmlformats.org/officeDocument/2006/relationships/hyperlink" Target="https://meridian.allenpress.com/the-new-review/article/2/1/63/501560/A-Practical-Guide-to-Problem-Solving-Instruction" TargetMode="External"/><Relationship Id="rId1687" Type="http://schemas.openxmlformats.org/officeDocument/2006/relationships/hyperlink" Target="https://www.nationaldb.org/media/doc/authentic_choice_making_a.pdf" TargetMode="External"/><Relationship Id="rId1894" Type="http://schemas.openxmlformats.org/officeDocument/2006/relationships/hyperlink" Target="https://www.helenkeller.org/a-review-of-the-humanware-nls-ereader-a-free-braille-display-for-nls-patrons-in-the-u-s/" TargetMode="External"/><Relationship Id="rId917" Type="http://schemas.openxmlformats.org/officeDocument/2006/relationships/hyperlink" Target="https://iovs.arvojournals.org/article.aspx?articleid=2808160" TargetMode="External"/><Relationship Id="rId1102" Type="http://schemas.openxmlformats.org/officeDocument/2006/relationships/hyperlink" Target="https://dl.acm.org/doi/abs/10.1145/3678884.3681814" TargetMode="External"/><Relationship Id="rId1547" Type="http://schemas.openxmlformats.org/officeDocument/2006/relationships/hyperlink" Target="https://pubmed.ncbi.nlm.nih.gov/39487930/" TargetMode="External"/><Relationship Id="rId1754" Type="http://schemas.openxmlformats.org/officeDocument/2006/relationships/hyperlink" Target="https://nasenjournals.onlinelibrary.wiley.com/doi/abs/10.1111/1471-3802.12746" TargetMode="External"/><Relationship Id="rId1961" Type="http://schemas.openxmlformats.org/officeDocument/2006/relationships/hyperlink" Target="https://arxiv.org/abs/2412.03118" TargetMode="External"/><Relationship Id="rId46" Type="http://schemas.openxmlformats.org/officeDocument/2006/relationships/hyperlink" Target="https://www.sbv-fsa.ch/sites/default/files/2023-06/FB_2023_Ladestationen_FR.pdf" TargetMode="External"/><Relationship Id="rId1407" Type="http://schemas.openxmlformats.org/officeDocument/2006/relationships/hyperlink" Target="https://journals.lww.com/amhe/fulltext/9900/prevalence_of_anxiety_and_depression_symptoms_in.62.aspx" TargetMode="External"/><Relationship Id="rId1614" Type="http://schemas.openxmlformats.org/officeDocument/2006/relationships/hyperlink" Target="https://www.blind.msstate.edu/sites/www.blind.msstate.edu/files/2024-07/Basics%20of%20Blindness%20and%20Low%20Vision%20Transcript.pdf" TargetMode="External"/><Relationship Id="rId1821" Type="http://schemas.openxmlformats.org/officeDocument/2006/relationships/hyperlink" Target="https://pubmed.ncbi.nlm.nih.gov/40099782/" TargetMode="External"/><Relationship Id="rId195" Type="http://schemas.openxmlformats.org/officeDocument/2006/relationships/hyperlink" Target="https://pubmed.ncbi.nlm.nih.gov/40389497/" TargetMode="External"/><Relationship Id="rId1919" Type="http://schemas.openxmlformats.org/officeDocument/2006/relationships/hyperlink" Target="https://www.perkins.org/wp-content/uploads/2024/09/Hey-Everybody-Cmon-Get-Appy_-Visual-Impairment-Friendly-Apps-for-Young-Children.pdf" TargetMode="External"/><Relationship Id="rId2083" Type="http://schemas.openxmlformats.org/officeDocument/2006/relationships/hyperlink" Target="https://iovs.arvojournals.org/article.aspx?articleid=2795886" TargetMode="External"/><Relationship Id="rId262" Type="http://schemas.openxmlformats.org/officeDocument/2006/relationships/hyperlink" Target="https://pubmed.ncbi.nlm.nih.gov/38214688/" TargetMode="External"/><Relationship Id="rId567" Type="http://schemas.openxmlformats.org/officeDocument/2006/relationships/hyperlink" Target="https://youtu.be/EjZNHJc04Lo" TargetMode="External"/><Relationship Id="rId1197" Type="http://schemas.openxmlformats.org/officeDocument/2006/relationships/hyperlink" Target="https://www.tandfonline.com/doi/abs/10.2147/OPTO.S494911" TargetMode="External"/><Relationship Id="rId2150" Type="http://schemas.openxmlformats.org/officeDocument/2006/relationships/hyperlink" Target="https://jov.arvojournals.org/article.aspx?articleid=2809393&amp;resultClick=1" TargetMode="External"/><Relationship Id="rId122" Type="http://schemas.openxmlformats.org/officeDocument/2006/relationships/hyperlink" Target="https://vjes.voyageams.com/index.php/vjes/article/view/142/111" TargetMode="External"/><Relationship Id="rId774" Type="http://schemas.openxmlformats.org/officeDocument/2006/relationships/hyperlink" Target="https://www.tandfonline.com/doi/full/10.1080/13603116.2025.2475288" TargetMode="External"/><Relationship Id="rId981" Type="http://schemas.openxmlformats.org/officeDocument/2006/relationships/hyperlink" Target="https://journals.sagepub.com/doi/abs/10.1177/0145482X231169734" TargetMode="External"/><Relationship Id="rId1057" Type="http://schemas.openxmlformats.org/officeDocument/2006/relationships/hyperlink" Target="https://www.tsbvi.edu/tx-senseabilities/issues/tx-senseabilities-fall-2024-issue/active-learning-st-francis-school" TargetMode="External"/><Relationship Id="rId2010" Type="http://schemas.openxmlformats.org/officeDocument/2006/relationships/hyperlink" Target="https://journals.sagepub.com/doi/abs/10.1177/10554181251313711" TargetMode="External"/><Relationship Id="rId427" Type="http://schemas.openxmlformats.org/officeDocument/2006/relationships/hyperlink" Target="https://pubmed.ncbi.nlm.nih.gov/38546815/" TargetMode="External"/><Relationship Id="rId634" Type="http://schemas.openxmlformats.org/officeDocument/2006/relationships/hyperlink" Target="https://www.researchsquare.com/article/rs-6247988/v1" TargetMode="External"/><Relationship Id="rId841" Type="http://schemas.openxmlformats.org/officeDocument/2006/relationships/hyperlink" Target="https://doi.org/10.1093/oso/9780192887221.003.0026" TargetMode="External"/><Relationship Id="rId1264" Type="http://schemas.openxmlformats.org/officeDocument/2006/relationships/hyperlink" Target="https://journals.sagepub.com/doi/abs/10.1177/02646196231154477" TargetMode="External"/><Relationship Id="rId1471" Type="http://schemas.openxmlformats.org/officeDocument/2006/relationships/hyperlink" Target="https://doi.org/10.1093/oso/9780192887221.003.0029" TargetMode="External"/><Relationship Id="rId1569" Type="http://schemas.openxmlformats.org/officeDocument/2006/relationships/hyperlink" Target="https://pubmed.ncbi.nlm.nih.gov/38411867/" TargetMode="External"/><Relationship Id="rId2108" Type="http://schemas.openxmlformats.org/officeDocument/2006/relationships/hyperlink" Target="https://pubmed.ncbi.nlm.nih.gov/38573612/" TargetMode="External"/><Relationship Id="rId701" Type="http://schemas.openxmlformats.org/officeDocument/2006/relationships/hyperlink" Target="https://pubmed.ncbi.nlm.nih.gov/40355654/" TargetMode="External"/><Relationship Id="rId939" Type="http://schemas.openxmlformats.org/officeDocument/2006/relationships/hyperlink" Target="https://vision2025florence.com/wp-content/uploads/2025/09/ISLRR_2025_ABSTRACT_BOOK-08.09.pdf" TargetMode="External"/><Relationship Id="rId1124" Type="http://schemas.openxmlformats.org/officeDocument/2006/relationships/hyperlink" Target="https://www.brailleliteracycanada.ca/storage/attach/workshops/2023-06-02/02a_Blain.docx" TargetMode="External"/><Relationship Id="rId1331" Type="http://schemas.openxmlformats.org/officeDocument/2006/relationships/hyperlink" Target="https://doi.org/10.1186/s12982-024-00307-6" TargetMode="External"/><Relationship Id="rId1776" Type="http://schemas.openxmlformats.org/officeDocument/2006/relationships/hyperlink" Target="https://www.ucba.ch/fileadmin/pdfs/infothek/MyPAR_FR/SZBLIND_Broschuere_100-Jahre-Fachstelle_FR_BF.pdf" TargetMode="External"/><Relationship Id="rId1983" Type="http://schemas.openxmlformats.org/officeDocument/2006/relationships/hyperlink" Target="https://arxiv.org/abs/2510.05998" TargetMode="External"/><Relationship Id="rId68" Type="http://schemas.openxmlformats.org/officeDocument/2006/relationships/hyperlink" Target="https://jcolore.gruppodelcolore.it/ojs/index.php/CCSJ/article/view/409" TargetMode="External"/><Relationship Id="rId1429" Type="http://schemas.openxmlformats.org/officeDocument/2006/relationships/hyperlink" Target="https://www.spevi.net/wp-content/uploads/2024/03/SPEVI-Journal-Vol-16-2023-FINAL.pdf" TargetMode="External"/><Relationship Id="rId1636" Type="http://schemas.openxmlformats.org/officeDocument/2006/relationships/hyperlink" Target="https://conservancy.umn.edu/bitstreams/3417bf00-1b1b-4f14-b814-45a99054ec0a/download" TargetMode="External"/><Relationship Id="rId1843" Type="http://schemas.openxmlformats.org/officeDocument/2006/relationships/hyperlink" Target="https://youtu.be/ECpmHHmtopU?list=PLcIupCht58IcYpg4jKhJHm3g2B1Ch9sTe" TargetMode="External"/><Relationship Id="rId1703" Type="http://schemas.openxmlformats.org/officeDocument/2006/relationships/hyperlink" Target="https://vision2025florence.com/wp-content/uploads/2025/09/ISLRR_2025_ABSTRACT_BOOK-08.09.pdf" TargetMode="External"/><Relationship Id="rId1910" Type="http://schemas.openxmlformats.org/officeDocument/2006/relationships/hyperlink" Target="https://www.afb.org/aw/25/3/18630" TargetMode="External"/><Relationship Id="rId284" Type="http://schemas.openxmlformats.org/officeDocument/2006/relationships/hyperlink" Target="https://journals.sagepub.com/doi/abs/10.1177/02646196221099155" TargetMode="External"/><Relationship Id="rId491" Type="http://schemas.openxmlformats.org/officeDocument/2006/relationships/hyperlink" Target="https://journals.sagepub.com/doi/abs/10.1177/02646196251369678" TargetMode="External"/><Relationship Id="rId2172" Type="http://schemas.openxmlformats.org/officeDocument/2006/relationships/hyperlink" Target="https://www.afb.org/aw/spring2024/getting-started-web-accessibility-developer" TargetMode="External"/><Relationship Id="rId144" Type="http://schemas.openxmlformats.org/officeDocument/2006/relationships/hyperlink" Target="https://www.sciencedirect.com/science/article/pii/S2090447923002769" TargetMode="External"/><Relationship Id="rId589" Type="http://schemas.openxmlformats.org/officeDocument/2006/relationships/hyperlink" Target="https://pubmed.ncbi.nlm.nih.gov/40967488/" TargetMode="External"/><Relationship Id="rId796" Type="http://schemas.openxmlformats.org/officeDocument/2006/relationships/hyperlink" Target="https://pubmed.ncbi.nlm.nih.gov/39298464/" TargetMode="External"/><Relationship Id="rId351" Type="http://schemas.openxmlformats.org/officeDocument/2006/relationships/hyperlink" Target="https://theblindguide.com/contrast-matting-fall-prevention/" TargetMode="External"/><Relationship Id="rId449" Type="http://schemas.openxmlformats.org/officeDocument/2006/relationships/hyperlink" Target="https://pubmed.ncbi.nlm.nih.gov/40473273/" TargetMode="External"/><Relationship Id="rId656" Type="http://schemas.openxmlformats.org/officeDocument/2006/relationships/hyperlink" Target="https://pubmed.ncbi.nlm.nih.gov/39894426/" TargetMode="External"/><Relationship Id="rId863" Type="http://schemas.openxmlformats.org/officeDocument/2006/relationships/hyperlink" Target="https://pubmed.ncbi.nlm.nih.gov/39576484/" TargetMode="External"/><Relationship Id="rId1079" Type="http://schemas.openxmlformats.org/officeDocument/2006/relationships/hyperlink" Target="https://journals.sagepub.com/doi/abs/10.1177/02646196231183888" TargetMode="External"/><Relationship Id="rId1286" Type="http://schemas.openxmlformats.org/officeDocument/2006/relationships/hyperlink" Target="https://iovs.arvojournals.org/article.aspx?articleid=2793973&amp;resultClick=1" TargetMode="External"/><Relationship Id="rId1493" Type="http://schemas.openxmlformats.org/officeDocument/2006/relationships/hyperlink" Target="https://pubmed.ncbi.nlm.nih.gov/39745712/" TargetMode="External"/><Relationship Id="rId2032" Type="http://schemas.openxmlformats.org/officeDocument/2006/relationships/hyperlink" Target="https://www.optometrytimes.com/view/a-new-era-of-assistive-technology-for-patients-with-low-vision" TargetMode="External"/><Relationship Id="rId211" Type="http://schemas.openxmlformats.org/officeDocument/2006/relationships/hyperlink" Target="https://www.quebec.ca/famille-et-soutien-aux-personnes/participation-sociale-personnes-handicapees/chien-assistance" TargetMode="External"/><Relationship Id="rId309" Type="http://schemas.openxmlformats.org/officeDocument/2006/relationships/hyperlink" Target="https://cjds.uwaterloo.ca/index.php/cjds/article/view/1078" TargetMode="External"/><Relationship Id="rId516" Type="http://schemas.openxmlformats.org/officeDocument/2006/relationships/hyperlink" Target="https://www.frontiersin.org/journals/ophthalmology/articles/10.3389/fopht.2024.1495000" TargetMode="External"/><Relationship Id="rId1146" Type="http://schemas.openxmlformats.org/officeDocument/2006/relationships/hyperlink" Target="https://dumas.ccsd.cnrs.fr/dumas-04448528" TargetMode="External"/><Relationship Id="rId1798" Type="http://schemas.openxmlformats.org/officeDocument/2006/relationships/hyperlink" Target="https://brain.edusoft.ro/index.php/brain/article/view/1623" TargetMode="External"/><Relationship Id="rId723" Type="http://schemas.openxmlformats.org/officeDocument/2006/relationships/hyperlink" Target="https://journals.sagepub.com/doi/abs/10.1177/02646196241267958" TargetMode="External"/><Relationship Id="rId930" Type="http://schemas.openxmlformats.org/officeDocument/2006/relationships/hyperlink" Target="https://pubmed.ncbi.nlm.nih.gov/38347007/" TargetMode="External"/><Relationship Id="rId1006" Type="http://schemas.openxmlformats.org/officeDocument/2006/relationships/hyperlink" Target="https://mdelio.org/sites/default/files/documents/BVI/SRS/VSSRS.pdf" TargetMode="External"/><Relationship Id="rId1353" Type="http://schemas.openxmlformats.org/officeDocument/2006/relationships/hyperlink" Target="https://pubmed.ncbi.nlm.nih.gov/38555256/" TargetMode="External"/><Relationship Id="rId1560" Type="http://schemas.openxmlformats.org/officeDocument/2006/relationships/hyperlink" Target="https://clinicaloptometry.scholasticahq.com/article/136909-low-vision-rehabilitation-and-visual-disability-a-case-report-on-retinitis-pigmentosa" TargetMode="External"/><Relationship Id="rId1658" Type="http://schemas.openxmlformats.org/officeDocument/2006/relationships/hyperlink" Target="https://pubmed.ncbi.nlm.nih.gov/39485049/" TargetMode="External"/><Relationship Id="rId1865" Type="http://schemas.openxmlformats.org/officeDocument/2006/relationships/hyperlink" Target="https://pubmed.ncbi.nlm.nih.gov/38805368/" TargetMode="External"/><Relationship Id="rId1213" Type="http://schemas.openxmlformats.org/officeDocument/2006/relationships/hyperlink" Target="https://iovs.arvojournals.org/article.aspx?articleid=2808167&amp;resultClick=1" TargetMode="External"/><Relationship Id="rId1420" Type="http://schemas.openxmlformats.org/officeDocument/2006/relationships/hyperlink" Target="https://iovs.arvojournals.org/article.aspx?articleid=2804234" TargetMode="External"/><Relationship Id="rId1518" Type="http://schemas.openxmlformats.org/officeDocument/2006/relationships/hyperlink" Target="https://journals.sagepub.com/doi/abs/10.1177/0145482X251365695" TargetMode="External"/><Relationship Id="rId1725" Type="http://schemas.openxmlformats.org/officeDocument/2006/relationships/hyperlink" Target="https://pubmed.ncbi.nlm.nih.gov/39235255/" TargetMode="External"/><Relationship Id="rId1932" Type="http://schemas.openxmlformats.org/officeDocument/2006/relationships/hyperlink" Target="https://doi.org/10.1145/3715070.3749268" TargetMode="External"/><Relationship Id="rId17" Type="http://schemas.openxmlformats.org/officeDocument/2006/relationships/hyperlink" Target="https://nationaldb.org/library/list/96" TargetMode="External"/><Relationship Id="rId166" Type="http://schemas.openxmlformats.org/officeDocument/2006/relationships/hyperlink" Target="https://www.atia.org/wp-content/uploads/2025/06/ATOB-V19_Final.pdf" TargetMode="External"/><Relationship Id="rId373" Type="http://schemas.openxmlformats.org/officeDocument/2006/relationships/hyperlink" Target="https://peerj.com/articles/19059/" TargetMode="External"/><Relationship Id="rId580" Type="http://schemas.openxmlformats.org/officeDocument/2006/relationships/hyperlink" Target="https://pubmed.ncbi.nlm.nih.gov/38999484/" TargetMode="External"/><Relationship Id="rId2054" Type="http://schemas.openxmlformats.org/officeDocument/2006/relationships/hyperlink" Target="https://voir-les-choses-differemment-a.pinecast.co/episode/08bf6af7/le-mois-de-la-fem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8960-AE61-4E3E-A9E8-122BA6B3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22775</TotalTime>
  <Pages>285</Pages>
  <Words>111943</Words>
  <Characters>615689</Characters>
  <Application>Microsoft Office Word</Application>
  <DocSecurity>0</DocSecurity>
  <Lines>5130</Lines>
  <Paragraphs>1452</Paragraphs>
  <ScaleCrop>false</ScaleCrop>
  <HeadingPairs>
    <vt:vector size="2" baseType="variant">
      <vt:variant>
        <vt:lpstr>Titre</vt:lpstr>
      </vt:variant>
      <vt:variant>
        <vt:i4>1</vt:i4>
      </vt:variant>
    </vt:vector>
  </HeadingPairs>
  <TitlesOfParts>
    <vt:vector size="1" baseType="lpstr">
      <vt:lpstr/>
    </vt:vector>
  </TitlesOfParts>
  <Company>Institut Nazareth et Louis-Braille</Company>
  <LinksUpToDate>false</LinksUpToDate>
  <CharactersWithSpaces>726180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Francine Baril</dc:creator>
  <cp:lastModifiedBy>Francine Baril</cp:lastModifiedBy>
  <cp:revision>3421</cp:revision>
  <cp:lastPrinted>2016-05-16T21:00:00Z</cp:lastPrinted>
  <dcterms:created xsi:type="dcterms:W3CDTF">2020-04-12T19:01:00Z</dcterms:created>
  <dcterms:modified xsi:type="dcterms:W3CDTF">2026-01-20T15:18:00Z</dcterms:modified>
</cp:coreProperties>
</file>