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5CEEB" w14:textId="746C9CC6" w:rsidR="00F80A0A" w:rsidRPr="00895160" w:rsidRDefault="00D64255" w:rsidP="00211E3F">
      <w:pPr>
        <w:pStyle w:val="Titre"/>
        <w:widowControl w:val="0"/>
        <w:spacing w:before="120" w:after="120" w:line="240" w:lineRule="auto"/>
        <w:ind w:left="170"/>
        <w:rPr>
          <w:rFonts w:ascii="Verdana" w:hAnsi="Verdana"/>
          <w:sz w:val="28"/>
          <w:szCs w:val="28"/>
        </w:rPr>
      </w:pPr>
      <w:r w:rsidRPr="00895160">
        <w:rPr>
          <w:rFonts w:ascii="Verdana" w:hAnsi="Verdana"/>
          <w:sz w:val="28"/>
          <w:szCs w:val="28"/>
        </w:rPr>
        <w:t xml:space="preserve">Liste de </w:t>
      </w:r>
      <w:r w:rsidRPr="00895160">
        <w:rPr>
          <w:rFonts w:ascii="Verdana" w:hAnsi="Verdana"/>
          <w:bCs/>
          <w:sz w:val="28"/>
          <w:szCs w:val="28"/>
        </w:rPr>
        <w:t>nouveautés</w:t>
      </w:r>
      <w:r w:rsidR="00D728CA" w:rsidRPr="00895160">
        <w:rPr>
          <w:rFonts w:ascii="Verdana" w:hAnsi="Verdana"/>
          <w:sz w:val="28"/>
          <w:szCs w:val="28"/>
        </w:rPr>
        <w:t xml:space="preserve"> en déficience visuelle</w:t>
      </w:r>
    </w:p>
    <w:p w14:paraId="289962D6" w14:textId="1E8CE358" w:rsidR="005D7A5B" w:rsidRPr="00895160" w:rsidRDefault="00A37891" w:rsidP="00211E3F">
      <w:pPr>
        <w:widowControl w:val="0"/>
        <w:spacing w:before="120" w:after="120" w:line="240" w:lineRule="auto"/>
        <w:ind w:left="170"/>
        <w:rPr>
          <w:rFonts w:ascii="Verdana" w:hAnsi="Verdana"/>
          <w:b/>
          <w:szCs w:val="24"/>
        </w:rPr>
      </w:pPr>
      <w:r w:rsidRPr="00895160">
        <w:rPr>
          <w:rFonts w:ascii="Verdana" w:hAnsi="Verdana"/>
          <w:b/>
          <w:szCs w:val="24"/>
        </w:rPr>
        <w:t xml:space="preserve">Mise à jour du mois </w:t>
      </w:r>
      <w:r w:rsidR="004D1C0B" w:rsidRPr="00895160">
        <w:rPr>
          <w:rFonts w:ascii="Verdana" w:hAnsi="Verdana"/>
          <w:b/>
          <w:szCs w:val="24"/>
        </w:rPr>
        <w:t xml:space="preserve">de </w:t>
      </w:r>
      <w:r w:rsidR="00F80A6F">
        <w:rPr>
          <w:rFonts w:ascii="Verdana" w:hAnsi="Verdana"/>
          <w:b/>
          <w:szCs w:val="24"/>
        </w:rPr>
        <w:t>septembre</w:t>
      </w:r>
      <w:r w:rsidR="00B03497" w:rsidRPr="00895160">
        <w:rPr>
          <w:rFonts w:ascii="Verdana" w:hAnsi="Verdana"/>
          <w:b/>
          <w:szCs w:val="24"/>
        </w:rPr>
        <w:t xml:space="preserve"> </w:t>
      </w:r>
      <w:r w:rsidR="00EA0686" w:rsidRPr="00895160">
        <w:rPr>
          <w:rFonts w:ascii="Verdana" w:hAnsi="Verdana"/>
          <w:b/>
          <w:szCs w:val="24"/>
        </w:rPr>
        <w:t>2025</w:t>
      </w:r>
    </w:p>
    <w:p w14:paraId="7B737551" w14:textId="77777777" w:rsidR="00C731BC" w:rsidRPr="00895160" w:rsidRDefault="00C731BC" w:rsidP="00211E3F">
      <w:pPr>
        <w:pStyle w:val="Titre3"/>
        <w:widowControl w:val="0"/>
        <w:spacing w:before="120" w:after="120" w:line="240" w:lineRule="auto"/>
        <w:ind w:left="170"/>
        <w:jc w:val="both"/>
        <w:rPr>
          <w:rFonts w:ascii="Verdana" w:eastAsia="Times New Roman" w:hAnsi="Verdana"/>
          <w:b/>
          <w:color w:val="auto"/>
          <w:sz w:val="24"/>
          <w:szCs w:val="24"/>
          <w:lang w:eastAsia="fr-FR"/>
        </w:rPr>
      </w:pPr>
      <w:bookmarkStart w:id="0" w:name="_Toc499716236"/>
      <w:bookmarkStart w:id="1" w:name="_Toc410051750"/>
      <w:bookmarkStart w:id="2" w:name="_Toc452626618"/>
      <w:bookmarkStart w:id="3" w:name="_Toc452627531"/>
      <w:r w:rsidRPr="00895160">
        <w:rPr>
          <w:rFonts w:ascii="Verdana" w:eastAsia="Times New Roman" w:hAnsi="Verdana"/>
          <w:b/>
          <w:color w:val="auto"/>
          <w:sz w:val="24"/>
          <w:szCs w:val="24"/>
          <w:lang w:eastAsia="fr-FR"/>
        </w:rPr>
        <w:t>Que contient cette liste?</w:t>
      </w:r>
    </w:p>
    <w:p w14:paraId="17689CFD" w14:textId="77777777" w:rsidR="00C731BC" w:rsidRPr="00895160" w:rsidRDefault="00C731BC" w:rsidP="00211E3F">
      <w:pPr>
        <w:widowControl w:val="0"/>
        <w:spacing w:before="120" w:after="120" w:line="240" w:lineRule="auto"/>
        <w:ind w:left="170"/>
        <w:jc w:val="both"/>
        <w:rPr>
          <w:rFonts w:ascii="Verdana" w:eastAsia="Times New Roman" w:hAnsi="Verdana" w:cstheme="majorBidi"/>
          <w:bCs/>
          <w:color w:val="000000"/>
          <w:szCs w:val="24"/>
          <w:lang w:eastAsia="fr-FR"/>
        </w:rPr>
      </w:pPr>
      <w:r w:rsidRPr="00895160">
        <w:rPr>
          <w:rFonts w:ascii="Verdana" w:eastAsia="Times New Roman" w:hAnsi="Verdana" w:cstheme="majorBidi"/>
          <w:bCs/>
          <w:color w:val="000000"/>
          <w:szCs w:val="24"/>
          <w:lang w:eastAsia="fr-FR"/>
        </w:rPr>
        <w:t>Des références bibliographiques d’articles de périodiques et d'autres documents récemment publiés dans le domaine de la réadaptation en déficience visuelle, ainsi que des veilles informationnelles et des bases documentaires spécialisées.</w:t>
      </w:r>
    </w:p>
    <w:p w14:paraId="235B536E" w14:textId="433FF745" w:rsidR="00C731BC" w:rsidRPr="00895160" w:rsidRDefault="00C731BC"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Outre cette liste revue et augmentée sur une base mensuelle, les références rétrospectives sont compilées en </w:t>
      </w:r>
      <w:r w:rsidR="00D903DD" w:rsidRPr="00895160">
        <w:rPr>
          <w:rFonts w:ascii="Verdana" w:eastAsia="Times New Roman" w:hAnsi="Verdana"/>
          <w:color w:val="000000"/>
          <w:szCs w:val="24"/>
          <w:lang w:eastAsia="fr-FR"/>
        </w:rPr>
        <w:t>trois</w:t>
      </w:r>
      <w:r w:rsidRPr="00895160">
        <w:rPr>
          <w:rFonts w:ascii="Verdana" w:eastAsia="Times New Roman" w:hAnsi="Verdana"/>
          <w:color w:val="000000"/>
          <w:szCs w:val="24"/>
          <w:lang w:eastAsia="fr-FR"/>
        </w:rPr>
        <w:t xml:space="preserve"> volumes distincts : </w:t>
      </w:r>
      <w:hyperlink r:id="rId8" w:history="1">
        <w:r w:rsidRPr="00895160">
          <w:rPr>
            <w:rStyle w:val="Lienhypertexte"/>
            <w:rFonts w:ascii="Verdana" w:eastAsia="Times New Roman" w:hAnsi="Verdana"/>
            <w:szCs w:val="24"/>
            <w:lang w:eastAsia="fr-FR"/>
          </w:rPr>
          <w:t xml:space="preserve">volume 1: 2010 </w:t>
        </w:r>
        <w:r w:rsidR="00D903DD" w:rsidRPr="00895160">
          <w:rPr>
            <w:rStyle w:val="Lienhypertexte"/>
            <w:rFonts w:ascii="Verdana" w:eastAsia="Times New Roman" w:hAnsi="Verdana"/>
            <w:szCs w:val="24"/>
            <w:lang w:eastAsia="fr-FR"/>
          </w:rPr>
          <w:t>– 2014</w:t>
        </w:r>
      </w:hyperlink>
      <w:r w:rsidR="00D903DD" w:rsidRPr="00895160">
        <w:rPr>
          <w:rFonts w:ascii="Verdana" w:eastAsia="Times New Roman" w:hAnsi="Verdana"/>
          <w:color w:val="000000"/>
          <w:szCs w:val="24"/>
          <w:lang w:eastAsia="fr-FR"/>
        </w:rPr>
        <w:t xml:space="preserve">;  </w:t>
      </w:r>
      <w:hyperlink r:id="rId9" w:history="1">
        <w:r w:rsidR="00D903DD" w:rsidRPr="00895160">
          <w:rPr>
            <w:rStyle w:val="Lienhypertexte"/>
            <w:rFonts w:ascii="Verdana" w:eastAsia="Times New Roman" w:hAnsi="Verdana"/>
            <w:szCs w:val="24"/>
            <w:lang w:eastAsia="fr-FR"/>
          </w:rPr>
          <w:t>volume 2 : 2015 – 2017</w:t>
        </w:r>
      </w:hyperlink>
      <w:r w:rsidR="00D903DD" w:rsidRPr="00895160">
        <w:rPr>
          <w:rFonts w:ascii="Verdana" w:eastAsia="Times New Roman" w:hAnsi="Verdana"/>
          <w:color w:val="000000"/>
          <w:szCs w:val="24"/>
          <w:lang w:eastAsia="fr-FR"/>
        </w:rPr>
        <w:t xml:space="preserve"> – </w:t>
      </w:r>
      <w:hyperlink r:id="rId10" w:history="1">
        <w:r w:rsidR="00D903DD" w:rsidRPr="00895160">
          <w:rPr>
            <w:rStyle w:val="Lienhypertexte"/>
            <w:rFonts w:ascii="Verdana" w:eastAsia="Times New Roman" w:hAnsi="Verdana"/>
            <w:szCs w:val="24"/>
            <w:lang w:eastAsia="fr-FR"/>
          </w:rPr>
          <w:t>volume 3 : 2018-2020</w:t>
        </w:r>
      </w:hyperlink>
      <w:r w:rsidR="00282F09" w:rsidRPr="00895160">
        <w:rPr>
          <w:rFonts w:ascii="Verdana" w:eastAsia="Times New Roman" w:hAnsi="Verdana"/>
          <w:color w:val="000000"/>
          <w:szCs w:val="24"/>
          <w:lang w:eastAsia="fr-FR"/>
        </w:rPr>
        <w:t xml:space="preserve"> ; </w:t>
      </w:r>
      <w:hyperlink r:id="rId11" w:history="1">
        <w:r w:rsidR="00282F09" w:rsidRPr="00895160">
          <w:rPr>
            <w:rStyle w:val="Lienhypertexte"/>
            <w:rFonts w:ascii="Verdana" w:eastAsia="Times New Roman" w:hAnsi="Verdana"/>
            <w:szCs w:val="24"/>
            <w:lang w:eastAsia="fr-FR"/>
          </w:rPr>
          <w:t>volume 4 : 2021-2023</w:t>
        </w:r>
      </w:hyperlink>
      <w:r w:rsidR="00D903DD" w:rsidRPr="00895160">
        <w:rPr>
          <w:rFonts w:ascii="Verdana" w:eastAsia="Times New Roman" w:hAnsi="Verdana"/>
          <w:color w:val="000000"/>
          <w:szCs w:val="24"/>
          <w:lang w:eastAsia="fr-FR"/>
        </w:rPr>
        <w:t>.</w:t>
      </w:r>
    </w:p>
    <w:p w14:paraId="019C5B50" w14:textId="77777777" w:rsidR="00C731BC" w:rsidRPr="00895160" w:rsidRDefault="00C731BC" w:rsidP="00211E3F">
      <w:pPr>
        <w:widowControl w:val="0"/>
        <w:spacing w:before="120" w:after="120" w:line="240" w:lineRule="auto"/>
        <w:ind w:left="170"/>
        <w:jc w:val="both"/>
        <w:rPr>
          <w:rFonts w:ascii="Verdana" w:eastAsia="Times New Roman" w:hAnsi="Verdana"/>
          <w:b/>
          <w:color w:val="000000"/>
          <w:szCs w:val="24"/>
          <w:lang w:eastAsia="fr-FR"/>
        </w:rPr>
      </w:pPr>
      <w:r w:rsidRPr="00895160">
        <w:rPr>
          <w:rFonts w:ascii="Verdana" w:eastAsia="Times New Roman" w:hAnsi="Verdana"/>
          <w:b/>
          <w:color w:val="000000"/>
          <w:szCs w:val="24"/>
          <w:lang w:eastAsia="fr-FR"/>
        </w:rPr>
        <w:t>Comment l'information est-elle organisée?</w:t>
      </w:r>
    </w:p>
    <w:p w14:paraId="2240C517" w14:textId="02F43A42" w:rsidR="00F60A7D" w:rsidRPr="00895160" w:rsidRDefault="00F60A7D"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Deux astérisques placés au début de la référence bibliographique indiquent un ajout depuis la compilation précédente.</w:t>
      </w:r>
    </w:p>
    <w:p w14:paraId="29D5B7CF" w14:textId="3ED9574D" w:rsidR="00F60A7D" w:rsidRPr="00895160" w:rsidRDefault="00F60A7D"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Les livres et articles de périodiques dont l’accès est libre sont identifiés par l’expression </w:t>
      </w:r>
      <w:r w:rsidR="00D24941" w:rsidRPr="00895160">
        <w:rPr>
          <w:rFonts w:ascii="Verdana" w:eastAsia="Times New Roman" w:hAnsi="Verdana"/>
          <w:color w:val="000000"/>
          <w:szCs w:val="24"/>
          <w:lang w:eastAsia="fr-FR"/>
        </w:rPr>
        <w:t>[</w:t>
      </w:r>
      <w:r w:rsidR="00766729">
        <w:rPr>
          <w:rFonts w:ascii="Verdana" w:eastAsia="Times New Roman" w:hAnsi="Verdana"/>
          <w:color w:val="000000"/>
          <w:szCs w:val="24"/>
          <w:lang w:eastAsia="fr-FR"/>
        </w:rPr>
        <w:t>en ligne</w:t>
      </w:r>
      <w:r w:rsidRPr="00895160">
        <w:rPr>
          <w:rFonts w:ascii="Verdana" w:eastAsia="Times New Roman" w:hAnsi="Verdana"/>
          <w:color w:val="000000"/>
          <w:szCs w:val="24"/>
          <w:lang w:eastAsia="fr-FR"/>
        </w:rPr>
        <w:t>] ; leur titre est cliquable.</w:t>
      </w:r>
    </w:p>
    <w:p w14:paraId="06F93960" w14:textId="77777777" w:rsidR="00F60A7D" w:rsidRPr="00895160" w:rsidRDefault="00F60A7D"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Il se peut que l'action CTRL + Clic sur les mentions d'accès à des périodiques ne produise pas l'ouverture de la page demandée. Il faudra exceptionnellement copier / coller l'hyperlien dans la barre d'adresse de votre navigateur.</w:t>
      </w:r>
    </w:p>
    <w:p w14:paraId="5672D46E" w14:textId="77777777" w:rsidR="00C731BC" w:rsidRPr="00895160" w:rsidRDefault="00C731BC" w:rsidP="00211E3F">
      <w:pPr>
        <w:widowControl w:val="0"/>
        <w:spacing w:before="120" w:after="120" w:line="240" w:lineRule="auto"/>
        <w:ind w:left="170"/>
        <w:jc w:val="both"/>
        <w:rPr>
          <w:rFonts w:ascii="Verdana" w:eastAsia="Times New Roman" w:hAnsi="Verdana"/>
          <w:b/>
          <w:color w:val="000000"/>
          <w:szCs w:val="24"/>
          <w:lang w:eastAsia="fr-FR"/>
        </w:rPr>
      </w:pPr>
      <w:r w:rsidRPr="00895160">
        <w:rPr>
          <w:rFonts w:ascii="Verdana" w:eastAsia="Times New Roman" w:hAnsi="Verdana"/>
          <w:b/>
          <w:color w:val="000000"/>
          <w:szCs w:val="24"/>
          <w:lang w:eastAsia="fr-FR"/>
        </w:rPr>
        <w:t>Comment vous procurer ces documents?</w:t>
      </w:r>
    </w:p>
    <w:p w14:paraId="11F4CB34" w14:textId="77777777" w:rsidR="00F60A7D" w:rsidRPr="00895160" w:rsidRDefault="00F60A7D"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Contactez votre centre de documentation pour obtenir ces articles dont seul le résumé est signalé.</w:t>
      </w:r>
    </w:p>
    <w:p w14:paraId="24BE80E2" w14:textId="77777777" w:rsidR="00C731BC" w:rsidRPr="00895160" w:rsidRDefault="00C731BC" w:rsidP="00211E3F">
      <w:pPr>
        <w:widowControl w:val="0"/>
        <w:spacing w:before="120" w:after="120" w:line="240" w:lineRule="auto"/>
        <w:ind w:left="170"/>
        <w:jc w:val="both"/>
        <w:rPr>
          <w:rFonts w:ascii="Verdana" w:eastAsia="Times New Roman" w:hAnsi="Verdana"/>
          <w:color w:val="000000"/>
          <w:szCs w:val="24"/>
          <w:lang w:eastAsia="fr-FR"/>
        </w:rPr>
      </w:pPr>
      <w:r w:rsidRPr="00895160">
        <w:rPr>
          <w:rFonts w:ascii="Verdana" w:eastAsia="Times New Roman" w:hAnsi="Verdana"/>
          <w:color w:val="000000"/>
          <w:szCs w:val="24"/>
          <w:lang w:eastAsia="fr-FR"/>
        </w:rPr>
        <w:t>N'hésitez pas à nous faire part de vos commentaires.</w:t>
      </w:r>
    </w:p>
    <w:p w14:paraId="3B63323F" w14:textId="52ACB7E9" w:rsidR="00C731BC" w:rsidRPr="00895160" w:rsidRDefault="00C731BC" w:rsidP="00211E3F">
      <w:pPr>
        <w:pStyle w:val="textetableau"/>
        <w:widowControl w:val="0"/>
        <w:spacing w:line="240" w:lineRule="auto"/>
        <w:ind w:left="170"/>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Ces listes sont disponibles sur le site de l’INLB, </w:t>
      </w:r>
      <w:hyperlink r:id="rId12" w:history="1">
        <w:r w:rsidRPr="00895160">
          <w:rPr>
            <w:rStyle w:val="Lienhypertexte"/>
            <w:rFonts w:ascii="Verdana" w:eastAsia="Times New Roman" w:hAnsi="Verdana"/>
            <w:szCs w:val="24"/>
            <w:lang w:eastAsia="fr-FR"/>
          </w:rPr>
          <w:t>cliquez ici</w:t>
        </w:r>
      </w:hyperlink>
      <w:r w:rsidRPr="00895160">
        <w:rPr>
          <w:rFonts w:ascii="Verdana" w:eastAsia="Times New Roman" w:hAnsi="Verdana"/>
          <w:color w:val="000000"/>
          <w:szCs w:val="24"/>
          <w:lang w:eastAsia="fr-FR"/>
        </w:rPr>
        <w:t xml:space="preserve"> pour les consulter.</w:t>
      </w:r>
    </w:p>
    <w:p w14:paraId="6BEFF667" w14:textId="77777777" w:rsidR="00C731BC" w:rsidRPr="00895160" w:rsidRDefault="00C731BC" w:rsidP="00211E3F">
      <w:pPr>
        <w:widowControl w:val="0"/>
        <w:spacing w:before="120" w:after="120" w:line="240" w:lineRule="auto"/>
        <w:ind w:left="879" w:hanging="709"/>
        <w:rPr>
          <w:rFonts w:ascii="Verdana" w:eastAsia="Times New Roman" w:hAnsi="Verdana"/>
          <w:szCs w:val="24"/>
          <w:lang w:eastAsia="fr-FR"/>
        </w:rPr>
      </w:pPr>
      <w:r w:rsidRPr="00895160">
        <w:rPr>
          <w:rFonts w:ascii="Verdana" w:eastAsia="Times New Roman" w:hAnsi="Verdana"/>
          <w:szCs w:val="24"/>
          <w:lang w:eastAsia="fr-FR"/>
        </w:rPr>
        <w:t xml:space="preserve">Préparé par : </w:t>
      </w:r>
      <w:hyperlink r:id="rId13" w:history="1">
        <w:r w:rsidRPr="00895160">
          <w:rPr>
            <w:rStyle w:val="Lienhypertexte"/>
            <w:rFonts w:ascii="Verdana" w:eastAsia="Times New Roman" w:hAnsi="Verdana"/>
            <w:szCs w:val="24"/>
            <w:lang w:eastAsia="fr-FR"/>
          </w:rPr>
          <w:t>Francine Baril</w:t>
        </w:r>
      </w:hyperlink>
    </w:p>
    <w:p w14:paraId="1EB70169" w14:textId="6D34A1A0" w:rsidR="00C731BC" w:rsidRPr="00895160" w:rsidRDefault="00C731BC" w:rsidP="00211E3F">
      <w:pPr>
        <w:widowControl w:val="0"/>
        <w:spacing w:before="120" w:after="120" w:line="240" w:lineRule="auto"/>
        <w:ind w:left="879" w:hanging="709"/>
        <w:rPr>
          <w:rFonts w:ascii="Verdana" w:eastAsia="Times New Roman" w:hAnsi="Verdana"/>
          <w:szCs w:val="24"/>
          <w:lang w:eastAsia="fr-FR"/>
        </w:rPr>
      </w:pPr>
      <w:r w:rsidRPr="00895160">
        <w:rPr>
          <w:rFonts w:ascii="Verdana" w:eastAsia="Times New Roman" w:hAnsi="Verdana"/>
          <w:szCs w:val="24"/>
          <w:lang w:eastAsia="fr-FR"/>
        </w:rPr>
        <w:t>Centre de documentation</w:t>
      </w:r>
      <w:r w:rsidR="00F60A7D" w:rsidRPr="00895160">
        <w:rPr>
          <w:rFonts w:ascii="Verdana" w:eastAsia="Times New Roman" w:hAnsi="Verdana"/>
          <w:szCs w:val="24"/>
          <w:lang w:eastAsia="fr-FR"/>
        </w:rPr>
        <w:t>, m</w:t>
      </w:r>
      <w:r w:rsidRPr="00895160">
        <w:rPr>
          <w:rFonts w:ascii="Verdana" w:eastAsia="Times New Roman" w:hAnsi="Verdana"/>
          <w:szCs w:val="24"/>
          <w:lang w:eastAsia="fr-FR"/>
        </w:rPr>
        <w:t xml:space="preserve">ise à jour :  </w:t>
      </w:r>
      <w:r w:rsidR="00F80A6F">
        <w:rPr>
          <w:rFonts w:ascii="Verdana" w:eastAsia="Times New Roman" w:hAnsi="Verdana"/>
          <w:szCs w:val="24"/>
          <w:lang w:eastAsia="fr-FR"/>
        </w:rPr>
        <w:t>2025-09-16</w:t>
      </w:r>
    </w:p>
    <w:p w14:paraId="6DBDDE4D" w14:textId="77777777" w:rsidR="00C731BC" w:rsidRPr="00895160" w:rsidRDefault="00C731BC" w:rsidP="00211E3F">
      <w:pPr>
        <w:pStyle w:val="textetableau"/>
        <w:widowControl w:val="0"/>
        <w:spacing w:line="240" w:lineRule="auto"/>
        <w:ind w:left="170"/>
        <w:rPr>
          <w:rFonts w:ascii="Verdana" w:hAnsi="Verdana"/>
          <w:szCs w:val="24"/>
        </w:rPr>
        <w:sectPr w:rsidR="00C731BC" w:rsidRPr="00895160" w:rsidSect="00B17F67">
          <w:headerReference w:type="default" r:id="rId14"/>
          <w:pgSz w:w="12240" w:h="15840" w:code="1"/>
          <w:pgMar w:top="2835" w:right="1134" w:bottom="1701" w:left="3402" w:header="709" w:footer="709" w:gutter="0"/>
          <w:cols w:space="708"/>
          <w:docGrid w:linePitch="360"/>
        </w:sectPr>
      </w:pPr>
      <w:r w:rsidRPr="00895160">
        <w:rPr>
          <w:rFonts w:ascii="Verdana" w:hAnsi="Verdana"/>
          <w:noProof/>
          <w:szCs w:val="24"/>
          <w:lang w:eastAsia="fr-CA"/>
        </w:rPr>
        <w:drawing>
          <wp:anchor distT="0" distB="0" distL="114300" distR="114300" simplePos="0" relativeHeight="251667456" behindDoc="1" locked="0" layoutInCell="1" allowOverlap="1" wp14:anchorId="26EF5988" wp14:editId="474A841B">
            <wp:simplePos x="0" y="0"/>
            <wp:positionH relativeFrom="column">
              <wp:posOffset>45720</wp:posOffset>
            </wp:positionH>
            <wp:positionV relativeFrom="page">
              <wp:posOffset>9047607</wp:posOffset>
            </wp:positionV>
            <wp:extent cx="1266825" cy="949960"/>
            <wp:effectExtent l="0" t="0" r="9525" b="2540"/>
            <wp:wrapNone/>
            <wp:docPr id="19" name="Image 19" descr="Centr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I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6825" cy="949960"/>
                    </a:xfrm>
                    <a:prstGeom prst="rect">
                      <a:avLst/>
                    </a:prstGeom>
                  </pic:spPr>
                </pic:pic>
              </a:graphicData>
            </a:graphic>
            <wp14:sizeRelH relativeFrom="page">
              <wp14:pctWidth>0</wp14:pctWidth>
            </wp14:sizeRelH>
            <wp14:sizeRelV relativeFrom="page">
              <wp14:pctHeight>0</wp14:pctHeight>
            </wp14:sizeRelV>
          </wp:anchor>
        </w:drawing>
      </w:r>
      <w:r w:rsidRPr="00895160">
        <w:rPr>
          <w:rFonts w:ascii="Verdana" w:hAnsi="Verdana"/>
          <w:noProof/>
          <w:szCs w:val="24"/>
          <w:lang w:eastAsia="fr-CA"/>
        </w:rPr>
        <w:drawing>
          <wp:anchor distT="0" distB="0" distL="114300" distR="114300" simplePos="0" relativeHeight="251668480" behindDoc="1" locked="0" layoutInCell="1" allowOverlap="1" wp14:anchorId="10BAE783" wp14:editId="6D504F0C">
            <wp:simplePos x="0" y="0"/>
            <wp:positionH relativeFrom="column">
              <wp:posOffset>3212312</wp:posOffset>
            </wp:positionH>
            <wp:positionV relativeFrom="page">
              <wp:posOffset>9138745</wp:posOffset>
            </wp:positionV>
            <wp:extent cx="1622775" cy="762164"/>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drapea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2775" cy="762164"/>
                    </a:xfrm>
                    <a:prstGeom prst="rect">
                      <a:avLst/>
                    </a:prstGeom>
                  </pic:spPr>
                </pic:pic>
              </a:graphicData>
            </a:graphic>
            <wp14:sizeRelH relativeFrom="margin">
              <wp14:pctWidth>0</wp14:pctWidth>
            </wp14:sizeRelH>
            <wp14:sizeRelV relativeFrom="margin">
              <wp14:pctHeight>0</wp14:pctHeight>
            </wp14:sizeRelV>
          </wp:anchor>
        </w:drawing>
      </w:r>
    </w:p>
    <w:p w14:paraId="280622EA" w14:textId="77777777" w:rsidR="00C731BC" w:rsidRPr="00895160" w:rsidRDefault="00C731BC" w:rsidP="00211E3F">
      <w:pPr>
        <w:widowControl w:val="0"/>
        <w:spacing w:before="120" w:after="120" w:line="240" w:lineRule="auto"/>
        <w:ind w:left="170"/>
        <w:rPr>
          <w:rFonts w:ascii="Verdana" w:hAnsi="Verdana" w:cs="Arial"/>
          <w:b/>
          <w:color w:val="2C4E78"/>
          <w:sz w:val="28"/>
          <w:szCs w:val="28"/>
        </w:rPr>
      </w:pPr>
      <w:r w:rsidRPr="00895160">
        <w:rPr>
          <w:rFonts w:ascii="Verdana" w:hAnsi="Verdana" w:cs="Arial"/>
          <w:b/>
          <w:color w:val="2C4E78"/>
          <w:sz w:val="28"/>
          <w:szCs w:val="28"/>
        </w:rPr>
        <w:lastRenderedPageBreak/>
        <w:t>Table des matières</w:t>
      </w:r>
    </w:p>
    <w:p w14:paraId="4CAB54C1" w14:textId="5D2CD305" w:rsidR="00AE7DF2" w:rsidRDefault="00C731BC">
      <w:pPr>
        <w:pStyle w:val="TM1"/>
        <w:rPr>
          <w:rFonts w:asciiTheme="minorHAnsi" w:eastAsiaTheme="minorEastAsia" w:hAnsiTheme="minorHAnsi" w:cstheme="minorBidi"/>
          <w:noProof/>
          <w:sz w:val="22"/>
          <w:szCs w:val="22"/>
          <w:lang w:eastAsia="fr-CA"/>
        </w:rPr>
      </w:pPr>
      <w:r w:rsidRPr="00895160">
        <w:rPr>
          <w:rFonts w:cs="Arial"/>
          <w:color w:val="2C4E78"/>
        </w:rPr>
        <w:fldChar w:fldCharType="begin"/>
      </w:r>
      <w:r w:rsidRPr="00895160">
        <w:rPr>
          <w:rFonts w:cs="Arial"/>
          <w:color w:val="2C4E78"/>
        </w:rPr>
        <w:instrText xml:space="preserve"> TOC \o "1-1" \h \z \u </w:instrText>
      </w:r>
      <w:r w:rsidRPr="00895160">
        <w:rPr>
          <w:rFonts w:cs="Arial"/>
          <w:color w:val="2C4E78"/>
        </w:rPr>
        <w:fldChar w:fldCharType="separate"/>
      </w:r>
      <w:hyperlink w:anchor="_Toc209180663" w:history="1">
        <w:r w:rsidR="00AE7DF2" w:rsidRPr="00697BAA">
          <w:rPr>
            <w:rStyle w:val="Lienhypertexte"/>
            <w:b/>
            <w:noProof/>
          </w:rPr>
          <w:t>Accédez à des bases documentaires</w:t>
        </w:r>
        <w:r w:rsidR="00AE7DF2">
          <w:rPr>
            <w:noProof/>
            <w:webHidden/>
          </w:rPr>
          <w:tab/>
        </w:r>
        <w:r w:rsidR="00AE7DF2">
          <w:rPr>
            <w:noProof/>
            <w:webHidden/>
          </w:rPr>
          <w:fldChar w:fldCharType="begin"/>
        </w:r>
        <w:r w:rsidR="00AE7DF2">
          <w:rPr>
            <w:noProof/>
            <w:webHidden/>
          </w:rPr>
          <w:instrText xml:space="preserve"> PAGEREF _Toc209180663 \h </w:instrText>
        </w:r>
        <w:r w:rsidR="00AE7DF2">
          <w:rPr>
            <w:noProof/>
            <w:webHidden/>
          </w:rPr>
        </w:r>
        <w:r w:rsidR="00AE7DF2">
          <w:rPr>
            <w:noProof/>
            <w:webHidden/>
          </w:rPr>
          <w:fldChar w:fldCharType="separate"/>
        </w:r>
        <w:r w:rsidR="00AE7DF2">
          <w:rPr>
            <w:noProof/>
            <w:webHidden/>
          </w:rPr>
          <w:t>10</w:t>
        </w:r>
        <w:r w:rsidR="00AE7DF2">
          <w:rPr>
            <w:noProof/>
            <w:webHidden/>
          </w:rPr>
          <w:fldChar w:fldCharType="end"/>
        </w:r>
      </w:hyperlink>
    </w:p>
    <w:p w14:paraId="63DF544A" w14:textId="31680D4C" w:rsidR="00AE7DF2" w:rsidRDefault="00AE7DF2">
      <w:pPr>
        <w:pStyle w:val="TM1"/>
        <w:rPr>
          <w:rFonts w:asciiTheme="minorHAnsi" w:eastAsiaTheme="minorEastAsia" w:hAnsiTheme="minorHAnsi" w:cstheme="minorBidi"/>
          <w:noProof/>
          <w:sz w:val="22"/>
          <w:szCs w:val="22"/>
          <w:lang w:eastAsia="fr-CA"/>
        </w:rPr>
      </w:pPr>
      <w:hyperlink w:anchor="_Toc209180664" w:history="1">
        <w:r w:rsidRPr="00697BAA">
          <w:rPr>
            <w:rStyle w:val="Lienhypertexte"/>
            <w:b/>
            <w:noProof/>
          </w:rPr>
          <w:t>Accédez à des veilles informationnelles</w:t>
        </w:r>
        <w:r>
          <w:rPr>
            <w:noProof/>
            <w:webHidden/>
          </w:rPr>
          <w:tab/>
        </w:r>
        <w:r>
          <w:rPr>
            <w:noProof/>
            <w:webHidden/>
          </w:rPr>
          <w:fldChar w:fldCharType="begin"/>
        </w:r>
        <w:r>
          <w:rPr>
            <w:noProof/>
            <w:webHidden/>
          </w:rPr>
          <w:instrText xml:space="preserve"> PAGEREF _Toc209180664 \h </w:instrText>
        </w:r>
        <w:r>
          <w:rPr>
            <w:noProof/>
            <w:webHidden/>
          </w:rPr>
        </w:r>
        <w:r>
          <w:rPr>
            <w:noProof/>
            <w:webHidden/>
          </w:rPr>
          <w:fldChar w:fldCharType="separate"/>
        </w:r>
        <w:r>
          <w:rPr>
            <w:noProof/>
            <w:webHidden/>
          </w:rPr>
          <w:t>11</w:t>
        </w:r>
        <w:r>
          <w:rPr>
            <w:noProof/>
            <w:webHidden/>
          </w:rPr>
          <w:fldChar w:fldCharType="end"/>
        </w:r>
      </w:hyperlink>
    </w:p>
    <w:p w14:paraId="09B19578" w14:textId="657F9721" w:rsidR="00AE7DF2" w:rsidRDefault="00AE7DF2">
      <w:pPr>
        <w:pStyle w:val="TM1"/>
        <w:rPr>
          <w:rFonts w:asciiTheme="minorHAnsi" w:eastAsiaTheme="minorEastAsia" w:hAnsiTheme="minorHAnsi" w:cstheme="minorBidi"/>
          <w:noProof/>
          <w:sz w:val="22"/>
          <w:szCs w:val="22"/>
          <w:lang w:eastAsia="fr-CA"/>
        </w:rPr>
      </w:pPr>
      <w:hyperlink w:anchor="_Toc209180665" w:history="1">
        <w:r w:rsidRPr="00697BAA">
          <w:rPr>
            <w:rStyle w:val="Lienhypertexte"/>
            <w:b/>
            <w:noProof/>
          </w:rPr>
          <w:t>Accessibilité du transport</w:t>
        </w:r>
        <w:r>
          <w:rPr>
            <w:noProof/>
            <w:webHidden/>
          </w:rPr>
          <w:tab/>
        </w:r>
        <w:r>
          <w:rPr>
            <w:noProof/>
            <w:webHidden/>
          </w:rPr>
          <w:fldChar w:fldCharType="begin"/>
        </w:r>
        <w:r>
          <w:rPr>
            <w:noProof/>
            <w:webHidden/>
          </w:rPr>
          <w:instrText xml:space="preserve"> PAGEREF _Toc209180665 \h </w:instrText>
        </w:r>
        <w:r>
          <w:rPr>
            <w:noProof/>
            <w:webHidden/>
          </w:rPr>
        </w:r>
        <w:r>
          <w:rPr>
            <w:noProof/>
            <w:webHidden/>
          </w:rPr>
          <w:fldChar w:fldCharType="separate"/>
        </w:r>
        <w:r>
          <w:rPr>
            <w:noProof/>
            <w:webHidden/>
          </w:rPr>
          <w:t>12</w:t>
        </w:r>
        <w:r>
          <w:rPr>
            <w:noProof/>
            <w:webHidden/>
          </w:rPr>
          <w:fldChar w:fldCharType="end"/>
        </w:r>
      </w:hyperlink>
    </w:p>
    <w:p w14:paraId="7CBFD65C" w14:textId="3D4491A6" w:rsidR="00AE7DF2" w:rsidRDefault="00AE7DF2">
      <w:pPr>
        <w:pStyle w:val="TM1"/>
        <w:rPr>
          <w:rFonts w:asciiTheme="minorHAnsi" w:eastAsiaTheme="minorEastAsia" w:hAnsiTheme="minorHAnsi" w:cstheme="minorBidi"/>
          <w:noProof/>
          <w:sz w:val="22"/>
          <w:szCs w:val="22"/>
          <w:lang w:eastAsia="fr-CA"/>
        </w:rPr>
      </w:pPr>
      <w:hyperlink w:anchor="_Toc209180666" w:history="1">
        <w:r w:rsidRPr="00697BAA">
          <w:rPr>
            <w:rStyle w:val="Lienhypertexte"/>
            <w:b/>
            <w:noProof/>
          </w:rPr>
          <w:t>Accessibilité universelle</w:t>
        </w:r>
        <w:r>
          <w:rPr>
            <w:noProof/>
            <w:webHidden/>
          </w:rPr>
          <w:tab/>
        </w:r>
        <w:r>
          <w:rPr>
            <w:noProof/>
            <w:webHidden/>
          </w:rPr>
          <w:fldChar w:fldCharType="begin"/>
        </w:r>
        <w:r>
          <w:rPr>
            <w:noProof/>
            <w:webHidden/>
          </w:rPr>
          <w:instrText xml:space="preserve"> PAGEREF _Toc209180666 \h </w:instrText>
        </w:r>
        <w:r>
          <w:rPr>
            <w:noProof/>
            <w:webHidden/>
          </w:rPr>
        </w:r>
        <w:r>
          <w:rPr>
            <w:noProof/>
            <w:webHidden/>
          </w:rPr>
          <w:fldChar w:fldCharType="separate"/>
        </w:r>
        <w:r>
          <w:rPr>
            <w:noProof/>
            <w:webHidden/>
          </w:rPr>
          <w:t>12</w:t>
        </w:r>
        <w:r>
          <w:rPr>
            <w:noProof/>
            <w:webHidden/>
          </w:rPr>
          <w:fldChar w:fldCharType="end"/>
        </w:r>
      </w:hyperlink>
    </w:p>
    <w:p w14:paraId="668F8958" w14:textId="5B9E19B1" w:rsidR="00AE7DF2" w:rsidRDefault="00AE7DF2">
      <w:pPr>
        <w:pStyle w:val="TM1"/>
        <w:rPr>
          <w:rFonts w:asciiTheme="minorHAnsi" w:eastAsiaTheme="minorEastAsia" w:hAnsiTheme="minorHAnsi" w:cstheme="minorBidi"/>
          <w:noProof/>
          <w:sz w:val="22"/>
          <w:szCs w:val="22"/>
          <w:lang w:eastAsia="fr-CA"/>
        </w:rPr>
      </w:pPr>
      <w:hyperlink w:anchor="_Toc209180667" w:history="1">
        <w:r w:rsidRPr="00697BAA">
          <w:rPr>
            <w:rStyle w:val="Lienhypertexte"/>
            <w:b/>
            <w:noProof/>
          </w:rPr>
          <w:t>Accident vasculaire cérébral</w:t>
        </w:r>
        <w:r>
          <w:rPr>
            <w:noProof/>
            <w:webHidden/>
          </w:rPr>
          <w:tab/>
        </w:r>
        <w:r>
          <w:rPr>
            <w:noProof/>
            <w:webHidden/>
          </w:rPr>
          <w:fldChar w:fldCharType="begin"/>
        </w:r>
        <w:r>
          <w:rPr>
            <w:noProof/>
            <w:webHidden/>
          </w:rPr>
          <w:instrText xml:space="preserve"> PAGEREF _Toc209180667 \h </w:instrText>
        </w:r>
        <w:r>
          <w:rPr>
            <w:noProof/>
            <w:webHidden/>
          </w:rPr>
        </w:r>
        <w:r>
          <w:rPr>
            <w:noProof/>
            <w:webHidden/>
          </w:rPr>
          <w:fldChar w:fldCharType="separate"/>
        </w:r>
        <w:r>
          <w:rPr>
            <w:noProof/>
            <w:webHidden/>
          </w:rPr>
          <w:t>16</w:t>
        </w:r>
        <w:r>
          <w:rPr>
            <w:noProof/>
            <w:webHidden/>
          </w:rPr>
          <w:fldChar w:fldCharType="end"/>
        </w:r>
      </w:hyperlink>
    </w:p>
    <w:p w14:paraId="2B94F3F9" w14:textId="22E66959" w:rsidR="00AE7DF2" w:rsidRDefault="00AE7DF2">
      <w:pPr>
        <w:pStyle w:val="TM1"/>
        <w:rPr>
          <w:rFonts w:asciiTheme="minorHAnsi" w:eastAsiaTheme="minorEastAsia" w:hAnsiTheme="minorHAnsi" w:cstheme="minorBidi"/>
          <w:noProof/>
          <w:sz w:val="22"/>
          <w:szCs w:val="22"/>
          <w:lang w:eastAsia="fr-CA"/>
        </w:rPr>
      </w:pPr>
      <w:hyperlink w:anchor="_Toc209180668" w:history="1">
        <w:r w:rsidRPr="00697BAA">
          <w:rPr>
            <w:rStyle w:val="Lienhypertexte"/>
            <w:b/>
            <w:noProof/>
          </w:rPr>
          <w:t>Activités de la vie quotidienne/ activités de la vie domestique</w:t>
        </w:r>
        <w:r>
          <w:rPr>
            <w:noProof/>
            <w:webHidden/>
          </w:rPr>
          <w:tab/>
        </w:r>
        <w:r>
          <w:rPr>
            <w:noProof/>
            <w:webHidden/>
          </w:rPr>
          <w:fldChar w:fldCharType="begin"/>
        </w:r>
        <w:r>
          <w:rPr>
            <w:noProof/>
            <w:webHidden/>
          </w:rPr>
          <w:instrText xml:space="preserve"> PAGEREF _Toc209180668 \h </w:instrText>
        </w:r>
        <w:r>
          <w:rPr>
            <w:noProof/>
            <w:webHidden/>
          </w:rPr>
        </w:r>
        <w:r>
          <w:rPr>
            <w:noProof/>
            <w:webHidden/>
          </w:rPr>
          <w:fldChar w:fldCharType="separate"/>
        </w:r>
        <w:r>
          <w:rPr>
            <w:noProof/>
            <w:webHidden/>
          </w:rPr>
          <w:t>17</w:t>
        </w:r>
        <w:r>
          <w:rPr>
            <w:noProof/>
            <w:webHidden/>
          </w:rPr>
          <w:fldChar w:fldCharType="end"/>
        </w:r>
      </w:hyperlink>
    </w:p>
    <w:p w14:paraId="0C606CBB" w14:textId="7A3AD020" w:rsidR="00AE7DF2" w:rsidRDefault="00AE7DF2">
      <w:pPr>
        <w:pStyle w:val="TM1"/>
        <w:rPr>
          <w:rFonts w:asciiTheme="minorHAnsi" w:eastAsiaTheme="minorEastAsia" w:hAnsiTheme="minorHAnsi" w:cstheme="minorBidi"/>
          <w:noProof/>
          <w:sz w:val="22"/>
          <w:szCs w:val="22"/>
          <w:lang w:eastAsia="fr-CA"/>
        </w:rPr>
      </w:pPr>
      <w:hyperlink w:anchor="_Toc209180669" w:history="1">
        <w:r w:rsidRPr="00697BAA">
          <w:rPr>
            <w:rStyle w:val="Lienhypertexte"/>
            <w:b/>
            <w:noProof/>
          </w:rPr>
          <w:t>Adaptation physique des lieux</w:t>
        </w:r>
        <w:r>
          <w:rPr>
            <w:noProof/>
            <w:webHidden/>
          </w:rPr>
          <w:tab/>
        </w:r>
        <w:r>
          <w:rPr>
            <w:noProof/>
            <w:webHidden/>
          </w:rPr>
          <w:fldChar w:fldCharType="begin"/>
        </w:r>
        <w:r>
          <w:rPr>
            <w:noProof/>
            <w:webHidden/>
          </w:rPr>
          <w:instrText xml:space="preserve"> PAGEREF _Toc209180669 \h </w:instrText>
        </w:r>
        <w:r>
          <w:rPr>
            <w:noProof/>
            <w:webHidden/>
          </w:rPr>
        </w:r>
        <w:r>
          <w:rPr>
            <w:noProof/>
            <w:webHidden/>
          </w:rPr>
          <w:fldChar w:fldCharType="separate"/>
        </w:r>
        <w:r>
          <w:rPr>
            <w:noProof/>
            <w:webHidden/>
          </w:rPr>
          <w:t>18</w:t>
        </w:r>
        <w:r>
          <w:rPr>
            <w:noProof/>
            <w:webHidden/>
          </w:rPr>
          <w:fldChar w:fldCharType="end"/>
        </w:r>
      </w:hyperlink>
    </w:p>
    <w:p w14:paraId="6A37EA2B" w14:textId="1FE761AD" w:rsidR="00AE7DF2" w:rsidRDefault="00AE7DF2">
      <w:pPr>
        <w:pStyle w:val="TM1"/>
        <w:rPr>
          <w:rFonts w:asciiTheme="minorHAnsi" w:eastAsiaTheme="minorEastAsia" w:hAnsiTheme="minorHAnsi" w:cstheme="minorBidi"/>
          <w:noProof/>
          <w:sz w:val="22"/>
          <w:szCs w:val="22"/>
          <w:lang w:eastAsia="fr-CA"/>
        </w:rPr>
      </w:pPr>
      <w:hyperlink w:anchor="_Toc209180670" w:history="1">
        <w:r w:rsidRPr="00697BAA">
          <w:rPr>
            <w:rStyle w:val="Lienhypertexte"/>
            <w:b/>
            <w:noProof/>
          </w:rPr>
          <w:t>Adaptation psychologique</w:t>
        </w:r>
        <w:r>
          <w:rPr>
            <w:noProof/>
            <w:webHidden/>
          </w:rPr>
          <w:tab/>
        </w:r>
        <w:r>
          <w:rPr>
            <w:noProof/>
            <w:webHidden/>
          </w:rPr>
          <w:fldChar w:fldCharType="begin"/>
        </w:r>
        <w:r>
          <w:rPr>
            <w:noProof/>
            <w:webHidden/>
          </w:rPr>
          <w:instrText xml:space="preserve"> PAGEREF _Toc209180670 \h </w:instrText>
        </w:r>
        <w:r>
          <w:rPr>
            <w:noProof/>
            <w:webHidden/>
          </w:rPr>
        </w:r>
        <w:r>
          <w:rPr>
            <w:noProof/>
            <w:webHidden/>
          </w:rPr>
          <w:fldChar w:fldCharType="separate"/>
        </w:r>
        <w:r>
          <w:rPr>
            <w:noProof/>
            <w:webHidden/>
          </w:rPr>
          <w:t>18</w:t>
        </w:r>
        <w:r>
          <w:rPr>
            <w:noProof/>
            <w:webHidden/>
          </w:rPr>
          <w:fldChar w:fldCharType="end"/>
        </w:r>
      </w:hyperlink>
    </w:p>
    <w:p w14:paraId="7E1F6236" w14:textId="11D06DB4" w:rsidR="00AE7DF2" w:rsidRDefault="00AE7DF2">
      <w:pPr>
        <w:pStyle w:val="TM1"/>
        <w:rPr>
          <w:rFonts w:asciiTheme="minorHAnsi" w:eastAsiaTheme="minorEastAsia" w:hAnsiTheme="minorHAnsi" w:cstheme="minorBidi"/>
          <w:noProof/>
          <w:sz w:val="22"/>
          <w:szCs w:val="22"/>
          <w:lang w:eastAsia="fr-CA"/>
        </w:rPr>
      </w:pPr>
      <w:hyperlink w:anchor="_Toc209180671" w:history="1">
        <w:r w:rsidRPr="00697BAA">
          <w:rPr>
            <w:rStyle w:val="Lienhypertexte"/>
            <w:rFonts w:eastAsiaTheme="majorEastAsia" w:cs="Verdana"/>
            <w:b/>
            <w:noProof/>
          </w:rPr>
          <w:t>Aide à la communication</w:t>
        </w:r>
        <w:r>
          <w:rPr>
            <w:noProof/>
            <w:webHidden/>
          </w:rPr>
          <w:tab/>
        </w:r>
        <w:r>
          <w:rPr>
            <w:noProof/>
            <w:webHidden/>
          </w:rPr>
          <w:fldChar w:fldCharType="begin"/>
        </w:r>
        <w:r>
          <w:rPr>
            <w:noProof/>
            <w:webHidden/>
          </w:rPr>
          <w:instrText xml:space="preserve"> PAGEREF _Toc209180671 \h </w:instrText>
        </w:r>
        <w:r>
          <w:rPr>
            <w:noProof/>
            <w:webHidden/>
          </w:rPr>
        </w:r>
        <w:r>
          <w:rPr>
            <w:noProof/>
            <w:webHidden/>
          </w:rPr>
          <w:fldChar w:fldCharType="separate"/>
        </w:r>
        <w:r>
          <w:rPr>
            <w:noProof/>
            <w:webHidden/>
          </w:rPr>
          <w:t>20</w:t>
        </w:r>
        <w:r>
          <w:rPr>
            <w:noProof/>
            <w:webHidden/>
          </w:rPr>
          <w:fldChar w:fldCharType="end"/>
        </w:r>
      </w:hyperlink>
    </w:p>
    <w:p w14:paraId="1507B5B8" w14:textId="1B7597BD" w:rsidR="00AE7DF2" w:rsidRDefault="00AE7DF2">
      <w:pPr>
        <w:pStyle w:val="TM1"/>
        <w:rPr>
          <w:rFonts w:asciiTheme="minorHAnsi" w:eastAsiaTheme="minorEastAsia" w:hAnsiTheme="minorHAnsi" w:cstheme="minorBidi"/>
          <w:noProof/>
          <w:sz w:val="22"/>
          <w:szCs w:val="22"/>
          <w:lang w:eastAsia="fr-CA"/>
        </w:rPr>
      </w:pPr>
      <w:hyperlink w:anchor="_Toc209180672" w:history="1">
        <w:r w:rsidRPr="00697BAA">
          <w:rPr>
            <w:rStyle w:val="Lienhypertexte"/>
            <w:b/>
            <w:noProof/>
          </w:rPr>
          <w:t>Aide à la mobilité</w:t>
        </w:r>
        <w:r>
          <w:rPr>
            <w:noProof/>
            <w:webHidden/>
          </w:rPr>
          <w:tab/>
        </w:r>
        <w:r>
          <w:rPr>
            <w:noProof/>
            <w:webHidden/>
          </w:rPr>
          <w:fldChar w:fldCharType="begin"/>
        </w:r>
        <w:r>
          <w:rPr>
            <w:noProof/>
            <w:webHidden/>
          </w:rPr>
          <w:instrText xml:space="preserve"> PAGEREF _Toc209180672 \h </w:instrText>
        </w:r>
        <w:r>
          <w:rPr>
            <w:noProof/>
            <w:webHidden/>
          </w:rPr>
        </w:r>
        <w:r>
          <w:rPr>
            <w:noProof/>
            <w:webHidden/>
          </w:rPr>
          <w:fldChar w:fldCharType="separate"/>
        </w:r>
        <w:r>
          <w:rPr>
            <w:noProof/>
            <w:webHidden/>
          </w:rPr>
          <w:t>21</w:t>
        </w:r>
        <w:r>
          <w:rPr>
            <w:noProof/>
            <w:webHidden/>
          </w:rPr>
          <w:fldChar w:fldCharType="end"/>
        </w:r>
      </w:hyperlink>
    </w:p>
    <w:p w14:paraId="63D3104F" w14:textId="2D96F076" w:rsidR="00AE7DF2" w:rsidRDefault="00AE7DF2">
      <w:pPr>
        <w:pStyle w:val="TM1"/>
        <w:rPr>
          <w:rFonts w:asciiTheme="minorHAnsi" w:eastAsiaTheme="minorEastAsia" w:hAnsiTheme="minorHAnsi" w:cstheme="minorBidi"/>
          <w:noProof/>
          <w:sz w:val="22"/>
          <w:szCs w:val="22"/>
          <w:lang w:eastAsia="fr-CA"/>
        </w:rPr>
      </w:pPr>
      <w:hyperlink w:anchor="_Toc209180673" w:history="1">
        <w:r w:rsidRPr="00697BAA">
          <w:rPr>
            <w:rStyle w:val="Lienhypertexte"/>
            <w:b/>
            <w:noProof/>
          </w:rPr>
          <w:t>Aide technique</w:t>
        </w:r>
        <w:r>
          <w:rPr>
            <w:noProof/>
            <w:webHidden/>
          </w:rPr>
          <w:tab/>
        </w:r>
        <w:r>
          <w:rPr>
            <w:noProof/>
            <w:webHidden/>
          </w:rPr>
          <w:fldChar w:fldCharType="begin"/>
        </w:r>
        <w:r>
          <w:rPr>
            <w:noProof/>
            <w:webHidden/>
          </w:rPr>
          <w:instrText xml:space="preserve"> PAGEREF _Toc209180673 \h </w:instrText>
        </w:r>
        <w:r>
          <w:rPr>
            <w:noProof/>
            <w:webHidden/>
          </w:rPr>
        </w:r>
        <w:r>
          <w:rPr>
            <w:noProof/>
            <w:webHidden/>
          </w:rPr>
          <w:fldChar w:fldCharType="separate"/>
        </w:r>
        <w:r>
          <w:rPr>
            <w:noProof/>
            <w:webHidden/>
          </w:rPr>
          <w:t>34</w:t>
        </w:r>
        <w:r>
          <w:rPr>
            <w:noProof/>
            <w:webHidden/>
          </w:rPr>
          <w:fldChar w:fldCharType="end"/>
        </w:r>
      </w:hyperlink>
    </w:p>
    <w:p w14:paraId="332596F1" w14:textId="47C1937D" w:rsidR="00AE7DF2" w:rsidRDefault="00AE7DF2">
      <w:pPr>
        <w:pStyle w:val="TM1"/>
        <w:rPr>
          <w:rFonts w:asciiTheme="minorHAnsi" w:eastAsiaTheme="minorEastAsia" w:hAnsiTheme="minorHAnsi" w:cstheme="minorBidi"/>
          <w:noProof/>
          <w:sz w:val="22"/>
          <w:szCs w:val="22"/>
          <w:lang w:eastAsia="fr-CA"/>
        </w:rPr>
      </w:pPr>
      <w:hyperlink w:anchor="_Toc209180674" w:history="1">
        <w:r w:rsidRPr="00697BAA">
          <w:rPr>
            <w:rStyle w:val="Lienhypertexte"/>
            <w:b/>
            <w:noProof/>
            <w:lang w:val="en-CA"/>
          </w:rPr>
          <w:t>Aide visuelle</w:t>
        </w:r>
        <w:r>
          <w:rPr>
            <w:noProof/>
            <w:webHidden/>
          </w:rPr>
          <w:tab/>
        </w:r>
        <w:r>
          <w:rPr>
            <w:noProof/>
            <w:webHidden/>
          </w:rPr>
          <w:fldChar w:fldCharType="begin"/>
        </w:r>
        <w:r>
          <w:rPr>
            <w:noProof/>
            <w:webHidden/>
          </w:rPr>
          <w:instrText xml:space="preserve"> PAGEREF _Toc209180674 \h </w:instrText>
        </w:r>
        <w:r>
          <w:rPr>
            <w:noProof/>
            <w:webHidden/>
          </w:rPr>
        </w:r>
        <w:r>
          <w:rPr>
            <w:noProof/>
            <w:webHidden/>
          </w:rPr>
          <w:fldChar w:fldCharType="separate"/>
        </w:r>
        <w:r>
          <w:rPr>
            <w:noProof/>
            <w:webHidden/>
          </w:rPr>
          <w:t>35</w:t>
        </w:r>
        <w:r>
          <w:rPr>
            <w:noProof/>
            <w:webHidden/>
          </w:rPr>
          <w:fldChar w:fldCharType="end"/>
        </w:r>
      </w:hyperlink>
    </w:p>
    <w:p w14:paraId="441C7923" w14:textId="5B83FA38" w:rsidR="00AE7DF2" w:rsidRDefault="00AE7DF2">
      <w:pPr>
        <w:pStyle w:val="TM1"/>
        <w:rPr>
          <w:rFonts w:asciiTheme="minorHAnsi" w:eastAsiaTheme="minorEastAsia" w:hAnsiTheme="minorHAnsi" w:cstheme="minorBidi"/>
          <w:noProof/>
          <w:sz w:val="22"/>
          <w:szCs w:val="22"/>
          <w:lang w:eastAsia="fr-CA"/>
        </w:rPr>
      </w:pPr>
      <w:hyperlink w:anchor="_Toc209180675" w:history="1">
        <w:r w:rsidRPr="00697BAA">
          <w:rPr>
            <w:rStyle w:val="Lienhypertexte"/>
            <w:rFonts w:cs="Verdana"/>
            <w:b/>
            <w:noProof/>
            <w:lang w:val="en-CA" w:eastAsia="fr-CA"/>
          </w:rPr>
          <w:t>Albinisme</w:t>
        </w:r>
        <w:r>
          <w:rPr>
            <w:noProof/>
            <w:webHidden/>
          </w:rPr>
          <w:tab/>
        </w:r>
        <w:bookmarkStart w:id="4" w:name="_GoBack"/>
        <w:bookmarkEnd w:id="4"/>
        <w:r>
          <w:rPr>
            <w:noProof/>
            <w:webHidden/>
          </w:rPr>
          <w:fldChar w:fldCharType="begin"/>
        </w:r>
        <w:r>
          <w:rPr>
            <w:noProof/>
            <w:webHidden/>
          </w:rPr>
          <w:instrText xml:space="preserve"> PAGEREF _Toc209180675 \h </w:instrText>
        </w:r>
        <w:r>
          <w:rPr>
            <w:noProof/>
            <w:webHidden/>
          </w:rPr>
        </w:r>
        <w:r>
          <w:rPr>
            <w:noProof/>
            <w:webHidden/>
          </w:rPr>
          <w:fldChar w:fldCharType="separate"/>
        </w:r>
        <w:r>
          <w:rPr>
            <w:noProof/>
            <w:webHidden/>
          </w:rPr>
          <w:t>37</w:t>
        </w:r>
        <w:r>
          <w:rPr>
            <w:noProof/>
            <w:webHidden/>
          </w:rPr>
          <w:fldChar w:fldCharType="end"/>
        </w:r>
      </w:hyperlink>
    </w:p>
    <w:p w14:paraId="13600889" w14:textId="5A2720FF" w:rsidR="00AE7DF2" w:rsidRDefault="00AE7DF2">
      <w:pPr>
        <w:pStyle w:val="TM1"/>
        <w:rPr>
          <w:rFonts w:asciiTheme="minorHAnsi" w:eastAsiaTheme="minorEastAsia" w:hAnsiTheme="minorHAnsi" w:cstheme="minorBidi"/>
          <w:noProof/>
          <w:sz w:val="22"/>
          <w:szCs w:val="22"/>
          <w:lang w:eastAsia="fr-CA"/>
        </w:rPr>
      </w:pPr>
      <w:hyperlink w:anchor="_Toc209180676" w:history="1">
        <w:r w:rsidRPr="00697BAA">
          <w:rPr>
            <w:rStyle w:val="Lienhypertexte"/>
            <w:rFonts w:eastAsiaTheme="majorEastAsia" w:cs="Verdana"/>
            <w:b/>
            <w:noProof/>
            <w:lang w:val="en-CA"/>
          </w:rPr>
          <w:t>Apprentissage</w:t>
        </w:r>
        <w:r>
          <w:rPr>
            <w:noProof/>
            <w:webHidden/>
          </w:rPr>
          <w:tab/>
        </w:r>
        <w:r>
          <w:rPr>
            <w:noProof/>
            <w:webHidden/>
          </w:rPr>
          <w:fldChar w:fldCharType="begin"/>
        </w:r>
        <w:r>
          <w:rPr>
            <w:noProof/>
            <w:webHidden/>
          </w:rPr>
          <w:instrText xml:space="preserve"> PAGEREF _Toc209180676 \h </w:instrText>
        </w:r>
        <w:r>
          <w:rPr>
            <w:noProof/>
            <w:webHidden/>
          </w:rPr>
        </w:r>
        <w:r>
          <w:rPr>
            <w:noProof/>
            <w:webHidden/>
          </w:rPr>
          <w:fldChar w:fldCharType="separate"/>
        </w:r>
        <w:r>
          <w:rPr>
            <w:noProof/>
            <w:webHidden/>
          </w:rPr>
          <w:t>37</w:t>
        </w:r>
        <w:r>
          <w:rPr>
            <w:noProof/>
            <w:webHidden/>
          </w:rPr>
          <w:fldChar w:fldCharType="end"/>
        </w:r>
      </w:hyperlink>
    </w:p>
    <w:p w14:paraId="66343AEC" w14:textId="0CFF3FCA" w:rsidR="00AE7DF2" w:rsidRDefault="00AE7DF2">
      <w:pPr>
        <w:pStyle w:val="TM1"/>
        <w:rPr>
          <w:rFonts w:asciiTheme="minorHAnsi" w:eastAsiaTheme="minorEastAsia" w:hAnsiTheme="minorHAnsi" w:cstheme="minorBidi"/>
          <w:noProof/>
          <w:sz w:val="22"/>
          <w:szCs w:val="22"/>
          <w:lang w:eastAsia="fr-CA"/>
        </w:rPr>
      </w:pPr>
      <w:hyperlink w:anchor="_Toc209180677" w:history="1">
        <w:r w:rsidRPr="00697BAA">
          <w:rPr>
            <w:rStyle w:val="Lienhypertexte"/>
            <w:b/>
            <w:noProof/>
            <w:lang w:val="en-CA"/>
          </w:rPr>
          <w:t>Arts</w:t>
        </w:r>
        <w:r>
          <w:rPr>
            <w:noProof/>
            <w:webHidden/>
          </w:rPr>
          <w:tab/>
        </w:r>
        <w:r>
          <w:rPr>
            <w:noProof/>
            <w:webHidden/>
          </w:rPr>
          <w:fldChar w:fldCharType="begin"/>
        </w:r>
        <w:r>
          <w:rPr>
            <w:noProof/>
            <w:webHidden/>
          </w:rPr>
          <w:instrText xml:space="preserve"> PAGEREF _Toc209180677 \h </w:instrText>
        </w:r>
        <w:r>
          <w:rPr>
            <w:noProof/>
            <w:webHidden/>
          </w:rPr>
        </w:r>
        <w:r>
          <w:rPr>
            <w:noProof/>
            <w:webHidden/>
          </w:rPr>
          <w:fldChar w:fldCharType="separate"/>
        </w:r>
        <w:r>
          <w:rPr>
            <w:noProof/>
            <w:webHidden/>
          </w:rPr>
          <w:t>39</w:t>
        </w:r>
        <w:r>
          <w:rPr>
            <w:noProof/>
            <w:webHidden/>
          </w:rPr>
          <w:fldChar w:fldCharType="end"/>
        </w:r>
      </w:hyperlink>
    </w:p>
    <w:p w14:paraId="7CC550B0" w14:textId="3182B3C3" w:rsidR="00AE7DF2" w:rsidRDefault="00AE7DF2">
      <w:pPr>
        <w:pStyle w:val="TM1"/>
        <w:rPr>
          <w:rFonts w:asciiTheme="minorHAnsi" w:eastAsiaTheme="minorEastAsia" w:hAnsiTheme="minorHAnsi" w:cstheme="minorBidi"/>
          <w:noProof/>
          <w:sz w:val="22"/>
          <w:szCs w:val="22"/>
          <w:lang w:eastAsia="fr-CA"/>
        </w:rPr>
      </w:pPr>
      <w:hyperlink w:anchor="_Toc209180678" w:history="1">
        <w:r w:rsidRPr="00697BAA">
          <w:rPr>
            <w:rStyle w:val="Lienhypertexte"/>
            <w:b/>
            <w:noProof/>
            <w:lang w:val="en-CA"/>
          </w:rPr>
          <w:t>Audiodescription</w:t>
        </w:r>
        <w:r>
          <w:rPr>
            <w:noProof/>
            <w:webHidden/>
          </w:rPr>
          <w:tab/>
        </w:r>
        <w:r>
          <w:rPr>
            <w:noProof/>
            <w:webHidden/>
          </w:rPr>
          <w:fldChar w:fldCharType="begin"/>
        </w:r>
        <w:r>
          <w:rPr>
            <w:noProof/>
            <w:webHidden/>
          </w:rPr>
          <w:instrText xml:space="preserve"> PAGEREF _Toc209180678 \h </w:instrText>
        </w:r>
        <w:r>
          <w:rPr>
            <w:noProof/>
            <w:webHidden/>
          </w:rPr>
        </w:r>
        <w:r>
          <w:rPr>
            <w:noProof/>
            <w:webHidden/>
          </w:rPr>
          <w:fldChar w:fldCharType="separate"/>
        </w:r>
        <w:r>
          <w:rPr>
            <w:noProof/>
            <w:webHidden/>
          </w:rPr>
          <w:t>40</w:t>
        </w:r>
        <w:r>
          <w:rPr>
            <w:noProof/>
            <w:webHidden/>
          </w:rPr>
          <w:fldChar w:fldCharType="end"/>
        </w:r>
      </w:hyperlink>
    </w:p>
    <w:p w14:paraId="38B571CA" w14:textId="5CD76FB3" w:rsidR="00AE7DF2" w:rsidRDefault="00AE7DF2">
      <w:pPr>
        <w:pStyle w:val="TM1"/>
        <w:rPr>
          <w:rFonts w:asciiTheme="minorHAnsi" w:eastAsiaTheme="minorEastAsia" w:hAnsiTheme="minorHAnsi" w:cstheme="minorBidi"/>
          <w:noProof/>
          <w:sz w:val="22"/>
          <w:szCs w:val="22"/>
          <w:lang w:eastAsia="fr-CA"/>
        </w:rPr>
      </w:pPr>
      <w:hyperlink w:anchor="_Toc209180679" w:history="1">
        <w:r w:rsidRPr="00697BAA">
          <w:rPr>
            <w:rStyle w:val="Lienhypertexte"/>
            <w:b/>
            <w:noProof/>
            <w:lang w:val="en-CA"/>
          </w:rPr>
          <w:t>Autonomie</w:t>
        </w:r>
        <w:r>
          <w:rPr>
            <w:noProof/>
            <w:webHidden/>
          </w:rPr>
          <w:tab/>
        </w:r>
        <w:r>
          <w:rPr>
            <w:noProof/>
            <w:webHidden/>
          </w:rPr>
          <w:fldChar w:fldCharType="begin"/>
        </w:r>
        <w:r>
          <w:rPr>
            <w:noProof/>
            <w:webHidden/>
          </w:rPr>
          <w:instrText xml:space="preserve"> PAGEREF _Toc209180679 \h </w:instrText>
        </w:r>
        <w:r>
          <w:rPr>
            <w:noProof/>
            <w:webHidden/>
          </w:rPr>
        </w:r>
        <w:r>
          <w:rPr>
            <w:noProof/>
            <w:webHidden/>
          </w:rPr>
          <w:fldChar w:fldCharType="separate"/>
        </w:r>
        <w:r>
          <w:rPr>
            <w:noProof/>
            <w:webHidden/>
          </w:rPr>
          <w:t>41</w:t>
        </w:r>
        <w:r>
          <w:rPr>
            <w:noProof/>
            <w:webHidden/>
          </w:rPr>
          <w:fldChar w:fldCharType="end"/>
        </w:r>
      </w:hyperlink>
    </w:p>
    <w:p w14:paraId="23DB23FB" w14:textId="37AEAEA2" w:rsidR="00AE7DF2" w:rsidRDefault="00AE7DF2">
      <w:pPr>
        <w:pStyle w:val="TM1"/>
        <w:rPr>
          <w:rFonts w:asciiTheme="minorHAnsi" w:eastAsiaTheme="minorEastAsia" w:hAnsiTheme="minorHAnsi" w:cstheme="minorBidi"/>
          <w:noProof/>
          <w:sz w:val="22"/>
          <w:szCs w:val="22"/>
          <w:lang w:eastAsia="fr-CA"/>
        </w:rPr>
      </w:pPr>
      <w:hyperlink w:anchor="_Toc209180680" w:history="1">
        <w:r w:rsidRPr="00697BAA">
          <w:rPr>
            <w:rStyle w:val="Lienhypertexte"/>
            <w:rFonts w:eastAsiaTheme="majorEastAsia" w:cs="Verdana"/>
            <w:b/>
            <w:bCs/>
            <w:noProof/>
          </w:rPr>
          <w:t>Chutes</w:t>
        </w:r>
        <w:r>
          <w:rPr>
            <w:noProof/>
            <w:webHidden/>
          </w:rPr>
          <w:tab/>
        </w:r>
        <w:r>
          <w:rPr>
            <w:noProof/>
            <w:webHidden/>
          </w:rPr>
          <w:fldChar w:fldCharType="begin"/>
        </w:r>
        <w:r>
          <w:rPr>
            <w:noProof/>
            <w:webHidden/>
          </w:rPr>
          <w:instrText xml:space="preserve"> PAGEREF _Toc209180680 \h </w:instrText>
        </w:r>
        <w:r>
          <w:rPr>
            <w:noProof/>
            <w:webHidden/>
          </w:rPr>
        </w:r>
        <w:r>
          <w:rPr>
            <w:noProof/>
            <w:webHidden/>
          </w:rPr>
          <w:fldChar w:fldCharType="separate"/>
        </w:r>
        <w:r>
          <w:rPr>
            <w:noProof/>
            <w:webHidden/>
          </w:rPr>
          <w:t>44</w:t>
        </w:r>
        <w:r>
          <w:rPr>
            <w:noProof/>
            <w:webHidden/>
          </w:rPr>
          <w:fldChar w:fldCharType="end"/>
        </w:r>
      </w:hyperlink>
    </w:p>
    <w:p w14:paraId="2900269B" w14:textId="6CCCD24E" w:rsidR="00AE7DF2" w:rsidRDefault="00AE7DF2">
      <w:pPr>
        <w:pStyle w:val="TM1"/>
        <w:rPr>
          <w:rFonts w:asciiTheme="minorHAnsi" w:eastAsiaTheme="minorEastAsia" w:hAnsiTheme="minorHAnsi" w:cstheme="minorBidi"/>
          <w:noProof/>
          <w:sz w:val="22"/>
          <w:szCs w:val="22"/>
          <w:lang w:eastAsia="fr-CA"/>
        </w:rPr>
      </w:pPr>
      <w:hyperlink w:anchor="_Toc209180681" w:history="1">
        <w:r w:rsidRPr="00697BAA">
          <w:rPr>
            <w:rStyle w:val="Lienhypertexte"/>
            <w:rFonts w:eastAsiaTheme="majorEastAsia" w:cs="Verdana"/>
            <w:b/>
            <w:noProof/>
            <w:lang w:val="en-CA"/>
          </w:rPr>
          <w:t>Communication</w:t>
        </w:r>
        <w:r>
          <w:rPr>
            <w:noProof/>
            <w:webHidden/>
          </w:rPr>
          <w:tab/>
        </w:r>
        <w:r>
          <w:rPr>
            <w:noProof/>
            <w:webHidden/>
          </w:rPr>
          <w:fldChar w:fldCharType="begin"/>
        </w:r>
        <w:r>
          <w:rPr>
            <w:noProof/>
            <w:webHidden/>
          </w:rPr>
          <w:instrText xml:space="preserve"> PAGEREF _Toc209180681 \h </w:instrText>
        </w:r>
        <w:r>
          <w:rPr>
            <w:noProof/>
            <w:webHidden/>
          </w:rPr>
        </w:r>
        <w:r>
          <w:rPr>
            <w:noProof/>
            <w:webHidden/>
          </w:rPr>
          <w:fldChar w:fldCharType="separate"/>
        </w:r>
        <w:r>
          <w:rPr>
            <w:noProof/>
            <w:webHidden/>
          </w:rPr>
          <w:t>46</w:t>
        </w:r>
        <w:r>
          <w:rPr>
            <w:noProof/>
            <w:webHidden/>
          </w:rPr>
          <w:fldChar w:fldCharType="end"/>
        </w:r>
      </w:hyperlink>
    </w:p>
    <w:p w14:paraId="05D5DAA9" w14:textId="34B276BC" w:rsidR="00AE7DF2" w:rsidRDefault="00AE7DF2">
      <w:pPr>
        <w:pStyle w:val="TM1"/>
        <w:rPr>
          <w:rFonts w:asciiTheme="minorHAnsi" w:eastAsiaTheme="minorEastAsia" w:hAnsiTheme="minorHAnsi" w:cstheme="minorBidi"/>
          <w:noProof/>
          <w:sz w:val="22"/>
          <w:szCs w:val="22"/>
          <w:lang w:eastAsia="fr-CA"/>
        </w:rPr>
      </w:pPr>
      <w:hyperlink w:anchor="_Toc209180682" w:history="1">
        <w:r w:rsidRPr="00697BAA">
          <w:rPr>
            <w:rStyle w:val="Lienhypertexte"/>
            <w:b/>
            <w:noProof/>
            <w:lang w:val="en-CA"/>
          </w:rPr>
          <w:t>Condition physique</w:t>
        </w:r>
        <w:r>
          <w:rPr>
            <w:noProof/>
            <w:webHidden/>
          </w:rPr>
          <w:tab/>
        </w:r>
        <w:r>
          <w:rPr>
            <w:noProof/>
            <w:webHidden/>
          </w:rPr>
          <w:fldChar w:fldCharType="begin"/>
        </w:r>
        <w:r>
          <w:rPr>
            <w:noProof/>
            <w:webHidden/>
          </w:rPr>
          <w:instrText xml:space="preserve"> PAGEREF _Toc209180682 \h </w:instrText>
        </w:r>
        <w:r>
          <w:rPr>
            <w:noProof/>
            <w:webHidden/>
          </w:rPr>
        </w:r>
        <w:r>
          <w:rPr>
            <w:noProof/>
            <w:webHidden/>
          </w:rPr>
          <w:fldChar w:fldCharType="separate"/>
        </w:r>
        <w:r>
          <w:rPr>
            <w:noProof/>
            <w:webHidden/>
          </w:rPr>
          <w:t>46</w:t>
        </w:r>
        <w:r>
          <w:rPr>
            <w:noProof/>
            <w:webHidden/>
          </w:rPr>
          <w:fldChar w:fldCharType="end"/>
        </w:r>
      </w:hyperlink>
    </w:p>
    <w:p w14:paraId="78322A68" w14:textId="094765F9" w:rsidR="00AE7DF2" w:rsidRDefault="00AE7DF2">
      <w:pPr>
        <w:pStyle w:val="TM1"/>
        <w:rPr>
          <w:rFonts w:asciiTheme="minorHAnsi" w:eastAsiaTheme="minorEastAsia" w:hAnsiTheme="minorHAnsi" w:cstheme="minorBidi"/>
          <w:noProof/>
          <w:sz w:val="22"/>
          <w:szCs w:val="22"/>
          <w:lang w:eastAsia="fr-CA"/>
        </w:rPr>
      </w:pPr>
      <w:hyperlink w:anchor="_Toc209180683" w:history="1">
        <w:r w:rsidRPr="00697BAA">
          <w:rPr>
            <w:rStyle w:val="Lienhypertexte"/>
            <w:b/>
            <w:bCs/>
            <w:noProof/>
            <w:lang w:val="en-CA"/>
          </w:rPr>
          <w:t>Conduite automobile</w:t>
        </w:r>
        <w:r>
          <w:rPr>
            <w:noProof/>
            <w:webHidden/>
          </w:rPr>
          <w:tab/>
        </w:r>
        <w:r>
          <w:rPr>
            <w:noProof/>
            <w:webHidden/>
          </w:rPr>
          <w:fldChar w:fldCharType="begin"/>
        </w:r>
        <w:r>
          <w:rPr>
            <w:noProof/>
            <w:webHidden/>
          </w:rPr>
          <w:instrText xml:space="preserve"> PAGEREF _Toc209180683 \h </w:instrText>
        </w:r>
        <w:r>
          <w:rPr>
            <w:noProof/>
            <w:webHidden/>
          </w:rPr>
        </w:r>
        <w:r>
          <w:rPr>
            <w:noProof/>
            <w:webHidden/>
          </w:rPr>
          <w:fldChar w:fldCharType="separate"/>
        </w:r>
        <w:r>
          <w:rPr>
            <w:noProof/>
            <w:webHidden/>
          </w:rPr>
          <w:t>48</w:t>
        </w:r>
        <w:r>
          <w:rPr>
            <w:noProof/>
            <w:webHidden/>
          </w:rPr>
          <w:fldChar w:fldCharType="end"/>
        </w:r>
      </w:hyperlink>
    </w:p>
    <w:p w14:paraId="3791CDA5" w14:textId="3589F1E6" w:rsidR="00AE7DF2" w:rsidRDefault="00AE7DF2">
      <w:pPr>
        <w:pStyle w:val="TM1"/>
        <w:rPr>
          <w:rFonts w:asciiTheme="minorHAnsi" w:eastAsiaTheme="minorEastAsia" w:hAnsiTheme="minorHAnsi" w:cstheme="minorBidi"/>
          <w:noProof/>
          <w:sz w:val="22"/>
          <w:szCs w:val="22"/>
          <w:lang w:eastAsia="fr-CA"/>
        </w:rPr>
      </w:pPr>
      <w:hyperlink w:anchor="_Toc209180684" w:history="1">
        <w:r w:rsidRPr="00697BAA">
          <w:rPr>
            <w:rStyle w:val="Lienhypertexte"/>
            <w:b/>
            <w:noProof/>
            <w:lang w:val="en-CA"/>
          </w:rPr>
          <w:t>COVID-19</w:t>
        </w:r>
        <w:r>
          <w:rPr>
            <w:noProof/>
            <w:webHidden/>
          </w:rPr>
          <w:tab/>
        </w:r>
        <w:r>
          <w:rPr>
            <w:noProof/>
            <w:webHidden/>
          </w:rPr>
          <w:fldChar w:fldCharType="begin"/>
        </w:r>
        <w:r>
          <w:rPr>
            <w:noProof/>
            <w:webHidden/>
          </w:rPr>
          <w:instrText xml:space="preserve"> PAGEREF _Toc209180684 \h </w:instrText>
        </w:r>
        <w:r>
          <w:rPr>
            <w:noProof/>
            <w:webHidden/>
          </w:rPr>
        </w:r>
        <w:r>
          <w:rPr>
            <w:noProof/>
            <w:webHidden/>
          </w:rPr>
          <w:fldChar w:fldCharType="separate"/>
        </w:r>
        <w:r>
          <w:rPr>
            <w:noProof/>
            <w:webHidden/>
          </w:rPr>
          <w:t>50</w:t>
        </w:r>
        <w:r>
          <w:rPr>
            <w:noProof/>
            <w:webHidden/>
          </w:rPr>
          <w:fldChar w:fldCharType="end"/>
        </w:r>
      </w:hyperlink>
    </w:p>
    <w:p w14:paraId="6F8B0223" w14:textId="6C37FC4B" w:rsidR="00AE7DF2" w:rsidRDefault="00AE7DF2">
      <w:pPr>
        <w:pStyle w:val="TM1"/>
        <w:rPr>
          <w:rFonts w:asciiTheme="minorHAnsi" w:eastAsiaTheme="minorEastAsia" w:hAnsiTheme="minorHAnsi" w:cstheme="minorBidi"/>
          <w:noProof/>
          <w:sz w:val="22"/>
          <w:szCs w:val="22"/>
          <w:lang w:eastAsia="fr-CA"/>
        </w:rPr>
      </w:pPr>
      <w:hyperlink w:anchor="_Toc209180685" w:history="1">
        <w:r w:rsidRPr="00697BAA">
          <w:rPr>
            <w:rStyle w:val="Lienhypertexte"/>
            <w:b/>
            <w:noProof/>
          </w:rPr>
          <w:t>Déficience multiple</w:t>
        </w:r>
        <w:r>
          <w:rPr>
            <w:noProof/>
            <w:webHidden/>
          </w:rPr>
          <w:tab/>
        </w:r>
        <w:r>
          <w:rPr>
            <w:noProof/>
            <w:webHidden/>
          </w:rPr>
          <w:fldChar w:fldCharType="begin"/>
        </w:r>
        <w:r>
          <w:rPr>
            <w:noProof/>
            <w:webHidden/>
          </w:rPr>
          <w:instrText xml:space="preserve"> PAGEREF _Toc209180685 \h </w:instrText>
        </w:r>
        <w:r>
          <w:rPr>
            <w:noProof/>
            <w:webHidden/>
          </w:rPr>
        </w:r>
        <w:r>
          <w:rPr>
            <w:noProof/>
            <w:webHidden/>
          </w:rPr>
          <w:fldChar w:fldCharType="separate"/>
        </w:r>
        <w:r>
          <w:rPr>
            <w:noProof/>
            <w:webHidden/>
          </w:rPr>
          <w:t>51</w:t>
        </w:r>
        <w:r>
          <w:rPr>
            <w:noProof/>
            <w:webHidden/>
          </w:rPr>
          <w:fldChar w:fldCharType="end"/>
        </w:r>
      </w:hyperlink>
    </w:p>
    <w:p w14:paraId="42DDF8B1" w14:textId="00177100" w:rsidR="00AE7DF2" w:rsidRDefault="00AE7DF2">
      <w:pPr>
        <w:pStyle w:val="TM1"/>
        <w:rPr>
          <w:rFonts w:asciiTheme="minorHAnsi" w:eastAsiaTheme="minorEastAsia" w:hAnsiTheme="minorHAnsi" w:cstheme="minorBidi"/>
          <w:noProof/>
          <w:sz w:val="22"/>
          <w:szCs w:val="22"/>
          <w:lang w:eastAsia="fr-CA"/>
        </w:rPr>
      </w:pPr>
      <w:hyperlink w:anchor="_Toc209180686" w:history="1">
        <w:r w:rsidRPr="00697BAA">
          <w:rPr>
            <w:rStyle w:val="Lienhypertexte"/>
            <w:rFonts w:eastAsiaTheme="majorEastAsia" w:cs="Verdana"/>
            <w:b/>
            <w:noProof/>
          </w:rPr>
          <w:t>Déficience visuelle</w:t>
        </w:r>
        <w:r>
          <w:rPr>
            <w:noProof/>
            <w:webHidden/>
          </w:rPr>
          <w:tab/>
        </w:r>
        <w:r>
          <w:rPr>
            <w:noProof/>
            <w:webHidden/>
          </w:rPr>
          <w:fldChar w:fldCharType="begin"/>
        </w:r>
        <w:r>
          <w:rPr>
            <w:noProof/>
            <w:webHidden/>
          </w:rPr>
          <w:instrText xml:space="preserve"> PAGEREF _Toc209180686 \h </w:instrText>
        </w:r>
        <w:r>
          <w:rPr>
            <w:noProof/>
            <w:webHidden/>
          </w:rPr>
        </w:r>
        <w:r>
          <w:rPr>
            <w:noProof/>
            <w:webHidden/>
          </w:rPr>
          <w:fldChar w:fldCharType="separate"/>
        </w:r>
        <w:r>
          <w:rPr>
            <w:noProof/>
            <w:webHidden/>
          </w:rPr>
          <w:t>52</w:t>
        </w:r>
        <w:r>
          <w:rPr>
            <w:noProof/>
            <w:webHidden/>
          </w:rPr>
          <w:fldChar w:fldCharType="end"/>
        </w:r>
      </w:hyperlink>
    </w:p>
    <w:p w14:paraId="589A816E" w14:textId="7F8BFC55" w:rsidR="00AE7DF2" w:rsidRDefault="00AE7DF2">
      <w:pPr>
        <w:pStyle w:val="TM1"/>
        <w:rPr>
          <w:rFonts w:asciiTheme="minorHAnsi" w:eastAsiaTheme="minorEastAsia" w:hAnsiTheme="minorHAnsi" w:cstheme="minorBidi"/>
          <w:noProof/>
          <w:sz w:val="22"/>
          <w:szCs w:val="22"/>
          <w:lang w:eastAsia="fr-CA"/>
        </w:rPr>
      </w:pPr>
      <w:hyperlink w:anchor="_Toc209180687" w:history="1">
        <w:r w:rsidRPr="00697BAA">
          <w:rPr>
            <w:rStyle w:val="Lienhypertexte"/>
            <w:rFonts w:eastAsiaTheme="majorEastAsia" w:cs="Verdana"/>
            <w:b/>
            <w:noProof/>
          </w:rPr>
          <w:t>Déficience visuelle d’origine cérébrale/corticale</w:t>
        </w:r>
        <w:r>
          <w:rPr>
            <w:noProof/>
            <w:webHidden/>
          </w:rPr>
          <w:tab/>
        </w:r>
        <w:r>
          <w:rPr>
            <w:noProof/>
            <w:webHidden/>
          </w:rPr>
          <w:fldChar w:fldCharType="begin"/>
        </w:r>
        <w:r>
          <w:rPr>
            <w:noProof/>
            <w:webHidden/>
          </w:rPr>
          <w:instrText xml:space="preserve"> PAGEREF _Toc209180687 \h </w:instrText>
        </w:r>
        <w:r>
          <w:rPr>
            <w:noProof/>
            <w:webHidden/>
          </w:rPr>
        </w:r>
        <w:r>
          <w:rPr>
            <w:noProof/>
            <w:webHidden/>
          </w:rPr>
          <w:fldChar w:fldCharType="separate"/>
        </w:r>
        <w:r>
          <w:rPr>
            <w:noProof/>
            <w:webHidden/>
          </w:rPr>
          <w:t>54</w:t>
        </w:r>
        <w:r>
          <w:rPr>
            <w:noProof/>
            <w:webHidden/>
          </w:rPr>
          <w:fldChar w:fldCharType="end"/>
        </w:r>
      </w:hyperlink>
    </w:p>
    <w:p w14:paraId="3A643EB7" w14:textId="7914532A" w:rsidR="00AE7DF2" w:rsidRDefault="00AE7DF2">
      <w:pPr>
        <w:pStyle w:val="TM1"/>
        <w:rPr>
          <w:rFonts w:asciiTheme="minorHAnsi" w:eastAsiaTheme="minorEastAsia" w:hAnsiTheme="minorHAnsi" w:cstheme="minorBidi"/>
          <w:noProof/>
          <w:sz w:val="22"/>
          <w:szCs w:val="22"/>
          <w:lang w:eastAsia="fr-CA"/>
        </w:rPr>
      </w:pPr>
      <w:hyperlink w:anchor="_Toc209180688" w:history="1">
        <w:r w:rsidRPr="00697BAA">
          <w:rPr>
            <w:rStyle w:val="Lienhypertexte"/>
            <w:b/>
            <w:noProof/>
          </w:rPr>
          <w:t>Dégénérescence maculaire</w:t>
        </w:r>
        <w:r>
          <w:rPr>
            <w:noProof/>
            <w:webHidden/>
          </w:rPr>
          <w:tab/>
        </w:r>
        <w:r>
          <w:rPr>
            <w:noProof/>
            <w:webHidden/>
          </w:rPr>
          <w:fldChar w:fldCharType="begin"/>
        </w:r>
        <w:r>
          <w:rPr>
            <w:noProof/>
            <w:webHidden/>
          </w:rPr>
          <w:instrText xml:space="preserve"> PAGEREF _Toc209180688 \h </w:instrText>
        </w:r>
        <w:r>
          <w:rPr>
            <w:noProof/>
            <w:webHidden/>
          </w:rPr>
        </w:r>
        <w:r>
          <w:rPr>
            <w:noProof/>
            <w:webHidden/>
          </w:rPr>
          <w:fldChar w:fldCharType="separate"/>
        </w:r>
        <w:r>
          <w:rPr>
            <w:noProof/>
            <w:webHidden/>
          </w:rPr>
          <w:t>63</w:t>
        </w:r>
        <w:r>
          <w:rPr>
            <w:noProof/>
            <w:webHidden/>
          </w:rPr>
          <w:fldChar w:fldCharType="end"/>
        </w:r>
      </w:hyperlink>
    </w:p>
    <w:p w14:paraId="32C6BF95" w14:textId="2120E47B" w:rsidR="00AE7DF2" w:rsidRDefault="00AE7DF2">
      <w:pPr>
        <w:pStyle w:val="TM1"/>
        <w:rPr>
          <w:rFonts w:asciiTheme="minorHAnsi" w:eastAsiaTheme="minorEastAsia" w:hAnsiTheme="minorHAnsi" w:cstheme="minorBidi"/>
          <w:noProof/>
          <w:sz w:val="22"/>
          <w:szCs w:val="22"/>
          <w:lang w:eastAsia="fr-CA"/>
        </w:rPr>
      </w:pPr>
      <w:hyperlink w:anchor="_Toc209180689" w:history="1">
        <w:r w:rsidRPr="00697BAA">
          <w:rPr>
            <w:rStyle w:val="Lienhypertexte"/>
            <w:b/>
            <w:noProof/>
          </w:rPr>
          <w:t>Démence</w:t>
        </w:r>
        <w:r>
          <w:rPr>
            <w:noProof/>
            <w:webHidden/>
          </w:rPr>
          <w:tab/>
        </w:r>
        <w:r>
          <w:rPr>
            <w:noProof/>
            <w:webHidden/>
          </w:rPr>
          <w:fldChar w:fldCharType="begin"/>
        </w:r>
        <w:r>
          <w:rPr>
            <w:noProof/>
            <w:webHidden/>
          </w:rPr>
          <w:instrText xml:space="preserve"> PAGEREF _Toc209180689 \h </w:instrText>
        </w:r>
        <w:r>
          <w:rPr>
            <w:noProof/>
            <w:webHidden/>
          </w:rPr>
        </w:r>
        <w:r>
          <w:rPr>
            <w:noProof/>
            <w:webHidden/>
          </w:rPr>
          <w:fldChar w:fldCharType="separate"/>
        </w:r>
        <w:r>
          <w:rPr>
            <w:noProof/>
            <w:webHidden/>
          </w:rPr>
          <w:t>76</w:t>
        </w:r>
        <w:r>
          <w:rPr>
            <w:noProof/>
            <w:webHidden/>
          </w:rPr>
          <w:fldChar w:fldCharType="end"/>
        </w:r>
      </w:hyperlink>
    </w:p>
    <w:p w14:paraId="0DB08D73" w14:textId="32111AF2" w:rsidR="00AE7DF2" w:rsidRDefault="00AE7DF2">
      <w:pPr>
        <w:pStyle w:val="TM1"/>
        <w:rPr>
          <w:rFonts w:asciiTheme="minorHAnsi" w:eastAsiaTheme="minorEastAsia" w:hAnsiTheme="minorHAnsi" w:cstheme="minorBidi"/>
          <w:noProof/>
          <w:sz w:val="22"/>
          <w:szCs w:val="22"/>
          <w:lang w:eastAsia="fr-CA"/>
        </w:rPr>
      </w:pPr>
      <w:hyperlink w:anchor="_Toc209180690" w:history="1">
        <w:r w:rsidRPr="00697BAA">
          <w:rPr>
            <w:rStyle w:val="Lienhypertexte"/>
            <w:b/>
            <w:noProof/>
          </w:rPr>
          <w:t>Développement cognitif</w:t>
        </w:r>
        <w:r>
          <w:rPr>
            <w:noProof/>
            <w:webHidden/>
          </w:rPr>
          <w:tab/>
        </w:r>
        <w:r>
          <w:rPr>
            <w:noProof/>
            <w:webHidden/>
          </w:rPr>
          <w:fldChar w:fldCharType="begin"/>
        </w:r>
        <w:r>
          <w:rPr>
            <w:noProof/>
            <w:webHidden/>
          </w:rPr>
          <w:instrText xml:space="preserve"> PAGEREF _Toc209180690 \h </w:instrText>
        </w:r>
        <w:r>
          <w:rPr>
            <w:noProof/>
            <w:webHidden/>
          </w:rPr>
        </w:r>
        <w:r>
          <w:rPr>
            <w:noProof/>
            <w:webHidden/>
          </w:rPr>
          <w:fldChar w:fldCharType="separate"/>
        </w:r>
        <w:r>
          <w:rPr>
            <w:noProof/>
            <w:webHidden/>
          </w:rPr>
          <w:t>78</w:t>
        </w:r>
        <w:r>
          <w:rPr>
            <w:noProof/>
            <w:webHidden/>
          </w:rPr>
          <w:fldChar w:fldCharType="end"/>
        </w:r>
      </w:hyperlink>
    </w:p>
    <w:p w14:paraId="492F31D8" w14:textId="07D86676" w:rsidR="00AE7DF2" w:rsidRDefault="00AE7DF2">
      <w:pPr>
        <w:pStyle w:val="TM1"/>
        <w:rPr>
          <w:rFonts w:asciiTheme="minorHAnsi" w:eastAsiaTheme="minorEastAsia" w:hAnsiTheme="minorHAnsi" w:cstheme="minorBidi"/>
          <w:noProof/>
          <w:sz w:val="22"/>
          <w:szCs w:val="22"/>
          <w:lang w:eastAsia="fr-CA"/>
        </w:rPr>
      </w:pPr>
      <w:hyperlink w:anchor="_Toc209180691" w:history="1">
        <w:r w:rsidRPr="00697BAA">
          <w:rPr>
            <w:rStyle w:val="Lienhypertexte"/>
            <w:b/>
            <w:noProof/>
          </w:rPr>
          <w:t>Développement de la communication</w:t>
        </w:r>
        <w:r>
          <w:rPr>
            <w:noProof/>
            <w:webHidden/>
          </w:rPr>
          <w:tab/>
        </w:r>
        <w:r>
          <w:rPr>
            <w:noProof/>
            <w:webHidden/>
          </w:rPr>
          <w:fldChar w:fldCharType="begin"/>
        </w:r>
        <w:r>
          <w:rPr>
            <w:noProof/>
            <w:webHidden/>
          </w:rPr>
          <w:instrText xml:space="preserve"> PAGEREF _Toc209180691 \h </w:instrText>
        </w:r>
        <w:r>
          <w:rPr>
            <w:noProof/>
            <w:webHidden/>
          </w:rPr>
        </w:r>
        <w:r>
          <w:rPr>
            <w:noProof/>
            <w:webHidden/>
          </w:rPr>
          <w:fldChar w:fldCharType="separate"/>
        </w:r>
        <w:r>
          <w:rPr>
            <w:noProof/>
            <w:webHidden/>
          </w:rPr>
          <w:t>81</w:t>
        </w:r>
        <w:r>
          <w:rPr>
            <w:noProof/>
            <w:webHidden/>
          </w:rPr>
          <w:fldChar w:fldCharType="end"/>
        </w:r>
      </w:hyperlink>
    </w:p>
    <w:p w14:paraId="329806BC" w14:textId="69078EB3" w:rsidR="00AE7DF2" w:rsidRDefault="00AE7DF2">
      <w:pPr>
        <w:pStyle w:val="TM1"/>
        <w:rPr>
          <w:rFonts w:asciiTheme="minorHAnsi" w:eastAsiaTheme="minorEastAsia" w:hAnsiTheme="minorHAnsi" w:cstheme="minorBidi"/>
          <w:noProof/>
          <w:sz w:val="22"/>
          <w:szCs w:val="22"/>
          <w:lang w:eastAsia="fr-CA"/>
        </w:rPr>
      </w:pPr>
      <w:hyperlink w:anchor="_Toc209180692" w:history="1">
        <w:r w:rsidRPr="00697BAA">
          <w:rPr>
            <w:rStyle w:val="Lienhypertexte"/>
            <w:b/>
            <w:noProof/>
            <w:lang w:val="en-CA"/>
          </w:rPr>
          <w:t>Développement de l’enfant</w:t>
        </w:r>
        <w:r>
          <w:rPr>
            <w:noProof/>
            <w:webHidden/>
          </w:rPr>
          <w:tab/>
        </w:r>
        <w:r>
          <w:rPr>
            <w:noProof/>
            <w:webHidden/>
          </w:rPr>
          <w:fldChar w:fldCharType="begin"/>
        </w:r>
        <w:r>
          <w:rPr>
            <w:noProof/>
            <w:webHidden/>
          </w:rPr>
          <w:instrText xml:space="preserve"> PAGEREF _Toc209180692 \h </w:instrText>
        </w:r>
        <w:r>
          <w:rPr>
            <w:noProof/>
            <w:webHidden/>
          </w:rPr>
        </w:r>
        <w:r>
          <w:rPr>
            <w:noProof/>
            <w:webHidden/>
          </w:rPr>
          <w:fldChar w:fldCharType="separate"/>
        </w:r>
        <w:r>
          <w:rPr>
            <w:noProof/>
            <w:webHidden/>
          </w:rPr>
          <w:t>82</w:t>
        </w:r>
        <w:r>
          <w:rPr>
            <w:noProof/>
            <w:webHidden/>
          </w:rPr>
          <w:fldChar w:fldCharType="end"/>
        </w:r>
      </w:hyperlink>
    </w:p>
    <w:p w14:paraId="0D4716EB" w14:textId="434A5955" w:rsidR="00AE7DF2" w:rsidRDefault="00AE7DF2">
      <w:pPr>
        <w:pStyle w:val="TM1"/>
        <w:rPr>
          <w:rFonts w:asciiTheme="minorHAnsi" w:eastAsiaTheme="minorEastAsia" w:hAnsiTheme="minorHAnsi" w:cstheme="minorBidi"/>
          <w:noProof/>
          <w:sz w:val="22"/>
          <w:szCs w:val="22"/>
          <w:lang w:eastAsia="fr-CA"/>
        </w:rPr>
      </w:pPr>
      <w:hyperlink w:anchor="_Toc209180693" w:history="1">
        <w:r w:rsidRPr="00697BAA">
          <w:rPr>
            <w:rStyle w:val="Lienhypertexte"/>
            <w:b/>
            <w:noProof/>
          </w:rPr>
          <w:t>Développement psychomoteur</w:t>
        </w:r>
        <w:r>
          <w:rPr>
            <w:noProof/>
            <w:webHidden/>
          </w:rPr>
          <w:tab/>
        </w:r>
        <w:r>
          <w:rPr>
            <w:noProof/>
            <w:webHidden/>
          </w:rPr>
          <w:fldChar w:fldCharType="begin"/>
        </w:r>
        <w:r>
          <w:rPr>
            <w:noProof/>
            <w:webHidden/>
          </w:rPr>
          <w:instrText xml:space="preserve"> PAGEREF _Toc209180693 \h </w:instrText>
        </w:r>
        <w:r>
          <w:rPr>
            <w:noProof/>
            <w:webHidden/>
          </w:rPr>
        </w:r>
        <w:r>
          <w:rPr>
            <w:noProof/>
            <w:webHidden/>
          </w:rPr>
          <w:fldChar w:fldCharType="separate"/>
        </w:r>
        <w:r>
          <w:rPr>
            <w:noProof/>
            <w:webHidden/>
          </w:rPr>
          <w:t>82</w:t>
        </w:r>
        <w:r>
          <w:rPr>
            <w:noProof/>
            <w:webHidden/>
          </w:rPr>
          <w:fldChar w:fldCharType="end"/>
        </w:r>
      </w:hyperlink>
    </w:p>
    <w:p w14:paraId="7B46E6D2" w14:textId="39194E85" w:rsidR="00AE7DF2" w:rsidRDefault="00AE7DF2">
      <w:pPr>
        <w:pStyle w:val="TM1"/>
        <w:rPr>
          <w:rFonts w:asciiTheme="minorHAnsi" w:eastAsiaTheme="minorEastAsia" w:hAnsiTheme="minorHAnsi" w:cstheme="minorBidi"/>
          <w:noProof/>
          <w:sz w:val="22"/>
          <w:szCs w:val="22"/>
          <w:lang w:eastAsia="fr-CA"/>
        </w:rPr>
      </w:pPr>
      <w:hyperlink w:anchor="_Toc209180694" w:history="1">
        <w:r w:rsidRPr="00697BAA">
          <w:rPr>
            <w:rStyle w:val="Lienhypertexte"/>
            <w:b/>
            <w:noProof/>
            <w:lang w:val="en-CA"/>
          </w:rPr>
          <w:t>Développement psychosocial</w:t>
        </w:r>
        <w:r>
          <w:rPr>
            <w:noProof/>
            <w:webHidden/>
          </w:rPr>
          <w:tab/>
        </w:r>
        <w:r>
          <w:rPr>
            <w:noProof/>
            <w:webHidden/>
          </w:rPr>
          <w:fldChar w:fldCharType="begin"/>
        </w:r>
        <w:r>
          <w:rPr>
            <w:noProof/>
            <w:webHidden/>
          </w:rPr>
          <w:instrText xml:space="preserve"> PAGEREF _Toc209180694 \h </w:instrText>
        </w:r>
        <w:r>
          <w:rPr>
            <w:noProof/>
            <w:webHidden/>
          </w:rPr>
        </w:r>
        <w:r>
          <w:rPr>
            <w:noProof/>
            <w:webHidden/>
          </w:rPr>
          <w:fldChar w:fldCharType="separate"/>
        </w:r>
        <w:r>
          <w:rPr>
            <w:noProof/>
            <w:webHidden/>
          </w:rPr>
          <w:t>85</w:t>
        </w:r>
        <w:r>
          <w:rPr>
            <w:noProof/>
            <w:webHidden/>
          </w:rPr>
          <w:fldChar w:fldCharType="end"/>
        </w:r>
      </w:hyperlink>
    </w:p>
    <w:p w14:paraId="6A1201FE" w14:textId="2CBDB6D9" w:rsidR="00AE7DF2" w:rsidRDefault="00AE7DF2">
      <w:pPr>
        <w:pStyle w:val="TM1"/>
        <w:rPr>
          <w:rFonts w:asciiTheme="minorHAnsi" w:eastAsiaTheme="minorEastAsia" w:hAnsiTheme="minorHAnsi" w:cstheme="minorBidi"/>
          <w:noProof/>
          <w:sz w:val="22"/>
          <w:szCs w:val="22"/>
          <w:lang w:eastAsia="fr-CA"/>
        </w:rPr>
      </w:pPr>
      <w:hyperlink w:anchor="_Toc209180695" w:history="1">
        <w:r w:rsidRPr="00697BAA">
          <w:rPr>
            <w:rStyle w:val="Lienhypertexte"/>
            <w:b/>
            <w:noProof/>
          </w:rPr>
          <w:t>Droits de la personne</w:t>
        </w:r>
        <w:r>
          <w:rPr>
            <w:noProof/>
            <w:webHidden/>
          </w:rPr>
          <w:tab/>
        </w:r>
        <w:r>
          <w:rPr>
            <w:noProof/>
            <w:webHidden/>
          </w:rPr>
          <w:fldChar w:fldCharType="begin"/>
        </w:r>
        <w:r>
          <w:rPr>
            <w:noProof/>
            <w:webHidden/>
          </w:rPr>
          <w:instrText xml:space="preserve"> PAGEREF _Toc209180695 \h </w:instrText>
        </w:r>
        <w:r>
          <w:rPr>
            <w:noProof/>
            <w:webHidden/>
          </w:rPr>
        </w:r>
        <w:r>
          <w:rPr>
            <w:noProof/>
            <w:webHidden/>
          </w:rPr>
          <w:fldChar w:fldCharType="separate"/>
        </w:r>
        <w:r>
          <w:rPr>
            <w:noProof/>
            <w:webHidden/>
          </w:rPr>
          <w:t>87</w:t>
        </w:r>
        <w:r>
          <w:rPr>
            <w:noProof/>
            <w:webHidden/>
          </w:rPr>
          <w:fldChar w:fldCharType="end"/>
        </w:r>
      </w:hyperlink>
    </w:p>
    <w:p w14:paraId="4FE36947" w14:textId="430DA05F" w:rsidR="00AE7DF2" w:rsidRDefault="00AE7DF2">
      <w:pPr>
        <w:pStyle w:val="TM1"/>
        <w:rPr>
          <w:rFonts w:asciiTheme="minorHAnsi" w:eastAsiaTheme="minorEastAsia" w:hAnsiTheme="minorHAnsi" w:cstheme="minorBidi"/>
          <w:noProof/>
          <w:sz w:val="22"/>
          <w:szCs w:val="22"/>
          <w:lang w:eastAsia="fr-CA"/>
        </w:rPr>
      </w:pPr>
      <w:hyperlink w:anchor="_Toc209180696" w:history="1">
        <w:r w:rsidRPr="00697BAA">
          <w:rPr>
            <w:rStyle w:val="Lienhypertexte"/>
            <w:b/>
            <w:noProof/>
            <w:lang w:val="en-CA"/>
          </w:rPr>
          <w:t>Éclairage</w:t>
        </w:r>
        <w:r>
          <w:rPr>
            <w:noProof/>
            <w:webHidden/>
          </w:rPr>
          <w:tab/>
        </w:r>
        <w:r>
          <w:rPr>
            <w:noProof/>
            <w:webHidden/>
          </w:rPr>
          <w:fldChar w:fldCharType="begin"/>
        </w:r>
        <w:r>
          <w:rPr>
            <w:noProof/>
            <w:webHidden/>
          </w:rPr>
          <w:instrText xml:space="preserve"> PAGEREF _Toc209180696 \h </w:instrText>
        </w:r>
        <w:r>
          <w:rPr>
            <w:noProof/>
            <w:webHidden/>
          </w:rPr>
        </w:r>
        <w:r>
          <w:rPr>
            <w:noProof/>
            <w:webHidden/>
          </w:rPr>
          <w:fldChar w:fldCharType="separate"/>
        </w:r>
        <w:r>
          <w:rPr>
            <w:noProof/>
            <w:webHidden/>
          </w:rPr>
          <w:t>87</w:t>
        </w:r>
        <w:r>
          <w:rPr>
            <w:noProof/>
            <w:webHidden/>
          </w:rPr>
          <w:fldChar w:fldCharType="end"/>
        </w:r>
      </w:hyperlink>
    </w:p>
    <w:p w14:paraId="624ABA3C" w14:textId="4E698EAD" w:rsidR="00AE7DF2" w:rsidRDefault="00AE7DF2">
      <w:pPr>
        <w:pStyle w:val="TM1"/>
        <w:rPr>
          <w:rFonts w:asciiTheme="minorHAnsi" w:eastAsiaTheme="minorEastAsia" w:hAnsiTheme="minorHAnsi" w:cstheme="minorBidi"/>
          <w:noProof/>
          <w:sz w:val="22"/>
          <w:szCs w:val="22"/>
          <w:lang w:eastAsia="fr-CA"/>
        </w:rPr>
      </w:pPr>
      <w:hyperlink w:anchor="_Toc209180697" w:history="1">
        <w:r w:rsidRPr="00697BAA">
          <w:rPr>
            <w:rStyle w:val="Lienhypertexte"/>
            <w:b/>
            <w:noProof/>
            <w:lang w:val="en-CA"/>
          </w:rPr>
          <w:t>Écriture braille</w:t>
        </w:r>
        <w:r>
          <w:rPr>
            <w:noProof/>
            <w:webHidden/>
          </w:rPr>
          <w:tab/>
        </w:r>
        <w:r>
          <w:rPr>
            <w:noProof/>
            <w:webHidden/>
          </w:rPr>
          <w:fldChar w:fldCharType="begin"/>
        </w:r>
        <w:r>
          <w:rPr>
            <w:noProof/>
            <w:webHidden/>
          </w:rPr>
          <w:instrText xml:space="preserve"> PAGEREF _Toc209180697 \h </w:instrText>
        </w:r>
        <w:r>
          <w:rPr>
            <w:noProof/>
            <w:webHidden/>
          </w:rPr>
        </w:r>
        <w:r>
          <w:rPr>
            <w:noProof/>
            <w:webHidden/>
          </w:rPr>
          <w:fldChar w:fldCharType="separate"/>
        </w:r>
        <w:r>
          <w:rPr>
            <w:noProof/>
            <w:webHidden/>
          </w:rPr>
          <w:t>89</w:t>
        </w:r>
        <w:r>
          <w:rPr>
            <w:noProof/>
            <w:webHidden/>
          </w:rPr>
          <w:fldChar w:fldCharType="end"/>
        </w:r>
      </w:hyperlink>
    </w:p>
    <w:p w14:paraId="67D769C9" w14:textId="5062C2A8" w:rsidR="00AE7DF2" w:rsidRDefault="00AE7DF2">
      <w:pPr>
        <w:pStyle w:val="TM1"/>
        <w:rPr>
          <w:rFonts w:asciiTheme="minorHAnsi" w:eastAsiaTheme="minorEastAsia" w:hAnsiTheme="minorHAnsi" w:cstheme="minorBidi"/>
          <w:noProof/>
          <w:sz w:val="22"/>
          <w:szCs w:val="22"/>
          <w:lang w:eastAsia="fr-CA"/>
        </w:rPr>
      </w:pPr>
      <w:hyperlink w:anchor="_Toc209180698" w:history="1">
        <w:r w:rsidRPr="00697BAA">
          <w:rPr>
            <w:rStyle w:val="Lienhypertexte"/>
            <w:b/>
            <w:noProof/>
          </w:rPr>
          <w:t>Enfant</w:t>
        </w:r>
        <w:r>
          <w:rPr>
            <w:noProof/>
            <w:webHidden/>
          </w:rPr>
          <w:tab/>
        </w:r>
        <w:r>
          <w:rPr>
            <w:noProof/>
            <w:webHidden/>
          </w:rPr>
          <w:fldChar w:fldCharType="begin"/>
        </w:r>
        <w:r>
          <w:rPr>
            <w:noProof/>
            <w:webHidden/>
          </w:rPr>
          <w:instrText xml:space="preserve"> PAGEREF _Toc209180698 \h </w:instrText>
        </w:r>
        <w:r>
          <w:rPr>
            <w:noProof/>
            <w:webHidden/>
          </w:rPr>
        </w:r>
        <w:r>
          <w:rPr>
            <w:noProof/>
            <w:webHidden/>
          </w:rPr>
          <w:fldChar w:fldCharType="separate"/>
        </w:r>
        <w:r>
          <w:rPr>
            <w:noProof/>
            <w:webHidden/>
          </w:rPr>
          <w:t>92</w:t>
        </w:r>
        <w:r>
          <w:rPr>
            <w:noProof/>
            <w:webHidden/>
          </w:rPr>
          <w:fldChar w:fldCharType="end"/>
        </w:r>
      </w:hyperlink>
    </w:p>
    <w:p w14:paraId="4E0223A1" w14:textId="3ABBDFCA" w:rsidR="00AE7DF2" w:rsidRDefault="00AE7DF2">
      <w:pPr>
        <w:pStyle w:val="TM1"/>
        <w:rPr>
          <w:rFonts w:asciiTheme="minorHAnsi" w:eastAsiaTheme="minorEastAsia" w:hAnsiTheme="minorHAnsi" w:cstheme="minorBidi"/>
          <w:noProof/>
          <w:sz w:val="22"/>
          <w:szCs w:val="22"/>
          <w:lang w:eastAsia="fr-CA"/>
        </w:rPr>
      </w:pPr>
      <w:hyperlink w:anchor="_Toc209180699" w:history="1">
        <w:r w:rsidRPr="00697BAA">
          <w:rPr>
            <w:rStyle w:val="Lienhypertexte"/>
            <w:b/>
            <w:noProof/>
          </w:rPr>
          <w:t>Ergothérapie</w:t>
        </w:r>
        <w:r>
          <w:rPr>
            <w:noProof/>
            <w:webHidden/>
          </w:rPr>
          <w:tab/>
        </w:r>
        <w:r>
          <w:rPr>
            <w:noProof/>
            <w:webHidden/>
          </w:rPr>
          <w:fldChar w:fldCharType="begin"/>
        </w:r>
        <w:r>
          <w:rPr>
            <w:noProof/>
            <w:webHidden/>
          </w:rPr>
          <w:instrText xml:space="preserve"> PAGEREF _Toc209180699 \h </w:instrText>
        </w:r>
        <w:r>
          <w:rPr>
            <w:noProof/>
            <w:webHidden/>
          </w:rPr>
        </w:r>
        <w:r>
          <w:rPr>
            <w:noProof/>
            <w:webHidden/>
          </w:rPr>
          <w:fldChar w:fldCharType="separate"/>
        </w:r>
        <w:r>
          <w:rPr>
            <w:noProof/>
            <w:webHidden/>
          </w:rPr>
          <w:t>92</w:t>
        </w:r>
        <w:r>
          <w:rPr>
            <w:noProof/>
            <w:webHidden/>
          </w:rPr>
          <w:fldChar w:fldCharType="end"/>
        </w:r>
      </w:hyperlink>
    </w:p>
    <w:p w14:paraId="431DA8A3" w14:textId="4EA2D3C2" w:rsidR="00AE7DF2" w:rsidRDefault="00AE7DF2">
      <w:pPr>
        <w:pStyle w:val="TM1"/>
        <w:rPr>
          <w:rFonts w:asciiTheme="minorHAnsi" w:eastAsiaTheme="minorEastAsia" w:hAnsiTheme="minorHAnsi" w:cstheme="minorBidi"/>
          <w:noProof/>
          <w:sz w:val="22"/>
          <w:szCs w:val="22"/>
          <w:lang w:eastAsia="fr-CA"/>
        </w:rPr>
      </w:pPr>
      <w:hyperlink w:anchor="_Toc209180700" w:history="1">
        <w:r w:rsidRPr="00697BAA">
          <w:rPr>
            <w:rStyle w:val="Lienhypertexte"/>
            <w:b/>
            <w:noProof/>
          </w:rPr>
          <w:t>Évaluation en basse vision</w:t>
        </w:r>
        <w:r>
          <w:rPr>
            <w:noProof/>
            <w:webHidden/>
          </w:rPr>
          <w:tab/>
        </w:r>
        <w:r>
          <w:rPr>
            <w:noProof/>
            <w:webHidden/>
          </w:rPr>
          <w:fldChar w:fldCharType="begin"/>
        </w:r>
        <w:r>
          <w:rPr>
            <w:noProof/>
            <w:webHidden/>
          </w:rPr>
          <w:instrText xml:space="preserve"> PAGEREF _Toc209180700 \h </w:instrText>
        </w:r>
        <w:r>
          <w:rPr>
            <w:noProof/>
            <w:webHidden/>
          </w:rPr>
        </w:r>
        <w:r>
          <w:rPr>
            <w:noProof/>
            <w:webHidden/>
          </w:rPr>
          <w:fldChar w:fldCharType="separate"/>
        </w:r>
        <w:r>
          <w:rPr>
            <w:noProof/>
            <w:webHidden/>
          </w:rPr>
          <w:t>93</w:t>
        </w:r>
        <w:r>
          <w:rPr>
            <w:noProof/>
            <w:webHidden/>
          </w:rPr>
          <w:fldChar w:fldCharType="end"/>
        </w:r>
      </w:hyperlink>
    </w:p>
    <w:p w14:paraId="63DB4430" w14:textId="4E883BC5" w:rsidR="00AE7DF2" w:rsidRDefault="00AE7DF2">
      <w:pPr>
        <w:pStyle w:val="TM1"/>
        <w:rPr>
          <w:rFonts w:asciiTheme="minorHAnsi" w:eastAsiaTheme="minorEastAsia" w:hAnsiTheme="minorHAnsi" w:cstheme="minorBidi"/>
          <w:noProof/>
          <w:sz w:val="22"/>
          <w:szCs w:val="22"/>
          <w:lang w:eastAsia="fr-CA"/>
        </w:rPr>
      </w:pPr>
      <w:hyperlink w:anchor="_Toc209180701" w:history="1">
        <w:r w:rsidRPr="00697BAA">
          <w:rPr>
            <w:rStyle w:val="Lienhypertexte"/>
            <w:b/>
            <w:noProof/>
            <w:lang w:val="en-CA"/>
          </w:rPr>
          <w:t>Facteur social</w:t>
        </w:r>
        <w:r>
          <w:rPr>
            <w:noProof/>
            <w:webHidden/>
          </w:rPr>
          <w:tab/>
        </w:r>
        <w:r>
          <w:rPr>
            <w:noProof/>
            <w:webHidden/>
          </w:rPr>
          <w:fldChar w:fldCharType="begin"/>
        </w:r>
        <w:r>
          <w:rPr>
            <w:noProof/>
            <w:webHidden/>
          </w:rPr>
          <w:instrText xml:space="preserve"> PAGEREF _Toc209180701 \h </w:instrText>
        </w:r>
        <w:r>
          <w:rPr>
            <w:noProof/>
            <w:webHidden/>
          </w:rPr>
        </w:r>
        <w:r>
          <w:rPr>
            <w:noProof/>
            <w:webHidden/>
          </w:rPr>
          <w:fldChar w:fldCharType="separate"/>
        </w:r>
        <w:r>
          <w:rPr>
            <w:noProof/>
            <w:webHidden/>
          </w:rPr>
          <w:t>96</w:t>
        </w:r>
        <w:r>
          <w:rPr>
            <w:noProof/>
            <w:webHidden/>
          </w:rPr>
          <w:fldChar w:fldCharType="end"/>
        </w:r>
      </w:hyperlink>
    </w:p>
    <w:p w14:paraId="6DD3D082" w14:textId="014FEEFA" w:rsidR="00AE7DF2" w:rsidRDefault="00AE7DF2">
      <w:pPr>
        <w:pStyle w:val="TM1"/>
        <w:rPr>
          <w:rFonts w:asciiTheme="minorHAnsi" w:eastAsiaTheme="minorEastAsia" w:hAnsiTheme="minorHAnsi" w:cstheme="minorBidi"/>
          <w:noProof/>
          <w:sz w:val="22"/>
          <w:szCs w:val="22"/>
          <w:lang w:eastAsia="fr-CA"/>
        </w:rPr>
      </w:pPr>
      <w:hyperlink w:anchor="_Toc209180702" w:history="1">
        <w:r w:rsidRPr="00697BAA">
          <w:rPr>
            <w:rStyle w:val="Lienhypertexte"/>
            <w:b/>
            <w:noProof/>
            <w:lang w:val="en-CA"/>
          </w:rPr>
          <w:t>Femme</w:t>
        </w:r>
        <w:r>
          <w:rPr>
            <w:noProof/>
            <w:webHidden/>
          </w:rPr>
          <w:tab/>
        </w:r>
        <w:r>
          <w:rPr>
            <w:noProof/>
            <w:webHidden/>
          </w:rPr>
          <w:fldChar w:fldCharType="begin"/>
        </w:r>
        <w:r>
          <w:rPr>
            <w:noProof/>
            <w:webHidden/>
          </w:rPr>
          <w:instrText xml:space="preserve"> PAGEREF _Toc209180702 \h </w:instrText>
        </w:r>
        <w:r>
          <w:rPr>
            <w:noProof/>
            <w:webHidden/>
          </w:rPr>
        </w:r>
        <w:r>
          <w:rPr>
            <w:noProof/>
            <w:webHidden/>
          </w:rPr>
          <w:fldChar w:fldCharType="separate"/>
        </w:r>
        <w:r>
          <w:rPr>
            <w:noProof/>
            <w:webHidden/>
          </w:rPr>
          <w:t>96</w:t>
        </w:r>
        <w:r>
          <w:rPr>
            <w:noProof/>
            <w:webHidden/>
          </w:rPr>
          <w:fldChar w:fldCharType="end"/>
        </w:r>
      </w:hyperlink>
    </w:p>
    <w:p w14:paraId="71F2FAB8" w14:textId="51699931" w:rsidR="00AE7DF2" w:rsidRDefault="00AE7DF2">
      <w:pPr>
        <w:pStyle w:val="TM1"/>
        <w:rPr>
          <w:rFonts w:asciiTheme="minorHAnsi" w:eastAsiaTheme="minorEastAsia" w:hAnsiTheme="minorHAnsi" w:cstheme="minorBidi"/>
          <w:noProof/>
          <w:sz w:val="22"/>
          <w:szCs w:val="22"/>
          <w:lang w:eastAsia="fr-CA"/>
        </w:rPr>
      </w:pPr>
      <w:hyperlink w:anchor="_Toc209180703" w:history="1">
        <w:r w:rsidRPr="00697BAA">
          <w:rPr>
            <w:rStyle w:val="Lienhypertexte"/>
            <w:b/>
            <w:noProof/>
            <w:lang w:val="en-CA"/>
          </w:rPr>
          <w:t>Formation professionnelle</w:t>
        </w:r>
        <w:r>
          <w:rPr>
            <w:noProof/>
            <w:webHidden/>
          </w:rPr>
          <w:tab/>
        </w:r>
        <w:r>
          <w:rPr>
            <w:noProof/>
            <w:webHidden/>
          </w:rPr>
          <w:fldChar w:fldCharType="begin"/>
        </w:r>
        <w:r>
          <w:rPr>
            <w:noProof/>
            <w:webHidden/>
          </w:rPr>
          <w:instrText xml:space="preserve"> PAGEREF _Toc209180703 \h </w:instrText>
        </w:r>
        <w:r>
          <w:rPr>
            <w:noProof/>
            <w:webHidden/>
          </w:rPr>
        </w:r>
        <w:r>
          <w:rPr>
            <w:noProof/>
            <w:webHidden/>
          </w:rPr>
          <w:fldChar w:fldCharType="separate"/>
        </w:r>
        <w:r>
          <w:rPr>
            <w:noProof/>
            <w:webHidden/>
          </w:rPr>
          <w:t>96</w:t>
        </w:r>
        <w:r>
          <w:rPr>
            <w:noProof/>
            <w:webHidden/>
          </w:rPr>
          <w:fldChar w:fldCharType="end"/>
        </w:r>
      </w:hyperlink>
    </w:p>
    <w:p w14:paraId="1189497A" w14:textId="518E4A37" w:rsidR="00AE7DF2" w:rsidRDefault="00AE7DF2">
      <w:pPr>
        <w:pStyle w:val="TM1"/>
        <w:rPr>
          <w:rFonts w:asciiTheme="minorHAnsi" w:eastAsiaTheme="minorEastAsia" w:hAnsiTheme="minorHAnsi" w:cstheme="minorBidi"/>
          <w:noProof/>
          <w:sz w:val="22"/>
          <w:szCs w:val="22"/>
          <w:lang w:eastAsia="fr-CA"/>
        </w:rPr>
      </w:pPr>
      <w:hyperlink w:anchor="_Toc209180704" w:history="1">
        <w:r w:rsidRPr="00697BAA">
          <w:rPr>
            <w:rStyle w:val="Lienhypertexte"/>
            <w:b/>
            <w:noProof/>
            <w:lang w:val="en-CA"/>
          </w:rPr>
          <w:t>Glaucome</w:t>
        </w:r>
        <w:r>
          <w:rPr>
            <w:noProof/>
            <w:webHidden/>
          </w:rPr>
          <w:tab/>
        </w:r>
        <w:r>
          <w:rPr>
            <w:noProof/>
            <w:webHidden/>
          </w:rPr>
          <w:fldChar w:fldCharType="begin"/>
        </w:r>
        <w:r>
          <w:rPr>
            <w:noProof/>
            <w:webHidden/>
          </w:rPr>
          <w:instrText xml:space="preserve"> PAGEREF _Toc209180704 \h </w:instrText>
        </w:r>
        <w:r>
          <w:rPr>
            <w:noProof/>
            <w:webHidden/>
          </w:rPr>
        </w:r>
        <w:r>
          <w:rPr>
            <w:noProof/>
            <w:webHidden/>
          </w:rPr>
          <w:fldChar w:fldCharType="separate"/>
        </w:r>
        <w:r>
          <w:rPr>
            <w:noProof/>
            <w:webHidden/>
          </w:rPr>
          <w:t>99</w:t>
        </w:r>
        <w:r>
          <w:rPr>
            <w:noProof/>
            <w:webHidden/>
          </w:rPr>
          <w:fldChar w:fldCharType="end"/>
        </w:r>
      </w:hyperlink>
    </w:p>
    <w:p w14:paraId="5AD47EB2" w14:textId="5E4DFE36" w:rsidR="00AE7DF2" w:rsidRDefault="00AE7DF2">
      <w:pPr>
        <w:pStyle w:val="TM1"/>
        <w:rPr>
          <w:rFonts w:asciiTheme="minorHAnsi" w:eastAsiaTheme="minorEastAsia" w:hAnsiTheme="minorHAnsi" w:cstheme="minorBidi"/>
          <w:noProof/>
          <w:sz w:val="22"/>
          <w:szCs w:val="22"/>
          <w:lang w:eastAsia="fr-CA"/>
        </w:rPr>
      </w:pPr>
      <w:hyperlink w:anchor="_Toc209180705" w:history="1">
        <w:r w:rsidRPr="00697BAA">
          <w:rPr>
            <w:rStyle w:val="Lienhypertexte"/>
            <w:b/>
            <w:noProof/>
            <w:lang w:val="en-CA"/>
          </w:rPr>
          <w:t>Hémianopsie</w:t>
        </w:r>
        <w:r>
          <w:rPr>
            <w:noProof/>
            <w:webHidden/>
          </w:rPr>
          <w:tab/>
        </w:r>
        <w:r>
          <w:rPr>
            <w:noProof/>
            <w:webHidden/>
          </w:rPr>
          <w:fldChar w:fldCharType="begin"/>
        </w:r>
        <w:r>
          <w:rPr>
            <w:noProof/>
            <w:webHidden/>
          </w:rPr>
          <w:instrText xml:space="preserve"> PAGEREF _Toc209180705 \h </w:instrText>
        </w:r>
        <w:r>
          <w:rPr>
            <w:noProof/>
            <w:webHidden/>
          </w:rPr>
        </w:r>
        <w:r>
          <w:rPr>
            <w:noProof/>
            <w:webHidden/>
          </w:rPr>
          <w:fldChar w:fldCharType="separate"/>
        </w:r>
        <w:r>
          <w:rPr>
            <w:noProof/>
            <w:webHidden/>
          </w:rPr>
          <w:t>100</w:t>
        </w:r>
        <w:r>
          <w:rPr>
            <w:noProof/>
            <w:webHidden/>
          </w:rPr>
          <w:fldChar w:fldCharType="end"/>
        </w:r>
      </w:hyperlink>
    </w:p>
    <w:p w14:paraId="250D6768" w14:textId="28B86085" w:rsidR="00AE7DF2" w:rsidRDefault="00AE7DF2">
      <w:pPr>
        <w:pStyle w:val="TM1"/>
        <w:rPr>
          <w:rFonts w:asciiTheme="minorHAnsi" w:eastAsiaTheme="minorEastAsia" w:hAnsiTheme="minorHAnsi" w:cstheme="minorBidi"/>
          <w:noProof/>
          <w:sz w:val="22"/>
          <w:szCs w:val="22"/>
          <w:lang w:eastAsia="fr-CA"/>
        </w:rPr>
      </w:pPr>
      <w:hyperlink w:anchor="_Toc209180706" w:history="1">
        <w:r w:rsidRPr="00697BAA">
          <w:rPr>
            <w:rStyle w:val="Lienhypertexte"/>
            <w:b/>
            <w:noProof/>
          </w:rPr>
          <w:t>Intégration au travail</w:t>
        </w:r>
        <w:r>
          <w:rPr>
            <w:noProof/>
            <w:webHidden/>
          </w:rPr>
          <w:tab/>
        </w:r>
        <w:r>
          <w:rPr>
            <w:noProof/>
            <w:webHidden/>
          </w:rPr>
          <w:fldChar w:fldCharType="begin"/>
        </w:r>
        <w:r>
          <w:rPr>
            <w:noProof/>
            <w:webHidden/>
          </w:rPr>
          <w:instrText xml:space="preserve"> PAGEREF _Toc209180706 \h </w:instrText>
        </w:r>
        <w:r>
          <w:rPr>
            <w:noProof/>
            <w:webHidden/>
          </w:rPr>
        </w:r>
        <w:r>
          <w:rPr>
            <w:noProof/>
            <w:webHidden/>
          </w:rPr>
          <w:fldChar w:fldCharType="separate"/>
        </w:r>
        <w:r>
          <w:rPr>
            <w:noProof/>
            <w:webHidden/>
          </w:rPr>
          <w:t>103</w:t>
        </w:r>
        <w:r>
          <w:rPr>
            <w:noProof/>
            <w:webHidden/>
          </w:rPr>
          <w:fldChar w:fldCharType="end"/>
        </w:r>
      </w:hyperlink>
    </w:p>
    <w:p w14:paraId="0E44B41C" w14:textId="6B65EF6C" w:rsidR="00AE7DF2" w:rsidRDefault="00AE7DF2">
      <w:pPr>
        <w:pStyle w:val="TM1"/>
        <w:rPr>
          <w:rFonts w:asciiTheme="minorHAnsi" w:eastAsiaTheme="minorEastAsia" w:hAnsiTheme="minorHAnsi" w:cstheme="minorBidi"/>
          <w:noProof/>
          <w:sz w:val="22"/>
          <w:szCs w:val="22"/>
          <w:lang w:eastAsia="fr-CA"/>
        </w:rPr>
      </w:pPr>
      <w:hyperlink w:anchor="_Toc209180707" w:history="1">
        <w:r w:rsidRPr="00697BAA">
          <w:rPr>
            <w:rStyle w:val="Lienhypertexte"/>
            <w:b/>
            <w:noProof/>
          </w:rPr>
          <w:t>Intégration scolaire</w:t>
        </w:r>
        <w:r>
          <w:rPr>
            <w:noProof/>
            <w:webHidden/>
          </w:rPr>
          <w:tab/>
        </w:r>
        <w:r>
          <w:rPr>
            <w:noProof/>
            <w:webHidden/>
          </w:rPr>
          <w:fldChar w:fldCharType="begin"/>
        </w:r>
        <w:r>
          <w:rPr>
            <w:noProof/>
            <w:webHidden/>
          </w:rPr>
          <w:instrText xml:space="preserve"> PAGEREF _Toc209180707 \h </w:instrText>
        </w:r>
        <w:r>
          <w:rPr>
            <w:noProof/>
            <w:webHidden/>
          </w:rPr>
        </w:r>
        <w:r>
          <w:rPr>
            <w:noProof/>
            <w:webHidden/>
          </w:rPr>
          <w:fldChar w:fldCharType="separate"/>
        </w:r>
        <w:r>
          <w:rPr>
            <w:noProof/>
            <w:webHidden/>
          </w:rPr>
          <w:t>107</w:t>
        </w:r>
        <w:r>
          <w:rPr>
            <w:noProof/>
            <w:webHidden/>
          </w:rPr>
          <w:fldChar w:fldCharType="end"/>
        </w:r>
      </w:hyperlink>
    </w:p>
    <w:p w14:paraId="7CBE59E7" w14:textId="7BD001D5" w:rsidR="00AE7DF2" w:rsidRDefault="00AE7DF2">
      <w:pPr>
        <w:pStyle w:val="TM1"/>
        <w:rPr>
          <w:rFonts w:asciiTheme="minorHAnsi" w:eastAsiaTheme="minorEastAsia" w:hAnsiTheme="minorHAnsi" w:cstheme="minorBidi"/>
          <w:noProof/>
          <w:sz w:val="22"/>
          <w:szCs w:val="22"/>
          <w:lang w:eastAsia="fr-CA"/>
        </w:rPr>
      </w:pPr>
      <w:hyperlink w:anchor="_Toc209180708" w:history="1">
        <w:r w:rsidRPr="00697BAA">
          <w:rPr>
            <w:rStyle w:val="Lienhypertexte"/>
            <w:b/>
            <w:noProof/>
          </w:rPr>
          <w:t>Intégration sociale</w:t>
        </w:r>
        <w:r>
          <w:rPr>
            <w:noProof/>
            <w:webHidden/>
          </w:rPr>
          <w:tab/>
        </w:r>
        <w:r>
          <w:rPr>
            <w:noProof/>
            <w:webHidden/>
          </w:rPr>
          <w:fldChar w:fldCharType="begin"/>
        </w:r>
        <w:r>
          <w:rPr>
            <w:noProof/>
            <w:webHidden/>
          </w:rPr>
          <w:instrText xml:space="preserve"> PAGEREF _Toc209180708 \h </w:instrText>
        </w:r>
        <w:r>
          <w:rPr>
            <w:noProof/>
            <w:webHidden/>
          </w:rPr>
        </w:r>
        <w:r>
          <w:rPr>
            <w:noProof/>
            <w:webHidden/>
          </w:rPr>
          <w:fldChar w:fldCharType="separate"/>
        </w:r>
        <w:r>
          <w:rPr>
            <w:noProof/>
            <w:webHidden/>
          </w:rPr>
          <w:t>115</w:t>
        </w:r>
        <w:r>
          <w:rPr>
            <w:noProof/>
            <w:webHidden/>
          </w:rPr>
          <w:fldChar w:fldCharType="end"/>
        </w:r>
      </w:hyperlink>
    </w:p>
    <w:p w14:paraId="2D8BFAEA" w14:textId="70043138" w:rsidR="00AE7DF2" w:rsidRDefault="00AE7DF2">
      <w:pPr>
        <w:pStyle w:val="TM1"/>
        <w:rPr>
          <w:rFonts w:asciiTheme="minorHAnsi" w:eastAsiaTheme="minorEastAsia" w:hAnsiTheme="minorHAnsi" w:cstheme="minorBidi"/>
          <w:noProof/>
          <w:sz w:val="22"/>
          <w:szCs w:val="22"/>
          <w:lang w:eastAsia="fr-CA"/>
        </w:rPr>
      </w:pPr>
      <w:hyperlink w:anchor="_Toc209180709" w:history="1">
        <w:r w:rsidRPr="00697BAA">
          <w:rPr>
            <w:rStyle w:val="Lienhypertexte"/>
            <w:b/>
            <w:noProof/>
          </w:rPr>
          <w:t>Intervention précoce</w:t>
        </w:r>
        <w:r>
          <w:rPr>
            <w:noProof/>
            <w:webHidden/>
          </w:rPr>
          <w:tab/>
        </w:r>
        <w:r>
          <w:rPr>
            <w:noProof/>
            <w:webHidden/>
          </w:rPr>
          <w:fldChar w:fldCharType="begin"/>
        </w:r>
        <w:r>
          <w:rPr>
            <w:noProof/>
            <w:webHidden/>
          </w:rPr>
          <w:instrText xml:space="preserve"> PAGEREF _Toc209180709 \h </w:instrText>
        </w:r>
        <w:r>
          <w:rPr>
            <w:noProof/>
            <w:webHidden/>
          </w:rPr>
        </w:r>
        <w:r>
          <w:rPr>
            <w:noProof/>
            <w:webHidden/>
          </w:rPr>
          <w:fldChar w:fldCharType="separate"/>
        </w:r>
        <w:r>
          <w:rPr>
            <w:noProof/>
            <w:webHidden/>
          </w:rPr>
          <w:t>116</w:t>
        </w:r>
        <w:r>
          <w:rPr>
            <w:noProof/>
            <w:webHidden/>
          </w:rPr>
          <w:fldChar w:fldCharType="end"/>
        </w:r>
      </w:hyperlink>
    </w:p>
    <w:p w14:paraId="6E25B08E" w14:textId="6D7D0F98" w:rsidR="00AE7DF2" w:rsidRDefault="00AE7DF2">
      <w:pPr>
        <w:pStyle w:val="TM1"/>
        <w:rPr>
          <w:rFonts w:asciiTheme="minorHAnsi" w:eastAsiaTheme="minorEastAsia" w:hAnsiTheme="minorHAnsi" w:cstheme="minorBidi"/>
          <w:noProof/>
          <w:sz w:val="22"/>
          <w:szCs w:val="22"/>
          <w:lang w:eastAsia="fr-CA"/>
        </w:rPr>
      </w:pPr>
      <w:hyperlink w:anchor="_Toc209180710" w:history="1">
        <w:r w:rsidRPr="00697BAA">
          <w:rPr>
            <w:rStyle w:val="Lienhypertexte"/>
            <w:b/>
            <w:noProof/>
            <w:lang w:val="en-CA"/>
          </w:rPr>
          <w:t>Lecture et écriture</w:t>
        </w:r>
        <w:r>
          <w:rPr>
            <w:noProof/>
            <w:webHidden/>
          </w:rPr>
          <w:tab/>
        </w:r>
        <w:r>
          <w:rPr>
            <w:noProof/>
            <w:webHidden/>
          </w:rPr>
          <w:fldChar w:fldCharType="begin"/>
        </w:r>
        <w:r>
          <w:rPr>
            <w:noProof/>
            <w:webHidden/>
          </w:rPr>
          <w:instrText xml:space="preserve"> PAGEREF _Toc209180710 \h </w:instrText>
        </w:r>
        <w:r>
          <w:rPr>
            <w:noProof/>
            <w:webHidden/>
          </w:rPr>
        </w:r>
        <w:r>
          <w:rPr>
            <w:noProof/>
            <w:webHidden/>
          </w:rPr>
          <w:fldChar w:fldCharType="separate"/>
        </w:r>
        <w:r>
          <w:rPr>
            <w:noProof/>
            <w:webHidden/>
          </w:rPr>
          <w:t>116</w:t>
        </w:r>
        <w:r>
          <w:rPr>
            <w:noProof/>
            <w:webHidden/>
          </w:rPr>
          <w:fldChar w:fldCharType="end"/>
        </w:r>
      </w:hyperlink>
    </w:p>
    <w:p w14:paraId="36F337B7" w14:textId="1C8D46BA" w:rsidR="00AE7DF2" w:rsidRDefault="00AE7DF2">
      <w:pPr>
        <w:pStyle w:val="TM1"/>
        <w:rPr>
          <w:rFonts w:asciiTheme="minorHAnsi" w:eastAsiaTheme="minorEastAsia" w:hAnsiTheme="minorHAnsi" w:cstheme="minorBidi"/>
          <w:noProof/>
          <w:sz w:val="22"/>
          <w:szCs w:val="22"/>
          <w:lang w:eastAsia="fr-CA"/>
        </w:rPr>
      </w:pPr>
      <w:hyperlink w:anchor="_Toc209180711" w:history="1">
        <w:r w:rsidRPr="00697BAA">
          <w:rPr>
            <w:rStyle w:val="Lienhypertexte"/>
            <w:b/>
            <w:noProof/>
            <w:lang w:val="en-CA"/>
          </w:rPr>
          <w:t>Loisirs</w:t>
        </w:r>
        <w:r>
          <w:rPr>
            <w:noProof/>
            <w:webHidden/>
          </w:rPr>
          <w:tab/>
        </w:r>
        <w:r>
          <w:rPr>
            <w:noProof/>
            <w:webHidden/>
          </w:rPr>
          <w:fldChar w:fldCharType="begin"/>
        </w:r>
        <w:r>
          <w:rPr>
            <w:noProof/>
            <w:webHidden/>
          </w:rPr>
          <w:instrText xml:space="preserve"> PAGEREF _Toc209180711 \h </w:instrText>
        </w:r>
        <w:r>
          <w:rPr>
            <w:noProof/>
            <w:webHidden/>
          </w:rPr>
        </w:r>
        <w:r>
          <w:rPr>
            <w:noProof/>
            <w:webHidden/>
          </w:rPr>
          <w:fldChar w:fldCharType="separate"/>
        </w:r>
        <w:r>
          <w:rPr>
            <w:noProof/>
            <w:webHidden/>
          </w:rPr>
          <w:t>117</w:t>
        </w:r>
        <w:r>
          <w:rPr>
            <w:noProof/>
            <w:webHidden/>
          </w:rPr>
          <w:fldChar w:fldCharType="end"/>
        </w:r>
      </w:hyperlink>
    </w:p>
    <w:p w14:paraId="2BAD3256" w14:textId="3418380A" w:rsidR="00AE7DF2" w:rsidRDefault="00AE7DF2">
      <w:pPr>
        <w:pStyle w:val="TM1"/>
        <w:rPr>
          <w:rFonts w:asciiTheme="minorHAnsi" w:eastAsiaTheme="minorEastAsia" w:hAnsiTheme="minorHAnsi" w:cstheme="minorBidi"/>
          <w:noProof/>
          <w:sz w:val="22"/>
          <w:szCs w:val="22"/>
          <w:lang w:eastAsia="fr-CA"/>
        </w:rPr>
      </w:pPr>
      <w:hyperlink w:anchor="_Toc209180712" w:history="1">
        <w:r w:rsidRPr="00697BAA">
          <w:rPr>
            <w:rStyle w:val="Lienhypertexte"/>
            <w:b/>
            <w:noProof/>
          </w:rPr>
          <w:t>Médias adaptés</w:t>
        </w:r>
        <w:r>
          <w:rPr>
            <w:noProof/>
            <w:webHidden/>
          </w:rPr>
          <w:tab/>
        </w:r>
        <w:r>
          <w:rPr>
            <w:noProof/>
            <w:webHidden/>
          </w:rPr>
          <w:fldChar w:fldCharType="begin"/>
        </w:r>
        <w:r>
          <w:rPr>
            <w:noProof/>
            <w:webHidden/>
          </w:rPr>
          <w:instrText xml:space="preserve"> PAGEREF _Toc209180712 \h </w:instrText>
        </w:r>
        <w:r>
          <w:rPr>
            <w:noProof/>
            <w:webHidden/>
          </w:rPr>
        </w:r>
        <w:r>
          <w:rPr>
            <w:noProof/>
            <w:webHidden/>
          </w:rPr>
          <w:fldChar w:fldCharType="separate"/>
        </w:r>
        <w:r>
          <w:rPr>
            <w:noProof/>
            <w:webHidden/>
          </w:rPr>
          <w:t>118</w:t>
        </w:r>
        <w:r>
          <w:rPr>
            <w:noProof/>
            <w:webHidden/>
          </w:rPr>
          <w:fldChar w:fldCharType="end"/>
        </w:r>
      </w:hyperlink>
    </w:p>
    <w:p w14:paraId="2E70D254" w14:textId="12D00E99" w:rsidR="00AE7DF2" w:rsidRDefault="00AE7DF2">
      <w:pPr>
        <w:pStyle w:val="TM1"/>
        <w:rPr>
          <w:rFonts w:asciiTheme="minorHAnsi" w:eastAsiaTheme="minorEastAsia" w:hAnsiTheme="minorHAnsi" w:cstheme="minorBidi"/>
          <w:noProof/>
          <w:sz w:val="22"/>
          <w:szCs w:val="22"/>
          <w:lang w:eastAsia="fr-CA"/>
        </w:rPr>
      </w:pPr>
      <w:hyperlink w:anchor="_Toc209180713" w:history="1">
        <w:r w:rsidRPr="00697BAA">
          <w:rPr>
            <w:rStyle w:val="Lienhypertexte"/>
            <w:b/>
            <w:noProof/>
          </w:rPr>
          <w:t>Milieu familial</w:t>
        </w:r>
        <w:r>
          <w:rPr>
            <w:noProof/>
            <w:webHidden/>
          </w:rPr>
          <w:tab/>
        </w:r>
        <w:r>
          <w:rPr>
            <w:noProof/>
            <w:webHidden/>
          </w:rPr>
          <w:fldChar w:fldCharType="begin"/>
        </w:r>
        <w:r>
          <w:rPr>
            <w:noProof/>
            <w:webHidden/>
          </w:rPr>
          <w:instrText xml:space="preserve"> PAGEREF _Toc209180713 \h </w:instrText>
        </w:r>
        <w:r>
          <w:rPr>
            <w:noProof/>
            <w:webHidden/>
          </w:rPr>
        </w:r>
        <w:r>
          <w:rPr>
            <w:noProof/>
            <w:webHidden/>
          </w:rPr>
          <w:fldChar w:fldCharType="separate"/>
        </w:r>
        <w:r>
          <w:rPr>
            <w:noProof/>
            <w:webHidden/>
          </w:rPr>
          <w:t>125</w:t>
        </w:r>
        <w:r>
          <w:rPr>
            <w:noProof/>
            <w:webHidden/>
          </w:rPr>
          <w:fldChar w:fldCharType="end"/>
        </w:r>
      </w:hyperlink>
    </w:p>
    <w:p w14:paraId="3941A620" w14:textId="414C7F27" w:rsidR="00AE7DF2" w:rsidRDefault="00AE7DF2">
      <w:pPr>
        <w:pStyle w:val="TM1"/>
        <w:rPr>
          <w:rFonts w:asciiTheme="minorHAnsi" w:eastAsiaTheme="minorEastAsia" w:hAnsiTheme="minorHAnsi" w:cstheme="minorBidi"/>
          <w:noProof/>
          <w:sz w:val="22"/>
          <w:szCs w:val="22"/>
          <w:lang w:eastAsia="fr-CA"/>
        </w:rPr>
      </w:pPr>
      <w:hyperlink w:anchor="_Toc209180714" w:history="1">
        <w:r w:rsidRPr="00697BAA">
          <w:rPr>
            <w:rStyle w:val="Lienhypertexte"/>
            <w:b/>
            <w:noProof/>
          </w:rPr>
          <w:t>Multidisciplinarité</w:t>
        </w:r>
        <w:r>
          <w:rPr>
            <w:noProof/>
            <w:webHidden/>
          </w:rPr>
          <w:tab/>
        </w:r>
        <w:r>
          <w:rPr>
            <w:noProof/>
            <w:webHidden/>
          </w:rPr>
          <w:fldChar w:fldCharType="begin"/>
        </w:r>
        <w:r>
          <w:rPr>
            <w:noProof/>
            <w:webHidden/>
          </w:rPr>
          <w:instrText xml:space="preserve"> PAGEREF _Toc209180714 \h </w:instrText>
        </w:r>
        <w:r>
          <w:rPr>
            <w:noProof/>
            <w:webHidden/>
          </w:rPr>
        </w:r>
        <w:r>
          <w:rPr>
            <w:noProof/>
            <w:webHidden/>
          </w:rPr>
          <w:fldChar w:fldCharType="separate"/>
        </w:r>
        <w:r>
          <w:rPr>
            <w:noProof/>
            <w:webHidden/>
          </w:rPr>
          <w:t>125</w:t>
        </w:r>
        <w:r>
          <w:rPr>
            <w:noProof/>
            <w:webHidden/>
          </w:rPr>
          <w:fldChar w:fldCharType="end"/>
        </w:r>
      </w:hyperlink>
    </w:p>
    <w:p w14:paraId="268EE9A6" w14:textId="399CF6A0" w:rsidR="00AE7DF2" w:rsidRDefault="00AE7DF2">
      <w:pPr>
        <w:pStyle w:val="TM1"/>
        <w:rPr>
          <w:rFonts w:asciiTheme="minorHAnsi" w:eastAsiaTheme="minorEastAsia" w:hAnsiTheme="minorHAnsi" w:cstheme="minorBidi"/>
          <w:noProof/>
          <w:sz w:val="22"/>
          <w:szCs w:val="22"/>
          <w:lang w:eastAsia="fr-CA"/>
        </w:rPr>
      </w:pPr>
      <w:hyperlink w:anchor="_Toc209180715" w:history="1">
        <w:r w:rsidRPr="00697BAA">
          <w:rPr>
            <w:rStyle w:val="Lienhypertexte"/>
            <w:rFonts w:cs="Verdana"/>
            <w:b/>
            <w:noProof/>
            <w:lang w:eastAsia="fr-CA"/>
          </w:rPr>
          <w:t>Optométrie, ophtalmologie</w:t>
        </w:r>
        <w:r>
          <w:rPr>
            <w:noProof/>
            <w:webHidden/>
          </w:rPr>
          <w:tab/>
        </w:r>
        <w:r>
          <w:rPr>
            <w:noProof/>
            <w:webHidden/>
          </w:rPr>
          <w:fldChar w:fldCharType="begin"/>
        </w:r>
        <w:r>
          <w:rPr>
            <w:noProof/>
            <w:webHidden/>
          </w:rPr>
          <w:instrText xml:space="preserve"> PAGEREF _Toc209180715 \h </w:instrText>
        </w:r>
        <w:r>
          <w:rPr>
            <w:noProof/>
            <w:webHidden/>
          </w:rPr>
        </w:r>
        <w:r>
          <w:rPr>
            <w:noProof/>
            <w:webHidden/>
          </w:rPr>
          <w:fldChar w:fldCharType="separate"/>
        </w:r>
        <w:r>
          <w:rPr>
            <w:noProof/>
            <w:webHidden/>
          </w:rPr>
          <w:t>125</w:t>
        </w:r>
        <w:r>
          <w:rPr>
            <w:noProof/>
            <w:webHidden/>
          </w:rPr>
          <w:fldChar w:fldCharType="end"/>
        </w:r>
      </w:hyperlink>
    </w:p>
    <w:p w14:paraId="53A65ED8" w14:textId="691E17E5" w:rsidR="00AE7DF2" w:rsidRDefault="00AE7DF2">
      <w:pPr>
        <w:pStyle w:val="TM1"/>
        <w:rPr>
          <w:rFonts w:asciiTheme="minorHAnsi" w:eastAsiaTheme="minorEastAsia" w:hAnsiTheme="minorHAnsi" w:cstheme="minorBidi"/>
          <w:noProof/>
          <w:sz w:val="22"/>
          <w:szCs w:val="22"/>
          <w:lang w:eastAsia="fr-CA"/>
        </w:rPr>
      </w:pPr>
      <w:hyperlink w:anchor="_Toc209180716" w:history="1">
        <w:r w:rsidRPr="00697BAA">
          <w:rPr>
            <w:rStyle w:val="Lienhypertexte"/>
            <w:b/>
            <w:noProof/>
            <w:lang w:val="en-CA"/>
          </w:rPr>
          <w:t>Orientation et mobilité</w:t>
        </w:r>
        <w:r>
          <w:rPr>
            <w:noProof/>
            <w:webHidden/>
          </w:rPr>
          <w:tab/>
        </w:r>
        <w:r>
          <w:rPr>
            <w:noProof/>
            <w:webHidden/>
          </w:rPr>
          <w:fldChar w:fldCharType="begin"/>
        </w:r>
        <w:r>
          <w:rPr>
            <w:noProof/>
            <w:webHidden/>
          </w:rPr>
          <w:instrText xml:space="preserve"> PAGEREF _Toc209180716 \h </w:instrText>
        </w:r>
        <w:r>
          <w:rPr>
            <w:noProof/>
            <w:webHidden/>
          </w:rPr>
        </w:r>
        <w:r>
          <w:rPr>
            <w:noProof/>
            <w:webHidden/>
          </w:rPr>
          <w:fldChar w:fldCharType="separate"/>
        </w:r>
        <w:r>
          <w:rPr>
            <w:noProof/>
            <w:webHidden/>
          </w:rPr>
          <w:t>126</w:t>
        </w:r>
        <w:r>
          <w:rPr>
            <w:noProof/>
            <w:webHidden/>
          </w:rPr>
          <w:fldChar w:fldCharType="end"/>
        </w:r>
      </w:hyperlink>
    </w:p>
    <w:p w14:paraId="309160A2" w14:textId="5D38159C" w:rsidR="00AE7DF2" w:rsidRDefault="00AE7DF2">
      <w:pPr>
        <w:pStyle w:val="TM1"/>
        <w:rPr>
          <w:rFonts w:asciiTheme="minorHAnsi" w:eastAsiaTheme="minorEastAsia" w:hAnsiTheme="minorHAnsi" w:cstheme="minorBidi"/>
          <w:noProof/>
          <w:sz w:val="22"/>
          <w:szCs w:val="22"/>
          <w:lang w:eastAsia="fr-CA"/>
        </w:rPr>
      </w:pPr>
      <w:hyperlink w:anchor="_Toc209180717" w:history="1">
        <w:r w:rsidRPr="00697BAA">
          <w:rPr>
            <w:rStyle w:val="Lienhypertexte"/>
            <w:b/>
            <w:noProof/>
            <w:lang w:val="en-CA"/>
          </w:rPr>
          <w:t>Parent</w:t>
        </w:r>
        <w:r>
          <w:rPr>
            <w:noProof/>
            <w:webHidden/>
          </w:rPr>
          <w:tab/>
        </w:r>
        <w:r>
          <w:rPr>
            <w:noProof/>
            <w:webHidden/>
          </w:rPr>
          <w:fldChar w:fldCharType="begin"/>
        </w:r>
        <w:r>
          <w:rPr>
            <w:noProof/>
            <w:webHidden/>
          </w:rPr>
          <w:instrText xml:space="preserve"> PAGEREF _Toc209180717 \h </w:instrText>
        </w:r>
        <w:r>
          <w:rPr>
            <w:noProof/>
            <w:webHidden/>
          </w:rPr>
        </w:r>
        <w:r>
          <w:rPr>
            <w:noProof/>
            <w:webHidden/>
          </w:rPr>
          <w:fldChar w:fldCharType="separate"/>
        </w:r>
        <w:r>
          <w:rPr>
            <w:noProof/>
            <w:webHidden/>
          </w:rPr>
          <w:t>132</w:t>
        </w:r>
        <w:r>
          <w:rPr>
            <w:noProof/>
            <w:webHidden/>
          </w:rPr>
          <w:fldChar w:fldCharType="end"/>
        </w:r>
      </w:hyperlink>
    </w:p>
    <w:p w14:paraId="5434EA5C" w14:textId="269F51D5" w:rsidR="00AE7DF2" w:rsidRDefault="00AE7DF2">
      <w:pPr>
        <w:pStyle w:val="TM1"/>
        <w:rPr>
          <w:rFonts w:asciiTheme="minorHAnsi" w:eastAsiaTheme="minorEastAsia" w:hAnsiTheme="minorHAnsi" w:cstheme="minorBidi"/>
          <w:noProof/>
          <w:sz w:val="22"/>
          <w:szCs w:val="22"/>
          <w:lang w:eastAsia="fr-CA"/>
        </w:rPr>
      </w:pPr>
      <w:hyperlink w:anchor="_Toc209180718" w:history="1">
        <w:r w:rsidRPr="00697BAA">
          <w:rPr>
            <w:rStyle w:val="Lienhypertexte"/>
            <w:b/>
            <w:noProof/>
          </w:rPr>
          <w:t>Perception sensorielle</w:t>
        </w:r>
        <w:r>
          <w:rPr>
            <w:noProof/>
            <w:webHidden/>
          </w:rPr>
          <w:tab/>
        </w:r>
        <w:r>
          <w:rPr>
            <w:noProof/>
            <w:webHidden/>
          </w:rPr>
          <w:fldChar w:fldCharType="begin"/>
        </w:r>
        <w:r>
          <w:rPr>
            <w:noProof/>
            <w:webHidden/>
          </w:rPr>
          <w:instrText xml:space="preserve"> PAGEREF _Toc209180718 \h </w:instrText>
        </w:r>
        <w:r>
          <w:rPr>
            <w:noProof/>
            <w:webHidden/>
          </w:rPr>
        </w:r>
        <w:r>
          <w:rPr>
            <w:noProof/>
            <w:webHidden/>
          </w:rPr>
          <w:fldChar w:fldCharType="separate"/>
        </w:r>
        <w:r>
          <w:rPr>
            <w:noProof/>
            <w:webHidden/>
          </w:rPr>
          <w:t>133</w:t>
        </w:r>
        <w:r>
          <w:rPr>
            <w:noProof/>
            <w:webHidden/>
          </w:rPr>
          <w:fldChar w:fldCharType="end"/>
        </w:r>
      </w:hyperlink>
    </w:p>
    <w:p w14:paraId="0D0FBE84" w14:textId="4D966F44" w:rsidR="00AE7DF2" w:rsidRDefault="00AE7DF2">
      <w:pPr>
        <w:pStyle w:val="TM1"/>
        <w:rPr>
          <w:rFonts w:asciiTheme="minorHAnsi" w:eastAsiaTheme="minorEastAsia" w:hAnsiTheme="minorHAnsi" w:cstheme="minorBidi"/>
          <w:noProof/>
          <w:sz w:val="22"/>
          <w:szCs w:val="22"/>
          <w:lang w:eastAsia="fr-CA"/>
        </w:rPr>
      </w:pPr>
      <w:hyperlink w:anchor="_Toc209180719" w:history="1">
        <w:r w:rsidRPr="00697BAA">
          <w:rPr>
            <w:rStyle w:val="Lienhypertexte"/>
            <w:rFonts w:cs="Arial"/>
            <w:b/>
            <w:noProof/>
            <w:lang w:eastAsia="fr-CA"/>
          </w:rPr>
          <w:t>Personne âgée</w:t>
        </w:r>
        <w:r>
          <w:rPr>
            <w:noProof/>
            <w:webHidden/>
          </w:rPr>
          <w:tab/>
        </w:r>
        <w:r>
          <w:rPr>
            <w:noProof/>
            <w:webHidden/>
          </w:rPr>
          <w:fldChar w:fldCharType="begin"/>
        </w:r>
        <w:r>
          <w:rPr>
            <w:noProof/>
            <w:webHidden/>
          </w:rPr>
          <w:instrText xml:space="preserve"> PAGEREF _Toc209180719 \h </w:instrText>
        </w:r>
        <w:r>
          <w:rPr>
            <w:noProof/>
            <w:webHidden/>
          </w:rPr>
        </w:r>
        <w:r>
          <w:rPr>
            <w:noProof/>
            <w:webHidden/>
          </w:rPr>
          <w:fldChar w:fldCharType="separate"/>
        </w:r>
        <w:r>
          <w:rPr>
            <w:noProof/>
            <w:webHidden/>
          </w:rPr>
          <w:t>137</w:t>
        </w:r>
        <w:r>
          <w:rPr>
            <w:noProof/>
            <w:webHidden/>
          </w:rPr>
          <w:fldChar w:fldCharType="end"/>
        </w:r>
      </w:hyperlink>
    </w:p>
    <w:p w14:paraId="300C816E" w14:textId="0DEFAE60" w:rsidR="00AE7DF2" w:rsidRDefault="00AE7DF2">
      <w:pPr>
        <w:pStyle w:val="TM1"/>
        <w:rPr>
          <w:rFonts w:asciiTheme="minorHAnsi" w:eastAsiaTheme="minorEastAsia" w:hAnsiTheme="minorHAnsi" w:cstheme="minorBidi"/>
          <w:noProof/>
          <w:sz w:val="22"/>
          <w:szCs w:val="22"/>
          <w:lang w:eastAsia="fr-CA"/>
        </w:rPr>
      </w:pPr>
      <w:hyperlink w:anchor="_Toc209180720" w:history="1">
        <w:r w:rsidRPr="00697BAA">
          <w:rPr>
            <w:rStyle w:val="Lienhypertexte"/>
            <w:rFonts w:cs="Arial"/>
            <w:b/>
            <w:noProof/>
            <w:lang w:val="en-CA" w:eastAsia="fr-CA"/>
          </w:rPr>
          <w:t>Plasticité du cerveau</w:t>
        </w:r>
        <w:r>
          <w:rPr>
            <w:noProof/>
            <w:webHidden/>
          </w:rPr>
          <w:tab/>
        </w:r>
        <w:r>
          <w:rPr>
            <w:noProof/>
            <w:webHidden/>
          </w:rPr>
          <w:fldChar w:fldCharType="begin"/>
        </w:r>
        <w:r>
          <w:rPr>
            <w:noProof/>
            <w:webHidden/>
          </w:rPr>
          <w:instrText xml:space="preserve"> PAGEREF _Toc209180720 \h </w:instrText>
        </w:r>
        <w:r>
          <w:rPr>
            <w:noProof/>
            <w:webHidden/>
          </w:rPr>
        </w:r>
        <w:r>
          <w:rPr>
            <w:noProof/>
            <w:webHidden/>
          </w:rPr>
          <w:fldChar w:fldCharType="separate"/>
        </w:r>
        <w:r>
          <w:rPr>
            <w:noProof/>
            <w:webHidden/>
          </w:rPr>
          <w:t>138</w:t>
        </w:r>
        <w:r>
          <w:rPr>
            <w:noProof/>
            <w:webHidden/>
          </w:rPr>
          <w:fldChar w:fldCharType="end"/>
        </w:r>
      </w:hyperlink>
    </w:p>
    <w:p w14:paraId="6ACE2AA1" w14:textId="7070FA55" w:rsidR="00AE7DF2" w:rsidRDefault="00AE7DF2">
      <w:pPr>
        <w:pStyle w:val="TM1"/>
        <w:rPr>
          <w:rFonts w:asciiTheme="minorHAnsi" w:eastAsiaTheme="minorEastAsia" w:hAnsiTheme="minorHAnsi" w:cstheme="minorBidi"/>
          <w:noProof/>
          <w:sz w:val="22"/>
          <w:szCs w:val="22"/>
          <w:lang w:eastAsia="fr-CA"/>
        </w:rPr>
      </w:pPr>
      <w:hyperlink w:anchor="_Toc209180721" w:history="1">
        <w:r w:rsidRPr="00697BAA">
          <w:rPr>
            <w:rStyle w:val="Lienhypertexte"/>
            <w:b/>
            <w:noProof/>
          </w:rPr>
          <w:t>Posture</w:t>
        </w:r>
        <w:r>
          <w:rPr>
            <w:noProof/>
            <w:webHidden/>
          </w:rPr>
          <w:tab/>
        </w:r>
        <w:r>
          <w:rPr>
            <w:noProof/>
            <w:webHidden/>
          </w:rPr>
          <w:fldChar w:fldCharType="begin"/>
        </w:r>
        <w:r>
          <w:rPr>
            <w:noProof/>
            <w:webHidden/>
          </w:rPr>
          <w:instrText xml:space="preserve"> PAGEREF _Toc209180721 \h </w:instrText>
        </w:r>
        <w:r>
          <w:rPr>
            <w:noProof/>
            <w:webHidden/>
          </w:rPr>
        </w:r>
        <w:r>
          <w:rPr>
            <w:noProof/>
            <w:webHidden/>
          </w:rPr>
          <w:fldChar w:fldCharType="separate"/>
        </w:r>
        <w:r>
          <w:rPr>
            <w:noProof/>
            <w:webHidden/>
          </w:rPr>
          <w:t>138</w:t>
        </w:r>
        <w:r>
          <w:rPr>
            <w:noProof/>
            <w:webHidden/>
          </w:rPr>
          <w:fldChar w:fldCharType="end"/>
        </w:r>
      </w:hyperlink>
    </w:p>
    <w:p w14:paraId="0246623F" w14:textId="58564683" w:rsidR="00AE7DF2" w:rsidRDefault="00AE7DF2">
      <w:pPr>
        <w:pStyle w:val="TM1"/>
        <w:rPr>
          <w:rFonts w:asciiTheme="minorHAnsi" w:eastAsiaTheme="minorEastAsia" w:hAnsiTheme="minorHAnsi" w:cstheme="minorBidi"/>
          <w:noProof/>
          <w:sz w:val="22"/>
          <w:szCs w:val="22"/>
          <w:lang w:eastAsia="fr-CA"/>
        </w:rPr>
      </w:pPr>
      <w:hyperlink w:anchor="_Toc209180722" w:history="1">
        <w:r w:rsidRPr="00697BAA">
          <w:rPr>
            <w:rStyle w:val="Lienhypertexte"/>
            <w:b/>
            <w:noProof/>
          </w:rPr>
          <w:t>Qualité de vie</w:t>
        </w:r>
        <w:r>
          <w:rPr>
            <w:noProof/>
            <w:webHidden/>
          </w:rPr>
          <w:tab/>
        </w:r>
        <w:r>
          <w:rPr>
            <w:noProof/>
            <w:webHidden/>
          </w:rPr>
          <w:fldChar w:fldCharType="begin"/>
        </w:r>
        <w:r>
          <w:rPr>
            <w:noProof/>
            <w:webHidden/>
          </w:rPr>
          <w:instrText xml:space="preserve"> PAGEREF _Toc209180722 \h </w:instrText>
        </w:r>
        <w:r>
          <w:rPr>
            <w:noProof/>
            <w:webHidden/>
          </w:rPr>
        </w:r>
        <w:r>
          <w:rPr>
            <w:noProof/>
            <w:webHidden/>
          </w:rPr>
          <w:fldChar w:fldCharType="separate"/>
        </w:r>
        <w:r>
          <w:rPr>
            <w:noProof/>
            <w:webHidden/>
          </w:rPr>
          <w:t>139</w:t>
        </w:r>
        <w:r>
          <w:rPr>
            <w:noProof/>
            <w:webHidden/>
          </w:rPr>
          <w:fldChar w:fldCharType="end"/>
        </w:r>
      </w:hyperlink>
    </w:p>
    <w:p w14:paraId="6133B2D2" w14:textId="24C75BF3" w:rsidR="00AE7DF2" w:rsidRDefault="00AE7DF2">
      <w:pPr>
        <w:pStyle w:val="TM1"/>
        <w:rPr>
          <w:rFonts w:asciiTheme="minorHAnsi" w:eastAsiaTheme="minorEastAsia" w:hAnsiTheme="minorHAnsi" w:cstheme="minorBidi"/>
          <w:noProof/>
          <w:sz w:val="22"/>
          <w:szCs w:val="22"/>
          <w:lang w:eastAsia="fr-CA"/>
        </w:rPr>
      </w:pPr>
      <w:hyperlink w:anchor="_Toc209180723" w:history="1">
        <w:r w:rsidRPr="00697BAA">
          <w:rPr>
            <w:rStyle w:val="Lienhypertexte"/>
            <w:b/>
            <w:noProof/>
            <w:lang w:val="en-CA"/>
          </w:rPr>
          <w:t>Rapport de conférence</w:t>
        </w:r>
        <w:r>
          <w:rPr>
            <w:noProof/>
            <w:webHidden/>
          </w:rPr>
          <w:tab/>
        </w:r>
        <w:r>
          <w:rPr>
            <w:noProof/>
            <w:webHidden/>
          </w:rPr>
          <w:fldChar w:fldCharType="begin"/>
        </w:r>
        <w:r>
          <w:rPr>
            <w:noProof/>
            <w:webHidden/>
          </w:rPr>
          <w:instrText xml:space="preserve"> PAGEREF _Toc209180723 \h </w:instrText>
        </w:r>
        <w:r>
          <w:rPr>
            <w:noProof/>
            <w:webHidden/>
          </w:rPr>
        </w:r>
        <w:r>
          <w:rPr>
            <w:noProof/>
            <w:webHidden/>
          </w:rPr>
          <w:fldChar w:fldCharType="separate"/>
        </w:r>
        <w:r>
          <w:rPr>
            <w:noProof/>
            <w:webHidden/>
          </w:rPr>
          <w:t>149</w:t>
        </w:r>
        <w:r>
          <w:rPr>
            <w:noProof/>
            <w:webHidden/>
          </w:rPr>
          <w:fldChar w:fldCharType="end"/>
        </w:r>
      </w:hyperlink>
    </w:p>
    <w:p w14:paraId="17601B61" w14:textId="31DE7789" w:rsidR="00AE7DF2" w:rsidRDefault="00AE7DF2">
      <w:pPr>
        <w:pStyle w:val="TM1"/>
        <w:rPr>
          <w:rFonts w:asciiTheme="minorHAnsi" w:eastAsiaTheme="minorEastAsia" w:hAnsiTheme="minorHAnsi" w:cstheme="minorBidi"/>
          <w:noProof/>
          <w:sz w:val="22"/>
          <w:szCs w:val="22"/>
          <w:lang w:eastAsia="fr-CA"/>
        </w:rPr>
      </w:pPr>
      <w:hyperlink w:anchor="_Toc209180724" w:history="1">
        <w:r w:rsidRPr="00697BAA">
          <w:rPr>
            <w:rStyle w:val="Lienhypertexte"/>
            <w:b/>
            <w:noProof/>
          </w:rPr>
          <w:t>Réadaptation</w:t>
        </w:r>
        <w:r>
          <w:rPr>
            <w:noProof/>
            <w:webHidden/>
          </w:rPr>
          <w:tab/>
        </w:r>
        <w:r>
          <w:rPr>
            <w:noProof/>
            <w:webHidden/>
          </w:rPr>
          <w:fldChar w:fldCharType="begin"/>
        </w:r>
        <w:r>
          <w:rPr>
            <w:noProof/>
            <w:webHidden/>
          </w:rPr>
          <w:instrText xml:space="preserve"> PAGEREF _Toc209180724 \h </w:instrText>
        </w:r>
        <w:r>
          <w:rPr>
            <w:noProof/>
            <w:webHidden/>
          </w:rPr>
        </w:r>
        <w:r>
          <w:rPr>
            <w:noProof/>
            <w:webHidden/>
          </w:rPr>
          <w:fldChar w:fldCharType="separate"/>
        </w:r>
        <w:r>
          <w:rPr>
            <w:noProof/>
            <w:webHidden/>
          </w:rPr>
          <w:t>150</w:t>
        </w:r>
        <w:r>
          <w:rPr>
            <w:noProof/>
            <w:webHidden/>
          </w:rPr>
          <w:fldChar w:fldCharType="end"/>
        </w:r>
      </w:hyperlink>
    </w:p>
    <w:p w14:paraId="5D0710BC" w14:textId="2EAC72EF" w:rsidR="00AE7DF2" w:rsidRDefault="00AE7DF2">
      <w:pPr>
        <w:pStyle w:val="TM1"/>
        <w:rPr>
          <w:rFonts w:asciiTheme="minorHAnsi" w:eastAsiaTheme="minorEastAsia" w:hAnsiTheme="minorHAnsi" w:cstheme="minorBidi"/>
          <w:noProof/>
          <w:sz w:val="22"/>
          <w:szCs w:val="22"/>
          <w:lang w:eastAsia="fr-CA"/>
        </w:rPr>
      </w:pPr>
      <w:hyperlink w:anchor="_Toc209180725" w:history="1">
        <w:r w:rsidRPr="00697BAA">
          <w:rPr>
            <w:rStyle w:val="Lienhypertexte"/>
            <w:b/>
            <w:noProof/>
          </w:rPr>
          <w:t>Réadaptation en déficience visuelle</w:t>
        </w:r>
        <w:r>
          <w:rPr>
            <w:noProof/>
            <w:webHidden/>
          </w:rPr>
          <w:tab/>
        </w:r>
        <w:r>
          <w:rPr>
            <w:noProof/>
            <w:webHidden/>
          </w:rPr>
          <w:fldChar w:fldCharType="begin"/>
        </w:r>
        <w:r>
          <w:rPr>
            <w:noProof/>
            <w:webHidden/>
          </w:rPr>
          <w:instrText xml:space="preserve"> PAGEREF _Toc209180725 \h </w:instrText>
        </w:r>
        <w:r>
          <w:rPr>
            <w:noProof/>
            <w:webHidden/>
          </w:rPr>
        </w:r>
        <w:r>
          <w:rPr>
            <w:noProof/>
            <w:webHidden/>
          </w:rPr>
          <w:fldChar w:fldCharType="separate"/>
        </w:r>
        <w:r>
          <w:rPr>
            <w:noProof/>
            <w:webHidden/>
          </w:rPr>
          <w:t>151</w:t>
        </w:r>
        <w:r>
          <w:rPr>
            <w:noProof/>
            <w:webHidden/>
          </w:rPr>
          <w:fldChar w:fldCharType="end"/>
        </w:r>
      </w:hyperlink>
    </w:p>
    <w:p w14:paraId="7319D47C" w14:textId="75663884" w:rsidR="00AE7DF2" w:rsidRDefault="00AE7DF2">
      <w:pPr>
        <w:pStyle w:val="TM1"/>
        <w:rPr>
          <w:rFonts w:asciiTheme="minorHAnsi" w:eastAsiaTheme="minorEastAsia" w:hAnsiTheme="minorHAnsi" w:cstheme="minorBidi"/>
          <w:noProof/>
          <w:sz w:val="22"/>
          <w:szCs w:val="22"/>
          <w:lang w:eastAsia="fr-CA"/>
        </w:rPr>
      </w:pPr>
      <w:hyperlink w:anchor="_Toc209180726" w:history="1">
        <w:r w:rsidRPr="00697BAA">
          <w:rPr>
            <w:rStyle w:val="Lienhypertexte"/>
            <w:b/>
            <w:noProof/>
            <w:lang w:val="en-CA"/>
          </w:rPr>
          <w:t>Recherche</w:t>
        </w:r>
        <w:r>
          <w:rPr>
            <w:noProof/>
            <w:webHidden/>
          </w:rPr>
          <w:tab/>
        </w:r>
        <w:r>
          <w:rPr>
            <w:noProof/>
            <w:webHidden/>
          </w:rPr>
          <w:fldChar w:fldCharType="begin"/>
        </w:r>
        <w:r>
          <w:rPr>
            <w:noProof/>
            <w:webHidden/>
          </w:rPr>
          <w:instrText xml:space="preserve"> PAGEREF _Toc209180726 \h </w:instrText>
        </w:r>
        <w:r>
          <w:rPr>
            <w:noProof/>
            <w:webHidden/>
          </w:rPr>
        </w:r>
        <w:r>
          <w:rPr>
            <w:noProof/>
            <w:webHidden/>
          </w:rPr>
          <w:fldChar w:fldCharType="separate"/>
        </w:r>
        <w:r>
          <w:rPr>
            <w:noProof/>
            <w:webHidden/>
          </w:rPr>
          <w:t>156</w:t>
        </w:r>
        <w:r>
          <w:rPr>
            <w:noProof/>
            <w:webHidden/>
          </w:rPr>
          <w:fldChar w:fldCharType="end"/>
        </w:r>
      </w:hyperlink>
    </w:p>
    <w:p w14:paraId="40F9913B" w14:textId="543CCB23" w:rsidR="00AE7DF2" w:rsidRDefault="00AE7DF2">
      <w:pPr>
        <w:pStyle w:val="TM1"/>
        <w:rPr>
          <w:rFonts w:asciiTheme="minorHAnsi" w:eastAsiaTheme="minorEastAsia" w:hAnsiTheme="minorHAnsi" w:cstheme="minorBidi"/>
          <w:noProof/>
          <w:sz w:val="22"/>
          <w:szCs w:val="22"/>
          <w:lang w:eastAsia="fr-CA"/>
        </w:rPr>
      </w:pPr>
      <w:hyperlink w:anchor="_Toc209180727" w:history="1">
        <w:r w:rsidRPr="00697BAA">
          <w:rPr>
            <w:rStyle w:val="Lienhypertexte"/>
            <w:b/>
            <w:noProof/>
          </w:rPr>
          <w:t>Relations interpersonnelles</w:t>
        </w:r>
        <w:r>
          <w:rPr>
            <w:noProof/>
            <w:webHidden/>
          </w:rPr>
          <w:tab/>
        </w:r>
        <w:r>
          <w:rPr>
            <w:noProof/>
            <w:webHidden/>
          </w:rPr>
          <w:fldChar w:fldCharType="begin"/>
        </w:r>
        <w:r>
          <w:rPr>
            <w:noProof/>
            <w:webHidden/>
          </w:rPr>
          <w:instrText xml:space="preserve"> PAGEREF _Toc209180727 \h </w:instrText>
        </w:r>
        <w:r>
          <w:rPr>
            <w:noProof/>
            <w:webHidden/>
          </w:rPr>
        </w:r>
        <w:r>
          <w:rPr>
            <w:noProof/>
            <w:webHidden/>
          </w:rPr>
          <w:fldChar w:fldCharType="separate"/>
        </w:r>
        <w:r>
          <w:rPr>
            <w:noProof/>
            <w:webHidden/>
          </w:rPr>
          <w:t>157</w:t>
        </w:r>
        <w:r>
          <w:rPr>
            <w:noProof/>
            <w:webHidden/>
          </w:rPr>
          <w:fldChar w:fldCharType="end"/>
        </w:r>
      </w:hyperlink>
    </w:p>
    <w:p w14:paraId="41456BC3" w14:textId="3BC757C2" w:rsidR="00AE7DF2" w:rsidRDefault="00AE7DF2">
      <w:pPr>
        <w:pStyle w:val="TM1"/>
        <w:rPr>
          <w:rFonts w:asciiTheme="minorHAnsi" w:eastAsiaTheme="minorEastAsia" w:hAnsiTheme="minorHAnsi" w:cstheme="minorBidi"/>
          <w:noProof/>
          <w:sz w:val="22"/>
          <w:szCs w:val="22"/>
          <w:lang w:eastAsia="fr-CA"/>
        </w:rPr>
      </w:pPr>
      <w:hyperlink w:anchor="_Toc209180728" w:history="1">
        <w:r w:rsidRPr="00697BAA">
          <w:rPr>
            <w:rStyle w:val="Lienhypertexte"/>
            <w:rFonts w:eastAsiaTheme="majorEastAsia" w:cs="Verdana"/>
            <w:b/>
            <w:noProof/>
          </w:rPr>
          <w:t>Réseau de soutien</w:t>
        </w:r>
        <w:r>
          <w:rPr>
            <w:noProof/>
            <w:webHidden/>
          </w:rPr>
          <w:tab/>
        </w:r>
        <w:r>
          <w:rPr>
            <w:noProof/>
            <w:webHidden/>
          </w:rPr>
          <w:fldChar w:fldCharType="begin"/>
        </w:r>
        <w:r>
          <w:rPr>
            <w:noProof/>
            <w:webHidden/>
          </w:rPr>
          <w:instrText xml:space="preserve"> PAGEREF _Toc209180728 \h </w:instrText>
        </w:r>
        <w:r>
          <w:rPr>
            <w:noProof/>
            <w:webHidden/>
          </w:rPr>
        </w:r>
        <w:r>
          <w:rPr>
            <w:noProof/>
            <w:webHidden/>
          </w:rPr>
          <w:fldChar w:fldCharType="separate"/>
        </w:r>
        <w:r>
          <w:rPr>
            <w:noProof/>
            <w:webHidden/>
          </w:rPr>
          <w:t>158</w:t>
        </w:r>
        <w:r>
          <w:rPr>
            <w:noProof/>
            <w:webHidden/>
          </w:rPr>
          <w:fldChar w:fldCharType="end"/>
        </w:r>
      </w:hyperlink>
    </w:p>
    <w:p w14:paraId="1F43DDD3" w14:textId="1BBA0916" w:rsidR="00AE7DF2" w:rsidRDefault="00AE7DF2">
      <w:pPr>
        <w:pStyle w:val="TM1"/>
        <w:rPr>
          <w:rFonts w:asciiTheme="minorHAnsi" w:eastAsiaTheme="minorEastAsia" w:hAnsiTheme="minorHAnsi" w:cstheme="minorBidi"/>
          <w:noProof/>
          <w:sz w:val="22"/>
          <w:szCs w:val="22"/>
          <w:lang w:eastAsia="fr-CA"/>
        </w:rPr>
      </w:pPr>
      <w:hyperlink w:anchor="_Toc209180729" w:history="1">
        <w:r w:rsidRPr="00697BAA">
          <w:rPr>
            <w:rStyle w:val="Lienhypertexte"/>
            <w:b/>
            <w:noProof/>
            <w:lang w:val="en-CA"/>
          </w:rPr>
          <w:t>Rétinite pigmentaire</w:t>
        </w:r>
        <w:r>
          <w:rPr>
            <w:noProof/>
            <w:webHidden/>
          </w:rPr>
          <w:tab/>
        </w:r>
        <w:r>
          <w:rPr>
            <w:noProof/>
            <w:webHidden/>
          </w:rPr>
          <w:fldChar w:fldCharType="begin"/>
        </w:r>
        <w:r>
          <w:rPr>
            <w:noProof/>
            <w:webHidden/>
          </w:rPr>
          <w:instrText xml:space="preserve"> PAGEREF _Toc209180729 \h </w:instrText>
        </w:r>
        <w:r>
          <w:rPr>
            <w:noProof/>
            <w:webHidden/>
          </w:rPr>
        </w:r>
        <w:r>
          <w:rPr>
            <w:noProof/>
            <w:webHidden/>
          </w:rPr>
          <w:fldChar w:fldCharType="separate"/>
        </w:r>
        <w:r>
          <w:rPr>
            <w:noProof/>
            <w:webHidden/>
          </w:rPr>
          <w:t>159</w:t>
        </w:r>
        <w:r>
          <w:rPr>
            <w:noProof/>
            <w:webHidden/>
          </w:rPr>
          <w:fldChar w:fldCharType="end"/>
        </w:r>
      </w:hyperlink>
    </w:p>
    <w:p w14:paraId="09A1B428" w14:textId="7252A14E" w:rsidR="00AE7DF2" w:rsidRDefault="00AE7DF2">
      <w:pPr>
        <w:pStyle w:val="TM1"/>
        <w:rPr>
          <w:rFonts w:asciiTheme="minorHAnsi" w:eastAsiaTheme="minorEastAsia" w:hAnsiTheme="minorHAnsi" w:cstheme="minorBidi"/>
          <w:noProof/>
          <w:sz w:val="22"/>
          <w:szCs w:val="22"/>
          <w:lang w:eastAsia="fr-CA"/>
        </w:rPr>
      </w:pPr>
      <w:hyperlink w:anchor="_Toc209180730" w:history="1">
        <w:r w:rsidRPr="00697BAA">
          <w:rPr>
            <w:rStyle w:val="Lienhypertexte"/>
            <w:rFonts w:eastAsiaTheme="majorEastAsia" w:cs="Verdana"/>
            <w:noProof/>
            <w:lang w:val="en-CA"/>
          </w:rPr>
          <w:t xml:space="preserve">**Katada, Y., Yang, L., Fujinami, K., Yamamoto, S., Fukuda, K., Shinojima, A., . . . Negishi, K. (2025). FST [Full-Field Stimulus Test] for Visual Function Assessment in Ultra-Low Vision with Retinitis Pigmentosa [résumé de communication]. </w:t>
        </w:r>
        <w:r w:rsidRPr="00697BAA">
          <w:rPr>
            <w:rStyle w:val="Lienhypertexte"/>
            <w:rFonts w:eastAsiaTheme="majorEastAsia" w:cs="Verdana"/>
            <w:i/>
            <w:noProof/>
            <w:lang w:val="en-CA"/>
          </w:rPr>
          <w:t>Investigative Ophthalmology &amp; Visual Science. ARVO Annual Meeting Abstract ; May 4-8 2025, Salt Lake City, Utah</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66</w:t>
        </w:r>
        <w:r w:rsidRPr="00697BAA">
          <w:rPr>
            <w:rStyle w:val="Lienhypertexte"/>
            <w:rFonts w:eastAsiaTheme="majorEastAsia" w:cs="Verdana"/>
            <w:noProof/>
            <w:lang w:val="en-CA"/>
          </w:rPr>
          <w:t>(8), 3162.</w:t>
        </w:r>
        <w:r>
          <w:rPr>
            <w:noProof/>
            <w:webHidden/>
          </w:rPr>
          <w:tab/>
        </w:r>
        <w:r>
          <w:rPr>
            <w:noProof/>
            <w:webHidden/>
          </w:rPr>
          <w:fldChar w:fldCharType="begin"/>
        </w:r>
        <w:r>
          <w:rPr>
            <w:noProof/>
            <w:webHidden/>
          </w:rPr>
          <w:instrText xml:space="preserve"> PAGEREF _Toc209180730 \h </w:instrText>
        </w:r>
        <w:r>
          <w:rPr>
            <w:noProof/>
            <w:webHidden/>
          </w:rPr>
        </w:r>
        <w:r>
          <w:rPr>
            <w:noProof/>
            <w:webHidden/>
          </w:rPr>
          <w:fldChar w:fldCharType="separate"/>
        </w:r>
        <w:r>
          <w:rPr>
            <w:noProof/>
            <w:webHidden/>
          </w:rPr>
          <w:t>160</w:t>
        </w:r>
        <w:r>
          <w:rPr>
            <w:noProof/>
            <w:webHidden/>
          </w:rPr>
          <w:fldChar w:fldCharType="end"/>
        </w:r>
      </w:hyperlink>
    </w:p>
    <w:p w14:paraId="1B892778" w14:textId="04182393" w:rsidR="00AE7DF2" w:rsidRDefault="00AE7DF2">
      <w:pPr>
        <w:pStyle w:val="TM1"/>
        <w:rPr>
          <w:rFonts w:asciiTheme="minorHAnsi" w:eastAsiaTheme="minorEastAsia" w:hAnsiTheme="minorHAnsi" w:cstheme="minorBidi"/>
          <w:noProof/>
          <w:sz w:val="22"/>
          <w:szCs w:val="22"/>
          <w:lang w:eastAsia="fr-CA"/>
        </w:rPr>
      </w:pPr>
      <w:hyperlink w:anchor="_Toc209180731" w:history="1">
        <w:r w:rsidRPr="00697BAA">
          <w:rPr>
            <w:rStyle w:val="Lienhypertexte"/>
            <w:b/>
            <w:noProof/>
          </w:rPr>
          <w:t>Rétinopathie diabétique</w:t>
        </w:r>
        <w:r>
          <w:rPr>
            <w:noProof/>
            <w:webHidden/>
          </w:rPr>
          <w:tab/>
        </w:r>
        <w:r>
          <w:rPr>
            <w:noProof/>
            <w:webHidden/>
          </w:rPr>
          <w:fldChar w:fldCharType="begin"/>
        </w:r>
        <w:r>
          <w:rPr>
            <w:noProof/>
            <w:webHidden/>
          </w:rPr>
          <w:instrText xml:space="preserve"> PAGEREF _Toc209180731 \h </w:instrText>
        </w:r>
        <w:r>
          <w:rPr>
            <w:noProof/>
            <w:webHidden/>
          </w:rPr>
        </w:r>
        <w:r>
          <w:rPr>
            <w:noProof/>
            <w:webHidden/>
          </w:rPr>
          <w:fldChar w:fldCharType="separate"/>
        </w:r>
        <w:r>
          <w:rPr>
            <w:noProof/>
            <w:webHidden/>
          </w:rPr>
          <w:t>160</w:t>
        </w:r>
        <w:r>
          <w:rPr>
            <w:noProof/>
            <w:webHidden/>
          </w:rPr>
          <w:fldChar w:fldCharType="end"/>
        </w:r>
      </w:hyperlink>
    </w:p>
    <w:p w14:paraId="77BBDE43" w14:textId="106C063D" w:rsidR="00AE7DF2" w:rsidRDefault="00AE7DF2">
      <w:pPr>
        <w:pStyle w:val="TM1"/>
        <w:rPr>
          <w:rFonts w:asciiTheme="minorHAnsi" w:eastAsiaTheme="minorEastAsia" w:hAnsiTheme="minorHAnsi" w:cstheme="minorBidi"/>
          <w:noProof/>
          <w:sz w:val="22"/>
          <w:szCs w:val="22"/>
          <w:lang w:eastAsia="fr-CA"/>
        </w:rPr>
      </w:pPr>
      <w:hyperlink w:anchor="_Toc209180732" w:history="1">
        <w:r w:rsidRPr="00697BAA">
          <w:rPr>
            <w:rStyle w:val="Lienhypertexte"/>
            <w:rFonts w:eastAsiaTheme="majorEastAsia" w:cs="Verdana"/>
            <w:noProof/>
          </w:rPr>
          <w:t xml:space="preserve">Vankudre, G. S., Mohamed, Z. D., Ayyappan, J. P. et Alrasheed, S. H. (2025). </w:t>
        </w:r>
        <w:r w:rsidRPr="00697BAA">
          <w:rPr>
            <w:rStyle w:val="Lienhypertexte"/>
            <w:rFonts w:eastAsiaTheme="majorEastAsia" w:cs="Verdana"/>
            <w:noProof/>
            <w:lang w:val="en-CA"/>
          </w:rPr>
          <w:t xml:space="preserve">Psychometric Impact of Diabetic Retinopathy-Induced Visual Impairment: A Hospital-Based Study, Al Buraimi, Sultanate of Oman [en ligne]. </w:t>
        </w:r>
        <w:r w:rsidRPr="00697BAA">
          <w:rPr>
            <w:rStyle w:val="Lienhypertexte"/>
            <w:rFonts w:eastAsiaTheme="majorEastAsia" w:cs="Verdana"/>
            <w:i/>
            <w:noProof/>
            <w:lang w:val="en-CA"/>
          </w:rPr>
          <w:t>Clinical Optometry</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17</w:t>
        </w:r>
        <w:r w:rsidRPr="00697BAA">
          <w:rPr>
            <w:rStyle w:val="Lienhypertexte"/>
            <w:rFonts w:eastAsiaTheme="majorEastAsia" w:cs="Verdana"/>
            <w:noProof/>
            <w:lang w:val="en-CA"/>
          </w:rPr>
          <w:t>, 3-10. doi:10.2147/OPTO.S490521</w:t>
        </w:r>
        <w:r>
          <w:rPr>
            <w:noProof/>
            <w:webHidden/>
          </w:rPr>
          <w:tab/>
        </w:r>
        <w:r>
          <w:rPr>
            <w:noProof/>
            <w:webHidden/>
          </w:rPr>
          <w:fldChar w:fldCharType="begin"/>
        </w:r>
        <w:r>
          <w:rPr>
            <w:noProof/>
            <w:webHidden/>
          </w:rPr>
          <w:instrText xml:space="preserve"> PAGEREF _Toc209180732 \h </w:instrText>
        </w:r>
        <w:r>
          <w:rPr>
            <w:noProof/>
            <w:webHidden/>
          </w:rPr>
        </w:r>
        <w:r>
          <w:rPr>
            <w:noProof/>
            <w:webHidden/>
          </w:rPr>
          <w:fldChar w:fldCharType="separate"/>
        </w:r>
        <w:r>
          <w:rPr>
            <w:noProof/>
            <w:webHidden/>
          </w:rPr>
          <w:t>161</w:t>
        </w:r>
        <w:r>
          <w:rPr>
            <w:noProof/>
            <w:webHidden/>
          </w:rPr>
          <w:fldChar w:fldCharType="end"/>
        </w:r>
      </w:hyperlink>
    </w:p>
    <w:p w14:paraId="7D4AAEF7" w14:textId="73311114" w:rsidR="00AE7DF2" w:rsidRDefault="00AE7DF2">
      <w:pPr>
        <w:pStyle w:val="TM1"/>
        <w:rPr>
          <w:rFonts w:asciiTheme="minorHAnsi" w:eastAsiaTheme="minorEastAsia" w:hAnsiTheme="minorHAnsi" w:cstheme="minorBidi"/>
          <w:noProof/>
          <w:sz w:val="22"/>
          <w:szCs w:val="22"/>
          <w:lang w:eastAsia="fr-CA"/>
        </w:rPr>
      </w:pPr>
      <w:hyperlink w:anchor="_Toc209180733" w:history="1">
        <w:r w:rsidRPr="00697BAA">
          <w:rPr>
            <w:rStyle w:val="Lienhypertexte"/>
            <w:b/>
            <w:noProof/>
            <w:lang w:val="en-CA"/>
          </w:rPr>
          <w:t>Santé</w:t>
        </w:r>
        <w:r>
          <w:rPr>
            <w:noProof/>
            <w:webHidden/>
          </w:rPr>
          <w:tab/>
        </w:r>
        <w:r>
          <w:rPr>
            <w:noProof/>
            <w:webHidden/>
          </w:rPr>
          <w:fldChar w:fldCharType="begin"/>
        </w:r>
        <w:r>
          <w:rPr>
            <w:noProof/>
            <w:webHidden/>
          </w:rPr>
          <w:instrText xml:space="preserve"> PAGEREF _Toc209180733 \h </w:instrText>
        </w:r>
        <w:r>
          <w:rPr>
            <w:noProof/>
            <w:webHidden/>
          </w:rPr>
        </w:r>
        <w:r>
          <w:rPr>
            <w:noProof/>
            <w:webHidden/>
          </w:rPr>
          <w:fldChar w:fldCharType="separate"/>
        </w:r>
        <w:r>
          <w:rPr>
            <w:noProof/>
            <w:webHidden/>
          </w:rPr>
          <w:t>161</w:t>
        </w:r>
        <w:r>
          <w:rPr>
            <w:noProof/>
            <w:webHidden/>
          </w:rPr>
          <w:fldChar w:fldCharType="end"/>
        </w:r>
      </w:hyperlink>
    </w:p>
    <w:p w14:paraId="35273909" w14:textId="1176A58E" w:rsidR="00AE7DF2" w:rsidRDefault="00AE7DF2">
      <w:pPr>
        <w:pStyle w:val="TM1"/>
        <w:rPr>
          <w:rFonts w:asciiTheme="minorHAnsi" w:eastAsiaTheme="minorEastAsia" w:hAnsiTheme="minorHAnsi" w:cstheme="minorBidi"/>
          <w:noProof/>
          <w:sz w:val="22"/>
          <w:szCs w:val="22"/>
          <w:lang w:eastAsia="fr-CA"/>
        </w:rPr>
      </w:pPr>
      <w:hyperlink w:anchor="_Toc209180734" w:history="1">
        <w:r w:rsidRPr="00697BAA">
          <w:rPr>
            <w:rStyle w:val="Lienhypertexte"/>
            <w:rFonts w:eastAsiaTheme="majorEastAsia" w:cs="Verdana"/>
            <w:noProof/>
          </w:rPr>
          <w:t xml:space="preserve">Cunha, S. R. et Fatima Bizarra, M. d. (2023). </w:t>
        </w:r>
        <w:r w:rsidRPr="00697BAA">
          <w:rPr>
            <w:rStyle w:val="Lienhypertexte"/>
            <w:rFonts w:eastAsiaTheme="majorEastAsia" w:cs="Verdana"/>
            <w:noProof/>
            <w:lang w:val="en-CA"/>
          </w:rPr>
          <w:t xml:space="preserve">Oral health and knowledge of sighted children and children with visual impairment and their parents’ role in it: A comparative study [en ligne]. </w:t>
        </w:r>
        <w:r w:rsidRPr="00697BAA">
          <w:rPr>
            <w:rStyle w:val="Lienhypertexte"/>
            <w:rFonts w:eastAsiaTheme="majorEastAsia" w:cs="Verdana"/>
            <w:i/>
            <w:iCs/>
            <w:noProof/>
            <w:lang w:val="en-CA"/>
          </w:rPr>
          <w:t>British Journal of Visual Impairment, 41</w:t>
        </w:r>
        <w:r w:rsidRPr="00697BAA">
          <w:rPr>
            <w:rStyle w:val="Lienhypertexte"/>
            <w:rFonts w:eastAsiaTheme="majorEastAsia" w:cs="Verdana"/>
            <w:noProof/>
            <w:lang w:val="en-CA"/>
          </w:rPr>
          <w:t>(4), 749-760. doi:10.1177/02646196221099152</w:t>
        </w:r>
        <w:r>
          <w:rPr>
            <w:noProof/>
            <w:webHidden/>
          </w:rPr>
          <w:tab/>
        </w:r>
        <w:r>
          <w:rPr>
            <w:noProof/>
            <w:webHidden/>
          </w:rPr>
          <w:fldChar w:fldCharType="begin"/>
        </w:r>
        <w:r>
          <w:rPr>
            <w:noProof/>
            <w:webHidden/>
          </w:rPr>
          <w:instrText xml:space="preserve"> PAGEREF _Toc209180734 \h </w:instrText>
        </w:r>
        <w:r>
          <w:rPr>
            <w:noProof/>
            <w:webHidden/>
          </w:rPr>
        </w:r>
        <w:r>
          <w:rPr>
            <w:noProof/>
            <w:webHidden/>
          </w:rPr>
          <w:fldChar w:fldCharType="separate"/>
        </w:r>
        <w:r>
          <w:rPr>
            <w:noProof/>
            <w:webHidden/>
          </w:rPr>
          <w:t>162</w:t>
        </w:r>
        <w:r>
          <w:rPr>
            <w:noProof/>
            <w:webHidden/>
          </w:rPr>
          <w:fldChar w:fldCharType="end"/>
        </w:r>
      </w:hyperlink>
    </w:p>
    <w:p w14:paraId="3CC3D920" w14:textId="7AFD8BF3" w:rsidR="00AE7DF2" w:rsidRDefault="00AE7DF2">
      <w:pPr>
        <w:pStyle w:val="TM1"/>
        <w:rPr>
          <w:rFonts w:asciiTheme="minorHAnsi" w:eastAsiaTheme="minorEastAsia" w:hAnsiTheme="minorHAnsi" w:cstheme="minorBidi"/>
          <w:noProof/>
          <w:sz w:val="22"/>
          <w:szCs w:val="22"/>
          <w:lang w:eastAsia="fr-CA"/>
        </w:rPr>
      </w:pPr>
      <w:hyperlink w:anchor="_Toc209180735" w:history="1">
        <w:r w:rsidRPr="00697BAA">
          <w:rPr>
            <w:rStyle w:val="Lienhypertexte"/>
            <w:rFonts w:eastAsiaTheme="majorEastAsia" w:cs="Verdana"/>
            <w:noProof/>
            <w:lang w:val="en-CA"/>
          </w:rPr>
          <w:t xml:space="preserve">Keegan, G., Rizzo, J. R., Morris, M. A., Panarelli, J. et Joseph, K. A. (2024). Disparities in care for surgical patients with blindness and low vision: A call for inclusive wound care strategies in the post-operative period [en ligne]. </w:t>
        </w:r>
        <w:r w:rsidRPr="00697BAA">
          <w:rPr>
            <w:rStyle w:val="Lienhypertexte"/>
            <w:rFonts w:eastAsiaTheme="majorEastAsia" w:cs="Verdana"/>
            <w:i/>
            <w:iCs/>
            <w:noProof/>
            <w:lang w:val="en-CA"/>
          </w:rPr>
          <w:t>Annals of Surgery, Prépublication</w:t>
        </w:r>
        <w:r w:rsidRPr="00697BAA">
          <w:rPr>
            <w:rStyle w:val="Lienhypertexte"/>
            <w:rFonts w:eastAsiaTheme="majorEastAsia" w:cs="Verdana"/>
            <w:noProof/>
            <w:lang w:val="en-CA"/>
          </w:rPr>
          <w:t>, 1-8. doi:10.1097/sla.0000000000006312</w:t>
        </w:r>
        <w:r>
          <w:rPr>
            <w:noProof/>
            <w:webHidden/>
          </w:rPr>
          <w:tab/>
        </w:r>
        <w:r>
          <w:rPr>
            <w:noProof/>
            <w:webHidden/>
          </w:rPr>
          <w:fldChar w:fldCharType="begin"/>
        </w:r>
        <w:r>
          <w:rPr>
            <w:noProof/>
            <w:webHidden/>
          </w:rPr>
          <w:instrText xml:space="preserve"> PAGEREF _Toc209180735 \h </w:instrText>
        </w:r>
        <w:r>
          <w:rPr>
            <w:noProof/>
            <w:webHidden/>
          </w:rPr>
        </w:r>
        <w:r>
          <w:rPr>
            <w:noProof/>
            <w:webHidden/>
          </w:rPr>
          <w:fldChar w:fldCharType="separate"/>
        </w:r>
        <w:r>
          <w:rPr>
            <w:noProof/>
            <w:webHidden/>
          </w:rPr>
          <w:t>163</w:t>
        </w:r>
        <w:r>
          <w:rPr>
            <w:noProof/>
            <w:webHidden/>
          </w:rPr>
          <w:fldChar w:fldCharType="end"/>
        </w:r>
      </w:hyperlink>
    </w:p>
    <w:p w14:paraId="406D65B6" w14:textId="7A259391" w:rsidR="00AE7DF2" w:rsidRDefault="00AE7DF2">
      <w:pPr>
        <w:pStyle w:val="TM1"/>
        <w:rPr>
          <w:rFonts w:asciiTheme="minorHAnsi" w:eastAsiaTheme="minorEastAsia" w:hAnsiTheme="minorHAnsi" w:cstheme="minorBidi"/>
          <w:noProof/>
          <w:sz w:val="22"/>
          <w:szCs w:val="22"/>
          <w:lang w:eastAsia="fr-CA"/>
        </w:rPr>
      </w:pPr>
      <w:hyperlink w:anchor="_Toc209180736" w:history="1">
        <w:r w:rsidRPr="00697BAA">
          <w:rPr>
            <w:rStyle w:val="Lienhypertexte"/>
            <w:b/>
            <w:noProof/>
          </w:rPr>
          <w:t>Santé et services sociaux</w:t>
        </w:r>
        <w:r>
          <w:rPr>
            <w:noProof/>
            <w:webHidden/>
          </w:rPr>
          <w:tab/>
        </w:r>
        <w:r>
          <w:rPr>
            <w:noProof/>
            <w:webHidden/>
          </w:rPr>
          <w:fldChar w:fldCharType="begin"/>
        </w:r>
        <w:r>
          <w:rPr>
            <w:noProof/>
            <w:webHidden/>
          </w:rPr>
          <w:instrText xml:space="preserve"> PAGEREF _Toc209180736 \h </w:instrText>
        </w:r>
        <w:r>
          <w:rPr>
            <w:noProof/>
            <w:webHidden/>
          </w:rPr>
        </w:r>
        <w:r>
          <w:rPr>
            <w:noProof/>
            <w:webHidden/>
          </w:rPr>
          <w:fldChar w:fldCharType="separate"/>
        </w:r>
        <w:r>
          <w:rPr>
            <w:noProof/>
            <w:webHidden/>
          </w:rPr>
          <w:t>164</w:t>
        </w:r>
        <w:r>
          <w:rPr>
            <w:noProof/>
            <w:webHidden/>
          </w:rPr>
          <w:fldChar w:fldCharType="end"/>
        </w:r>
      </w:hyperlink>
    </w:p>
    <w:p w14:paraId="3FE3BCBA" w14:textId="48557FAF" w:rsidR="00AE7DF2" w:rsidRDefault="00AE7DF2">
      <w:pPr>
        <w:pStyle w:val="TM1"/>
        <w:rPr>
          <w:rFonts w:asciiTheme="minorHAnsi" w:eastAsiaTheme="minorEastAsia" w:hAnsiTheme="minorHAnsi" w:cstheme="minorBidi"/>
          <w:noProof/>
          <w:sz w:val="22"/>
          <w:szCs w:val="22"/>
          <w:lang w:eastAsia="fr-CA"/>
        </w:rPr>
      </w:pPr>
      <w:hyperlink w:anchor="_Toc209180737" w:history="1">
        <w:r w:rsidRPr="00697BAA">
          <w:rPr>
            <w:rStyle w:val="Lienhypertexte"/>
            <w:b/>
            <w:noProof/>
            <w:lang w:val="en-CA"/>
          </w:rPr>
          <w:t>Sclérose en plaques</w:t>
        </w:r>
        <w:r>
          <w:rPr>
            <w:noProof/>
            <w:webHidden/>
          </w:rPr>
          <w:tab/>
        </w:r>
        <w:r>
          <w:rPr>
            <w:noProof/>
            <w:webHidden/>
          </w:rPr>
          <w:fldChar w:fldCharType="begin"/>
        </w:r>
        <w:r>
          <w:rPr>
            <w:noProof/>
            <w:webHidden/>
          </w:rPr>
          <w:instrText xml:space="preserve"> PAGEREF _Toc209180737 \h </w:instrText>
        </w:r>
        <w:r>
          <w:rPr>
            <w:noProof/>
            <w:webHidden/>
          </w:rPr>
        </w:r>
        <w:r>
          <w:rPr>
            <w:noProof/>
            <w:webHidden/>
          </w:rPr>
          <w:fldChar w:fldCharType="separate"/>
        </w:r>
        <w:r>
          <w:rPr>
            <w:noProof/>
            <w:webHidden/>
          </w:rPr>
          <w:t>164</w:t>
        </w:r>
        <w:r>
          <w:rPr>
            <w:noProof/>
            <w:webHidden/>
          </w:rPr>
          <w:fldChar w:fldCharType="end"/>
        </w:r>
      </w:hyperlink>
    </w:p>
    <w:p w14:paraId="1ECBFB99" w14:textId="093344DB" w:rsidR="00AE7DF2" w:rsidRDefault="00AE7DF2">
      <w:pPr>
        <w:pStyle w:val="TM1"/>
        <w:rPr>
          <w:rFonts w:asciiTheme="minorHAnsi" w:eastAsiaTheme="minorEastAsia" w:hAnsiTheme="minorHAnsi" w:cstheme="minorBidi"/>
          <w:noProof/>
          <w:sz w:val="22"/>
          <w:szCs w:val="22"/>
          <w:lang w:eastAsia="fr-CA"/>
        </w:rPr>
      </w:pPr>
      <w:hyperlink w:anchor="_Toc209180738" w:history="1">
        <w:r w:rsidRPr="00697BAA">
          <w:rPr>
            <w:rStyle w:val="Lienhypertexte"/>
            <w:rFonts w:eastAsiaTheme="majorEastAsia" w:cs="Verdana"/>
            <w:noProof/>
            <w:lang w:val="en-CA"/>
          </w:rPr>
          <w:t xml:space="preserve">Stolowy, N., Gutmann, L., Lüpke, M., David, T., Dorr, M., Mayer, C., . . . Stellmann, J. P. (2025). OCT-based retina assessment reflects visual impairment in multiple sclerosis [en ligne]. </w:t>
        </w:r>
        <w:r w:rsidRPr="00697BAA">
          <w:rPr>
            <w:rStyle w:val="Lienhypertexte"/>
            <w:rFonts w:eastAsiaTheme="majorEastAsia" w:cs="Verdana"/>
            <w:i/>
            <w:noProof/>
            <w:lang w:val="en-CA"/>
          </w:rPr>
          <w:t>Investigative Ophthalmology &amp; Visual Science</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66</w:t>
        </w:r>
        <w:r w:rsidRPr="00697BAA">
          <w:rPr>
            <w:rStyle w:val="Lienhypertexte"/>
            <w:rFonts w:eastAsiaTheme="majorEastAsia" w:cs="Verdana"/>
            <w:noProof/>
            <w:lang w:val="en-CA"/>
          </w:rPr>
          <w:t xml:space="preserve">(2), 1-11. </w:t>
        </w:r>
        <w:r w:rsidRPr="00697BAA">
          <w:rPr>
            <w:rStyle w:val="Lienhypertexte"/>
            <w:rFonts w:eastAsiaTheme="majorEastAsia" w:cs="Verdana"/>
            <w:noProof/>
            <w:lang w:val="en-CA"/>
          </w:rPr>
          <w:lastRenderedPageBreak/>
          <w:t>doi:10.1167/iovs.66.2.39</w:t>
        </w:r>
        <w:r>
          <w:rPr>
            <w:noProof/>
            <w:webHidden/>
          </w:rPr>
          <w:tab/>
        </w:r>
        <w:r>
          <w:rPr>
            <w:noProof/>
            <w:webHidden/>
          </w:rPr>
          <w:fldChar w:fldCharType="begin"/>
        </w:r>
        <w:r>
          <w:rPr>
            <w:noProof/>
            <w:webHidden/>
          </w:rPr>
          <w:instrText xml:space="preserve"> PAGEREF _Toc209180738 \h </w:instrText>
        </w:r>
        <w:r>
          <w:rPr>
            <w:noProof/>
            <w:webHidden/>
          </w:rPr>
        </w:r>
        <w:r>
          <w:rPr>
            <w:noProof/>
            <w:webHidden/>
          </w:rPr>
          <w:fldChar w:fldCharType="separate"/>
        </w:r>
        <w:r>
          <w:rPr>
            <w:noProof/>
            <w:webHidden/>
          </w:rPr>
          <w:t>165</w:t>
        </w:r>
        <w:r>
          <w:rPr>
            <w:noProof/>
            <w:webHidden/>
          </w:rPr>
          <w:fldChar w:fldCharType="end"/>
        </w:r>
      </w:hyperlink>
    </w:p>
    <w:p w14:paraId="127FCFC3" w14:textId="5C13179A" w:rsidR="00AE7DF2" w:rsidRDefault="00AE7DF2">
      <w:pPr>
        <w:pStyle w:val="TM1"/>
        <w:rPr>
          <w:rFonts w:asciiTheme="minorHAnsi" w:eastAsiaTheme="minorEastAsia" w:hAnsiTheme="minorHAnsi" w:cstheme="minorBidi"/>
          <w:noProof/>
          <w:sz w:val="22"/>
          <w:szCs w:val="22"/>
          <w:lang w:eastAsia="fr-CA"/>
        </w:rPr>
      </w:pPr>
      <w:hyperlink w:anchor="_Toc209180739" w:history="1">
        <w:r w:rsidRPr="00697BAA">
          <w:rPr>
            <w:rStyle w:val="Lienhypertexte"/>
            <w:b/>
            <w:noProof/>
            <w:lang w:val="en-CA"/>
          </w:rPr>
          <w:t>Sécurité</w:t>
        </w:r>
        <w:r>
          <w:rPr>
            <w:noProof/>
            <w:webHidden/>
          </w:rPr>
          <w:tab/>
        </w:r>
        <w:r>
          <w:rPr>
            <w:noProof/>
            <w:webHidden/>
          </w:rPr>
          <w:fldChar w:fldCharType="begin"/>
        </w:r>
        <w:r>
          <w:rPr>
            <w:noProof/>
            <w:webHidden/>
          </w:rPr>
          <w:instrText xml:space="preserve"> PAGEREF _Toc209180739 \h </w:instrText>
        </w:r>
        <w:r>
          <w:rPr>
            <w:noProof/>
            <w:webHidden/>
          </w:rPr>
        </w:r>
        <w:r>
          <w:rPr>
            <w:noProof/>
            <w:webHidden/>
          </w:rPr>
          <w:fldChar w:fldCharType="separate"/>
        </w:r>
        <w:r>
          <w:rPr>
            <w:noProof/>
            <w:webHidden/>
          </w:rPr>
          <w:t>165</w:t>
        </w:r>
        <w:r>
          <w:rPr>
            <w:noProof/>
            <w:webHidden/>
          </w:rPr>
          <w:fldChar w:fldCharType="end"/>
        </w:r>
      </w:hyperlink>
    </w:p>
    <w:p w14:paraId="4C5221A3" w14:textId="3FDF666E" w:rsidR="00AE7DF2" w:rsidRDefault="00AE7DF2">
      <w:pPr>
        <w:pStyle w:val="TM1"/>
        <w:rPr>
          <w:rFonts w:asciiTheme="minorHAnsi" w:eastAsiaTheme="minorEastAsia" w:hAnsiTheme="minorHAnsi" w:cstheme="minorBidi"/>
          <w:noProof/>
          <w:sz w:val="22"/>
          <w:szCs w:val="22"/>
          <w:lang w:eastAsia="fr-CA"/>
        </w:rPr>
      </w:pPr>
      <w:hyperlink w:anchor="_Toc209180740" w:history="1">
        <w:r w:rsidRPr="00697BAA">
          <w:rPr>
            <w:rStyle w:val="Lienhypertexte"/>
            <w:b/>
            <w:noProof/>
          </w:rPr>
          <w:t>Sensibilisation</w:t>
        </w:r>
        <w:r>
          <w:rPr>
            <w:noProof/>
            <w:webHidden/>
          </w:rPr>
          <w:tab/>
        </w:r>
        <w:r>
          <w:rPr>
            <w:noProof/>
            <w:webHidden/>
          </w:rPr>
          <w:fldChar w:fldCharType="begin"/>
        </w:r>
        <w:r>
          <w:rPr>
            <w:noProof/>
            <w:webHidden/>
          </w:rPr>
          <w:instrText xml:space="preserve"> PAGEREF _Toc209180740 \h </w:instrText>
        </w:r>
        <w:r>
          <w:rPr>
            <w:noProof/>
            <w:webHidden/>
          </w:rPr>
        </w:r>
        <w:r>
          <w:rPr>
            <w:noProof/>
            <w:webHidden/>
          </w:rPr>
          <w:fldChar w:fldCharType="separate"/>
        </w:r>
        <w:r>
          <w:rPr>
            <w:noProof/>
            <w:webHidden/>
          </w:rPr>
          <w:t>165</w:t>
        </w:r>
        <w:r>
          <w:rPr>
            <w:noProof/>
            <w:webHidden/>
          </w:rPr>
          <w:fldChar w:fldCharType="end"/>
        </w:r>
      </w:hyperlink>
    </w:p>
    <w:p w14:paraId="05E15418" w14:textId="39B5D7CD" w:rsidR="00AE7DF2" w:rsidRDefault="00AE7DF2">
      <w:pPr>
        <w:pStyle w:val="TM1"/>
        <w:rPr>
          <w:rFonts w:asciiTheme="minorHAnsi" w:eastAsiaTheme="minorEastAsia" w:hAnsiTheme="minorHAnsi" w:cstheme="minorBidi"/>
          <w:noProof/>
          <w:sz w:val="22"/>
          <w:szCs w:val="22"/>
          <w:lang w:eastAsia="fr-CA"/>
        </w:rPr>
      </w:pPr>
      <w:hyperlink w:anchor="_Toc209180741" w:history="1">
        <w:r w:rsidRPr="00697BAA">
          <w:rPr>
            <w:rStyle w:val="Lienhypertexte"/>
            <w:rFonts w:eastAsiaTheme="majorEastAsia" w:cs="Verdana"/>
            <w:noProof/>
          </w:rPr>
          <w:t xml:space="preserve">Enquête Ifop/Unadev auprès des Français sur le rapport à la santé de leurs yeux et les préjugés à l’égard du handicap visuel. (2024, octobre). Handicap visuel : les idées reçues ont la vie dure [en ligne]. </w:t>
        </w:r>
        <w:r w:rsidRPr="00697BAA">
          <w:rPr>
            <w:rStyle w:val="Lienhypertexte"/>
            <w:rFonts w:eastAsiaTheme="majorEastAsia" w:cs="Verdana"/>
            <w:i/>
            <w:iCs/>
            <w:noProof/>
          </w:rPr>
          <w:t>LUMEN magazine</w:t>
        </w:r>
        <w:r w:rsidRPr="00697BAA">
          <w:rPr>
            <w:rStyle w:val="Lienhypertexte"/>
            <w:rFonts w:eastAsiaTheme="majorEastAsia" w:cs="Verdana"/>
            <w:noProof/>
          </w:rPr>
          <w:t>(36), 13</w:t>
        </w:r>
        <w:r>
          <w:rPr>
            <w:noProof/>
            <w:webHidden/>
          </w:rPr>
          <w:tab/>
        </w:r>
        <w:r>
          <w:rPr>
            <w:noProof/>
            <w:webHidden/>
          </w:rPr>
          <w:fldChar w:fldCharType="begin"/>
        </w:r>
        <w:r>
          <w:rPr>
            <w:noProof/>
            <w:webHidden/>
          </w:rPr>
          <w:instrText xml:space="preserve"> PAGEREF _Toc209180741 \h </w:instrText>
        </w:r>
        <w:r>
          <w:rPr>
            <w:noProof/>
            <w:webHidden/>
          </w:rPr>
        </w:r>
        <w:r>
          <w:rPr>
            <w:noProof/>
            <w:webHidden/>
          </w:rPr>
          <w:fldChar w:fldCharType="separate"/>
        </w:r>
        <w:r>
          <w:rPr>
            <w:noProof/>
            <w:webHidden/>
          </w:rPr>
          <w:t>166</w:t>
        </w:r>
        <w:r>
          <w:rPr>
            <w:noProof/>
            <w:webHidden/>
          </w:rPr>
          <w:fldChar w:fldCharType="end"/>
        </w:r>
      </w:hyperlink>
    </w:p>
    <w:p w14:paraId="3063C315" w14:textId="311A4A0A" w:rsidR="00AE7DF2" w:rsidRDefault="00AE7DF2">
      <w:pPr>
        <w:pStyle w:val="TM1"/>
        <w:rPr>
          <w:rFonts w:asciiTheme="minorHAnsi" w:eastAsiaTheme="minorEastAsia" w:hAnsiTheme="minorHAnsi" w:cstheme="minorBidi"/>
          <w:noProof/>
          <w:sz w:val="22"/>
          <w:szCs w:val="22"/>
          <w:lang w:eastAsia="fr-CA"/>
        </w:rPr>
      </w:pPr>
      <w:hyperlink w:anchor="_Toc209180742" w:history="1">
        <w:r w:rsidRPr="00697BAA">
          <w:rPr>
            <w:rStyle w:val="Lienhypertexte"/>
            <w:b/>
            <w:noProof/>
          </w:rPr>
          <w:t>Service de bibliothèque adapté</w:t>
        </w:r>
        <w:r>
          <w:rPr>
            <w:noProof/>
            <w:webHidden/>
          </w:rPr>
          <w:tab/>
        </w:r>
        <w:r>
          <w:rPr>
            <w:noProof/>
            <w:webHidden/>
          </w:rPr>
          <w:fldChar w:fldCharType="begin"/>
        </w:r>
        <w:r>
          <w:rPr>
            <w:noProof/>
            <w:webHidden/>
          </w:rPr>
          <w:instrText xml:space="preserve"> PAGEREF _Toc209180742 \h </w:instrText>
        </w:r>
        <w:r>
          <w:rPr>
            <w:noProof/>
            <w:webHidden/>
          </w:rPr>
        </w:r>
        <w:r>
          <w:rPr>
            <w:noProof/>
            <w:webHidden/>
          </w:rPr>
          <w:fldChar w:fldCharType="separate"/>
        </w:r>
        <w:r>
          <w:rPr>
            <w:noProof/>
            <w:webHidden/>
          </w:rPr>
          <w:t>166</w:t>
        </w:r>
        <w:r>
          <w:rPr>
            <w:noProof/>
            <w:webHidden/>
          </w:rPr>
          <w:fldChar w:fldCharType="end"/>
        </w:r>
      </w:hyperlink>
    </w:p>
    <w:p w14:paraId="7E3FD677" w14:textId="23DFB6F2" w:rsidR="00AE7DF2" w:rsidRDefault="00AE7DF2">
      <w:pPr>
        <w:pStyle w:val="TM1"/>
        <w:rPr>
          <w:rFonts w:asciiTheme="minorHAnsi" w:eastAsiaTheme="minorEastAsia" w:hAnsiTheme="minorHAnsi" w:cstheme="minorBidi"/>
          <w:noProof/>
          <w:sz w:val="22"/>
          <w:szCs w:val="22"/>
          <w:lang w:eastAsia="fr-CA"/>
        </w:rPr>
      </w:pPr>
      <w:hyperlink w:anchor="_Toc209180743" w:history="1">
        <w:r w:rsidRPr="00697BAA">
          <w:rPr>
            <w:rStyle w:val="Lienhypertexte"/>
            <w:rFonts w:eastAsiaTheme="majorEastAsia" w:cs="Segoe UI"/>
            <w:noProof/>
          </w:rPr>
          <w:t xml:space="preserve">**Mangerel, G., &amp; Boulet, F. (2025, 18 juin). </w:t>
        </w:r>
        <w:r w:rsidRPr="00697BAA">
          <w:rPr>
            <w:rStyle w:val="Lienhypertexte"/>
            <w:rFonts w:eastAsiaTheme="majorEastAsia" w:cs="Segoe UI"/>
            <w:i/>
            <w:noProof/>
          </w:rPr>
          <w:t>Accueil des personnes en situation de handicap à BAnQ</w:t>
        </w:r>
        <w:r w:rsidRPr="00697BAA">
          <w:rPr>
            <w:rStyle w:val="Lienhypertexte"/>
            <w:rFonts w:eastAsiaTheme="majorEastAsia" w:cs="Segoe UI"/>
            <w:noProof/>
          </w:rPr>
          <w:t xml:space="preserve"> [document audiovisuel et textuel]. Montréal: BAnQ.  42 minutes ou 29 pages.</w:t>
        </w:r>
        <w:r>
          <w:rPr>
            <w:noProof/>
            <w:webHidden/>
          </w:rPr>
          <w:tab/>
        </w:r>
        <w:r>
          <w:rPr>
            <w:noProof/>
            <w:webHidden/>
          </w:rPr>
          <w:fldChar w:fldCharType="begin"/>
        </w:r>
        <w:r>
          <w:rPr>
            <w:noProof/>
            <w:webHidden/>
          </w:rPr>
          <w:instrText xml:space="preserve"> PAGEREF _Toc209180743 \h </w:instrText>
        </w:r>
        <w:r>
          <w:rPr>
            <w:noProof/>
            <w:webHidden/>
          </w:rPr>
        </w:r>
        <w:r>
          <w:rPr>
            <w:noProof/>
            <w:webHidden/>
          </w:rPr>
          <w:fldChar w:fldCharType="separate"/>
        </w:r>
        <w:r>
          <w:rPr>
            <w:noProof/>
            <w:webHidden/>
          </w:rPr>
          <w:t>167</w:t>
        </w:r>
        <w:r>
          <w:rPr>
            <w:noProof/>
            <w:webHidden/>
          </w:rPr>
          <w:fldChar w:fldCharType="end"/>
        </w:r>
      </w:hyperlink>
    </w:p>
    <w:p w14:paraId="72138B43" w14:textId="30FEE667" w:rsidR="00AE7DF2" w:rsidRDefault="00AE7DF2">
      <w:pPr>
        <w:pStyle w:val="TM1"/>
        <w:rPr>
          <w:rFonts w:asciiTheme="minorHAnsi" w:eastAsiaTheme="minorEastAsia" w:hAnsiTheme="minorHAnsi" w:cstheme="minorBidi"/>
          <w:noProof/>
          <w:sz w:val="22"/>
          <w:szCs w:val="22"/>
          <w:lang w:eastAsia="fr-CA"/>
        </w:rPr>
      </w:pPr>
      <w:hyperlink w:anchor="_Toc209180744" w:history="1">
        <w:r w:rsidRPr="00697BAA">
          <w:rPr>
            <w:rStyle w:val="Lienhypertexte"/>
            <w:b/>
            <w:noProof/>
          </w:rPr>
          <w:t>Sports</w:t>
        </w:r>
        <w:r>
          <w:rPr>
            <w:noProof/>
            <w:webHidden/>
          </w:rPr>
          <w:tab/>
        </w:r>
        <w:r>
          <w:rPr>
            <w:noProof/>
            <w:webHidden/>
          </w:rPr>
          <w:fldChar w:fldCharType="begin"/>
        </w:r>
        <w:r>
          <w:rPr>
            <w:noProof/>
            <w:webHidden/>
          </w:rPr>
          <w:instrText xml:space="preserve"> PAGEREF _Toc209180744 \h </w:instrText>
        </w:r>
        <w:r>
          <w:rPr>
            <w:noProof/>
            <w:webHidden/>
          </w:rPr>
        </w:r>
        <w:r>
          <w:rPr>
            <w:noProof/>
            <w:webHidden/>
          </w:rPr>
          <w:fldChar w:fldCharType="separate"/>
        </w:r>
        <w:r>
          <w:rPr>
            <w:noProof/>
            <w:webHidden/>
          </w:rPr>
          <w:t>167</w:t>
        </w:r>
        <w:r>
          <w:rPr>
            <w:noProof/>
            <w:webHidden/>
          </w:rPr>
          <w:fldChar w:fldCharType="end"/>
        </w:r>
      </w:hyperlink>
    </w:p>
    <w:p w14:paraId="72D2893D" w14:textId="0648A98A" w:rsidR="00AE7DF2" w:rsidRDefault="00AE7DF2">
      <w:pPr>
        <w:pStyle w:val="TM1"/>
        <w:rPr>
          <w:rFonts w:asciiTheme="minorHAnsi" w:eastAsiaTheme="minorEastAsia" w:hAnsiTheme="minorHAnsi" w:cstheme="minorBidi"/>
          <w:noProof/>
          <w:sz w:val="22"/>
          <w:szCs w:val="22"/>
          <w:lang w:eastAsia="fr-CA"/>
        </w:rPr>
      </w:pPr>
      <w:hyperlink w:anchor="_Toc209180745" w:history="1">
        <w:r w:rsidRPr="00697BAA">
          <w:rPr>
            <w:rStyle w:val="Lienhypertexte"/>
            <w:rFonts w:eastAsiaTheme="majorEastAsia" w:cs="Verdana"/>
            <w:noProof/>
          </w:rPr>
          <w:t xml:space="preserve">Keene, M. A., Haegele, J. et Zhu, X. (2024). </w:t>
        </w:r>
        <w:r w:rsidRPr="00697BAA">
          <w:rPr>
            <w:rStyle w:val="Lienhypertexte"/>
            <w:rFonts w:eastAsiaTheme="majorEastAsia" w:cs="Verdana"/>
            <w:noProof/>
            <w:lang w:val="en-CA"/>
          </w:rPr>
          <w:t xml:space="preserve">The association between sports camp participation and perceivedcompetence and independence among visually impaired youth [en ligne]. </w:t>
        </w:r>
        <w:r w:rsidRPr="00697BAA">
          <w:rPr>
            <w:rStyle w:val="Lienhypertexte"/>
            <w:rFonts w:eastAsiaTheme="majorEastAsia" w:cs="Verdana"/>
            <w:i/>
            <w:noProof/>
            <w:lang w:val="en-CA"/>
          </w:rPr>
          <w:t>Journal of Youth Development</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19</w:t>
        </w:r>
        <w:r w:rsidRPr="00697BAA">
          <w:rPr>
            <w:rStyle w:val="Lienhypertexte"/>
            <w:rFonts w:eastAsiaTheme="majorEastAsia" w:cs="Verdana"/>
            <w:noProof/>
            <w:lang w:val="en-CA"/>
          </w:rPr>
          <w:t>(4), 49-57.</w:t>
        </w:r>
        <w:r>
          <w:rPr>
            <w:noProof/>
            <w:webHidden/>
          </w:rPr>
          <w:tab/>
        </w:r>
        <w:r>
          <w:rPr>
            <w:noProof/>
            <w:webHidden/>
          </w:rPr>
          <w:fldChar w:fldCharType="begin"/>
        </w:r>
        <w:r>
          <w:rPr>
            <w:noProof/>
            <w:webHidden/>
          </w:rPr>
          <w:instrText xml:space="preserve"> PAGEREF _Toc209180745 \h </w:instrText>
        </w:r>
        <w:r>
          <w:rPr>
            <w:noProof/>
            <w:webHidden/>
          </w:rPr>
        </w:r>
        <w:r>
          <w:rPr>
            <w:noProof/>
            <w:webHidden/>
          </w:rPr>
          <w:fldChar w:fldCharType="separate"/>
        </w:r>
        <w:r>
          <w:rPr>
            <w:noProof/>
            <w:webHidden/>
          </w:rPr>
          <w:t>168</w:t>
        </w:r>
        <w:r>
          <w:rPr>
            <w:noProof/>
            <w:webHidden/>
          </w:rPr>
          <w:fldChar w:fldCharType="end"/>
        </w:r>
      </w:hyperlink>
    </w:p>
    <w:p w14:paraId="11E7EBC3" w14:textId="7760EBC5" w:rsidR="00AE7DF2" w:rsidRDefault="00AE7DF2">
      <w:pPr>
        <w:pStyle w:val="TM1"/>
        <w:rPr>
          <w:rFonts w:asciiTheme="minorHAnsi" w:eastAsiaTheme="minorEastAsia" w:hAnsiTheme="minorHAnsi" w:cstheme="minorBidi"/>
          <w:noProof/>
          <w:sz w:val="22"/>
          <w:szCs w:val="22"/>
          <w:lang w:eastAsia="fr-CA"/>
        </w:rPr>
      </w:pPr>
      <w:hyperlink w:anchor="_Toc209180746" w:history="1">
        <w:r w:rsidRPr="00697BAA">
          <w:rPr>
            <w:rStyle w:val="Lienhypertexte"/>
            <w:rFonts w:eastAsiaTheme="majorEastAsia" w:cs="Segoe UI"/>
            <w:noProof/>
          </w:rPr>
          <w:t xml:space="preserve">Routhier, F., Lapierre, N., Huet-Fiola, C., Labrie, D., Rhéaume, N., Laberge, J., . . . </w:t>
        </w:r>
        <w:r w:rsidRPr="00697BAA">
          <w:rPr>
            <w:rStyle w:val="Lienhypertexte"/>
            <w:rFonts w:eastAsiaTheme="majorEastAsia" w:cs="Segoe UI"/>
            <w:noProof/>
            <w:lang w:val="en-CA"/>
          </w:rPr>
          <w:t xml:space="preserve">Best, K. (2025). Identifying the needs and preferences of potential users of a digital platform to facilitate outdoor leisure physical activities for people with physical or sensory disabilities [résumé]. </w:t>
        </w:r>
        <w:r w:rsidRPr="00697BAA">
          <w:rPr>
            <w:rStyle w:val="Lienhypertexte"/>
            <w:rFonts w:eastAsiaTheme="majorEastAsia" w:cs="Segoe UI"/>
            <w:i/>
            <w:iCs/>
            <w:noProof/>
          </w:rPr>
          <w:t>Disability and Rehabilitation, Prépublication</w:t>
        </w:r>
        <w:r w:rsidRPr="00697BAA">
          <w:rPr>
            <w:rStyle w:val="Lienhypertexte"/>
            <w:rFonts w:eastAsiaTheme="majorEastAsia" w:cs="Segoe UI"/>
            <w:noProof/>
          </w:rPr>
          <w:t>, 1-10. doi:10.1080/09638288.2025.2502578</w:t>
        </w:r>
        <w:r>
          <w:rPr>
            <w:noProof/>
            <w:webHidden/>
          </w:rPr>
          <w:tab/>
        </w:r>
        <w:r>
          <w:rPr>
            <w:noProof/>
            <w:webHidden/>
          </w:rPr>
          <w:fldChar w:fldCharType="begin"/>
        </w:r>
        <w:r>
          <w:rPr>
            <w:noProof/>
            <w:webHidden/>
          </w:rPr>
          <w:instrText xml:space="preserve"> PAGEREF _Toc209180746 \h </w:instrText>
        </w:r>
        <w:r>
          <w:rPr>
            <w:noProof/>
            <w:webHidden/>
          </w:rPr>
        </w:r>
        <w:r>
          <w:rPr>
            <w:noProof/>
            <w:webHidden/>
          </w:rPr>
          <w:fldChar w:fldCharType="separate"/>
        </w:r>
        <w:r>
          <w:rPr>
            <w:noProof/>
            <w:webHidden/>
          </w:rPr>
          <w:t>169</w:t>
        </w:r>
        <w:r>
          <w:rPr>
            <w:noProof/>
            <w:webHidden/>
          </w:rPr>
          <w:fldChar w:fldCharType="end"/>
        </w:r>
      </w:hyperlink>
    </w:p>
    <w:p w14:paraId="094C6266" w14:textId="345CF2C6" w:rsidR="00AE7DF2" w:rsidRDefault="00AE7DF2">
      <w:pPr>
        <w:pStyle w:val="TM1"/>
        <w:rPr>
          <w:rFonts w:asciiTheme="minorHAnsi" w:eastAsiaTheme="minorEastAsia" w:hAnsiTheme="minorHAnsi" w:cstheme="minorBidi"/>
          <w:noProof/>
          <w:sz w:val="22"/>
          <w:szCs w:val="22"/>
          <w:lang w:eastAsia="fr-CA"/>
        </w:rPr>
      </w:pPr>
      <w:hyperlink w:anchor="_Toc209180747" w:history="1">
        <w:r w:rsidRPr="00697BAA">
          <w:rPr>
            <w:rStyle w:val="Lienhypertexte"/>
            <w:rFonts w:eastAsiaTheme="majorEastAsia" w:cs="Verdana"/>
            <w:noProof/>
            <w:lang w:val="en-CA"/>
          </w:rPr>
          <w:t xml:space="preserve">Zenk, F., Willmott, A. G. B., Mann, D. L. et Allen, P. M. (2024). Impact of running with and without a guide on short distance running performance for athletes with a vision impairment [en ligne]. </w:t>
        </w:r>
        <w:r w:rsidRPr="00697BAA">
          <w:rPr>
            <w:rStyle w:val="Lienhypertexte"/>
            <w:rFonts w:eastAsiaTheme="majorEastAsia" w:cs="Verdana"/>
            <w:i/>
            <w:iCs/>
            <w:noProof/>
            <w:lang w:val="en-CA"/>
          </w:rPr>
          <w:t>American Journal of Physical Medicine &amp; Rehabilitation, 103</w:t>
        </w:r>
        <w:r w:rsidRPr="00697BAA">
          <w:rPr>
            <w:rStyle w:val="Lienhypertexte"/>
            <w:rFonts w:eastAsiaTheme="majorEastAsia" w:cs="Verdana"/>
            <w:noProof/>
            <w:lang w:val="en-CA"/>
          </w:rPr>
          <w:t>(1), 74-</w:t>
        </w:r>
        <w:r w:rsidRPr="00697BAA">
          <w:rPr>
            <w:rStyle w:val="Lienhypertexte"/>
            <w:rFonts w:eastAsiaTheme="majorEastAsia" w:cs="Verdana"/>
            <w:noProof/>
            <w:lang w:val="en-CA"/>
          </w:rPr>
          <w:lastRenderedPageBreak/>
          <w:t>78. doi:10.1097/phm.0000000000002218</w:t>
        </w:r>
        <w:r>
          <w:rPr>
            <w:noProof/>
            <w:webHidden/>
          </w:rPr>
          <w:tab/>
        </w:r>
        <w:r>
          <w:rPr>
            <w:noProof/>
            <w:webHidden/>
          </w:rPr>
          <w:fldChar w:fldCharType="begin"/>
        </w:r>
        <w:r>
          <w:rPr>
            <w:noProof/>
            <w:webHidden/>
          </w:rPr>
          <w:instrText xml:space="preserve"> PAGEREF _Toc209180747 \h </w:instrText>
        </w:r>
        <w:r>
          <w:rPr>
            <w:noProof/>
            <w:webHidden/>
          </w:rPr>
        </w:r>
        <w:r>
          <w:rPr>
            <w:noProof/>
            <w:webHidden/>
          </w:rPr>
          <w:fldChar w:fldCharType="separate"/>
        </w:r>
        <w:r>
          <w:rPr>
            <w:noProof/>
            <w:webHidden/>
          </w:rPr>
          <w:t>170</w:t>
        </w:r>
        <w:r>
          <w:rPr>
            <w:noProof/>
            <w:webHidden/>
          </w:rPr>
          <w:fldChar w:fldCharType="end"/>
        </w:r>
      </w:hyperlink>
    </w:p>
    <w:p w14:paraId="52678C44" w14:textId="58B1864D" w:rsidR="00AE7DF2" w:rsidRDefault="00AE7DF2">
      <w:pPr>
        <w:pStyle w:val="TM1"/>
        <w:rPr>
          <w:rFonts w:asciiTheme="minorHAnsi" w:eastAsiaTheme="minorEastAsia" w:hAnsiTheme="minorHAnsi" w:cstheme="minorBidi"/>
          <w:noProof/>
          <w:sz w:val="22"/>
          <w:szCs w:val="22"/>
          <w:lang w:eastAsia="fr-CA"/>
        </w:rPr>
      </w:pPr>
      <w:hyperlink w:anchor="_Toc209180748" w:history="1">
        <w:r w:rsidRPr="00697BAA">
          <w:rPr>
            <w:rStyle w:val="Lienhypertexte"/>
            <w:b/>
            <w:noProof/>
            <w:lang w:val="en-CA"/>
          </w:rPr>
          <w:t>Statistique</w:t>
        </w:r>
        <w:r>
          <w:rPr>
            <w:noProof/>
            <w:webHidden/>
          </w:rPr>
          <w:tab/>
        </w:r>
        <w:r>
          <w:rPr>
            <w:noProof/>
            <w:webHidden/>
          </w:rPr>
          <w:fldChar w:fldCharType="begin"/>
        </w:r>
        <w:r>
          <w:rPr>
            <w:noProof/>
            <w:webHidden/>
          </w:rPr>
          <w:instrText xml:space="preserve"> PAGEREF _Toc209180748 \h </w:instrText>
        </w:r>
        <w:r>
          <w:rPr>
            <w:noProof/>
            <w:webHidden/>
          </w:rPr>
        </w:r>
        <w:r>
          <w:rPr>
            <w:noProof/>
            <w:webHidden/>
          </w:rPr>
          <w:fldChar w:fldCharType="separate"/>
        </w:r>
        <w:r>
          <w:rPr>
            <w:noProof/>
            <w:webHidden/>
          </w:rPr>
          <w:t>170</w:t>
        </w:r>
        <w:r>
          <w:rPr>
            <w:noProof/>
            <w:webHidden/>
          </w:rPr>
          <w:fldChar w:fldCharType="end"/>
        </w:r>
      </w:hyperlink>
    </w:p>
    <w:p w14:paraId="697CE2CB" w14:textId="3CB0B2A3" w:rsidR="00AE7DF2" w:rsidRDefault="00AE7DF2">
      <w:pPr>
        <w:pStyle w:val="TM1"/>
        <w:rPr>
          <w:rFonts w:asciiTheme="minorHAnsi" w:eastAsiaTheme="minorEastAsia" w:hAnsiTheme="minorHAnsi" w:cstheme="minorBidi"/>
          <w:noProof/>
          <w:sz w:val="22"/>
          <w:szCs w:val="22"/>
          <w:lang w:eastAsia="fr-CA"/>
        </w:rPr>
      </w:pPr>
      <w:hyperlink w:anchor="_Toc209180749" w:history="1">
        <w:r w:rsidRPr="00697BAA">
          <w:rPr>
            <w:rStyle w:val="Lienhypertexte"/>
            <w:rFonts w:eastAsiaTheme="majorEastAsia" w:cs="Verdana"/>
            <w:noProof/>
            <w:lang w:val="en-CA"/>
          </w:rPr>
          <w:t xml:space="preserve">Getachew, T., Mengistu, M. et Getahun, F. (2024). Prevalence of visual impairment and associated factors among older adults in Southern Ethiopia, 2022 [en ligne]. </w:t>
        </w:r>
        <w:r w:rsidRPr="00697BAA">
          <w:rPr>
            <w:rStyle w:val="Lienhypertexte"/>
            <w:rFonts w:eastAsiaTheme="majorEastAsia" w:cs="Verdana"/>
            <w:i/>
            <w:iCs/>
            <w:noProof/>
            <w:lang w:val="en-CA"/>
          </w:rPr>
          <w:t>Clinical Optometry, 16</w:t>
        </w:r>
        <w:r w:rsidRPr="00697BAA">
          <w:rPr>
            <w:rStyle w:val="Lienhypertexte"/>
            <w:rFonts w:eastAsiaTheme="majorEastAsia" w:cs="Verdana"/>
            <w:noProof/>
            <w:lang w:val="en-CA"/>
          </w:rPr>
          <w:t>, 1-16. doi:10.2147/OPTO.S440423</w:t>
        </w:r>
        <w:r>
          <w:rPr>
            <w:noProof/>
            <w:webHidden/>
          </w:rPr>
          <w:tab/>
        </w:r>
        <w:r>
          <w:rPr>
            <w:noProof/>
            <w:webHidden/>
          </w:rPr>
          <w:fldChar w:fldCharType="begin"/>
        </w:r>
        <w:r>
          <w:rPr>
            <w:noProof/>
            <w:webHidden/>
          </w:rPr>
          <w:instrText xml:space="preserve"> PAGEREF _Toc209180749 \h </w:instrText>
        </w:r>
        <w:r>
          <w:rPr>
            <w:noProof/>
            <w:webHidden/>
          </w:rPr>
        </w:r>
        <w:r>
          <w:rPr>
            <w:noProof/>
            <w:webHidden/>
          </w:rPr>
          <w:fldChar w:fldCharType="separate"/>
        </w:r>
        <w:r>
          <w:rPr>
            <w:noProof/>
            <w:webHidden/>
          </w:rPr>
          <w:t>171</w:t>
        </w:r>
        <w:r>
          <w:rPr>
            <w:noProof/>
            <w:webHidden/>
          </w:rPr>
          <w:fldChar w:fldCharType="end"/>
        </w:r>
      </w:hyperlink>
    </w:p>
    <w:p w14:paraId="77157AA2" w14:textId="4F8F5EAA" w:rsidR="00AE7DF2" w:rsidRDefault="00AE7DF2">
      <w:pPr>
        <w:pStyle w:val="TM1"/>
        <w:rPr>
          <w:rFonts w:asciiTheme="minorHAnsi" w:eastAsiaTheme="minorEastAsia" w:hAnsiTheme="minorHAnsi" w:cstheme="minorBidi"/>
          <w:noProof/>
          <w:sz w:val="22"/>
          <w:szCs w:val="22"/>
          <w:lang w:eastAsia="fr-CA"/>
        </w:rPr>
      </w:pPr>
      <w:hyperlink w:anchor="_Toc209180750" w:history="1">
        <w:r w:rsidRPr="00697BAA">
          <w:rPr>
            <w:rStyle w:val="Lienhypertexte"/>
            <w:rFonts w:eastAsiaTheme="majorEastAsia" w:cs="Verdana"/>
            <w:noProof/>
            <w:lang w:val="en-CA"/>
          </w:rPr>
          <w:t xml:space="preserve">Wang, K. M., Coleman, A. L., Pan, D., Yu, F. et Tseng, V. L. (2025). Population-level associations between visual impairment and functional difficulties in California [en ligne]. </w:t>
        </w:r>
        <w:r w:rsidRPr="00697BAA">
          <w:rPr>
            <w:rStyle w:val="Lienhypertexte"/>
            <w:rFonts w:eastAsiaTheme="majorEastAsia" w:cs="Verdana"/>
            <w:i/>
            <w:noProof/>
            <w:lang w:val="en-CA"/>
          </w:rPr>
          <w:t>Ophthalmic Epidemiology</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32</w:t>
        </w:r>
        <w:r w:rsidRPr="00697BAA">
          <w:rPr>
            <w:rStyle w:val="Lienhypertexte"/>
            <w:rFonts w:eastAsiaTheme="majorEastAsia" w:cs="Verdana"/>
            <w:noProof/>
            <w:lang w:val="en-CA"/>
          </w:rPr>
          <w:t>(1), 9-17. doi:10.1080/09286586.2024.2319243</w:t>
        </w:r>
        <w:r>
          <w:rPr>
            <w:noProof/>
            <w:webHidden/>
          </w:rPr>
          <w:tab/>
        </w:r>
        <w:r>
          <w:rPr>
            <w:noProof/>
            <w:webHidden/>
          </w:rPr>
          <w:fldChar w:fldCharType="begin"/>
        </w:r>
        <w:r>
          <w:rPr>
            <w:noProof/>
            <w:webHidden/>
          </w:rPr>
          <w:instrText xml:space="preserve"> PAGEREF _Toc209180750 \h </w:instrText>
        </w:r>
        <w:r>
          <w:rPr>
            <w:noProof/>
            <w:webHidden/>
          </w:rPr>
        </w:r>
        <w:r>
          <w:rPr>
            <w:noProof/>
            <w:webHidden/>
          </w:rPr>
          <w:fldChar w:fldCharType="separate"/>
        </w:r>
        <w:r>
          <w:rPr>
            <w:noProof/>
            <w:webHidden/>
          </w:rPr>
          <w:t>172</w:t>
        </w:r>
        <w:r>
          <w:rPr>
            <w:noProof/>
            <w:webHidden/>
          </w:rPr>
          <w:fldChar w:fldCharType="end"/>
        </w:r>
      </w:hyperlink>
    </w:p>
    <w:p w14:paraId="0E0E807B" w14:textId="793EDEE1" w:rsidR="00AE7DF2" w:rsidRDefault="00AE7DF2">
      <w:pPr>
        <w:pStyle w:val="TM1"/>
        <w:rPr>
          <w:rFonts w:asciiTheme="minorHAnsi" w:eastAsiaTheme="minorEastAsia" w:hAnsiTheme="minorHAnsi" w:cstheme="minorBidi"/>
          <w:noProof/>
          <w:sz w:val="22"/>
          <w:szCs w:val="22"/>
          <w:lang w:eastAsia="fr-CA"/>
        </w:rPr>
      </w:pPr>
      <w:hyperlink w:anchor="_Toc209180751" w:history="1">
        <w:r w:rsidRPr="00697BAA">
          <w:rPr>
            <w:rStyle w:val="Lienhypertexte"/>
            <w:b/>
            <w:noProof/>
            <w:lang w:val="en-CA"/>
          </w:rPr>
          <w:t>Surdicécité</w:t>
        </w:r>
        <w:r>
          <w:rPr>
            <w:noProof/>
            <w:webHidden/>
          </w:rPr>
          <w:tab/>
        </w:r>
        <w:r>
          <w:rPr>
            <w:noProof/>
            <w:webHidden/>
          </w:rPr>
          <w:fldChar w:fldCharType="begin"/>
        </w:r>
        <w:r>
          <w:rPr>
            <w:noProof/>
            <w:webHidden/>
          </w:rPr>
          <w:instrText xml:space="preserve"> PAGEREF _Toc209180751 \h </w:instrText>
        </w:r>
        <w:r>
          <w:rPr>
            <w:noProof/>
            <w:webHidden/>
          </w:rPr>
        </w:r>
        <w:r>
          <w:rPr>
            <w:noProof/>
            <w:webHidden/>
          </w:rPr>
          <w:fldChar w:fldCharType="separate"/>
        </w:r>
        <w:r>
          <w:rPr>
            <w:noProof/>
            <w:webHidden/>
          </w:rPr>
          <w:t>172</w:t>
        </w:r>
        <w:r>
          <w:rPr>
            <w:noProof/>
            <w:webHidden/>
          </w:rPr>
          <w:fldChar w:fldCharType="end"/>
        </w:r>
      </w:hyperlink>
    </w:p>
    <w:p w14:paraId="5D63AA40" w14:textId="440D8F57" w:rsidR="00AE7DF2" w:rsidRDefault="00AE7DF2">
      <w:pPr>
        <w:pStyle w:val="TM1"/>
        <w:rPr>
          <w:rFonts w:asciiTheme="minorHAnsi" w:eastAsiaTheme="minorEastAsia" w:hAnsiTheme="minorHAnsi" w:cstheme="minorBidi"/>
          <w:noProof/>
          <w:sz w:val="22"/>
          <w:szCs w:val="22"/>
          <w:lang w:eastAsia="fr-CA"/>
        </w:rPr>
      </w:pPr>
      <w:hyperlink w:anchor="_Toc209180752" w:history="1">
        <w:r w:rsidRPr="00697BAA">
          <w:rPr>
            <w:rStyle w:val="Lienhypertexte"/>
            <w:rFonts w:eastAsiaTheme="majorEastAsia" w:cs="Verdana"/>
            <w:noProof/>
            <w:lang w:val="en-CA"/>
          </w:rPr>
          <w:t xml:space="preserve">Brum, C. et Bruce, S. M. (2023). Shared reading with learners who are deafblind: Instructional materials and learning environments [résumé]. </w:t>
        </w:r>
        <w:r w:rsidRPr="00697BAA">
          <w:rPr>
            <w:rStyle w:val="Lienhypertexte"/>
            <w:rFonts w:eastAsiaTheme="majorEastAsia" w:cs="Verdana"/>
            <w:i/>
            <w:iCs/>
            <w:noProof/>
            <w:lang w:val="en-CA"/>
          </w:rPr>
          <w:t>Journal of Visual Impairment &amp; Blindness, 117</w:t>
        </w:r>
        <w:r w:rsidRPr="00697BAA">
          <w:rPr>
            <w:rStyle w:val="Lienhypertexte"/>
            <w:rFonts w:eastAsiaTheme="majorEastAsia" w:cs="Verdana"/>
            <w:noProof/>
            <w:lang w:val="en-CA"/>
          </w:rPr>
          <w:t>(6), 418-428. doi:10.1177/0145482x231183973</w:t>
        </w:r>
        <w:r>
          <w:rPr>
            <w:noProof/>
            <w:webHidden/>
          </w:rPr>
          <w:tab/>
        </w:r>
        <w:r>
          <w:rPr>
            <w:noProof/>
            <w:webHidden/>
          </w:rPr>
          <w:fldChar w:fldCharType="begin"/>
        </w:r>
        <w:r>
          <w:rPr>
            <w:noProof/>
            <w:webHidden/>
          </w:rPr>
          <w:instrText xml:space="preserve"> PAGEREF _Toc209180752 \h </w:instrText>
        </w:r>
        <w:r>
          <w:rPr>
            <w:noProof/>
            <w:webHidden/>
          </w:rPr>
        </w:r>
        <w:r>
          <w:rPr>
            <w:noProof/>
            <w:webHidden/>
          </w:rPr>
          <w:fldChar w:fldCharType="separate"/>
        </w:r>
        <w:r>
          <w:rPr>
            <w:noProof/>
            <w:webHidden/>
          </w:rPr>
          <w:t>174</w:t>
        </w:r>
        <w:r>
          <w:rPr>
            <w:noProof/>
            <w:webHidden/>
          </w:rPr>
          <w:fldChar w:fldCharType="end"/>
        </w:r>
      </w:hyperlink>
    </w:p>
    <w:p w14:paraId="53874299" w14:textId="5C56EB12" w:rsidR="00AE7DF2" w:rsidRDefault="00AE7DF2">
      <w:pPr>
        <w:pStyle w:val="TM1"/>
        <w:rPr>
          <w:rFonts w:asciiTheme="minorHAnsi" w:eastAsiaTheme="minorEastAsia" w:hAnsiTheme="minorHAnsi" w:cstheme="minorBidi"/>
          <w:noProof/>
          <w:sz w:val="22"/>
          <w:szCs w:val="22"/>
          <w:lang w:eastAsia="fr-CA"/>
        </w:rPr>
      </w:pPr>
      <w:hyperlink w:anchor="_Toc209180753" w:history="1">
        <w:r w:rsidRPr="00697BAA">
          <w:rPr>
            <w:rStyle w:val="Lienhypertexte"/>
            <w:rFonts w:eastAsiaTheme="majorEastAsia" w:cs="Verdana"/>
            <w:noProof/>
          </w:rPr>
          <w:t xml:space="preserve">Dumassais, S., Pichora-Fuller, M. K., Guthrie, D., Phillips, N. A., Savundranayagam, M. et Wittich, W. (2024). </w:t>
        </w:r>
        <w:r w:rsidRPr="00697BAA">
          <w:rPr>
            <w:rStyle w:val="Lienhypertexte"/>
            <w:rFonts w:eastAsiaTheme="majorEastAsia" w:cs="Verdana"/>
            <w:noProof/>
            <w:lang w:val="en-CA"/>
          </w:rPr>
          <w:t xml:space="preserve">Strategies used during the cognitive evaluation of older adults with dual sensory impairment: A scoping review [en ligne]. </w:t>
        </w:r>
        <w:r w:rsidRPr="00697BAA">
          <w:rPr>
            <w:rStyle w:val="Lienhypertexte"/>
            <w:rFonts w:eastAsiaTheme="majorEastAsia" w:cs="Verdana"/>
            <w:i/>
            <w:iCs/>
            <w:noProof/>
            <w:lang w:val="en-CA"/>
          </w:rPr>
          <w:t>Age and Ageing, 53</w:t>
        </w:r>
        <w:r w:rsidRPr="00697BAA">
          <w:rPr>
            <w:rStyle w:val="Lienhypertexte"/>
            <w:rFonts w:eastAsiaTheme="majorEastAsia" w:cs="Verdana"/>
            <w:noProof/>
            <w:lang w:val="en-CA"/>
          </w:rPr>
          <w:t>(3), 1-10. doi:10.1093/ageing/afae051</w:t>
        </w:r>
        <w:r>
          <w:rPr>
            <w:noProof/>
            <w:webHidden/>
          </w:rPr>
          <w:tab/>
        </w:r>
        <w:r>
          <w:rPr>
            <w:noProof/>
            <w:webHidden/>
          </w:rPr>
          <w:fldChar w:fldCharType="begin"/>
        </w:r>
        <w:r>
          <w:rPr>
            <w:noProof/>
            <w:webHidden/>
          </w:rPr>
          <w:instrText xml:space="preserve"> PAGEREF _Toc209180753 \h </w:instrText>
        </w:r>
        <w:r>
          <w:rPr>
            <w:noProof/>
            <w:webHidden/>
          </w:rPr>
        </w:r>
        <w:r>
          <w:rPr>
            <w:noProof/>
            <w:webHidden/>
          </w:rPr>
          <w:fldChar w:fldCharType="separate"/>
        </w:r>
        <w:r>
          <w:rPr>
            <w:noProof/>
            <w:webHidden/>
          </w:rPr>
          <w:t>175</w:t>
        </w:r>
        <w:r>
          <w:rPr>
            <w:noProof/>
            <w:webHidden/>
          </w:rPr>
          <w:fldChar w:fldCharType="end"/>
        </w:r>
      </w:hyperlink>
    </w:p>
    <w:p w14:paraId="0712D043" w14:textId="550C780F" w:rsidR="00AE7DF2" w:rsidRDefault="00AE7DF2">
      <w:pPr>
        <w:pStyle w:val="TM1"/>
        <w:rPr>
          <w:rFonts w:asciiTheme="minorHAnsi" w:eastAsiaTheme="minorEastAsia" w:hAnsiTheme="minorHAnsi" w:cstheme="minorBidi"/>
          <w:noProof/>
          <w:sz w:val="22"/>
          <w:szCs w:val="22"/>
          <w:lang w:eastAsia="fr-CA"/>
        </w:rPr>
      </w:pPr>
      <w:hyperlink w:anchor="_Toc209180754" w:history="1">
        <w:r w:rsidRPr="00697BAA">
          <w:rPr>
            <w:rStyle w:val="Lienhypertexte"/>
            <w:rFonts w:eastAsiaTheme="majorEastAsia" w:cs="Verdana"/>
            <w:noProof/>
            <w:lang w:val="en-CA"/>
          </w:rPr>
          <w:t xml:space="preserve">Hansen, M. S. S., Lykkegaard, J., Möller, S., Stokholm, L., Kjær, N. K. et Ahrenfeldt, L. J. (2024). Sensory impairments and loneliness among older Europeans: Insights from a cross-national longitudinal study [en ligne]. </w:t>
        </w:r>
        <w:r w:rsidRPr="00697BAA">
          <w:rPr>
            <w:rStyle w:val="Lienhypertexte"/>
            <w:rFonts w:eastAsiaTheme="majorEastAsia" w:cs="Verdana"/>
            <w:i/>
            <w:noProof/>
            <w:lang w:val="en-CA"/>
          </w:rPr>
          <w:t>Research Square</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Prépublication</w:t>
        </w:r>
        <w:r w:rsidRPr="00697BAA">
          <w:rPr>
            <w:rStyle w:val="Lienhypertexte"/>
            <w:rFonts w:eastAsiaTheme="majorEastAsia" w:cs="Verdana"/>
            <w:noProof/>
            <w:lang w:val="en-CA"/>
          </w:rPr>
          <w:t>, 1-15.</w:t>
        </w:r>
        <w:r>
          <w:rPr>
            <w:noProof/>
            <w:webHidden/>
          </w:rPr>
          <w:tab/>
        </w:r>
        <w:r>
          <w:rPr>
            <w:noProof/>
            <w:webHidden/>
          </w:rPr>
          <w:fldChar w:fldCharType="begin"/>
        </w:r>
        <w:r>
          <w:rPr>
            <w:noProof/>
            <w:webHidden/>
          </w:rPr>
          <w:instrText xml:space="preserve"> PAGEREF _Toc209180754 \h </w:instrText>
        </w:r>
        <w:r>
          <w:rPr>
            <w:noProof/>
            <w:webHidden/>
          </w:rPr>
        </w:r>
        <w:r>
          <w:rPr>
            <w:noProof/>
            <w:webHidden/>
          </w:rPr>
          <w:fldChar w:fldCharType="separate"/>
        </w:r>
        <w:r>
          <w:rPr>
            <w:noProof/>
            <w:webHidden/>
          </w:rPr>
          <w:t>176</w:t>
        </w:r>
        <w:r>
          <w:rPr>
            <w:noProof/>
            <w:webHidden/>
          </w:rPr>
          <w:fldChar w:fldCharType="end"/>
        </w:r>
      </w:hyperlink>
    </w:p>
    <w:p w14:paraId="77CC444C" w14:textId="5CBF9249" w:rsidR="00AE7DF2" w:rsidRDefault="00AE7DF2">
      <w:pPr>
        <w:pStyle w:val="TM1"/>
        <w:rPr>
          <w:rFonts w:asciiTheme="minorHAnsi" w:eastAsiaTheme="minorEastAsia" w:hAnsiTheme="minorHAnsi" w:cstheme="minorBidi"/>
          <w:noProof/>
          <w:sz w:val="22"/>
          <w:szCs w:val="22"/>
          <w:lang w:eastAsia="fr-CA"/>
        </w:rPr>
      </w:pPr>
      <w:hyperlink w:anchor="_Toc209180755" w:history="1">
        <w:r w:rsidRPr="00697BAA">
          <w:rPr>
            <w:rStyle w:val="Lienhypertexte"/>
            <w:rFonts w:eastAsiaTheme="majorEastAsia" w:cs="Calibri"/>
            <w:noProof/>
            <w:lang w:val="en-CA"/>
          </w:rPr>
          <w:t xml:space="preserve">Jaiswal, A., Paramasivam, A., Sriranganathan, A., Bareamichael, P., Minhas, R.et Wittich, W. (2025). Social determinants of health for older adults with dual sensory loss: A scoping review [résumé]. </w:t>
        </w:r>
        <w:r w:rsidRPr="00697BAA">
          <w:rPr>
            <w:rStyle w:val="Lienhypertexte"/>
            <w:rFonts w:eastAsiaTheme="majorEastAsia" w:cs="Calibri"/>
            <w:i/>
            <w:iCs/>
            <w:noProof/>
            <w:lang w:val="en-CA"/>
          </w:rPr>
          <w:lastRenderedPageBreak/>
          <w:t>Archives of Physical Medicine and Rehabilitation, 106</w:t>
        </w:r>
        <w:r w:rsidRPr="00697BAA">
          <w:rPr>
            <w:rStyle w:val="Lienhypertexte"/>
            <w:rFonts w:eastAsiaTheme="majorEastAsia" w:cs="Calibri"/>
            <w:noProof/>
            <w:lang w:val="en-CA"/>
          </w:rPr>
          <w:t>(4), e92. doi:10.1016/j.apmr.2025.01.239</w:t>
        </w:r>
        <w:r>
          <w:rPr>
            <w:noProof/>
            <w:webHidden/>
          </w:rPr>
          <w:tab/>
        </w:r>
        <w:r>
          <w:rPr>
            <w:noProof/>
            <w:webHidden/>
          </w:rPr>
          <w:fldChar w:fldCharType="begin"/>
        </w:r>
        <w:r>
          <w:rPr>
            <w:noProof/>
            <w:webHidden/>
          </w:rPr>
          <w:instrText xml:space="preserve"> PAGEREF _Toc209180755 \h </w:instrText>
        </w:r>
        <w:r>
          <w:rPr>
            <w:noProof/>
            <w:webHidden/>
          </w:rPr>
        </w:r>
        <w:r>
          <w:rPr>
            <w:noProof/>
            <w:webHidden/>
          </w:rPr>
          <w:fldChar w:fldCharType="separate"/>
        </w:r>
        <w:r>
          <w:rPr>
            <w:noProof/>
            <w:webHidden/>
          </w:rPr>
          <w:t>177</w:t>
        </w:r>
        <w:r>
          <w:rPr>
            <w:noProof/>
            <w:webHidden/>
          </w:rPr>
          <w:fldChar w:fldCharType="end"/>
        </w:r>
      </w:hyperlink>
    </w:p>
    <w:p w14:paraId="72650D05" w14:textId="7037A655" w:rsidR="00AE7DF2" w:rsidRDefault="00AE7DF2">
      <w:pPr>
        <w:pStyle w:val="TM1"/>
        <w:rPr>
          <w:rFonts w:asciiTheme="minorHAnsi" w:eastAsiaTheme="minorEastAsia" w:hAnsiTheme="minorHAnsi" w:cstheme="minorBidi"/>
          <w:noProof/>
          <w:sz w:val="22"/>
          <w:szCs w:val="22"/>
          <w:lang w:eastAsia="fr-CA"/>
        </w:rPr>
      </w:pPr>
      <w:hyperlink w:anchor="_Toc209180756" w:history="1">
        <w:r w:rsidRPr="00697BAA">
          <w:rPr>
            <w:rStyle w:val="Lienhypertexte"/>
            <w:rFonts w:eastAsiaTheme="majorEastAsia" w:cs="Verdana"/>
            <w:noProof/>
            <w:lang w:val="en-CA"/>
          </w:rPr>
          <w:t xml:space="preserve">Kwarteng, M. A., Mashige, K. P., Kyei, S., Dogbe, D. S. Q., Govender-Poonsamy, P., Asomani, C., . . . Kwarteng, M. K. D. (2024). Visual impairment and refractive error among deaf and hard of hearing learners in Ghana [résumé]. </w:t>
        </w:r>
        <w:r w:rsidRPr="00697BAA">
          <w:rPr>
            <w:rStyle w:val="Lienhypertexte"/>
            <w:rFonts w:eastAsiaTheme="majorEastAsia" w:cs="Verdana"/>
            <w:i/>
            <w:noProof/>
            <w:lang w:val="en-CA"/>
          </w:rPr>
          <w:t>Journal of Visual Impairment &amp; Blindness</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118</w:t>
        </w:r>
        <w:r w:rsidRPr="00697BAA">
          <w:rPr>
            <w:rStyle w:val="Lienhypertexte"/>
            <w:rFonts w:eastAsiaTheme="majorEastAsia" w:cs="Verdana"/>
            <w:noProof/>
            <w:lang w:val="en-CA"/>
          </w:rPr>
          <w:t>(5), 336-348. doi:10.1177/0145482x241287544</w:t>
        </w:r>
        <w:r>
          <w:rPr>
            <w:noProof/>
            <w:webHidden/>
          </w:rPr>
          <w:tab/>
        </w:r>
        <w:r>
          <w:rPr>
            <w:noProof/>
            <w:webHidden/>
          </w:rPr>
          <w:fldChar w:fldCharType="begin"/>
        </w:r>
        <w:r>
          <w:rPr>
            <w:noProof/>
            <w:webHidden/>
          </w:rPr>
          <w:instrText xml:space="preserve"> PAGEREF _Toc209180756 \h </w:instrText>
        </w:r>
        <w:r>
          <w:rPr>
            <w:noProof/>
            <w:webHidden/>
          </w:rPr>
        </w:r>
        <w:r>
          <w:rPr>
            <w:noProof/>
            <w:webHidden/>
          </w:rPr>
          <w:fldChar w:fldCharType="separate"/>
        </w:r>
        <w:r>
          <w:rPr>
            <w:noProof/>
            <w:webHidden/>
          </w:rPr>
          <w:t>178</w:t>
        </w:r>
        <w:r>
          <w:rPr>
            <w:noProof/>
            <w:webHidden/>
          </w:rPr>
          <w:fldChar w:fldCharType="end"/>
        </w:r>
      </w:hyperlink>
    </w:p>
    <w:p w14:paraId="29B16AEF" w14:textId="40ACCF8A" w:rsidR="00AE7DF2" w:rsidRDefault="00AE7DF2">
      <w:pPr>
        <w:pStyle w:val="TM1"/>
        <w:rPr>
          <w:rFonts w:asciiTheme="minorHAnsi" w:eastAsiaTheme="minorEastAsia" w:hAnsiTheme="minorHAnsi" w:cstheme="minorBidi"/>
          <w:noProof/>
          <w:sz w:val="22"/>
          <w:szCs w:val="22"/>
          <w:lang w:eastAsia="fr-CA"/>
        </w:rPr>
      </w:pPr>
      <w:hyperlink w:anchor="_Toc209180757" w:history="1">
        <w:r w:rsidRPr="00697BAA">
          <w:rPr>
            <w:rStyle w:val="Lienhypertexte"/>
            <w:rFonts w:eastAsiaTheme="majorEastAsia" w:cs="Verdana"/>
            <w:noProof/>
          </w:rPr>
          <w:t xml:space="preserve">Ma, L., Pang, J., Liu, Q., Li, P., Huang, J., Xu, Y. et Xie, H. (2024). </w:t>
        </w:r>
        <w:r w:rsidRPr="00697BAA">
          <w:rPr>
            <w:rStyle w:val="Lienhypertexte"/>
            <w:rFonts w:eastAsiaTheme="majorEastAsia" w:cs="Verdana"/>
            <w:noProof/>
            <w:lang w:val="en-CA"/>
          </w:rPr>
          <w:t xml:space="preserve">A study on cognitive trajectory changes and predictive factors in middle-aged and older adults individuals with dual sensory impairment based on the health social determinants model [en ligne]. </w:t>
        </w:r>
        <w:r w:rsidRPr="00697BAA">
          <w:rPr>
            <w:rStyle w:val="Lienhypertexte"/>
            <w:rFonts w:eastAsiaTheme="majorEastAsia" w:cs="Verdana"/>
            <w:i/>
            <w:noProof/>
            <w:lang w:val="en-CA"/>
          </w:rPr>
          <w:t>Frontiers in Public Health</w:t>
        </w:r>
        <w:r w:rsidRPr="00697BAA">
          <w:rPr>
            <w:rStyle w:val="Lienhypertexte"/>
            <w:rFonts w:eastAsiaTheme="majorEastAsia" w:cs="Verdana"/>
            <w:noProof/>
            <w:lang w:val="en-CA"/>
          </w:rPr>
          <w:t xml:space="preserve">, </w:t>
        </w:r>
        <w:r w:rsidRPr="00697BAA">
          <w:rPr>
            <w:rStyle w:val="Lienhypertexte"/>
            <w:rFonts w:eastAsiaTheme="majorEastAsia" w:cs="Verdana"/>
            <w:i/>
            <w:noProof/>
            <w:lang w:val="en-CA"/>
          </w:rPr>
          <w:t>12</w:t>
        </w:r>
        <w:r w:rsidRPr="00697BAA">
          <w:rPr>
            <w:rStyle w:val="Lienhypertexte"/>
            <w:rFonts w:eastAsiaTheme="majorEastAsia" w:cs="Verdana"/>
            <w:noProof/>
            <w:lang w:val="en-CA"/>
          </w:rPr>
          <w:t>, 1-12. doi:10.3389/fpubh.2024.1489429</w:t>
        </w:r>
        <w:r>
          <w:rPr>
            <w:noProof/>
            <w:webHidden/>
          </w:rPr>
          <w:tab/>
        </w:r>
        <w:r>
          <w:rPr>
            <w:noProof/>
            <w:webHidden/>
          </w:rPr>
          <w:fldChar w:fldCharType="begin"/>
        </w:r>
        <w:r>
          <w:rPr>
            <w:noProof/>
            <w:webHidden/>
          </w:rPr>
          <w:instrText xml:space="preserve"> PAGEREF _Toc209180757 \h </w:instrText>
        </w:r>
        <w:r>
          <w:rPr>
            <w:noProof/>
            <w:webHidden/>
          </w:rPr>
        </w:r>
        <w:r>
          <w:rPr>
            <w:noProof/>
            <w:webHidden/>
          </w:rPr>
          <w:fldChar w:fldCharType="separate"/>
        </w:r>
        <w:r>
          <w:rPr>
            <w:noProof/>
            <w:webHidden/>
          </w:rPr>
          <w:t>179</w:t>
        </w:r>
        <w:r>
          <w:rPr>
            <w:noProof/>
            <w:webHidden/>
          </w:rPr>
          <w:fldChar w:fldCharType="end"/>
        </w:r>
      </w:hyperlink>
    </w:p>
    <w:p w14:paraId="16601EE1" w14:textId="4F4FEDE4" w:rsidR="00AE7DF2" w:rsidRDefault="00AE7DF2">
      <w:pPr>
        <w:pStyle w:val="TM1"/>
        <w:rPr>
          <w:rFonts w:asciiTheme="minorHAnsi" w:eastAsiaTheme="minorEastAsia" w:hAnsiTheme="minorHAnsi" w:cstheme="minorBidi"/>
          <w:noProof/>
          <w:sz w:val="22"/>
          <w:szCs w:val="22"/>
          <w:lang w:eastAsia="fr-CA"/>
        </w:rPr>
      </w:pPr>
      <w:hyperlink w:anchor="_Toc209180758" w:history="1">
        <w:r w:rsidRPr="00697BAA">
          <w:rPr>
            <w:rStyle w:val="Lienhypertexte"/>
            <w:rFonts w:eastAsiaTheme="majorEastAsia" w:cs="Segoe UI"/>
            <w:noProof/>
            <w:lang w:val="en-CA"/>
          </w:rPr>
          <w:t xml:space="preserve">Sutter, C. et Demchak, M. (2025). Replication of an evaluation of the system of least prompts to teach symbol use to a child with deafblindness [résumé]. </w:t>
        </w:r>
        <w:r w:rsidRPr="00697BAA">
          <w:rPr>
            <w:rStyle w:val="Lienhypertexte"/>
            <w:rFonts w:eastAsiaTheme="majorEastAsia" w:cs="Segoe UI"/>
            <w:i/>
            <w:iCs/>
            <w:noProof/>
            <w:lang w:val="en-CA"/>
          </w:rPr>
          <w:t>British Journal of Visual Impairment, Prépublication</w:t>
        </w:r>
        <w:r w:rsidRPr="00697BAA">
          <w:rPr>
            <w:rStyle w:val="Lienhypertexte"/>
            <w:rFonts w:eastAsiaTheme="majorEastAsia" w:cs="Segoe UI"/>
            <w:noProof/>
            <w:lang w:val="en-CA"/>
          </w:rPr>
          <w:t>, 02646196251330172. doi:10.1177/02646196251330172</w:t>
        </w:r>
        <w:r>
          <w:rPr>
            <w:noProof/>
            <w:webHidden/>
          </w:rPr>
          <w:tab/>
        </w:r>
        <w:r>
          <w:rPr>
            <w:noProof/>
            <w:webHidden/>
          </w:rPr>
          <w:fldChar w:fldCharType="begin"/>
        </w:r>
        <w:r>
          <w:rPr>
            <w:noProof/>
            <w:webHidden/>
          </w:rPr>
          <w:instrText xml:space="preserve"> PAGEREF _Toc209180758 \h </w:instrText>
        </w:r>
        <w:r>
          <w:rPr>
            <w:noProof/>
            <w:webHidden/>
          </w:rPr>
        </w:r>
        <w:r>
          <w:rPr>
            <w:noProof/>
            <w:webHidden/>
          </w:rPr>
          <w:fldChar w:fldCharType="separate"/>
        </w:r>
        <w:r>
          <w:rPr>
            <w:noProof/>
            <w:webHidden/>
          </w:rPr>
          <w:t>182</w:t>
        </w:r>
        <w:r>
          <w:rPr>
            <w:noProof/>
            <w:webHidden/>
          </w:rPr>
          <w:fldChar w:fldCharType="end"/>
        </w:r>
      </w:hyperlink>
    </w:p>
    <w:p w14:paraId="008D5F3B" w14:textId="0AA827EF" w:rsidR="00AE7DF2" w:rsidRDefault="00AE7DF2">
      <w:pPr>
        <w:pStyle w:val="TM1"/>
        <w:rPr>
          <w:rFonts w:asciiTheme="minorHAnsi" w:eastAsiaTheme="minorEastAsia" w:hAnsiTheme="minorHAnsi" w:cstheme="minorBidi"/>
          <w:noProof/>
          <w:sz w:val="22"/>
          <w:szCs w:val="22"/>
          <w:lang w:eastAsia="fr-CA"/>
        </w:rPr>
      </w:pPr>
      <w:hyperlink w:anchor="_Toc209180759" w:history="1">
        <w:r w:rsidRPr="00697BAA">
          <w:rPr>
            <w:rStyle w:val="Lienhypertexte"/>
            <w:rFonts w:eastAsiaTheme="majorEastAsia" w:cs="Segoe UI"/>
            <w:noProof/>
            <w:lang w:val="en-CA"/>
          </w:rPr>
          <w:t xml:space="preserve">Wang, J., Duan, L., Zeng, R., Xie, F., Wu, Z., Luo, Y., . . . Xiao, Y. (2025). Change in depressive symptom scores to assess the risk of new-onset dual sensory impairment in middle-aged and older adults: a nationwide cohort study [en ligne]. </w:t>
        </w:r>
        <w:r w:rsidRPr="00697BAA">
          <w:rPr>
            <w:rStyle w:val="Lienhypertexte"/>
            <w:rFonts w:eastAsiaTheme="majorEastAsia" w:cs="Segoe UI"/>
            <w:i/>
            <w:iCs/>
            <w:noProof/>
            <w:lang w:val="en-CA"/>
          </w:rPr>
          <w:t>Frontiers in Public Health, 13</w:t>
        </w:r>
        <w:r w:rsidRPr="00697BAA">
          <w:rPr>
            <w:rStyle w:val="Lienhypertexte"/>
            <w:rFonts w:eastAsiaTheme="majorEastAsia" w:cs="Segoe UI"/>
            <w:noProof/>
            <w:lang w:val="en-CA"/>
          </w:rPr>
          <w:t>, 1-11. doi:10.3389/fpubh.2025.1520552</w:t>
        </w:r>
        <w:r>
          <w:rPr>
            <w:noProof/>
            <w:webHidden/>
          </w:rPr>
          <w:tab/>
        </w:r>
        <w:r>
          <w:rPr>
            <w:noProof/>
            <w:webHidden/>
          </w:rPr>
          <w:fldChar w:fldCharType="begin"/>
        </w:r>
        <w:r>
          <w:rPr>
            <w:noProof/>
            <w:webHidden/>
          </w:rPr>
          <w:instrText xml:space="preserve"> PAGEREF _Toc209180759 \h </w:instrText>
        </w:r>
        <w:r>
          <w:rPr>
            <w:noProof/>
            <w:webHidden/>
          </w:rPr>
        </w:r>
        <w:r>
          <w:rPr>
            <w:noProof/>
            <w:webHidden/>
          </w:rPr>
          <w:fldChar w:fldCharType="separate"/>
        </w:r>
        <w:r>
          <w:rPr>
            <w:noProof/>
            <w:webHidden/>
          </w:rPr>
          <w:t>183</w:t>
        </w:r>
        <w:r>
          <w:rPr>
            <w:noProof/>
            <w:webHidden/>
          </w:rPr>
          <w:fldChar w:fldCharType="end"/>
        </w:r>
      </w:hyperlink>
    </w:p>
    <w:p w14:paraId="4A8B0478" w14:textId="6374A4A1" w:rsidR="00AE7DF2" w:rsidRDefault="00AE7DF2">
      <w:pPr>
        <w:pStyle w:val="TM1"/>
        <w:rPr>
          <w:rFonts w:asciiTheme="minorHAnsi" w:eastAsiaTheme="minorEastAsia" w:hAnsiTheme="minorHAnsi" w:cstheme="minorBidi"/>
          <w:noProof/>
          <w:sz w:val="22"/>
          <w:szCs w:val="22"/>
          <w:lang w:eastAsia="fr-CA"/>
        </w:rPr>
      </w:pPr>
      <w:hyperlink w:anchor="_Toc209180760" w:history="1">
        <w:r w:rsidRPr="00697BAA">
          <w:rPr>
            <w:rStyle w:val="Lienhypertexte"/>
            <w:rFonts w:eastAsiaTheme="majorEastAsia" w:cs="Verdana"/>
            <w:noProof/>
            <w:lang w:val="en-CA"/>
          </w:rPr>
          <w:t xml:space="preserve">Worm, M., Damen, S., Janssen, M. J. et Minnaert, A. (2024). Using intervention mapping to develop an intervention for multiparty communication with people with congenital deafblindness [en ligne]. </w:t>
        </w:r>
        <w:r w:rsidRPr="00697BAA">
          <w:rPr>
            <w:rStyle w:val="Lienhypertexte"/>
            <w:rFonts w:eastAsiaTheme="majorEastAsia" w:cs="Verdana"/>
            <w:i/>
            <w:iCs/>
            <w:noProof/>
            <w:lang w:val="en-CA"/>
          </w:rPr>
          <w:t>PLoS One, 19</w:t>
        </w:r>
        <w:r w:rsidRPr="00697BAA">
          <w:rPr>
            <w:rStyle w:val="Lienhypertexte"/>
            <w:rFonts w:eastAsiaTheme="majorEastAsia" w:cs="Verdana"/>
            <w:noProof/>
            <w:lang w:val="en-CA"/>
          </w:rPr>
          <w:t>(5), 1-20. doi:10.1371/journal.pone.0299428</w:t>
        </w:r>
        <w:r>
          <w:rPr>
            <w:noProof/>
            <w:webHidden/>
          </w:rPr>
          <w:tab/>
        </w:r>
        <w:r>
          <w:rPr>
            <w:noProof/>
            <w:webHidden/>
          </w:rPr>
          <w:fldChar w:fldCharType="begin"/>
        </w:r>
        <w:r>
          <w:rPr>
            <w:noProof/>
            <w:webHidden/>
          </w:rPr>
          <w:instrText xml:space="preserve"> PAGEREF _Toc209180760 \h </w:instrText>
        </w:r>
        <w:r>
          <w:rPr>
            <w:noProof/>
            <w:webHidden/>
          </w:rPr>
        </w:r>
        <w:r>
          <w:rPr>
            <w:noProof/>
            <w:webHidden/>
          </w:rPr>
          <w:fldChar w:fldCharType="separate"/>
        </w:r>
        <w:r>
          <w:rPr>
            <w:noProof/>
            <w:webHidden/>
          </w:rPr>
          <w:t>184</w:t>
        </w:r>
        <w:r>
          <w:rPr>
            <w:noProof/>
            <w:webHidden/>
          </w:rPr>
          <w:fldChar w:fldCharType="end"/>
        </w:r>
      </w:hyperlink>
    </w:p>
    <w:p w14:paraId="5237459D" w14:textId="292A9B9D" w:rsidR="00AE7DF2" w:rsidRDefault="00AE7DF2">
      <w:pPr>
        <w:pStyle w:val="TM1"/>
        <w:rPr>
          <w:rFonts w:asciiTheme="minorHAnsi" w:eastAsiaTheme="minorEastAsia" w:hAnsiTheme="minorHAnsi" w:cstheme="minorBidi"/>
          <w:noProof/>
          <w:sz w:val="22"/>
          <w:szCs w:val="22"/>
          <w:lang w:eastAsia="fr-CA"/>
        </w:rPr>
      </w:pPr>
      <w:hyperlink w:anchor="_Toc209180761" w:history="1">
        <w:r w:rsidRPr="00697BAA">
          <w:rPr>
            <w:rStyle w:val="Lienhypertexte"/>
            <w:b/>
            <w:noProof/>
            <w:lang w:val="en-CA"/>
          </w:rPr>
          <w:t>Syndromes</w:t>
        </w:r>
        <w:r>
          <w:rPr>
            <w:noProof/>
            <w:webHidden/>
          </w:rPr>
          <w:tab/>
        </w:r>
        <w:r>
          <w:rPr>
            <w:noProof/>
            <w:webHidden/>
          </w:rPr>
          <w:fldChar w:fldCharType="begin"/>
        </w:r>
        <w:r>
          <w:rPr>
            <w:noProof/>
            <w:webHidden/>
          </w:rPr>
          <w:instrText xml:space="preserve"> PAGEREF _Toc209180761 \h </w:instrText>
        </w:r>
        <w:r>
          <w:rPr>
            <w:noProof/>
            <w:webHidden/>
          </w:rPr>
        </w:r>
        <w:r>
          <w:rPr>
            <w:noProof/>
            <w:webHidden/>
          </w:rPr>
          <w:fldChar w:fldCharType="separate"/>
        </w:r>
        <w:r>
          <w:rPr>
            <w:noProof/>
            <w:webHidden/>
          </w:rPr>
          <w:t>185</w:t>
        </w:r>
        <w:r>
          <w:rPr>
            <w:noProof/>
            <w:webHidden/>
          </w:rPr>
          <w:fldChar w:fldCharType="end"/>
        </w:r>
      </w:hyperlink>
    </w:p>
    <w:p w14:paraId="2D766B0F" w14:textId="7149D28E" w:rsidR="00AE7DF2" w:rsidRDefault="00AE7DF2">
      <w:pPr>
        <w:pStyle w:val="TM1"/>
        <w:rPr>
          <w:rFonts w:asciiTheme="minorHAnsi" w:eastAsiaTheme="minorEastAsia" w:hAnsiTheme="minorHAnsi" w:cstheme="minorBidi"/>
          <w:noProof/>
          <w:sz w:val="22"/>
          <w:szCs w:val="22"/>
          <w:lang w:eastAsia="fr-CA"/>
        </w:rPr>
      </w:pPr>
      <w:hyperlink w:anchor="_Toc209180762" w:history="1">
        <w:r w:rsidRPr="00697BAA">
          <w:rPr>
            <w:rStyle w:val="Lienhypertexte"/>
            <w:b/>
            <w:noProof/>
          </w:rPr>
          <w:t>Technologie</w:t>
        </w:r>
        <w:r>
          <w:rPr>
            <w:noProof/>
            <w:webHidden/>
          </w:rPr>
          <w:tab/>
        </w:r>
        <w:r>
          <w:rPr>
            <w:noProof/>
            <w:webHidden/>
          </w:rPr>
          <w:fldChar w:fldCharType="begin"/>
        </w:r>
        <w:r>
          <w:rPr>
            <w:noProof/>
            <w:webHidden/>
          </w:rPr>
          <w:instrText xml:space="preserve"> PAGEREF _Toc209180762 \h </w:instrText>
        </w:r>
        <w:r>
          <w:rPr>
            <w:noProof/>
            <w:webHidden/>
          </w:rPr>
        </w:r>
        <w:r>
          <w:rPr>
            <w:noProof/>
            <w:webHidden/>
          </w:rPr>
          <w:fldChar w:fldCharType="separate"/>
        </w:r>
        <w:r>
          <w:rPr>
            <w:noProof/>
            <w:webHidden/>
          </w:rPr>
          <w:t>190</w:t>
        </w:r>
        <w:r>
          <w:rPr>
            <w:noProof/>
            <w:webHidden/>
          </w:rPr>
          <w:fldChar w:fldCharType="end"/>
        </w:r>
      </w:hyperlink>
    </w:p>
    <w:p w14:paraId="32F5DBD1" w14:textId="61F7B2DE" w:rsidR="00AE7DF2" w:rsidRDefault="00AE7DF2">
      <w:pPr>
        <w:pStyle w:val="TM1"/>
        <w:rPr>
          <w:rFonts w:asciiTheme="minorHAnsi" w:eastAsiaTheme="minorEastAsia" w:hAnsiTheme="minorHAnsi" w:cstheme="minorBidi"/>
          <w:noProof/>
          <w:sz w:val="22"/>
          <w:szCs w:val="22"/>
          <w:lang w:eastAsia="fr-CA"/>
        </w:rPr>
      </w:pPr>
      <w:hyperlink w:anchor="_Toc209180763" w:history="1">
        <w:r w:rsidRPr="00697BAA">
          <w:rPr>
            <w:rStyle w:val="Lienhypertexte"/>
            <w:rFonts w:eastAsiaTheme="majorEastAsia" w:cs="Verdana"/>
            <w:b/>
            <w:bCs/>
            <w:noProof/>
          </w:rPr>
          <w:t>Témoignage (genre)</w:t>
        </w:r>
        <w:r>
          <w:rPr>
            <w:noProof/>
            <w:webHidden/>
          </w:rPr>
          <w:tab/>
        </w:r>
        <w:r>
          <w:rPr>
            <w:noProof/>
            <w:webHidden/>
          </w:rPr>
          <w:fldChar w:fldCharType="begin"/>
        </w:r>
        <w:r>
          <w:rPr>
            <w:noProof/>
            <w:webHidden/>
          </w:rPr>
          <w:instrText xml:space="preserve"> PAGEREF _Toc209180763 \h </w:instrText>
        </w:r>
        <w:r>
          <w:rPr>
            <w:noProof/>
            <w:webHidden/>
          </w:rPr>
        </w:r>
        <w:r>
          <w:rPr>
            <w:noProof/>
            <w:webHidden/>
          </w:rPr>
          <w:fldChar w:fldCharType="separate"/>
        </w:r>
        <w:r>
          <w:rPr>
            <w:noProof/>
            <w:webHidden/>
          </w:rPr>
          <w:t>207</w:t>
        </w:r>
        <w:r>
          <w:rPr>
            <w:noProof/>
            <w:webHidden/>
          </w:rPr>
          <w:fldChar w:fldCharType="end"/>
        </w:r>
      </w:hyperlink>
    </w:p>
    <w:p w14:paraId="1CFEB1B3" w14:textId="7B2C44BA" w:rsidR="00AE7DF2" w:rsidRDefault="00AE7DF2">
      <w:pPr>
        <w:pStyle w:val="TM1"/>
        <w:rPr>
          <w:rFonts w:asciiTheme="minorHAnsi" w:eastAsiaTheme="minorEastAsia" w:hAnsiTheme="minorHAnsi" w:cstheme="minorBidi"/>
          <w:noProof/>
          <w:sz w:val="22"/>
          <w:szCs w:val="22"/>
          <w:lang w:eastAsia="fr-CA"/>
        </w:rPr>
      </w:pPr>
      <w:hyperlink w:anchor="_Toc209180764" w:history="1">
        <w:r w:rsidRPr="00697BAA">
          <w:rPr>
            <w:rStyle w:val="Lienhypertexte"/>
            <w:rFonts w:eastAsiaTheme="majorEastAsia" w:cs="Verdana"/>
            <w:b/>
            <w:bCs/>
            <w:noProof/>
            <w:lang w:val="en-CA"/>
          </w:rPr>
          <w:t>Test psychologique</w:t>
        </w:r>
        <w:r>
          <w:rPr>
            <w:noProof/>
            <w:webHidden/>
          </w:rPr>
          <w:tab/>
        </w:r>
        <w:r>
          <w:rPr>
            <w:noProof/>
            <w:webHidden/>
          </w:rPr>
          <w:fldChar w:fldCharType="begin"/>
        </w:r>
        <w:r>
          <w:rPr>
            <w:noProof/>
            <w:webHidden/>
          </w:rPr>
          <w:instrText xml:space="preserve"> PAGEREF _Toc209180764 \h </w:instrText>
        </w:r>
        <w:r>
          <w:rPr>
            <w:noProof/>
            <w:webHidden/>
          </w:rPr>
        </w:r>
        <w:r>
          <w:rPr>
            <w:noProof/>
            <w:webHidden/>
          </w:rPr>
          <w:fldChar w:fldCharType="separate"/>
        </w:r>
        <w:r>
          <w:rPr>
            <w:noProof/>
            <w:webHidden/>
          </w:rPr>
          <w:t>207</w:t>
        </w:r>
        <w:r>
          <w:rPr>
            <w:noProof/>
            <w:webHidden/>
          </w:rPr>
          <w:fldChar w:fldCharType="end"/>
        </w:r>
      </w:hyperlink>
    </w:p>
    <w:p w14:paraId="71F3F285" w14:textId="0BCEF3F3" w:rsidR="00AE7DF2" w:rsidRDefault="00AE7DF2">
      <w:pPr>
        <w:pStyle w:val="TM1"/>
        <w:rPr>
          <w:rFonts w:asciiTheme="minorHAnsi" w:eastAsiaTheme="minorEastAsia" w:hAnsiTheme="minorHAnsi" w:cstheme="minorBidi"/>
          <w:noProof/>
          <w:sz w:val="22"/>
          <w:szCs w:val="22"/>
          <w:lang w:eastAsia="fr-CA"/>
        </w:rPr>
      </w:pPr>
      <w:hyperlink w:anchor="_Toc209180765" w:history="1">
        <w:r w:rsidRPr="00697BAA">
          <w:rPr>
            <w:rStyle w:val="Lienhypertexte"/>
            <w:rFonts w:cs="Verdana"/>
            <w:b/>
            <w:bCs/>
            <w:noProof/>
            <w:lang w:eastAsia="fr-CA"/>
          </w:rPr>
          <w:t>Transition à la vie active</w:t>
        </w:r>
        <w:r>
          <w:rPr>
            <w:noProof/>
            <w:webHidden/>
          </w:rPr>
          <w:tab/>
        </w:r>
        <w:r>
          <w:rPr>
            <w:noProof/>
            <w:webHidden/>
          </w:rPr>
          <w:fldChar w:fldCharType="begin"/>
        </w:r>
        <w:r>
          <w:rPr>
            <w:noProof/>
            <w:webHidden/>
          </w:rPr>
          <w:instrText xml:space="preserve"> PAGEREF _Toc209180765 \h </w:instrText>
        </w:r>
        <w:r>
          <w:rPr>
            <w:noProof/>
            <w:webHidden/>
          </w:rPr>
        </w:r>
        <w:r>
          <w:rPr>
            <w:noProof/>
            <w:webHidden/>
          </w:rPr>
          <w:fldChar w:fldCharType="separate"/>
        </w:r>
        <w:r>
          <w:rPr>
            <w:noProof/>
            <w:webHidden/>
          </w:rPr>
          <w:t>208</w:t>
        </w:r>
        <w:r>
          <w:rPr>
            <w:noProof/>
            <w:webHidden/>
          </w:rPr>
          <w:fldChar w:fldCharType="end"/>
        </w:r>
      </w:hyperlink>
    </w:p>
    <w:p w14:paraId="36ABD7FF" w14:textId="0FD59414" w:rsidR="00AE7DF2" w:rsidRDefault="00AE7DF2">
      <w:pPr>
        <w:pStyle w:val="TM1"/>
        <w:rPr>
          <w:rFonts w:asciiTheme="minorHAnsi" w:eastAsiaTheme="minorEastAsia" w:hAnsiTheme="minorHAnsi" w:cstheme="minorBidi"/>
          <w:noProof/>
          <w:sz w:val="22"/>
          <w:szCs w:val="22"/>
          <w:lang w:eastAsia="fr-CA"/>
        </w:rPr>
      </w:pPr>
      <w:hyperlink w:anchor="_Toc209180766" w:history="1">
        <w:r w:rsidRPr="00697BAA">
          <w:rPr>
            <w:rStyle w:val="Lienhypertexte"/>
            <w:rFonts w:cs="Verdana"/>
            <w:b/>
            <w:bCs/>
            <w:noProof/>
            <w:lang w:val="en-CA" w:eastAsia="fr-CA"/>
          </w:rPr>
          <w:t>Traumatisme craniocérébral</w:t>
        </w:r>
        <w:r>
          <w:rPr>
            <w:noProof/>
            <w:webHidden/>
          </w:rPr>
          <w:tab/>
        </w:r>
        <w:r>
          <w:rPr>
            <w:noProof/>
            <w:webHidden/>
          </w:rPr>
          <w:fldChar w:fldCharType="begin"/>
        </w:r>
        <w:r>
          <w:rPr>
            <w:noProof/>
            <w:webHidden/>
          </w:rPr>
          <w:instrText xml:space="preserve"> PAGEREF _Toc209180766 \h </w:instrText>
        </w:r>
        <w:r>
          <w:rPr>
            <w:noProof/>
            <w:webHidden/>
          </w:rPr>
        </w:r>
        <w:r>
          <w:rPr>
            <w:noProof/>
            <w:webHidden/>
          </w:rPr>
          <w:fldChar w:fldCharType="separate"/>
        </w:r>
        <w:r>
          <w:rPr>
            <w:noProof/>
            <w:webHidden/>
          </w:rPr>
          <w:t>209</w:t>
        </w:r>
        <w:r>
          <w:rPr>
            <w:noProof/>
            <w:webHidden/>
          </w:rPr>
          <w:fldChar w:fldCharType="end"/>
        </w:r>
      </w:hyperlink>
    </w:p>
    <w:p w14:paraId="798A18E4" w14:textId="1EE99DDF" w:rsidR="00AE7DF2" w:rsidRDefault="00AE7DF2">
      <w:pPr>
        <w:pStyle w:val="TM1"/>
        <w:rPr>
          <w:rFonts w:asciiTheme="minorHAnsi" w:eastAsiaTheme="minorEastAsia" w:hAnsiTheme="minorHAnsi" w:cstheme="minorBidi"/>
          <w:noProof/>
          <w:sz w:val="22"/>
          <w:szCs w:val="22"/>
          <w:lang w:eastAsia="fr-CA"/>
        </w:rPr>
      </w:pPr>
      <w:hyperlink w:anchor="_Toc209180767" w:history="1">
        <w:r w:rsidRPr="00697BAA">
          <w:rPr>
            <w:rStyle w:val="Lienhypertexte"/>
            <w:rFonts w:eastAsiaTheme="majorEastAsia" w:cs="Segoe UI"/>
            <w:b/>
            <w:noProof/>
          </w:rPr>
          <w:t>Troubles du comportement</w:t>
        </w:r>
        <w:r>
          <w:rPr>
            <w:noProof/>
            <w:webHidden/>
          </w:rPr>
          <w:tab/>
        </w:r>
        <w:r>
          <w:rPr>
            <w:noProof/>
            <w:webHidden/>
          </w:rPr>
          <w:fldChar w:fldCharType="begin"/>
        </w:r>
        <w:r>
          <w:rPr>
            <w:noProof/>
            <w:webHidden/>
          </w:rPr>
          <w:instrText xml:space="preserve"> PAGEREF _Toc209180767 \h </w:instrText>
        </w:r>
        <w:r>
          <w:rPr>
            <w:noProof/>
            <w:webHidden/>
          </w:rPr>
        </w:r>
        <w:r>
          <w:rPr>
            <w:noProof/>
            <w:webHidden/>
          </w:rPr>
          <w:fldChar w:fldCharType="separate"/>
        </w:r>
        <w:r>
          <w:rPr>
            <w:noProof/>
            <w:webHidden/>
          </w:rPr>
          <w:t>210</w:t>
        </w:r>
        <w:r>
          <w:rPr>
            <w:noProof/>
            <w:webHidden/>
          </w:rPr>
          <w:fldChar w:fldCharType="end"/>
        </w:r>
      </w:hyperlink>
    </w:p>
    <w:p w14:paraId="41E9D911" w14:textId="377BAF5A" w:rsidR="00AE7DF2" w:rsidRDefault="00AE7DF2">
      <w:pPr>
        <w:pStyle w:val="TM1"/>
        <w:rPr>
          <w:rFonts w:asciiTheme="minorHAnsi" w:eastAsiaTheme="minorEastAsia" w:hAnsiTheme="minorHAnsi" w:cstheme="minorBidi"/>
          <w:noProof/>
          <w:sz w:val="22"/>
          <w:szCs w:val="22"/>
          <w:lang w:eastAsia="fr-CA"/>
        </w:rPr>
      </w:pPr>
      <w:hyperlink w:anchor="_Toc209180768" w:history="1">
        <w:r w:rsidRPr="00697BAA">
          <w:rPr>
            <w:rStyle w:val="Lienhypertexte"/>
            <w:rFonts w:eastAsiaTheme="majorEastAsia" w:cs="Verdana"/>
            <w:b/>
            <w:noProof/>
          </w:rPr>
          <w:t>Utilisation de l'aide technique</w:t>
        </w:r>
        <w:r>
          <w:rPr>
            <w:noProof/>
            <w:webHidden/>
          </w:rPr>
          <w:tab/>
        </w:r>
        <w:r>
          <w:rPr>
            <w:noProof/>
            <w:webHidden/>
          </w:rPr>
          <w:fldChar w:fldCharType="begin"/>
        </w:r>
        <w:r>
          <w:rPr>
            <w:noProof/>
            <w:webHidden/>
          </w:rPr>
          <w:instrText xml:space="preserve"> PAGEREF _Toc209180768 \h </w:instrText>
        </w:r>
        <w:r>
          <w:rPr>
            <w:noProof/>
            <w:webHidden/>
          </w:rPr>
        </w:r>
        <w:r>
          <w:rPr>
            <w:noProof/>
            <w:webHidden/>
          </w:rPr>
          <w:fldChar w:fldCharType="separate"/>
        </w:r>
        <w:r>
          <w:rPr>
            <w:noProof/>
            <w:webHidden/>
          </w:rPr>
          <w:t>210</w:t>
        </w:r>
        <w:r>
          <w:rPr>
            <w:noProof/>
            <w:webHidden/>
          </w:rPr>
          <w:fldChar w:fldCharType="end"/>
        </w:r>
      </w:hyperlink>
    </w:p>
    <w:p w14:paraId="43392CEE" w14:textId="41053AF1" w:rsidR="00AE7DF2" w:rsidRDefault="00AE7DF2">
      <w:pPr>
        <w:pStyle w:val="TM1"/>
        <w:rPr>
          <w:rFonts w:asciiTheme="minorHAnsi" w:eastAsiaTheme="minorEastAsia" w:hAnsiTheme="minorHAnsi" w:cstheme="minorBidi"/>
          <w:noProof/>
          <w:sz w:val="22"/>
          <w:szCs w:val="22"/>
          <w:lang w:eastAsia="fr-CA"/>
        </w:rPr>
      </w:pPr>
      <w:hyperlink w:anchor="_Toc209180769" w:history="1">
        <w:r w:rsidRPr="00697BAA">
          <w:rPr>
            <w:rStyle w:val="Lienhypertexte"/>
            <w:rFonts w:cs="Verdana"/>
            <w:b/>
            <w:bCs/>
            <w:noProof/>
            <w:lang w:eastAsia="fr-CA"/>
          </w:rPr>
          <w:t>Vie affective et sexuelle</w:t>
        </w:r>
        <w:r>
          <w:rPr>
            <w:noProof/>
            <w:webHidden/>
          </w:rPr>
          <w:tab/>
        </w:r>
        <w:r>
          <w:rPr>
            <w:noProof/>
            <w:webHidden/>
          </w:rPr>
          <w:fldChar w:fldCharType="begin"/>
        </w:r>
        <w:r>
          <w:rPr>
            <w:noProof/>
            <w:webHidden/>
          </w:rPr>
          <w:instrText xml:space="preserve"> PAGEREF _Toc209180769 \h </w:instrText>
        </w:r>
        <w:r>
          <w:rPr>
            <w:noProof/>
            <w:webHidden/>
          </w:rPr>
        </w:r>
        <w:r>
          <w:rPr>
            <w:noProof/>
            <w:webHidden/>
          </w:rPr>
          <w:fldChar w:fldCharType="separate"/>
        </w:r>
        <w:r>
          <w:rPr>
            <w:noProof/>
            <w:webHidden/>
          </w:rPr>
          <w:t>213</w:t>
        </w:r>
        <w:r>
          <w:rPr>
            <w:noProof/>
            <w:webHidden/>
          </w:rPr>
          <w:fldChar w:fldCharType="end"/>
        </w:r>
      </w:hyperlink>
    </w:p>
    <w:p w14:paraId="037D7271" w14:textId="71F14F21" w:rsidR="00AE7DF2" w:rsidRDefault="00AE7DF2">
      <w:pPr>
        <w:pStyle w:val="TM1"/>
        <w:rPr>
          <w:rFonts w:asciiTheme="minorHAnsi" w:eastAsiaTheme="minorEastAsia" w:hAnsiTheme="minorHAnsi" w:cstheme="minorBidi"/>
          <w:noProof/>
          <w:sz w:val="22"/>
          <w:szCs w:val="22"/>
          <w:lang w:eastAsia="fr-CA"/>
        </w:rPr>
      </w:pPr>
      <w:hyperlink w:anchor="_Toc209180770" w:history="1">
        <w:r w:rsidRPr="00697BAA">
          <w:rPr>
            <w:rStyle w:val="Lienhypertexte"/>
            <w:rFonts w:cs="Verdana"/>
            <w:b/>
            <w:bCs/>
            <w:noProof/>
            <w:lang w:eastAsia="fr-CA"/>
          </w:rPr>
          <w:t>Vieillissement</w:t>
        </w:r>
        <w:r>
          <w:rPr>
            <w:noProof/>
            <w:webHidden/>
          </w:rPr>
          <w:tab/>
        </w:r>
        <w:r>
          <w:rPr>
            <w:noProof/>
            <w:webHidden/>
          </w:rPr>
          <w:fldChar w:fldCharType="begin"/>
        </w:r>
        <w:r>
          <w:rPr>
            <w:noProof/>
            <w:webHidden/>
          </w:rPr>
          <w:instrText xml:space="preserve"> PAGEREF _Toc209180770 \h </w:instrText>
        </w:r>
        <w:r>
          <w:rPr>
            <w:noProof/>
            <w:webHidden/>
          </w:rPr>
        </w:r>
        <w:r>
          <w:rPr>
            <w:noProof/>
            <w:webHidden/>
          </w:rPr>
          <w:fldChar w:fldCharType="separate"/>
        </w:r>
        <w:r>
          <w:rPr>
            <w:noProof/>
            <w:webHidden/>
          </w:rPr>
          <w:t>213</w:t>
        </w:r>
        <w:r>
          <w:rPr>
            <w:noProof/>
            <w:webHidden/>
          </w:rPr>
          <w:fldChar w:fldCharType="end"/>
        </w:r>
      </w:hyperlink>
    </w:p>
    <w:p w14:paraId="7E9C1391" w14:textId="5821AC0E" w:rsidR="00AE7DF2" w:rsidRDefault="00AE7DF2">
      <w:pPr>
        <w:pStyle w:val="TM1"/>
        <w:rPr>
          <w:rFonts w:asciiTheme="minorHAnsi" w:eastAsiaTheme="minorEastAsia" w:hAnsiTheme="minorHAnsi" w:cstheme="minorBidi"/>
          <w:noProof/>
          <w:sz w:val="22"/>
          <w:szCs w:val="22"/>
          <w:lang w:eastAsia="fr-CA"/>
        </w:rPr>
      </w:pPr>
      <w:hyperlink w:anchor="_Toc209180771" w:history="1">
        <w:r w:rsidRPr="00697BAA">
          <w:rPr>
            <w:rStyle w:val="Lienhypertexte"/>
            <w:rFonts w:cs="Verdana"/>
            <w:b/>
            <w:bCs/>
            <w:noProof/>
            <w:lang w:val="en-CA" w:eastAsia="fr-CA"/>
          </w:rPr>
          <w:t>Vision artificielle</w:t>
        </w:r>
        <w:r>
          <w:rPr>
            <w:noProof/>
            <w:webHidden/>
          </w:rPr>
          <w:tab/>
        </w:r>
        <w:r>
          <w:rPr>
            <w:noProof/>
            <w:webHidden/>
          </w:rPr>
          <w:fldChar w:fldCharType="begin"/>
        </w:r>
        <w:r>
          <w:rPr>
            <w:noProof/>
            <w:webHidden/>
          </w:rPr>
          <w:instrText xml:space="preserve"> PAGEREF _Toc209180771 \h </w:instrText>
        </w:r>
        <w:r>
          <w:rPr>
            <w:noProof/>
            <w:webHidden/>
          </w:rPr>
        </w:r>
        <w:r>
          <w:rPr>
            <w:noProof/>
            <w:webHidden/>
          </w:rPr>
          <w:fldChar w:fldCharType="separate"/>
        </w:r>
        <w:r>
          <w:rPr>
            <w:noProof/>
            <w:webHidden/>
          </w:rPr>
          <w:t>213</w:t>
        </w:r>
        <w:r>
          <w:rPr>
            <w:noProof/>
            <w:webHidden/>
          </w:rPr>
          <w:fldChar w:fldCharType="end"/>
        </w:r>
      </w:hyperlink>
    </w:p>
    <w:p w14:paraId="44A79C8F" w14:textId="6903A01E" w:rsidR="00AE7DF2" w:rsidRDefault="00AE7DF2">
      <w:pPr>
        <w:pStyle w:val="TM1"/>
        <w:rPr>
          <w:rFonts w:asciiTheme="minorHAnsi" w:eastAsiaTheme="minorEastAsia" w:hAnsiTheme="minorHAnsi" w:cstheme="minorBidi"/>
          <w:noProof/>
          <w:sz w:val="22"/>
          <w:szCs w:val="22"/>
          <w:lang w:eastAsia="fr-CA"/>
        </w:rPr>
      </w:pPr>
      <w:hyperlink w:anchor="_Toc209180772" w:history="1">
        <w:r w:rsidRPr="00697BAA">
          <w:rPr>
            <w:rStyle w:val="Lienhypertexte"/>
            <w:rFonts w:eastAsiaTheme="majorEastAsia" w:cs="Verdana"/>
            <w:b/>
            <w:noProof/>
          </w:rPr>
          <w:t>Vision excentrique</w:t>
        </w:r>
        <w:r>
          <w:rPr>
            <w:noProof/>
            <w:webHidden/>
          </w:rPr>
          <w:tab/>
        </w:r>
        <w:r>
          <w:rPr>
            <w:noProof/>
            <w:webHidden/>
          </w:rPr>
          <w:fldChar w:fldCharType="begin"/>
        </w:r>
        <w:r>
          <w:rPr>
            <w:noProof/>
            <w:webHidden/>
          </w:rPr>
          <w:instrText xml:space="preserve"> PAGEREF _Toc209180772 \h </w:instrText>
        </w:r>
        <w:r>
          <w:rPr>
            <w:noProof/>
            <w:webHidden/>
          </w:rPr>
        </w:r>
        <w:r>
          <w:rPr>
            <w:noProof/>
            <w:webHidden/>
          </w:rPr>
          <w:fldChar w:fldCharType="separate"/>
        </w:r>
        <w:r>
          <w:rPr>
            <w:noProof/>
            <w:webHidden/>
          </w:rPr>
          <w:t>214</w:t>
        </w:r>
        <w:r>
          <w:rPr>
            <w:noProof/>
            <w:webHidden/>
          </w:rPr>
          <w:fldChar w:fldCharType="end"/>
        </w:r>
      </w:hyperlink>
    </w:p>
    <w:p w14:paraId="6D2DEF97" w14:textId="1704F9F1" w:rsidR="00AE7DF2" w:rsidRDefault="00AE7DF2">
      <w:pPr>
        <w:pStyle w:val="TM1"/>
        <w:rPr>
          <w:rFonts w:asciiTheme="minorHAnsi" w:eastAsiaTheme="minorEastAsia" w:hAnsiTheme="minorHAnsi" w:cstheme="minorBidi"/>
          <w:noProof/>
          <w:sz w:val="22"/>
          <w:szCs w:val="22"/>
          <w:lang w:eastAsia="fr-CA"/>
        </w:rPr>
      </w:pPr>
      <w:hyperlink w:anchor="_Toc209180773" w:history="1">
        <w:r w:rsidRPr="00697BAA">
          <w:rPr>
            <w:rStyle w:val="Lienhypertexte"/>
            <w:rFonts w:cs="Verdana"/>
            <w:b/>
            <w:bCs/>
            <w:noProof/>
            <w:lang w:eastAsia="fr-CA"/>
          </w:rPr>
          <w:t>Web</w:t>
        </w:r>
        <w:r>
          <w:rPr>
            <w:noProof/>
            <w:webHidden/>
          </w:rPr>
          <w:tab/>
        </w:r>
        <w:r>
          <w:rPr>
            <w:noProof/>
            <w:webHidden/>
          </w:rPr>
          <w:fldChar w:fldCharType="begin"/>
        </w:r>
        <w:r>
          <w:rPr>
            <w:noProof/>
            <w:webHidden/>
          </w:rPr>
          <w:instrText xml:space="preserve"> PAGEREF _Toc209180773 \h </w:instrText>
        </w:r>
        <w:r>
          <w:rPr>
            <w:noProof/>
            <w:webHidden/>
          </w:rPr>
        </w:r>
        <w:r>
          <w:rPr>
            <w:noProof/>
            <w:webHidden/>
          </w:rPr>
          <w:fldChar w:fldCharType="separate"/>
        </w:r>
        <w:r>
          <w:rPr>
            <w:noProof/>
            <w:webHidden/>
          </w:rPr>
          <w:t>216</w:t>
        </w:r>
        <w:r>
          <w:rPr>
            <w:noProof/>
            <w:webHidden/>
          </w:rPr>
          <w:fldChar w:fldCharType="end"/>
        </w:r>
      </w:hyperlink>
    </w:p>
    <w:p w14:paraId="40ACBD2C" w14:textId="7CBF2996" w:rsidR="00C731BC" w:rsidRPr="00895160" w:rsidRDefault="00C731BC" w:rsidP="00211E3F">
      <w:pPr>
        <w:widowControl w:val="0"/>
        <w:spacing w:before="120" w:after="120" w:line="240" w:lineRule="auto"/>
        <w:ind w:left="170"/>
        <w:rPr>
          <w:rFonts w:ascii="Verdana" w:eastAsia="Times New Roman" w:hAnsi="Verdana"/>
          <w:color w:val="000000"/>
          <w:szCs w:val="24"/>
          <w:lang w:eastAsia="fr-FR"/>
        </w:rPr>
      </w:pPr>
      <w:r w:rsidRPr="00895160">
        <w:rPr>
          <w:rFonts w:ascii="Verdana" w:hAnsi="Verdana" w:cs="Arial"/>
          <w:b/>
          <w:color w:val="2C4E78"/>
          <w:szCs w:val="24"/>
        </w:rPr>
        <w:fldChar w:fldCharType="end"/>
      </w:r>
      <w:r w:rsidR="002F2E1A" w:rsidRPr="00895160">
        <w:rPr>
          <w:rFonts w:ascii="Verdana" w:eastAsia="Times New Roman" w:hAnsi="Verdana"/>
          <w:color w:val="000000"/>
          <w:szCs w:val="24"/>
          <w:lang w:eastAsia="fr-FR"/>
        </w:rPr>
        <w:t xml:space="preserve"> </w:t>
      </w:r>
      <w:r w:rsidRPr="00895160">
        <w:rPr>
          <w:rFonts w:ascii="Verdana" w:eastAsia="Times New Roman" w:hAnsi="Verdana"/>
          <w:color w:val="000000"/>
          <w:szCs w:val="24"/>
          <w:lang w:eastAsia="fr-FR"/>
        </w:rPr>
        <w:br w:type="page"/>
      </w:r>
    </w:p>
    <w:p w14:paraId="5D6579E6" w14:textId="77777777" w:rsidR="00C731BC" w:rsidRPr="00895160" w:rsidRDefault="00C731BC"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5" w:name="_Toc499035595"/>
      <w:bookmarkStart w:id="6" w:name="_Toc499712710"/>
      <w:bookmarkStart w:id="7" w:name="_Toc209180663"/>
      <w:r w:rsidRPr="00895160">
        <w:rPr>
          <w:rFonts w:ascii="Verdana" w:eastAsia="Times New Roman" w:hAnsi="Verdana"/>
          <w:b/>
          <w:color w:val="000000"/>
          <w:sz w:val="28"/>
          <w:szCs w:val="28"/>
          <w:lang w:eastAsia="fr-FR"/>
        </w:rPr>
        <w:lastRenderedPageBreak/>
        <w:t>Accédez à des bases documentaires</w:t>
      </w:r>
      <w:bookmarkEnd w:id="5"/>
      <w:bookmarkEnd w:id="6"/>
      <w:bookmarkEnd w:id="7"/>
    </w:p>
    <w:p w14:paraId="19024559"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val="en-CA" w:eastAsia="fr-FR"/>
        </w:rPr>
      </w:pPr>
      <w:r w:rsidRPr="00895160">
        <w:rPr>
          <w:rFonts w:ascii="Verdana" w:eastAsia="Times New Roman" w:hAnsi="Verdana"/>
          <w:color w:val="000000"/>
          <w:szCs w:val="24"/>
          <w:lang w:eastAsia="fr-FR"/>
        </w:rPr>
        <w:t xml:space="preserve">États-Unis. </w:t>
      </w:r>
      <w:r w:rsidRPr="00895160">
        <w:rPr>
          <w:rFonts w:ascii="Verdana" w:eastAsia="Times New Roman" w:hAnsi="Verdana"/>
          <w:color w:val="000000"/>
          <w:szCs w:val="24"/>
          <w:lang w:val="en-CA" w:eastAsia="fr-FR"/>
        </w:rPr>
        <w:t xml:space="preserve">National Center on Deaf-blindness Library. </w:t>
      </w:r>
      <w:hyperlink r:id="rId17" w:history="1">
        <w:r w:rsidRPr="00895160">
          <w:rPr>
            <w:rStyle w:val="Lienhypertexte"/>
            <w:rFonts w:ascii="Verdana" w:eastAsia="Times New Roman" w:hAnsi="Verdana"/>
            <w:szCs w:val="24"/>
            <w:lang w:val="en-CA" w:eastAsia="fr-FR"/>
          </w:rPr>
          <w:t>Webinar recordings</w:t>
        </w:r>
      </w:hyperlink>
      <w:r w:rsidRPr="00895160">
        <w:rPr>
          <w:rFonts w:ascii="Verdana" w:eastAsia="Times New Roman" w:hAnsi="Verdana"/>
          <w:color w:val="000000"/>
          <w:szCs w:val="24"/>
          <w:lang w:val="en-CA" w:eastAsia="fr-FR"/>
        </w:rPr>
        <w:t>.</w:t>
      </w:r>
    </w:p>
    <w:p w14:paraId="072B242D"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val="en-CA" w:eastAsia="fr-FR"/>
        </w:rPr>
      </w:pPr>
      <w:r w:rsidRPr="00895160">
        <w:rPr>
          <w:rFonts w:ascii="Verdana" w:eastAsia="Times New Roman" w:hAnsi="Verdana"/>
          <w:color w:val="000000"/>
          <w:szCs w:val="24"/>
          <w:lang w:val="en-CA" w:eastAsia="fr-FR"/>
        </w:rPr>
        <w:t xml:space="preserve">États-Unis. National Rehabilitation Information Center. </w:t>
      </w:r>
      <w:hyperlink r:id="rId18" w:history="1">
        <w:r w:rsidRPr="00895160">
          <w:rPr>
            <w:rStyle w:val="Lienhypertexte"/>
            <w:rFonts w:ascii="Verdana" w:eastAsia="Times New Roman" w:hAnsi="Verdana"/>
            <w:szCs w:val="24"/>
            <w:lang w:val="en-CA" w:eastAsia="fr-FR"/>
          </w:rPr>
          <w:t>The NARIC knowledgebase</w:t>
        </w:r>
      </w:hyperlink>
      <w:r w:rsidRPr="00895160">
        <w:rPr>
          <w:rFonts w:ascii="Verdana" w:eastAsia="Times New Roman" w:hAnsi="Verdana"/>
          <w:color w:val="000000"/>
          <w:szCs w:val="24"/>
          <w:lang w:val="en-CA" w:eastAsia="fr-FR"/>
        </w:rPr>
        <w:t>.</w:t>
      </w:r>
    </w:p>
    <w:p w14:paraId="6CC3F34A" w14:textId="320F7EA5" w:rsidR="00702E14" w:rsidRPr="00895160" w:rsidRDefault="00702E14"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val="en-CA" w:eastAsia="fr-FR"/>
        </w:rPr>
        <w:t xml:space="preserve">États-Unis. Perkins School for the Blind. </w:t>
      </w:r>
      <w:hyperlink r:id="rId19" w:history="1">
        <w:r w:rsidRPr="00895160">
          <w:rPr>
            <w:rStyle w:val="Lienhypertexte"/>
            <w:rFonts w:ascii="Verdana" w:eastAsia="Times New Roman" w:hAnsi="Verdana"/>
            <w:szCs w:val="24"/>
            <w:lang w:eastAsia="fr-FR"/>
          </w:rPr>
          <w:t>Search Catalog,  Hayes Research Library</w:t>
        </w:r>
      </w:hyperlink>
      <w:r w:rsidRPr="00895160">
        <w:rPr>
          <w:rFonts w:ascii="Verdana" w:eastAsia="Times New Roman" w:hAnsi="Verdana"/>
          <w:color w:val="000000"/>
          <w:szCs w:val="24"/>
          <w:lang w:eastAsia="fr-FR"/>
        </w:rPr>
        <w:t>.</w:t>
      </w:r>
    </w:p>
    <w:p w14:paraId="1D1798B5"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Centre National de Ressources Handicap Rare (CNRHR). </w:t>
      </w:r>
      <w:r w:rsidRPr="00895160">
        <w:rPr>
          <w:rFonts w:ascii="Verdana" w:eastAsia="Times New Roman" w:hAnsi="Verdana"/>
          <w:color w:val="000000"/>
          <w:szCs w:val="24"/>
          <w:lang w:eastAsia="fr-FR"/>
        </w:rPr>
        <w:br/>
      </w:r>
      <w:hyperlink r:id="rId20" w:history="1">
        <w:r w:rsidRPr="00895160">
          <w:rPr>
            <w:rStyle w:val="Lienhypertexte"/>
            <w:rFonts w:ascii="Verdana" w:eastAsia="Times New Roman" w:hAnsi="Verdana"/>
            <w:szCs w:val="24"/>
            <w:lang w:eastAsia="fr-FR"/>
          </w:rPr>
          <w:t>Base de données documentaire du CRESAM – surdicécité</w:t>
        </w:r>
      </w:hyperlink>
      <w:r w:rsidRPr="00895160">
        <w:rPr>
          <w:rFonts w:ascii="Verdana" w:eastAsia="Times New Roman" w:hAnsi="Verdana"/>
          <w:color w:val="000000"/>
          <w:szCs w:val="24"/>
          <w:lang w:eastAsia="fr-FR"/>
        </w:rPr>
        <w:t>.</w:t>
      </w:r>
    </w:p>
    <w:p w14:paraId="2D4A20BC"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Centre Technique régional pour la Déficience Visuelle. </w:t>
      </w:r>
      <w:hyperlink r:id="rId21" w:history="1">
        <w:r w:rsidRPr="00895160">
          <w:rPr>
            <w:rStyle w:val="Lienhypertexte"/>
            <w:rFonts w:ascii="Verdana" w:eastAsia="Times New Roman" w:hAnsi="Verdana"/>
            <w:szCs w:val="24"/>
            <w:lang w:eastAsia="fr-FR"/>
          </w:rPr>
          <w:t>Portail de la bibliothèque du CTRDV</w:t>
        </w:r>
      </w:hyperlink>
      <w:r w:rsidRPr="00895160">
        <w:rPr>
          <w:rFonts w:ascii="Verdana" w:eastAsia="Times New Roman" w:hAnsi="Verdana"/>
          <w:color w:val="000000"/>
          <w:szCs w:val="24"/>
          <w:lang w:eastAsia="fr-FR"/>
        </w:rPr>
        <w:t>.</w:t>
      </w:r>
    </w:p>
    <w:p w14:paraId="0FD6A2FE"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Fondation Internationale de la Recherche Appliquée sur le Handicap (FIRAH). </w:t>
      </w:r>
      <w:hyperlink r:id="rId22" w:history="1">
        <w:r w:rsidRPr="00895160">
          <w:rPr>
            <w:rStyle w:val="Lienhypertexte"/>
            <w:rFonts w:ascii="Verdana" w:eastAsia="Times New Roman" w:hAnsi="Verdana"/>
            <w:szCs w:val="24"/>
            <w:lang w:eastAsia="fr-FR"/>
          </w:rPr>
          <w:t>Base documentaire</w:t>
        </w:r>
      </w:hyperlink>
      <w:r w:rsidRPr="00895160">
        <w:rPr>
          <w:rFonts w:ascii="Verdana" w:eastAsia="Times New Roman" w:hAnsi="Verdana"/>
          <w:color w:val="000000"/>
          <w:szCs w:val="24"/>
          <w:lang w:eastAsia="fr-FR"/>
        </w:rPr>
        <w:t xml:space="preserve"> et </w:t>
      </w:r>
      <w:hyperlink r:id="rId23" w:history="1">
        <w:r w:rsidRPr="00895160">
          <w:rPr>
            <w:rStyle w:val="Lienhypertexte"/>
            <w:rFonts w:ascii="Verdana" w:eastAsia="Times New Roman" w:hAnsi="Verdana"/>
            <w:szCs w:val="24"/>
            <w:lang w:eastAsia="fr-FR"/>
          </w:rPr>
          <w:t>Sitothèque</w:t>
        </w:r>
      </w:hyperlink>
      <w:r w:rsidRPr="00895160">
        <w:rPr>
          <w:rFonts w:ascii="Verdana" w:eastAsia="Times New Roman" w:hAnsi="Verdana"/>
          <w:color w:val="000000"/>
          <w:szCs w:val="24"/>
          <w:lang w:eastAsia="fr-FR"/>
        </w:rPr>
        <w:t>.</w:t>
      </w:r>
    </w:p>
    <w:p w14:paraId="3837A3D2" w14:textId="77777777" w:rsidR="00C731BC" w:rsidRPr="00895160" w:rsidRDefault="00C731BC" w:rsidP="00211E3F">
      <w:pPr>
        <w:widowControl w:val="0"/>
        <w:spacing w:before="120" w:after="120" w:line="240" w:lineRule="auto"/>
        <w:ind w:left="170" w:hanging="709"/>
        <w:rPr>
          <w:rStyle w:val="Lienhypertexte"/>
          <w:rFonts w:ascii="Verdana" w:eastAsia="Times New Roman" w:hAnsi="Verdana"/>
          <w:szCs w:val="24"/>
          <w:lang w:eastAsia="fr-FR"/>
        </w:rPr>
      </w:pPr>
      <w:r w:rsidRPr="00895160">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w:t>
      </w:r>
      <w:hyperlink r:id="rId24" w:history="1">
        <w:r w:rsidRPr="00895160">
          <w:rPr>
            <w:rStyle w:val="Lienhypertexte"/>
            <w:rFonts w:ascii="Verdana" w:eastAsia="Times New Roman" w:hAnsi="Verdana"/>
            <w:szCs w:val="24"/>
            <w:lang w:eastAsia="fr-FR"/>
          </w:rPr>
          <w:t>Catalogue du centre de ressources documentaires.</w:t>
        </w:r>
      </w:hyperlink>
    </w:p>
    <w:p w14:paraId="499475F2"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Style w:val="Lienhypertexte"/>
          <w:rFonts w:ascii="Verdana" w:eastAsia="Times New Roman" w:hAnsi="Verdana"/>
          <w:color w:val="auto"/>
          <w:szCs w:val="24"/>
          <w:u w:val="none"/>
          <w:lang w:eastAsia="fr-FR"/>
        </w:rPr>
        <w:t xml:space="preserve">France. </w:t>
      </w:r>
      <w:hyperlink r:id="rId25" w:history="1">
        <w:r w:rsidRPr="00895160">
          <w:rPr>
            <w:rStyle w:val="Lienhypertexte"/>
            <w:rFonts w:ascii="Verdana" w:eastAsia="Times New Roman" w:hAnsi="Verdana"/>
            <w:szCs w:val="24"/>
            <w:lang w:eastAsia="fr-FR"/>
          </w:rPr>
          <w:t>UNADEV</w:t>
        </w:r>
      </w:hyperlink>
      <w:r w:rsidRPr="00895160">
        <w:rPr>
          <w:rStyle w:val="Lienhypertexte"/>
          <w:rFonts w:ascii="Verdana" w:eastAsia="Times New Roman" w:hAnsi="Verdana"/>
          <w:color w:val="auto"/>
          <w:szCs w:val="24"/>
          <w:u w:val="none"/>
          <w:lang w:eastAsia="fr-FR"/>
        </w:rPr>
        <w:t xml:space="preserve"> (Union Nationale des Aveugles et Déficients Visuels)   </w:t>
      </w:r>
      <w:hyperlink r:id="rId26" w:history="1">
        <w:r w:rsidRPr="00895160">
          <w:rPr>
            <w:rStyle w:val="Lienhypertexte"/>
            <w:rFonts w:ascii="Verdana" w:eastAsia="Times New Roman" w:hAnsi="Verdana"/>
            <w:szCs w:val="24"/>
            <w:lang w:eastAsia="fr-FR"/>
          </w:rPr>
          <w:t>Portail documentaire</w:t>
        </w:r>
      </w:hyperlink>
    </w:p>
    <w:p w14:paraId="5F7DA9C4" w14:textId="0E1A4279" w:rsidR="00C731BC" w:rsidRPr="00895160" w:rsidRDefault="00C731BC" w:rsidP="00211E3F">
      <w:pPr>
        <w:widowControl w:val="0"/>
        <w:spacing w:before="120" w:after="120" w:line="240" w:lineRule="auto"/>
        <w:ind w:left="170" w:hanging="709"/>
        <w:rPr>
          <w:rFonts w:ascii="Verdana" w:eastAsia="Times New Roman" w:hAnsi="Verdana"/>
          <w:color w:val="000000"/>
          <w:szCs w:val="24"/>
          <w:lang w:val="en-CA" w:eastAsia="fr-FR"/>
        </w:rPr>
      </w:pPr>
      <w:r w:rsidRPr="00895160">
        <w:rPr>
          <w:rFonts w:ascii="Verdana" w:eastAsia="Times New Roman" w:hAnsi="Verdana"/>
          <w:color w:val="000000"/>
          <w:szCs w:val="24"/>
          <w:lang w:val="en-CA" w:eastAsia="fr-FR"/>
        </w:rPr>
        <w:t xml:space="preserve">Suède. NKCDB [National Resource Center for Deafblindness]. </w:t>
      </w:r>
      <w:hyperlink r:id="rId27" w:history="1">
        <w:r w:rsidRPr="00895160">
          <w:rPr>
            <w:rStyle w:val="Lienhypertexte"/>
            <w:rFonts w:ascii="Verdana" w:eastAsia="Times New Roman" w:hAnsi="Verdana"/>
            <w:szCs w:val="24"/>
            <w:lang w:val="en-CA" w:eastAsia="fr-FR"/>
          </w:rPr>
          <w:t>Research Overview: Database</w:t>
        </w:r>
      </w:hyperlink>
      <w:r w:rsidRPr="00895160">
        <w:rPr>
          <w:rFonts w:ascii="Verdana" w:eastAsia="Times New Roman" w:hAnsi="Verdana"/>
          <w:color w:val="000000"/>
          <w:szCs w:val="24"/>
          <w:lang w:val="en-CA" w:eastAsia="fr-FR"/>
        </w:rPr>
        <w:t xml:space="preserve"> [cliquer English].</w:t>
      </w:r>
    </w:p>
    <w:p w14:paraId="3F015629" w14:textId="186AB5DE" w:rsidR="00C03825" w:rsidRPr="00895160" w:rsidRDefault="00C03825" w:rsidP="00211E3F">
      <w:pPr>
        <w:widowControl w:val="0"/>
        <w:spacing w:before="120" w:after="120" w:line="240" w:lineRule="auto"/>
        <w:ind w:left="170" w:hanging="709"/>
        <w:rPr>
          <w:rFonts w:ascii="Verdana" w:eastAsia="Times New Roman" w:hAnsi="Verdana"/>
          <w:color w:val="000000"/>
          <w:szCs w:val="24"/>
          <w:lang w:val="en-CA" w:eastAsia="fr-FR"/>
        </w:rPr>
      </w:pPr>
      <w:r w:rsidRPr="00895160">
        <w:rPr>
          <w:rFonts w:ascii="Verdana" w:eastAsia="Times New Roman" w:hAnsi="Verdana"/>
          <w:color w:val="000000"/>
          <w:szCs w:val="24"/>
          <w:lang w:val="en-CA" w:eastAsia="fr-FR"/>
        </w:rPr>
        <w:t xml:space="preserve">Ukraine. </w:t>
      </w:r>
      <w:hyperlink r:id="rId28" w:history="1">
        <w:r w:rsidRPr="00895160">
          <w:rPr>
            <w:rStyle w:val="Lienhypertexte"/>
            <w:rFonts w:ascii="Verdana" w:eastAsia="Times New Roman" w:hAnsi="Verdana"/>
            <w:szCs w:val="24"/>
            <w:lang w:val="en-CA" w:eastAsia="fr-FR"/>
          </w:rPr>
          <w:t>Database OUCI</w:t>
        </w:r>
      </w:hyperlink>
      <w:r w:rsidRPr="00895160">
        <w:rPr>
          <w:rFonts w:ascii="Verdana" w:eastAsia="Times New Roman" w:hAnsi="Verdana"/>
          <w:color w:val="000000"/>
          <w:szCs w:val="24"/>
          <w:lang w:val="en-CA" w:eastAsia="fr-FR"/>
        </w:rPr>
        <w:t xml:space="preserve"> [Open Ukrainian Citation Index].</w:t>
      </w:r>
    </w:p>
    <w:p w14:paraId="72E6B0C5" w14:textId="77777777" w:rsidR="00C731BC" w:rsidRPr="00895160" w:rsidRDefault="00C731BC" w:rsidP="00211E3F">
      <w:pPr>
        <w:widowControl w:val="0"/>
        <w:spacing w:before="120" w:after="120" w:line="240" w:lineRule="auto"/>
        <w:ind w:left="170"/>
        <w:rPr>
          <w:rFonts w:ascii="Verdana" w:eastAsia="Times New Roman" w:hAnsi="Verdana"/>
          <w:color w:val="000000"/>
          <w:szCs w:val="24"/>
          <w:lang w:val="en-CA" w:eastAsia="fr-FR"/>
        </w:rPr>
      </w:pPr>
      <w:r w:rsidRPr="00895160">
        <w:rPr>
          <w:rFonts w:ascii="Verdana" w:eastAsia="Times New Roman" w:hAnsi="Verdana"/>
          <w:color w:val="000000"/>
          <w:szCs w:val="24"/>
          <w:lang w:val="en-CA" w:eastAsia="fr-FR"/>
        </w:rPr>
        <w:br w:type="page"/>
      </w:r>
    </w:p>
    <w:p w14:paraId="17187D57" w14:textId="77777777" w:rsidR="00C731BC" w:rsidRPr="00895160" w:rsidRDefault="00C731BC"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8" w:name="_Toc499035594"/>
      <w:bookmarkStart w:id="9" w:name="_Toc499712709"/>
      <w:bookmarkStart w:id="10" w:name="_Toc209180664"/>
      <w:r w:rsidRPr="00895160">
        <w:rPr>
          <w:rFonts w:ascii="Verdana" w:eastAsia="Times New Roman" w:hAnsi="Verdana"/>
          <w:b/>
          <w:color w:val="000000"/>
          <w:sz w:val="28"/>
          <w:szCs w:val="28"/>
          <w:lang w:eastAsia="fr-FR"/>
        </w:rPr>
        <w:lastRenderedPageBreak/>
        <w:t>Accédez à des veilles informationnelles</w:t>
      </w:r>
      <w:bookmarkEnd w:id="8"/>
      <w:bookmarkEnd w:id="9"/>
      <w:bookmarkEnd w:id="10"/>
    </w:p>
    <w:p w14:paraId="218D2B2E"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Fondation Internationale de la Recherche Appliquée sur le Handicap (FIRAH). </w:t>
      </w:r>
      <w:hyperlink r:id="rId29" w:history="1">
        <w:r w:rsidRPr="00895160">
          <w:rPr>
            <w:rStyle w:val="Lienhypertexte"/>
            <w:rFonts w:ascii="Verdana" w:eastAsia="Times New Roman" w:hAnsi="Verdana"/>
            <w:szCs w:val="24"/>
            <w:lang w:eastAsia="fr-FR"/>
          </w:rPr>
          <w:t>Bulletins d’information</w:t>
        </w:r>
      </w:hyperlink>
      <w:r w:rsidRPr="00895160">
        <w:rPr>
          <w:rFonts w:ascii="Verdana" w:eastAsia="Times New Roman" w:hAnsi="Verdana"/>
          <w:color w:val="000000"/>
          <w:szCs w:val="24"/>
          <w:lang w:eastAsia="fr-FR"/>
        </w:rPr>
        <w:t>. Diffusion bimestrielle.</w:t>
      </w:r>
    </w:p>
    <w:p w14:paraId="3FBE3C82" w14:textId="77777777"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Institut Les Hauts Thébaudières. (depuis 2012). </w:t>
      </w:r>
      <w:hyperlink r:id="rId30" w:history="1">
        <w:r w:rsidRPr="00895160">
          <w:rPr>
            <w:rStyle w:val="Lienhypertexte"/>
            <w:rFonts w:ascii="Verdana" w:eastAsia="Times New Roman" w:hAnsi="Verdana"/>
            <w:szCs w:val="24"/>
            <w:lang w:eastAsia="fr-FR"/>
          </w:rPr>
          <w:t>Doc Info</w:t>
        </w:r>
      </w:hyperlink>
      <w:r w:rsidRPr="00895160">
        <w:rPr>
          <w:rFonts w:ascii="Verdana" w:eastAsia="Times New Roman" w:hAnsi="Verdana"/>
          <w:color w:val="000000"/>
          <w:szCs w:val="24"/>
          <w:lang w:eastAsia="fr-FR"/>
        </w:rPr>
        <w:t xml:space="preserve"> [ressource électronique]. Diffusion hebdomadaire.</w:t>
      </w:r>
    </w:p>
    <w:p w14:paraId="002414EE" w14:textId="4F795DFA" w:rsidR="00C731BC"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(depuis octobre 2015). </w:t>
      </w:r>
      <w:hyperlink r:id="rId31" w:history="1">
        <w:r w:rsidRPr="00895160">
          <w:rPr>
            <w:rStyle w:val="Lienhypertexte"/>
            <w:rFonts w:ascii="Verdana" w:eastAsia="Times New Roman" w:hAnsi="Verdana"/>
            <w:szCs w:val="24"/>
            <w:lang w:eastAsia="fr-FR"/>
          </w:rPr>
          <w:t>Bulletin de veille</w:t>
        </w:r>
      </w:hyperlink>
      <w:r w:rsidRPr="00895160">
        <w:rPr>
          <w:rFonts w:ascii="Verdana" w:eastAsia="Times New Roman" w:hAnsi="Verdana"/>
          <w:color w:val="000000"/>
          <w:szCs w:val="24"/>
          <w:lang w:eastAsia="fr-FR"/>
        </w:rPr>
        <w:t> : déficience visuelle [</w:t>
      </w:r>
      <w:hyperlink r:id="rId32" w:history="1">
        <w:r w:rsidRPr="00895160">
          <w:rPr>
            <w:rStyle w:val="Lienhypertexte"/>
            <w:rFonts w:ascii="Verdana" w:eastAsia="Times New Roman" w:hAnsi="Verdana"/>
            <w:szCs w:val="24"/>
            <w:lang w:eastAsia="fr-FR"/>
          </w:rPr>
          <w:t>archives avril 2015 – juillet 2017</w:t>
        </w:r>
      </w:hyperlink>
      <w:r w:rsidRPr="00895160">
        <w:rPr>
          <w:rFonts w:ascii="Verdana" w:eastAsia="Times New Roman" w:hAnsi="Verdana"/>
          <w:szCs w:val="24"/>
          <w:lang w:eastAsia="fr-FR"/>
        </w:rPr>
        <w:t xml:space="preserve"> ; </w:t>
      </w:r>
      <w:hyperlink r:id="rId33" w:history="1">
        <w:r w:rsidRPr="00895160">
          <w:rPr>
            <w:rStyle w:val="Lienhypertexte"/>
            <w:rFonts w:ascii="Verdana" w:eastAsia="Times New Roman" w:hAnsi="Verdana"/>
            <w:szCs w:val="24"/>
            <w:lang w:eastAsia="fr-FR"/>
          </w:rPr>
          <w:t>archives octobre 2017-</w:t>
        </w:r>
      </w:hyperlink>
      <w:r w:rsidRPr="00895160">
        <w:rPr>
          <w:rFonts w:ascii="Verdana" w:eastAsia="Times New Roman" w:hAnsi="Verdana"/>
          <w:color w:val="000000"/>
          <w:szCs w:val="24"/>
          <w:lang w:eastAsia="fr-FR"/>
        </w:rPr>
        <w:t>].  Diffusion mensuelle.</w:t>
      </w:r>
    </w:p>
    <w:p w14:paraId="17BD8A0B" w14:textId="4C87B3D7" w:rsidR="0028365E" w:rsidRPr="00895160" w:rsidRDefault="00C731BC" w:rsidP="00211E3F">
      <w:pPr>
        <w:widowControl w:val="0"/>
        <w:spacing w:before="120" w:after="120" w:line="240" w:lineRule="auto"/>
        <w:ind w:left="170" w:hanging="709"/>
        <w:rPr>
          <w:rFonts w:ascii="Verdana" w:eastAsia="Times New Roman" w:hAnsi="Verdana"/>
          <w:color w:val="000000"/>
          <w:szCs w:val="24"/>
          <w:lang w:eastAsia="fr-FR"/>
        </w:rPr>
      </w:pPr>
      <w:r w:rsidRPr="00895160">
        <w:rPr>
          <w:rFonts w:ascii="Verdana" w:eastAsia="Times New Roman" w:hAnsi="Verdana"/>
          <w:color w:val="000000"/>
          <w:szCs w:val="24"/>
          <w:lang w:eastAsia="fr-FR"/>
        </w:rPr>
        <w:t xml:space="preserve">France.  SRAE [Structure Régionale d’Appui et d’Expertise] Sensoriel des Pays de la Loire. (2017-).  </w:t>
      </w:r>
      <w:hyperlink r:id="rId34" w:history="1">
        <w:r w:rsidRPr="00895160">
          <w:rPr>
            <w:rStyle w:val="Lienhypertexte"/>
            <w:rFonts w:ascii="Verdana" w:eastAsia="Times New Roman" w:hAnsi="Verdana"/>
            <w:szCs w:val="24"/>
            <w:lang w:eastAsia="fr-FR"/>
          </w:rPr>
          <w:t>La Lettre d’information de la SRAE Sensoriel</w:t>
        </w:r>
      </w:hyperlink>
      <w:r w:rsidRPr="00895160">
        <w:rPr>
          <w:rFonts w:ascii="Verdana" w:eastAsia="Times New Roman" w:hAnsi="Verdana"/>
          <w:color w:val="000000"/>
          <w:szCs w:val="24"/>
          <w:lang w:eastAsia="fr-FR"/>
        </w:rPr>
        <w:t xml:space="preserve"> [ressource électronique].  Diffusion mensuelle.</w:t>
      </w:r>
      <w:r w:rsidR="0028365E" w:rsidRPr="00895160">
        <w:rPr>
          <w:rFonts w:ascii="Verdana" w:eastAsia="Times New Roman" w:hAnsi="Verdana"/>
          <w:color w:val="000000"/>
          <w:szCs w:val="24"/>
          <w:lang w:eastAsia="fr-FR"/>
        </w:rPr>
        <w:br w:type="page"/>
      </w:r>
    </w:p>
    <w:p w14:paraId="4F72DEA8" w14:textId="77777777" w:rsidR="000E01F5" w:rsidRPr="000B4DA3" w:rsidRDefault="000E01F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1" w:name="_Toc209180665"/>
      <w:r w:rsidRPr="000B4DA3">
        <w:rPr>
          <w:rFonts w:ascii="Verdana" w:eastAsia="Times New Roman" w:hAnsi="Verdana"/>
          <w:b/>
          <w:color w:val="000000"/>
          <w:sz w:val="28"/>
          <w:szCs w:val="28"/>
          <w:lang w:eastAsia="fr-FR"/>
        </w:rPr>
        <w:lastRenderedPageBreak/>
        <w:t>Accessibilité du transport</w:t>
      </w:r>
      <w:bookmarkEnd w:id="0"/>
      <w:bookmarkEnd w:id="11"/>
    </w:p>
    <w:p w14:paraId="2F6FC9A1" w14:textId="17156057" w:rsidR="000E01F5" w:rsidRPr="000B4DA3" w:rsidRDefault="00E65D9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Boadi-Kusi, S. B., Amoako-Sakyi, R. O., Abraham, C. H., Addo,</w:t>
      </w:r>
      <w:r w:rsidR="008A4AF4" w:rsidRPr="000B4DA3">
        <w:rPr>
          <w:rFonts w:ascii="Verdana" w:hAnsi="Verdana" w:cs="Verdana"/>
          <w:szCs w:val="24"/>
        </w:rPr>
        <w:t xml:space="preserve"> N. A., Aboagye-McCarthy, A. et </w:t>
      </w:r>
      <w:r w:rsidRPr="000B4DA3">
        <w:rPr>
          <w:rFonts w:ascii="Verdana" w:hAnsi="Verdana" w:cs="Verdana"/>
          <w:szCs w:val="24"/>
        </w:rPr>
        <w:t xml:space="preserve">Gyan, B. O. (2024). </w:t>
      </w:r>
      <w:r w:rsidRPr="000B4DA3">
        <w:rPr>
          <w:rFonts w:ascii="Verdana" w:hAnsi="Verdana" w:cs="Verdana"/>
          <w:szCs w:val="24"/>
          <w:lang w:val="en-CA"/>
        </w:rPr>
        <w:t>Access to public transport to persons with visual disability: A scoping review [</w:t>
      </w:r>
      <w:hyperlink r:id="rId3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71-85. doi:10.1177/02646196231167072</w:t>
      </w:r>
    </w:p>
    <w:p w14:paraId="69914FF1" w14:textId="78AF4587" w:rsidR="00A65E6F" w:rsidRPr="000B4DA3" w:rsidRDefault="00A65E6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Brooks, J., Li, B., Jenkins, C., Dylgjeri, L., Krishna, S., Ajayan, A. K., . . . Yang, Z. (2024). Passenger vehicle preferences, challenges, and opportunities for users who are visually impaired: An exploratory study [</w:t>
      </w:r>
      <w:hyperlink r:id="rId36"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399-408. doi:10.1177/02646196221135726</w:t>
      </w:r>
    </w:p>
    <w:p w14:paraId="2A1DAE64" w14:textId="21561A44" w:rsidR="00426C0F" w:rsidRPr="000B4DA3" w:rsidRDefault="00426C0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Lock, P. (2024, 28 février). Trains, planes and automobiles [</w:t>
      </w:r>
      <w:hyperlink r:id="rId3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Andover, UK: Macular Society. 52 minutes.</w:t>
      </w:r>
    </w:p>
    <w:p w14:paraId="7F3A5C52" w14:textId="45AEE4DC" w:rsidR="009C64B4" w:rsidRPr="000B4DA3" w:rsidRDefault="009C64B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Mindell, J. S., Mackett, R. L., Yaffe,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Amin, S. (2025). </w:t>
      </w:r>
      <w:hyperlink r:id="rId38" w:history="1">
        <w:r w:rsidRPr="000B4DA3">
          <w:rPr>
            <w:rStyle w:val="Lienhypertexte"/>
            <w:rFonts w:ascii="Verdana" w:hAnsi="Verdana" w:cs="Verdana"/>
            <w:szCs w:val="24"/>
            <w:lang w:val="en-CA"/>
          </w:rPr>
          <w:t>A meta-review of literature reviews of disability, travel and inequalities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Transport &amp; Health</w:t>
      </w:r>
      <w:r w:rsidRPr="000B4DA3">
        <w:rPr>
          <w:rFonts w:ascii="Verdana" w:hAnsi="Verdana" w:cs="Verdana"/>
          <w:szCs w:val="24"/>
          <w:lang w:val="en-CA"/>
        </w:rPr>
        <w:t xml:space="preserve">, </w:t>
      </w:r>
      <w:r w:rsidRPr="000B4DA3">
        <w:rPr>
          <w:rFonts w:ascii="Verdana" w:hAnsi="Verdana" w:cs="Verdana"/>
          <w:i/>
          <w:szCs w:val="24"/>
          <w:lang w:val="en-CA"/>
        </w:rPr>
        <w:t>41</w:t>
      </w:r>
      <w:r w:rsidRPr="000B4DA3">
        <w:rPr>
          <w:rFonts w:ascii="Verdana" w:hAnsi="Verdana" w:cs="Verdana"/>
          <w:szCs w:val="24"/>
          <w:lang w:val="en-CA"/>
        </w:rPr>
        <w:t>, 1-14. https://doi.org/https://doi.org/10.1016/j.jth.2024.101961</w:t>
      </w:r>
    </w:p>
    <w:p w14:paraId="72C7865E" w14:textId="3F37BB0E" w:rsidR="00A573B5" w:rsidRPr="000B4DA3" w:rsidRDefault="00A573B5" w:rsidP="00211E3F">
      <w:pPr>
        <w:widowControl w:val="0"/>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Verdana"/>
          <w:szCs w:val="24"/>
        </w:rPr>
        <w:t xml:space="preserve">Xu, J. et Shaw, K. (2024). </w:t>
      </w:r>
      <w:r w:rsidRPr="000B4DA3">
        <w:rPr>
          <w:rFonts w:ascii="Verdana" w:hAnsi="Verdana" w:cs="Verdana"/>
          <w:szCs w:val="24"/>
          <w:lang w:val="en-CA"/>
        </w:rPr>
        <w:t>Perceived challenges, information needs, and interaction preferences of blind and visually impaired users when interacting with fully autonomous vehicles [</w:t>
      </w:r>
      <w:hyperlink r:id="rId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442-442.</w:t>
      </w:r>
    </w:p>
    <w:p w14:paraId="1502E894" w14:textId="77777777" w:rsidR="009C3808" w:rsidRPr="000B4DA3" w:rsidRDefault="009C3808" w:rsidP="00211E3F">
      <w:pPr>
        <w:widowControl w:val="0"/>
        <w:spacing w:before="120" w:after="120" w:line="240" w:lineRule="auto"/>
        <w:ind w:left="-539"/>
        <w:rPr>
          <w:rFonts w:ascii="Verdana" w:eastAsia="Times New Roman" w:hAnsi="Verdana"/>
          <w:color w:val="000000"/>
          <w:sz w:val="28"/>
          <w:szCs w:val="28"/>
          <w:lang w:val="en-CA" w:eastAsia="fr-FR"/>
        </w:rPr>
      </w:pPr>
    </w:p>
    <w:p w14:paraId="6E96E9BF" w14:textId="441C840E" w:rsidR="00D64255" w:rsidRPr="000B4DA3"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2" w:name="_Toc209180666"/>
      <w:r w:rsidRPr="000B4DA3">
        <w:rPr>
          <w:rFonts w:ascii="Verdana" w:eastAsia="Times New Roman" w:hAnsi="Verdana"/>
          <w:b/>
          <w:color w:val="000000"/>
          <w:sz w:val="28"/>
          <w:szCs w:val="28"/>
          <w:lang w:eastAsia="fr-FR"/>
        </w:rPr>
        <w:t>Accessibilité universelle</w:t>
      </w:r>
      <w:bookmarkEnd w:id="1"/>
      <w:bookmarkEnd w:id="2"/>
      <w:bookmarkEnd w:id="3"/>
      <w:bookmarkEnd w:id="12"/>
    </w:p>
    <w:p w14:paraId="20CD4965" w14:textId="380140F2" w:rsidR="00595D77" w:rsidRPr="000B4DA3" w:rsidRDefault="00595D77" w:rsidP="00211E3F">
      <w:pPr>
        <w:widowControl w:val="0"/>
        <w:spacing w:before="120" w:after="120" w:line="240" w:lineRule="auto"/>
        <w:ind w:left="170" w:hanging="709"/>
        <w:rPr>
          <w:rFonts w:ascii="Verdana" w:hAnsi="Verdana" w:cs="Verdana"/>
          <w:szCs w:val="24"/>
          <w:lang w:val="en-CA"/>
        </w:rPr>
      </w:pPr>
      <w:bookmarkStart w:id="13" w:name="_Toc289199784"/>
      <w:r w:rsidRPr="000B4DA3">
        <w:rPr>
          <w:rFonts w:ascii="Verdana" w:hAnsi="Verdana" w:cs="Verdana"/>
          <w:szCs w:val="24"/>
        </w:rPr>
        <w:t>Attaianese, E.</w:t>
      </w:r>
      <w:r w:rsidR="008C545A" w:rsidRPr="000B4DA3">
        <w:rPr>
          <w:rFonts w:ascii="Verdana" w:hAnsi="Verdana" w:cs="Verdana"/>
          <w:szCs w:val="24"/>
        </w:rPr>
        <w:t xml:space="preserve"> et</w:t>
      </w:r>
      <w:r w:rsidRPr="000B4DA3">
        <w:rPr>
          <w:rFonts w:ascii="Verdana" w:hAnsi="Verdana" w:cs="Verdana"/>
          <w:szCs w:val="24"/>
        </w:rPr>
        <w:t xml:space="preserve"> De Pascale, D. (2024, 18 au 20 octobre). </w:t>
      </w:r>
      <w:hyperlink r:id="rId40" w:history="1">
        <w:r w:rsidRPr="000B4DA3">
          <w:rPr>
            <w:rStyle w:val="Lienhypertexte"/>
            <w:rFonts w:ascii="Verdana" w:hAnsi="Verdana" w:cs="Verdana"/>
            <w:i/>
            <w:szCs w:val="24"/>
          </w:rPr>
          <w:t>Environmental design and people with visual</w:t>
        </w:r>
        <w:r w:rsidRPr="000B4DA3">
          <w:rPr>
            <w:rStyle w:val="Lienhypertexte"/>
            <w:rFonts w:ascii="Verdana" w:hAnsi="Verdana" w:cs="Verdana"/>
            <w:szCs w:val="24"/>
          </w:rPr>
          <w:t xml:space="preserve"> impairments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Communication présentée à la 5th International Conference on Environmental Design and Health (ICED2024), Athènes, Grèce.  </w:t>
      </w:r>
      <w:r w:rsidRPr="000B4DA3">
        <w:rPr>
          <w:rFonts w:ascii="Verdana" w:hAnsi="Verdana" w:cs="Verdana"/>
          <w:szCs w:val="24"/>
          <w:lang w:val="en-CA"/>
        </w:rPr>
        <w:t>7 pages.</w:t>
      </w:r>
    </w:p>
    <w:p w14:paraId="71BF4D96" w14:textId="4F6996DC" w:rsidR="001E77FE" w:rsidRPr="000B4DA3" w:rsidRDefault="001E77F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Banerjee, S., Mihailovic, A., Miller, R., E, J. Y., Gitlin, L. N., Xiong, Y., . . . Ramulu, P. Y. (2024). Visual impairment and real-world home physical activity with home environment in an older population [</w:t>
      </w:r>
      <w:hyperlink r:id="rId4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JAMA Ophthalmology, 142</w:t>
      </w:r>
      <w:r w:rsidRPr="000B4DA3">
        <w:rPr>
          <w:rFonts w:ascii="Verdana" w:hAnsi="Verdana" w:cs="Verdana"/>
          <w:szCs w:val="24"/>
        </w:rPr>
        <w:t>(3), 208-214. doi:10.1001/jamaophthalmol.2023.6436</w:t>
      </w:r>
    </w:p>
    <w:p w14:paraId="34A24792" w14:textId="285270DC" w:rsidR="00DF7133" w:rsidRPr="000B4DA3" w:rsidRDefault="00DF7133"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rPr>
        <w:lastRenderedPageBreak/>
        <w:t>Bibliothèque Braille Romande et livre parlé (BBR). (2023, 24 avril). Côté coulisses: rencontre avec le Musée d’art moderne et contemporain (MAMCO) à Genève : entretien au musée avec Mme Charlotte Morel [</w:t>
      </w:r>
      <w:hyperlink r:id="rId42"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Le Point Son, épisode 7</w:t>
      </w:r>
      <w:r w:rsidRPr="000B4DA3">
        <w:rPr>
          <w:rFonts w:ascii="Verdana" w:hAnsi="Verdana" w:cs="Verdana"/>
          <w:szCs w:val="24"/>
        </w:rPr>
        <w:t>. Genève: BBR.  21 minutes.</w:t>
      </w:r>
    </w:p>
    <w:p w14:paraId="7DC06223" w14:textId="13444ED1" w:rsidR="00454742" w:rsidRPr="000B4DA3" w:rsidRDefault="0045474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Bouaouina, S. A., Gauthier, G., Mondada, L. et Svensson, H. (2025). </w:t>
      </w:r>
      <w:r w:rsidRPr="000B4DA3">
        <w:rPr>
          <w:rFonts w:ascii="Verdana" w:hAnsi="Verdana" w:cs="Verdana"/>
          <w:szCs w:val="24"/>
          <w:lang w:val="en-CA"/>
        </w:rPr>
        <w:t>Visiting a museum with all the senses: Multisensorial practices of visually impaired persons and their sighted assistants [</w:t>
      </w:r>
      <w:hyperlink r:id="rId4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Journal of Interactional Research in Communication Disorders</w:t>
      </w:r>
      <w:r w:rsidRPr="000B4DA3">
        <w:rPr>
          <w:rFonts w:ascii="Verdana" w:hAnsi="Verdana" w:cs="Verdana"/>
          <w:szCs w:val="24"/>
        </w:rPr>
        <w:t xml:space="preserve">, </w:t>
      </w:r>
      <w:r w:rsidRPr="000B4DA3">
        <w:rPr>
          <w:rFonts w:ascii="Verdana" w:hAnsi="Verdana" w:cs="Verdana"/>
          <w:i/>
          <w:szCs w:val="24"/>
        </w:rPr>
        <w:t>15</w:t>
      </w:r>
      <w:r w:rsidRPr="000B4DA3">
        <w:rPr>
          <w:rFonts w:ascii="Verdana" w:hAnsi="Verdana" w:cs="Verdana"/>
          <w:szCs w:val="24"/>
        </w:rPr>
        <w:t>(3), 226-268. doi:10.3138/jircd-2024-0015</w:t>
      </w:r>
    </w:p>
    <w:p w14:paraId="72098E34" w14:textId="68AAA7E4" w:rsidR="006652C0" w:rsidRPr="000B4DA3" w:rsidRDefault="009C0AC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Bucheli, D., Colotti, N. et</w:t>
      </w:r>
      <w:r w:rsidR="006652C0" w:rsidRPr="000B4DA3">
        <w:rPr>
          <w:rFonts w:ascii="Verdana" w:hAnsi="Verdana" w:cs="Verdana"/>
          <w:szCs w:val="24"/>
        </w:rPr>
        <w:t xml:space="preserve"> Favre, J. (2023, juin). </w:t>
      </w:r>
      <w:hyperlink r:id="rId44" w:history="1">
        <w:r w:rsidR="006652C0" w:rsidRPr="000B4DA3">
          <w:rPr>
            <w:rStyle w:val="Lienhypertexte"/>
            <w:rFonts w:ascii="Verdana" w:hAnsi="Verdana" w:cs="Verdana"/>
            <w:i/>
            <w:iCs/>
            <w:szCs w:val="24"/>
          </w:rPr>
          <w:t>Bornes de recharge et respect des piétons : aménager les bornes de recharge électriques publiques en maintenant les trottoirs libres d’obstacles</w:t>
        </w:r>
      </w:hyperlink>
      <w:r w:rsidR="006652C0" w:rsidRPr="000B4DA3">
        <w:rPr>
          <w:rFonts w:ascii="Verdana" w:hAnsi="Verdana" w:cs="Verdana"/>
          <w:i/>
          <w:iCs/>
          <w:szCs w:val="24"/>
        </w:rPr>
        <w:t xml:space="preserve"> [</w:t>
      </w:r>
      <w:r w:rsidR="00766729">
        <w:rPr>
          <w:rFonts w:ascii="Verdana" w:hAnsi="Verdana" w:cs="Verdana"/>
          <w:i/>
          <w:iCs/>
          <w:szCs w:val="24"/>
        </w:rPr>
        <w:t>en ligne</w:t>
      </w:r>
      <w:r w:rsidR="006652C0" w:rsidRPr="000B4DA3">
        <w:rPr>
          <w:rFonts w:ascii="Verdana" w:hAnsi="Verdana" w:cs="Verdana"/>
          <w:i/>
          <w:iCs/>
          <w:szCs w:val="24"/>
        </w:rPr>
        <w:t>]</w:t>
      </w:r>
      <w:r w:rsidR="006652C0" w:rsidRPr="000B4DA3">
        <w:rPr>
          <w:rFonts w:ascii="Verdana" w:hAnsi="Verdana" w:cs="Verdana"/>
          <w:szCs w:val="24"/>
        </w:rPr>
        <w:t>. Zurich: Fédération suisse des aveugles et malvoyants. 16 pages.</w:t>
      </w:r>
    </w:p>
    <w:p w14:paraId="1F5734C5" w14:textId="3CE9A476" w:rsidR="004E4FE4" w:rsidRPr="000B4DA3" w:rsidRDefault="004E4FE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Bureau de la dirigeante principale de l'accessibilité du Canada. (2024). </w:t>
      </w:r>
      <w:hyperlink r:id="rId45" w:history="1">
        <w:r w:rsidRPr="000B4DA3">
          <w:rPr>
            <w:rStyle w:val="Lienhypertexte"/>
            <w:rFonts w:ascii="Verdana" w:hAnsi="Verdana" w:cs="Verdana"/>
            <w:i/>
            <w:iCs/>
            <w:szCs w:val="24"/>
          </w:rPr>
          <w:t>L’affaire de tous : l’accessibilité au Canada : rapport de la Dirigeante principale de l’accessibilité, 2023</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Ottawa, Ontario: Emploi et Développement social Canada.  36 pages.</w:t>
      </w:r>
    </w:p>
    <w:p w14:paraId="256AF8A6" w14:textId="2BB894A2" w:rsidR="00E76362" w:rsidRPr="000B4DA3" w:rsidRDefault="00E7636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Cabassu, L. (2024, mars). </w:t>
      </w:r>
      <w:hyperlink r:id="rId46" w:anchor="page=12" w:history="1">
        <w:r w:rsidRPr="000B4DA3">
          <w:rPr>
            <w:rStyle w:val="Lienhypertexte"/>
            <w:rFonts w:ascii="Verdana" w:hAnsi="Verdana" w:cs="Verdana"/>
            <w:szCs w:val="24"/>
          </w:rPr>
          <w:t>Bordeaux au bout des doigts : balade en inclusion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(34), 12.</w:t>
      </w:r>
    </w:p>
    <w:p w14:paraId="4B91EC44" w14:textId="7DC280EC" w:rsidR="007869E6" w:rsidRPr="00C43B07" w:rsidRDefault="007869E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Chidiac, S. E., Reda, M. A. et Marjaba, G. E. (2024). </w:t>
      </w:r>
      <w:hyperlink r:id="rId47" w:history="1">
        <w:r w:rsidRPr="000B4DA3">
          <w:rPr>
            <w:rStyle w:val="Lienhypertexte"/>
            <w:rFonts w:ascii="Verdana" w:hAnsi="Verdana" w:cs="Verdana"/>
            <w:szCs w:val="24"/>
            <w:lang w:val="en-CA"/>
          </w:rPr>
          <w:t>Accessibility of the built environment for people with sensory disabilities—review quality and representation of evidence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i/>
          <w:iCs/>
          <w:szCs w:val="24"/>
          <w:lang w:val="en-CA"/>
        </w:rPr>
        <w:t>Buildings, 14</w:t>
      </w:r>
      <w:r w:rsidRPr="00C43B07">
        <w:rPr>
          <w:rFonts w:ascii="Verdana" w:hAnsi="Verdana" w:cs="Verdana"/>
          <w:szCs w:val="24"/>
          <w:lang w:val="en-CA"/>
        </w:rPr>
        <w:t xml:space="preserve">(3), 1-19. </w:t>
      </w:r>
      <w:r w:rsidR="00EE14F0" w:rsidRPr="00C43B07">
        <w:rPr>
          <w:rFonts w:ascii="Verdana" w:hAnsi="Verdana" w:cs="Verdana"/>
          <w:szCs w:val="24"/>
          <w:lang w:val="en-CA"/>
        </w:rPr>
        <w:t>doi:</w:t>
      </w:r>
      <w:r w:rsidRPr="00C43B07">
        <w:rPr>
          <w:rFonts w:ascii="Verdana" w:hAnsi="Verdana" w:cs="Verdana"/>
          <w:szCs w:val="24"/>
          <w:lang w:val="en-CA"/>
        </w:rPr>
        <w:t>10.3390/buildings14030707</w:t>
      </w:r>
    </w:p>
    <w:p w14:paraId="740F789F" w14:textId="7C463A48" w:rsidR="00650050" w:rsidRPr="00C43B07" w:rsidRDefault="00650050"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**Cueva-Vargas, J. L., Laballestrier, C. et Nemargut, J. P. (2025). </w:t>
      </w:r>
      <w:hyperlink r:id="rId48" w:history="1">
        <w:r w:rsidRPr="00C43B07">
          <w:rPr>
            <w:rStyle w:val="Lienhypertexte"/>
            <w:rFonts w:ascii="Verdana" w:hAnsi="Verdana" w:cs="Verdana"/>
            <w:szCs w:val="24"/>
            <w:lang w:val="en-CA"/>
          </w:rPr>
          <w:t>The Experiences of Living with a Visual Impairment in Peru: Personal, Medical, and Educational Perspectives</w:t>
        </w:r>
      </w:hyperlink>
      <w:r w:rsidRPr="00C43B07">
        <w:rPr>
          <w:rFonts w:ascii="Verdana" w:hAnsi="Verdana" w:cs="Verdana"/>
          <w:szCs w:val="24"/>
          <w:lang w:val="en-CA"/>
        </w:rPr>
        <w:t xml:space="preserve"> [</w:t>
      </w:r>
      <w:r w:rsidR="00766729">
        <w:rPr>
          <w:rFonts w:ascii="Verdana" w:hAnsi="Verdana" w:cs="Verdana"/>
          <w:szCs w:val="24"/>
          <w:lang w:val="en-CA"/>
        </w:rPr>
        <w:t>en ligne</w:t>
      </w:r>
      <w:r w:rsidRPr="00C43B07">
        <w:rPr>
          <w:rFonts w:ascii="Verdana" w:hAnsi="Verdana" w:cs="Verdana"/>
          <w:szCs w:val="24"/>
          <w:lang w:val="en-CA"/>
        </w:rPr>
        <w:t xml:space="preserve">]. </w:t>
      </w:r>
      <w:r w:rsidRPr="00C43B07">
        <w:rPr>
          <w:rFonts w:ascii="Verdana" w:hAnsi="Verdana" w:cs="Verdana"/>
          <w:i/>
          <w:szCs w:val="24"/>
          <w:lang w:val="en-CA"/>
        </w:rPr>
        <w:t>International Journal of Environmental Research and Public Health</w:t>
      </w:r>
      <w:r w:rsidRPr="00C43B07">
        <w:rPr>
          <w:rFonts w:ascii="Verdana" w:hAnsi="Verdana" w:cs="Verdana"/>
          <w:szCs w:val="24"/>
          <w:lang w:val="en-CA"/>
        </w:rPr>
        <w:t xml:space="preserve">, </w:t>
      </w:r>
      <w:r w:rsidRPr="00C43B07">
        <w:rPr>
          <w:rFonts w:ascii="Verdana" w:hAnsi="Verdana" w:cs="Verdana"/>
          <w:i/>
          <w:szCs w:val="24"/>
          <w:lang w:val="en-CA"/>
        </w:rPr>
        <w:t>22</w:t>
      </w:r>
      <w:r w:rsidRPr="00C43B07">
        <w:rPr>
          <w:rFonts w:ascii="Verdana" w:hAnsi="Verdana" w:cs="Verdana"/>
          <w:szCs w:val="24"/>
          <w:lang w:val="en-CA"/>
        </w:rPr>
        <w:t>(7), 1-18</w:t>
      </w:r>
    </w:p>
    <w:p w14:paraId="6D1CE56E" w14:textId="2AE1BC11" w:rsidR="00E371F0" w:rsidRPr="000B4DA3" w:rsidRDefault="00E371F0" w:rsidP="00211E3F">
      <w:pPr>
        <w:widowControl w:val="0"/>
        <w:spacing w:before="120" w:after="120" w:line="240" w:lineRule="auto"/>
        <w:ind w:left="170" w:hanging="709"/>
        <w:rPr>
          <w:rFonts w:ascii="Verdana" w:hAnsi="Verdana" w:cs="Verdana"/>
          <w:szCs w:val="24"/>
        </w:rPr>
      </w:pPr>
      <w:r w:rsidRPr="00C43B07">
        <w:rPr>
          <w:rFonts w:ascii="Verdana" w:hAnsi="Verdana" w:cs="Verdana"/>
          <w:szCs w:val="24"/>
          <w:lang w:val="en-CA"/>
        </w:rPr>
        <w:t xml:space="preserve">Dory Lautrec, S. (2024, mars). </w:t>
      </w:r>
      <w:hyperlink r:id="rId49" w:anchor="page=10" w:history="1">
        <w:r w:rsidRPr="000B4DA3">
          <w:rPr>
            <w:rStyle w:val="Lienhypertexte"/>
            <w:rFonts w:ascii="Verdana" w:hAnsi="Verdana" w:cs="Verdana"/>
            <w:szCs w:val="24"/>
          </w:rPr>
          <w:t>Les réseaux sociaux : un moyen de communication inclusif ou excluant ?</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(34), 10.</w:t>
      </w:r>
    </w:p>
    <w:p w14:paraId="09E5D745" w14:textId="4DC9CC88" w:rsidR="00F70020" w:rsidRPr="000B4DA3" w:rsidRDefault="00A8466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Dumoulin, J. (2023, automne). </w:t>
      </w:r>
      <w:hyperlink r:id="rId50" w:anchor="page=20" w:history="1">
        <w:r w:rsidRPr="000B4DA3">
          <w:rPr>
            <w:rStyle w:val="Lienhypertexte"/>
            <w:rFonts w:ascii="Verdana" w:hAnsi="Verdana" w:cs="Verdana"/>
            <w:szCs w:val="24"/>
          </w:rPr>
          <w:t>Musée des métiers d’art du Québec à Montréal : un lieu unique avec un espace tactile et une vaste collection d’objets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Le Baladeur, 38</w:t>
      </w:r>
      <w:r w:rsidRPr="000B4DA3">
        <w:rPr>
          <w:rFonts w:ascii="Verdana" w:hAnsi="Verdana" w:cs="Verdana"/>
          <w:szCs w:val="24"/>
          <w:lang w:val="en-CA"/>
        </w:rPr>
        <w:t>(1), 20-22.</w:t>
      </w:r>
    </w:p>
    <w:p w14:paraId="7B803D77" w14:textId="2A7320FB" w:rsidR="00F70020" w:rsidRPr="000B4DA3" w:rsidRDefault="00F7002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Eisenberg, Y., Hofstra, A.</w:t>
      </w:r>
      <w:r w:rsidR="00AB2647" w:rsidRPr="000B4DA3">
        <w:rPr>
          <w:rFonts w:ascii="Verdana" w:hAnsi="Verdana" w:cs="Verdana"/>
          <w:szCs w:val="24"/>
          <w:lang w:val="en-CA"/>
        </w:rPr>
        <w:t xml:space="preserve"> et</w:t>
      </w:r>
      <w:r w:rsidRPr="000B4DA3">
        <w:rPr>
          <w:rFonts w:ascii="Verdana" w:hAnsi="Verdana" w:cs="Verdana"/>
          <w:szCs w:val="24"/>
          <w:lang w:val="en-CA"/>
        </w:rPr>
        <w:t xml:space="preserve"> Twardzik, E. (2024). </w:t>
      </w:r>
      <w:hyperlink r:id="rId51" w:history="1">
        <w:r w:rsidRPr="000B4DA3">
          <w:rPr>
            <w:rStyle w:val="Lienhypertexte"/>
            <w:rFonts w:ascii="Verdana" w:hAnsi="Verdana" w:cs="Verdana"/>
            <w:szCs w:val="24"/>
            <w:lang w:val="en-CA"/>
          </w:rPr>
          <w:t>Quantifying active travel among people with disabilities in the US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Disability and Health Journal, Prépublication</w:t>
      </w:r>
      <w:r w:rsidRPr="000B4DA3">
        <w:rPr>
          <w:rFonts w:ascii="Verdana" w:hAnsi="Verdana" w:cs="Verdana"/>
          <w:szCs w:val="24"/>
          <w:lang w:val="en-CA"/>
        </w:rPr>
        <w:t>, 1-8. doi:10.1016/j.dhjo.2024.101615</w:t>
      </w:r>
    </w:p>
    <w:p w14:paraId="240E02BB" w14:textId="28BE64A5" w:rsidR="0054512D" w:rsidRPr="000B4DA3" w:rsidRDefault="0054512D"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Gadrat, S. (2023). </w:t>
      </w:r>
      <w:hyperlink r:id="rId52" w:history="1">
        <w:r w:rsidRPr="000B4DA3">
          <w:rPr>
            <w:rStyle w:val="Lienhypertexte"/>
            <w:rFonts w:ascii="Verdana" w:hAnsi="Verdana" w:cs="Verdana"/>
            <w:szCs w:val="24"/>
          </w:rPr>
          <w:t>Naviguer à l’aveugle dans le flot urbain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FLAMME: Fédérer Langues, Altérités, Marginalités, Médias, Éthique,</w:t>
      </w:r>
      <w:r w:rsidRPr="000B4DA3">
        <w:rPr>
          <w:rFonts w:ascii="Verdana" w:hAnsi="Verdana" w:cs="Verdana"/>
          <w:szCs w:val="24"/>
        </w:rPr>
        <w:t>(Hors-série 1), 1-10. doi:10.25965/flamme.725</w:t>
      </w:r>
    </w:p>
    <w:p w14:paraId="26A03054" w14:textId="3130C0A7" w:rsidR="0074344A" w:rsidRPr="000B4DA3" w:rsidRDefault="0074344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Havercome, Z. O. (2024). </w:t>
      </w:r>
      <w:hyperlink r:id="rId53" w:history="1">
        <w:r w:rsidRPr="000B4DA3">
          <w:rPr>
            <w:rStyle w:val="Lienhypertexte"/>
            <w:rFonts w:ascii="Verdana" w:hAnsi="Verdana" w:cs="Verdana"/>
            <w:i/>
            <w:szCs w:val="24"/>
            <w:lang w:val="en-CA"/>
          </w:rPr>
          <w:t>Application of universal design in theater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Purchase College - State University of New York, Purchase, NY. 29 pages.</w:t>
      </w:r>
    </w:p>
    <w:p w14:paraId="532BEE87" w14:textId="74040E94" w:rsidR="00946E29" w:rsidRPr="00834CED" w:rsidRDefault="00C83C7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Kempapidis, T., Heinze, N., Green, A. K.</w:t>
      </w:r>
      <w:r w:rsidR="00AB2647" w:rsidRPr="000B4DA3">
        <w:rPr>
          <w:rFonts w:ascii="Verdana" w:hAnsi="Verdana" w:cs="Verdana"/>
          <w:szCs w:val="24"/>
        </w:rPr>
        <w:t xml:space="preserve"> et</w:t>
      </w:r>
      <w:r w:rsidRPr="000B4DA3">
        <w:rPr>
          <w:rFonts w:ascii="Verdana" w:hAnsi="Verdana" w:cs="Verdana"/>
          <w:szCs w:val="24"/>
        </w:rPr>
        <w:t xml:space="preserve"> Gomes, R. S. M. (2024). </w:t>
      </w:r>
      <w:hyperlink r:id="rId54" w:history="1">
        <w:r w:rsidRPr="000B4DA3">
          <w:rPr>
            <w:rStyle w:val="Lienhypertexte"/>
            <w:rFonts w:ascii="Verdana" w:hAnsi="Verdana" w:cs="Verdana"/>
            <w:szCs w:val="24"/>
            <w:lang w:val="en-CA"/>
          </w:rPr>
          <w:t>Accessibility, functioning, and activities of daily living with visual impairment amongst adults from minority ethnic communities in the UK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834CED">
        <w:rPr>
          <w:rFonts w:ascii="Verdana" w:hAnsi="Verdana" w:cs="Verdana"/>
          <w:i/>
          <w:iCs/>
          <w:szCs w:val="24"/>
        </w:rPr>
        <w:t>Disabilities, 4</w:t>
      </w:r>
      <w:r w:rsidRPr="00834CED">
        <w:rPr>
          <w:rFonts w:ascii="Verdana" w:hAnsi="Verdana" w:cs="Verdana"/>
          <w:szCs w:val="24"/>
        </w:rPr>
        <w:t>, 163-182.</w:t>
      </w:r>
    </w:p>
    <w:p w14:paraId="72CE909B" w14:textId="460E98FD" w:rsidR="00946E29" w:rsidRPr="00946E29" w:rsidRDefault="00946E29" w:rsidP="00211E3F">
      <w:pPr>
        <w:widowControl w:val="0"/>
        <w:spacing w:before="120" w:after="120" w:line="240" w:lineRule="auto"/>
        <w:ind w:left="170" w:hanging="709"/>
        <w:rPr>
          <w:rFonts w:ascii="Verdana" w:hAnsi="Verdana" w:cs="Verdana"/>
          <w:szCs w:val="24"/>
          <w:lang w:val="en-CA"/>
        </w:rPr>
      </w:pPr>
      <w:r w:rsidRPr="00946E29">
        <w:rPr>
          <w:rFonts w:ascii="Verdana" w:hAnsi="Verdana" w:cs="Verdana"/>
          <w:szCs w:val="24"/>
        </w:rPr>
        <w:t xml:space="preserve">**Mobida, F. M. G., Serenado, M. A., &amp; Fuentes, F. M. (2025). </w:t>
      </w:r>
      <w:r w:rsidRPr="00946E29">
        <w:rPr>
          <w:rFonts w:ascii="Verdana" w:hAnsi="Verdana" w:cs="Verdana"/>
          <w:szCs w:val="24"/>
          <w:lang w:val="en-CA"/>
        </w:rPr>
        <w:t>Empowering inclusivity—advancing accessibility for visually impaired students through campus enhancement: An action research initiative [</w:t>
      </w:r>
      <w:hyperlink r:id="rId55" w:history="1">
        <w:r w:rsidRPr="00946E29">
          <w:rPr>
            <w:rStyle w:val="Lienhypertexte"/>
            <w:rFonts w:ascii="Verdana" w:hAnsi="Verdana" w:cs="Verdana"/>
            <w:szCs w:val="24"/>
            <w:lang w:val="en-CA"/>
          </w:rPr>
          <w:t>résumé</w:t>
        </w:r>
      </w:hyperlink>
      <w:r w:rsidRPr="00946E29">
        <w:rPr>
          <w:rFonts w:ascii="Verdana" w:hAnsi="Verdana" w:cs="Verdana"/>
          <w:szCs w:val="24"/>
          <w:lang w:val="en-CA"/>
        </w:rPr>
        <w:t xml:space="preserve">]. </w:t>
      </w:r>
      <w:r w:rsidRPr="00946E29">
        <w:rPr>
          <w:rFonts w:ascii="Verdana" w:hAnsi="Verdana" w:cs="Verdana"/>
          <w:i/>
          <w:szCs w:val="24"/>
          <w:lang w:val="en-CA"/>
        </w:rPr>
        <w:t>British Journal of Visual Impairment</w:t>
      </w:r>
      <w:r w:rsidRPr="00946E29">
        <w:rPr>
          <w:rFonts w:ascii="Verdana" w:hAnsi="Verdana" w:cs="Verdana"/>
          <w:szCs w:val="24"/>
          <w:lang w:val="en-CA"/>
        </w:rPr>
        <w:t xml:space="preserve">, </w:t>
      </w:r>
      <w:r w:rsidRPr="00946E29">
        <w:rPr>
          <w:rFonts w:ascii="Verdana" w:hAnsi="Verdana" w:cs="Verdana"/>
          <w:i/>
          <w:szCs w:val="24"/>
          <w:lang w:val="en-CA"/>
        </w:rPr>
        <w:t>Prépublication</w:t>
      </w:r>
      <w:r w:rsidRPr="00946E29">
        <w:rPr>
          <w:rFonts w:ascii="Verdana" w:hAnsi="Verdana" w:cs="Verdana"/>
          <w:szCs w:val="24"/>
          <w:lang w:val="en-CA"/>
        </w:rPr>
        <w:t>, 1-12. doi:10.1177/02646196251342647</w:t>
      </w:r>
    </w:p>
    <w:p w14:paraId="3110251F" w14:textId="33A2DB81" w:rsidR="00211E3F" w:rsidRDefault="007F70D5"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lang w:val="en-CA"/>
        </w:rPr>
        <w:t>**Patil, A. et</w:t>
      </w:r>
      <w:r w:rsidR="00211E3F" w:rsidRPr="00834CED">
        <w:rPr>
          <w:rFonts w:ascii="Verdana" w:hAnsi="Verdana" w:cs="Verdana"/>
          <w:szCs w:val="24"/>
          <w:lang w:val="en-CA"/>
        </w:rPr>
        <w:t xml:space="preserve"> Raghani, S. (2025). </w:t>
      </w:r>
      <w:hyperlink r:id="rId56" w:history="1">
        <w:r w:rsidR="00211E3F" w:rsidRPr="007F70D5">
          <w:rPr>
            <w:rStyle w:val="Lienhypertexte"/>
            <w:rFonts w:ascii="Verdana" w:hAnsi="Verdana" w:cs="Verdana"/>
            <w:szCs w:val="24"/>
            <w:lang w:val="en-CA"/>
          </w:rPr>
          <w:t>Designing accessible and independent living spaces for visually impaired individuals: a barrier-free approach to interior design</w:t>
        </w:r>
      </w:hyperlink>
      <w:r w:rsidR="00211E3F" w:rsidRPr="00211E3F">
        <w:rPr>
          <w:rFonts w:ascii="Verdana" w:hAnsi="Verdana" w:cs="Verdana"/>
          <w:szCs w:val="24"/>
          <w:lang w:val="en-CA"/>
        </w:rPr>
        <w:t xml:space="preserve"> [</w:t>
      </w:r>
      <w:r w:rsidR="00766729">
        <w:rPr>
          <w:rFonts w:ascii="Verdana" w:hAnsi="Verdana" w:cs="Verdana"/>
          <w:szCs w:val="24"/>
          <w:lang w:val="en-CA"/>
        </w:rPr>
        <w:t>en ligne</w:t>
      </w:r>
      <w:r w:rsidR="00211E3F" w:rsidRPr="00211E3F">
        <w:rPr>
          <w:rFonts w:ascii="Verdana" w:hAnsi="Verdana" w:cs="Verdana"/>
          <w:szCs w:val="24"/>
          <w:lang w:val="en-CA"/>
        </w:rPr>
        <w:t xml:space="preserve">]. </w:t>
      </w:r>
      <w:r w:rsidR="00211E3F" w:rsidRPr="007F70D5">
        <w:rPr>
          <w:rFonts w:ascii="Verdana" w:hAnsi="Verdana" w:cs="Verdana"/>
          <w:i/>
          <w:szCs w:val="24"/>
          <w:lang w:val="en-CA"/>
        </w:rPr>
        <w:t>International Journal for Equity In Health</w:t>
      </w:r>
      <w:r w:rsidR="00211E3F" w:rsidRPr="00211E3F">
        <w:rPr>
          <w:rFonts w:ascii="Verdana" w:hAnsi="Verdana" w:cs="Verdana"/>
          <w:szCs w:val="24"/>
          <w:lang w:val="en-CA"/>
        </w:rPr>
        <w:t xml:space="preserve">, </w:t>
      </w:r>
      <w:r w:rsidR="00211E3F" w:rsidRPr="007F70D5">
        <w:rPr>
          <w:rFonts w:ascii="Verdana" w:hAnsi="Verdana" w:cs="Verdana"/>
          <w:i/>
          <w:szCs w:val="24"/>
          <w:lang w:val="en-CA"/>
        </w:rPr>
        <w:t>24</w:t>
      </w:r>
      <w:r w:rsidR="00211E3F" w:rsidRPr="00211E3F">
        <w:rPr>
          <w:rFonts w:ascii="Verdana" w:hAnsi="Verdana" w:cs="Verdana"/>
          <w:szCs w:val="24"/>
          <w:lang w:val="en-CA"/>
        </w:rPr>
        <w:t>(1), 1-26. doi:10.1186/s12939-025-02503-5</w:t>
      </w:r>
    </w:p>
    <w:p w14:paraId="27B4551F" w14:textId="0A566FEA" w:rsidR="00BB3FF7" w:rsidRPr="000B4DA3" w:rsidRDefault="00BB3FF7" w:rsidP="00211E3F">
      <w:pPr>
        <w:widowControl w:val="0"/>
        <w:spacing w:before="120" w:after="120" w:line="240" w:lineRule="auto"/>
        <w:ind w:left="170" w:hanging="709"/>
        <w:rPr>
          <w:rFonts w:ascii="Verdana" w:hAnsi="Verdana" w:cs="Verdana"/>
          <w:i/>
          <w:iCs/>
          <w:szCs w:val="24"/>
          <w:lang w:val="en-CA"/>
        </w:rPr>
      </w:pPr>
      <w:r w:rsidRPr="000B4DA3">
        <w:rPr>
          <w:rFonts w:ascii="Verdana" w:hAnsi="Verdana" w:cs="Verdana"/>
          <w:szCs w:val="24"/>
          <w:lang w:val="en-CA"/>
        </w:rPr>
        <w:t>Rao, V. (2024, 5 mars). Accessible tactile tours: Enhancing museum and performance experiences for the visual and sensory impaired [</w:t>
      </w:r>
      <w:hyperlink r:id="rId57" w:history="1">
        <w:r w:rsidRPr="000B4DA3">
          <w:rPr>
            <w:rStyle w:val="Lienhypertexte"/>
            <w:rFonts w:ascii="Verdana" w:hAnsi="Verdana" w:cs="Verdana"/>
            <w:szCs w:val="24"/>
            <w:lang w:val="en-CA"/>
          </w:rPr>
          <w:t>page Web</w:t>
        </w:r>
      </w:hyperlink>
      <w:r w:rsidRPr="000B4DA3">
        <w:rPr>
          <w:rFonts w:ascii="Verdana" w:hAnsi="Verdana" w:cs="Verdana"/>
          <w:szCs w:val="24"/>
          <w:lang w:val="en-CA"/>
        </w:rPr>
        <w:t xml:space="preserve">]. </w:t>
      </w:r>
      <w:r w:rsidRPr="000B4DA3">
        <w:rPr>
          <w:rFonts w:ascii="Verdana" w:hAnsi="Verdana" w:cs="Verdana"/>
          <w:i/>
          <w:iCs/>
          <w:szCs w:val="24"/>
          <w:lang w:val="en-CA"/>
        </w:rPr>
        <w:t>ATB : Assistive Technology Blog.</w:t>
      </w:r>
    </w:p>
    <w:p w14:paraId="5A08EFFB" w14:textId="04349F5E" w:rsidR="00D316F2" w:rsidRPr="000B4DA3" w:rsidRDefault="00D316F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iCs/>
          <w:szCs w:val="24"/>
          <w:lang w:val="en-CA"/>
        </w:rPr>
        <w:t>Lin, M., Lin, X.</w:t>
      </w:r>
      <w:r w:rsidR="008C545A" w:rsidRPr="000B4DA3">
        <w:rPr>
          <w:rFonts w:ascii="Verdana" w:hAnsi="Verdana" w:cs="Verdana"/>
          <w:iCs/>
          <w:szCs w:val="24"/>
          <w:lang w:val="en-CA"/>
        </w:rPr>
        <w:t xml:space="preserve"> et</w:t>
      </w:r>
      <w:r w:rsidRPr="000B4DA3">
        <w:rPr>
          <w:rFonts w:ascii="Verdana" w:hAnsi="Verdana" w:cs="Verdana"/>
          <w:iCs/>
          <w:szCs w:val="24"/>
          <w:lang w:val="en-CA"/>
        </w:rPr>
        <w:t xml:space="preserve"> Wang, Y. (2025). How sensory stimuli and barrier-free environments through restorative environmental perception influence visually impaired Individuals’ satisfaction with urban parks [</w:t>
      </w:r>
      <w:hyperlink r:id="rId58" w:history="1">
        <w:r w:rsidRPr="000B4DA3">
          <w:rPr>
            <w:rStyle w:val="Lienhypertexte"/>
            <w:rFonts w:ascii="Verdana" w:hAnsi="Verdana" w:cs="Verdana"/>
            <w:iCs/>
            <w:szCs w:val="24"/>
            <w:lang w:val="en-CA"/>
          </w:rPr>
          <w:t>résumé</w:t>
        </w:r>
      </w:hyperlink>
      <w:r w:rsidRPr="000B4DA3">
        <w:rPr>
          <w:rFonts w:ascii="Verdana" w:hAnsi="Verdana" w:cs="Verdana"/>
          <w:iCs/>
          <w:szCs w:val="24"/>
          <w:lang w:val="en-CA"/>
        </w:rPr>
        <w:t xml:space="preserve">]. </w:t>
      </w:r>
      <w:r w:rsidRPr="000B4DA3">
        <w:rPr>
          <w:rFonts w:ascii="Verdana" w:hAnsi="Verdana" w:cs="Verdana"/>
          <w:i/>
          <w:iCs/>
          <w:szCs w:val="24"/>
          <w:lang w:val="en-CA"/>
        </w:rPr>
        <w:t>Landscape and Urban Planning</w:t>
      </w:r>
      <w:r w:rsidRPr="000B4DA3">
        <w:rPr>
          <w:rFonts w:ascii="Verdana" w:hAnsi="Verdana" w:cs="Verdana"/>
          <w:iCs/>
          <w:szCs w:val="24"/>
          <w:lang w:val="en-CA"/>
        </w:rPr>
        <w:t xml:space="preserve">, </w:t>
      </w:r>
      <w:r w:rsidRPr="000B4DA3">
        <w:rPr>
          <w:rFonts w:ascii="Verdana" w:hAnsi="Verdana" w:cs="Verdana"/>
          <w:i/>
          <w:iCs/>
          <w:szCs w:val="24"/>
          <w:lang w:val="en-CA"/>
        </w:rPr>
        <w:t>256</w:t>
      </w:r>
      <w:r w:rsidRPr="000B4DA3">
        <w:rPr>
          <w:rFonts w:ascii="Verdana" w:hAnsi="Verdana" w:cs="Verdana"/>
          <w:iCs/>
          <w:szCs w:val="24"/>
          <w:lang w:val="en-CA"/>
        </w:rPr>
        <w:t>, 105293. https://doi.org/10.1016/j.landurbplan.2024.105293</w:t>
      </w:r>
    </w:p>
    <w:p w14:paraId="206523F7" w14:textId="36BD22AF" w:rsidR="00AC6479" w:rsidRPr="000B4DA3" w:rsidRDefault="00BB3FF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w:t>
      </w:r>
      <w:r w:rsidR="008A4AF4" w:rsidRPr="000B4DA3">
        <w:rPr>
          <w:rFonts w:ascii="Verdana" w:hAnsi="Verdana" w:cs="Verdana"/>
          <w:szCs w:val="24"/>
          <w:lang w:val="en-CA"/>
        </w:rPr>
        <w:t>uo, G. et</w:t>
      </w:r>
      <w:r w:rsidR="00AC6479" w:rsidRPr="000B4DA3">
        <w:rPr>
          <w:rFonts w:ascii="Verdana" w:hAnsi="Verdana" w:cs="Verdana"/>
          <w:szCs w:val="24"/>
          <w:lang w:val="en-CA"/>
        </w:rPr>
        <w:t xml:space="preserve"> Pundlik, S. (2023). Widespread errors in bus stop location mapping is an accessibility barrier for passengers who are blind or have low vision [</w:t>
      </w:r>
      <w:hyperlink r:id="rId59" w:history="1">
        <w:r w:rsidR="00AC6479" w:rsidRPr="000B4DA3">
          <w:rPr>
            <w:rStyle w:val="Lienhypertexte"/>
            <w:rFonts w:ascii="Verdana" w:hAnsi="Verdana" w:cs="Verdana"/>
            <w:szCs w:val="24"/>
            <w:lang w:val="en-CA"/>
          </w:rPr>
          <w:t>résumé</w:t>
        </w:r>
      </w:hyperlink>
      <w:r w:rsidR="00AC6479" w:rsidRPr="000B4DA3">
        <w:rPr>
          <w:rFonts w:ascii="Verdana" w:hAnsi="Verdana" w:cs="Verdana"/>
          <w:szCs w:val="24"/>
          <w:lang w:val="en-CA"/>
        </w:rPr>
        <w:t xml:space="preserve">]. </w:t>
      </w:r>
      <w:r w:rsidR="00AC6479" w:rsidRPr="000B4DA3">
        <w:rPr>
          <w:rFonts w:ascii="Verdana" w:hAnsi="Verdana" w:cs="Verdana"/>
          <w:i/>
          <w:iCs/>
          <w:szCs w:val="24"/>
          <w:lang w:val="en-CA"/>
        </w:rPr>
        <w:t>Journal of Visual Impairment &amp; Blindness, 117</w:t>
      </w:r>
      <w:r w:rsidR="00AC6479" w:rsidRPr="000B4DA3">
        <w:rPr>
          <w:rFonts w:ascii="Verdana" w:hAnsi="Verdana" w:cs="Verdana"/>
          <w:szCs w:val="24"/>
          <w:lang w:val="en-CA"/>
        </w:rPr>
        <w:t>(5), 396-398. doi:10.1177/0145482x231201807</w:t>
      </w:r>
    </w:p>
    <w:p w14:paraId="10E8610E" w14:textId="3E9054A9" w:rsidR="00364AD3" w:rsidRPr="000B4DA3" w:rsidRDefault="00364AD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Merenda, T., Rharib, S., Delannoy, P., Denis, J.</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Patris, S. (2025). Exploring the lived-experience of individuals with a visual impairment regarding their autonomy, using the example of the community pharmacy: A qualitative study [</w:t>
      </w:r>
      <w:hyperlink r:id="rId60"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 xml:space="preserve">Disability and </w:t>
      </w:r>
      <w:r w:rsidR="00335335" w:rsidRPr="000B4DA3">
        <w:rPr>
          <w:rFonts w:ascii="Verdana" w:hAnsi="Verdana" w:cs="Segoe UI"/>
          <w:i/>
          <w:iCs/>
          <w:szCs w:val="24"/>
          <w:lang w:val="en-CA"/>
        </w:rPr>
        <w:t>H</w:t>
      </w:r>
      <w:r w:rsidRPr="000B4DA3">
        <w:rPr>
          <w:rFonts w:ascii="Verdana" w:hAnsi="Verdana" w:cs="Segoe UI"/>
          <w:i/>
          <w:iCs/>
          <w:szCs w:val="24"/>
          <w:lang w:val="en-CA"/>
        </w:rPr>
        <w:t>e</w:t>
      </w:r>
      <w:r w:rsidR="00335335" w:rsidRPr="000B4DA3">
        <w:rPr>
          <w:rFonts w:ascii="Verdana" w:hAnsi="Verdana" w:cs="Segoe UI"/>
          <w:i/>
          <w:iCs/>
          <w:szCs w:val="24"/>
          <w:lang w:val="en-CA"/>
        </w:rPr>
        <w:t>althJ</w:t>
      </w:r>
      <w:r w:rsidRPr="000B4DA3">
        <w:rPr>
          <w:rFonts w:ascii="Verdana" w:hAnsi="Verdana" w:cs="Segoe UI"/>
          <w:i/>
          <w:iCs/>
          <w:szCs w:val="24"/>
          <w:lang w:val="en-CA"/>
        </w:rPr>
        <w:t>journal, Prépublication</w:t>
      </w:r>
      <w:r w:rsidRPr="000B4DA3">
        <w:rPr>
          <w:rFonts w:ascii="Verdana" w:hAnsi="Verdana" w:cs="Segoe UI"/>
          <w:szCs w:val="24"/>
          <w:lang w:val="en-CA"/>
        </w:rPr>
        <w:t>, 101830. doi:10.1016/j.dhjo.2025.101830</w:t>
      </w:r>
    </w:p>
    <w:p w14:paraId="50C24B60" w14:textId="67399F92" w:rsidR="00F044B0" w:rsidRPr="000B4DA3" w:rsidRDefault="00F044B0"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Nuzzi, A., Becco, A., Boschiroli, A., Coletto, A. et Nuzzi, R. (2024). </w:t>
      </w:r>
      <w:hyperlink r:id="rId61" w:history="1">
        <w:r w:rsidRPr="000B4DA3">
          <w:rPr>
            <w:rStyle w:val="Lienhypertexte"/>
            <w:rFonts w:ascii="Verdana" w:hAnsi="Verdana" w:cs="Verdana"/>
            <w:szCs w:val="24"/>
            <w:lang w:val="en-CA"/>
          </w:rPr>
          <w:t>Blindness and visual impairment: Quality of life and accessibility in the city of Turin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Frontiers in Medicine, 11</w:t>
      </w:r>
      <w:r w:rsidRPr="000B4DA3">
        <w:rPr>
          <w:rFonts w:ascii="Verdana" w:hAnsi="Verdana" w:cs="Verdana"/>
          <w:szCs w:val="24"/>
        </w:rPr>
        <w:t>, 1-13. doi:10.3389/fmed.2024.1361631</w:t>
      </w:r>
    </w:p>
    <w:p w14:paraId="22DFC4C6" w14:textId="5930AE11" w:rsidR="004A58AD" w:rsidRPr="000B4DA3" w:rsidRDefault="004A58A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Ramirez-Saiz, A. (2024, 29 au 31 janvier). </w:t>
      </w:r>
      <w:hyperlink r:id="rId62" w:history="1">
        <w:r w:rsidRPr="000B4DA3">
          <w:rPr>
            <w:rStyle w:val="Lienhypertexte"/>
            <w:rFonts w:ascii="Verdana" w:hAnsi="Verdana" w:cs="Verdana"/>
            <w:szCs w:val="24"/>
            <w:lang w:val="en-CA"/>
          </w:rPr>
          <w:t>Crossings between blindness and riders: Atlas on different</w:t>
        </w:r>
        <w:r w:rsidR="00703A9F" w:rsidRPr="000B4DA3">
          <w:rPr>
            <w:rStyle w:val="Lienhypertexte"/>
            <w:rFonts w:ascii="Verdana" w:hAnsi="Verdana" w:cs="Verdana"/>
            <w:szCs w:val="24"/>
            <w:lang w:val="en-CA"/>
          </w:rPr>
          <w:t xml:space="preserve"> </w:t>
        </w:r>
        <w:r w:rsidRPr="000B4DA3">
          <w:rPr>
            <w:rStyle w:val="Lienhypertexte"/>
            <w:rFonts w:ascii="Verdana" w:hAnsi="Verdana" w:cs="Verdana"/>
            <w:szCs w:val="24"/>
            <w:lang w:val="en-CA"/>
          </w:rPr>
          <w:t>solutions and its suitability to handle the conflict between</w:t>
        </w:r>
        <w:r w:rsidR="00703A9F" w:rsidRPr="000B4DA3">
          <w:rPr>
            <w:rStyle w:val="Lienhypertexte"/>
            <w:rFonts w:ascii="Verdana" w:hAnsi="Verdana" w:cs="Verdana"/>
            <w:szCs w:val="24"/>
            <w:lang w:val="en-CA"/>
          </w:rPr>
          <w:t xml:space="preserve"> </w:t>
        </w:r>
        <w:r w:rsidRPr="000B4DA3">
          <w:rPr>
            <w:rStyle w:val="Lienhypertexte"/>
            <w:rFonts w:ascii="Verdana" w:hAnsi="Verdana" w:cs="Verdana"/>
            <w:szCs w:val="24"/>
            <w:lang w:val="en-CA"/>
          </w:rPr>
          <w:t>people with visual disability and bike lanes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Communication présentée à la 2nd international Conference on Future Challenges in Sustainable Urban Planning &amp; Territorial Management (SUPTM 2024), Carthagène, Colombie.  4 pages.</w:t>
      </w:r>
    </w:p>
    <w:p w14:paraId="3C4A1880" w14:textId="071581FA" w:rsidR="00914371" w:rsidRPr="000B4DA3" w:rsidRDefault="0091437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Rizzo, J.-R., Rosenblum, P., Samuel, C., Wittich, W., Martiniello, N., Beheshti, M., . . . Bonnielin, S. (2024). </w:t>
      </w:r>
      <w:hyperlink r:id="rId63" w:anchor="abstract" w:history="1">
        <w:r w:rsidRPr="000B4DA3">
          <w:rPr>
            <w:rStyle w:val="Lienhypertexte"/>
            <w:rFonts w:ascii="Verdana" w:hAnsi="Verdana" w:cs="Verdana"/>
            <w:szCs w:val="24"/>
            <w:lang w:val="en-CA"/>
          </w:rPr>
          <w:t>Accessible scientific conferences for blind and low vision professionals and researchers: a necessary step for achieving STEMM equity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&amp; Society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doi:10.1080/09687599.2024.2412269</w:t>
      </w:r>
    </w:p>
    <w:p w14:paraId="586E5B9A" w14:textId="1CBE2B05" w:rsidR="004D1C0B" w:rsidRPr="000B4DA3" w:rsidRDefault="004D1C0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Ribeiro, F., Schemes, C.</w:t>
      </w:r>
      <w:r w:rsidR="00C473F9" w:rsidRPr="000B4DA3">
        <w:rPr>
          <w:rFonts w:ascii="Verdana" w:hAnsi="Verdana" w:cs="Segoe UI"/>
          <w:szCs w:val="24"/>
          <w:lang w:val="en-CA"/>
        </w:rPr>
        <w:t xml:space="preserve">et </w:t>
      </w:r>
      <w:r w:rsidRPr="000B4DA3">
        <w:rPr>
          <w:rFonts w:ascii="Verdana" w:hAnsi="Verdana" w:cs="Segoe UI"/>
          <w:szCs w:val="24"/>
          <w:lang w:val="en-CA"/>
        </w:rPr>
        <w:t>de Medeiros Dantas, I.</w:t>
      </w:r>
      <w:r w:rsidR="00993898" w:rsidRPr="000B4DA3">
        <w:rPr>
          <w:rFonts w:ascii="Verdana" w:hAnsi="Verdana" w:cs="Segoe UI"/>
          <w:szCs w:val="24"/>
          <w:lang w:val="en-CA"/>
        </w:rPr>
        <w:t xml:space="preserve"> </w:t>
      </w:r>
      <w:r w:rsidR="00416089" w:rsidRPr="000B4DA3">
        <w:rPr>
          <w:rFonts w:ascii="Verdana" w:hAnsi="Verdana" w:cs="Segoe UI"/>
          <w:szCs w:val="24"/>
          <w:lang w:val="en-CA"/>
        </w:rPr>
        <w:t>J.</w:t>
      </w:r>
      <w:r w:rsidRPr="000B4DA3">
        <w:rPr>
          <w:rFonts w:ascii="Verdana" w:hAnsi="Verdana" w:cs="Segoe UI"/>
          <w:szCs w:val="24"/>
          <w:lang w:val="en-CA"/>
        </w:rPr>
        <w:t xml:space="preserve"> (2025). </w:t>
      </w:r>
      <w:hyperlink r:id="rId64" w:history="1">
        <w:r w:rsidRPr="000B4DA3">
          <w:rPr>
            <w:rStyle w:val="Lienhypertexte"/>
            <w:rFonts w:ascii="Verdana" w:hAnsi="Verdana" w:cs="Segoe UI"/>
            <w:szCs w:val="24"/>
            <w:lang w:val="en-CA"/>
          </w:rPr>
          <w:t>Tactile coloration for inclusive fashion: The role of “See Color” in enhancing autonomy for individuals with visual impairments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Color Culture and Science Journal, 17</w:t>
      </w:r>
      <w:r w:rsidRPr="000B4DA3">
        <w:rPr>
          <w:rFonts w:ascii="Verdana" w:hAnsi="Verdana" w:cs="Segoe UI"/>
          <w:szCs w:val="24"/>
          <w:lang w:val="en-CA"/>
        </w:rPr>
        <w:t>(1), 57-71. doi:10.23738/CCSJ.170105</w:t>
      </w:r>
    </w:p>
    <w:p w14:paraId="1D48D200" w14:textId="6741457C" w:rsidR="00B82158" w:rsidRPr="000B4DA3" w:rsidRDefault="00B8215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Scott, A. C., Myers, L., Schroeder, B., Worth O’Brien, S., Kent, M., Mello,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Bentzen, B. L. (2024). Making quick-build sidewalk extensions accessible to pedestrians with vision disabilities [</w:t>
      </w:r>
      <w:hyperlink r:id="rId6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Transportation Research Record</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03611981241275539. doi:10.1177/03611981241275539</w:t>
      </w:r>
    </w:p>
    <w:p w14:paraId="49C0684D" w14:textId="14E37842" w:rsidR="009C64B4" w:rsidRPr="000B4DA3" w:rsidRDefault="00990E6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Sharma, N., Sharma, C. et</w:t>
      </w:r>
      <w:r w:rsidR="00C24615" w:rsidRPr="000B4DA3">
        <w:rPr>
          <w:rFonts w:ascii="Verdana" w:hAnsi="Verdana" w:cs="Verdana"/>
          <w:szCs w:val="24"/>
          <w:lang w:val="en-CA"/>
        </w:rPr>
        <w:t xml:space="preserve"> Sharma, A. (2024). A qualitative study on gender barriers to access cataract surgery in rural Gurugram, Haryana, India [</w:t>
      </w:r>
      <w:hyperlink r:id="rId66" w:history="1">
        <w:r w:rsidR="00C24615" w:rsidRPr="000B4DA3">
          <w:rPr>
            <w:rStyle w:val="Lienhypertexte"/>
            <w:rFonts w:ascii="Verdana" w:hAnsi="Verdana" w:cs="Verdana"/>
            <w:szCs w:val="24"/>
            <w:lang w:val="en-CA"/>
          </w:rPr>
          <w:t>résumé</w:t>
        </w:r>
      </w:hyperlink>
      <w:r w:rsidR="00C24615" w:rsidRPr="000B4DA3">
        <w:rPr>
          <w:rFonts w:ascii="Verdana" w:hAnsi="Verdana" w:cs="Verdana"/>
          <w:szCs w:val="24"/>
          <w:lang w:val="en-CA"/>
        </w:rPr>
        <w:t xml:space="preserve">]. </w:t>
      </w:r>
      <w:r w:rsidR="00C24615" w:rsidRPr="000B4DA3">
        <w:rPr>
          <w:rFonts w:ascii="Verdana" w:hAnsi="Verdana" w:cs="Verdana"/>
          <w:i/>
          <w:iCs/>
          <w:szCs w:val="24"/>
          <w:lang w:val="en-CA"/>
        </w:rPr>
        <w:t>British Journal of Visual Impairment, 42</w:t>
      </w:r>
      <w:r w:rsidR="00C24615" w:rsidRPr="000B4DA3">
        <w:rPr>
          <w:rFonts w:ascii="Verdana" w:hAnsi="Verdana" w:cs="Verdana"/>
          <w:szCs w:val="24"/>
          <w:lang w:val="en-CA"/>
        </w:rPr>
        <w:t>(1), 61-70. doi:10.1177/02646196221144869</w:t>
      </w:r>
    </w:p>
    <w:p w14:paraId="7589397D" w14:textId="454AC815" w:rsidR="004D1C0B" w:rsidRPr="000B4DA3" w:rsidRDefault="004D1C0B"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Sheng, D., Hamilton-Fletcher, G., Beheshti, M., Feng, C.</w:t>
      </w:r>
      <w:r w:rsidR="00C473F9" w:rsidRPr="000B4DA3">
        <w:rPr>
          <w:rFonts w:ascii="Verdana" w:hAnsi="Verdana" w:cs="Segoe UI"/>
          <w:szCs w:val="24"/>
          <w:lang w:val="en-CA"/>
        </w:rPr>
        <w:t xml:space="preserve">et </w:t>
      </w:r>
      <w:r w:rsidRPr="000B4DA3">
        <w:rPr>
          <w:rFonts w:ascii="Verdana" w:hAnsi="Verdana" w:cs="Segoe UI"/>
          <w:szCs w:val="24"/>
          <w:lang w:val="en-CA"/>
        </w:rPr>
        <w:t>Rizzo, J. R. (2025). Can foundation models reliably identify spatial hazards? A case study on curb segmentation [</w:t>
      </w:r>
      <w:hyperlink r:id="rId67"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Assistive Technology, Prépublication</w:t>
      </w:r>
      <w:r w:rsidRPr="000B4DA3">
        <w:rPr>
          <w:rFonts w:ascii="Verdana" w:hAnsi="Verdana" w:cs="Segoe UI"/>
          <w:szCs w:val="24"/>
        </w:rPr>
        <w:t>, 1-9. doi:10.1080/10400435.2025.2490632</w:t>
      </w:r>
    </w:p>
    <w:p w14:paraId="4987A655" w14:textId="420C9BBB" w:rsidR="00364AD3" w:rsidRPr="000B4DA3" w:rsidRDefault="00364AD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Stafylidis, A., Chronopoulou, E.</w:t>
      </w:r>
      <w:r w:rsidR="001A2AE0" w:rsidRPr="000B4DA3">
        <w:rPr>
          <w:rFonts w:ascii="Verdana" w:hAnsi="Verdana" w:cs="Segoe UI"/>
          <w:szCs w:val="24"/>
        </w:rPr>
        <w:t xml:space="preserve"> et</w:t>
      </w:r>
      <w:r w:rsidRPr="000B4DA3">
        <w:rPr>
          <w:rFonts w:ascii="Verdana" w:hAnsi="Verdana" w:cs="Segoe UI"/>
          <w:szCs w:val="24"/>
        </w:rPr>
        <w:t xml:space="preserve"> Papadopoulos, K. (2025). </w:t>
      </w:r>
      <w:r w:rsidRPr="000B4DA3">
        <w:rPr>
          <w:rFonts w:ascii="Verdana" w:hAnsi="Verdana" w:cs="Segoe UI"/>
          <w:szCs w:val="24"/>
          <w:lang w:val="en-CA"/>
        </w:rPr>
        <w:t>The impact of independent movement and individual characteristics on self-esteem and locus of control of adults with visual impairments [</w:t>
      </w:r>
      <w:hyperlink r:id="rId68"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02646196251326534. doi:10.1177/02646196251326534</w:t>
      </w:r>
    </w:p>
    <w:p w14:paraId="313EE1CB" w14:textId="798EBF40" w:rsidR="00C7669B" w:rsidRPr="000B4DA3" w:rsidRDefault="00C7669B"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Stock, R. (2025). </w:t>
      </w:r>
      <w:hyperlink r:id="rId69" w:history="1">
        <w:r w:rsidRPr="000B4DA3">
          <w:rPr>
            <w:rStyle w:val="Lienhypertexte"/>
            <w:rFonts w:ascii="Verdana" w:hAnsi="Verdana" w:cs="Verdana"/>
            <w:szCs w:val="24"/>
            <w:lang w:val="en-CA"/>
          </w:rPr>
          <w:t>Sonic e-mobility: Traffic noise, sound-producing electric vehicles, and blind pedestrians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Mobilities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1-17. doi:10.1080/17450101.2024.2436897</w:t>
      </w:r>
    </w:p>
    <w:p w14:paraId="171E6AC9" w14:textId="2346D522" w:rsidR="009C64B4" w:rsidRPr="000B4DA3" w:rsidRDefault="009C64B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Theadafactory.</w:t>
      </w:r>
      <w:r w:rsidRPr="000B4DA3">
        <w:rPr>
          <w:rFonts w:ascii="Verdana" w:hAnsi="Verdana"/>
          <w:szCs w:val="24"/>
          <w:lang w:val="en-CA"/>
        </w:rPr>
        <w:t xml:space="preserve"> </w:t>
      </w:r>
      <w:r w:rsidRPr="000B4DA3">
        <w:rPr>
          <w:rFonts w:ascii="Verdana" w:hAnsi="Verdana" w:cs="Verdana"/>
          <w:szCs w:val="24"/>
          <w:lang w:val="en-CA"/>
        </w:rPr>
        <w:t xml:space="preserve">(2025, 20 janvier). </w:t>
      </w:r>
      <w:hyperlink r:id="rId70" w:history="1">
        <w:r w:rsidR="00431E22" w:rsidRPr="000B4DA3">
          <w:rPr>
            <w:rStyle w:val="Lienhypertexte"/>
            <w:rFonts w:ascii="Verdana" w:hAnsi="Verdana" w:cs="Verdana"/>
            <w:szCs w:val="24"/>
            <w:lang w:val="en-CA"/>
          </w:rPr>
          <w:t>The importance of ADA wayfinding signs: Enhancing accessibility for all</w:t>
        </w:r>
      </w:hyperlink>
      <w:r w:rsidR="00431E22" w:rsidRPr="000B4DA3">
        <w:rPr>
          <w:rFonts w:ascii="Verdana" w:hAnsi="Verdana" w:cs="Verdana"/>
          <w:szCs w:val="24"/>
          <w:lang w:val="en-CA"/>
        </w:rPr>
        <w:t xml:space="preserve"> [</w:t>
      </w:r>
      <w:r w:rsidR="00766729">
        <w:rPr>
          <w:rFonts w:ascii="Verdana" w:hAnsi="Verdana" w:cs="Verdana"/>
          <w:szCs w:val="24"/>
          <w:lang w:val="en-CA"/>
        </w:rPr>
        <w:t>en ligne</w:t>
      </w:r>
      <w:r w:rsidR="00431E22" w:rsidRPr="000B4DA3">
        <w:rPr>
          <w:rFonts w:ascii="Verdana" w:hAnsi="Verdana" w:cs="Verdana"/>
          <w:szCs w:val="24"/>
          <w:lang w:val="en-CA"/>
        </w:rPr>
        <w:t xml:space="preserve">]. </w:t>
      </w:r>
      <w:r w:rsidRPr="000B4DA3">
        <w:rPr>
          <w:rFonts w:ascii="Verdana" w:hAnsi="Verdana" w:cs="Verdana"/>
          <w:i/>
          <w:szCs w:val="24"/>
          <w:lang w:val="en-CA"/>
        </w:rPr>
        <w:t>The Square Reporter</w:t>
      </w:r>
      <w:r w:rsidRPr="000B4DA3">
        <w:rPr>
          <w:rFonts w:ascii="Verdana" w:hAnsi="Verdana" w:cs="Verdana"/>
          <w:szCs w:val="24"/>
          <w:lang w:val="en-CA"/>
        </w:rPr>
        <w:t>.</w:t>
      </w:r>
    </w:p>
    <w:p w14:paraId="4517473F" w14:textId="5D2B6ACA" w:rsidR="00E32586" w:rsidRPr="00C70141" w:rsidRDefault="00FB2AD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Theodorou, P., Meliones, A. et</w:t>
      </w:r>
      <w:r w:rsidR="004B45F2" w:rsidRPr="000B4DA3">
        <w:rPr>
          <w:rFonts w:ascii="Verdana" w:hAnsi="Verdana" w:cs="Verdana"/>
          <w:szCs w:val="24"/>
          <w:lang w:val="en-CA"/>
        </w:rPr>
        <w:t xml:space="preserve"> Filios, C. (2023). Smart traffic lights for people with visual impairments: A literature overview and a proposed implementation [</w:t>
      </w:r>
      <w:hyperlink r:id="rId71" w:history="1">
        <w:r w:rsidRPr="000B4DA3">
          <w:rPr>
            <w:rStyle w:val="Lienhypertexte"/>
            <w:rFonts w:ascii="Verdana" w:hAnsi="Verdana" w:cs="Verdana"/>
            <w:szCs w:val="24"/>
            <w:lang w:val="en-CA"/>
          </w:rPr>
          <w:t>résumé</w:t>
        </w:r>
      </w:hyperlink>
      <w:r w:rsidR="004B45F2" w:rsidRPr="000B4DA3">
        <w:rPr>
          <w:rFonts w:ascii="Verdana" w:hAnsi="Verdana" w:cs="Verdana"/>
          <w:szCs w:val="24"/>
          <w:lang w:val="en-CA"/>
        </w:rPr>
        <w:t xml:space="preserve">]. </w:t>
      </w:r>
      <w:r w:rsidR="004B45F2" w:rsidRPr="00C70141">
        <w:rPr>
          <w:rFonts w:ascii="Verdana" w:hAnsi="Verdana" w:cs="Verdana"/>
          <w:i/>
          <w:iCs/>
          <w:szCs w:val="24"/>
          <w:lang w:val="en-CA"/>
        </w:rPr>
        <w:t>British Journal of Visual Impairment, 41</w:t>
      </w:r>
      <w:r w:rsidR="004B45F2" w:rsidRPr="00C70141">
        <w:rPr>
          <w:rFonts w:ascii="Verdana" w:hAnsi="Verdana" w:cs="Verdana"/>
          <w:szCs w:val="24"/>
          <w:lang w:val="en-CA"/>
        </w:rPr>
        <w:t>(4), 697-725. doi:10.1177/02646196221099154</w:t>
      </w:r>
    </w:p>
    <w:p w14:paraId="65ACA784" w14:textId="7E6709E4" w:rsidR="0072318E" w:rsidRPr="000B4DA3" w:rsidRDefault="0072318E"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Ulahannan, A., Birrell, S.</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Herriotts, P. (2025). </w:t>
      </w:r>
      <w:hyperlink r:id="rId72" w:history="1">
        <w:r w:rsidRPr="00C70141">
          <w:rPr>
            <w:rStyle w:val="Lienhypertexte"/>
            <w:rFonts w:ascii="Verdana" w:hAnsi="Verdana" w:cs="Segoe UI"/>
            <w:szCs w:val="24"/>
            <w:lang w:val="en-CA"/>
          </w:rPr>
          <w:t>Inclusive streetscapes: Embedding disabled people's lived experience into street accessibility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Wellbeing, Space and Society, 8</w:t>
      </w:r>
      <w:r w:rsidRPr="000B4DA3">
        <w:rPr>
          <w:rFonts w:ascii="Verdana" w:hAnsi="Verdana" w:cs="Segoe UI"/>
          <w:szCs w:val="24"/>
        </w:rPr>
        <w:t>, 1-12.</w:t>
      </w:r>
    </w:p>
    <w:p w14:paraId="2EB177D7" w14:textId="0151C959" w:rsidR="0078678D" w:rsidRPr="000B4DA3" w:rsidRDefault="0078678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Vergez, S. (2024, octobre). </w:t>
      </w:r>
      <w:hyperlink r:id="rId73" w:anchor="page=6" w:history="1">
        <w:r w:rsidRPr="000B4DA3">
          <w:rPr>
            <w:rStyle w:val="Lienhypertexte"/>
            <w:rFonts w:ascii="Verdana" w:hAnsi="Verdana" w:cs="Verdana"/>
            <w:szCs w:val="24"/>
          </w:rPr>
          <w:t>Visiter sans voir : le patrimoine pour tous</w:t>
        </w:r>
      </w:hyperlink>
      <w:r w:rsidRPr="000B4DA3">
        <w:rPr>
          <w:rFonts w:ascii="Verdana" w:hAnsi="Verdana" w:cs="Verdana"/>
          <w:szCs w:val="24"/>
        </w:rPr>
        <w:t xml:space="preserve"> </w:t>
      </w:r>
      <w:r w:rsidR="00F65D58" w:rsidRPr="000B4DA3">
        <w:rPr>
          <w:rFonts w:ascii="Verdana" w:hAnsi="Verdana" w:cs="Verdana"/>
          <w:szCs w:val="24"/>
        </w:rPr>
        <w:t>(France)</w:t>
      </w:r>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LUMEN magazine</w:t>
      </w:r>
      <w:r w:rsidRPr="000B4DA3">
        <w:rPr>
          <w:rFonts w:ascii="Verdana" w:hAnsi="Verdana" w:cs="Verdana"/>
          <w:szCs w:val="24"/>
          <w:lang w:val="en-CA"/>
        </w:rPr>
        <w:t>(36), 6-9.</w:t>
      </w:r>
    </w:p>
    <w:p w14:paraId="643757DD" w14:textId="34A0F535" w:rsidR="00364AD3" w:rsidRPr="00C70141" w:rsidRDefault="00364AD3"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lang w:val="en-CA"/>
        </w:rPr>
        <w:t xml:space="preserve">Wilkens, L. (2025). </w:t>
      </w:r>
      <w:hyperlink r:id="rId74" w:history="1">
        <w:r w:rsidRPr="000B4DA3">
          <w:rPr>
            <w:rStyle w:val="Lienhypertexte"/>
            <w:rFonts w:ascii="Verdana" w:hAnsi="Verdana" w:cs="Segoe UI"/>
            <w:szCs w:val="24"/>
            <w:lang w:val="en-CA"/>
          </w:rPr>
          <w:t>Using videos in higher education: Experiences of students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C70141">
        <w:rPr>
          <w:rFonts w:ascii="Verdana" w:hAnsi="Verdana" w:cs="Segoe UI"/>
          <w:i/>
          <w:iCs/>
          <w:szCs w:val="24"/>
        </w:rPr>
        <w:t>British Journal of Visual Impairment, Prépublication</w:t>
      </w:r>
      <w:r w:rsidRPr="00C70141">
        <w:rPr>
          <w:rFonts w:ascii="Verdana" w:hAnsi="Verdana" w:cs="Segoe UI"/>
          <w:szCs w:val="24"/>
        </w:rPr>
        <w:t>, 1-13. doi:10.1177/02646196251322134</w:t>
      </w:r>
    </w:p>
    <w:p w14:paraId="5BEA2EF9" w14:textId="3EB3EB86" w:rsidR="00B66371" w:rsidRPr="00C43B07" w:rsidRDefault="00B66371" w:rsidP="00211E3F">
      <w:pPr>
        <w:widowControl w:val="0"/>
        <w:spacing w:before="120" w:after="120" w:line="240" w:lineRule="auto"/>
        <w:ind w:left="170" w:hanging="709"/>
        <w:rPr>
          <w:rFonts w:ascii="Verdana" w:eastAsia="Times New Roman" w:hAnsi="Verdana"/>
          <w:b/>
          <w:color w:val="000000"/>
          <w:szCs w:val="24"/>
          <w:lang w:eastAsia="fr-FR"/>
        </w:rPr>
      </w:pPr>
      <w:r w:rsidRPr="000B4DA3">
        <w:rPr>
          <w:rFonts w:ascii="Verdana" w:hAnsi="Verdana" w:cs="Segoe UI"/>
          <w:szCs w:val="24"/>
        </w:rPr>
        <w:t xml:space="preserve">Zavaglia, N., Léger, O. et Falquet, A. (2025, 4 juin). </w:t>
      </w:r>
      <w:r w:rsidRPr="000B4DA3">
        <w:rPr>
          <w:rFonts w:ascii="Verdana" w:hAnsi="Verdana" w:cs="Segoe UI"/>
          <w:i/>
          <w:iCs/>
          <w:szCs w:val="24"/>
        </w:rPr>
        <w:t xml:space="preserve">Terminaux de paiement tactiles : le blues de l’inaccessibilité </w:t>
      </w:r>
      <w:r w:rsidRPr="000B4DA3">
        <w:rPr>
          <w:rFonts w:ascii="Verdana" w:hAnsi="Verdana" w:cs="Segoe UI"/>
          <w:iCs/>
          <w:szCs w:val="24"/>
        </w:rPr>
        <w:t>[</w:t>
      </w:r>
      <w:hyperlink r:id="rId75" w:history="1">
        <w:r w:rsidRPr="000B4DA3">
          <w:rPr>
            <w:rStyle w:val="Lienhypertexte"/>
            <w:rFonts w:ascii="Verdana" w:hAnsi="Verdana" w:cs="Segoe UI"/>
            <w:iCs/>
            <w:szCs w:val="24"/>
          </w:rPr>
          <w:t>document audiovisuel</w:t>
        </w:r>
      </w:hyperlink>
      <w:r w:rsidRPr="000B4DA3">
        <w:rPr>
          <w:rFonts w:ascii="Verdana" w:hAnsi="Verdana" w:cs="Segoe UI"/>
          <w:iCs/>
          <w:szCs w:val="24"/>
        </w:rPr>
        <w:t xml:space="preserve"> et </w:t>
      </w:r>
      <w:hyperlink r:id="rId76" w:history="1">
        <w:r w:rsidRPr="000B4DA3">
          <w:rPr>
            <w:rStyle w:val="Lienhypertexte"/>
            <w:rFonts w:ascii="Verdana" w:hAnsi="Verdana" w:cs="Segoe UI"/>
            <w:iCs/>
            <w:szCs w:val="24"/>
          </w:rPr>
          <w:t>transcription textuelle</w:t>
        </w:r>
      </w:hyperlink>
      <w:r w:rsidRPr="000B4DA3">
        <w:rPr>
          <w:rFonts w:ascii="Verdana" w:hAnsi="Verdana" w:cs="Segoe UI"/>
          <w:iCs/>
          <w:szCs w:val="24"/>
        </w:rPr>
        <w:t>]</w:t>
      </w:r>
      <w:r w:rsidRPr="000B4DA3">
        <w:rPr>
          <w:rFonts w:ascii="Verdana" w:hAnsi="Verdana" w:cs="Segoe UI"/>
          <w:szCs w:val="24"/>
        </w:rPr>
        <w:t xml:space="preserve">. </w:t>
      </w:r>
      <w:r w:rsidRPr="00C43B07">
        <w:rPr>
          <w:rFonts w:ascii="Verdana" w:hAnsi="Verdana" w:cs="Segoe UI"/>
          <w:szCs w:val="24"/>
        </w:rPr>
        <w:t>Montréal, Time &amp; Rhythm ; RAAMM.  2 minutes ou 3 écrans.</w:t>
      </w:r>
    </w:p>
    <w:p w14:paraId="22F9CA1F" w14:textId="77777777" w:rsidR="00DD73A5" w:rsidRPr="00C43B07" w:rsidRDefault="00DD73A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4" w:name="_Toc410658553"/>
      <w:bookmarkStart w:id="15" w:name="_Toc452626619"/>
      <w:bookmarkStart w:id="16" w:name="_Toc452627532"/>
      <w:bookmarkStart w:id="17" w:name="_Toc499716238"/>
      <w:bookmarkStart w:id="18" w:name="_Toc58501989"/>
      <w:bookmarkStart w:id="19" w:name="_Toc209180667"/>
      <w:r w:rsidRPr="00C43B07">
        <w:rPr>
          <w:rFonts w:ascii="Verdana" w:eastAsia="Times New Roman" w:hAnsi="Verdana"/>
          <w:b/>
          <w:color w:val="000000"/>
          <w:sz w:val="28"/>
          <w:szCs w:val="28"/>
          <w:lang w:eastAsia="fr-FR"/>
        </w:rPr>
        <w:t>Accident vasculaire cérébral</w:t>
      </w:r>
      <w:bookmarkEnd w:id="14"/>
      <w:bookmarkEnd w:id="15"/>
      <w:bookmarkEnd w:id="16"/>
      <w:bookmarkEnd w:id="17"/>
      <w:bookmarkEnd w:id="18"/>
      <w:bookmarkEnd w:id="19"/>
    </w:p>
    <w:p w14:paraId="69B5C98B" w14:textId="77DF5EF6" w:rsidR="00C8180C" w:rsidRPr="00C43B07" w:rsidRDefault="00C8180C" w:rsidP="00211E3F">
      <w:pPr>
        <w:widowControl w:val="0"/>
        <w:spacing w:before="120" w:after="120" w:line="240" w:lineRule="auto"/>
        <w:ind w:left="170" w:hanging="709"/>
        <w:rPr>
          <w:rFonts w:ascii="Verdana" w:hAnsi="Verdana" w:cs="Segoe UI"/>
          <w:szCs w:val="24"/>
        </w:rPr>
      </w:pPr>
      <w:r w:rsidRPr="00C43B07">
        <w:rPr>
          <w:rFonts w:ascii="Verdana" w:hAnsi="Verdana" w:cs="Segoe UI"/>
          <w:szCs w:val="24"/>
        </w:rPr>
        <w:t>**Hazelton, C., Harding, S., Angilley, J., Palombi, A., Bowen, A., &amp; Clatworthy, P. (2025</w:t>
      </w:r>
      <w:hyperlink r:id="rId77" w:history="1">
        <w:r w:rsidRPr="00C43B07">
          <w:rPr>
            <w:rStyle w:val="Lienhypertexte"/>
            <w:rFonts w:ascii="Verdana" w:hAnsi="Verdana" w:cs="Segoe UI"/>
            <w:szCs w:val="24"/>
          </w:rPr>
          <w:t xml:space="preserve">). </w:t>
        </w:r>
        <w:r w:rsidRPr="00C8180C">
          <w:rPr>
            <w:rStyle w:val="Lienhypertexte"/>
            <w:rFonts w:ascii="Verdana" w:hAnsi="Verdana" w:cs="Segoe UI"/>
            <w:szCs w:val="24"/>
            <w:lang w:val="en-CA"/>
          </w:rPr>
          <w:t>Occupational therapists’ perspectives of implementing a new rehabilitation intervention for visual field loss due to stroke</w:t>
        </w:r>
      </w:hyperlink>
      <w:r w:rsidRPr="00C8180C">
        <w:rPr>
          <w:rFonts w:ascii="Verdana" w:hAnsi="Verdana" w:cs="Segoe UI"/>
          <w:szCs w:val="24"/>
          <w:lang w:val="en-CA"/>
        </w:rPr>
        <w:t xml:space="preserve"> [</w:t>
      </w:r>
      <w:r w:rsidR="00766729">
        <w:rPr>
          <w:rFonts w:ascii="Verdana" w:hAnsi="Verdana" w:cs="Segoe UI"/>
          <w:szCs w:val="24"/>
          <w:lang w:val="en-CA"/>
        </w:rPr>
        <w:t>en ligne</w:t>
      </w:r>
      <w:r w:rsidRPr="00C8180C">
        <w:rPr>
          <w:rFonts w:ascii="Verdana" w:hAnsi="Verdana" w:cs="Segoe UI"/>
          <w:szCs w:val="24"/>
          <w:lang w:val="en-CA"/>
        </w:rPr>
        <w:t xml:space="preserve">]. </w:t>
      </w:r>
      <w:r w:rsidRPr="00C43B07">
        <w:rPr>
          <w:rFonts w:ascii="Verdana" w:hAnsi="Verdana" w:cs="Segoe UI"/>
          <w:i/>
          <w:szCs w:val="24"/>
        </w:rPr>
        <w:t>NIHR Open Research</w:t>
      </w:r>
      <w:r w:rsidRPr="00C43B07">
        <w:rPr>
          <w:rFonts w:ascii="Verdana" w:hAnsi="Verdana" w:cs="Segoe UI"/>
          <w:szCs w:val="24"/>
        </w:rPr>
        <w:t xml:space="preserve">, </w:t>
      </w:r>
      <w:r w:rsidRPr="00C43B07">
        <w:rPr>
          <w:rFonts w:ascii="Verdana" w:hAnsi="Verdana" w:cs="Segoe UI"/>
          <w:i/>
          <w:szCs w:val="24"/>
        </w:rPr>
        <w:t>Soumis pour la révision par les pairs</w:t>
      </w:r>
      <w:r w:rsidRPr="00C43B07">
        <w:rPr>
          <w:rFonts w:ascii="Verdana" w:hAnsi="Verdana" w:cs="Segoe UI"/>
          <w:szCs w:val="24"/>
        </w:rPr>
        <w:t>, 1-19.</w:t>
      </w:r>
    </w:p>
    <w:p w14:paraId="4255D9AF" w14:textId="085F719F" w:rsidR="00111395" w:rsidRPr="000B4DA3" w:rsidRDefault="0046014B" w:rsidP="00211E3F">
      <w:pPr>
        <w:widowControl w:val="0"/>
        <w:spacing w:before="120" w:after="120" w:line="240" w:lineRule="auto"/>
        <w:ind w:left="170" w:hanging="709"/>
        <w:rPr>
          <w:rFonts w:ascii="Verdana" w:eastAsia="Times New Roman" w:hAnsi="Verdana"/>
          <w:color w:val="000000"/>
          <w:szCs w:val="24"/>
          <w:lang w:val="en-CA" w:eastAsia="fr-FR"/>
        </w:rPr>
      </w:pPr>
      <w:r w:rsidRPr="00C70141">
        <w:rPr>
          <w:rFonts w:ascii="Verdana" w:hAnsi="Verdana" w:cs="Segoe UI"/>
          <w:szCs w:val="24"/>
          <w:lang w:val="en-CA"/>
        </w:rPr>
        <w:t>Hepworth, L. R., Demeyere, N., Helliwell, B., Ashall-Lee, L., Liptrot, M., McCullough, E.</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Wright, L. (2025). </w:t>
      </w:r>
      <w:hyperlink r:id="rId78" w:history="1">
        <w:r w:rsidRPr="00C70141">
          <w:rPr>
            <w:rStyle w:val="Lienhypertexte"/>
            <w:rFonts w:ascii="Verdana" w:hAnsi="Verdana" w:cs="Segoe UI"/>
            <w:szCs w:val="24"/>
            <w:lang w:val="en-CA"/>
          </w:rPr>
          <w:t>Evaluation of an Adaptation to the Oxford Cognitive Screen for Reduced Visual Acuity: A Cohort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Topics in stroke rehabilitation</w:t>
      </w:r>
      <w:r w:rsidRPr="00C70141">
        <w:rPr>
          <w:rFonts w:ascii="Verdana" w:hAnsi="Verdana" w:cs="Segoe UI"/>
          <w:szCs w:val="24"/>
          <w:lang w:val="en-CA"/>
        </w:rPr>
        <w:t>, 1-7. doi:10.1080/10749357.2025.2501005</w:t>
      </w:r>
    </w:p>
    <w:p w14:paraId="55CB9D4A" w14:textId="3D3A48E4" w:rsidR="00CC2C4C" w:rsidRPr="00C70141" w:rsidRDefault="00CC2C4C"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Hoh, J. E.</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Semrau, J. A. (2025). </w:t>
      </w:r>
      <w:hyperlink r:id="rId79" w:history="1">
        <w:r w:rsidRPr="00C70141">
          <w:rPr>
            <w:rStyle w:val="Lienhypertexte"/>
            <w:rFonts w:ascii="Verdana" w:hAnsi="Verdana" w:cs="Segoe UI"/>
            <w:szCs w:val="24"/>
            <w:lang w:val="en-CA"/>
          </w:rPr>
          <w:t>The role of sensory impairments on recovery and rehabilitation after stroke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006B45C3" w:rsidRPr="00C70141">
        <w:rPr>
          <w:rFonts w:ascii="Verdana" w:hAnsi="Verdana" w:cs="Segoe UI"/>
          <w:i/>
          <w:iCs/>
          <w:szCs w:val="24"/>
          <w:lang w:val="en-CA"/>
        </w:rPr>
        <w:t>Current Neurology and N</w:t>
      </w:r>
      <w:r w:rsidRPr="00C70141">
        <w:rPr>
          <w:rFonts w:ascii="Verdana" w:hAnsi="Verdana" w:cs="Segoe UI"/>
          <w:i/>
          <w:iCs/>
          <w:szCs w:val="24"/>
          <w:lang w:val="en-CA"/>
        </w:rPr>
        <w:t>euroscience reports, 25</w:t>
      </w:r>
      <w:r w:rsidRPr="00C70141">
        <w:rPr>
          <w:rFonts w:ascii="Verdana" w:hAnsi="Verdana" w:cs="Segoe UI"/>
          <w:szCs w:val="24"/>
          <w:lang w:val="en-CA"/>
        </w:rPr>
        <w:t>, 1-12. doi:10.1007/s11910-025-01407-9</w:t>
      </w:r>
    </w:p>
    <w:p w14:paraId="69F6C4FD" w14:textId="7C57F7D5" w:rsidR="00DD73A5" w:rsidRPr="000B4DA3" w:rsidRDefault="006F6D58" w:rsidP="00050F6F">
      <w:pPr>
        <w:keepNext/>
        <w:keepLines/>
        <w:spacing w:before="120" w:after="120" w:line="240" w:lineRule="auto"/>
        <w:ind w:left="170" w:hanging="709"/>
        <w:rPr>
          <w:rFonts w:ascii="Verdana" w:eastAsia="Times New Roman" w:hAnsi="Verdana"/>
          <w:color w:val="000000"/>
          <w:szCs w:val="24"/>
          <w:lang w:val="en-CA" w:eastAsia="fr-FR"/>
        </w:rPr>
      </w:pPr>
      <w:r w:rsidRPr="000B4DA3">
        <w:rPr>
          <w:rFonts w:ascii="Verdana" w:eastAsia="Times New Roman" w:hAnsi="Verdana"/>
          <w:color w:val="000000"/>
          <w:szCs w:val="24"/>
          <w:lang w:val="en-CA" w:eastAsia="fr-FR"/>
        </w:rPr>
        <w:lastRenderedPageBreak/>
        <w:t>Hreha, K., Boucher, N. A., Mac Grory, B., Burch, A. M., Acheampong, E.</w:t>
      </w:r>
      <w:r w:rsidR="008C545A" w:rsidRPr="000B4DA3">
        <w:rPr>
          <w:rFonts w:ascii="Verdana" w:eastAsia="Times New Roman" w:hAnsi="Verdana"/>
          <w:color w:val="000000"/>
          <w:szCs w:val="24"/>
          <w:lang w:val="en-CA" w:eastAsia="fr-FR"/>
        </w:rPr>
        <w:t xml:space="preserve"> et</w:t>
      </w:r>
      <w:r w:rsidRPr="000B4DA3">
        <w:rPr>
          <w:rFonts w:ascii="Verdana" w:eastAsia="Times New Roman" w:hAnsi="Verdana"/>
          <w:color w:val="000000"/>
          <w:szCs w:val="24"/>
          <w:lang w:val="en-CA" w:eastAsia="fr-FR"/>
        </w:rPr>
        <w:t xml:space="preserve"> Whitson, H. E. (2025). Research best practices for eye stroke vision rehabilitation: A qualitative study [</w:t>
      </w:r>
      <w:hyperlink r:id="rId80" w:history="1">
        <w:r w:rsidRPr="000B4DA3">
          <w:rPr>
            <w:rStyle w:val="Lienhypertexte"/>
            <w:rFonts w:ascii="Verdana" w:eastAsia="Times New Roman" w:hAnsi="Verdana"/>
            <w:szCs w:val="24"/>
            <w:lang w:val="en-CA" w:eastAsia="fr-FR"/>
          </w:rPr>
          <w:t>résumé</w:t>
        </w:r>
      </w:hyperlink>
      <w:r w:rsidRPr="000B4DA3">
        <w:rPr>
          <w:rFonts w:ascii="Verdana" w:eastAsia="Times New Roman" w:hAnsi="Verdana"/>
          <w:color w:val="000000"/>
          <w:szCs w:val="24"/>
          <w:lang w:val="en-CA" w:eastAsia="fr-FR"/>
        </w:rPr>
        <w:t xml:space="preserve">]. </w:t>
      </w:r>
      <w:r w:rsidR="00A14BC7" w:rsidRPr="000B4DA3">
        <w:rPr>
          <w:rFonts w:ascii="Verdana" w:eastAsia="Times New Roman" w:hAnsi="Verdana"/>
          <w:i/>
          <w:color w:val="000000"/>
          <w:szCs w:val="24"/>
          <w:lang w:val="en-CA" w:eastAsia="fr-FR"/>
        </w:rPr>
        <w:t>Current Eye R</w:t>
      </w:r>
      <w:r w:rsidRPr="000B4DA3">
        <w:rPr>
          <w:rFonts w:ascii="Verdana" w:eastAsia="Times New Roman" w:hAnsi="Verdana"/>
          <w:i/>
          <w:color w:val="000000"/>
          <w:szCs w:val="24"/>
          <w:lang w:val="en-CA" w:eastAsia="fr-FR"/>
        </w:rPr>
        <w:t>esearch</w:t>
      </w:r>
      <w:r w:rsidRPr="000B4DA3">
        <w:rPr>
          <w:rFonts w:ascii="Verdana" w:eastAsia="Times New Roman" w:hAnsi="Verdana"/>
          <w:color w:val="000000"/>
          <w:szCs w:val="24"/>
          <w:lang w:val="en-CA" w:eastAsia="fr-FR"/>
        </w:rPr>
        <w:t xml:space="preserve">, </w:t>
      </w:r>
      <w:r w:rsidRPr="000B4DA3">
        <w:rPr>
          <w:rFonts w:ascii="Verdana" w:eastAsia="Times New Roman" w:hAnsi="Verdana"/>
          <w:i/>
          <w:color w:val="000000"/>
          <w:szCs w:val="24"/>
          <w:lang w:val="en-CA" w:eastAsia="fr-FR"/>
        </w:rPr>
        <w:t>Prépublication</w:t>
      </w:r>
      <w:r w:rsidRPr="000B4DA3">
        <w:rPr>
          <w:rFonts w:ascii="Verdana" w:eastAsia="Times New Roman" w:hAnsi="Verdana"/>
          <w:color w:val="000000"/>
          <w:szCs w:val="24"/>
          <w:lang w:val="en-CA" w:eastAsia="fr-FR"/>
        </w:rPr>
        <w:t>, 1-7. doi:10.1080/02713683.2025.2456788</w:t>
      </w:r>
    </w:p>
    <w:p w14:paraId="4D1473F4" w14:textId="780D812A" w:rsidR="009A7387" w:rsidRPr="00C70141" w:rsidRDefault="009A7387"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Park, M., Cha, Y.</w:t>
      </w:r>
      <w:r w:rsidR="002926B2" w:rsidRPr="000B4DA3">
        <w:rPr>
          <w:rFonts w:ascii="Verdana" w:hAnsi="Verdana" w:cs="Segoe UI"/>
          <w:szCs w:val="24"/>
          <w:lang w:val="en-CA"/>
        </w:rPr>
        <w:t xml:space="preserve">et </w:t>
      </w:r>
      <w:r w:rsidRPr="000B4DA3">
        <w:rPr>
          <w:rFonts w:ascii="Verdana" w:hAnsi="Verdana" w:cs="Segoe UI"/>
          <w:szCs w:val="24"/>
          <w:lang w:val="en-CA"/>
        </w:rPr>
        <w:t>Kim, S. H. (2025). Cardio-cerebrovascular disease risk in individuals with visual impairment: A Nationwide Cohort Study [</w:t>
      </w:r>
      <w:hyperlink r:id="rId8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C70141">
        <w:rPr>
          <w:rFonts w:ascii="Verdana" w:hAnsi="Verdana" w:cs="Segoe UI"/>
          <w:i/>
          <w:iCs/>
          <w:szCs w:val="24"/>
          <w:lang w:val="en-CA"/>
        </w:rPr>
        <w:t>Ophthalmic epidemiology, Prépublication</w:t>
      </w:r>
      <w:r w:rsidRPr="00C70141">
        <w:rPr>
          <w:rFonts w:ascii="Verdana" w:hAnsi="Verdana" w:cs="Segoe UI"/>
          <w:szCs w:val="24"/>
          <w:lang w:val="en-CA"/>
        </w:rPr>
        <w:t>, 1-8. doi:10.1080/09286586.2025.2500019</w:t>
      </w:r>
    </w:p>
    <w:p w14:paraId="392130DA" w14:textId="4741D35B" w:rsidR="00C70688" w:rsidRPr="0085663B" w:rsidRDefault="00C70688" w:rsidP="00211E3F">
      <w:pPr>
        <w:widowControl w:val="0"/>
        <w:spacing w:before="120" w:after="120" w:line="240" w:lineRule="auto"/>
        <w:ind w:left="170" w:hanging="709"/>
        <w:rPr>
          <w:rFonts w:ascii="Verdana" w:eastAsia="Times New Roman" w:hAnsi="Verdana"/>
          <w:color w:val="000000"/>
          <w:szCs w:val="24"/>
          <w:lang w:eastAsia="fr-FR"/>
        </w:rPr>
      </w:pPr>
      <w:r w:rsidRPr="00C70141">
        <w:rPr>
          <w:rFonts w:ascii="Verdana" w:hAnsi="Verdana" w:cs="Segoe UI"/>
          <w:szCs w:val="24"/>
          <w:lang w:val="en-CA"/>
        </w:rPr>
        <w:t xml:space="preserve">Rowe, F. J., Hepworth, L. R., Begoña Coco-Martin, M., Gillebert, C. R., Leal-Vega, L., Palmowski-Wolfe, A., . . . </w:t>
      </w:r>
      <w:r w:rsidRPr="00766729">
        <w:rPr>
          <w:rFonts w:ascii="Verdana" w:hAnsi="Verdana" w:cs="Segoe UI"/>
          <w:szCs w:val="24"/>
          <w:lang w:val="en-CA"/>
        </w:rPr>
        <w:t xml:space="preserve">Aamodt, A. H. (2025). </w:t>
      </w:r>
      <w:hyperlink r:id="rId82" w:history="1">
        <w:r w:rsidRPr="00C70141">
          <w:rPr>
            <w:rStyle w:val="Lienhypertexte"/>
            <w:rFonts w:ascii="Verdana" w:hAnsi="Verdana" w:cs="Segoe UI"/>
            <w:szCs w:val="24"/>
            <w:lang w:val="en-CA"/>
          </w:rPr>
          <w:t>European Stroke Organisation (ESO) guideline on visual impairment in stroke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85663B">
        <w:rPr>
          <w:rFonts w:ascii="Verdana" w:hAnsi="Verdana" w:cs="Segoe UI"/>
          <w:i/>
          <w:iCs/>
          <w:szCs w:val="24"/>
        </w:rPr>
        <w:t>European Stroke Journal, Prépublication</w:t>
      </w:r>
      <w:r w:rsidRPr="0085663B">
        <w:rPr>
          <w:rFonts w:ascii="Verdana" w:hAnsi="Verdana" w:cs="Segoe UI"/>
          <w:szCs w:val="24"/>
        </w:rPr>
        <w:t>, 1-73.</w:t>
      </w:r>
    </w:p>
    <w:p w14:paraId="3C17192E" w14:textId="586A47DB" w:rsidR="006F6D58" w:rsidRPr="00C70141" w:rsidRDefault="006F6D58" w:rsidP="00211E3F">
      <w:pPr>
        <w:widowControl w:val="0"/>
        <w:spacing w:before="120" w:after="120" w:line="240" w:lineRule="auto"/>
        <w:ind w:left="170" w:hanging="709"/>
        <w:rPr>
          <w:rFonts w:ascii="Verdana" w:eastAsia="Times New Roman" w:hAnsi="Verdana"/>
          <w:color w:val="000000"/>
          <w:szCs w:val="24"/>
          <w:lang w:val="en-CA" w:eastAsia="fr-FR"/>
        </w:rPr>
      </w:pPr>
      <w:r w:rsidRPr="0085663B">
        <w:rPr>
          <w:rFonts w:ascii="Verdana" w:eastAsia="Times New Roman" w:hAnsi="Verdana"/>
          <w:color w:val="000000"/>
          <w:szCs w:val="24"/>
          <w:lang w:eastAsia="fr-FR"/>
        </w:rPr>
        <w:t>Stalin, A., Labreche, T.</w:t>
      </w:r>
      <w:r w:rsidR="008C545A" w:rsidRPr="0085663B">
        <w:rPr>
          <w:rFonts w:ascii="Verdana" w:eastAsia="Times New Roman" w:hAnsi="Verdana"/>
          <w:color w:val="000000"/>
          <w:szCs w:val="24"/>
          <w:lang w:eastAsia="fr-FR"/>
        </w:rPr>
        <w:t xml:space="preserve"> et</w:t>
      </w:r>
      <w:r w:rsidRPr="0085663B">
        <w:rPr>
          <w:rFonts w:ascii="Verdana" w:eastAsia="Times New Roman" w:hAnsi="Verdana"/>
          <w:color w:val="000000"/>
          <w:szCs w:val="24"/>
          <w:lang w:eastAsia="fr-FR"/>
        </w:rPr>
        <w:t xml:space="preserve"> S, J. L. (2024). </w:t>
      </w:r>
      <w:hyperlink r:id="rId83" w:history="1">
        <w:r w:rsidRPr="000B4DA3">
          <w:rPr>
            <w:rStyle w:val="Lienhypertexte"/>
            <w:rFonts w:ascii="Verdana" w:eastAsia="Times New Roman" w:hAnsi="Verdana"/>
            <w:szCs w:val="24"/>
            <w:lang w:val="en-CA" w:eastAsia="fr-FR"/>
          </w:rPr>
          <w:t>An international survey of optometric management of stroke survivors</w:t>
        </w:r>
      </w:hyperlink>
      <w:r w:rsidRPr="000B4DA3">
        <w:rPr>
          <w:rFonts w:ascii="Verdana" w:eastAsia="Times New Roman" w:hAnsi="Verdana"/>
          <w:color w:val="000000"/>
          <w:szCs w:val="24"/>
          <w:lang w:val="en-CA" w:eastAsia="fr-FR"/>
        </w:rPr>
        <w:t xml:space="preserve"> [</w:t>
      </w:r>
      <w:r w:rsidR="00766729">
        <w:rPr>
          <w:rFonts w:ascii="Verdana" w:eastAsia="Times New Roman" w:hAnsi="Verdana"/>
          <w:color w:val="000000"/>
          <w:szCs w:val="24"/>
          <w:lang w:val="en-CA" w:eastAsia="fr-FR"/>
        </w:rPr>
        <w:t>en ligne</w:t>
      </w:r>
      <w:r w:rsidRPr="000B4DA3">
        <w:rPr>
          <w:rFonts w:ascii="Verdana" w:eastAsia="Times New Roman" w:hAnsi="Verdana"/>
          <w:color w:val="000000"/>
          <w:szCs w:val="24"/>
          <w:lang w:val="en-CA" w:eastAsia="fr-FR"/>
        </w:rPr>
        <w:t xml:space="preserve">]. </w:t>
      </w:r>
      <w:r w:rsidRPr="00C70141">
        <w:rPr>
          <w:rFonts w:ascii="Verdana" w:eastAsia="Times New Roman" w:hAnsi="Verdana"/>
          <w:i/>
          <w:color w:val="000000"/>
          <w:szCs w:val="24"/>
          <w:lang w:val="en-CA" w:eastAsia="fr-FR"/>
        </w:rPr>
        <w:t>Annals of Medicine</w:t>
      </w:r>
      <w:r w:rsidRPr="00C70141">
        <w:rPr>
          <w:rFonts w:ascii="Verdana" w:eastAsia="Times New Roman" w:hAnsi="Verdana"/>
          <w:color w:val="000000"/>
          <w:szCs w:val="24"/>
          <w:lang w:val="en-CA" w:eastAsia="fr-FR"/>
        </w:rPr>
        <w:t xml:space="preserve">, </w:t>
      </w:r>
      <w:r w:rsidRPr="00C70141">
        <w:rPr>
          <w:rFonts w:ascii="Verdana" w:eastAsia="Times New Roman" w:hAnsi="Verdana"/>
          <w:i/>
          <w:color w:val="000000"/>
          <w:szCs w:val="24"/>
          <w:lang w:val="en-CA" w:eastAsia="fr-FR"/>
        </w:rPr>
        <w:t>56</w:t>
      </w:r>
      <w:r w:rsidRPr="00C70141">
        <w:rPr>
          <w:rFonts w:ascii="Verdana" w:eastAsia="Times New Roman" w:hAnsi="Verdana"/>
          <w:color w:val="000000"/>
          <w:szCs w:val="24"/>
          <w:lang w:val="en-CA" w:eastAsia="fr-FR"/>
        </w:rPr>
        <w:t>(1), 1-11. doi:10.1080/07853890.2024.2422053</w:t>
      </w:r>
    </w:p>
    <w:p w14:paraId="137CD801" w14:textId="209DEE70" w:rsidR="001F3191" w:rsidRPr="00C70141" w:rsidRDefault="001F3191" w:rsidP="00211E3F">
      <w:pPr>
        <w:widowControl w:val="0"/>
        <w:spacing w:before="120" w:after="120" w:line="240" w:lineRule="auto"/>
        <w:ind w:left="170" w:hanging="709"/>
        <w:rPr>
          <w:rFonts w:ascii="Verdana" w:eastAsia="Times New Roman" w:hAnsi="Verdana"/>
          <w:color w:val="000000"/>
          <w:szCs w:val="24"/>
          <w:lang w:val="en-CA" w:eastAsia="fr-FR"/>
        </w:rPr>
      </w:pPr>
      <w:r w:rsidRPr="00C70141">
        <w:rPr>
          <w:rFonts w:ascii="Verdana" w:hAnsi="Verdana" w:cs="Segoe UI"/>
          <w:szCs w:val="24"/>
          <w:lang w:val="en-CA"/>
        </w:rPr>
        <w:t>Wehling, E., Vikane, E., Betten Lysgård, S. H., Taule, T., Pedersen, S. K., Jacobsen, A. H.</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Kordt, E. A. (2025). </w:t>
      </w:r>
      <w:hyperlink r:id="rId84" w:history="1">
        <w:r w:rsidRPr="00C70141">
          <w:rPr>
            <w:rStyle w:val="Lienhypertexte"/>
            <w:rFonts w:ascii="Verdana" w:hAnsi="Verdana" w:cs="Segoe UI"/>
            <w:szCs w:val="24"/>
            <w:lang w:val="en-CA"/>
          </w:rPr>
          <w:t>Screening for Visual Deficits at a Rehabilitation Unit Early in the Rehabilitation Process after Stroke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Scandinavian Journal of Optometry and Visual Science, 18</w:t>
      </w:r>
      <w:r w:rsidRPr="00C70141">
        <w:rPr>
          <w:rFonts w:ascii="Verdana" w:hAnsi="Verdana" w:cs="Segoe UI"/>
          <w:szCs w:val="24"/>
          <w:lang w:val="en-CA"/>
        </w:rPr>
        <w:t>(1), 1–7. doi:10.15626/sjovs.v18i1.4223</w:t>
      </w:r>
    </w:p>
    <w:p w14:paraId="1FD592C3" w14:textId="452AF93B" w:rsidR="00064E6A" w:rsidRPr="00C70141" w:rsidRDefault="00064E6A"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2D6758A8" w14:textId="7BDCB209" w:rsidR="009370DF" w:rsidRPr="000B4DA3" w:rsidRDefault="009370DF" w:rsidP="00211E3F">
      <w:pPr>
        <w:widowControl w:val="0"/>
        <w:spacing w:before="120" w:after="120" w:line="240" w:lineRule="auto"/>
        <w:ind w:left="-539"/>
        <w:outlineLvl w:val="0"/>
        <w:rPr>
          <w:rFonts w:ascii="Verdana" w:eastAsia="Times New Roman" w:hAnsi="Verdana"/>
          <w:b/>
          <w:color w:val="000000"/>
          <w:sz w:val="28"/>
          <w:szCs w:val="28"/>
          <w:lang w:eastAsia="fr-FR"/>
        </w:rPr>
      </w:pPr>
      <w:bookmarkStart w:id="20" w:name="_Toc58501990"/>
      <w:bookmarkStart w:id="21" w:name="_Toc209180668"/>
      <w:r w:rsidRPr="000B4DA3">
        <w:rPr>
          <w:rFonts w:ascii="Verdana" w:eastAsia="Times New Roman" w:hAnsi="Verdana"/>
          <w:b/>
          <w:color w:val="000000"/>
          <w:sz w:val="28"/>
          <w:szCs w:val="28"/>
          <w:lang w:eastAsia="fr-FR"/>
        </w:rPr>
        <w:t>Activités de la vie quotidienne</w:t>
      </w:r>
      <w:bookmarkEnd w:id="20"/>
      <w:r w:rsidRPr="000B4DA3">
        <w:rPr>
          <w:rFonts w:ascii="Verdana" w:eastAsia="Times New Roman" w:hAnsi="Verdana"/>
          <w:b/>
          <w:color w:val="000000"/>
          <w:sz w:val="28"/>
          <w:szCs w:val="28"/>
          <w:lang w:eastAsia="fr-FR"/>
        </w:rPr>
        <w:t>/ activités de la vie domestique</w:t>
      </w:r>
      <w:bookmarkEnd w:id="21"/>
    </w:p>
    <w:p w14:paraId="75DB10E9" w14:textId="20DABC49" w:rsidR="00EE6FCA" w:rsidRPr="000B4DA3" w:rsidRDefault="00EE6FC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Balakrishnan, P., McGwin, G., Jr. et Owsley, C. (2024). </w:t>
      </w:r>
      <w:hyperlink r:id="rId85" w:history="1">
        <w:r w:rsidRPr="000B4DA3">
          <w:rPr>
            <w:rStyle w:val="Lienhypertexte"/>
            <w:rFonts w:ascii="Verdana" w:hAnsi="Verdana" w:cs="Verdana"/>
            <w:szCs w:val="24"/>
            <w:lang w:val="en-CA"/>
          </w:rPr>
          <w:t>Timed instrumental activities of daily living tasks in adults with irreversible vision impairment: validation to visual function and self-report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BMC Ophthalmology, 24</w:t>
      </w:r>
      <w:r w:rsidRPr="000B4DA3">
        <w:rPr>
          <w:rFonts w:ascii="Verdana" w:hAnsi="Verdana" w:cs="Verdana"/>
          <w:szCs w:val="24"/>
        </w:rPr>
        <w:t>(1), 1-6. doi:10.1186/s12886-024-03683-4</w:t>
      </w:r>
    </w:p>
    <w:p w14:paraId="1250CEC7" w14:textId="397479D1" w:rsidR="00D34F8F" w:rsidRPr="000B4DA3" w:rsidRDefault="00D34F8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Boudot, A. et Louail, H. (2024, 18 mai). </w:t>
      </w:r>
      <w:r w:rsidRPr="000B4DA3">
        <w:rPr>
          <w:rFonts w:ascii="Verdana" w:hAnsi="Verdana" w:cs="Verdana"/>
          <w:i/>
          <w:iCs/>
          <w:szCs w:val="24"/>
        </w:rPr>
        <w:t xml:space="preserve">L’habillement et le shopping pour les enfants avec une déficience visuelle </w:t>
      </w:r>
      <w:r w:rsidRPr="000B4DA3">
        <w:rPr>
          <w:rFonts w:ascii="Verdana" w:hAnsi="Verdana" w:cs="Verdana"/>
          <w:iCs/>
          <w:szCs w:val="24"/>
        </w:rPr>
        <w:t>[</w:t>
      </w:r>
      <w:hyperlink r:id="rId86" w:history="1">
        <w:r w:rsidRPr="000B4DA3">
          <w:rPr>
            <w:rStyle w:val="Lienhypertexte"/>
            <w:rFonts w:ascii="Verdana" w:hAnsi="Verdana" w:cs="Verdana"/>
            <w:iCs/>
            <w:szCs w:val="24"/>
          </w:rPr>
          <w:t>document audiovisuel</w:t>
        </w:r>
      </w:hyperlink>
      <w:r w:rsidRPr="000B4DA3">
        <w:rPr>
          <w:rFonts w:ascii="Verdana" w:hAnsi="Verdana" w:cs="Verdana"/>
          <w:iCs/>
          <w:szCs w:val="24"/>
        </w:rPr>
        <w:t>]</w:t>
      </w:r>
      <w:r w:rsidRPr="000B4DA3">
        <w:rPr>
          <w:rFonts w:ascii="Verdana" w:hAnsi="Verdana" w:cs="Verdana"/>
          <w:szCs w:val="24"/>
        </w:rPr>
        <w:t>. Marcq en Baroeul, France, ANPEA ; Villeurbanne, France : CTRDV.  6 minutes.</w:t>
      </w:r>
    </w:p>
    <w:p w14:paraId="4472129A" w14:textId="24582F79" w:rsidR="005A4917" w:rsidRPr="00C70141" w:rsidRDefault="005A491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Cheng, Y., Li, W., Xiao, S., Chen, Y.</w:t>
      </w:r>
      <w:r w:rsidR="00D23DA5" w:rsidRPr="000B4DA3">
        <w:rPr>
          <w:rFonts w:ascii="Verdana" w:hAnsi="Verdana" w:cs="Segoe UI"/>
          <w:szCs w:val="24"/>
        </w:rPr>
        <w:t xml:space="preserve"> et </w:t>
      </w:r>
      <w:r w:rsidRPr="000B4DA3">
        <w:rPr>
          <w:rFonts w:ascii="Verdana" w:hAnsi="Verdana" w:cs="Segoe UI"/>
          <w:szCs w:val="24"/>
        </w:rPr>
        <w:t xml:space="preserve">Qi, X. (2025). </w:t>
      </w:r>
      <w:r w:rsidRPr="00C70141">
        <w:rPr>
          <w:rFonts w:ascii="Verdana" w:hAnsi="Verdana" w:cs="Segoe UI"/>
          <w:szCs w:val="24"/>
          <w:lang w:val="en-CA"/>
        </w:rPr>
        <w:t>Intrinsic capacity and its dimensions in relation to functional ability in older adults: A systematic review and meta-analysis [</w:t>
      </w:r>
      <w:hyperlink r:id="rId87"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Archives of Gerontology and Geriatrics, 135</w:t>
      </w:r>
      <w:r w:rsidRPr="00C70141">
        <w:rPr>
          <w:rFonts w:ascii="Verdana" w:hAnsi="Verdana" w:cs="Segoe UI"/>
          <w:szCs w:val="24"/>
          <w:lang w:val="en-CA"/>
        </w:rPr>
        <w:t>, 105860. doi:10.1016/j.archger.2025.105860</w:t>
      </w:r>
    </w:p>
    <w:p w14:paraId="03A74F72" w14:textId="79A95335" w:rsidR="0019036F" w:rsidRPr="000B4DA3" w:rsidRDefault="0019036F" w:rsidP="00050F6F">
      <w:pPr>
        <w:keepNext/>
        <w:keepLines/>
        <w:spacing w:before="120" w:after="120" w:line="240" w:lineRule="auto"/>
        <w:ind w:left="170" w:hanging="709"/>
        <w:rPr>
          <w:rFonts w:ascii="Verdana" w:hAnsi="Verdana" w:cs="Verdana"/>
          <w:szCs w:val="24"/>
          <w:lang w:val="en-CA"/>
        </w:rPr>
      </w:pPr>
      <w:r w:rsidRPr="00C70141">
        <w:rPr>
          <w:rFonts w:ascii="Verdana" w:hAnsi="Verdana" w:cs="Verdana"/>
          <w:szCs w:val="24"/>
          <w:lang w:val="en-CA"/>
        </w:rPr>
        <w:lastRenderedPageBreak/>
        <w:t>da Silva Pereira, R. C.</w:t>
      </w:r>
      <w:r w:rsidR="008C545A" w:rsidRPr="00C70141">
        <w:rPr>
          <w:rFonts w:ascii="Verdana" w:hAnsi="Verdana" w:cs="Verdana"/>
          <w:szCs w:val="24"/>
          <w:lang w:val="en-CA"/>
        </w:rPr>
        <w:t xml:space="preserve"> et</w:t>
      </w:r>
      <w:r w:rsidRPr="00C70141">
        <w:rPr>
          <w:rFonts w:ascii="Verdana" w:hAnsi="Verdana" w:cs="Verdana"/>
          <w:szCs w:val="24"/>
          <w:lang w:val="en-CA"/>
        </w:rPr>
        <w:t xml:space="preserve"> Teixeira Monteiro, I. (2024, 7 au 11 octobre). </w:t>
      </w:r>
      <w:r w:rsidRPr="000B4DA3">
        <w:rPr>
          <w:rFonts w:ascii="Verdana" w:hAnsi="Verdana" w:cs="Verdana"/>
          <w:i/>
          <w:szCs w:val="24"/>
          <w:lang w:val="en-CA"/>
        </w:rPr>
        <w:t>K.eyes: An application to assist in the self-makeup process for visually impaired women</w:t>
      </w:r>
      <w:r w:rsidRPr="000B4DA3">
        <w:rPr>
          <w:rFonts w:ascii="Verdana" w:hAnsi="Verdana" w:cs="Verdana"/>
          <w:szCs w:val="24"/>
          <w:lang w:val="en-CA"/>
        </w:rPr>
        <w:t xml:space="preserve"> [</w:t>
      </w:r>
      <w:hyperlink r:id="rId88" w:history="1">
        <w:r w:rsidRPr="000B4DA3">
          <w:rPr>
            <w:rStyle w:val="Lienhypertexte"/>
            <w:rFonts w:ascii="Verdana" w:hAnsi="Verdana" w:cs="Verdana"/>
            <w:szCs w:val="24"/>
            <w:lang w:val="en-CA"/>
          </w:rPr>
          <w:t>résumé</w:t>
        </w:r>
      </w:hyperlink>
      <w:r w:rsidRPr="000B4DA3">
        <w:rPr>
          <w:rFonts w:ascii="Verdana" w:hAnsi="Verdana" w:cs="Verdana"/>
          <w:szCs w:val="24"/>
          <w:lang w:val="en-CA"/>
        </w:rPr>
        <w:t>]. Communication présentée à 2024. XXIII Brazilian Symposium on Human Factors in Computing Systems, Brasilia, Brésil.</w:t>
      </w:r>
    </w:p>
    <w:p w14:paraId="265E0DDA" w14:textId="1A9FB180" w:rsidR="009370DF" w:rsidRPr="000B4DA3" w:rsidRDefault="009370D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Erickson, D. (2024, 26 avril). How to center a pot on a gas stove [</w:t>
      </w:r>
      <w:hyperlink r:id="rId89"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Oregon City. OR: The Blind Kitchen. 9 minutes.</w:t>
      </w:r>
    </w:p>
    <w:p w14:paraId="7B6943F4" w14:textId="04565ADA" w:rsidR="00BA6CB5" w:rsidRPr="000B4DA3" w:rsidRDefault="00BA6C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Haque, N.</w:t>
      </w:r>
      <w:r w:rsidR="008C545A" w:rsidRPr="000B4DA3">
        <w:rPr>
          <w:rFonts w:ascii="Verdana" w:hAnsi="Verdana" w:cs="Verdana"/>
          <w:szCs w:val="24"/>
          <w:lang w:val="en-CA"/>
        </w:rPr>
        <w:t xml:space="preserve"> et</w:t>
      </w:r>
      <w:r w:rsidRPr="000B4DA3">
        <w:rPr>
          <w:rFonts w:ascii="Verdana" w:hAnsi="Verdana" w:cs="Verdana"/>
          <w:szCs w:val="24"/>
          <w:lang w:val="en-CA"/>
        </w:rPr>
        <w:t xml:space="preserve"> Stannard, C. R. (2025). </w:t>
      </w:r>
      <w:hyperlink r:id="rId90" w:history="1">
        <w:r w:rsidRPr="000B4DA3">
          <w:rPr>
            <w:rStyle w:val="Lienhypertexte"/>
            <w:rFonts w:ascii="Verdana" w:hAnsi="Verdana" w:cs="Verdana"/>
            <w:szCs w:val="24"/>
            <w:lang w:val="en-CA"/>
          </w:rPr>
          <w:t>Investigating blind consumer clothing and identity: A netnographic 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Textile and Apparel Association Annual Conference Proceedings</w:t>
      </w:r>
      <w:r w:rsidRPr="000B4DA3">
        <w:rPr>
          <w:rFonts w:ascii="Verdana" w:hAnsi="Verdana" w:cs="Verdana"/>
          <w:szCs w:val="24"/>
          <w:lang w:val="en-CA"/>
        </w:rPr>
        <w:t xml:space="preserve">, </w:t>
      </w:r>
      <w:r w:rsidRPr="000B4DA3">
        <w:rPr>
          <w:rFonts w:ascii="Verdana" w:hAnsi="Verdana" w:cs="Verdana"/>
          <w:i/>
          <w:szCs w:val="24"/>
          <w:lang w:val="en-CA"/>
        </w:rPr>
        <w:t>81</w:t>
      </w:r>
      <w:r w:rsidRPr="000B4DA3">
        <w:rPr>
          <w:rFonts w:ascii="Verdana" w:hAnsi="Verdana" w:cs="Verdana"/>
          <w:szCs w:val="24"/>
          <w:lang w:val="en-CA"/>
        </w:rPr>
        <w:t>(1), 1-4.</w:t>
      </w:r>
    </w:p>
    <w:p w14:paraId="0B855F65" w14:textId="04F9DD79" w:rsidR="00EC78DE" w:rsidRPr="000B4DA3" w:rsidRDefault="00EC78D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Li, F. M., Ng, K., Zhu, B.</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Carrington, P. (2025). </w:t>
      </w:r>
      <w:hyperlink r:id="rId91" w:history="1">
        <w:r w:rsidRPr="000B4DA3">
          <w:rPr>
            <w:rStyle w:val="Lienhypertexte"/>
            <w:rFonts w:ascii="Verdana" w:hAnsi="Verdana" w:cs="Segoe UI"/>
            <w:szCs w:val="24"/>
            <w:lang w:val="en-CA"/>
          </w:rPr>
          <w:t>OSCAR: Object Status and Contextual Awareness for Recipes to Support Non-Visual Cooking</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2503.05962</w:t>
      </w:r>
      <w:r w:rsidRPr="000B4DA3">
        <w:rPr>
          <w:rFonts w:ascii="Verdana" w:hAnsi="Verdana" w:cs="Segoe UI"/>
          <w:szCs w:val="24"/>
          <w:lang w:val="en-CA"/>
        </w:rPr>
        <w:t>, 1-10.</w:t>
      </w:r>
    </w:p>
    <w:p w14:paraId="1AF3B9B7" w14:textId="4C0CDC95" w:rsidR="009370DF" w:rsidRPr="000B4DA3" w:rsidRDefault="001B5B2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Phelan, A., Blanton, P.</w:t>
      </w:r>
      <w:r w:rsidR="008C545A" w:rsidRPr="000B4DA3">
        <w:rPr>
          <w:rFonts w:ascii="Verdana" w:hAnsi="Verdana" w:cs="Verdana"/>
          <w:szCs w:val="24"/>
        </w:rPr>
        <w:t xml:space="preserve"> et</w:t>
      </w:r>
      <w:r w:rsidRPr="000B4DA3">
        <w:rPr>
          <w:rFonts w:ascii="Verdana" w:hAnsi="Verdana" w:cs="Verdana"/>
          <w:szCs w:val="24"/>
        </w:rPr>
        <w:t xml:space="preserve"> LaVoie, A. (2024, 10 janvier</w:t>
      </w:r>
      <w:hyperlink r:id="rId92" w:history="1">
        <w:r w:rsidRPr="000B4DA3">
          <w:rPr>
            <w:rStyle w:val="Lienhypertexte"/>
            <w:rFonts w:ascii="Verdana" w:hAnsi="Verdana" w:cs="Verdana"/>
            <w:color w:val="auto"/>
            <w:szCs w:val="24"/>
            <w:u w:val="none"/>
          </w:rPr>
          <w:t xml:space="preserve">). </w:t>
        </w:r>
        <w:r w:rsidRPr="000B4DA3">
          <w:rPr>
            <w:rStyle w:val="Lienhypertexte"/>
            <w:rFonts w:ascii="Verdana" w:hAnsi="Verdana" w:cs="Verdana"/>
            <w:szCs w:val="24"/>
            <w:lang w:val="en-CA"/>
          </w:rPr>
          <w:t>Housing explained: Demystifying residential living options</w:t>
        </w:r>
      </w:hyperlink>
      <w:r w:rsidRPr="000B4DA3">
        <w:rPr>
          <w:rFonts w:ascii="Verdana" w:hAnsi="Verdana" w:cs="Verdana"/>
          <w:szCs w:val="24"/>
          <w:lang w:val="en-CA"/>
        </w:rPr>
        <w:t xml:space="preserve"> [document audiovisuel et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Transition talks workshop series ; 3:</w:t>
      </w:r>
      <w:r w:rsidRPr="000B4DA3">
        <w:rPr>
          <w:rFonts w:ascii="Verdana" w:hAnsi="Verdana" w:cs="Verdana"/>
          <w:szCs w:val="24"/>
          <w:lang w:val="en-CA"/>
        </w:rPr>
        <w:t xml:space="preserve"> Transition Center. Perkins School for the Blind. 58 minutes ou 21 pages.</w:t>
      </w:r>
    </w:p>
    <w:p w14:paraId="34097585" w14:textId="08F5532E" w:rsidR="00B747DD" w:rsidRPr="000B4DA3" w:rsidRDefault="00B747D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Rahmati, M., Smith, L., Boyer, L., Fond, G., Yon, D. K., Lee, H., . . . Pardhan, S. (2025). </w:t>
      </w:r>
      <w:hyperlink r:id="rId93" w:history="1">
        <w:r w:rsidRPr="000B4DA3">
          <w:rPr>
            <w:rStyle w:val="Lienhypertexte"/>
            <w:rFonts w:ascii="Verdana" w:hAnsi="Verdana" w:cs="Verdana"/>
            <w:szCs w:val="24"/>
            <w:lang w:val="en-CA"/>
          </w:rPr>
          <w:t>Vision impairment and associated daily activity limitation: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3C15F4" w:rsidRPr="000B4DA3">
        <w:rPr>
          <w:rFonts w:ascii="Verdana" w:hAnsi="Verdana" w:cs="Verdana"/>
          <w:i/>
          <w:szCs w:val="24"/>
        </w:rPr>
        <w:t>Plos O</w:t>
      </w:r>
      <w:r w:rsidRPr="000B4DA3">
        <w:rPr>
          <w:rFonts w:ascii="Verdana" w:hAnsi="Verdana" w:cs="Verdana"/>
          <w:i/>
          <w:szCs w:val="24"/>
        </w:rPr>
        <w:t>ne</w:t>
      </w:r>
      <w:r w:rsidRPr="000B4DA3">
        <w:rPr>
          <w:rFonts w:ascii="Verdana" w:hAnsi="Verdana" w:cs="Verdana"/>
          <w:szCs w:val="24"/>
        </w:rPr>
        <w:t>,</w:t>
      </w:r>
      <w:r w:rsidRPr="000B4DA3">
        <w:rPr>
          <w:rFonts w:ascii="Verdana" w:hAnsi="Verdana" w:cs="Verdana"/>
          <w:i/>
          <w:szCs w:val="24"/>
        </w:rPr>
        <w:t xml:space="preserve"> 20</w:t>
      </w:r>
      <w:r w:rsidRPr="000B4DA3">
        <w:rPr>
          <w:rFonts w:ascii="Verdana" w:hAnsi="Verdana" w:cs="Verdana"/>
          <w:szCs w:val="24"/>
        </w:rPr>
        <w:t>(1), 1-29. doi:10.1371/journal.pone.0317452</w:t>
      </w:r>
    </w:p>
    <w:p w14:paraId="62A96347" w14:textId="16BD67E3" w:rsidR="001B5B2B" w:rsidRPr="000B4DA3" w:rsidRDefault="001B5B2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Wagner, L. (2024-). </w:t>
      </w:r>
      <w:r w:rsidRPr="000B4DA3">
        <w:rPr>
          <w:rFonts w:ascii="Verdana" w:hAnsi="Verdana" w:cs="Verdana"/>
          <w:i/>
          <w:szCs w:val="24"/>
        </w:rPr>
        <w:t xml:space="preserve">Tranche de vue </w:t>
      </w:r>
      <w:r w:rsidRPr="000B4DA3">
        <w:rPr>
          <w:rFonts w:ascii="Verdana" w:hAnsi="Verdana" w:cs="Verdana"/>
          <w:szCs w:val="24"/>
        </w:rPr>
        <w:t>[</w:t>
      </w:r>
      <w:hyperlink r:id="rId94" w:history="1">
        <w:r w:rsidRPr="000B4DA3">
          <w:rPr>
            <w:rStyle w:val="Lienhypertexte"/>
            <w:rFonts w:ascii="Verdana" w:hAnsi="Verdana" w:cs="Verdana"/>
            <w:szCs w:val="24"/>
          </w:rPr>
          <w:t>billets de blog</w:t>
        </w:r>
      </w:hyperlink>
      <w:r w:rsidRPr="000B4DA3">
        <w:rPr>
          <w:rFonts w:ascii="Verdana" w:hAnsi="Verdana" w:cs="Verdana"/>
          <w:szCs w:val="24"/>
        </w:rPr>
        <w:t>].</w:t>
      </w:r>
    </w:p>
    <w:p w14:paraId="5CB10FA8" w14:textId="3E54E681" w:rsidR="001B5B2B" w:rsidRPr="000B4DA3" w:rsidRDefault="001B5B2B" w:rsidP="00211E3F">
      <w:pPr>
        <w:widowControl w:val="0"/>
        <w:spacing w:before="120" w:after="120" w:line="240" w:lineRule="auto"/>
        <w:ind w:left="170" w:hanging="709"/>
        <w:rPr>
          <w:rFonts w:ascii="Verdana" w:eastAsia="Times New Roman" w:hAnsi="Verdana"/>
          <w:color w:val="000000"/>
          <w:sz w:val="28"/>
          <w:szCs w:val="28"/>
          <w:lang w:eastAsia="fr-FR"/>
        </w:rPr>
      </w:pPr>
    </w:p>
    <w:p w14:paraId="512F9A22" w14:textId="54D49E44" w:rsidR="00FB2649" w:rsidRPr="000B4DA3" w:rsidRDefault="00FB2649" w:rsidP="00211E3F">
      <w:pPr>
        <w:widowControl w:val="0"/>
        <w:spacing w:before="120" w:after="120" w:line="240" w:lineRule="auto"/>
        <w:ind w:left="-539"/>
        <w:outlineLvl w:val="0"/>
        <w:rPr>
          <w:rFonts w:ascii="Verdana" w:eastAsia="Times New Roman" w:hAnsi="Verdana"/>
          <w:b/>
          <w:color w:val="000000"/>
          <w:sz w:val="28"/>
          <w:szCs w:val="28"/>
          <w:lang w:eastAsia="fr-FR"/>
        </w:rPr>
      </w:pPr>
      <w:bookmarkStart w:id="22" w:name="_Toc209180669"/>
      <w:r w:rsidRPr="000B4DA3">
        <w:rPr>
          <w:rFonts w:ascii="Verdana" w:eastAsia="Times New Roman" w:hAnsi="Verdana"/>
          <w:b/>
          <w:color w:val="000000"/>
          <w:sz w:val="28"/>
          <w:szCs w:val="28"/>
          <w:lang w:eastAsia="fr-FR"/>
        </w:rPr>
        <w:t>Adaptation physique des lieux</w:t>
      </w:r>
      <w:bookmarkEnd w:id="22"/>
    </w:p>
    <w:p w14:paraId="63B3094D" w14:textId="6F25B4E8" w:rsidR="000A45DB" w:rsidRPr="000B4DA3" w:rsidRDefault="00EA68F8" w:rsidP="00211E3F">
      <w:pPr>
        <w:widowControl w:val="0"/>
        <w:spacing w:before="120" w:after="120" w:line="240" w:lineRule="auto"/>
        <w:ind w:left="170" w:hanging="709"/>
        <w:rPr>
          <w:rFonts w:ascii="Verdana" w:eastAsia="Times New Roman" w:hAnsi="Verdana"/>
          <w:color w:val="000000"/>
          <w:szCs w:val="24"/>
          <w:lang w:eastAsia="fr-FR"/>
        </w:rPr>
      </w:pPr>
      <w:r w:rsidRPr="000B4DA3">
        <w:rPr>
          <w:rFonts w:ascii="Verdana" w:hAnsi="Verdana" w:cs="Verdana"/>
          <w:szCs w:val="24"/>
        </w:rPr>
        <w:t>Tait, K., Silveira, S., Holloway,</w:t>
      </w:r>
      <w:r w:rsidR="00990E6B" w:rsidRPr="000B4DA3">
        <w:rPr>
          <w:rFonts w:ascii="Verdana" w:hAnsi="Verdana" w:cs="Verdana"/>
          <w:szCs w:val="24"/>
        </w:rPr>
        <w:t xml:space="preserve"> L., Reinhardt, D., Loke, L. et </w:t>
      </w:r>
      <w:r w:rsidRPr="000B4DA3">
        <w:rPr>
          <w:rFonts w:ascii="Verdana" w:hAnsi="Verdana" w:cs="Verdana"/>
          <w:szCs w:val="24"/>
        </w:rPr>
        <w:t xml:space="preserve">Jones, E. (2023). </w:t>
      </w:r>
      <w:hyperlink r:id="rId95" w:history="1">
        <w:r w:rsidRPr="000B4DA3">
          <w:rPr>
            <w:rStyle w:val="Lienhypertexte"/>
            <w:rFonts w:ascii="Verdana" w:hAnsi="Verdana" w:cs="Verdana"/>
            <w:szCs w:val="24"/>
            <w:lang w:val="en-CA"/>
          </w:rPr>
          <w:t>Ensuring playground access for children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Vision Rehabilitation International, 14</w:t>
      </w:r>
      <w:r w:rsidRPr="000B4DA3">
        <w:rPr>
          <w:rFonts w:ascii="Verdana" w:hAnsi="Verdana" w:cs="Verdana"/>
          <w:szCs w:val="24"/>
        </w:rPr>
        <w:t>(1), 1-11. doi:doi:10.2478/vri-2024-0003</w:t>
      </w:r>
    </w:p>
    <w:p w14:paraId="79299160" w14:textId="77777777" w:rsidR="000B4DA3" w:rsidRPr="000B4DA3" w:rsidRDefault="000B4DA3" w:rsidP="00211E3F">
      <w:pPr>
        <w:widowControl w:val="0"/>
        <w:spacing w:before="120" w:after="120" w:line="240" w:lineRule="auto"/>
        <w:ind w:left="170" w:hanging="709"/>
        <w:rPr>
          <w:rFonts w:ascii="Verdana" w:eastAsia="Times New Roman" w:hAnsi="Verdana"/>
          <w:b/>
          <w:color w:val="000000"/>
          <w:sz w:val="28"/>
          <w:szCs w:val="28"/>
          <w:lang w:eastAsia="fr-FR"/>
        </w:rPr>
      </w:pPr>
      <w:bookmarkStart w:id="23" w:name="_Toc289199781"/>
      <w:bookmarkStart w:id="24" w:name="_Toc410658555"/>
      <w:bookmarkStart w:id="25" w:name="_Toc452626621"/>
      <w:bookmarkStart w:id="26" w:name="_Toc452627534"/>
      <w:bookmarkStart w:id="27" w:name="_Toc499716240"/>
      <w:bookmarkStart w:id="28" w:name="_Toc58501991"/>
    </w:p>
    <w:p w14:paraId="2917FE08" w14:textId="27DD8AFB" w:rsidR="00701929" w:rsidRPr="000B4DA3" w:rsidRDefault="00701929"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9" w:name="_Toc209180670"/>
      <w:r w:rsidRPr="000B4DA3">
        <w:rPr>
          <w:rFonts w:ascii="Verdana" w:eastAsia="Times New Roman" w:hAnsi="Verdana"/>
          <w:b/>
          <w:color w:val="000000"/>
          <w:sz w:val="28"/>
          <w:szCs w:val="28"/>
          <w:lang w:eastAsia="fr-FR"/>
        </w:rPr>
        <w:t>Adaptation psychologique</w:t>
      </w:r>
      <w:bookmarkEnd w:id="23"/>
      <w:bookmarkEnd w:id="24"/>
      <w:bookmarkEnd w:id="25"/>
      <w:bookmarkEnd w:id="26"/>
      <w:bookmarkEnd w:id="27"/>
      <w:bookmarkEnd w:id="28"/>
      <w:bookmarkEnd w:id="29"/>
    </w:p>
    <w:p w14:paraId="2E22C986" w14:textId="775822A7" w:rsidR="006D76C0" w:rsidRPr="000B4DA3" w:rsidRDefault="006D76C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Alves, S., Weitkamp, K., Breitenstein, C. et Bodenmann, G. (2024). </w:t>
      </w:r>
      <w:hyperlink r:id="rId96" w:history="1">
        <w:r w:rsidRPr="000B4DA3">
          <w:rPr>
            <w:rStyle w:val="Lienhypertexte"/>
            <w:rFonts w:ascii="Verdana" w:hAnsi="Verdana" w:cs="Verdana"/>
            <w:szCs w:val="24"/>
            <w:lang w:val="en-CA"/>
          </w:rPr>
          <w:t>From stress communication to depressive symptoms among couples facing vision impairment: The mediating role of dyadic coping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Social Science &amp; Medicine, 357</w:t>
      </w:r>
      <w:r w:rsidRPr="000B4DA3">
        <w:rPr>
          <w:rFonts w:ascii="Verdana" w:hAnsi="Verdana" w:cs="Verdana"/>
          <w:szCs w:val="24"/>
          <w:lang w:val="en-CA"/>
        </w:rPr>
        <w:t xml:space="preserve">, 1-10. </w:t>
      </w:r>
      <w:r w:rsidR="00EE14F0" w:rsidRPr="000B4DA3">
        <w:rPr>
          <w:rFonts w:ascii="Verdana" w:hAnsi="Verdana" w:cs="Verdana"/>
          <w:szCs w:val="24"/>
          <w:lang w:val="en-CA"/>
        </w:rPr>
        <w:t>doi:</w:t>
      </w:r>
      <w:r w:rsidRPr="000B4DA3">
        <w:rPr>
          <w:rFonts w:ascii="Verdana" w:hAnsi="Verdana" w:cs="Verdana"/>
          <w:szCs w:val="24"/>
          <w:lang w:val="en-CA"/>
        </w:rPr>
        <w:t>10.1016/j.socscimed.2024.117171</w:t>
      </w:r>
    </w:p>
    <w:p w14:paraId="2397F17A" w14:textId="3EF5CAEE" w:rsidR="007A2610" w:rsidRPr="000B4DA3" w:rsidRDefault="007A261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lastRenderedPageBreak/>
        <w:t>Ede, M. O., Mawila, D., Onuigbo, L. N.</w:t>
      </w:r>
      <w:r w:rsidR="008C545A" w:rsidRPr="000B4DA3">
        <w:rPr>
          <w:rFonts w:ascii="Verdana" w:hAnsi="Verdana" w:cs="Verdana"/>
          <w:szCs w:val="24"/>
          <w:lang w:val="en-CA"/>
        </w:rPr>
        <w:t xml:space="preserve"> et</w:t>
      </w:r>
      <w:r w:rsidRPr="000B4DA3">
        <w:rPr>
          <w:rFonts w:ascii="Verdana" w:hAnsi="Verdana" w:cs="Verdana"/>
          <w:szCs w:val="24"/>
          <w:lang w:val="en-CA"/>
        </w:rPr>
        <w:t xml:space="preserve"> Victor-Aigbodion, V. (2024). </w:t>
      </w:r>
      <w:hyperlink r:id="rId97" w:history="1">
        <w:r w:rsidRPr="000B4DA3">
          <w:rPr>
            <w:rStyle w:val="Lienhypertexte"/>
            <w:rFonts w:ascii="Verdana" w:hAnsi="Verdana" w:cs="Verdana"/>
            <w:szCs w:val="24"/>
            <w:lang w:val="en-CA"/>
          </w:rPr>
          <w:t>Treating the psychological distress in children with adventitious 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Rational-Emotive &amp; Cognitive-Behavior Therapy</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1-23. doi:10.1007/s10942-024-00565-y</w:t>
      </w:r>
    </w:p>
    <w:p w14:paraId="38B1F2C1" w14:textId="4AC705A3" w:rsidR="003E1404" w:rsidRPr="000B4DA3" w:rsidRDefault="003E1404"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Hardt, B., Graser, J., Heidenreich, T.</w:t>
      </w:r>
      <w:r w:rsidR="00FA7FB1" w:rsidRPr="000B4DA3">
        <w:rPr>
          <w:rFonts w:ascii="Verdana" w:hAnsi="Verdana" w:cs="Verdana"/>
          <w:szCs w:val="24"/>
          <w:lang w:val="en-CA"/>
        </w:rPr>
        <w:t xml:space="preserve"> et</w:t>
      </w:r>
      <w:r w:rsidRPr="000B4DA3">
        <w:rPr>
          <w:rFonts w:ascii="Verdana" w:hAnsi="Verdana" w:cs="Verdana"/>
          <w:szCs w:val="24"/>
          <w:lang w:val="en-CA"/>
        </w:rPr>
        <w:t xml:space="preserve"> Michalak, J. (2024). </w:t>
      </w:r>
      <w:hyperlink r:id="rId98" w:history="1">
        <w:r w:rsidRPr="000B4DA3">
          <w:rPr>
            <w:rStyle w:val="Lienhypertexte"/>
            <w:rFonts w:ascii="Verdana" w:hAnsi="Verdana" w:cs="Verdana"/>
            <w:szCs w:val="24"/>
            <w:lang w:val="en-CA"/>
          </w:rPr>
          <w:t>A systematic review and meta-analysis of psychological interventions for persons with hearing or vision impairment: Research gaps and call to action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Clinical Psychology: Science and Practice</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1-21. doi:10.1037/cps0000229</w:t>
      </w:r>
    </w:p>
    <w:p w14:paraId="470FD0AB" w14:textId="7262695F" w:rsidR="00BD3B00" w:rsidRPr="000B4DA3" w:rsidRDefault="00BD3B00"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McKay, C.</w:t>
      </w:r>
      <w:r w:rsidR="008C545A" w:rsidRPr="000B4DA3">
        <w:rPr>
          <w:rFonts w:ascii="Verdana" w:hAnsi="Verdana" w:cs="Verdana"/>
          <w:szCs w:val="24"/>
        </w:rPr>
        <w:t xml:space="preserve"> et</w:t>
      </w:r>
      <w:r w:rsidRPr="000B4DA3">
        <w:rPr>
          <w:rFonts w:ascii="Verdana" w:hAnsi="Verdana" w:cs="Verdana"/>
          <w:szCs w:val="24"/>
        </w:rPr>
        <w:t xml:space="preserve"> McCubbin, I.</w:t>
      </w:r>
      <w:r w:rsidR="008D48BA" w:rsidRPr="000B4DA3">
        <w:rPr>
          <w:rFonts w:ascii="Verdana" w:hAnsi="Verdana" w:cs="Verdana"/>
          <w:szCs w:val="24"/>
        </w:rPr>
        <w:t xml:space="preserve"> (2024).</w:t>
      </w:r>
      <w:r w:rsidRPr="000B4DA3">
        <w:rPr>
          <w:rFonts w:ascii="Verdana" w:hAnsi="Verdana" w:cs="Verdana"/>
          <w:szCs w:val="24"/>
        </w:rPr>
        <w:t xml:space="preserve"> </w:t>
      </w:r>
      <w:r w:rsidRPr="000B4DA3">
        <w:rPr>
          <w:rFonts w:ascii="Verdana" w:hAnsi="Verdana" w:cs="Verdana"/>
          <w:szCs w:val="24"/>
          <w:lang w:val="en-CA"/>
        </w:rPr>
        <w:t>Investigating psychological distress in children with a visual impairment: The role of parental factors [</w:t>
      </w:r>
      <w:hyperlink r:id="rId9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British Journal of Visual Impairment</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xml:space="preserve">, </w:t>
      </w:r>
      <w:r w:rsidR="00086C1D" w:rsidRPr="000B4DA3">
        <w:rPr>
          <w:rFonts w:ascii="Verdana" w:hAnsi="Verdana" w:cs="Verdana"/>
          <w:szCs w:val="24"/>
        </w:rPr>
        <w:t>1-16</w:t>
      </w:r>
      <w:r w:rsidRPr="000B4DA3">
        <w:rPr>
          <w:rFonts w:ascii="Verdana" w:hAnsi="Verdana" w:cs="Verdana"/>
          <w:szCs w:val="24"/>
        </w:rPr>
        <w:t>. doi:10.1177/02646196241305553</w:t>
      </w:r>
    </w:p>
    <w:p w14:paraId="5AE9ABC9" w14:textId="5E237942" w:rsidR="00701929" w:rsidRPr="000B4DA3" w:rsidRDefault="007169B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Milan, L. (2023, septembre). </w:t>
      </w:r>
      <w:hyperlink r:id="rId100" w:anchor="page=3" w:history="1">
        <w:r w:rsidRPr="000B4DA3">
          <w:rPr>
            <w:rStyle w:val="Lienhypertexte"/>
            <w:rFonts w:ascii="Verdana" w:hAnsi="Verdana" w:cs="Verdana"/>
            <w:szCs w:val="24"/>
          </w:rPr>
          <w:t>Accompagnement en ergothérapie d'une personne endeuillée de sa perte visuelle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(51), 3-5.</w:t>
      </w:r>
    </w:p>
    <w:p w14:paraId="3F09E711" w14:textId="062EF75B" w:rsidR="008C79EE" w:rsidRPr="000B4DA3" w:rsidRDefault="008C79EE"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Ottowitz, J. (2024, 16 février). Navigating the early stages of adjustment [</w:t>
      </w:r>
      <w:hyperlink r:id="rId101"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Mississippi State, MI: Older Individuals who are Blind Technical Assistance Center (OIB-TAC).  50 minutes.</w:t>
      </w:r>
    </w:p>
    <w:p w14:paraId="52D41D86" w14:textId="37942098" w:rsidR="00AA0281" w:rsidRPr="000B4DA3" w:rsidRDefault="00AA028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Read, A. (2024). </w:t>
      </w:r>
      <w:hyperlink r:id="rId102" w:history="1">
        <w:r w:rsidRPr="000B4DA3">
          <w:rPr>
            <w:rStyle w:val="Lienhypertexte"/>
            <w:rFonts w:ascii="Verdana" w:hAnsi="Verdana" w:cs="Verdana"/>
            <w:szCs w:val="24"/>
            <w:lang w:val="en-CA"/>
          </w:rPr>
          <w:t>Self-esteem strategy for students who are visually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2</w:t>
      </w:r>
      <w:r w:rsidRPr="000B4DA3">
        <w:rPr>
          <w:rFonts w:ascii="Verdana" w:hAnsi="Verdana" w:cs="Verdana"/>
          <w:szCs w:val="24"/>
          <w:lang w:val="en-CA"/>
        </w:rPr>
        <w:t>(1), 58-62. doi:10.56733/tnr.23.003</w:t>
      </w:r>
    </w:p>
    <w:p w14:paraId="0709CEDB" w14:textId="77E61CC0" w:rsidR="009E07FF" w:rsidRPr="000B4DA3" w:rsidRDefault="00397249"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Richardson, C. G. (2024). The role of rehabilitation medicine in the psychological etiology of blindness or visual impairment: A critical synthesis</w:t>
      </w:r>
      <w:r w:rsidR="00632427" w:rsidRPr="000B4DA3">
        <w:rPr>
          <w:rFonts w:ascii="Verdana" w:hAnsi="Verdana" w:cs="Verdana"/>
          <w:szCs w:val="24"/>
          <w:lang w:val="en-CA"/>
        </w:rPr>
        <w:t xml:space="preserve"> [</w:t>
      </w:r>
      <w:hyperlink r:id="rId103" w:history="1">
        <w:r w:rsidR="00632427" w:rsidRPr="000B4DA3">
          <w:rPr>
            <w:rStyle w:val="Lienhypertexte"/>
            <w:rFonts w:ascii="Verdana" w:hAnsi="Verdana" w:cs="Verdana"/>
            <w:szCs w:val="24"/>
            <w:lang w:val="en-CA"/>
          </w:rPr>
          <w:t>résumé</w:t>
        </w:r>
      </w:hyperlink>
      <w:r w:rsidR="00632427" w:rsidRPr="000B4DA3">
        <w:rPr>
          <w:rFonts w:ascii="Verdana" w:hAnsi="Verdana" w:cs="Verdana"/>
          <w:szCs w:val="24"/>
          <w:lang w:val="en-CA"/>
        </w:rPr>
        <w:t>]</w:t>
      </w:r>
      <w:r w:rsidRPr="000B4DA3">
        <w:rPr>
          <w:rFonts w:ascii="Verdana" w:hAnsi="Verdana" w:cs="Verdana"/>
          <w:szCs w:val="24"/>
          <w:lang w:val="en-CA"/>
        </w:rPr>
        <w:t xml:space="preserve">. In S. A. Marinho (dir.), </w:t>
      </w:r>
      <w:r w:rsidRPr="000B4DA3">
        <w:rPr>
          <w:rFonts w:ascii="Verdana" w:hAnsi="Verdana" w:cs="Verdana"/>
          <w:i/>
          <w:szCs w:val="24"/>
          <w:lang w:val="en-CA"/>
        </w:rPr>
        <w:t>Disease and Health Research: New Insights</w:t>
      </w:r>
      <w:r w:rsidRPr="000B4DA3">
        <w:rPr>
          <w:rFonts w:ascii="Verdana" w:hAnsi="Verdana" w:cs="Verdana"/>
          <w:szCs w:val="24"/>
          <w:lang w:val="en-CA"/>
        </w:rPr>
        <w:t xml:space="preserve"> (Vol. 6, p. 62-117). London, UK: BP Inte</w:t>
      </w:r>
      <w:r w:rsidR="009E07FF" w:rsidRPr="000B4DA3">
        <w:rPr>
          <w:rFonts w:ascii="Verdana" w:hAnsi="Verdana" w:cs="Verdana"/>
          <w:szCs w:val="24"/>
          <w:lang w:val="en-CA"/>
        </w:rPr>
        <w:t>rnational.</w:t>
      </w:r>
    </w:p>
    <w:p w14:paraId="5B4F3A0F" w14:textId="7F33F34D" w:rsidR="004F75C6" w:rsidRPr="000B4DA3" w:rsidRDefault="004F75C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Roberts, S. (2024, 14 septembre). </w:t>
      </w:r>
      <w:r w:rsidRPr="000B4DA3">
        <w:rPr>
          <w:rFonts w:ascii="Verdana" w:hAnsi="Verdana" w:cs="Verdana"/>
          <w:i/>
          <w:iCs/>
          <w:szCs w:val="24"/>
          <w:lang w:val="en-CA"/>
        </w:rPr>
        <w:t xml:space="preserve">The emotional impact of sight loss and the support available </w:t>
      </w:r>
      <w:r w:rsidRPr="000B4DA3">
        <w:rPr>
          <w:rFonts w:ascii="Verdana" w:hAnsi="Verdana" w:cs="Verdana"/>
          <w:iCs/>
          <w:szCs w:val="24"/>
          <w:lang w:val="en-CA"/>
        </w:rPr>
        <w:t>[</w:t>
      </w:r>
      <w:hyperlink r:id="rId104"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xml:space="preserve">. </w:t>
      </w:r>
      <w:r w:rsidR="00E4223E" w:rsidRPr="000B4DA3">
        <w:rPr>
          <w:rFonts w:ascii="Verdana" w:hAnsi="Verdana" w:cs="Verdana"/>
          <w:szCs w:val="24"/>
          <w:lang w:val="en-CA"/>
        </w:rPr>
        <w:t xml:space="preserve">Communication présentée à la </w:t>
      </w:r>
      <w:r w:rsidRPr="000B4DA3">
        <w:rPr>
          <w:rFonts w:ascii="Verdana" w:hAnsi="Verdana" w:cs="Verdana"/>
          <w:szCs w:val="24"/>
          <w:lang w:val="en-CA"/>
        </w:rPr>
        <w:t>Macular Disease Conference: Hope for the Future took, webinaire. 24 minutes.</w:t>
      </w:r>
    </w:p>
    <w:p w14:paraId="0BCC5AD0" w14:textId="1D8F083F" w:rsidR="00C461E0" w:rsidRPr="000B4DA3" w:rsidRDefault="00C461E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Salisbury, J. M. H. (2024). </w:t>
      </w:r>
      <w:hyperlink r:id="rId105" w:history="1">
        <w:r w:rsidRPr="000B4DA3">
          <w:rPr>
            <w:rStyle w:val="Lienhypertexte"/>
            <w:rFonts w:ascii="Verdana" w:hAnsi="Verdana" w:cs="Verdana"/>
            <w:szCs w:val="24"/>
            <w:lang w:val="en-CA"/>
          </w:rPr>
          <w:t>Cheating in structured discovery adjustment-to-blindness training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Blindness Innovation and Research, 14</w:t>
      </w:r>
      <w:r w:rsidRPr="000B4DA3">
        <w:rPr>
          <w:rFonts w:ascii="Verdana" w:hAnsi="Verdana" w:cs="Verdana"/>
          <w:szCs w:val="24"/>
          <w:lang w:val="en-CA"/>
        </w:rPr>
        <w:t>(1), 7 écrans.</w:t>
      </w:r>
    </w:p>
    <w:p w14:paraId="735C091C" w14:textId="0C480EF1" w:rsidR="007F2A80" w:rsidRPr="000B4DA3" w:rsidRDefault="007F2A8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Stampp, Z., McGrath, C., Zecevic, A. A. et Hand, C. (2024). Coping with age-related vision loss to maintain occupational engagement: A narrative account [</w:t>
      </w:r>
      <w:hyperlink r:id="rId106"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Physical &amp; Occupational Therapy In Geriatrics, Prépublication</w:t>
      </w:r>
      <w:r w:rsidRPr="000B4DA3">
        <w:rPr>
          <w:rFonts w:ascii="Verdana" w:hAnsi="Verdana" w:cs="Verdana"/>
          <w:szCs w:val="24"/>
          <w:lang w:val="en-CA"/>
        </w:rPr>
        <w:t>, 1-25. doi:10.1080/02703181.2024.2340499</w:t>
      </w:r>
    </w:p>
    <w:p w14:paraId="4371E96D" w14:textId="5B91A104" w:rsidR="002629AC" w:rsidRPr="000B4DA3" w:rsidRDefault="002629AC"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lastRenderedPageBreak/>
        <w:t>Trott, M., Koblitz,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Pardhan, S. (2024). </w:t>
      </w:r>
      <w:hyperlink r:id="rId107" w:history="1">
        <w:r w:rsidRPr="000B4DA3">
          <w:rPr>
            <w:rStyle w:val="Lienhypertexte"/>
            <w:rFonts w:ascii="Verdana" w:hAnsi="Verdana" w:cs="Verdana"/>
            <w:szCs w:val="24"/>
            <w:lang w:val="en-CA"/>
          </w:rPr>
          <w:t>Cognitive behavioural therapy versus other interventions on mental health in people with sensory impairments: A systematic review and meta-analysis</w:t>
        </w:r>
      </w:hyperlink>
      <w:r w:rsidRPr="000B4DA3">
        <w:rPr>
          <w:rFonts w:ascii="Verdana" w:hAnsi="Verdana" w:cs="Verdana"/>
          <w:szCs w:val="24"/>
          <w:lang w:val="en-CA"/>
        </w:rPr>
        <w:t xml:space="preserve"> [en  ligne]. </w:t>
      </w:r>
      <w:r w:rsidRPr="000B4DA3">
        <w:rPr>
          <w:rFonts w:ascii="Verdana" w:hAnsi="Verdana" w:cs="Verdana"/>
          <w:i/>
          <w:szCs w:val="24"/>
        </w:rPr>
        <w:t>Journal of psychosomatic research</w:t>
      </w:r>
      <w:r w:rsidRPr="000B4DA3">
        <w:rPr>
          <w:rFonts w:ascii="Verdana" w:hAnsi="Verdana" w:cs="Verdana"/>
          <w:szCs w:val="24"/>
        </w:rPr>
        <w:t xml:space="preserve">, </w:t>
      </w:r>
      <w:r w:rsidRPr="000B4DA3">
        <w:rPr>
          <w:rFonts w:ascii="Verdana" w:hAnsi="Verdana" w:cs="Verdana"/>
          <w:i/>
          <w:szCs w:val="24"/>
        </w:rPr>
        <w:t>189</w:t>
      </w:r>
      <w:r w:rsidRPr="000B4DA3">
        <w:rPr>
          <w:rFonts w:ascii="Verdana" w:hAnsi="Verdana" w:cs="Verdana"/>
          <w:szCs w:val="24"/>
        </w:rPr>
        <w:t>, 1-13. doi:10.1016/j.jpsychores.2024.111998</w:t>
      </w:r>
    </w:p>
    <w:p w14:paraId="7CDB0724" w14:textId="77777777" w:rsidR="00AA5C34" w:rsidRPr="000B4DA3" w:rsidRDefault="00AA5C34" w:rsidP="00211E3F">
      <w:pPr>
        <w:widowControl w:val="0"/>
        <w:autoSpaceDE w:val="0"/>
        <w:autoSpaceDN w:val="0"/>
        <w:adjustRightInd w:val="0"/>
        <w:spacing w:before="120" w:after="120" w:line="240" w:lineRule="auto"/>
        <w:ind w:left="170" w:hanging="720"/>
        <w:rPr>
          <w:rFonts w:ascii="Verdana" w:hAnsi="Verdana" w:cs="Verdana"/>
          <w:sz w:val="28"/>
          <w:szCs w:val="28"/>
        </w:rPr>
      </w:pPr>
    </w:p>
    <w:p w14:paraId="3558CBBD" w14:textId="266DA8FA" w:rsidR="008F631E" w:rsidRPr="000B4DA3" w:rsidRDefault="008F631E" w:rsidP="00211E3F">
      <w:pPr>
        <w:widowControl w:val="0"/>
        <w:autoSpaceDE w:val="0"/>
        <w:autoSpaceDN w:val="0"/>
        <w:adjustRightInd w:val="0"/>
        <w:spacing w:before="120" w:after="120" w:line="240" w:lineRule="auto"/>
        <w:ind w:left="170" w:hanging="720"/>
        <w:outlineLvl w:val="0"/>
        <w:rPr>
          <w:rFonts w:ascii="Verdana" w:hAnsi="Verdana" w:cs="Verdana"/>
          <w:b/>
          <w:sz w:val="28"/>
          <w:szCs w:val="28"/>
        </w:rPr>
      </w:pPr>
      <w:bookmarkStart w:id="30" w:name="_Toc209180671"/>
      <w:r w:rsidRPr="000B4DA3">
        <w:rPr>
          <w:rFonts w:ascii="Verdana" w:hAnsi="Verdana" w:cs="Verdana"/>
          <w:b/>
          <w:sz w:val="28"/>
          <w:szCs w:val="28"/>
        </w:rPr>
        <w:t>Aide à la communication</w:t>
      </w:r>
      <w:bookmarkEnd w:id="30"/>
    </w:p>
    <w:p w14:paraId="167FB7CF" w14:textId="73BE04A3" w:rsidR="00A02817" w:rsidRPr="000B4DA3" w:rsidRDefault="00A0281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Ahmed, I. et Farrok, O. (2024). SwingBoard: Introducing swipe based virtual keyboard for visually impaired and blind users [</w:t>
      </w:r>
      <w:hyperlink r:id="rId108"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Disability and rehabilitation. Assistive technology, 19</w:t>
      </w:r>
      <w:r w:rsidRPr="000B4DA3">
        <w:rPr>
          <w:rFonts w:ascii="Verdana" w:hAnsi="Verdana" w:cs="Verdana"/>
          <w:szCs w:val="24"/>
          <w:lang w:val="en-CA"/>
        </w:rPr>
        <w:t>(4), 1482-1493. doi:10.1080/17483107.2023.2199793</w:t>
      </w:r>
    </w:p>
    <w:p w14:paraId="09F386C0" w14:textId="05A6EFF0" w:rsidR="00617006" w:rsidRPr="000B4DA3" w:rsidRDefault="0061700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Chen, D., Zhang, Y., Hu, X., Chen, G., Fang, Y., Chen, X., . . . Song, A. (2024). </w:t>
      </w:r>
      <w:hyperlink r:id="rId109" w:history="1">
        <w:r w:rsidRPr="000B4DA3">
          <w:rPr>
            <w:rStyle w:val="Lienhypertexte"/>
            <w:rFonts w:ascii="Verdana" w:hAnsi="Verdana" w:cs="Verdana"/>
            <w:szCs w:val="24"/>
            <w:lang w:val="en-CA"/>
          </w:rPr>
          <w:t>Development and evaluation of refreshable braille display and active touch-reading system for digital reading of the visually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IEEE Transactions On Neural Systems And Rehabilitation Engineering, 32</w:t>
      </w:r>
      <w:r w:rsidRPr="000B4DA3">
        <w:rPr>
          <w:rFonts w:ascii="Verdana" w:hAnsi="Verdana" w:cs="Verdana"/>
          <w:szCs w:val="24"/>
          <w:lang w:val="en-CA"/>
        </w:rPr>
        <w:t>, 1-12. doi:10.1109/tnsre.2024.3363495</w:t>
      </w:r>
    </w:p>
    <w:p w14:paraId="4D13EB94" w14:textId="359768CB" w:rsidR="00FA4E8E" w:rsidRPr="000B4DA3" w:rsidRDefault="00B7426D"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Figueira, I., Cha, Y. et Branham, S. M. (2024, 27 au 30 octobre). </w:t>
      </w:r>
      <w:hyperlink r:id="rId110" w:history="1">
        <w:r w:rsidRPr="000B4DA3">
          <w:rPr>
            <w:rStyle w:val="Lienhypertexte"/>
            <w:rFonts w:ascii="Verdana" w:hAnsi="Verdana" w:cs="Verdana"/>
            <w:i/>
            <w:szCs w:val="24"/>
            <w:lang w:val="en-CA"/>
          </w:rPr>
          <w:t>Intersecting liminality: Acquiring a smartphone as a blind or low vision older adult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Communication présentée à 26th International ACM SIGACCESS Conference on Computers and Accessibility, St. John's, NL, Canada.  </w:t>
      </w:r>
      <w:r w:rsidRPr="000B4DA3">
        <w:rPr>
          <w:rFonts w:ascii="Verdana" w:hAnsi="Verdana" w:cs="Verdana"/>
          <w:szCs w:val="24"/>
        </w:rPr>
        <w:t>14 pages.</w:t>
      </w:r>
    </w:p>
    <w:p w14:paraId="458F187F" w14:textId="55D9B22B" w:rsidR="000A1FBC" w:rsidRPr="000B4DA3" w:rsidRDefault="000A1FB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rPr>
        <w:t>Gupta, C., Ram,</w:t>
      </w:r>
      <w:r w:rsidR="002926B2" w:rsidRPr="000B4DA3">
        <w:rPr>
          <w:rFonts w:ascii="Verdana" w:hAnsi="Verdana" w:cs="Segoe UI"/>
          <w:szCs w:val="24"/>
        </w:rPr>
        <w:t xml:space="preserve"> A., Sridhar, S., Jouffrais, C.</w:t>
      </w:r>
      <w:r w:rsidRPr="000B4DA3">
        <w:rPr>
          <w:rFonts w:ascii="Verdana" w:hAnsi="Verdana" w:cs="Segoe UI"/>
          <w:szCs w:val="24"/>
        </w:rPr>
        <w:t xml:space="preserve"> et Nanayakkara, S. (2025, 26 avril au 1er mai). </w:t>
      </w:r>
      <w:hyperlink r:id="rId111" w:history="1">
        <w:r w:rsidRPr="000B4DA3">
          <w:rPr>
            <w:rStyle w:val="Lienhypertexte"/>
            <w:rFonts w:ascii="Verdana" w:hAnsi="Verdana" w:cs="Segoe UI"/>
            <w:i/>
            <w:iCs/>
            <w:szCs w:val="24"/>
            <w:lang w:val="en-CA"/>
          </w:rPr>
          <w:t>Scene-to-Audio: Distant scene sonification for blind and low vision people</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w:t>
      </w:r>
      <w:r w:rsidR="002926B2" w:rsidRPr="000B4DA3">
        <w:rPr>
          <w:rFonts w:ascii="Verdana" w:hAnsi="Verdana" w:cs="Segoe UI"/>
          <w:szCs w:val="24"/>
          <w:lang w:val="en-CA"/>
        </w:rPr>
        <w:t xml:space="preserve">Communication présentée à </w:t>
      </w:r>
      <w:r w:rsidRPr="000B4DA3">
        <w:rPr>
          <w:rFonts w:ascii="Verdana" w:hAnsi="Verdana" w:cs="Segoe UI"/>
          <w:szCs w:val="24"/>
          <w:lang w:val="en-CA"/>
        </w:rPr>
        <w:t xml:space="preserve">Extended Abstracts of the CHI Conference on Human Factors in Computing Systems, Yokohama, Japon.  </w:t>
      </w:r>
      <w:r w:rsidR="00EE14F0" w:rsidRPr="000B4DA3">
        <w:rPr>
          <w:rFonts w:ascii="Verdana" w:hAnsi="Verdana" w:cs="Segoe UI"/>
          <w:szCs w:val="24"/>
          <w:lang w:val="en-CA"/>
        </w:rPr>
        <w:t>doi:</w:t>
      </w:r>
      <w:r w:rsidRPr="000B4DA3">
        <w:rPr>
          <w:rFonts w:ascii="Verdana" w:hAnsi="Verdana" w:cs="Segoe UI"/>
          <w:szCs w:val="24"/>
          <w:lang w:val="en-CA"/>
        </w:rPr>
        <w:t>10.1145/3706599.3719849</w:t>
      </w:r>
    </w:p>
    <w:p w14:paraId="08BC54A5" w14:textId="3EBBA8F8" w:rsidR="00080314" w:rsidRPr="000B4DA3" w:rsidRDefault="00335AC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Iram, K. et Nazly, M. (2024). </w:t>
      </w:r>
      <w:hyperlink r:id="rId112" w:history="1">
        <w:r w:rsidRPr="000B4DA3">
          <w:rPr>
            <w:rStyle w:val="Lienhypertexte"/>
            <w:rFonts w:ascii="Verdana" w:hAnsi="Verdana" w:cs="Verdana"/>
            <w:szCs w:val="24"/>
            <w:lang w:val="en-CA"/>
          </w:rPr>
          <w:t>Comparison of effect of optical and digital devices on reading performance of person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Ophthalmology Pakistan</w:t>
      </w:r>
      <w:r w:rsidRPr="000B4DA3">
        <w:rPr>
          <w:rFonts w:ascii="Verdana" w:hAnsi="Verdana" w:cs="Verdana"/>
          <w:szCs w:val="24"/>
        </w:rPr>
        <w:t xml:space="preserve">, </w:t>
      </w:r>
      <w:r w:rsidRPr="000B4DA3">
        <w:rPr>
          <w:rFonts w:ascii="Verdana" w:hAnsi="Verdana" w:cs="Verdana"/>
          <w:i/>
          <w:szCs w:val="24"/>
        </w:rPr>
        <w:t>14</w:t>
      </w:r>
      <w:r w:rsidRPr="000B4DA3">
        <w:rPr>
          <w:rFonts w:ascii="Verdana" w:hAnsi="Verdana" w:cs="Verdana"/>
          <w:szCs w:val="24"/>
        </w:rPr>
        <w:t>(4), 116-122. doi:10.62276/OphthalmolPak.14.04.85</w:t>
      </w:r>
    </w:p>
    <w:p w14:paraId="34B66462" w14:textId="0ABFBD6F" w:rsidR="00481C37" w:rsidRPr="000B4DA3" w:rsidRDefault="00481C3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Irshad, M., Rahat, A. et Tahira, R. (2024, janvier-mars). </w:t>
      </w:r>
      <w:hyperlink r:id="rId113" w:history="1">
        <w:r w:rsidRPr="000B4DA3">
          <w:rPr>
            <w:rStyle w:val="Lienhypertexte"/>
            <w:rFonts w:ascii="Verdana" w:hAnsi="Verdana" w:cs="Verdana"/>
            <w:szCs w:val="24"/>
            <w:lang w:val="en-CA"/>
          </w:rPr>
          <w:t>Investigating the upward trend of social media and assistive technology usage among persons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Voyage Journal of Educational Studies (VJES), 4</w:t>
      </w:r>
      <w:r w:rsidRPr="000B4DA3">
        <w:rPr>
          <w:rFonts w:ascii="Verdana" w:hAnsi="Verdana" w:cs="Verdana"/>
          <w:szCs w:val="24"/>
          <w:lang w:val="en-CA"/>
        </w:rPr>
        <w:t>(1), 204-215. doi:10.58622/vjes.v4i1.142</w:t>
      </w:r>
    </w:p>
    <w:p w14:paraId="1127F26C" w14:textId="529F8378" w:rsidR="00443666" w:rsidRPr="000B4DA3" w:rsidRDefault="00443666"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Kelley, S. (2024, automne). </w:t>
      </w:r>
      <w:hyperlink r:id="rId114" w:history="1">
        <w:r w:rsidRPr="000B4DA3">
          <w:rPr>
            <w:rStyle w:val="Lienhypertexte"/>
            <w:rFonts w:ascii="Verdana" w:hAnsi="Verdana" w:cs="Verdana"/>
            <w:szCs w:val="24"/>
            <w:lang w:val="en-CA"/>
          </w:rPr>
          <w:t>A review of reading mode, enhancing reading for low vision users on Android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53E5CEB7" w14:textId="52FDD3ED" w:rsidR="00D7719E" w:rsidRPr="000B4DA3" w:rsidRDefault="00D7719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Lawler, S. (2024, 12 mars). Introducing the Focus: Refreshable braille display [</w:t>
      </w:r>
      <w:hyperlink r:id="rId115"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Northampton, UK: Sight and Sound Technology.  </w:t>
      </w:r>
      <w:r w:rsidRPr="000B4DA3">
        <w:rPr>
          <w:rFonts w:ascii="Verdana" w:hAnsi="Verdana" w:cs="Verdana"/>
          <w:szCs w:val="24"/>
        </w:rPr>
        <w:t>4 minutes.</w:t>
      </w:r>
    </w:p>
    <w:p w14:paraId="6EB812DF" w14:textId="6B8A1179" w:rsidR="000A1FBC" w:rsidRPr="000B4DA3" w:rsidRDefault="000A1FBC"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Segoe UI"/>
          <w:szCs w:val="24"/>
        </w:rPr>
        <w:t xml:space="preserve">Lu, L., Crispin, C., Piao, Z., Eze-Anyanwu, A. et Girouard, A. (2025, 26 avril au 1er mai). </w:t>
      </w:r>
      <w:hyperlink r:id="rId116" w:history="1">
        <w:r w:rsidRPr="000B4DA3">
          <w:rPr>
            <w:rStyle w:val="Lienhypertexte"/>
            <w:rFonts w:ascii="Verdana" w:hAnsi="Verdana" w:cs="Segoe UI"/>
            <w:i/>
            <w:iCs/>
            <w:szCs w:val="24"/>
            <w:lang w:val="en-CA"/>
          </w:rPr>
          <w:t>Project TapTap: A longitudinal study exploring non-verbal communication through vibration signals between teachers and blind or low vision music learners</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w:t>
      </w:r>
      <w:r w:rsidRPr="000B4DA3">
        <w:rPr>
          <w:rFonts w:ascii="Verdana" w:hAnsi="Verdana" w:cs="Segoe UI"/>
          <w:szCs w:val="24"/>
        </w:rPr>
        <w:t xml:space="preserve">Communication présentée à la 2025 CHI Conference on Human Factors in Computing Systems, Yokohama, Japon. </w:t>
      </w:r>
      <w:r w:rsidR="00EE14F0" w:rsidRPr="000B4DA3">
        <w:rPr>
          <w:rFonts w:ascii="Verdana" w:hAnsi="Verdana" w:cs="Segoe UI"/>
          <w:szCs w:val="24"/>
        </w:rPr>
        <w:t>doi:</w:t>
      </w:r>
      <w:r w:rsidRPr="000B4DA3">
        <w:rPr>
          <w:rFonts w:ascii="Verdana" w:hAnsi="Verdana" w:cs="Segoe UI"/>
          <w:szCs w:val="24"/>
        </w:rPr>
        <w:t>10.1145/3706598.3713298</w:t>
      </w:r>
    </w:p>
    <w:p w14:paraId="069D9D6D" w14:textId="58F26DA3" w:rsidR="00BB0C00" w:rsidRPr="000B4DA3" w:rsidRDefault="00BB0C0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Morrison, S. (2024, 27 avril). </w:t>
      </w:r>
      <w:r w:rsidRPr="000B4DA3">
        <w:rPr>
          <w:rFonts w:ascii="Verdana" w:hAnsi="Verdana" w:cs="Verdana"/>
          <w:i/>
          <w:szCs w:val="24"/>
          <w:lang w:val="en-CA"/>
        </w:rPr>
        <w:t>CoNavigating, connecting and communicating: Navigating the digital world with your BLV/DB child</w:t>
      </w:r>
      <w:r w:rsidRPr="000B4DA3">
        <w:rPr>
          <w:rFonts w:ascii="Verdana" w:hAnsi="Verdana" w:cs="Verdana"/>
          <w:szCs w:val="24"/>
          <w:lang w:val="en-CA"/>
        </w:rPr>
        <w:t xml:space="preserve"> [document audiovisuel]. </w:t>
      </w:r>
      <w:r w:rsidR="00A1666D" w:rsidRPr="000B4DA3">
        <w:rPr>
          <w:rFonts w:ascii="Verdana" w:hAnsi="Verdana" w:cs="Verdana"/>
          <w:szCs w:val="24"/>
          <w:lang w:val="en-CA"/>
        </w:rPr>
        <w:t>Communication présentée à Perkins 41st Annual</w:t>
      </w:r>
      <w:r w:rsidRPr="000B4DA3">
        <w:rPr>
          <w:rFonts w:ascii="Verdana" w:hAnsi="Verdana" w:cs="Verdana"/>
          <w:szCs w:val="24"/>
          <w:lang w:val="en-CA"/>
        </w:rPr>
        <w:t xml:space="preserve"> Early Connections Conference, webinar.  56 minutes.</w:t>
      </w:r>
    </w:p>
    <w:p w14:paraId="596FD40D" w14:textId="1F4C01B3" w:rsidR="00480F54" w:rsidRPr="000B4DA3" w:rsidRDefault="00480F54"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Preece, A. (2024, printemps). </w:t>
      </w:r>
      <w:hyperlink r:id="rId117" w:history="1">
        <w:r w:rsidRPr="000B4DA3">
          <w:rPr>
            <w:rStyle w:val="Lienhypertexte"/>
            <w:rFonts w:ascii="Verdana" w:hAnsi="Verdana" w:cs="Verdana"/>
            <w:szCs w:val="24"/>
            <w:lang w:val="en-CA"/>
          </w:rPr>
          <w:t>Apple's VoiceOver screen recognition: Using machine learning to implement accessibility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AccessWorld Magazine, 25</w:t>
      </w:r>
      <w:r w:rsidRPr="000B4DA3">
        <w:rPr>
          <w:rFonts w:ascii="Verdana" w:hAnsi="Verdana" w:cs="Verdana"/>
          <w:szCs w:val="24"/>
        </w:rPr>
        <w:t>, environ 2 écrans.</w:t>
      </w:r>
    </w:p>
    <w:p w14:paraId="36A3F482" w14:textId="45A6F394" w:rsidR="00C64691" w:rsidRPr="00C70141" w:rsidRDefault="00C6469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rPr>
        <w:t>Query, A., Brady, B., Ivy, S.</w:t>
      </w:r>
      <w:r w:rsidR="00D23DA5" w:rsidRPr="000B4DA3">
        <w:rPr>
          <w:rFonts w:ascii="Verdana" w:hAnsi="Verdana" w:cs="Segoe UI"/>
          <w:szCs w:val="24"/>
        </w:rPr>
        <w:t xml:space="preserve"> et </w:t>
      </w:r>
      <w:r w:rsidRPr="000B4DA3">
        <w:rPr>
          <w:rFonts w:ascii="Verdana" w:hAnsi="Verdana" w:cs="Segoe UI"/>
          <w:szCs w:val="24"/>
        </w:rPr>
        <w:t xml:space="preserve">Furbush, P. (2025). </w:t>
      </w:r>
      <w:hyperlink r:id="rId118" w:anchor="page=48" w:history="1">
        <w:r w:rsidRPr="00C70141">
          <w:rPr>
            <w:rStyle w:val="Lienhypertexte"/>
            <w:rFonts w:ascii="Verdana" w:hAnsi="Verdana" w:cs="Segoe UI"/>
            <w:szCs w:val="24"/>
            <w:lang w:val="en-CA"/>
          </w:rPr>
          <w:t>Reflections on a school’s implementation of a standardized tangible symbol set</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Visual Impairment and Deafblind Education Quarterly, 70</w:t>
      </w:r>
      <w:r w:rsidRPr="00C70141">
        <w:rPr>
          <w:rFonts w:ascii="Verdana" w:hAnsi="Verdana" w:cs="Segoe UI"/>
          <w:szCs w:val="24"/>
          <w:lang w:val="en-CA"/>
        </w:rPr>
        <w:t>(2), 48-59.</w:t>
      </w:r>
    </w:p>
    <w:p w14:paraId="57F83F55" w14:textId="66C294BB" w:rsidR="008F631E" w:rsidRPr="000B4DA3" w:rsidRDefault="007C045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Robles, H., Perez, A., Villalba, K., Delgado-Cañas, M. C., Villanueva, E., Keogh, C. et Jimeno, M. (2024). </w:t>
      </w:r>
      <w:hyperlink r:id="rId119" w:history="1">
        <w:r w:rsidRPr="000B4DA3">
          <w:rPr>
            <w:rStyle w:val="Lienhypertexte"/>
            <w:rFonts w:ascii="Verdana" w:hAnsi="Verdana" w:cs="Verdana"/>
            <w:szCs w:val="24"/>
            <w:lang w:val="en-CA"/>
          </w:rPr>
          <w:t>Language learning apps for visually impaired users: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Research and Practice in Technology Enhanced Learning, 19</w:t>
      </w:r>
      <w:r w:rsidRPr="000B4DA3">
        <w:rPr>
          <w:rFonts w:ascii="Verdana" w:hAnsi="Verdana" w:cs="Verdana"/>
          <w:szCs w:val="24"/>
          <w:lang w:val="en-CA"/>
        </w:rPr>
        <w:t>, 1-31. doi:10.58459/rptel.2024.19012</w:t>
      </w:r>
    </w:p>
    <w:p w14:paraId="3DE00FAA" w14:textId="4F666F3A" w:rsidR="0018370E" w:rsidRPr="000B4DA3" w:rsidRDefault="005E71D4"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Wang, R., Potter, Z., Ho, Y., Killough, D., Zeng, L., Mondal, S.</w:t>
      </w:r>
      <w:r w:rsidR="00AB2647" w:rsidRPr="000B4DA3">
        <w:rPr>
          <w:rFonts w:ascii="Verdana" w:hAnsi="Verdana" w:cs="Verdana"/>
          <w:szCs w:val="24"/>
          <w:lang w:val="en-CA"/>
        </w:rPr>
        <w:t xml:space="preserve"> et</w:t>
      </w:r>
      <w:r w:rsidRPr="000B4DA3">
        <w:rPr>
          <w:rFonts w:ascii="Verdana" w:hAnsi="Verdana" w:cs="Verdana"/>
          <w:szCs w:val="24"/>
          <w:lang w:val="en-CA"/>
        </w:rPr>
        <w:t xml:space="preserve"> Zhao, Y. (2023). </w:t>
      </w:r>
      <w:hyperlink r:id="rId120" w:history="1">
        <w:r w:rsidRPr="000B4DA3">
          <w:rPr>
            <w:rStyle w:val="Lienhypertexte"/>
            <w:rFonts w:ascii="Verdana" w:hAnsi="Verdana" w:cs="Verdana"/>
            <w:szCs w:val="24"/>
            <w:lang w:val="en-CA"/>
          </w:rPr>
          <w:t>GazePrompt: Enhancing low vision people's reading experience with Gaze-Aware augmentations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arXiv, 2402.12772</w:t>
      </w:r>
      <w:r w:rsidRPr="000B4DA3">
        <w:rPr>
          <w:rFonts w:ascii="Verdana" w:hAnsi="Verdana" w:cs="Verdana"/>
          <w:szCs w:val="24"/>
          <w:lang w:val="en-CA"/>
        </w:rPr>
        <w:t>, 1-17. doi:10.48550/arxiv.2402.12772</w:t>
      </w:r>
    </w:p>
    <w:p w14:paraId="58B56016" w14:textId="77777777" w:rsidR="00684612" w:rsidRPr="001E0A41" w:rsidRDefault="00684612" w:rsidP="00211E3F">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13A3E16F" w14:textId="377BEF52" w:rsidR="00D64255" w:rsidRPr="001E0A41"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31" w:name="_Toc452626622"/>
      <w:bookmarkStart w:id="32" w:name="_Toc452627535"/>
      <w:bookmarkStart w:id="33" w:name="_Toc209180672"/>
      <w:r w:rsidRPr="001E0A41">
        <w:rPr>
          <w:rFonts w:ascii="Verdana" w:eastAsia="Times New Roman" w:hAnsi="Verdana"/>
          <w:b/>
          <w:color w:val="000000"/>
          <w:sz w:val="28"/>
          <w:szCs w:val="28"/>
          <w:lang w:eastAsia="fr-FR"/>
        </w:rPr>
        <w:t>Aide à la mobilité</w:t>
      </w:r>
      <w:bookmarkEnd w:id="13"/>
      <w:bookmarkEnd w:id="31"/>
      <w:bookmarkEnd w:id="32"/>
      <w:bookmarkEnd w:id="33"/>
    </w:p>
    <w:p w14:paraId="0E25E4A0" w14:textId="6C8BA910" w:rsidR="001E223C" w:rsidRPr="000B4DA3" w:rsidRDefault="001E223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Abat-Roy, V. (2024). </w:t>
      </w:r>
      <w:hyperlink r:id="rId121" w:history="1">
        <w:r w:rsidRPr="000B4DA3">
          <w:rPr>
            <w:rStyle w:val="Lienhypertexte"/>
            <w:rFonts w:ascii="Verdana" w:hAnsi="Verdana" w:cs="Verdana"/>
            <w:i/>
            <w:iCs/>
            <w:szCs w:val="24"/>
          </w:rPr>
          <w:t>L'(in)accessibilité et l'inclusion des personnes en situation de handicap bénéficiaires de chiens-guides et de chiens d'assistance : Une recherche photovoix</w:t>
        </w:r>
      </w:hyperlink>
      <w:r w:rsidR="00D04A7E" w:rsidRPr="000B4DA3">
        <w:rPr>
          <w:rFonts w:ascii="Verdana" w:hAnsi="Verdana" w:cs="Verdana"/>
          <w:szCs w:val="24"/>
        </w:rPr>
        <w:t xml:space="preserve"> [t</w:t>
      </w:r>
      <w:r w:rsidRPr="000B4DA3">
        <w:rPr>
          <w:rFonts w:ascii="Verdana" w:hAnsi="Verdana" w:cs="Verdana"/>
          <w:szCs w:val="24"/>
        </w:rPr>
        <w:t xml:space="preserve">hèse </w:t>
      </w:r>
      <w:r w:rsidR="00766729">
        <w:rPr>
          <w:rFonts w:ascii="Verdana" w:hAnsi="Verdana" w:cs="Verdana"/>
          <w:szCs w:val="24"/>
        </w:rPr>
        <w:t>en ligne</w:t>
      </w:r>
      <w:r w:rsidR="00857008" w:rsidRPr="000B4DA3">
        <w:rPr>
          <w:rFonts w:ascii="Verdana" w:hAnsi="Verdana" w:cs="Verdana"/>
          <w:szCs w:val="24"/>
        </w:rPr>
        <w:t>]</w:t>
      </w:r>
      <w:r w:rsidR="00D04A7E" w:rsidRPr="000B4DA3">
        <w:rPr>
          <w:rFonts w:ascii="Verdana" w:hAnsi="Verdana" w:cs="Verdana"/>
          <w:szCs w:val="24"/>
        </w:rPr>
        <w:t>.</w:t>
      </w:r>
      <w:r w:rsidRPr="000B4DA3">
        <w:rPr>
          <w:rFonts w:ascii="Verdana" w:hAnsi="Verdana" w:cs="Verdana"/>
          <w:szCs w:val="24"/>
        </w:rPr>
        <w:t xml:space="preserve"> U</w:t>
      </w:r>
      <w:r w:rsidR="00857008" w:rsidRPr="000B4DA3">
        <w:rPr>
          <w:rFonts w:ascii="Verdana" w:hAnsi="Verdana" w:cs="Verdana"/>
          <w:szCs w:val="24"/>
        </w:rPr>
        <w:t>niversité d'Ottawa</w:t>
      </w:r>
      <w:r w:rsidRPr="000B4DA3">
        <w:rPr>
          <w:rFonts w:ascii="Verdana" w:hAnsi="Verdana" w:cs="Verdana"/>
          <w:szCs w:val="24"/>
        </w:rPr>
        <w:t>.  299 pages.</w:t>
      </w:r>
    </w:p>
    <w:p w14:paraId="703901F2" w14:textId="25CE8346" w:rsidR="00797BD4" w:rsidRPr="000B4DA3" w:rsidRDefault="00797BD4"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lastRenderedPageBreak/>
        <w:t xml:space="preserve">Abe, Y., Matsushima, K., Hara, K., Sakamoto, D. et Ono, T. (2025, 26 avril au 1er mai). </w:t>
      </w:r>
      <w:hyperlink r:id="rId122" w:history="1">
        <w:r w:rsidR="004D3999" w:rsidRPr="000B4DA3">
          <w:rPr>
            <w:rStyle w:val="Lienhypertexte"/>
            <w:rFonts w:ascii="Verdana" w:hAnsi="Verdana" w:cs="Segoe UI"/>
            <w:i/>
            <w:iCs/>
            <w:szCs w:val="24"/>
            <w:lang w:val="en-CA"/>
          </w:rPr>
          <w:t>“I can run at night!": Using augmented reality to support nighttime guided running for low-vision runners</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Communication présentée à la 2025 CHI Conference on Human Factors in Computing Systems, Yokohama, Japon.</w:t>
      </w:r>
    </w:p>
    <w:p w14:paraId="5D6E30B7" w14:textId="4849ED6D" w:rsidR="00AE4C00" w:rsidRPr="000B4DA3" w:rsidRDefault="00AE4C0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Abidi, M. H., Noor Siddiquee, A., Alkhalefah, H. et Srivastava, V. (2024). </w:t>
      </w:r>
      <w:hyperlink r:id="rId123" w:history="1">
        <w:r w:rsidRPr="000B4DA3">
          <w:rPr>
            <w:rStyle w:val="Lienhypertexte"/>
            <w:rFonts w:ascii="Verdana" w:hAnsi="Verdana" w:cs="Verdana"/>
            <w:szCs w:val="24"/>
            <w:lang w:val="en-CA"/>
          </w:rPr>
          <w:t>A comprehensive review of navigation systems for visually impaired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Heliyon, 10</w:t>
      </w:r>
      <w:r w:rsidRPr="000B4DA3">
        <w:rPr>
          <w:rFonts w:ascii="Verdana" w:hAnsi="Verdana" w:cs="Verdana"/>
          <w:szCs w:val="24"/>
        </w:rPr>
        <w:t>, 1-19. doi:https://doi.org/10.1016/j.heliyon.2024.e31825</w:t>
      </w:r>
    </w:p>
    <w:p w14:paraId="0FE5ACAF" w14:textId="7162919E" w:rsidR="00185722" w:rsidRPr="00C70141" w:rsidRDefault="00185722"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Abraham, A.</w:t>
      </w:r>
      <w:r w:rsidR="00D23DA5" w:rsidRPr="000B4DA3">
        <w:rPr>
          <w:rFonts w:ascii="Verdana" w:hAnsi="Verdana" w:cs="Segoe UI"/>
          <w:szCs w:val="24"/>
        </w:rPr>
        <w:t xml:space="preserve"> et </w:t>
      </w:r>
      <w:r w:rsidRPr="000B4DA3">
        <w:rPr>
          <w:rFonts w:ascii="Verdana" w:hAnsi="Verdana" w:cs="Segoe UI"/>
          <w:szCs w:val="24"/>
        </w:rPr>
        <w:t xml:space="preserve">Namboodiri, V. (2025). </w:t>
      </w:r>
      <w:hyperlink r:id="rId124" w:history="1">
        <w:r w:rsidRPr="00C70141">
          <w:rPr>
            <w:rStyle w:val="Lienhypertexte"/>
            <w:rFonts w:ascii="Verdana" w:hAnsi="Verdana" w:cs="Segoe UI"/>
            <w:szCs w:val="24"/>
            <w:lang w:val="en-CA"/>
          </w:rPr>
          <w:t>Indoor navigation system as a cognitive mapping aid for the blind</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256-266.</w:t>
      </w:r>
    </w:p>
    <w:p w14:paraId="318B39B3" w14:textId="4AF3A994" w:rsidR="008243E4" w:rsidRPr="000B4DA3" w:rsidRDefault="008243E4"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Ambrose-Zaken, G., Bakshi, I., Chong, P.</w:t>
      </w:r>
      <w:r w:rsidR="00E24D2A" w:rsidRPr="00C70141">
        <w:rPr>
          <w:rFonts w:ascii="Verdana" w:hAnsi="Verdana" w:cs="Verdana"/>
          <w:szCs w:val="24"/>
          <w:lang w:val="en-CA"/>
        </w:rPr>
        <w:t xml:space="preserve"> et</w:t>
      </w:r>
      <w:r w:rsidRPr="00C70141">
        <w:rPr>
          <w:rFonts w:ascii="Verdana" w:hAnsi="Verdana" w:cs="Verdana"/>
          <w:szCs w:val="24"/>
          <w:lang w:val="en-CA"/>
        </w:rPr>
        <w:t xml:space="preserve"> Enzenauer, R. W. (2025). </w:t>
      </w:r>
      <w:r w:rsidRPr="000B4DA3">
        <w:rPr>
          <w:rFonts w:ascii="Verdana" w:hAnsi="Verdana" w:cs="Verdana"/>
          <w:szCs w:val="24"/>
          <w:lang w:val="en-CA"/>
        </w:rPr>
        <w:t>Comparison of blind children's gait pre/post introduction of a wearable assistive safety device [</w:t>
      </w:r>
      <w:hyperlink r:id="rId12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Acta Ophthalmologica. Abstracts from the 2024 European Association for Vision and Eye Research Congress, 3-5 November 2024, Valencia</w:t>
      </w:r>
      <w:r w:rsidRPr="000B4DA3">
        <w:rPr>
          <w:rFonts w:ascii="Verdana" w:hAnsi="Verdana" w:cs="Verdana"/>
          <w:szCs w:val="24"/>
          <w:lang w:val="en-CA"/>
        </w:rPr>
        <w:t xml:space="preserve">, </w:t>
      </w:r>
      <w:r w:rsidRPr="000B4DA3">
        <w:rPr>
          <w:rFonts w:ascii="Verdana" w:hAnsi="Verdana" w:cs="Verdana"/>
          <w:i/>
          <w:szCs w:val="24"/>
          <w:lang w:val="en-CA"/>
        </w:rPr>
        <w:t>103</w:t>
      </w:r>
      <w:r w:rsidRPr="000B4DA3">
        <w:rPr>
          <w:rFonts w:ascii="Verdana" w:hAnsi="Verdana" w:cs="Verdana"/>
          <w:szCs w:val="24"/>
          <w:lang w:val="en-CA"/>
        </w:rPr>
        <w:t>(S284). doi:10.1111/aos.17186</w:t>
      </w:r>
    </w:p>
    <w:p w14:paraId="7C859B17" w14:textId="61A72DEF" w:rsidR="009D5A81" w:rsidRPr="000B4DA3" w:rsidRDefault="009D5A8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Antony Sophia, N., Deepika, N., Vigneshwari, M., Swarna Lakshmi, P., Venitha, E. et Priya Kalaivani, K. (2024). </w:t>
      </w:r>
      <w:hyperlink r:id="rId126" w:history="1">
        <w:r w:rsidRPr="000B4DA3">
          <w:rPr>
            <w:rStyle w:val="Lienhypertexte"/>
            <w:rFonts w:ascii="Verdana" w:hAnsi="Verdana" w:cs="Verdana"/>
            <w:szCs w:val="24"/>
            <w:lang w:val="en-CA"/>
          </w:rPr>
          <w:t>Li-Fi-enabled smart indoor navigation system with obstacle detection and voice assistance for visually impaired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Dans V. Sharmila, S. Kannadhasan, A. R. Kannan, P. Sivakumar et V. Vennila (dir.), </w:t>
      </w:r>
      <w:r w:rsidRPr="000B4DA3">
        <w:rPr>
          <w:rFonts w:ascii="Verdana" w:hAnsi="Verdana" w:cs="Verdana"/>
          <w:i/>
          <w:szCs w:val="24"/>
          <w:lang w:val="en-CA"/>
        </w:rPr>
        <w:t>Challenges in Information, Communication and Computing Technology. Proceedings of the 2nd International Conference on Challenges in Information, Communication, and Computing Technology (ICCICCT 2024), April 26th &amp; 27th, 2024, Namakkal, Tamil Nadu, India</w:t>
      </w:r>
      <w:r w:rsidRPr="000B4DA3">
        <w:rPr>
          <w:rFonts w:ascii="Verdana" w:hAnsi="Verdana" w:cs="Verdana"/>
          <w:szCs w:val="24"/>
          <w:lang w:val="en-CA"/>
        </w:rPr>
        <w:t xml:space="preserve"> (pp. 141-146). London: CRC Press.</w:t>
      </w:r>
    </w:p>
    <w:p w14:paraId="4D1A79E7" w14:textId="6445B77E" w:rsidR="00FE6ED9" w:rsidRPr="000B4DA3" w:rsidRDefault="00FE6ED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Bäckman, M. (2024). </w:t>
      </w:r>
      <w:hyperlink r:id="rId127" w:history="1">
        <w:r w:rsidRPr="000B4DA3">
          <w:rPr>
            <w:rStyle w:val="Lienhypertexte"/>
            <w:rFonts w:ascii="Verdana" w:hAnsi="Verdana" w:cs="Verdana"/>
            <w:szCs w:val="24"/>
            <w:lang w:val="en-CA"/>
          </w:rPr>
          <w:t>The white cane: An ethnographic account on the widespread ambivalence amongst visually impaired towards an iconic aid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Scandinavian Journal of Disability Research, 26</w:t>
      </w:r>
      <w:r w:rsidRPr="000B4DA3">
        <w:rPr>
          <w:rFonts w:ascii="Verdana" w:hAnsi="Verdana" w:cs="Verdana"/>
          <w:szCs w:val="24"/>
          <w:lang w:val="en-CA"/>
        </w:rPr>
        <w:t>(1), 82-94. doi:10.16993/sjdr.1024</w:t>
      </w:r>
    </w:p>
    <w:p w14:paraId="6854A8A6" w14:textId="27BF4BD0" w:rsidR="007E6D3E" w:rsidRPr="000B4DA3" w:rsidRDefault="007E6D3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Baguhn, S. J.</w:t>
      </w:r>
      <w:r w:rsidR="00FA7FB1" w:rsidRPr="000B4DA3">
        <w:rPr>
          <w:rFonts w:ascii="Verdana" w:hAnsi="Verdana" w:cs="Verdana"/>
          <w:szCs w:val="24"/>
          <w:lang w:val="en-CA"/>
        </w:rPr>
        <w:t xml:space="preserve"> et</w:t>
      </w:r>
      <w:r w:rsidRPr="000B4DA3">
        <w:rPr>
          <w:rFonts w:ascii="Verdana" w:hAnsi="Verdana" w:cs="Verdana"/>
          <w:szCs w:val="24"/>
          <w:lang w:val="en-CA"/>
        </w:rPr>
        <w:t xml:space="preserve"> Silverman, A. (2024). Guide dogs and the orientation and mobility instructor gap [</w:t>
      </w:r>
      <w:hyperlink r:id="rId12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361-365. doi:10.1177/0145482x241287545</w:t>
      </w:r>
    </w:p>
    <w:p w14:paraId="2FDD2513" w14:textId="3697AD85" w:rsidR="00DF7133" w:rsidRPr="000B4DA3" w:rsidRDefault="00FB2AD2"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Baldwin, J. et</w:t>
      </w:r>
      <w:r w:rsidR="00A775DF" w:rsidRPr="000B4DA3">
        <w:rPr>
          <w:rFonts w:ascii="Verdana" w:hAnsi="Verdana" w:cs="Verdana"/>
          <w:szCs w:val="24"/>
          <w:lang w:val="en-CA"/>
        </w:rPr>
        <w:t xml:space="preserve"> Higgins, N. (2023). New Zealand O&amp;M instructors’ perspectives about, and experience in, the use of tactile maps with people with vision impairment [</w:t>
      </w:r>
      <w:hyperlink r:id="rId129" w:history="1">
        <w:r w:rsidRPr="000B4DA3">
          <w:rPr>
            <w:rStyle w:val="Lienhypertexte"/>
            <w:rFonts w:ascii="Verdana" w:hAnsi="Verdana" w:cs="Verdana"/>
            <w:szCs w:val="24"/>
            <w:lang w:val="en-CA"/>
          </w:rPr>
          <w:t>résumé</w:t>
        </w:r>
      </w:hyperlink>
      <w:r w:rsidR="00A775DF" w:rsidRPr="000B4DA3">
        <w:rPr>
          <w:rFonts w:ascii="Verdana" w:hAnsi="Verdana" w:cs="Verdana"/>
          <w:szCs w:val="24"/>
          <w:lang w:val="en-CA"/>
        </w:rPr>
        <w:t xml:space="preserve">]. </w:t>
      </w:r>
      <w:r w:rsidR="00A775DF" w:rsidRPr="000B4DA3">
        <w:rPr>
          <w:rFonts w:ascii="Verdana" w:hAnsi="Verdana" w:cs="Verdana"/>
          <w:i/>
          <w:iCs/>
          <w:szCs w:val="24"/>
          <w:lang w:val="en-CA"/>
        </w:rPr>
        <w:t>British Journal of Visual Impairment, 41</w:t>
      </w:r>
      <w:r w:rsidR="00A775DF" w:rsidRPr="000B4DA3">
        <w:rPr>
          <w:rFonts w:ascii="Verdana" w:hAnsi="Verdana" w:cs="Verdana"/>
          <w:szCs w:val="24"/>
          <w:lang w:val="en-CA"/>
        </w:rPr>
        <w:t>(3), 634-645. doi:10.1177/02646196221088019</w:t>
      </w:r>
    </w:p>
    <w:p w14:paraId="73E8A5F3" w14:textId="27517F4E" w:rsidR="00735E3C" w:rsidRPr="000B4DA3" w:rsidRDefault="00735E3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Balpande, M., Kothawade, S., Pawar, G., Sayyad,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Patil, J. (2024). Next generation smart stick for blind people using assistive technology [</w:t>
      </w:r>
      <w:hyperlink r:id="rId13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International Journal of Performability Engineering</w:t>
      </w:r>
      <w:r w:rsidRPr="000B4DA3">
        <w:rPr>
          <w:rFonts w:ascii="Verdana" w:hAnsi="Verdana" w:cs="Verdana"/>
          <w:szCs w:val="24"/>
          <w:lang w:val="en-CA"/>
        </w:rPr>
        <w:t xml:space="preserve">, </w:t>
      </w:r>
      <w:r w:rsidRPr="000B4DA3">
        <w:rPr>
          <w:rFonts w:ascii="Verdana" w:hAnsi="Verdana" w:cs="Verdana"/>
          <w:i/>
          <w:szCs w:val="24"/>
          <w:lang w:val="en-CA"/>
        </w:rPr>
        <w:t>20</w:t>
      </w:r>
      <w:r w:rsidRPr="000B4DA3">
        <w:rPr>
          <w:rFonts w:ascii="Verdana" w:hAnsi="Verdana" w:cs="Verdana"/>
          <w:szCs w:val="24"/>
          <w:lang w:val="en-CA"/>
        </w:rPr>
        <w:t>(5), 282-291. doi:10.23940/ijpe.24.05.p3.282291</w:t>
      </w:r>
    </w:p>
    <w:p w14:paraId="7C8D90A0" w14:textId="6922213D" w:rsidR="00581947" w:rsidRPr="000B4DA3" w:rsidRDefault="00581947"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Segoe UI"/>
          <w:szCs w:val="24"/>
          <w:lang w:val="en-CA"/>
        </w:rPr>
        <w:t>Balutoiu, M.-A., Morar, A., Moldoveanu, A., Lapusteanu, A., Moldoveanu, F.</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Anghel, A. M. (2025). </w:t>
      </w:r>
      <w:hyperlink r:id="rId131" w:history="1">
        <w:r w:rsidRPr="000B4DA3">
          <w:rPr>
            <w:rStyle w:val="Lienhypertexte"/>
            <w:rFonts w:ascii="Verdana" w:hAnsi="Verdana" w:cs="Segoe UI"/>
            <w:szCs w:val="24"/>
            <w:lang w:val="en-CA"/>
          </w:rPr>
          <w:t>VIP SpaceNav: Smart buildings for people with visual impairments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Disability and Rehabilitation: Assistive Technology, Prépublication</w:t>
      </w:r>
      <w:r w:rsidRPr="000B4DA3">
        <w:rPr>
          <w:rFonts w:ascii="Verdana" w:hAnsi="Verdana" w:cs="Segoe UI"/>
          <w:szCs w:val="24"/>
        </w:rPr>
        <w:t>, 1-19. doi:10.1080/17483107.2025.2478484</w:t>
      </w:r>
    </w:p>
    <w:p w14:paraId="5BCC7225" w14:textId="13CCF654" w:rsidR="00601257" w:rsidRPr="000B4DA3" w:rsidRDefault="0060125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Belli, D., Barsocchi, P., Crivello, A., Furfari, F., Leporini, B.</w:t>
      </w:r>
      <w:r w:rsidR="00E24D2A" w:rsidRPr="000B4DA3">
        <w:rPr>
          <w:rFonts w:ascii="Verdana" w:hAnsi="Verdana" w:cs="Verdana"/>
          <w:szCs w:val="24"/>
        </w:rPr>
        <w:t xml:space="preserve"> et</w:t>
      </w:r>
      <w:r w:rsidRPr="000B4DA3">
        <w:rPr>
          <w:rFonts w:ascii="Verdana" w:hAnsi="Verdana" w:cs="Verdana"/>
          <w:szCs w:val="24"/>
        </w:rPr>
        <w:t xml:space="preserve"> Paratore, M. T. (2024, 14 au 17 octobre). </w:t>
      </w:r>
      <w:hyperlink r:id="rId132" w:history="1">
        <w:r w:rsidRPr="000B4DA3">
          <w:rPr>
            <w:rStyle w:val="Lienhypertexte"/>
            <w:rFonts w:ascii="Verdana" w:hAnsi="Verdana" w:cs="Verdana"/>
            <w:szCs w:val="24"/>
            <w:lang w:val="en-CA"/>
          </w:rPr>
          <w:t>Inclusive navigation systems: Perspectives and challenges for the visually-impaired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Communication présentée à la </w:t>
      </w:r>
      <w:r w:rsidRPr="000B4DA3">
        <w:rPr>
          <w:rFonts w:ascii="Verdana" w:hAnsi="Verdana" w:cs="Verdana"/>
          <w:i/>
          <w:szCs w:val="24"/>
          <w:lang w:val="en-CA"/>
        </w:rPr>
        <w:t>Fourteenth International Conference on Indoor Positioning and Indoor Navigation - Work-in-Progress Papers (IPIN-WiP 2024)</w:t>
      </w:r>
      <w:r w:rsidRPr="000B4DA3">
        <w:rPr>
          <w:rFonts w:ascii="Verdana" w:hAnsi="Verdana" w:cs="Verdana"/>
          <w:szCs w:val="24"/>
          <w:lang w:val="en-CA"/>
        </w:rPr>
        <w:t>, Hong Kong.</w:t>
      </w:r>
    </w:p>
    <w:p w14:paraId="7DAA10E2" w14:textId="1E0832D3" w:rsidR="00241E5F" w:rsidRPr="000B4DA3" w:rsidRDefault="00241E5F"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Ben Atitallah, A., Said, Y., Ben Atitallah, M. A., Albekairi, M., Kaaniche, K.</w:t>
      </w:r>
      <w:r w:rsidR="00AB2647" w:rsidRPr="000B4DA3">
        <w:rPr>
          <w:rFonts w:ascii="Verdana" w:hAnsi="Verdana" w:cs="Verdana"/>
          <w:szCs w:val="24"/>
          <w:lang w:val="en-CA"/>
        </w:rPr>
        <w:t xml:space="preserve"> et</w:t>
      </w:r>
      <w:r w:rsidRPr="000B4DA3">
        <w:rPr>
          <w:rFonts w:ascii="Verdana" w:hAnsi="Verdana" w:cs="Verdana"/>
          <w:szCs w:val="24"/>
          <w:lang w:val="en-CA"/>
        </w:rPr>
        <w:t xml:space="preserve"> Boubaker, S. (2024). </w:t>
      </w:r>
      <w:hyperlink r:id="rId133" w:history="1">
        <w:r w:rsidRPr="000B4DA3">
          <w:rPr>
            <w:rStyle w:val="Lienhypertexte"/>
            <w:rFonts w:ascii="Verdana" w:hAnsi="Verdana" w:cs="Verdana"/>
            <w:szCs w:val="24"/>
            <w:lang w:val="en-CA"/>
          </w:rPr>
          <w:t>An effective obstacle detection system using deep learning advantages to aid blind and visually impaired navigation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Ain Shams Engineering Journal, 15</w:t>
      </w:r>
      <w:r w:rsidRPr="000B4DA3">
        <w:rPr>
          <w:rFonts w:ascii="Verdana" w:hAnsi="Verdana" w:cs="Verdana"/>
          <w:szCs w:val="24"/>
          <w:lang w:val="en-CA"/>
        </w:rPr>
        <w:t>(2), 1-7. doi:https://doi.org/10.1016/j.asej.2023.102387</w:t>
      </w:r>
    </w:p>
    <w:p w14:paraId="18E949E0" w14:textId="1C97F244" w:rsidR="00DF7133" w:rsidRPr="000B4DA3" w:rsidRDefault="00DF713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Bibliothèque Braille Romande et livre parlé (Suisse). (2023, 17 novembre). Côté coulisses : les chiens guides d’aveugles [</w:t>
      </w:r>
      <w:hyperlink r:id="rId134"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Le Point Son, épisode 4</w:t>
      </w:r>
      <w:r w:rsidRPr="000B4DA3">
        <w:rPr>
          <w:rFonts w:ascii="Verdana" w:hAnsi="Verdana" w:cs="Verdana"/>
          <w:szCs w:val="24"/>
        </w:rPr>
        <w:t>. Genève: ABA.  19 minutes.</w:t>
      </w:r>
    </w:p>
    <w:p w14:paraId="3B729B00" w14:textId="5EBDE1B7" w:rsidR="00150184" w:rsidRDefault="008224A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Biggs, B., Agbaroji, H., Toth, C</w:t>
      </w:r>
      <w:r w:rsidR="00EE5090" w:rsidRPr="000B4DA3">
        <w:rPr>
          <w:rFonts w:ascii="Verdana" w:hAnsi="Verdana" w:cs="Verdana"/>
          <w:szCs w:val="24"/>
        </w:rPr>
        <w:t>., Stockman, T., Coughlan, J. et</w:t>
      </w:r>
      <w:r w:rsidRPr="000B4DA3">
        <w:rPr>
          <w:rFonts w:ascii="Verdana" w:hAnsi="Verdana" w:cs="Verdana"/>
          <w:szCs w:val="24"/>
        </w:rPr>
        <w:t xml:space="preserve"> Walker, B. (2024). </w:t>
      </w:r>
      <w:hyperlink r:id="rId135" w:history="1">
        <w:r w:rsidRPr="000B4DA3">
          <w:rPr>
            <w:rStyle w:val="Lienhypertexte"/>
            <w:rFonts w:ascii="Verdana" w:hAnsi="Verdana" w:cs="Verdana"/>
            <w:szCs w:val="24"/>
            <w:lang w:val="en-CA"/>
          </w:rPr>
          <w:t>Co-designing auditory navigation solutions for traveling as a blind individual during the COVID-19 pandemic</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Blindness Innovation and Research, 14</w:t>
      </w:r>
      <w:r w:rsidRPr="000B4DA3">
        <w:rPr>
          <w:rFonts w:ascii="Verdana" w:hAnsi="Verdana" w:cs="Verdana"/>
          <w:szCs w:val="24"/>
          <w:lang w:val="en-CA"/>
        </w:rPr>
        <w:t>(1), 12 écrans.</w:t>
      </w:r>
    </w:p>
    <w:p w14:paraId="358916CD" w14:textId="1B435245" w:rsidR="00375288" w:rsidRPr="000B4DA3" w:rsidRDefault="00375288"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375288">
        <w:rPr>
          <w:rFonts w:ascii="Verdana" w:hAnsi="Verdana" w:cs="Verdana"/>
          <w:szCs w:val="24"/>
          <w:lang w:val="en-CA"/>
        </w:rPr>
        <w:t xml:space="preserve">Bilal, S., Rebate, J., Jacobs, D. M., &amp; Sevillano, V. (2025). </w:t>
      </w:r>
      <w:hyperlink r:id="rId136" w:history="1">
        <w:r w:rsidRPr="00375288">
          <w:rPr>
            <w:rStyle w:val="Lienhypertexte"/>
            <w:rFonts w:ascii="Verdana" w:hAnsi="Verdana" w:cs="Verdana"/>
            <w:szCs w:val="24"/>
            <w:lang w:val="en-CA"/>
          </w:rPr>
          <w:t>Hotel stays of individuals with a visual impairment: A qualitative study with a focus on sensory substitution</w:t>
        </w:r>
      </w:hyperlink>
      <w:r w:rsidRPr="00375288">
        <w:rPr>
          <w:rFonts w:ascii="Verdana" w:hAnsi="Verdana" w:cs="Verdana"/>
          <w:szCs w:val="24"/>
          <w:lang w:val="en-CA"/>
        </w:rPr>
        <w:t xml:space="preserve"> [en ligne]. </w:t>
      </w:r>
      <w:r w:rsidRPr="00375288">
        <w:rPr>
          <w:rFonts w:ascii="Verdana" w:hAnsi="Verdana" w:cs="Verdana"/>
          <w:i/>
          <w:szCs w:val="24"/>
          <w:lang w:val="en-CA"/>
        </w:rPr>
        <w:t>Disability and Rehabilitation. Assistive Technology</w:t>
      </w:r>
      <w:r w:rsidRPr="00375288">
        <w:rPr>
          <w:rFonts w:ascii="Verdana" w:hAnsi="Verdana" w:cs="Verdana"/>
          <w:szCs w:val="24"/>
          <w:lang w:val="en-CA"/>
        </w:rPr>
        <w:t xml:space="preserve">, </w:t>
      </w:r>
      <w:r w:rsidRPr="00375288">
        <w:rPr>
          <w:rFonts w:ascii="Verdana" w:hAnsi="Verdana" w:cs="Verdana"/>
          <w:i/>
          <w:szCs w:val="24"/>
          <w:lang w:val="en-CA"/>
        </w:rPr>
        <w:t>Prépublication</w:t>
      </w:r>
      <w:r w:rsidRPr="00375288">
        <w:rPr>
          <w:rFonts w:ascii="Verdana" w:hAnsi="Verdana" w:cs="Verdana"/>
          <w:szCs w:val="24"/>
          <w:lang w:val="en-CA"/>
        </w:rPr>
        <w:t>, 1-16. doi:10.1080/17483107.2025.2511982</w:t>
      </w:r>
    </w:p>
    <w:p w14:paraId="71489497" w14:textId="3454CE54" w:rsidR="009845CC" w:rsidRDefault="009845CC" w:rsidP="00050F6F">
      <w:pPr>
        <w:keepNext/>
        <w:keepLines/>
        <w:spacing w:before="120" w:after="120" w:line="240" w:lineRule="auto"/>
        <w:ind w:left="170" w:hanging="709"/>
        <w:rPr>
          <w:rFonts w:ascii="Verdana" w:hAnsi="Verdana" w:cs="Segoe UI"/>
          <w:szCs w:val="24"/>
          <w:lang w:val="en-CA"/>
        </w:rPr>
      </w:pPr>
      <w:r w:rsidRPr="009845CC">
        <w:rPr>
          <w:rFonts w:ascii="Verdana" w:hAnsi="Verdana" w:cs="Segoe UI"/>
          <w:szCs w:val="24"/>
          <w:lang w:val="en-CA"/>
        </w:rPr>
        <w:lastRenderedPageBreak/>
        <w:t xml:space="preserve">Bleau, M., Kafle, K., Wang, M., Kabore, S. S., Cueva-Vargas, J. L., &amp; Nemargut, J. P. (2025). </w:t>
      </w:r>
      <w:hyperlink r:id="rId137" w:history="1">
        <w:r w:rsidRPr="009845CC">
          <w:rPr>
            <w:rStyle w:val="Lienhypertexte"/>
            <w:rFonts w:ascii="Verdana" w:hAnsi="Verdana" w:cs="Segoe UI"/>
            <w:szCs w:val="24"/>
            <w:lang w:val="en-CA"/>
          </w:rPr>
          <w:t>International prevalence of tactile map usage and its impact on navigational independence and well-being of people with visual impairments</w:t>
        </w:r>
      </w:hyperlink>
      <w:r w:rsidRPr="009845CC">
        <w:rPr>
          <w:rFonts w:ascii="Verdana" w:hAnsi="Verdana" w:cs="Segoe UI"/>
          <w:szCs w:val="24"/>
          <w:lang w:val="en-CA"/>
        </w:rPr>
        <w:t xml:space="preserve"> [</w:t>
      </w:r>
      <w:r w:rsidR="00766729">
        <w:rPr>
          <w:rFonts w:ascii="Verdana" w:hAnsi="Verdana" w:cs="Segoe UI"/>
          <w:szCs w:val="24"/>
          <w:lang w:val="en-CA"/>
        </w:rPr>
        <w:t>en ligne</w:t>
      </w:r>
      <w:r w:rsidRPr="009845CC">
        <w:rPr>
          <w:rFonts w:ascii="Verdana" w:hAnsi="Verdana" w:cs="Segoe UI"/>
          <w:szCs w:val="24"/>
          <w:lang w:val="en-CA"/>
        </w:rPr>
        <w:t xml:space="preserve">]. </w:t>
      </w:r>
      <w:r w:rsidRPr="009845CC">
        <w:rPr>
          <w:rFonts w:ascii="Verdana" w:hAnsi="Verdana" w:cs="Segoe UI"/>
          <w:i/>
          <w:szCs w:val="24"/>
          <w:lang w:val="en-CA"/>
        </w:rPr>
        <w:t>Scientific Reports</w:t>
      </w:r>
      <w:r w:rsidRPr="009845CC">
        <w:rPr>
          <w:rFonts w:ascii="Verdana" w:hAnsi="Verdana" w:cs="Segoe UI"/>
          <w:szCs w:val="24"/>
          <w:lang w:val="en-CA"/>
        </w:rPr>
        <w:t xml:space="preserve">, </w:t>
      </w:r>
      <w:r w:rsidRPr="009845CC">
        <w:rPr>
          <w:rFonts w:ascii="Verdana" w:hAnsi="Verdana" w:cs="Segoe UI"/>
          <w:i/>
          <w:szCs w:val="24"/>
          <w:lang w:val="en-CA"/>
        </w:rPr>
        <w:t>15</w:t>
      </w:r>
      <w:r w:rsidRPr="009845CC">
        <w:rPr>
          <w:rFonts w:ascii="Verdana" w:hAnsi="Verdana" w:cs="Segoe UI"/>
          <w:szCs w:val="24"/>
          <w:lang w:val="en-CA"/>
        </w:rPr>
        <w:t>(1), 1-15. doi:10.1038/s41598-025-08117-9</w:t>
      </w:r>
    </w:p>
    <w:p w14:paraId="19F8C6C3" w14:textId="1FF4339A" w:rsidR="003E542B" w:rsidRDefault="003E542B" w:rsidP="00211E3F">
      <w:pPr>
        <w:widowControl w:val="0"/>
        <w:spacing w:before="120" w:after="120" w:line="240" w:lineRule="auto"/>
        <w:ind w:left="170" w:hanging="709"/>
        <w:rPr>
          <w:rFonts w:ascii="Verdana" w:hAnsi="Verdana" w:cs="Segoe UI"/>
          <w:szCs w:val="24"/>
          <w:lang w:val="en-CA"/>
        </w:rPr>
      </w:pPr>
      <w:r>
        <w:rPr>
          <w:rFonts w:ascii="Verdana" w:hAnsi="Verdana" w:cs="Segoe UI"/>
          <w:szCs w:val="24"/>
          <w:lang w:val="en-CA"/>
        </w:rPr>
        <w:t>**</w:t>
      </w:r>
      <w:r w:rsidRPr="003E542B">
        <w:rPr>
          <w:rFonts w:ascii="Verdana" w:hAnsi="Verdana" w:cs="Segoe UI"/>
          <w:szCs w:val="24"/>
          <w:lang w:val="en-CA"/>
        </w:rPr>
        <w:t xml:space="preserve">Bleau, M., Martiniello, N., Gingras-Royer, N., Tardif-Bernier, C., &amp; Nemargut, J. P. (2025). </w:t>
      </w:r>
      <w:hyperlink r:id="rId138" w:history="1">
        <w:r w:rsidRPr="003E542B">
          <w:rPr>
            <w:rStyle w:val="Lienhypertexte"/>
            <w:rFonts w:ascii="Verdana" w:hAnsi="Verdana" w:cs="Segoe UI"/>
            <w:szCs w:val="24"/>
            <w:lang w:val="en-CA"/>
          </w:rPr>
          <w:t>Exploring the use of smartphone applications during navigation-based tasks for individuals who are blind or who have low vision: future directions and priorities</w:t>
        </w:r>
      </w:hyperlink>
      <w:r w:rsidRPr="003E542B">
        <w:rPr>
          <w:rFonts w:ascii="Verdana" w:hAnsi="Verdana" w:cs="Segoe UI"/>
          <w:szCs w:val="24"/>
          <w:lang w:val="en-CA"/>
        </w:rPr>
        <w:t xml:space="preserve"> [</w:t>
      </w:r>
      <w:r w:rsidR="00766729">
        <w:rPr>
          <w:rFonts w:ascii="Verdana" w:hAnsi="Verdana" w:cs="Segoe UI"/>
          <w:szCs w:val="24"/>
          <w:lang w:val="en-CA"/>
        </w:rPr>
        <w:t>en ligne</w:t>
      </w:r>
      <w:r w:rsidRPr="003E542B">
        <w:rPr>
          <w:rFonts w:ascii="Verdana" w:hAnsi="Verdana" w:cs="Segoe UI"/>
          <w:szCs w:val="24"/>
          <w:lang w:val="en-CA"/>
        </w:rPr>
        <w:t xml:space="preserve">]. </w:t>
      </w:r>
      <w:r w:rsidRPr="003E542B">
        <w:rPr>
          <w:rFonts w:ascii="Verdana" w:hAnsi="Verdana" w:cs="Segoe UI"/>
          <w:i/>
          <w:szCs w:val="24"/>
          <w:lang w:val="en-CA"/>
        </w:rPr>
        <w:t>Disability and rehabilitation. Assistive technology</w:t>
      </w:r>
      <w:r w:rsidRPr="003E542B">
        <w:rPr>
          <w:rFonts w:ascii="Verdana" w:hAnsi="Verdana" w:cs="Segoe UI"/>
          <w:szCs w:val="24"/>
          <w:lang w:val="en-CA"/>
        </w:rPr>
        <w:t xml:space="preserve">, </w:t>
      </w:r>
      <w:r w:rsidRPr="003E542B">
        <w:rPr>
          <w:rFonts w:ascii="Verdana" w:hAnsi="Verdana" w:cs="Segoe UI"/>
          <w:i/>
          <w:szCs w:val="24"/>
          <w:lang w:val="en-CA"/>
        </w:rPr>
        <w:t>Prépublication</w:t>
      </w:r>
      <w:r w:rsidRPr="003E542B">
        <w:rPr>
          <w:rFonts w:ascii="Verdana" w:hAnsi="Verdana" w:cs="Segoe UI"/>
          <w:szCs w:val="24"/>
          <w:lang w:val="en-CA"/>
        </w:rPr>
        <w:t>, 1-29. doi:10.1080/17483107.2025.2544942</w:t>
      </w:r>
    </w:p>
    <w:p w14:paraId="52FB4E79" w14:textId="36735B1A" w:rsidR="00DA5DA3" w:rsidRPr="000B4DA3" w:rsidRDefault="00DA5DA3"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Brehar, R. et Elena-Andreea, S. (2024). </w:t>
      </w:r>
      <w:hyperlink r:id="rId139" w:history="1">
        <w:r w:rsidRPr="000B4DA3">
          <w:rPr>
            <w:rStyle w:val="Lienhypertexte"/>
            <w:rFonts w:ascii="Verdana" w:hAnsi="Verdana" w:cs="Verdana"/>
            <w:szCs w:val="24"/>
            <w:lang w:val="en-CA"/>
          </w:rPr>
          <w:t>A vision based system for assisting blind people at indoor and outdoor exploration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Dans G. Gini, R.-E. Precup et D. Filev (dir.), </w:t>
      </w:r>
      <w:r w:rsidRPr="000B4DA3">
        <w:rPr>
          <w:rFonts w:ascii="Verdana" w:hAnsi="Verdana" w:cs="Verdana"/>
          <w:i/>
          <w:szCs w:val="24"/>
          <w:lang w:val="en-CA"/>
        </w:rPr>
        <w:t>Proceedings of the 21st International Conference on Informatics in Control, Automation and Robotics, November 18-20, 2024, in Porto, Portugal</w:t>
      </w:r>
      <w:r w:rsidRPr="000B4DA3">
        <w:rPr>
          <w:rFonts w:ascii="Verdana" w:hAnsi="Verdana" w:cs="Verdana"/>
          <w:szCs w:val="24"/>
          <w:lang w:val="en-CA"/>
        </w:rPr>
        <w:t xml:space="preserve"> (Vol. 2, pp. 54-65).</w:t>
      </w:r>
    </w:p>
    <w:p w14:paraId="4681FE96" w14:textId="3BAD5F2D" w:rsidR="008125ED" w:rsidRPr="000B4DA3" w:rsidRDefault="008125E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Brilli, D. D., Georgaras, E., Tsilivaki, S., Melanitis, N.</w:t>
      </w:r>
      <w:r w:rsidR="00E24D2A" w:rsidRPr="000B4DA3">
        <w:rPr>
          <w:rFonts w:ascii="Verdana" w:hAnsi="Verdana" w:cs="Verdana"/>
          <w:szCs w:val="24"/>
        </w:rPr>
        <w:t xml:space="preserve"> et</w:t>
      </w:r>
      <w:r w:rsidRPr="000B4DA3">
        <w:rPr>
          <w:rFonts w:ascii="Verdana" w:hAnsi="Verdana" w:cs="Verdana"/>
          <w:szCs w:val="24"/>
        </w:rPr>
        <w:t xml:space="preserve"> Nikita, K. S. (2024). </w:t>
      </w:r>
      <w:hyperlink r:id="rId140" w:history="1">
        <w:r w:rsidRPr="000B4DA3">
          <w:rPr>
            <w:rStyle w:val="Lienhypertexte"/>
            <w:rFonts w:ascii="Verdana" w:hAnsi="Verdana" w:cs="Verdana"/>
            <w:szCs w:val="24"/>
            <w:lang w:val="en-CA"/>
          </w:rPr>
          <w:t>AIris: An AI-powered wearable assistive device for the visually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2405.07606</w:t>
      </w:r>
      <w:r w:rsidRPr="000B4DA3">
        <w:rPr>
          <w:rFonts w:ascii="Verdana" w:hAnsi="Verdana" w:cs="Verdana"/>
          <w:szCs w:val="24"/>
          <w:lang w:val="en-CA"/>
        </w:rPr>
        <w:t>, 1-6.</w:t>
      </w:r>
    </w:p>
    <w:p w14:paraId="2100E037" w14:textId="13CE7715" w:rsidR="00150184" w:rsidRPr="000B4DA3" w:rsidRDefault="0015018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Cai, B. (2024). </w:t>
      </w:r>
      <w:hyperlink r:id="rId141" w:history="1">
        <w:r w:rsidRPr="000B4DA3">
          <w:rPr>
            <w:rStyle w:val="Lienhypertexte"/>
            <w:rFonts w:ascii="Verdana" w:hAnsi="Verdana" w:cs="Verdana"/>
            <w:szCs w:val="24"/>
            <w:lang w:val="en-CA"/>
          </w:rPr>
          <w:t>Low-cost wayfinder using bluetooth angle-of-arrival</w:t>
        </w:r>
      </w:hyperlink>
      <w:r w:rsidRPr="000B4DA3">
        <w:rPr>
          <w:rFonts w:ascii="Verdana" w:hAnsi="Verdana" w:cs="Verdana"/>
          <w:szCs w:val="24"/>
          <w:lang w:val="en-CA"/>
        </w:rPr>
        <w:t xml:space="preserve">. </w:t>
      </w:r>
      <w:r w:rsidRPr="000B4DA3">
        <w:rPr>
          <w:rFonts w:ascii="Verdana" w:hAnsi="Verdana" w:cs="Verdana"/>
          <w:szCs w:val="24"/>
        </w:rPr>
        <w:t>Communication présentée à la 39th Annual CSUN Assistive Technology Conference, Anaheim, 18 au 22 mars 2024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Journal on Technology and Persons with Disabilities, 12</w:t>
      </w:r>
      <w:r w:rsidRPr="000B4DA3">
        <w:rPr>
          <w:rFonts w:ascii="Verdana" w:hAnsi="Verdana" w:cs="Verdana"/>
          <w:szCs w:val="24"/>
          <w:lang w:val="en-CA"/>
        </w:rPr>
        <w:t>, 92-111.</w:t>
      </w:r>
    </w:p>
    <w:p w14:paraId="5747D889" w14:textId="10076A13" w:rsidR="008348D2" w:rsidRDefault="0015018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Cai, B., Patankar, A. et Chakraborty, N. (2024). </w:t>
      </w:r>
      <w:hyperlink r:id="rId142" w:history="1">
        <w:r w:rsidRPr="000B4DA3">
          <w:rPr>
            <w:rStyle w:val="Lienhypertexte"/>
            <w:rFonts w:ascii="Verdana" w:hAnsi="Verdana" w:cs="Verdana"/>
            <w:szCs w:val="24"/>
            <w:lang w:val="en-CA"/>
          </w:rPr>
          <w:t>Intelligent low-cost 3D LiDAR tripping hazard scanner</w:t>
        </w:r>
      </w:hyperlink>
      <w:r w:rsidRPr="000B4DA3">
        <w:rPr>
          <w:rFonts w:ascii="Verdana" w:hAnsi="Verdana" w:cs="Verdana"/>
          <w:szCs w:val="24"/>
          <w:lang w:val="en-CA"/>
        </w:rPr>
        <w:t xml:space="preserve">. </w:t>
      </w:r>
      <w:r w:rsidRPr="000B4DA3">
        <w:rPr>
          <w:rFonts w:ascii="Verdana" w:hAnsi="Verdana" w:cs="Verdana"/>
          <w:szCs w:val="24"/>
        </w:rPr>
        <w:t>Communication présentée à la 39th Annual CSUN Assistive Technology Conference, Anaheim, 18 au 22 mars 2024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Journal on Technology and Persons with Disabilities, 12</w:t>
      </w:r>
      <w:r w:rsidRPr="000B4DA3">
        <w:rPr>
          <w:rFonts w:ascii="Verdana" w:hAnsi="Verdana" w:cs="Verdana"/>
          <w:szCs w:val="24"/>
          <w:lang w:val="en-CA"/>
        </w:rPr>
        <w:t>, 37-57.</w:t>
      </w:r>
    </w:p>
    <w:p w14:paraId="3D77F23F" w14:textId="66C24CB2" w:rsidR="008348D2" w:rsidRDefault="008348D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348D2">
        <w:rPr>
          <w:rFonts w:ascii="Verdana" w:hAnsi="Verdana" w:cs="Verdana"/>
          <w:szCs w:val="24"/>
          <w:lang w:val="en-CA"/>
        </w:rPr>
        <w:t xml:space="preserve">Chavarria, M. A., Ortiz-Escobar, L. M., Bacca-Cortes, B., Romero-Cano, V., Villota, I., Muñoz Peña, J. K., . . . Rivas Velarde, M. (2025). </w:t>
      </w:r>
      <w:hyperlink r:id="rId143" w:history="1">
        <w:r w:rsidRPr="008348D2">
          <w:rPr>
            <w:rStyle w:val="Lienhypertexte"/>
            <w:rFonts w:ascii="Verdana" w:hAnsi="Verdana" w:cs="Verdana"/>
            <w:szCs w:val="24"/>
            <w:lang w:val="en-CA"/>
          </w:rPr>
          <w:t>Challenges and opportunities of the human-centered design approach: Case study development of an assistive device for the navigation of persons with visual impairment</w:t>
        </w:r>
      </w:hyperlink>
      <w:r w:rsidRPr="008348D2">
        <w:rPr>
          <w:rFonts w:ascii="Verdana" w:hAnsi="Verdana" w:cs="Verdana"/>
          <w:szCs w:val="24"/>
          <w:lang w:val="en-CA"/>
        </w:rPr>
        <w:t xml:space="preserve"> [</w:t>
      </w:r>
      <w:r w:rsidR="00766729">
        <w:rPr>
          <w:rFonts w:ascii="Verdana" w:hAnsi="Verdana" w:cs="Verdana"/>
          <w:szCs w:val="24"/>
          <w:lang w:val="en-CA"/>
        </w:rPr>
        <w:t>en ligne</w:t>
      </w:r>
      <w:r w:rsidRPr="008348D2">
        <w:rPr>
          <w:rFonts w:ascii="Verdana" w:hAnsi="Verdana" w:cs="Verdana"/>
          <w:szCs w:val="24"/>
          <w:lang w:val="en-CA"/>
        </w:rPr>
        <w:t xml:space="preserve">]. </w:t>
      </w:r>
      <w:r w:rsidRPr="008348D2">
        <w:rPr>
          <w:rFonts w:ascii="Verdana" w:hAnsi="Verdana" w:cs="Verdana"/>
          <w:i/>
          <w:szCs w:val="24"/>
          <w:lang w:val="en-CA"/>
        </w:rPr>
        <w:t>JMIR Rehabilitation and Assistive Technologies</w:t>
      </w:r>
      <w:r w:rsidRPr="008348D2">
        <w:rPr>
          <w:rFonts w:ascii="Verdana" w:hAnsi="Verdana" w:cs="Verdana"/>
          <w:szCs w:val="24"/>
          <w:lang w:val="en-CA"/>
        </w:rPr>
        <w:t xml:space="preserve">, </w:t>
      </w:r>
      <w:r w:rsidRPr="008348D2">
        <w:rPr>
          <w:rFonts w:ascii="Verdana" w:hAnsi="Verdana" w:cs="Verdana"/>
          <w:i/>
          <w:szCs w:val="24"/>
          <w:lang w:val="en-CA"/>
        </w:rPr>
        <w:t>12</w:t>
      </w:r>
      <w:r w:rsidRPr="008348D2">
        <w:rPr>
          <w:rFonts w:ascii="Verdana" w:hAnsi="Verdana" w:cs="Verdana"/>
          <w:szCs w:val="24"/>
          <w:lang w:val="en-CA"/>
        </w:rPr>
        <w:t>, 1-20. doi:10.2196/70694</w:t>
      </w:r>
    </w:p>
    <w:p w14:paraId="3310C09F" w14:textId="30450445" w:rsidR="001F52B0" w:rsidRPr="000B4DA3" w:rsidRDefault="001F52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Chen, R., Jiang, J., Maheshwary, P., Cochran, B. R.</w:t>
      </w:r>
      <w:r w:rsidR="00E24D2A" w:rsidRPr="000B4DA3">
        <w:rPr>
          <w:rFonts w:ascii="Verdana" w:hAnsi="Verdana" w:cs="Verdana"/>
          <w:szCs w:val="24"/>
          <w:lang w:val="en-CA"/>
        </w:rPr>
        <w:t xml:space="preserve"> et</w:t>
      </w:r>
      <w:r w:rsidRPr="000B4DA3">
        <w:rPr>
          <w:rFonts w:ascii="Verdana" w:hAnsi="Verdana" w:cs="Verdana"/>
          <w:szCs w:val="24"/>
          <w:lang w:val="en-CA"/>
        </w:rPr>
        <w:t xml:space="preserve"> Zhao, Y. (2025). </w:t>
      </w:r>
      <w:hyperlink r:id="rId144" w:history="1">
        <w:r w:rsidRPr="000B4DA3">
          <w:rPr>
            <w:rStyle w:val="Lienhypertexte"/>
            <w:rFonts w:ascii="Verdana" w:hAnsi="Verdana" w:cs="Verdana"/>
            <w:szCs w:val="24"/>
            <w:lang w:val="en-CA"/>
          </w:rPr>
          <w:t>VisiMark: Characterizing and augmenting landmarks for people with low vision in augmented reality to support indoor navigation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2502.10561</w:t>
      </w:r>
      <w:r w:rsidRPr="000B4DA3">
        <w:rPr>
          <w:rFonts w:ascii="Verdana" w:hAnsi="Verdana" w:cs="Verdana"/>
          <w:szCs w:val="24"/>
          <w:lang w:val="en-CA"/>
        </w:rPr>
        <w:t>, 1-20.</w:t>
      </w:r>
    </w:p>
    <w:p w14:paraId="7ACEF0AF" w14:textId="3978AE9C" w:rsidR="00FE45DB" w:rsidRPr="000B4DA3" w:rsidRDefault="00FE45D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lastRenderedPageBreak/>
        <w:t>Choi, S.</w:t>
      </w:r>
      <w:r w:rsidR="00D23DA5" w:rsidRPr="000B4DA3">
        <w:rPr>
          <w:rFonts w:ascii="Verdana" w:hAnsi="Verdana" w:cs="Segoe UI"/>
          <w:szCs w:val="24"/>
        </w:rPr>
        <w:t xml:space="preserve"> et </w:t>
      </w:r>
      <w:r w:rsidRPr="000B4DA3">
        <w:rPr>
          <w:rFonts w:ascii="Verdana" w:hAnsi="Verdana" w:cs="Segoe UI"/>
          <w:szCs w:val="24"/>
        </w:rPr>
        <w:t xml:space="preserve">Tello Rocha, Y. (2025). </w:t>
      </w:r>
      <w:hyperlink r:id="rId145" w:history="1">
        <w:r w:rsidRPr="000B4DA3">
          <w:rPr>
            <w:rStyle w:val="Lienhypertexte"/>
            <w:rFonts w:ascii="Verdana" w:hAnsi="Verdana" w:cs="Segoe UI"/>
            <w:szCs w:val="24"/>
          </w:rPr>
          <w:t>Leveraging a tactile mHealth guide for blind users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Tehcnology and Persons with Disbilities, 13</w:t>
      </w:r>
      <w:r w:rsidRPr="00C70141">
        <w:rPr>
          <w:rFonts w:ascii="Verdana" w:hAnsi="Verdana" w:cs="Segoe UI"/>
          <w:szCs w:val="24"/>
          <w:lang w:val="en-CA"/>
        </w:rPr>
        <w:t>, 1-11.</w:t>
      </w:r>
    </w:p>
    <w:p w14:paraId="1AD98623" w14:textId="61476CD5" w:rsidR="005B45E9" w:rsidRPr="000B4DA3" w:rsidRDefault="005B45E9"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Coronado, A., Carvalho, S. T.</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Berretta, L. (2025). </w:t>
      </w:r>
      <w:hyperlink r:id="rId146" w:history="1">
        <w:r w:rsidRPr="00C70141">
          <w:rPr>
            <w:rStyle w:val="Lienhypertexte"/>
            <w:rFonts w:ascii="Verdana" w:hAnsi="Verdana" w:cs="Segoe UI"/>
            <w:i/>
            <w:iCs/>
            <w:szCs w:val="24"/>
            <w:lang w:val="en-CA"/>
          </w:rPr>
          <w:t>See through my eyes: Using multimodal large language model for describing rendered environments to blind people</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Paper presented at the Proceedings of the 2025 ACM International Conference on Interactive Media Experiences, Niteroi, Brésil.</w:t>
      </w:r>
    </w:p>
    <w:p w14:paraId="25A41C50" w14:textId="4F0A9727" w:rsidR="002E76D0" w:rsidRPr="000B4DA3" w:rsidRDefault="002E76D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Coronado-Ahumada, K., Morales-Quintero, N., Vidal-Merlano, D., Blanco-Anillo, S. et Domínguez-Afanador, A. (2024, 2 au 4 décembre). </w:t>
      </w:r>
      <w:hyperlink r:id="rId147" w:history="1">
        <w:r w:rsidRPr="000B4DA3">
          <w:rPr>
            <w:rStyle w:val="Lienhypertexte"/>
            <w:rFonts w:ascii="Verdana" w:hAnsi="Verdana" w:cs="Verdana"/>
            <w:i/>
            <w:szCs w:val="24"/>
            <w:lang w:val="en-CA"/>
          </w:rPr>
          <w:t>Technological solutions for the inclusion of visually impaired individuals in urban pedestrian environments: A literature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présentée à 4th LACCEI International Multiconference on Entrepreneurship, Innovation and Regional Development - LEIRD 2024 “Creating solutions for a sustainable future: technologybased entrepreneurship, Costa Rica</w:t>
      </w:r>
    </w:p>
    <w:p w14:paraId="00E454C3" w14:textId="4381FB35" w:rsidR="001B4A87" w:rsidRPr="000B4DA3" w:rsidRDefault="001B4A8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Das, D., Das, A. D. et Sadaf, F. (2025). </w:t>
      </w:r>
      <w:hyperlink r:id="rId148" w:history="1">
        <w:r w:rsidRPr="000B4DA3">
          <w:rPr>
            <w:rStyle w:val="Lienhypertexte"/>
            <w:rFonts w:ascii="Verdana" w:hAnsi="Verdana" w:cs="Segoe UI"/>
            <w:szCs w:val="24"/>
            <w:lang w:val="en-CA"/>
          </w:rPr>
          <w:t>Real-time wayfinding assistant for blind and low-vision users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2504.20976</w:t>
      </w:r>
      <w:r w:rsidRPr="000B4DA3">
        <w:rPr>
          <w:rFonts w:ascii="Verdana" w:hAnsi="Verdana" w:cs="Segoe UI"/>
          <w:szCs w:val="24"/>
          <w:lang w:val="en-CA"/>
        </w:rPr>
        <w:t>, 1-14.</w:t>
      </w:r>
    </w:p>
    <w:p w14:paraId="405C28F9" w14:textId="41A4D8D8" w:rsidR="00550B88" w:rsidRPr="000B4DA3" w:rsidRDefault="00550B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Das, U. (2024). </w:t>
      </w:r>
      <w:hyperlink r:id="rId149" w:history="1">
        <w:r w:rsidRPr="000B4DA3">
          <w:rPr>
            <w:rStyle w:val="Lienhypertexte"/>
            <w:rFonts w:ascii="Verdana" w:hAnsi="Verdana" w:cs="Verdana"/>
            <w:szCs w:val="24"/>
            <w:lang w:val="en-CA"/>
          </w:rPr>
          <w:t>A framework for the outdoor wayfinding of visually impaired</w:t>
        </w:r>
      </w:hyperlink>
      <w:r w:rsidRPr="000B4DA3">
        <w:rPr>
          <w:rFonts w:ascii="Verdana" w:hAnsi="Verdana" w:cs="Verdana"/>
          <w:szCs w:val="24"/>
          <w:lang w:val="en-CA"/>
        </w:rPr>
        <w:t xml:space="preserve">.  </w:t>
      </w:r>
      <w:r w:rsidRPr="000B4DA3">
        <w:rPr>
          <w:rFonts w:ascii="Verdana" w:hAnsi="Verdana" w:cs="Verdana"/>
          <w:szCs w:val="24"/>
        </w:rPr>
        <w:t>Communication présentée à la 39th Annual CSUN Assistive Technology Conference, Anaheim, 18 au 22 mars 2024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Journal on Technology and Persons with Disabilities, 12</w:t>
      </w:r>
      <w:r w:rsidRPr="000B4DA3">
        <w:rPr>
          <w:rFonts w:ascii="Verdana" w:hAnsi="Verdana" w:cs="Verdana"/>
          <w:szCs w:val="24"/>
          <w:lang w:val="en-CA"/>
        </w:rPr>
        <w:t>, 15-36. doi:http://localhost/files/g158br35j</w:t>
      </w:r>
    </w:p>
    <w:p w14:paraId="07C70CA5" w14:textId="1493B134" w:rsidR="003B4A40" w:rsidRPr="000B4DA3" w:rsidRDefault="003B4A4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de Oliveira Silva, N. A., Moreira, R., Rodrigues, L. F.</w:t>
      </w:r>
      <w:r w:rsidR="008C545A" w:rsidRPr="000B4DA3">
        <w:rPr>
          <w:rFonts w:ascii="Verdana" w:hAnsi="Verdana" w:cs="Verdana"/>
          <w:szCs w:val="24"/>
        </w:rPr>
        <w:t xml:space="preserve"> et</w:t>
      </w:r>
      <w:r w:rsidRPr="000B4DA3">
        <w:rPr>
          <w:rFonts w:ascii="Verdana" w:hAnsi="Verdana" w:cs="Verdana"/>
          <w:szCs w:val="24"/>
        </w:rPr>
        <w:t xml:space="preserve"> e Silva, R. M. (2024). </w:t>
      </w:r>
      <w:hyperlink r:id="rId150" w:history="1">
        <w:r w:rsidRPr="000B4DA3">
          <w:rPr>
            <w:rStyle w:val="Lienhypertexte"/>
            <w:rFonts w:ascii="Verdana" w:hAnsi="Verdana" w:cs="Verdana"/>
            <w:szCs w:val="24"/>
            <w:lang w:val="en-CA"/>
          </w:rPr>
          <w:t>A low-cost IoT architecture to support urban mobility for visually impaired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abs/2412.11363</w:t>
      </w:r>
      <w:r w:rsidRPr="000B4DA3">
        <w:rPr>
          <w:rFonts w:ascii="Verdana" w:hAnsi="Verdana" w:cs="Verdana"/>
          <w:szCs w:val="24"/>
          <w:lang w:val="en-CA"/>
        </w:rPr>
        <w:t>, 1-6.</w:t>
      </w:r>
    </w:p>
    <w:p w14:paraId="0E547972" w14:textId="406FFDF4" w:rsidR="00F07B04" w:rsidRDefault="00144E6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Deotale, N., Raut, S., Patil, N., Patil, V. et Bari, P. (2024). </w:t>
      </w:r>
      <w:hyperlink r:id="rId151" w:history="1">
        <w:r w:rsidRPr="000B4DA3">
          <w:rPr>
            <w:rStyle w:val="Lienhypertexte"/>
            <w:rFonts w:ascii="Verdana" w:hAnsi="Verdana" w:cs="Verdana"/>
            <w:szCs w:val="24"/>
            <w:lang w:val="en-CA"/>
          </w:rPr>
          <w:t>Smart assistive stick for visually impaired people using yolov8 algorithm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Research Square, Prépublication</w:t>
      </w:r>
      <w:r w:rsidRPr="000B4DA3">
        <w:rPr>
          <w:rFonts w:ascii="Verdana" w:hAnsi="Verdana" w:cs="Verdana"/>
          <w:szCs w:val="24"/>
          <w:lang w:val="en-CA"/>
        </w:rPr>
        <w:t>, 1-25. doi:10.21203/rs.3.rs-4334164/v1</w:t>
      </w:r>
    </w:p>
    <w:p w14:paraId="43D951B2" w14:textId="5AC4AFF9" w:rsidR="00F07B04" w:rsidRDefault="00F07B04"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F07B04">
        <w:rPr>
          <w:rFonts w:ascii="Verdana" w:hAnsi="Verdana" w:cs="Verdana"/>
          <w:szCs w:val="24"/>
          <w:lang w:val="en-CA"/>
        </w:rPr>
        <w:t xml:space="preserve">Deutsch, N. (2025). </w:t>
      </w:r>
      <w:hyperlink r:id="rId152" w:anchor="page=97" w:history="1">
        <w:r w:rsidRPr="00F07B04">
          <w:rPr>
            <w:rStyle w:val="Lienhypertexte"/>
            <w:rFonts w:ascii="Verdana" w:hAnsi="Verdana" w:cs="Verdana"/>
            <w:szCs w:val="24"/>
            <w:lang w:val="en-CA"/>
          </w:rPr>
          <w:t>Eyewear with obstacle detection: Design of a novel travel aid</w:t>
        </w:r>
      </w:hyperlink>
      <w:r w:rsidRPr="00F07B04">
        <w:rPr>
          <w:rFonts w:ascii="Verdana" w:hAnsi="Verdana" w:cs="Verdana"/>
          <w:szCs w:val="24"/>
          <w:lang w:val="en-CA"/>
        </w:rPr>
        <w:t xml:space="preserve"> [</w:t>
      </w:r>
      <w:r w:rsidR="00766729">
        <w:rPr>
          <w:rFonts w:ascii="Verdana" w:hAnsi="Verdana" w:cs="Verdana"/>
          <w:szCs w:val="24"/>
          <w:lang w:val="en-CA"/>
        </w:rPr>
        <w:t>en ligne</w:t>
      </w:r>
      <w:r w:rsidRPr="00F07B04">
        <w:rPr>
          <w:rFonts w:ascii="Verdana" w:hAnsi="Verdana" w:cs="Verdana"/>
          <w:szCs w:val="24"/>
          <w:lang w:val="en-CA"/>
        </w:rPr>
        <w:t xml:space="preserve">]. </w:t>
      </w:r>
      <w:r w:rsidRPr="00F07B04">
        <w:rPr>
          <w:rFonts w:ascii="Verdana" w:hAnsi="Verdana" w:cs="Verdana"/>
          <w:i/>
          <w:szCs w:val="24"/>
          <w:lang w:val="en-CA"/>
        </w:rPr>
        <w:t>Assistive Technology Outcomes and Benefits</w:t>
      </w:r>
      <w:r w:rsidRPr="00F07B04">
        <w:rPr>
          <w:rFonts w:ascii="Verdana" w:hAnsi="Verdana" w:cs="Verdana"/>
          <w:szCs w:val="24"/>
          <w:lang w:val="en-CA"/>
        </w:rPr>
        <w:t xml:space="preserve">, </w:t>
      </w:r>
      <w:r w:rsidRPr="00F07B04">
        <w:rPr>
          <w:rFonts w:ascii="Verdana" w:hAnsi="Verdana" w:cs="Verdana"/>
          <w:i/>
          <w:szCs w:val="24"/>
          <w:lang w:val="en-CA"/>
        </w:rPr>
        <w:t>19</w:t>
      </w:r>
      <w:r w:rsidRPr="00F07B04">
        <w:rPr>
          <w:rFonts w:ascii="Verdana" w:hAnsi="Verdana" w:cs="Verdana"/>
          <w:szCs w:val="24"/>
          <w:lang w:val="en-CA"/>
        </w:rPr>
        <w:t>, 87-106.</w:t>
      </w:r>
    </w:p>
    <w:p w14:paraId="31358528" w14:textId="7B9222BB" w:rsidR="00CD28BA" w:rsidRPr="000B4DA3" w:rsidRDefault="00CD28B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Dobos, P. (2025). </w:t>
      </w:r>
      <w:hyperlink r:id="rId153" w:history="1">
        <w:r w:rsidRPr="000B4DA3">
          <w:rPr>
            <w:rStyle w:val="Lienhypertexte"/>
            <w:rFonts w:ascii="Verdana" w:hAnsi="Verdana" w:cs="Verdana"/>
            <w:szCs w:val="24"/>
            <w:lang w:val="en-CA"/>
          </w:rPr>
          <w:t>Communication textures for the urban movement of people with visual impairments: the navigation, the itinerary, and the phone call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Geografiska Annaler: Series B, Human Geography</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1-15. doi:10.1080/04353684.2025.2463582</w:t>
      </w:r>
    </w:p>
    <w:p w14:paraId="2776B66B" w14:textId="5752096C" w:rsidR="004F413C" w:rsidRPr="000B4DA3" w:rsidRDefault="004F413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lastRenderedPageBreak/>
        <w:t>Doore, S. A., Trikasemsak, N., Gillespie, A., Giudice, A.</w:t>
      </w:r>
      <w:r w:rsidR="008C545A" w:rsidRPr="000B4DA3">
        <w:rPr>
          <w:rFonts w:ascii="Verdana" w:hAnsi="Verdana" w:cs="Verdana"/>
          <w:szCs w:val="24"/>
        </w:rPr>
        <w:t xml:space="preserve"> et</w:t>
      </w:r>
      <w:r w:rsidRPr="000B4DA3">
        <w:rPr>
          <w:rFonts w:ascii="Verdana" w:hAnsi="Verdana" w:cs="Verdana"/>
          <w:szCs w:val="24"/>
        </w:rPr>
        <w:t xml:space="preserve"> Hata, R. (2024, 26 au 30 août). </w:t>
      </w:r>
      <w:hyperlink r:id="rId154" w:history="1">
        <w:r w:rsidRPr="000B4DA3">
          <w:rPr>
            <w:rStyle w:val="Lienhypertexte"/>
            <w:rFonts w:ascii="Verdana" w:hAnsi="Verdana" w:cs="Verdana"/>
            <w:i/>
            <w:szCs w:val="24"/>
            <w:lang w:val="en-CA"/>
          </w:rPr>
          <w:t>Co-designing an accessible quadruped navigation assistant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Paper presented at the 33rd IEEE International Conference on Robot and Human Interactive Communication (ROMAN), Pasadena, CA, USA.</w:t>
      </w:r>
    </w:p>
    <w:p w14:paraId="2B060A0B" w14:textId="505B0D22" w:rsidR="008465F2" w:rsidRPr="000B4DA3" w:rsidRDefault="008465F2"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Dos Santos, A. D. P., Loureiro, M., Machado, F., Frizera, A.</w:t>
      </w:r>
      <w:r w:rsidR="001A2AE0" w:rsidRPr="000B4DA3">
        <w:rPr>
          <w:rFonts w:ascii="Verdana" w:hAnsi="Verdana" w:cs="Segoe UI"/>
          <w:szCs w:val="24"/>
        </w:rPr>
        <w:t xml:space="preserve"> et</w:t>
      </w:r>
      <w:r w:rsidRPr="000B4DA3">
        <w:rPr>
          <w:rFonts w:ascii="Verdana" w:hAnsi="Verdana" w:cs="Segoe UI"/>
          <w:szCs w:val="24"/>
        </w:rPr>
        <w:t xml:space="preserve"> Medola, F. O. (2025). </w:t>
      </w:r>
      <w:r w:rsidRPr="000B4DA3">
        <w:rPr>
          <w:rFonts w:ascii="Verdana" w:hAnsi="Verdana" w:cs="Segoe UI"/>
          <w:szCs w:val="24"/>
          <w:lang w:val="en-CA"/>
        </w:rPr>
        <w:t>NavWear: design and evaluation of a wearable device for obstacle detection for blind and visually impaired people [</w:t>
      </w:r>
      <w:hyperlink r:id="rId155"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Disability and Rehabilitation. Assistive Technology, Prépublication</w:t>
      </w:r>
      <w:r w:rsidRPr="000B4DA3">
        <w:rPr>
          <w:rFonts w:ascii="Verdana" w:hAnsi="Verdana" w:cs="Segoe UI"/>
          <w:szCs w:val="24"/>
          <w:lang w:val="en-CA"/>
        </w:rPr>
        <w:t>, 1-15. doi:10.1080/17483107.2025.2477681</w:t>
      </w:r>
    </w:p>
    <w:p w14:paraId="771F1703" w14:textId="1D8C8338" w:rsidR="000A78BC" w:rsidRPr="000B4DA3" w:rsidRDefault="000A78B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Feng, J., Hamilton-Fletcher, G., Hudson, T. E., Beheshti, M., Porfiri, M.</w:t>
      </w:r>
      <w:r w:rsidR="00E24D2A" w:rsidRPr="000B4DA3">
        <w:rPr>
          <w:rFonts w:ascii="Verdana" w:hAnsi="Verdana" w:cs="Verdana"/>
          <w:szCs w:val="24"/>
          <w:lang w:val="en-CA"/>
        </w:rPr>
        <w:t xml:space="preserve"> et</w:t>
      </w:r>
      <w:r w:rsidRPr="000B4DA3">
        <w:rPr>
          <w:rFonts w:ascii="Verdana" w:hAnsi="Verdana" w:cs="Verdana"/>
          <w:szCs w:val="24"/>
          <w:lang w:val="en-CA"/>
        </w:rPr>
        <w:t xml:space="preserve"> Rizzo, J. R. (2025). </w:t>
      </w:r>
      <w:hyperlink r:id="rId156" w:history="1">
        <w:r w:rsidRPr="000B4DA3">
          <w:rPr>
            <w:rStyle w:val="Lienhypertexte"/>
            <w:rFonts w:ascii="Verdana" w:hAnsi="Verdana" w:cs="Verdana"/>
            <w:szCs w:val="24"/>
            <w:lang w:val="en-CA"/>
          </w:rPr>
          <w:t>Haptics-based, higher-order sensory substitution designed for object negotiation in blindness and low vision: Virtual Whiskers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and Rehabilitation. Assistive Technology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1-20. doi:10.1080/17483107.2025.2458112</w:t>
      </w:r>
    </w:p>
    <w:p w14:paraId="574872B4" w14:textId="43C1C380" w:rsidR="00855002" w:rsidRPr="000B4DA3" w:rsidRDefault="00855002"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Fiore, F. D., Murray, N., Barrett, J.</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Keighrey, C. (2025). </w:t>
      </w:r>
      <w:hyperlink r:id="rId157" w:history="1">
        <w:r w:rsidRPr="000B4DA3">
          <w:rPr>
            <w:rStyle w:val="Lienhypertexte"/>
            <w:rFonts w:ascii="Verdana" w:hAnsi="Verdana" w:cs="Segoe UI"/>
            <w:i/>
            <w:iCs/>
            <w:szCs w:val="24"/>
            <w:lang w:val="en-CA"/>
          </w:rPr>
          <w:t>Danger detection and cloud-based vocal assistance system for visually impaired users using Meta Quest 3</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w:t>
      </w:r>
      <w:r w:rsidRPr="000B4DA3">
        <w:rPr>
          <w:rFonts w:ascii="Verdana" w:hAnsi="Verdana" w:cs="Segoe UI"/>
          <w:szCs w:val="24"/>
        </w:rPr>
        <w:t>Communication présentée à la 16th ACM Multimedia Systems Conference, Stellenbosch, Afrique du Sud.</w:t>
      </w:r>
      <w:r w:rsidR="007D7E5B" w:rsidRPr="000B4DA3">
        <w:rPr>
          <w:rFonts w:ascii="Verdana" w:hAnsi="Verdana" w:cs="Segoe UI"/>
          <w:szCs w:val="24"/>
        </w:rPr>
        <w:t xml:space="preserve">  5 pages.</w:t>
      </w:r>
    </w:p>
    <w:p w14:paraId="15983B5B" w14:textId="1A84C03C" w:rsidR="00006BF6" w:rsidRPr="000B4DA3" w:rsidRDefault="00006BF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Flourence, M., Merlini, F., Leffel, A., Fossati, M., Meddouri, S., Carbone, V., . . . </w:t>
      </w:r>
      <w:r w:rsidRPr="000B4DA3">
        <w:rPr>
          <w:rFonts w:ascii="Verdana" w:hAnsi="Verdana" w:cs="Verdana"/>
          <w:szCs w:val="24"/>
          <w:lang w:val="en-CA"/>
        </w:rPr>
        <w:t>Fisher, A. (2023). The use of dog guides for orientation and mobility by individuals with the Argus II retinal prosthesis: A case series [</w:t>
      </w:r>
      <w:hyperlink r:id="rId15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(5), 375-379. doi:10.1177/0145482x231205581</w:t>
      </w:r>
    </w:p>
    <w:p w14:paraId="71CF8C65" w14:textId="750A0288" w:rsidR="00C07226" w:rsidRDefault="00C0722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Gandham, R. (2024). </w:t>
      </w:r>
      <w:hyperlink r:id="rId159" w:history="1">
        <w:r w:rsidRPr="000B4DA3">
          <w:rPr>
            <w:rStyle w:val="Lienhypertexte"/>
            <w:rFonts w:ascii="Verdana" w:hAnsi="Verdana" w:cs="Verdana"/>
            <w:i/>
            <w:szCs w:val="24"/>
            <w:lang w:val="en-CA"/>
          </w:rPr>
          <w:t>SMARTGUIDE: Revolutionizing the depth and dependability of vision-impaired navigation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D7745F" w:rsidRPr="000B4DA3">
        <w:rPr>
          <w:rFonts w:ascii="Verdana" w:hAnsi="Verdana" w:cs="Verdana"/>
          <w:szCs w:val="24"/>
          <w:lang w:val="en-CA"/>
        </w:rPr>
        <w:t xml:space="preserve">Thèse, </w:t>
      </w:r>
      <w:r w:rsidRPr="000B4DA3">
        <w:rPr>
          <w:rFonts w:ascii="Verdana" w:hAnsi="Verdana" w:cs="Verdana"/>
          <w:szCs w:val="24"/>
          <w:lang w:val="en-CA"/>
        </w:rPr>
        <w:t>Virginia Polytechnic Institute and State University, Blacksburg, Virginie. 82 pages.</w:t>
      </w:r>
    </w:p>
    <w:p w14:paraId="42D0A0E9" w14:textId="1D169E1A" w:rsidR="00E4526E" w:rsidRPr="000B4DA3" w:rsidRDefault="00E4526E"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E4526E">
        <w:rPr>
          <w:rFonts w:ascii="Verdana" w:hAnsi="Verdana" w:cs="Verdana"/>
          <w:szCs w:val="24"/>
          <w:lang w:val="en-CA"/>
        </w:rPr>
        <w:t>Gao, Q., Chellappa, R., Peng, C., Shifflet, K., Legge, G. E., &amp; Xiong, Y. (2025). Walk, see, and trace: A new method for object labeling in real-life settings [</w:t>
      </w:r>
      <w:hyperlink r:id="rId160" w:history="1">
        <w:r w:rsidRPr="00E4526E">
          <w:rPr>
            <w:rStyle w:val="Lienhypertexte"/>
            <w:rFonts w:ascii="Verdana" w:hAnsi="Verdana" w:cs="Verdana"/>
            <w:szCs w:val="24"/>
            <w:lang w:val="en-CA"/>
          </w:rPr>
          <w:t>résumé de communication</w:t>
        </w:r>
      </w:hyperlink>
      <w:r w:rsidRPr="00E4526E">
        <w:rPr>
          <w:rFonts w:ascii="Verdana" w:hAnsi="Verdana" w:cs="Verdana"/>
          <w:szCs w:val="24"/>
          <w:lang w:val="en-CA"/>
        </w:rPr>
        <w:t xml:space="preserve">]. </w:t>
      </w:r>
      <w:r w:rsidRPr="00E4526E">
        <w:rPr>
          <w:rFonts w:ascii="Verdana" w:hAnsi="Verdana" w:cs="Verdana"/>
          <w:i/>
          <w:szCs w:val="24"/>
          <w:lang w:val="en-CA"/>
        </w:rPr>
        <w:t>Investigative Ophthalmology &amp; Visual Science. ARVO Annual Meeting Abstract ; May 4-8 2025, Salt Lake City, Utah</w:t>
      </w:r>
      <w:r w:rsidRPr="00E4526E">
        <w:rPr>
          <w:rFonts w:ascii="Verdana" w:hAnsi="Verdana" w:cs="Verdana"/>
          <w:szCs w:val="24"/>
          <w:lang w:val="en-CA"/>
        </w:rPr>
        <w:t xml:space="preserve">, </w:t>
      </w:r>
      <w:r w:rsidRPr="00E4526E">
        <w:rPr>
          <w:rFonts w:ascii="Verdana" w:hAnsi="Verdana" w:cs="Verdana"/>
          <w:i/>
          <w:szCs w:val="24"/>
          <w:lang w:val="en-CA"/>
        </w:rPr>
        <w:t>66</w:t>
      </w:r>
      <w:r w:rsidRPr="00E4526E">
        <w:rPr>
          <w:rFonts w:ascii="Verdana" w:hAnsi="Verdana" w:cs="Verdana"/>
          <w:szCs w:val="24"/>
          <w:lang w:val="en-CA"/>
        </w:rPr>
        <w:t>(8), 2676.</w:t>
      </w:r>
    </w:p>
    <w:p w14:paraId="153E2AA4" w14:textId="32087586" w:rsidR="00855002" w:rsidRPr="00C70141" w:rsidRDefault="00855002"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lang w:val="en-CA"/>
        </w:rPr>
        <w:t xml:space="preserve">Gao, Y., Wu, D., Song, J., Zhang, X., Hou, B., Liu, H., . . . Zhou, L. (2025). </w:t>
      </w:r>
      <w:hyperlink r:id="rId161" w:history="1">
        <w:r w:rsidRPr="000B4DA3">
          <w:rPr>
            <w:rStyle w:val="Lienhypertexte"/>
            <w:rFonts w:ascii="Verdana" w:hAnsi="Verdana" w:cs="Segoe UI"/>
            <w:szCs w:val="24"/>
            <w:lang w:val="en-CA"/>
          </w:rPr>
          <w:t>A wearable obstacle avoidance device for visually impaired individuals with cross-modal learning</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C70141">
        <w:rPr>
          <w:rFonts w:ascii="Verdana" w:hAnsi="Verdana" w:cs="Segoe UI"/>
          <w:i/>
          <w:iCs/>
          <w:szCs w:val="24"/>
        </w:rPr>
        <w:t>Nature Communications, 16</w:t>
      </w:r>
      <w:r w:rsidRPr="00C70141">
        <w:rPr>
          <w:rFonts w:ascii="Verdana" w:hAnsi="Verdana" w:cs="Segoe UI"/>
          <w:szCs w:val="24"/>
        </w:rPr>
        <w:t>(1), 1-17. doi:10.1038/s41467-025-58085-x</w:t>
      </w:r>
    </w:p>
    <w:p w14:paraId="53933AA4" w14:textId="2756E232" w:rsidR="00E4526E" w:rsidRPr="00C43B07" w:rsidRDefault="00E4526E" w:rsidP="00050F6F">
      <w:pPr>
        <w:keepNext/>
        <w:keepLines/>
        <w:spacing w:before="120" w:after="120" w:line="240" w:lineRule="auto"/>
        <w:ind w:left="170" w:hanging="709"/>
        <w:rPr>
          <w:rFonts w:ascii="Verdana" w:hAnsi="Verdana" w:cs="Segoe UI"/>
          <w:szCs w:val="24"/>
          <w:lang w:val="en-CA"/>
        </w:rPr>
      </w:pPr>
      <w:r>
        <w:rPr>
          <w:rFonts w:ascii="Verdana" w:hAnsi="Verdana" w:cs="Segoe UI"/>
          <w:szCs w:val="24"/>
        </w:rPr>
        <w:lastRenderedPageBreak/>
        <w:t>**Garci</w:t>
      </w:r>
      <w:r w:rsidR="008531E3">
        <w:rPr>
          <w:rFonts w:ascii="Verdana" w:hAnsi="Verdana" w:cs="Segoe UI"/>
          <w:szCs w:val="24"/>
        </w:rPr>
        <w:t>a-La</w:t>
      </w:r>
      <w:r w:rsidRPr="00E4526E">
        <w:rPr>
          <w:rFonts w:ascii="Verdana" w:hAnsi="Verdana" w:cs="Segoe UI"/>
          <w:szCs w:val="24"/>
        </w:rPr>
        <w:t xml:space="preserve">zaro, H. G., &amp; Teng, S. (2025). </w:t>
      </w:r>
      <w:hyperlink r:id="rId162" w:history="1">
        <w:r w:rsidRPr="00C43B07">
          <w:rPr>
            <w:rStyle w:val="Lienhypertexte"/>
            <w:rFonts w:ascii="Verdana" w:hAnsi="Verdana" w:cs="Segoe UI"/>
            <w:szCs w:val="24"/>
            <w:lang w:val="en-CA"/>
          </w:rPr>
          <w:t>Neural and behavioral correlates of evidence accumulation in human click-based echolocation</w:t>
        </w:r>
      </w:hyperlink>
      <w:r w:rsidRPr="00C43B07">
        <w:rPr>
          <w:rFonts w:ascii="Verdana" w:hAnsi="Verdana" w:cs="Segoe UI"/>
          <w:szCs w:val="24"/>
          <w:lang w:val="en-CA"/>
        </w:rPr>
        <w:t xml:space="preserve"> [</w:t>
      </w:r>
      <w:r w:rsidR="00766729">
        <w:rPr>
          <w:rFonts w:ascii="Verdana" w:hAnsi="Verdana" w:cs="Segoe UI"/>
          <w:szCs w:val="24"/>
          <w:lang w:val="en-CA"/>
        </w:rPr>
        <w:t>en ligne</w:t>
      </w:r>
      <w:r w:rsidRPr="00C43B07">
        <w:rPr>
          <w:rFonts w:ascii="Verdana" w:hAnsi="Verdana" w:cs="Segoe UI"/>
          <w:szCs w:val="24"/>
          <w:lang w:val="en-CA"/>
        </w:rPr>
        <w:t>]. bioRxiv, Prépublication, 1-28. doi:10.1101/2025.08.30.673202</w:t>
      </w:r>
    </w:p>
    <w:p w14:paraId="2C886E3D" w14:textId="17F4F731" w:rsidR="005B482B" w:rsidRPr="000B4DA3" w:rsidRDefault="005B482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Garcia-Lazaro, H. G.</w:t>
      </w:r>
      <w:r w:rsidR="00D23DA5" w:rsidRPr="000B4DA3">
        <w:rPr>
          <w:rFonts w:ascii="Verdana" w:hAnsi="Verdana" w:cs="Segoe UI"/>
          <w:szCs w:val="24"/>
        </w:rPr>
        <w:t xml:space="preserve"> et </w:t>
      </w:r>
      <w:r w:rsidRPr="000B4DA3">
        <w:rPr>
          <w:rFonts w:ascii="Verdana" w:hAnsi="Verdana" w:cs="Segoe UI"/>
          <w:szCs w:val="24"/>
        </w:rPr>
        <w:t xml:space="preserve">Teng, S. (2025). </w:t>
      </w:r>
      <w:hyperlink r:id="rId163" w:history="1">
        <w:r w:rsidRPr="000B4DA3">
          <w:rPr>
            <w:rStyle w:val="Lienhypertexte"/>
            <w:rFonts w:ascii="Verdana" w:hAnsi="Verdana" w:cs="Segoe UI"/>
            <w:szCs w:val="24"/>
          </w:rPr>
          <w:t>Novel stimuli to benchmark and train echolocation skills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367-380.</w:t>
      </w:r>
    </w:p>
    <w:p w14:paraId="29D88227" w14:textId="5E7E7A48" w:rsidR="00B226F2" w:rsidRPr="000B4DA3" w:rsidRDefault="00B226F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Gonzales-Saavedra, H., Garcia-Hurtado, K., Gallegos-Pinedo, C., TenazoaBardales, R., Ordinola-Sinarahua, A., Hilario-Putpaña, D.</w:t>
      </w:r>
      <w:r w:rsidR="00E24D2A" w:rsidRPr="000B4DA3">
        <w:rPr>
          <w:rFonts w:ascii="Verdana" w:hAnsi="Verdana" w:cs="Verdana"/>
          <w:szCs w:val="24"/>
          <w:lang w:val="en-CA"/>
        </w:rPr>
        <w:t xml:space="preserve"> et</w:t>
      </w:r>
      <w:r w:rsidRPr="000B4DA3">
        <w:rPr>
          <w:rFonts w:ascii="Verdana" w:hAnsi="Verdana" w:cs="Verdana"/>
          <w:szCs w:val="24"/>
          <w:lang w:val="en-CA"/>
        </w:rPr>
        <w:t xml:space="preserve"> Diaz-Delgado, D. (2025). </w:t>
      </w:r>
      <w:hyperlink r:id="rId164" w:history="1">
        <w:r w:rsidRPr="000B4DA3">
          <w:rPr>
            <w:rStyle w:val="Lienhypertexte"/>
            <w:rFonts w:ascii="Verdana" w:hAnsi="Verdana" w:cs="Verdana"/>
            <w:szCs w:val="24"/>
            <w:lang w:val="en-CA"/>
          </w:rPr>
          <w:t>Inclusive innovation: Implementation of low-cost proximity sensors for canes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RCSI. Revista Científica de Sistemas e Informática</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(1), 1-13. doi:10.51252/rcsi.v5i1.838</w:t>
      </w:r>
    </w:p>
    <w:p w14:paraId="2565C6F3" w14:textId="0F0B6FED" w:rsidR="00EB29E7" w:rsidRPr="000B4DA3" w:rsidRDefault="00EB29E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Hanif, M., Tauqir, A., Muhammad, A. et Ghafoor, K. (2025). Towards an accessible agent for blind's self localization and navigational assistance [</w:t>
      </w:r>
      <w:hyperlink r:id="rId165"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International Journal of Computers and Applications, Prépublication</w:t>
      </w:r>
      <w:r w:rsidRPr="000B4DA3">
        <w:rPr>
          <w:rFonts w:ascii="Verdana" w:hAnsi="Verdana" w:cs="Segoe UI"/>
          <w:szCs w:val="24"/>
          <w:lang w:val="en-CA"/>
        </w:rPr>
        <w:t xml:space="preserve">, 1-10. </w:t>
      </w:r>
      <w:r w:rsidR="00EE14F0" w:rsidRPr="000B4DA3">
        <w:rPr>
          <w:rFonts w:ascii="Verdana" w:hAnsi="Verdana" w:cs="Segoe UI"/>
          <w:szCs w:val="24"/>
          <w:lang w:val="en-CA"/>
        </w:rPr>
        <w:t>doi:</w:t>
      </w:r>
      <w:r w:rsidRPr="000B4DA3">
        <w:rPr>
          <w:rFonts w:ascii="Verdana" w:hAnsi="Verdana" w:cs="Segoe UI"/>
          <w:szCs w:val="24"/>
          <w:lang w:val="en-CA"/>
        </w:rPr>
        <w:t>10.1080/1206212X.2025.2497948</w:t>
      </w:r>
    </w:p>
    <w:p w14:paraId="7359C52E" w14:textId="0E6ED163" w:rsidR="00EE2847" w:rsidRPr="000B4DA3" w:rsidRDefault="00EE284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Hao, Y., Yang, F., Huang, H., Yuan, S., Rangan, S., Rizzo, J.-R., . . . Fang, Y. (2024). </w:t>
      </w:r>
      <w:hyperlink r:id="rId166" w:history="1">
        <w:r w:rsidRPr="000B4DA3">
          <w:rPr>
            <w:rStyle w:val="Lienhypertexte"/>
            <w:rFonts w:ascii="Verdana" w:hAnsi="Verdana" w:cs="Verdana"/>
            <w:szCs w:val="24"/>
            <w:lang w:val="en-CA"/>
          </w:rPr>
          <w:t>A multi-modal foundation model to assist people with blindness and low vision in environmental interaction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Imaging, 10</w:t>
      </w:r>
      <w:r w:rsidRPr="000B4DA3">
        <w:rPr>
          <w:rFonts w:ascii="Verdana" w:hAnsi="Verdana" w:cs="Verdana"/>
          <w:szCs w:val="24"/>
          <w:lang w:val="en-CA"/>
        </w:rPr>
        <w:t>(5), 1-15.</w:t>
      </w:r>
    </w:p>
    <w:p w14:paraId="07FFD4F6" w14:textId="1F6D3718" w:rsidR="00B226F2" w:rsidRPr="000B4DA3" w:rsidRDefault="00B226F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Hariharan, S., Abinaya, A., Anjuga, V.</w:t>
      </w:r>
      <w:r w:rsidR="00E24D2A" w:rsidRPr="000B4DA3">
        <w:rPr>
          <w:rFonts w:ascii="Verdana" w:hAnsi="Verdana" w:cs="Verdana"/>
          <w:szCs w:val="24"/>
          <w:lang w:val="en-CA"/>
        </w:rPr>
        <w:t xml:space="preserve"> et</w:t>
      </w:r>
      <w:r w:rsidRPr="000B4DA3">
        <w:rPr>
          <w:rFonts w:ascii="Verdana" w:hAnsi="Verdana" w:cs="Verdana"/>
          <w:szCs w:val="24"/>
          <w:lang w:val="en-CA"/>
        </w:rPr>
        <w:t xml:space="preserve"> Bhuvaneshwari, V. (2025). </w:t>
      </w:r>
      <w:hyperlink r:id="rId167" w:history="1">
        <w:r w:rsidRPr="000B4DA3">
          <w:rPr>
            <w:rStyle w:val="Lienhypertexte"/>
            <w:rFonts w:ascii="Verdana" w:hAnsi="Verdana" w:cs="Verdana"/>
            <w:szCs w:val="24"/>
            <w:lang w:val="en-CA"/>
          </w:rPr>
          <w:t>Voice controlled wheelchair for physically disabled people and blind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Asian Journal of Applied Science and Technology</w:t>
      </w:r>
      <w:r w:rsidRPr="000B4DA3">
        <w:rPr>
          <w:rFonts w:ascii="Verdana" w:hAnsi="Verdana" w:cs="Verdana"/>
          <w:szCs w:val="24"/>
          <w:lang w:val="en-CA"/>
        </w:rPr>
        <w:t xml:space="preserve">, </w:t>
      </w:r>
      <w:r w:rsidRPr="000B4DA3">
        <w:rPr>
          <w:rFonts w:ascii="Verdana" w:hAnsi="Verdana" w:cs="Verdana"/>
          <w:i/>
          <w:szCs w:val="24"/>
          <w:lang w:val="en-CA"/>
        </w:rPr>
        <w:t>9</w:t>
      </w:r>
      <w:r w:rsidRPr="000B4DA3">
        <w:rPr>
          <w:rFonts w:ascii="Verdana" w:hAnsi="Verdana" w:cs="Verdana"/>
          <w:szCs w:val="24"/>
          <w:lang w:val="en-CA"/>
        </w:rPr>
        <w:t>(1), 21-28.</w:t>
      </w:r>
    </w:p>
    <w:p w14:paraId="72F58A36" w14:textId="36604FC5" w:rsidR="00EE73EB" w:rsidRPr="000B4DA3" w:rsidRDefault="00EE73E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Hata, R.,</w:t>
      </w:r>
      <w:r w:rsidR="002020CE" w:rsidRPr="000B4DA3">
        <w:rPr>
          <w:rFonts w:ascii="Verdana" w:hAnsi="Verdana" w:cs="Verdana"/>
          <w:szCs w:val="24"/>
          <w:lang w:val="en-CA"/>
        </w:rPr>
        <w:t xml:space="preserve"> Trikasemsak, N., Giudice, A. et</w:t>
      </w:r>
      <w:r w:rsidRPr="000B4DA3">
        <w:rPr>
          <w:rFonts w:ascii="Verdana" w:hAnsi="Verdana" w:cs="Verdana"/>
          <w:szCs w:val="24"/>
          <w:lang w:val="en-CA"/>
        </w:rPr>
        <w:t xml:space="preserve"> Doore, S. A. (2023, 1er au 5 octobre). </w:t>
      </w:r>
      <w:hyperlink r:id="rId168" w:history="1">
        <w:r w:rsidRPr="000B4DA3">
          <w:rPr>
            <w:rStyle w:val="Lienhypertexte"/>
            <w:rFonts w:ascii="Verdana" w:hAnsi="Verdana" w:cs="Verdana"/>
            <w:i/>
            <w:iCs/>
            <w:szCs w:val="24"/>
            <w:lang w:val="en-CA"/>
          </w:rPr>
          <w:t>See Spot Guide: Accessible interfaces for an assistive quadruped robot</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00C045BA" w:rsidRPr="000B4DA3">
        <w:rPr>
          <w:rFonts w:ascii="Verdana" w:hAnsi="Verdana" w:cs="Verdana"/>
          <w:szCs w:val="24"/>
        </w:rPr>
        <w:t>Communication présentée à</w:t>
      </w:r>
      <w:r w:rsidRPr="000B4DA3">
        <w:rPr>
          <w:rFonts w:ascii="Verdana" w:hAnsi="Verdana" w:cs="Verdana"/>
          <w:szCs w:val="24"/>
        </w:rPr>
        <w:t xml:space="preserve"> EEE International Conference on Intelligent Robots and Systems, Detroit, MI.</w:t>
      </w:r>
    </w:p>
    <w:p w14:paraId="3F5AEFB7" w14:textId="01CB031A" w:rsidR="00552EAE" w:rsidRPr="000B4DA3" w:rsidRDefault="00552EAE"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Havermaet, J. V., Daelman, S., Hove, G. V. et Schauwer, E. D. (2025). </w:t>
      </w:r>
      <w:hyperlink r:id="rId169" w:history="1">
        <w:r w:rsidRPr="000B4DA3">
          <w:rPr>
            <w:rStyle w:val="Lienhypertexte"/>
            <w:rFonts w:ascii="Verdana" w:hAnsi="Verdana" w:cs="Segoe UI"/>
            <w:szCs w:val="24"/>
            <w:lang w:val="en-CA"/>
          </w:rPr>
          <w:t>A counter-narrative: The world according to the white cane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Scandinavian Journal of Disability Research, 27</w:t>
      </w:r>
      <w:r w:rsidRPr="000B4DA3">
        <w:rPr>
          <w:rFonts w:ascii="Verdana" w:hAnsi="Verdana" w:cs="Segoe UI"/>
          <w:szCs w:val="24"/>
          <w:lang w:val="en-CA"/>
        </w:rPr>
        <w:t xml:space="preserve">(1), 162-172. </w:t>
      </w:r>
      <w:r w:rsidR="00EE14F0" w:rsidRPr="000B4DA3">
        <w:rPr>
          <w:rFonts w:ascii="Verdana" w:hAnsi="Verdana" w:cs="Segoe UI"/>
          <w:szCs w:val="24"/>
          <w:lang w:val="en-CA"/>
        </w:rPr>
        <w:t>doi:</w:t>
      </w:r>
      <w:r w:rsidRPr="000B4DA3">
        <w:rPr>
          <w:rFonts w:ascii="Verdana" w:hAnsi="Verdana" w:cs="Segoe UI"/>
          <w:szCs w:val="24"/>
          <w:lang w:val="en-CA"/>
        </w:rPr>
        <w:t>10.16993/sjdr.1222</w:t>
      </w:r>
    </w:p>
    <w:p w14:paraId="6E57D2D9" w14:textId="6DC29E23" w:rsidR="00281E39" w:rsidRPr="00C70141" w:rsidRDefault="00281E39" w:rsidP="00050F6F">
      <w:pPr>
        <w:keepNext/>
        <w:keepLines/>
        <w:spacing w:before="120" w:after="120" w:line="240" w:lineRule="auto"/>
        <w:ind w:left="170" w:hanging="709"/>
        <w:rPr>
          <w:rFonts w:ascii="Verdana" w:hAnsi="Verdana" w:cs="Verdana"/>
          <w:szCs w:val="24"/>
        </w:rPr>
      </w:pPr>
      <w:r w:rsidRPr="00050F6F">
        <w:rPr>
          <w:rFonts w:ascii="Verdana" w:hAnsi="Verdana" w:cs="Segoe UI"/>
          <w:szCs w:val="24"/>
        </w:rPr>
        <w:lastRenderedPageBreak/>
        <w:t>He, J., Pundlik, S.</w:t>
      </w:r>
      <w:r w:rsidR="00D23DA5" w:rsidRPr="00050F6F">
        <w:rPr>
          <w:rFonts w:ascii="Verdana" w:hAnsi="Verdana" w:cs="Segoe UI"/>
          <w:szCs w:val="24"/>
        </w:rPr>
        <w:t xml:space="preserve"> et </w:t>
      </w:r>
      <w:r w:rsidRPr="00050F6F">
        <w:rPr>
          <w:rFonts w:ascii="Verdana" w:hAnsi="Verdana" w:cs="Segoe UI"/>
          <w:szCs w:val="24"/>
        </w:rPr>
        <w:t xml:space="preserve">Luo, G. (2025). </w:t>
      </w:r>
      <w:hyperlink r:id="rId170" w:history="1">
        <w:r w:rsidRPr="00050F6F">
          <w:t>Using ChatGPT to generate walking directions-could it potentially help visually impaired with micronavigation?</w:t>
        </w:r>
      </w:hyperlink>
      <w:r w:rsidRPr="00C70141">
        <w:rPr>
          <w:rFonts w:ascii="Verdana" w:hAnsi="Verdana" w:cs="Segoe UI"/>
          <w:szCs w:val="24"/>
          <w:lang w:val="en-CA"/>
        </w:rPr>
        <w:t xml:space="preserve"> </w:t>
      </w:r>
      <w:r w:rsidRPr="000B4DA3">
        <w:rPr>
          <w:rFonts w:ascii="Verdana" w:hAnsi="Verdana" w:cs="Segoe UI"/>
          <w:szCs w:val="24"/>
        </w:rPr>
        <w:t>[</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Translational Vision Science &amp; Technology, 14</w:t>
      </w:r>
      <w:r w:rsidRPr="000B4DA3">
        <w:rPr>
          <w:rFonts w:ascii="Verdana" w:hAnsi="Verdana" w:cs="Segoe UI"/>
          <w:szCs w:val="24"/>
        </w:rPr>
        <w:t>(5), 1-12. doi:10.1167/tvst.14.5.28</w:t>
      </w:r>
    </w:p>
    <w:p w14:paraId="1303342E" w14:textId="64B7DA45" w:rsidR="003B36C3" w:rsidRPr="000B4DA3" w:rsidRDefault="003B36C3"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rPr>
        <w:t xml:space="preserve">Hliavitskaya, H. (2024). </w:t>
      </w:r>
      <w:hyperlink r:id="rId171" w:anchor="page=34" w:history="1">
        <w:r w:rsidRPr="000B4DA3">
          <w:rPr>
            <w:rStyle w:val="Lienhypertexte"/>
            <w:rFonts w:ascii="Verdana" w:hAnsi="Verdana" w:cs="Segoe UI"/>
            <w:szCs w:val="24"/>
            <w:lang w:val="en-CA"/>
          </w:rPr>
          <w:t>Digital representation of building interiors for individuals with vision impairments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Dans D. Kammer, M. Wacker, M. Macik, Z. Mikovec et P. Slavik (dir.), </w:t>
      </w:r>
      <w:r w:rsidRPr="000B4DA3">
        <w:rPr>
          <w:rFonts w:ascii="Verdana" w:hAnsi="Verdana" w:cs="Segoe UI"/>
          <w:i/>
          <w:iCs/>
          <w:szCs w:val="24"/>
          <w:lang w:val="en-CA"/>
        </w:rPr>
        <w:t>Proceedings of the 27th Bilateral Student Workshop</w:t>
      </w:r>
      <w:r w:rsidRPr="000B4DA3">
        <w:rPr>
          <w:rFonts w:ascii="Verdana" w:hAnsi="Verdana" w:cs="Segoe UI"/>
          <w:szCs w:val="24"/>
          <w:lang w:val="en-CA"/>
        </w:rPr>
        <w:t xml:space="preserve"> (p. 31-36). </w:t>
      </w:r>
      <w:r w:rsidRPr="000B4DA3">
        <w:rPr>
          <w:rFonts w:ascii="Verdana" w:hAnsi="Verdana" w:cs="Segoe UI"/>
          <w:szCs w:val="24"/>
        </w:rPr>
        <w:t>HTW Dresden – CTU Prague.</w:t>
      </w:r>
    </w:p>
    <w:p w14:paraId="4B3C3E10" w14:textId="5EAB5A8A" w:rsidR="00225496" w:rsidRPr="000B4DA3" w:rsidRDefault="0022549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Isaksson-Daun, J., Jansson, T.</w:t>
      </w:r>
      <w:r w:rsidR="00AB2647" w:rsidRPr="000B4DA3">
        <w:rPr>
          <w:rFonts w:ascii="Verdana" w:hAnsi="Verdana" w:cs="Verdana"/>
          <w:szCs w:val="24"/>
        </w:rPr>
        <w:t xml:space="preserve"> et</w:t>
      </w:r>
      <w:r w:rsidRPr="000B4DA3">
        <w:rPr>
          <w:rFonts w:ascii="Verdana" w:hAnsi="Verdana" w:cs="Verdana"/>
          <w:szCs w:val="24"/>
        </w:rPr>
        <w:t xml:space="preserve"> Nilsson, J. (2024). </w:t>
      </w:r>
      <w:hyperlink r:id="rId172" w:history="1">
        <w:r w:rsidRPr="000B4DA3">
          <w:rPr>
            <w:rStyle w:val="Lienhypertexte"/>
            <w:rFonts w:ascii="Verdana" w:hAnsi="Verdana" w:cs="Verdana"/>
            <w:szCs w:val="24"/>
            <w:lang w:val="en-CA"/>
          </w:rPr>
          <w:t>Using portable virtual reality to assess mobility of blind and low-vision individuals with the Audomni sensory supplementation feedback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IEEE Access, 12</w:t>
      </w:r>
      <w:r w:rsidRPr="000B4DA3">
        <w:rPr>
          <w:rFonts w:ascii="Verdana" w:hAnsi="Verdana" w:cs="Verdana"/>
          <w:szCs w:val="24"/>
          <w:lang w:val="en-CA"/>
        </w:rPr>
        <w:t>, 26222-26241. doi:10.1109/ACCESS.2024.3366808</w:t>
      </w:r>
    </w:p>
    <w:p w14:paraId="33F9054C" w14:textId="6FFDADBE" w:rsidR="00364AD3" w:rsidRPr="000B4DA3" w:rsidRDefault="00364AD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Islam, M. T., Kabir, I., Pearce, E. A., Reza, M. A.</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Billah, S. M. (2024). </w:t>
      </w:r>
      <w:hyperlink r:id="rId173" w:history="1">
        <w:r w:rsidRPr="000B4DA3">
          <w:rPr>
            <w:rStyle w:val="Lienhypertexte"/>
            <w:rFonts w:ascii="Verdana" w:hAnsi="Verdana" w:cs="Segoe UI"/>
            <w:szCs w:val="24"/>
            <w:lang w:val="en-CA"/>
          </w:rPr>
          <w:t>Identifying crucial objects in blind and low-vision individuals' navigation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abs/2408.13175</w:t>
      </w:r>
      <w:r w:rsidRPr="000B4DA3">
        <w:rPr>
          <w:rFonts w:ascii="Verdana" w:hAnsi="Verdana" w:cs="Segoe UI"/>
          <w:szCs w:val="24"/>
          <w:lang w:val="en-CA"/>
        </w:rPr>
        <w:t>, 1-12.</w:t>
      </w:r>
    </w:p>
    <w:p w14:paraId="438BED25" w14:textId="4C246542" w:rsidR="00064D92" w:rsidRPr="000B4DA3" w:rsidRDefault="00064D9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Jiang, Y</w:t>
      </w:r>
      <w:r w:rsidR="00EE5090" w:rsidRPr="000B4DA3">
        <w:rPr>
          <w:rFonts w:ascii="Verdana" w:hAnsi="Verdana" w:cs="Verdana"/>
          <w:szCs w:val="24"/>
        </w:rPr>
        <w:t>., Lobo, M.-J., Jouffrais, C. et</w:t>
      </w:r>
      <w:r w:rsidRPr="000B4DA3">
        <w:rPr>
          <w:rFonts w:ascii="Verdana" w:hAnsi="Verdana" w:cs="Verdana"/>
          <w:szCs w:val="24"/>
        </w:rPr>
        <w:t xml:space="preserve"> Christophe, S. (2024). </w:t>
      </w:r>
      <w:r w:rsidRPr="000B4DA3">
        <w:rPr>
          <w:rFonts w:ascii="Verdana" w:hAnsi="Verdana" w:cs="Verdana"/>
          <w:szCs w:val="24"/>
          <w:lang w:val="en-CA"/>
        </w:rPr>
        <w:t>Producing accessible intersection maps for people with visual impairments: An initial evaluation of a semi-automated approach [</w:t>
      </w:r>
      <w:hyperlink r:id="rId17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Cartography and Geographic Information Science, Prépublication</w:t>
      </w:r>
      <w:r w:rsidRPr="000B4DA3">
        <w:rPr>
          <w:rFonts w:ascii="Verdana" w:hAnsi="Verdana" w:cs="Verdana"/>
          <w:szCs w:val="24"/>
        </w:rPr>
        <w:t>, 1-21. doi:10.1080/15230406.2023.2295043</w:t>
      </w:r>
    </w:p>
    <w:p w14:paraId="2B4D6D78" w14:textId="68CEE62A" w:rsidR="00E44EC4" w:rsidRPr="000B4DA3" w:rsidRDefault="00E44EC4"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 xml:space="preserve">Jin, R., Petoe, M. A., McCarthy, C. D., McGinley, J. L. et Ayton, L. N. (2025). </w:t>
      </w:r>
      <w:hyperlink r:id="rId175" w:history="1">
        <w:r w:rsidRPr="000B4DA3">
          <w:rPr>
            <w:rStyle w:val="Lienhypertexte"/>
            <w:rFonts w:ascii="Verdana" w:hAnsi="Verdana" w:cs="Segoe UI"/>
            <w:szCs w:val="24"/>
            <w:lang w:val="en-CA"/>
          </w:rPr>
          <w:t>Perspectives on traditional and emerging mobility aids amongst Australians with inherited retinal disease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 xml:space="preserve">(2), 527-539. </w:t>
      </w:r>
      <w:r w:rsidR="00EE14F0" w:rsidRPr="000B4DA3">
        <w:rPr>
          <w:rFonts w:ascii="Verdana" w:hAnsi="Verdana" w:cs="Segoe UI"/>
          <w:szCs w:val="24"/>
          <w:lang w:val="en-CA"/>
        </w:rPr>
        <w:t>doi:</w:t>
      </w:r>
      <w:r w:rsidRPr="000B4DA3">
        <w:rPr>
          <w:rFonts w:ascii="Verdana" w:hAnsi="Verdana" w:cs="Segoe UI"/>
          <w:szCs w:val="24"/>
          <w:lang w:val="en-CA"/>
        </w:rPr>
        <w:t>10.1177/02646196241253514</w:t>
      </w:r>
    </w:p>
    <w:p w14:paraId="6F2B3C75" w14:textId="202B9AB0" w:rsidR="00F167AD" w:rsidRPr="000B4DA3" w:rsidRDefault="00B34EED" w:rsidP="00211E3F">
      <w:pPr>
        <w:widowControl w:val="0"/>
        <w:spacing w:before="120" w:after="120" w:line="240" w:lineRule="auto"/>
        <w:ind w:left="170" w:hanging="709"/>
        <w:rPr>
          <w:rFonts w:ascii="Verdana" w:hAnsi="Verdana" w:cs="Segoe UI"/>
          <w:szCs w:val="24"/>
        </w:rPr>
      </w:pPr>
      <w:r w:rsidRPr="00C70141">
        <w:rPr>
          <w:rFonts w:ascii="Verdana" w:hAnsi="Verdana" w:cs="Segoe UI"/>
          <w:szCs w:val="24"/>
          <w:lang w:val="en-CA"/>
        </w:rPr>
        <w:t>Kabore, S. S., Puri, R. P., Annan, D., Alami, H., Nguyen, K. K.</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Nemargut, J. P. (2025, 6 mai). </w:t>
      </w:r>
      <w:hyperlink r:id="rId176" w:history="1">
        <w:r w:rsidRPr="000B4DA3">
          <w:rPr>
            <w:rStyle w:val="Lienhypertexte"/>
            <w:rFonts w:ascii="Verdana" w:hAnsi="Verdana" w:cs="Segoe UI"/>
            <w:i/>
            <w:iCs/>
            <w:szCs w:val="24"/>
          </w:rPr>
          <w:t>Projet Edge A Eye - Une intelligence artificielle pour la navigation intérieure les personnes déficientes visuelles au Canada : rôle des utilisateurs finaux dans la co-création</w:t>
        </w:r>
      </w:hyperlink>
      <w:r w:rsidRPr="000B4DA3">
        <w:rPr>
          <w:rFonts w:ascii="Verdana" w:hAnsi="Verdana" w:cs="Segoe UI"/>
          <w:i/>
          <w:iCs/>
          <w:szCs w:val="24"/>
        </w:rPr>
        <w:t xml:space="preserve"> </w:t>
      </w:r>
      <w:r w:rsidRPr="000B4DA3">
        <w:rPr>
          <w:rFonts w:ascii="Verdana" w:hAnsi="Verdana" w:cs="Segoe UI"/>
          <w:iCs/>
          <w:szCs w:val="24"/>
        </w:rPr>
        <w:t>[</w:t>
      </w:r>
      <w:r w:rsidR="00766729">
        <w:rPr>
          <w:rFonts w:ascii="Verdana" w:hAnsi="Verdana" w:cs="Segoe UI"/>
          <w:iCs/>
          <w:szCs w:val="24"/>
        </w:rPr>
        <w:t>en ligne</w:t>
      </w:r>
      <w:r w:rsidRPr="000B4DA3">
        <w:rPr>
          <w:rFonts w:ascii="Verdana" w:hAnsi="Verdana" w:cs="Segoe UI"/>
          <w:iCs/>
          <w:szCs w:val="24"/>
        </w:rPr>
        <w:t>]</w:t>
      </w:r>
      <w:r w:rsidR="00435D08" w:rsidRPr="000B4DA3">
        <w:rPr>
          <w:rFonts w:ascii="Verdana" w:hAnsi="Verdana" w:cs="Segoe UI"/>
          <w:iCs/>
          <w:szCs w:val="24"/>
        </w:rPr>
        <w:t>. C</w:t>
      </w:r>
      <w:r w:rsidRPr="000B4DA3">
        <w:rPr>
          <w:rFonts w:ascii="Verdana" w:hAnsi="Verdana" w:cs="Segoe UI"/>
          <w:iCs/>
          <w:szCs w:val="24"/>
        </w:rPr>
        <w:t>ommunication par affiche</w:t>
      </w:r>
      <w:r w:rsidR="00435D08" w:rsidRPr="000B4DA3">
        <w:rPr>
          <w:rFonts w:ascii="Verdana" w:hAnsi="Verdana" w:cs="Segoe UI"/>
          <w:szCs w:val="24"/>
        </w:rPr>
        <w:t xml:space="preserve"> présentée au </w:t>
      </w:r>
      <w:r w:rsidRPr="000B4DA3">
        <w:rPr>
          <w:rFonts w:ascii="Verdana" w:hAnsi="Verdana" w:cs="Segoe UI"/>
          <w:szCs w:val="24"/>
        </w:rPr>
        <w:t xml:space="preserve">92e Congrès de l'Acfas. 14 - Innovation en technologies pour la santé : succès et défis des transferts vers les utilisateurs, Montréal ou </w:t>
      </w:r>
      <w:r w:rsidR="00766729">
        <w:rPr>
          <w:rFonts w:ascii="Verdana" w:hAnsi="Verdana" w:cs="Segoe UI"/>
          <w:szCs w:val="24"/>
        </w:rPr>
        <w:t>en ligne</w:t>
      </w:r>
      <w:r w:rsidRPr="000B4DA3">
        <w:rPr>
          <w:rFonts w:ascii="Verdana" w:hAnsi="Verdana" w:cs="Segoe UI"/>
          <w:szCs w:val="24"/>
        </w:rPr>
        <w:t>.</w:t>
      </w:r>
    </w:p>
    <w:p w14:paraId="77177E24" w14:textId="1F02DA30" w:rsidR="00F167AD" w:rsidRPr="000B4DA3" w:rsidRDefault="00F167AD"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rPr>
        <w:t>Kevin, M., Mario, C., Ortiz, L., Sutter, S., Klaus, S.</w:t>
      </w:r>
      <w:r w:rsidR="00D23DA5" w:rsidRPr="000B4DA3">
        <w:rPr>
          <w:rFonts w:ascii="Verdana" w:hAnsi="Verdana" w:cs="Segoe UI"/>
          <w:szCs w:val="24"/>
        </w:rPr>
        <w:t xml:space="preserve"> et </w:t>
      </w:r>
      <w:r w:rsidRPr="000B4DA3">
        <w:rPr>
          <w:rFonts w:ascii="Verdana" w:hAnsi="Verdana" w:cs="Segoe UI"/>
          <w:szCs w:val="24"/>
        </w:rPr>
        <w:t xml:space="preserve">Bladimir, B. C. (2025). </w:t>
      </w:r>
      <w:hyperlink r:id="rId177" w:history="1">
        <w:r w:rsidRPr="00C70141">
          <w:rPr>
            <w:rStyle w:val="Lienhypertexte"/>
            <w:rFonts w:ascii="Verdana" w:hAnsi="Verdana" w:cs="Segoe UI"/>
            <w:szCs w:val="24"/>
            <w:lang w:val="en-CA"/>
          </w:rPr>
          <w:t>Embedded solution to detect and classify head level objects using stereo vision for visually impaired people with audio feedback</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Scientific Reports, 15</w:t>
      </w:r>
      <w:r w:rsidRPr="000B4DA3">
        <w:rPr>
          <w:rFonts w:ascii="Verdana" w:hAnsi="Verdana" w:cs="Segoe UI"/>
          <w:szCs w:val="24"/>
        </w:rPr>
        <w:t>(1), 1-19. doi:10.1038/s41598-025-01529-7</w:t>
      </w:r>
    </w:p>
    <w:p w14:paraId="3030726C" w14:textId="045EC7E9" w:rsidR="00181724" w:rsidRPr="000B4DA3" w:rsidRDefault="00181724" w:rsidP="00050F6F">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rPr>
        <w:lastRenderedPageBreak/>
        <w:t xml:space="preserve">Kuribayashi, M., Uehara, K., Wang, A., Morishima, S. et Asakawa, C. (2025, 26 avril au 1er mai). </w:t>
      </w:r>
      <w:hyperlink r:id="rId178" w:history="1">
        <w:r w:rsidR="006D19BA" w:rsidRPr="000B4DA3">
          <w:rPr>
            <w:rStyle w:val="Lienhypertexte"/>
            <w:rFonts w:ascii="Verdana" w:hAnsi="Verdana" w:cs="Segoe UI"/>
            <w:i/>
            <w:iCs/>
            <w:szCs w:val="24"/>
            <w:lang w:val="en-CA"/>
          </w:rPr>
          <w:t>WanderG</w:t>
        </w:r>
        <w:r w:rsidRPr="000B4DA3">
          <w:rPr>
            <w:rStyle w:val="Lienhypertexte"/>
            <w:rFonts w:ascii="Verdana" w:hAnsi="Verdana" w:cs="Segoe UI"/>
            <w:i/>
            <w:iCs/>
            <w:szCs w:val="24"/>
            <w:lang w:val="en-CA"/>
          </w:rPr>
          <w:t>uide: Indoor map-less robotic guide for exploration by blind people</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2025 CHI Conference on Human Factors in Computing Systems, Yokohama, Japon. </w:t>
      </w:r>
      <w:r w:rsidR="00EE14F0" w:rsidRPr="000B4DA3">
        <w:rPr>
          <w:rFonts w:ascii="Verdana" w:hAnsi="Verdana" w:cs="Segoe UI"/>
          <w:szCs w:val="24"/>
          <w:lang w:val="en-CA"/>
        </w:rPr>
        <w:t>doi:</w:t>
      </w:r>
      <w:r w:rsidRPr="000B4DA3">
        <w:rPr>
          <w:rFonts w:ascii="Verdana" w:hAnsi="Verdana" w:cs="Segoe UI"/>
          <w:szCs w:val="24"/>
          <w:lang w:val="en-CA"/>
        </w:rPr>
        <w:t>10.1145/3706598.3713788</w:t>
      </w:r>
    </w:p>
    <w:p w14:paraId="46A8A1EE" w14:textId="6C2D072F" w:rsidR="00661A7C" w:rsidRPr="000B4DA3" w:rsidRDefault="00661A7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Kedim, M., Kechit, K.</w:t>
      </w:r>
      <w:r w:rsidR="008C545A" w:rsidRPr="000B4DA3">
        <w:rPr>
          <w:rFonts w:ascii="Verdana" w:hAnsi="Verdana" w:cs="Verdana"/>
          <w:szCs w:val="24"/>
        </w:rPr>
        <w:t xml:space="preserve"> et</w:t>
      </w:r>
      <w:r w:rsidRPr="000B4DA3">
        <w:rPr>
          <w:rFonts w:ascii="Verdana" w:hAnsi="Verdana" w:cs="Verdana"/>
          <w:szCs w:val="24"/>
        </w:rPr>
        <w:t xml:space="preserve"> Babaci, A. (2025). </w:t>
      </w:r>
      <w:hyperlink r:id="rId179" w:history="1">
        <w:r w:rsidRPr="000B4DA3">
          <w:rPr>
            <w:rStyle w:val="Lienhypertexte"/>
            <w:rFonts w:ascii="Verdana" w:hAnsi="Verdana" w:cs="Verdana"/>
            <w:szCs w:val="24"/>
            <w:lang w:val="en-CA"/>
          </w:rPr>
          <w:t>An ultrasound-powered intelligent bracelet designed to guide and assist individuals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Brazilian Journal of Technology</w:t>
      </w:r>
      <w:r w:rsidRPr="000B4DA3">
        <w:rPr>
          <w:rFonts w:ascii="Verdana" w:hAnsi="Verdana" w:cs="Verdana"/>
          <w:szCs w:val="24"/>
          <w:lang w:val="en-CA"/>
        </w:rPr>
        <w:t xml:space="preserve">, </w:t>
      </w:r>
      <w:r w:rsidRPr="000B4DA3">
        <w:rPr>
          <w:rFonts w:ascii="Verdana" w:hAnsi="Verdana" w:cs="Verdana"/>
          <w:i/>
          <w:szCs w:val="24"/>
          <w:lang w:val="en-CA"/>
        </w:rPr>
        <w:t>8</w:t>
      </w:r>
      <w:r w:rsidRPr="000B4DA3">
        <w:rPr>
          <w:rFonts w:ascii="Verdana" w:hAnsi="Verdana" w:cs="Verdana"/>
          <w:szCs w:val="24"/>
          <w:lang w:val="en-CA"/>
        </w:rPr>
        <w:t>(1),</w:t>
      </w:r>
      <w:r w:rsidR="008E5F7D" w:rsidRPr="000B4DA3">
        <w:rPr>
          <w:rFonts w:ascii="Verdana" w:hAnsi="Verdana" w:cs="Verdana"/>
          <w:szCs w:val="24"/>
          <w:lang w:val="en-CA"/>
        </w:rPr>
        <w:t xml:space="preserve"> 1-17. doi:10.38152/bjtv8n1-001</w:t>
      </w:r>
    </w:p>
    <w:p w14:paraId="40064277" w14:textId="4DB2BFB7" w:rsidR="008E5F7D" w:rsidRPr="000B4DA3" w:rsidRDefault="008E5F7D"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Khalaila, A., Everette, G., Kim, S. et Roy, I. (2025). </w:t>
      </w:r>
      <w:hyperlink r:id="rId180" w:history="1">
        <w:r w:rsidRPr="000B4DA3">
          <w:rPr>
            <w:rStyle w:val="Lienhypertexte"/>
            <w:rFonts w:ascii="Verdana" w:hAnsi="Verdana" w:cs="Segoe UI"/>
            <w:szCs w:val="24"/>
            <w:lang w:val="en-CA"/>
          </w:rPr>
          <w:t>StreetScape: Gamified tactile interactions for collaborative learning and play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abs/2503.21897</w:t>
      </w:r>
      <w:r w:rsidRPr="000B4DA3">
        <w:rPr>
          <w:rFonts w:ascii="Verdana" w:hAnsi="Verdana" w:cs="Segoe UI"/>
          <w:szCs w:val="24"/>
          <w:lang w:val="en-CA"/>
        </w:rPr>
        <w:t>, 1-10.</w:t>
      </w:r>
    </w:p>
    <w:p w14:paraId="49A7AE8C" w14:textId="6C5FA19F" w:rsidR="00C83C70" w:rsidRPr="000B4DA3" w:rsidRDefault="00C83C7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Khettab, K. (2024, mars). </w:t>
      </w:r>
      <w:hyperlink r:id="rId181" w:anchor="page=13" w:history="1">
        <w:r w:rsidRPr="000B4DA3">
          <w:rPr>
            <w:rStyle w:val="Lienhypertexte"/>
            <w:rFonts w:ascii="Verdana" w:hAnsi="Verdana" w:cs="Verdana"/>
            <w:szCs w:val="24"/>
          </w:rPr>
          <w:t>Rango de GoSense : une aide technologique volutionnaire pour des déplacements en autonomie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LUMEN magazine</w:t>
      </w:r>
      <w:r w:rsidRPr="000B4DA3">
        <w:rPr>
          <w:rFonts w:ascii="Verdana" w:hAnsi="Verdana" w:cs="Verdana"/>
          <w:szCs w:val="24"/>
          <w:lang w:val="en-CA"/>
        </w:rPr>
        <w:t>(34), 13.</w:t>
      </w:r>
    </w:p>
    <w:p w14:paraId="17530964" w14:textId="26452636" w:rsidR="000A78BC" w:rsidRPr="000B4DA3" w:rsidRDefault="000A78B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Kim, D. S., Wall Emerson, R.</w:t>
      </w:r>
      <w:r w:rsidR="00E24D2A" w:rsidRPr="000B4DA3">
        <w:rPr>
          <w:rFonts w:ascii="Verdana" w:hAnsi="Verdana" w:cs="Verdana"/>
          <w:szCs w:val="24"/>
          <w:lang w:val="en-CA"/>
        </w:rPr>
        <w:t xml:space="preserve"> et</w:t>
      </w:r>
      <w:r w:rsidRPr="000B4DA3">
        <w:rPr>
          <w:rFonts w:ascii="Verdana" w:hAnsi="Verdana" w:cs="Verdana"/>
          <w:szCs w:val="24"/>
          <w:lang w:val="en-CA"/>
        </w:rPr>
        <w:t xml:space="preserve"> Naghshineh, K. (2025). Surface roughness discrimination with the long cane: Effects of cane tips, handle, shaft rigidity, and swinging speed [</w:t>
      </w:r>
      <w:hyperlink r:id="rId18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213-226. doi:10.1177/02646196231217419</w:t>
      </w:r>
    </w:p>
    <w:p w14:paraId="3CBF4EDF" w14:textId="3E94C861" w:rsidR="004F413C" w:rsidRPr="000B4DA3" w:rsidRDefault="00364AD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Kim, J.</w:t>
      </w:r>
      <w:r w:rsidR="004F413C" w:rsidRPr="000B4DA3">
        <w:rPr>
          <w:rFonts w:ascii="Verdana" w:hAnsi="Verdana" w:cs="Verdana"/>
          <w:szCs w:val="24"/>
          <w:lang w:val="en-CA"/>
        </w:rPr>
        <w:t>, Byrd, M., Crandell, J. L., Walker, B. N., Turk, G.</w:t>
      </w:r>
      <w:r w:rsidR="008C545A" w:rsidRPr="000B4DA3">
        <w:rPr>
          <w:rFonts w:ascii="Verdana" w:hAnsi="Verdana" w:cs="Verdana"/>
          <w:szCs w:val="24"/>
          <w:lang w:val="en-CA"/>
        </w:rPr>
        <w:t xml:space="preserve"> et</w:t>
      </w:r>
      <w:r w:rsidR="004F413C" w:rsidRPr="000B4DA3">
        <w:rPr>
          <w:rFonts w:ascii="Verdana" w:hAnsi="Verdana" w:cs="Verdana"/>
          <w:szCs w:val="24"/>
          <w:lang w:val="en-CA"/>
        </w:rPr>
        <w:t xml:space="preserve"> Ha, S. (2025). </w:t>
      </w:r>
      <w:hyperlink r:id="rId183" w:history="1">
        <w:r w:rsidR="004F413C" w:rsidRPr="000B4DA3">
          <w:rPr>
            <w:rStyle w:val="Lienhypertexte"/>
            <w:rFonts w:ascii="Verdana" w:hAnsi="Verdana" w:cs="Verdana"/>
            <w:szCs w:val="24"/>
            <w:lang w:val="en-CA"/>
          </w:rPr>
          <w:t>Understanding expectations for a robotic guide dog for visually impaired people</w:t>
        </w:r>
      </w:hyperlink>
      <w:r w:rsidR="004F413C" w:rsidRPr="000B4DA3">
        <w:rPr>
          <w:rFonts w:ascii="Verdana" w:hAnsi="Verdana" w:cs="Verdana"/>
          <w:szCs w:val="24"/>
          <w:lang w:val="en-CA"/>
        </w:rPr>
        <w:t xml:space="preserve"> [</w:t>
      </w:r>
      <w:r w:rsidR="00766729">
        <w:rPr>
          <w:rFonts w:ascii="Verdana" w:hAnsi="Verdana" w:cs="Verdana"/>
          <w:szCs w:val="24"/>
          <w:lang w:val="en-CA"/>
        </w:rPr>
        <w:t>en ligne</w:t>
      </w:r>
      <w:r w:rsidR="004F413C" w:rsidRPr="000B4DA3">
        <w:rPr>
          <w:rFonts w:ascii="Verdana" w:hAnsi="Verdana" w:cs="Verdana"/>
          <w:szCs w:val="24"/>
          <w:lang w:val="en-CA"/>
        </w:rPr>
        <w:t xml:space="preserve">]. </w:t>
      </w:r>
      <w:r w:rsidR="004F413C" w:rsidRPr="000B4DA3">
        <w:rPr>
          <w:rFonts w:ascii="Verdana" w:hAnsi="Verdana" w:cs="Verdana"/>
          <w:i/>
          <w:szCs w:val="24"/>
          <w:lang w:val="en-CA"/>
        </w:rPr>
        <w:t>arXiv</w:t>
      </w:r>
      <w:r w:rsidR="004F413C" w:rsidRPr="000B4DA3">
        <w:rPr>
          <w:rFonts w:ascii="Verdana" w:hAnsi="Verdana" w:cs="Verdana"/>
          <w:szCs w:val="24"/>
          <w:lang w:val="en-CA"/>
        </w:rPr>
        <w:t xml:space="preserve">, </w:t>
      </w:r>
      <w:r w:rsidR="004F413C" w:rsidRPr="000B4DA3">
        <w:rPr>
          <w:rFonts w:ascii="Verdana" w:hAnsi="Verdana" w:cs="Verdana"/>
          <w:i/>
          <w:szCs w:val="24"/>
          <w:lang w:val="en-CA"/>
        </w:rPr>
        <w:t>2501.04594</w:t>
      </w:r>
      <w:r w:rsidR="004F413C" w:rsidRPr="000B4DA3">
        <w:rPr>
          <w:rFonts w:ascii="Verdana" w:hAnsi="Verdana" w:cs="Verdana"/>
          <w:szCs w:val="24"/>
          <w:lang w:val="en-CA"/>
        </w:rPr>
        <w:t>, 1-12.</w:t>
      </w:r>
    </w:p>
    <w:p w14:paraId="48CDD8AA" w14:textId="341193C3" w:rsidR="00FA493F" w:rsidRDefault="00FA493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Kim, J., Park, J., Park, J., Lee, S., Chung, J., Kim, J.-s., . . . Yu, Y. (2025). </w:t>
      </w:r>
      <w:hyperlink r:id="rId184" w:history="1">
        <w:r w:rsidRPr="000B4DA3">
          <w:rPr>
            <w:rStyle w:val="Lienhypertexte"/>
            <w:rFonts w:ascii="Verdana" w:hAnsi="Verdana" w:cs="Segoe UI"/>
            <w:szCs w:val="24"/>
            <w:lang w:val="en-CA"/>
          </w:rPr>
          <w:t>GuideDog: A real-world egocentric multimodal dataset for blind and low-vision accessibility-aware guidance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2503.12844</w:t>
      </w:r>
      <w:r w:rsidRPr="000B4DA3">
        <w:rPr>
          <w:rFonts w:ascii="Verdana" w:hAnsi="Verdana" w:cs="Segoe UI"/>
          <w:szCs w:val="24"/>
          <w:lang w:val="en-CA"/>
        </w:rPr>
        <w:t>, 1-27.</w:t>
      </w:r>
    </w:p>
    <w:p w14:paraId="6DEF7DC8" w14:textId="1BC9C5B4" w:rsidR="000567D6" w:rsidRPr="00C43B07" w:rsidRDefault="000567D6" w:rsidP="00211E3F">
      <w:pPr>
        <w:widowControl w:val="0"/>
        <w:spacing w:before="120" w:after="120" w:line="240" w:lineRule="auto"/>
        <w:ind w:left="170" w:hanging="709"/>
        <w:rPr>
          <w:rFonts w:ascii="Verdana" w:hAnsi="Verdana" w:cs="Segoe UI"/>
          <w:szCs w:val="24"/>
        </w:rPr>
      </w:pPr>
      <w:r>
        <w:rPr>
          <w:rFonts w:ascii="Verdana" w:hAnsi="Verdana" w:cs="Segoe UI"/>
          <w:szCs w:val="24"/>
          <w:lang w:val="en-CA"/>
        </w:rPr>
        <w:t>**</w:t>
      </w:r>
      <w:r w:rsidRPr="000567D6">
        <w:rPr>
          <w:rFonts w:ascii="Verdana" w:hAnsi="Verdana" w:cs="Segoe UI"/>
          <w:szCs w:val="24"/>
          <w:lang w:val="en-CA"/>
        </w:rPr>
        <w:t>Krasovskaya, S., Coughlan, J., Patel, A., &amp; Teng, S. (2025). Modeling target search in blind echolocators using a Kalman Filter with realistic exploratory behavior simulations [</w:t>
      </w:r>
      <w:hyperlink r:id="rId185" w:history="1">
        <w:r w:rsidRPr="000567D6">
          <w:rPr>
            <w:rStyle w:val="Lienhypertexte"/>
            <w:rFonts w:ascii="Verdana" w:hAnsi="Verdana" w:cs="Segoe UI"/>
            <w:szCs w:val="24"/>
            <w:lang w:val="en-CA"/>
          </w:rPr>
          <w:t>communication par affiche</w:t>
        </w:r>
      </w:hyperlink>
      <w:r w:rsidRPr="000567D6">
        <w:rPr>
          <w:rFonts w:ascii="Verdana" w:hAnsi="Verdana" w:cs="Segoe UI"/>
          <w:szCs w:val="24"/>
          <w:lang w:val="en-CA"/>
        </w:rPr>
        <w:t xml:space="preserve">]. </w:t>
      </w:r>
      <w:r w:rsidRPr="00C43B07">
        <w:rPr>
          <w:rFonts w:ascii="Verdana" w:hAnsi="Verdana" w:cs="Segoe UI"/>
          <w:szCs w:val="24"/>
        </w:rPr>
        <w:t>Présentée à la Cognitive Neuroscience Society, Boston, MA.</w:t>
      </w:r>
    </w:p>
    <w:p w14:paraId="70271901" w14:textId="3EF92AB2" w:rsidR="0079618E" w:rsidRPr="000B4DA3" w:rsidRDefault="0079618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Magay, A., Tripathi, D., Hao, Y.</w:t>
      </w:r>
      <w:r w:rsidR="00D23DA5" w:rsidRPr="000B4DA3">
        <w:rPr>
          <w:rFonts w:ascii="Verdana" w:hAnsi="Verdana" w:cs="Segoe UI"/>
          <w:szCs w:val="24"/>
        </w:rPr>
        <w:t xml:space="preserve"> et </w:t>
      </w:r>
      <w:r w:rsidRPr="000B4DA3">
        <w:rPr>
          <w:rFonts w:ascii="Verdana" w:hAnsi="Verdana" w:cs="Segoe UI"/>
          <w:szCs w:val="24"/>
        </w:rPr>
        <w:t xml:space="preserve">Fang, Y. (2025). </w:t>
      </w:r>
      <w:hyperlink r:id="rId186" w:history="1">
        <w:r w:rsidRPr="00C70141">
          <w:rPr>
            <w:rStyle w:val="Lienhypertexte"/>
            <w:rFonts w:ascii="Verdana" w:hAnsi="Verdana" w:cs="Segoe UI"/>
            <w:szCs w:val="24"/>
            <w:lang w:val="en-CA"/>
          </w:rPr>
          <w:t>A light and smart wearable platform with multimodal foundation model for enhanced spatial reasoning in people with blindness and low vision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arXiv, 2505.10875</w:t>
      </w:r>
      <w:r w:rsidRPr="00C70141">
        <w:rPr>
          <w:rFonts w:ascii="Verdana" w:hAnsi="Verdana" w:cs="Segoe UI"/>
          <w:szCs w:val="24"/>
          <w:lang w:val="en-CA"/>
        </w:rPr>
        <w:t>, 1-17.</w:t>
      </w:r>
    </w:p>
    <w:p w14:paraId="1F80747E" w14:textId="11BED1A4" w:rsidR="00735E3C" w:rsidRPr="000B4DA3" w:rsidRDefault="00735E3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Maheswari, J., Sowmiya, B., Sowmiya, K., Thirisha,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Vishnupriya, G. (2024). </w:t>
      </w:r>
      <w:hyperlink r:id="rId187" w:history="1">
        <w:r w:rsidRPr="000B4DA3">
          <w:rPr>
            <w:rStyle w:val="Lienhypertexte"/>
            <w:rFonts w:ascii="Verdana" w:hAnsi="Verdana" w:cs="Verdana"/>
            <w:szCs w:val="24"/>
            <w:lang w:val="en-CA"/>
          </w:rPr>
          <w:t>Revolutionizing blind navigation through AI voices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Innovative Research in Engineering</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(2), 303-307.</w:t>
      </w:r>
    </w:p>
    <w:p w14:paraId="616A941D" w14:textId="418A28FF" w:rsidR="00A04F7F" w:rsidRPr="000B4DA3" w:rsidRDefault="00A04F7F"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 xml:space="preserve">Mai, C., Chen, H., Zeng, L., Li, Z., Liu, G., Qiao, Z., . . . </w:t>
      </w:r>
      <w:r w:rsidRPr="000B4DA3">
        <w:rPr>
          <w:rFonts w:ascii="Verdana" w:hAnsi="Verdana" w:cs="Verdana"/>
          <w:szCs w:val="24"/>
          <w:lang w:val="en-CA"/>
        </w:rPr>
        <w:t xml:space="preserve">Li, L. (2024). </w:t>
      </w:r>
      <w:hyperlink r:id="rId188" w:history="1">
        <w:r w:rsidRPr="000B4DA3">
          <w:rPr>
            <w:rStyle w:val="Lienhypertexte"/>
            <w:rFonts w:ascii="Verdana" w:hAnsi="Verdana" w:cs="Verdana"/>
            <w:szCs w:val="24"/>
            <w:lang w:val="en-CA"/>
          </w:rPr>
          <w:t>A Smart Cane based on 2D LiDAR and RGB-D camera sensor-realizing navigation and obstacle recognition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Sensors (Basel), 24</w:t>
      </w:r>
      <w:r w:rsidRPr="000B4DA3">
        <w:rPr>
          <w:rFonts w:ascii="Verdana" w:hAnsi="Verdana" w:cs="Verdana"/>
          <w:szCs w:val="24"/>
          <w:lang w:val="en-CA"/>
        </w:rPr>
        <w:t>, 1-23. doi:10.3390/s24030870</w:t>
      </w:r>
    </w:p>
    <w:p w14:paraId="4C53797D" w14:textId="5BDFAB14" w:rsidR="00735E3C" w:rsidRPr="00C43B07" w:rsidRDefault="00735E3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Mohd Azam, N. S., Shafii, N. S., Md Khudzari, A. Z., Kahar, O., Ahmad Shafi,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Kori, M. I. (2024). </w:t>
      </w:r>
      <w:hyperlink r:id="rId189" w:history="1">
        <w:r w:rsidRPr="000B4DA3">
          <w:rPr>
            <w:rStyle w:val="Lienhypertexte"/>
            <w:rFonts w:ascii="Verdana" w:hAnsi="Verdana" w:cs="Verdana"/>
            <w:szCs w:val="24"/>
            <w:lang w:val="en-CA"/>
          </w:rPr>
          <w:t>Development and functional assessment of wearable assistive device with vibration motor for blind and vision impaired persons (BVIP)</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i/>
          <w:szCs w:val="24"/>
        </w:rPr>
        <w:t>Journal of Medical Device Technology</w:t>
      </w:r>
      <w:r w:rsidRPr="00C43B07">
        <w:rPr>
          <w:rFonts w:ascii="Verdana" w:hAnsi="Verdana" w:cs="Verdana"/>
          <w:szCs w:val="24"/>
        </w:rPr>
        <w:t xml:space="preserve">, </w:t>
      </w:r>
      <w:r w:rsidRPr="00C43B07">
        <w:rPr>
          <w:rFonts w:ascii="Verdana" w:hAnsi="Verdana" w:cs="Verdana"/>
          <w:i/>
          <w:szCs w:val="24"/>
        </w:rPr>
        <w:t>3</w:t>
      </w:r>
      <w:r w:rsidRPr="00C43B07">
        <w:rPr>
          <w:rFonts w:ascii="Verdana" w:hAnsi="Verdana" w:cs="Verdana"/>
          <w:szCs w:val="24"/>
        </w:rPr>
        <w:t>(2), 90-95. doi:10.11113/jmeditec.v3.59</w:t>
      </w:r>
    </w:p>
    <w:p w14:paraId="376CA752" w14:textId="358388C3" w:rsidR="000567D6" w:rsidRPr="000B4DA3" w:rsidRDefault="000567D6"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**Office des personnes handicapées du Québec. (2025, août). Rôle et droit d’accès des chiens d’assistance [</w:t>
      </w:r>
      <w:hyperlink r:id="rId190" w:history="1">
        <w:r w:rsidRPr="00C43B07">
          <w:rPr>
            <w:rStyle w:val="Lienhypertexte"/>
            <w:rFonts w:ascii="Verdana" w:hAnsi="Verdana" w:cs="Verdana"/>
            <w:szCs w:val="24"/>
          </w:rPr>
          <w:t>page Web</w:t>
        </w:r>
      </w:hyperlink>
      <w:r w:rsidRPr="00C43B07">
        <w:rPr>
          <w:rFonts w:ascii="Verdana" w:hAnsi="Verdana" w:cs="Verdana"/>
          <w:szCs w:val="24"/>
        </w:rPr>
        <w:t xml:space="preserve">]. </w:t>
      </w:r>
      <w:r w:rsidRPr="000567D6">
        <w:rPr>
          <w:rFonts w:ascii="Verdana" w:hAnsi="Verdana" w:cs="Verdana"/>
          <w:szCs w:val="24"/>
          <w:lang w:val="en-CA"/>
        </w:rPr>
        <w:t xml:space="preserve">Drummondville: </w:t>
      </w:r>
      <w:r>
        <w:rPr>
          <w:rFonts w:ascii="Verdana" w:hAnsi="Verdana" w:cs="Verdana"/>
          <w:szCs w:val="24"/>
          <w:lang w:val="en-CA"/>
        </w:rPr>
        <w:t>OPHQ.</w:t>
      </w:r>
      <w:r w:rsidR="00434719">
        <w:rPr>
          <w:rFonts w:ascii="Verdana" w:hAnsi="Verdana" w:cs="Verdana"/>
          <w:szCs w:val="24"/>
          <w:lang w:val="en-CA"/>
        </w:rPr>
        <w:t xml:space="preserve">  6 écrans.</w:t>
      </w:r>
    </w:p>
    <w:p w14:paraId="2FC0ABFD" w14:textId="27A7BEA6" w:rsidR="002D2F82" w:rsidRPr="000B4DA3" w:rsidRDefault="002D2F8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Oduah, U. I., Adewumi, O., Uche Kingsley, A.</w:t>
      </w:r>
      <w:r w:rsidR="00E24D2A" w:rsidRPr="000B4DA3">
        <w:rPr>
          <w:rFonts w:ascii="Verdana" w:hAnsi="Verdana" w:cs="Verdana"/>
          <w:szCs w:val="24"/>
          <w:lang w:val="en-CA"/>
        </w:rPr>
        <w:t xml:space="preserve"> et</w:t>
      </w:r>
      <w:r w:rsidRPr="000B4DA3">
        <w:rPr>
          <w:rFonts w:ascii="Verdana" w:hAnsi="Verdana" w:cs="Verdana"/>
          <w:szCs w:val="24"/>
          <w:lang w:val="en-CA"/>
        </w:rPr>
        <w:t xml:space="preserve"> Oluwole, D. (2025). </w:t>
      </w:r>
      <w:hyperlink r:id="rId191" w:history="1">
        <w:r w:rsidRPr="000B4DA3">
          <w:rPr>
            <w:rStyle w:val="Lienhypertexte"/>
            <w:rFonts w:ascii="Verdana" w:hAnsi="Verdana" w:cs="Verdana"/>
            <w:szCs w:val="24"/>
            <w:lang w:val="en-CA"/>
          </w:rPr>
          <w:t>The development of a wearable goggle echolocation device to support people who are visually impaired with unhindered and unaided movement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Rehabilitation and Assistive Technologies Engineering</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 1-13. doi:10.1177/20556683251316305</w:t>
      </w:r>
    </w:p>
    <w:p w14:paraId="2FFFEDCE" w14:textId="295077CC" w:rsidR="00276E13" w:rsidRPr="000B4DA3" w:rsidRDefault="00276E1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Ogedengbe, T. O., Gürke, N., Kreidy, C., Twahirwa, B. N., Boateng, M. A., Eslahi, M., . . . Wittich, W. (2024). Feasibility of telerehabilitation to address the orientation and mobility needs of prospective and current guide dog users [</w:t>
      </w:r>
      <w:hyperlink r:id="rId19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2587-2587.</w:t>
      </w:r>
    </w:p>
    <w:p w14:paraId="0F108C21" w14:textId="7C8702C4" w:rsidR="000D10A1" w:rsidRPr="00C70141" w:rsidRDefault="000D10A1"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 xml:space="preserve">Ogedengbe, T. O., Kreidy, C., Gürke, N., Twahirwa, B. N., Boateng, M. A., Eslahi, M., . . . </w:t>
      </w:r>
      <w:r w:rsidRPr="00766729">
        <w:rPr>
          <w:rFonts w:ascii="Verdana" w:hAnsi="Verdana" w:cs="Segoe UI"/>
          <w:szCs w:val="24"/>
          <w:lang w:val="en-CA"/>
        </w:rPr>
        <w:t xml:space="preserve">Wittich, W. (2025). </w:t>
      </w:r>
      <w:r w:rsidRPr="00C70141">
        <w:rPr>
          <w:rFonts w:ascii="Verdana" w:hAnsi="Verdana" w:cs="Segoe UI"/>
          <w:szCs w:val="24"/>
          <w:lang w:val="en-CA"/>
        </w:rPr>
        <w:t>Feasibility of telerehabilitation to address the orientation and mobility needs of individuals with visual impairment: perspectives of current guide dog users [</w:t>
      </w:r>
      <w:hyperlink r:id="rId193"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0B4DA3">
        <w:rPr>
          <w:rFonts w:ascii="Verdana" w:hAnsi="Verdana" w:cs="Segoe UI"/>
          <w:i/>
          <w:iCs/>
          <w:szCs w:val="24"/>
        </w:rPr>
        <w:t>Disability and Rehabilitation, 47</w:t>
      </w:r>
      <w:r w:rsidRPr="000B4DA3">
        <w:rPr>
          <w:rFonts w:ascii="Verdana" w:hAnsi="Verdana" w:cs="Segoe UI"/>
          <w:szCs w:val="24"/>
        </w:rPr>
        <w:t>(5), 1298-1308. doi:10.1080/09638288.2024.2368058</w:t>
      </w:r>
    </w:p>
    <w:p w14:paraId="7C6ADF20" w14:textId="4A27021A" w:rsidR="00742BAA" w:rsidRPr="000B4DA3" w:rsidRDefault="00742BA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Papara, R., Grec, L., Potarniche, I.-A.</w:t>
      </w:r>
      <w:r w:rsidR="00AB2647" w:rsidRPr="000B4DA3">
        <w:rPr>
          <w:rFonts w:ascii="Verdana" w:hAnsi="Verdana" w:cs="Verdana"/>
          <w:szCs w:val="24"/>
        </w:rPr>
        <w:t xml:space="preserve"> et</w:t>
      </w:r>
      <w:r w:rsidRPr="000B4DA3">
        <w:rPr>
          <w:rFonts w:ascii="Verdana" w:hAnsi="Verdana" w:cs="Verdana"/>
          <w:szCs w:val="24"/>
        </w:rPr>
        <w:t xml:space="preserve"> Voichita, R. G. (2024). </w:t>
      </w:r>
      <w:hyperlink r:id="rId194" w:history="1">
        <w:r w:rsidRPr="000B4DA3">
          <w:rPr>
            <w:rStyle w:val="Lienhypertexte"/>
            <w:rFonts w:ascii="Verdana" w:hAnsi="Verdana" w:cs="Verdana"/>
            <w:szCs w:val="24"/>
            <w:lang w:val="en-CA"/>
          </w:rPr>
          <w:t>Testing of indoor obstacle-detection prototypes designed for visually impaired persons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Applied Sciences, 14</w:t>
      </w:r>
      <w:r w:rsidRPr="000B4DA3">
        <w:rPr>
          <w:rFonts w:ascii="Verdana" w:hAnsi="Verdana" w:cs="Verdana"/>
          <w:szCs w:val="24"/>
        </w:rPr>
        <w:t>(5), 1-23.</w:t>
      </w:r>
    </w:p>
    <w:p w14:paraId="37811D7A" w14:textId="6DF84A54" w:rsidR="001B4A87" w:rsidRPr="000B4DA3" w:rsidRDefault="001B4A87"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rPr>
        <w:t xml:space="preserve">Puri, P. R., Coutaller, A., Gwade, F., Annan, D., Kabore, S. S. et Nemargut, J. P. (2025). </w:t>
      </w:r>
      <w:hyperlink r:id="rId195" w:history="1">
        <w:r w:rsidRPr="000B4DA3">
          <w:rPr>
            <w:rStyle w:val="Lienhypertexte"/>
            <w:rFonts w:ascii="Verdana" w:hAnsi="Verdana" w:cs="Segoe UI"/>
            <w:szCs w:val="24"/>
            <w:lang w:val="en-CA"/>
          </w:rPr>
          <w:t>Descriptive title: Perspectives from Canadians with visual impairments in everyday environments outside the home: Insights for assistive technology development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JMIR Rehabilitation and Assistive Technologies, Prépublication. Soumis pour la révision par les pairs</w:t>
      </w:r>
      <w:r w:rsidRPr="000B4DA3">
        <w:rPr>
          <w:rFonts w:ascii="Verdana" w:hAnsi="Verdana" w:cs="Segoe UI"/>
          <w:szCs w:val="24"/>
        </w:rPr>
        <w:t>, 1-32.</w:t>
      </w:r>
    </w:p>
    <w:p w14:paraId="215A8C65" w14:textId="1BA54418" w:rsidR="00F14759" w:rsidRPr="00C70141" w:rsidRDefault="00F14759"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lastRenderedPageBreak/>
        <w:t>Rafful Garfias, F. J.</w:t>
      </w:r>
      <w:r w:rsidR="00D23DA5" w:rsidRPr="000B4DA3">
        <w:rPr>
          <w:rFonts w:ascii="Verdana" w:hAnsi="Verdana" w:cs="Segoe UI"/>
          <w:szCs w:val="24"/>
        </w:rPr>
        <w:t xml:space="preserve"> et </w:t>
      </w:r>
      <w:r w:rsidRPr="000B4DA3">
        <w:rPr>
          <w:rFonts w:ascii="Verdana" w:hAnsi="Verdana" w:cs="Segoe UI"/>
          <w:szCs w:val="24"/>
        </w:rPr>
        <w:t xml:space="preserve">Namboodiri, V. (2025). </w:t>
      </w:r>
      <w:hyperlink r:id="rId196" w:history="1">
        <w:r w:rsidRPr="000B4DA3">
          <w:rPr>
            <w:rStyle w:val="Lienhypertexte"/>
            <w:rFonts w:ascii="Verdana" w:hAnsi="Verdana" w:cs="Segoe UI"/>
            <w:szCs w:val="24"/>
          </w:rPr>
          <w:t>MABLESim: A tool for simulating indoor accessibility</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169-180.</w:t>
      </w:r>
    </w:p>
    <w:p w14:paraId="0EEB7451" w14:textId="518B9553" w:rsidR="00AD0101" w:rsidRPr="00C70141" w:rsidRDefault="00AD0101"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Raj, S., Madhabhavi, B. A., Kumar, M., Gupta, P.</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Simmhan, Y. L. (2025). </w:t>
      </w:r>
      <w:hyperlink r:id="rId197" w:history="1">
        <w:r w:rsidRPr="00C70141">
          <w:rPr>
            <w:rStyle w:val="Lienhypertexte"/>
            <w:rFonts w:ascii="Verdana" w:hAnsi="Verdana" w:cs="Segoe UI"/>
            <w:szCs w:val="24"/>
            <w:lang w:val="en-CA"/>
          </w:rPr>
          <w:t>Distance estimation to support assistive drones for the visually impaired using robust calibration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ArXiv, abs/2504.01988</w:t>
      </w:r>
      <w:r w:rsidRPr="00C70141">
        <w:rPr>
          <w:rFonts w:ascii="Verdana" w:hAnsi="Verdana" w:cs="Segoe UI"/>
          <w:szCs w:val="24"/>
          <w:lang w:val="en-CA"/>
        </w:rPr>
        <w:t>, 1-39.</w:t>
      </w:r>
    </w:p>
    <w:p w14:paraId="07464472" w14:textId="72A08624" w:rsidR="000C02C2" w:rsidRPr="00C70141" w:rsidRDefault="000C02C2"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 xml:space="preserve">Rashidimehrabadi, M. (2025). </w:t>
      </w:r>
      <w:hyperlink r:id="rId198" w:history="1">
        <w:r w:rsidRPr="00C70141">
          <w:rPr>
            <w:rStyle w:val="Lienhypertexte"/>
            <w:rFonts w:ascii="Verdana" w:hAnsi="Verdana" w:cs="Segoe UI"/>
            <w:i/>
            <w:iCs/>
            <w:szCs w:val="24"/>
            <w:lang w:val="en-CA"/>
          </w:rPr>
          <w:t>App-based smart mobility and visual impairment: A comparative study</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Thèse, University of Cincinnati, Cincinnati, OH. 51 pages.</w:t>
      </w:r>
    </w:p>
    <w:p w14:paraId="470CB4EC" w14:textId="27AD4F10" w:rsidR="007762D5" w:rsidRPr="00C70141" w:rsidRDefault="007762D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Ren, G., Huang, Z., Lin, W., Huang, T., Wang, G.</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Lee, J. H. (2025). </w:t>
      </w:r>
      <w:hyperlink r:id="rId199" w:history="1">
        <w:r w:rsidRPr="00C70141">
          <w:rPr>
            <w:rStyle w:val="Lienhypertexte"/>
            <w:rFonts w:ascii="Verdana" w:hAnsi="Verdana" w:cs="Segoe UI"/>
            <w:szCs w:val="24"/>
            <w:lang w:val="en-CA"/>
          </w:rPr>
          <w:t>Enhancing street-crossing safety for visually impaired pedestrians with haptic and visual feedback</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Applied Sciences, 15</w:t>
      </w:r>
      <w:r w:rsidRPr="00C70141">
        <w:rPr>
          <w:rFonts w:ascii="Verdana" w:hAnsi="Verdana" w:cs="Segoe UI"/>
          <w:szCs w:val="24"/>
          <w:lang w:val="en-CA"/>
        </w:rPr>
        <w:t>(7), 1-36.</w:t>
      </w:r>
    </w:p>
    <w:p w14:paraId="05AE3283" w14:textId="3A39D2D6" w:rsidR="00A13059" w:rsidRPr="000B4DA3" w:rsidRDefault="00A13059"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Ruan, L., Hamilton-Fletcher, G., Beheshti, M., Hudson, T. E., Porfiri, M.</w:t>
      </w:r>
      <w:r w:rsidR="00E24D2A" w:rsidRPr="000B4DA3">
        <w:rPr>
          <w:rFonts w:ascii="Verdana" w:hAnsi="Verdana" w:cs="Verdana"/>
          <w:szCs w:val="24"/>
          <w:lang w:val="en-CA"/>
        </w:rPr>
        <w:t xml:space="preserve"> et</w:t>
      </w:r>
      <w:r w:rsidRPr="000B4DA3">
        <w:rPr>
          <w:rFonts w:ascii="Verdana" w:hAnsi="Verdana" w:cs="Verdana"/>
          <w:szCs w:val="24"/>
          <w:lang w:val="en-CA"/>
        </w:rPr>
        <w:t xml:space="preserve"> Rizzo, J. R. (2025). </w:t>
      </w:r>
      <w:hyperlink r:id="rId200" w:history="1">
        <w:r w:rsidRPr="000B4DA3">
          <w:rPr>
            <w:rStyle w:val="Lienhypertexte"/>
            <w:rFonts w:ascii="Verdana" w:hAnsi="Verdana" w:cs="Verdana"/>
            <w:szCs w:val="24"/>
            <w:lang w:val="en-CA"/>
          </w:rPr>
          <w:t>Multi-faceted sensory substitution using wearable technology for curb alerting: A pilot investigation with persons with blindness and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0F26A3" w:rsidRPr="000B4DA3">
        <w:rPr>
          <w:rFonts w:ascii="Verdana" w:hAnsi="Verdana" w:cs="Verdana"/>
          <w:i/>
          <w:szCs w:val="24"/>
          <w:lang w:val="en-CA"/>
        </w:rPr>
        <w:t>Disability and Rehabilitation. Assistive T</w:t>
      </w:r>
      <w:r w:rsidRPr="000B4DA3">
        <w:rPr>
          <w:rFonts w:ascii="Verdana" w:hAnsi="Verdana" w:cs="Verdana"/>
          <w:i/>
          <w:szCs w:val="24"/>
          <w:lang w:val="en-CA"/>
        </w:rPr>
        <w:t>echnology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doi:10.1080/17483107.2025.2463541</w:t>
      </w:r>
    </w:p>
    <w:p w14:paraId="7065A007" w14:textId="3C55F4D3" w:rsidR="0003087C" w:rsidRPr="000B4DA3" w:rsidRDefault="0003087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Sae-jia, B., Paderon, R. L.</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Srimuninnimit, T. (2023). </w:t>
      </w:r>
      <w:hyperlink r:id="rId201" w:history="1">
        <w:r w:rsidRPr="000B4DA3">
          <w:rPr>
            <w:rStyle w:val="Lienhypertexte"/>
            <w:rFonts w:ascii="Verdana" w:hAnsi="Verdana" w:cs="Verdana"/>
            <w:szCs w:val="24"/>
            <w:lang w:val="en-CA"/>
          </w:rPr>
          <w:t>A head-mounted assistive device for visually impaired people with warning system from object detection and depth estimation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Physics: Conference Series, 2550</w:t>
      </w:r>
      <w:r w:rsidRPr="000B4DA3">
        <w:rPr>
          <w:rFonts w:ascii="Verdana" w:hAnsi="Verdana" w:cs="Verdana"/>
          <w:szCs w:val="24"/>
          <w:lang w:val="en-CA"/>
        </w:rPr>
        <w:t>(1), 1-11. doi:10.1088/1742-6596/2550/1/012034</w:t>
      </w:r>
    </w:p>
    <w:p w14:paraId="570D4724" w14:textId="750B3BB1" w:rsidR="003068FB" w:rsidRPr="000B4DA3" w:rsidRDefault="003068F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Saravanan, H., Manichelvam, T. et Bin Mohamad, Z. (2024). </w:t>
      </w:r>
      <w:hyperlink r:id="rId202" w:history="1">
        <w:r w:rsidRPr="000B4DA3">
          <w:rPr>
            <w:rStyle w:val="Lienhypertexte"/>
            <w:rFonts w:ascii="Verdana" w:hAnsi="Verdana" w:cs="Verdana"/>
            <w:szCs w:val="24"/>
            <w:lang w:val="en-CA"/>
          </w:rPr>
          <w:t>The smart assistive cane for the visually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Malaysian Journal of Innovation in Engineering and Applied Social Sciences</w:t>
      </w:r>
      <w:r w:rsidRPr="000B4DA3">
        <w:rPr>
          <w:rFonts w:ascii="Verdana" w:hAnsi="Verdana" w:cs="Verdana"/>
          <w:szCs w:val="24"/>
          <w:lang w:val="en-CA"/>
        </w:rPr>
        <w:t xml:space="preserve">, </w:t>
      </w:r>
      <w:r w:rsidRPr="000B4DA3">
        <w:rPr>
          <w:rFonts w:ascii="Verdana" w:hAnsi="Verdana" w:cs="Verdana"/>
          <w:i/>
          <w:szCs w:val="24"/>
          <w:lang w:val="en-CA"/>
        </w:rPr>
        <w:t>4</w:t>
      </w:r>
      <w:r w:rsidRPr="000B4DA3">
        <w:rPr>
          <w:rFonts w:ascii="Verdana" w:hAnsi="Verdana" w:cs="Verdana"/>
          <w:szCs w:val="24"/>
          <w:lang w:val="en-CA"/>
        </w:rPr>
        <w:t>(1), 97-100.</w:t>
      </w:r>
    </w:p>
    <w:p w14:paraId="7E02C85A" w14:textId="0B055018" w:rsidR="00073D69" w:rsidRDefault="00073D6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Scalvini, F. (2024). </w:t>
      </w:r>
      <w:hyperlink r:id="rId203" w:history="1">
        <w:r w:rsidRPr="000B4DA3">
          <w:rPr>
            <w:rStyle w:val="Lienhypertexte"/>
            <w:rFonts w:ascii="Verdana" w:hAnsi="Verdana" w:cs="Verdana"/>
            <w:i/>
            <w:iCs/>
            <w:szCs w:val="24"/>
          </w:rPr>
          <w:t>Méthode et système d'assistance à la navigation de personne basés sur la perception sonore d'une scène visuelle</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Thèse, Université de Bourgogne Franche-Comté, Besançon, France.  158 pages.</w:t>
      </w:r>
    </w:p>
    <w:p w14:paraId="18413765" w14:textId="73B855A7" w:rsidR="00803481" w:rsidRPr="000B4DA3" w:rsidRDefault="00803481"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803481">
        <w:rPr>
          <w:rFonts w:ascii="Verdana" w:hAnsi="Verdana" w:cs="Verdana"/>
          <w:szCs w:val="24"/>
        </w:rPr>
        <w:t>Schreiman, R., Neuzil, S., &amp; Prevention of Blindness Society of Metropolitan Washington. (2025, 15 avril). Navigation apps for low vision [</w:t>
      </w:r>
      <w:hyperlink r:id="rId204" w:history="1">
        <w:r w:rsidRPr="0032659C">
          <w:rPr>
            <w:rStyle w:val="Lienhypertexte"/>
            <w:rFonts w:ascii="Verdana" w:hAnsi="Verdana" w:cs="Verdana"/>
            <w:szCs w:val="24"/>
          </w:rPr>
          <w:t>document audiovisuel</w:t>
        </w:r>
      </w:hyperlink>
      <w:r w:rsidRPr="00803481">
        <w:rPr>
          <w:rFonts w:ascii="Verdana" w:hAnsi="Verdana" w:cs="Verdana"/>
          <w:szCs w:val="24"/>
        </w:rPr>
        <w:t xml:space="preserve">]. </w:t>
      </w:r>
      <w:r>
        <w:rPr>
          <w:rFonts w:ascii="Verdana" w:hAnsi="Verdana" w:cs="Verdana"/>
          <w:szCs w:val="24"/>
        </w:rPr>
        <w:t>Communication présentée à</w:t>
      </w:r>
      <w:r w:rsidRPr="00803481">
        <w:rPr>
          <w:rFonts w:ascii="Verdana" w:hAnsi="Verdana" w:cs="Verdana"/>
          <w:szCs w:val="24"/>
        </w:rPr>
        <w:t xml:space="preserve"> Tech Talk Tuesday, webinaire.</w:t>
      </w:r>
      <w:r>
        <w:rPr>
          <w:rFonts w:ascii="Verdana" w:hAnsi="Verdana" w:cs="Verdana"/>
          <w:szCs w:val="24"/>
        </w:rPr>
        <w:t xml:space="preserve">  58 minutes.</w:t>
      </w:r>
    </w:p>
    <w:p w14:paraId="4CBACF15" w14:textId="206F45B9" w:rsidR="00B27BC5" w:rsidRPr="000B4DA3" w:rsidRDefault="00B27B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 xml:space="preserve">Schulze, C. (2024, septembre). </w:t>
      </w:r>
      <w:hyperlink r:id="rId205" w:anchor="page=18" w:history="1">
        <w:r w:rsidRPr="000B4DA3">
          <w:rPr>
            <w:rStyle w:val="Lienhypertexte"/>
            <w:rFonts w:ascii="Verdana" w:hAnsi="Verdana" w:cs="Verdana"/>
            <w:szCs w:val="24"/>
          </w:rPr>
          <w:t>Le chien guide, ce qu'il sait faire et comment l'accueillir en milieu médical</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lang w:val="en-CA"/>
        </w:rPr>
        <w:t>Bulletin ARIBa</w:t>
      </w:r>
      <w:r w:rsidRPr="000B4DA3">
        <w:rPr>
          <w:rFonts w:ascii="Verdana" w:hAnsi="Verdana" w:cs="Verdana"/>
          <w:szCs w:val="24"/>
          <w:lang w:val="en-CA"/>
        </w:rPr>
        <w:t>(53), 18.</w:t>
      </w:r>
    </w:p>
    <w:p w14:paraId="78D7D44F" w14:textId="35F5D327" w:rsidR="00E34731" w:rsidRPr="000B4DA3" w:rsidRDefault="00E347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Shariatinezhad, M., Molaeezadeh, S. F.</w:t>
      </w:r>
      <w:r w:rsidR="008C545A" w:rsidRPr="000B4DA3">
        <w:rPr>
          <w:rFonts w:ascii="Verdana" w:hAnsi="Verdana" w:cs="Verdana"/>
          <w:szCs w:val="24"/>
          <w:lang w:val="en-CA"/>
        </w:rPr>
        <w:t xml:space="preserve"> et</w:t>
      </w:r>
      <w:r w:rsidRPr="000B4DA3">
        <w:rPr>
          <w:rFonts w:ascii="Verdana" w:hAnsi="Verdana" w:cs="Verdana"/>
          <w:szCs w:val="24"/>
          <w:lang w:val="en-CA"/>
        </w:rPr>
        <w:t xml:space="preserve"> Gholami, M. (2024). Outdoor navigation for visually impaired people using YOLOv5 and Transfer learning: An analytical study [</w:t>
      </w:r>
      <w:hyperlink r:id="rId20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Multimedia Tools and Applications, 1251: Computer Vision with Small Data: A Focus on Human and Animals</w:t>
      </w:r>
      <w:r w:rsidRPr="000B4DA3">
        <w:rPr>
          <w:rFonts w:ascii="Verdana" w:hAnsi="Verdana" w:cs="Verdana"/>
          <w:szCs w:val="24"/>
          <w:lang w:val="en-CA"/>
        </w:rPr>
        <w:t>. doi:10.1007/s11042-024-20521-3</w:t>
      </w:r>
    </w:p>
    <w:p w14:paraId="32B252DD" w14:textId="14BBAB41" w:rsidR="002D2F82" w:rsidRPr="000B4DA3" w:rsidRDefault="002D2F8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Silva, C. S.</w:t>
      </w:r>
      <w:r w:rsidR="00E24D2A" w:rsidRPr="000B4DA3">
        <w:rPr>
          <w:rFonts w:ascii="Verdana" w:hAnsi="Verdana" w:cs="Verdana"/>
          <w:szCs w:val="24"/>
        </w:rPr>
        <w:t xml:space="preserve"> et</w:t>
      </w:r>
      <w:r w:rsidRPr="000B4DA3">
        <w:rPr>
          <w:rFonts w:ascii="Verdana" w:hAnsi="Verdana" w:cs="Verdana"/>
          <w:szCs w:val="24"/>
        </w:rPr>
        <w:t xml:space="preserve"> Wimalaratne, P. (2025). </w:t>
      </w:r>
      <w:hyperlink r:id="rId207" w:history="1">
        <w:r w:rsidRPr="000B4DA3">
          <w:rPr>
            <w:rStyle w:val="Lienhypertexte"/>
            <w:rFonts w:ascii="Verdana" w:hAnsi="Verdana" w:cs="Verdana"/>
            <w:szCs w:val="24"/>
            <w:lang w:val="en-CA"/>
          </w:rPr>
          <w:t>Navigation framework for blind and visually impaired persons based on sensor fusion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2501.15819</w:t>
      </w:r>
      <w:r w:rsidRPr="000B4DA3">
        <w:rPr>
          <w:rFonts w:ascii="Verdana" w:hAnsi="Verdana" w:cs="Verdana"/>
          <w:szCs w:val="24"/>
          <w:lang w:val="en-CA"/>
        </w:rPr>
        <w:t>, 1-9</w:t>
      </w:r>
    </w:p>
    <w:p w14:paraId="3085ECE7" w14:textId="3036B84C" w:rsidR="006545CE" w:rsidRPr="000B4DA3" w:rsidRDefault="006545CE"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Simone, M., Mondémé, C.</w:t>
      </w:r>
      <w:r w:rsidR="001A2AE0" w:rsidRPr="000B4DA3">
        <w:rPr>
          <w:rFonts w:ascii="Verdana" w:hAnsi="Verdana" w:cs="Segoe UI"/>
          <w:szCs w:val="24"/>
        </w:rPr>
        <w:t xml:space="preserve"> et</w:t>
      </w:r>
      <w:r w:rsidRPr="000B4DA3">
        <w:rPr>
          <w:rFonts w:ascii="Verdana" w:hAnsi="Verdana" w:cs="Segoe UI"/>
          <w:szCs w:val="24"/>
        </w:rPr>
        <w:t xml:space="preserve"> Galatolo, R. (2025). </w:t>
      </w:r>
      <w:hyperlink r:id="rId208" w:history="1">
        <w:r w:rsidRPr="000B4DA3">
          <w:rPr>
            <w:rStyle w:val="Lienhypertexte"/>
            <w:rFonts w:ascii="Verdana" w:hAnsi="Verdana" w:cs="Segoe UI"/>
            <w:szCs w:val="24"/>
            <w:lang w:val="en-CA"/>
          </w:rPr>
          <w:t>Becoming a co-operating pair: Blind trainees learning to interact with their guide dogs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Interactional Research in Communication Disorders, 15</w:t>
      </w:r>
      <w:r w:rsidRPr="000B4DA3">
        <w:rPr>
          <w:rFonts w:ascii="Verdana" w:hAnsi="Verdana" w:cs="Segoe UI"/>
          <w:szCs w:val="24"/>
          <w:lang w:val="en-CA"/>
        </w:rPr>
        <w:t>(3), 269-289. doi:10.3138/jircd-2024-0016</w:t>
      </w:r>
    </w:p>
    <w:p w14:paraId="6C49372A" w14:textId="121C8D3B" w:rsidR="00C52884" w:rsidRPr="000B4DA3" w:rsidRDefault="00C52884"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Soltani, I., Schofield, J., Madani, M., Kish, D. et Emami-Naeini, P. (2025). </w:t>
      </w:r>
      <w:hyperlink r:id="rId209" w:history="1">
        <w:r w:rsidRPr="000B4DA3">
          <w:rPr>
            <w:rStyle w:val="Lienhypertexte"/>
            <w:rFonts w:ascii="Verdana" w:hAnsi="Verdana" w:cs="Segoe UI"/>
            <w:szCs w:val="24"/>
            <w:lang w:val="en-CA"/>
          </w:rPr>
          <w:t>User-centered insights into assistive navigation technologies for individuals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2504.06379</w:t>
      </w:r>
      <w:r w:rsidRPr="000B4DA3">
        <w:rPr>
          <w:rFonts w:ascii="Verdana" w:hAnsi="Verdana" w:cs="Segoe UI"/>
          <w:szCs w:val="24"/>
          <w:lang w:val="en-CA"/>
        </w:rPr>
        <w:t>, 1-16.</w:t>
      </w:r>
    </w:p>
    <w:p w14:paraId="7266AEA0" w14:textId="2732EE97" w:rsidR="00243A1E" w:rsidRPr="000B4DA3" w:rsidRDefault="00FE742F"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Song, H., Panda, S., Hajra, S., Hwang, S., Jo, J., Kim, N., . . . Kim, H. J. (2024). </w:t>
      </w:r>
      <w:hyperlink r:id="rId210" w:history="1">
        <w:r w:rsidRPr="000B4DA3">
          <w:rPr>
            <w:rStyle w:val="Lienhypertexte"/>
            <w:rFonts w:ascii="Verdana" w:hAnsi="Verdana" w:cs="Verdana"/>
            <w:szCs w:val="24"/>
            <w:lang w:val="en-CA"/>
          </w:rPr>
          <w:t>A self-powered smart white cane for improving mobility of visually impaired person using a triboelectric nanogenerator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Energy Technology, Prépublication</w:t>
      </w:r>
      <w:r w:rsidRPr="000B4DA3">
        <w:rPr>
          <w:rFonts w:ascii="Verdana" w:hAnsi="Verdana" w:cs="Verdana"/>
          <w:szCs w:val="24"/>
          <w:lang w:val="en-CA"/>
        </w:rPr>
        <w:t>, 1-9. doi:https://doi.org/10.1002/ente.202400424</w:t>
      </w:r>
    </w:p>
    <w:p w14:paraId="7E514D8C" w14:textId="2AE2D07B" w:rsidR="00FA493F" w:rsidRPr="000B4DA3" w:rsidRDefault="00FA493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Soulie, P.-L. (2023). </w:t>
      </w:r>
      <w:hyperlink r:id="rId211" w:history="1">
        <w:r w:rsidRPr="000B4DA3">
          <w:rPr>
            <w:rStyle w:val="Lienhypertexte"/>
            <w:rFonts w:ascii="Verdana" w:hAnsi="Verdana" w:cs="Segoe UI"/>
            <w:i/>
            <w:iCs/>
            <w:szCs w:val="24"/>
            <w:lang w:val="en-CA"/>
          </w:rPr>
          <w:t>Design of a wearable tactile feedback device to support navigation of visually impaired individuals</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Thèse, School of Design, Politecnico di Milano, Milan.</w:t>
      </w:r>
      <w:r w:rsidR="00EA17CE" w:rsidRPr="000B4DA3">
        <w:rPr>
          <w:rFonts w:ascii="Verdana" w:hAnsi="Verdana" w:cs="Segoe UI"/>
          <w:szCs w:val="24"/>
          <w:lang w:val="en-CA"/>
        </w:rPr>
        <w:t xml:space="preserve">  71 pages.</w:t>
      </w:r>
    </w:p>
    <w:p w14:paraId="76F9441D" w14:textId="6613498B" w:rsidR="00AD0101" w:rsidRDefault="00AD0101"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Swami, S., Singh, R., Dhyani, S., Rathi, G., Kumar Shah, S., Ghalwan, M.</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Yamsani, N. (2025). </w:t>
      </w:r>
      <w:hyperlink r:id="rId212" w:history="1">
        <w:r w:rsidRPr="00C70141">
          <w:rPr>
            <w:rStyle w:val="Lienhypertexte"/>
            <w:rFonts w:ascii="Verdana" w:hAnsi="Verdana" w:cs="Segoe UI"/>
            <w:szCs w:val="24"/>
            <w:lang w:val="en-CA"/>
          </w:rPr>
          <w:t>An affordable low-cost wearable solution for object detection in visual impairment</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EPJ Web Conferences. International Conference on Advanced Physics for Sustainable Future: Innovations and Solutions (IEMPHYS-24), 325</w:t>
      </w:r>
      <w:r w:rsidRPr="00C70141">
        <w:rPr>
          <w:rFonts w:ascii="Verdana" w:hAnsi="Verdana" w:cs="Segoe UI"/>
          <w:szCs w:val="24"/>
          <w:lang w:val="en-CA"/>
        </w:rPr>
        <w:t>, 1-6.</w:t>
      </w:r>
    </w:p>
    <w:p w14:paraId="018C0853" w14:textId="77777777" w:rsidR="008348D2" w:rsidRDefault="008348D2" w:rsidP="008348D2">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 xml:space="preserve">**Szpiro, S. F. A., &amp; Maman, L. (2025). </w:t>
      </w:r>
      <w:r w:rsidRPr="009F35B5">
        <w:rPr>
          <w:rFonts w:ascii="Verdana" w:hAnsi="Verdana" w:cs="Verdana"/>
          <w:szCs w:val="24"/>
          <w:lang w:val="en-CA"/>
        </w:rPr>
        <w:t>Improving mobility for people with low vision using augmented reality [</w:t>
      </w:r>
      <w:hyperlink r:id="rId213" w:history="1">
        <w:r w:rsidRPr="009F35B5">
          <w:rPr>
            <w:rStyle w:val="Lienhypertexte"/>
            <w:rFonts w:ascii="Verdana" w:hAnsi="Verdana" w:cs="Verdana"/>
            <w:szCs w:val="24"/>
            <w:lang w:val="en-CA"/>
          </w:rPr>
          <w:t>résumé de communication</w:t>
        </w:r>
      </w:hyperlink>
      <w:r w:rsidRPr="009F35B5">
        <w:rPr>
          <w:rFonts w:ascii="Verdana" w:hAnsi="Verdana" w:cs="Verdana"/>
          <w:szCs w:val="24"/>
          <w:lang w:val="en-CA"/>
        </w:rPr>
        <w:t xml:space="preserve">]. </w:t>
      </w:r>
      <w:r w:rsidRPr="009F35B5">
        <w:rPr>
          <w:rFonts w:ascii="Verdana" w:hAnsi="Verdana" w:cs="Verdana"/>
          <w:i/>
          <w:szCs w:val="24"/>
          <w:lang w:val="en-CA"/>
        </w:rPr>
        <w:t>Journal of Vision. Vision Sciences Society Annual Meeting Abstract ;  May 16-20 2025, St. Pete Beach, Florida</w:t>
      </w:r>
      <w:r w:rsidRPr="009F35B5">
        <w:rPr>
          <w:rFonts w:ascii="Verdana" w:hAnsi="Verdana" w:cs="Verdana"/>
          <w:szCs w:val="24"/>
          <w:lang w:val="en-CA"/>
        </w:rPr>
        <w:t xml:space="preserve">, </w:t>
      </w:r>
      <w:r w:rsidRPr="009F35B5">
        <w:rPr>
          <w:rFonts w:ascii="Verdana" w:hAnsi="Verdana" w:cs="Verdana"/>
          <w:i/>
          <w:szCs w:val="24"/>
          <w:lang w:val="en-CA"/>
        </w:rPr>
        <w:t>25</w:t>
      </w:r>
      <w:r w:rsidRPr="009F35B5">
        <w:rPr>
          <w:rFonts w:ascii="Verdana" w:hAnsi="Verdana" w:cs="Verdana"/>
          <w:szCs w:val="24"/>
          <w:lang w:val="en-CA"/>
        </w:rPr>
        <w:t>(9), 1722. doi:10.1167/jov.25.9.1722</w:t>
      </w:r>
    </w:p>
    <w:p w14:paraId="590340B1" w14:textId="091444AE" w:rsidR="00A67D3C" w:rsidRPr="000B4DA3" w:rsidRDefault="00A67D3C" w:rsidP="00050F6F">
      <w:pPr>
        <w:keepNext/>
        <w:keepLines/>
        <w:spacing w:before="120" w:after="120" w:line="240" w:lineRule="auto"/>
        <w:ind w:left="170" w:hanging="709"/>
        <w:rPr>
          <w:rFonts w:ascii="Verdana" w:hAnsi="Verdana" w:cs="Verdana"/>
          <w:szCs w:val="24"/>
          <w:lang w:val="en-CA"/>
        </w:rPr>
      </w:pPr>
      <w:r w:rsidRPr="00C70141">
        <w:rPr>
          <w:rFonts w:ascii="Verdana" w:hAnsi="Verdana" w:cs="Verdana"/>
          <w:szCs w:val="24"/>
        </w:rPr>
        <w:lastRenderedPageBreak/>
        <w:t>Theodorou, P.</w:t>
      </w:r>
      <w:r w:rsidR="00EE5090" w:rsidRPr="00C70141">
        <w:rPr>
          <w:rFonts w:ascii="Verdana" w:hAnsi="Verdana" w:cs="Verdana"/>
          <w:szCs w:val="24"/>
        </w:rPr>
        <w:t>, Tsiligkos, K., Meliones, A. et</w:t>
      </w:r>
      <w:r w:rsidRPr="00C70141">
        <w:rPr>
          <w:rFonts w:ascii="Verdana" w:hAnsi="Verdana" w:cs="Verdana"/>
          <w:szCs w:val="24"/>
        </w:rPr>
        <w:t xml:space="preserve"> Tsigris, A. (2024). </w:t>
      </w:r>
      <w:r w:rsidRPr="000B4DA3">
        <w:rPr>
          <w:rFonts w:ascii="Verdana" w:hAnsi="Verdana" w:cs="Verdana"/>
          <w:szCs w:val="24"/>
          <w:lang w:val="en-CA"/>
        </w:rPr>
        <w:t>An extended usability and UX evaluation of a mobile application for the navigation of individuals with blindness and visual impairments indoors: An evaluation approach combined with training sessions [</w:t>
      </w:r>
      <w:hyperlink r:id="rId21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86-123. doi:10.1177/02646196221131739</w:t>
      </w:r>
    </w:p>
    <w:p w14:paraId="699B6A76" w14:textId="542F827E" w:rsidR="008B3804" w:rsidRPr="000B4DA3" w:rsidRDefault="008B380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Tikkun, S., Wiener, W. R.</w:t>
      </w:r>
      <w:r w:rsidR="008C545A" w:rsidRPr="000B4DA3">
        <w:rPr>
          <w:rFonts w:ascii="Verdana" w:hAnsi="Verdana" w:cs="Verdana"/>
          <w:szCs w:val="24"/>
          <w:lang w:val="en-CA"/>
        </w:rPr>
        <w:t xml:space="preserve"> et</w:t>
      </w:r>
      <w:r w:rsidRPr="000B4DA3">
        <w:rPr>
          <w:rFonts w:ascii="Verdana" w:hAnsi="Verdana" w:cs="Verdana"/>
          <w:szCs w:val="24"/>
          <w:lang w:val="en-CA"/>
        </w:rPr>
        <w:t xml:space="preserve"> Thurman, J. (2024). </w:t>
      </w:r>
      <w:hyperlink r:id="rId215" w:history="1">
        <w:r w:rsidRPr="000B4DA3">
          <w:rPr>
            <w:rStyle w:val="Lienhypertexte"/>
            <w:rFonts w:ascii="Verdana" w:hAnsi="Verdana" w:cs="Verdana"/>
            <w:szCs w:val="24"/>
          </w:rPr>
          <w:t>Evaluation of smartphone applications to provide intersection information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The New RE:view</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1-15. doi:10.56733/TNR.24.005</w:t>
      </w:r>
    </w:p>
    <w:p w14:paraId="65BE648A" w14:textId="5763864F" w:rsidR="006545CE" w:rsidRPr="000B4DA3" w:rsidRDefault="006545CE"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0B4DA3">
        <w:rPr>
          <w:rFonts w:ascii="Verdana" w:hAnsi="Verdana" w:cs="Segoe UI"/>
          <w:szCs w:val="24"/>
        </w:rPr>
        <w:t>Tokmurziyev, I., Cabrera, M. A., Khan, M. H., Mahmoud, Y., Moreno, L.</w:t>
      </w:r>
      <w:r w:rsidR="001A2AE0" w:rsidRPr="000B4DA3">
        <w:rPr>
          <w:rFonts w:ascii="Verdana" w:hAnsi="Verdana" w:cs="Segoe UI"/>
          <w:szCs w:val="24"/>
        </w:rPr>
        <w:t xml:space="preserve"> et</w:t>
      </w:r>
      <w:r w:rsidRPr="000B4DA3">
        <w:rPr>
          <w:rFonts w:ascii="Verdana" w:hAnsi="Verdana" w:cs="Segoe UI"/>
          <w:szCs w:val="24"/>
        </w:rPr>
        <w:t xml:space="preserve"> Tsetserukou, D. (2025). </w:t>
      </w:r>
      <w:hyperlink r:id="rId216" w:history="1">
        <w:r w:rsidRPr="000B4DA3">
          <w:rPr>
            <w:rStyle w:val="Lienhypertexte"/>
            <w:rFonts w:ascii="Verdana" w:hAnsi="Verdana" w:cs="Segoe UI"/>
            <w:szCs w:val="24"/>
            <w:lang w:val="en-CA"/>
          </w:rPr>
          <w:t>LLM-Glasses: GenAI-driven glasses with haptic feedback for navigation of visually impaired people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2503.16475</w:t>
      </w:r>
      <w:r w:rsidRPr="000B4DA3">
        <w:rPr>
          <w:rFonts w:ascii="Verdana" w:hAnsi="Verdana" w:cs="Segoe UI"/>
          <w:szCs w:val="24"/>
          <w:lang w:val="en-CA"/>
        </w:rPr>
        <w:t>, 1-6.</w:t>
      </w:r>
    </w:p>
    <w:p w14:paraId="150B861A" w14:textId="2D93AE15" w:rsidR="000D6026" w:rsidRDefault="006545CE"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Transportation Research Board et National Academies of Sciences and Engineering and Medicine. (2025). </w:t>
      </w:r>
      <w:hyperlink r:id="rId217" w:history="1">
        <w:r w:rsidRPr="000B4DA3">
          <w:rPr>
            <w:rStyle w:val="Lienhypertexte"/>
            <w:rFonts w:ascii="Verdana" w:hAnsi="Verdana" w:cs="Segoe UI"/>
            <w:i/>
            <w:iCs/>
            <w:szCs w:val="24"/>
            <w:lang w:val="en-CA"/>
          </w:rPr>
          <w:t>Tactile wayfinding in transportation settings for travelers who are blind or visually impaired. Volume 2: Guide</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Washington, DC: The National Academies Press. 80 pages.</w:t>
      </w:r>
    </w:p>
    <w:p w14:paraId="41A98C50" w14:textId="77777777" w:rsidR="008348D2" w:rsidRPr="00C43B07" w:rsidRDefault="008348D2" w:rsidP="008348D2">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9F35B5">
        <w:rPr>
          <w:rFonts w:ascii="Verdana" w:hAnsi="Verdana" w:cs="Verdana"/>
          <w:szCs w:val="24"/>
          <w:lang w:val="en-CA"/>
        </w:rPr>
        <w:t xml:space="preserve">Trujillo, M., &amp; Biped Robotics. (2025, 8 mai). </w:t>
      </w:r>
      <w:r w:rsidRPr="009F35B5">
        <w:rPr>
          <w:rFonts w:ascii="Verdana" w:hAnsi="Verdana" w:cs="Verdana"/>
          <w:i/>
          <w:szCs w:val="24"/>
          <w:lang w:val="en-CA"/>
        </w:rPr>
        <w:t>NOA [Navigation Obstacles AI], the AI vest for blind mobility by biped.ai</w:t>
      </w:r>
      <w:r w:rsidRPr="009F35B5">
        <w:rPr>
          <w:rFonts w:ascii="Verdana" w:hAnsi="Verdana" w:cs="Verdana"/>
          <w:szCs w:val="24"/>
          <w:lang w:val="en-CA"/>
        </w:rPr>
        <w:t xml:space="preserve"> [</w:t>
      </w:r>
      <w:hyperlink r:id="rId218" w:history="1">
        <w:r w:rsidRPr="009F35B5">
          <w:rPr>
            <w:rStyle w:val="Lienhypertexte"/>
            <w:rFonts w:ascii="Verdana" w:hAnsi="Verdana" w:cs="Verdana"/>
            <w:szCs w:val="24"/>
            <w:lang w:val="en-CA"/>
          </w:rPr>
          <w:t>document audiovisuel</w:t>
        </w:r>
      </w:hyperlink>
      <w:r w:rsidRPr="009F35B5">
        <w:rPr>
          <w:rFonts w:ascii="Verdana" w:hAnsi="Verdana" w:cs="Verdana"/>
          <w:szCs w:val="24"/>
          <w:lang w:val="en-CA"/>
        </w:rPr>
        <w:t xml:space="preserve">]. </w:t>
      </w:r>
      <w:r>
        <w:rPr>
          <w:rFonts w:ascii="Verdana" w:hAnsi="Verdana" w:cs="Verdana"/>
          <w:szCs w:val="24"/>
          <w:lang w:val="en-CA"/>
        </w:rPr>
        <w:t>Communication présentée à</w:t>
      </w:r>
      <w:r w:rsidRPr="009F35B5">
        <w:rPr>
          <w:rFonts w:ascii="Verdana" w:hAnsi="Verdana" w:cs="Verdana"/>
          <w:szCs w:val="24"/>
          <w:lang w:val="en-CA"/>
        </w:rPr>
        <w:t xml:space="preserve"> TSBVI Tech Tea Time, webinaire.</w:t>
      </w:r>
      <w:r>
        <w:rPr>
          <w:rFonts w:ascii="Verdana" w:hAnsi="Verdana" w:cs="Verdana"/>
          <w:szCs w:val="24"/>
          <w:lang w:val="en-CA"/>
        </w:rPr>
        <w:t xml:space="preserve"> </w:t>
      </w:r>
      <w:r w:rsidRPr="00C43B07">
        <w:rPr>
          <w:rFonts w:ascii="Verdana" w:hAnsi="Verdana" w:cs="Verdana"/>
          <w:szCs w:val="24"/>
        </w:rPr>
        <w:t>48 minutes.</w:t>
      </w:r>
    </w:p>
    <w:p w14:paraId="7F4C225A" w14:textId="56935429" w:rsidR="000D6026" w:rsidRPr="000B4DA3" w:rsidRDefault="000D6026" w:rsidP="00211E3F">
      <w:pPr>
        <w:widowControl w:val="0"/>
        <w:spacing w:before="120" w:after="120" w:line="240" w:lineRule="auto"/>
        <w:ind w:left="170" w:hanging="709"/>
        <w:rPr>
          <w:rFonts w:ascii="Verdana" w:hAnsi="Verdana" w:cs="Verdana"/>
          <w:szCs w:val="24"/>
        </w:rPr>
      </w:pPr>
      <w:r w:rsidRPr="00C43B07">
        <w:rPr>
          <w:rFonts w:ascii="Verdana" w:hAnsi="Verdana" w:cs="Segoe UI"/>
          <w:szCs w:val="24"/>
        </w:rPr>
        <w:t xml:space="preserve">Tsantikidou, K., Delimpaltadakis, G., Diasakos, D. et Sklavos, N. (2025). </w:t>
      </w:r>
      <w:r w:rsidRPr="000B4DA3">
        <w:rPr>
          <w:rFonts w:ascii="Verdana" w:hAnsi="Verdana" w:cs="Segoe UI"/>
          <w:szCs w:val="24"/>
          <w:lang w:val="en-CA"/>
        </w:rPr>
        <w:t>AAL</w:t>
      </w:r>
      <w:r w:rsidR="006D19BA" w:rsidRPr="000B4DA3">
        <w:rPr>
          <w:rFonts w:ascii="Verdana" w:hAnsi="Verdana" w:cs="Segoe UI"/>
          <w:szCs w:val="24"/>
          <w:lang w:val="en-CA"/>
        </w:rPr>
        <w:t>[Ambient Assisted Living]</w:t>
      </w:r>
      <w:r w:rsidRPr="000B4DA3">
        <w:rPr>
          <w:rFonts w:ascii="Verdana" w:hAnsi="Verdana" w:cs="Segoe UI"/>
          <w:szCs w:val="24"/>
          <w:lang w:val="en-CA"/>
        </w:rPr>
        <w:t>-based smart cane system with security and privacy features for blind and visually impaired individuals [</w:t>
      </w:r>
      <w:hyperlink r:id="rId219"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Microprocessors and Microsystems, 114-115</w:t>
      </w:r>
      <w:r w:rsidRPr="000B4DA3">
        <w:rPr>
          <w:rFonts w:ascii="Verdana" w:hAnsi="Verdana" w:cs="Segoe UI"/>
          <w:szCs w:val="24"/>
        </w:rPr>
        <w:t xml:space="preserve">, 105155. </w:t>
      </w:r>
      <w:r w:rsidR="00EE14F0" w:rsidRPr="000B4DA3">
        <w:rPr>
          <w:rFonts w:ascii="Verdana" w:hAnsi="Verdana" w:cs="Segoe UI"/>
          <w:szCs w:val="24"/>
        </w:rPr>
        <w:t>doi:</w:t>
      </w:r>
      <w:r w:rsidRPr="000B4DA3">
        <w:rPr>
          <w:rFonts w:ascii="Verdana" w:hAnsi="Verdana" w:cs="Segoe UI"/>
          <w:szCs w:val="24"/>
        </w:rPr>
        <w:t>10.1016/j.micpro.2025.105155</w:t>
      </w:r>
    </w:p>
    <w:p w14:paraId="5E518C13" w14:textId="7168D751" w:rsidR="003F496E" w:rsidRPr="000B4DA3" w:rsidRDefault="003F496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Unadev. (2024, octobre). </w:t>
      </w:r>
      <w:hyperlink r:id="rId220" w:anchor="page=10" w:history="1">
        <w:r w:rsidRPr="000B4DA3">
          <w:rPr>
            <w:rStyle w:val="Lienhypertexte"/>
            <w:rFonts w:ascii="Verdana" w:hAnsi="Verdana" w:cs="Verdana"/>
            <w:szCs w:val="24"/>
          </w:rPr>
          <w:t>Chiens guides : une lutte permanente pour le respect des droits des personnes aveugles et malvoyantes</w:t>
        </w:r>
      </w:hyperlink>
      <w:r w:rsidRPr="000B4DA3">
        <w:rPr>
          <w:rFonts w:ascii="Verdana" w:hAnsi="Verdana" w:cs="Verdana"/>
          <w:szCs w:val="24"/>
        </w:rPr>
        <w:t xml:space="preserve"> (France)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(36), 10.</w:t>
      </w:r>
    </w:p>
    <w:p w14:paraId="5220BE4F" w14:textId="06B018D4" w:rsidR="00B6531D" w:rsidRPr="000B4DA3" w:rsidRDefault="00B6531D"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 xml:space="preserve">Wahyudi, W., Akbar, R. A., Samuel, D. W., Adinata, M. F. et Denis, D. (2025). </w:t>
      </w:r>
      <w:hyperlink r:id="rId221" w:history="1">
        <w:r w:rsidRPr="000B4DA3">
          <w:rPr>
            <w:rStyle w:val="Lienhypertexte"/>
            <w:rFonts w:ascii="Verdana" w:hAnsi="Verdana" w:cs="Segoe UI"/>
            <w:szCs w:val="24"/>
            <w:lang w:val="en-CA"/>
          </w:rPr>
          <w:t>Mobility aid for the visually impaired using machine learning and spatial audio</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Robotics and Control (JRC), 6</w:t>
      </w:r>
      <w:r w:rsidRPr="000B4DA3">
        <w:rPr>
          <w:rFonts w:ascii="Verdana" w:hAnsi="Verdana" w:cs="Segoe UI"/>
          <w:szCs w:val="24"/>
          <w:lang w:val="en-CA"/>
        </w:rPr>
        <w:t xml:space="preserve">(2), 779-797. </w:t>
      </w:r>
      <w:r w:rsidR="00EE14F0" w:rsidRPr="000B4DA3">
        <w:rPr>
          <w:rFonts w:ascii="Verdana" w:hAnsi="Verdana" w:cs="Segoe UI"/>
          <w:szCs w:val="24"/>
          <w:lang w:val="en-CA"/>
        </w:rPr>
        <w:t>doi:</w:t>
      </w:r>
      <w:r w:rsidRPr="000B4DA3">
        <w:rPr>
          <w:rFonts w:ascii="Verdana" w:hAnsi="Verdana" w:cs="Segoe UI"/>
          <w:szCs w:val="24"/>
          <w:lang w:val="en-CA"/>
        </w:rPr>
        <w:t>10.18196/jrc.v6i2.25245</w:t>
      </w:r>
    </w:p>
    <w:p w14:paraId="3CAFFDED" w14:textId="302618EF" w:rsidR="00E44EC4" w:rsidRPr="000B4DA3" w:rsidRDefault="00E44EC4" w:rsidP="00050F6F">
      <w:pPr>
        <w:keepNext/>
        <w:keepLines/>
        <w:spacing w:before="120" w:after="120" w:line="240" w:lineRule="auto"/>
        <w:ind w:left="170" w:hanging="709"/>
        <w:rPr>
          <w:rFonts w:ascii="Verdana" w:hAnsi="Verdana" w:cs="Verdana"/>
          <w:szCs w:val="24"/>
        </w:rPr>
      </w:pPr>
      <w:r w:rsidRPr="000B4DA3">
        <w:rPr>
          <w:rFonts w:ascii="Verdana" w:hAnsi="Verdana" w:cs="Segoe UI"/>
          <w:szCs w:val="24"/>
          <w:lang w:val="en-CA"/>
        </w:rPr>
        <w:lastRenderedPageBreak/>
        <w:t xml:space="preserve">Wald, I. Y., Degraen, D., Maimon, A., Keppel, J., Schneegass, S. et Malaka, R. (2025, 26 avril au 1er mai). </w:t>
      </w:r>
      <w:r w:rsidRPr="000B4DA3">
        <w:rPr>
          <w:rFonts w:ascii="Verdana" w:hAnsi="Verdana" w:cs="Segoe UI"/>
          <w:i/>
          <w:iCs/>
          <w:szCs w:val="24"/>
          <w:lang w:val="en-CA"/>
        </w:rPr>
        <w:t xml:space="preserve">Spatial haptics: A sensory substitution method for distal object detection using tactile cues </w:t>
      </w:r>
      <w:r w:rsidRPr="000B4DA3">
        <w:rPr>
          <w:rFonts w:ascii="Verdana" w:hAnsi="Verdana" w:cs="Segoe UI"/>
          <w:iCs/>
          <w:szCs w:val="24"/>
          <w:lang w:val="en-CA"/>
        </w:rPr>
        <w:t>[</w:t>
      </w:r>
      <w:hyperlink r:id="rId222" w:history="1">
        <w:r w:rsidRPr="000B4DA3">
          <w:rPr>
            <w:rStyle w:val="Lienhypertexte"/>
            <w:rFonts w:ascii="Verdana" w:hAnsi="Verdana" w:cs="Segoe UI"/>
            <w:iCs/>
            <w:szCs w:val="24"/>
            <w:lang w:val="en-CA"/>
          </w:rPr>
          <w:t>résumé</w:t>
        </w:r>
      </w:hyperlink>
      <w:r w:rsidRPr="000B4DA3">
        <w:rPr>
          <w:rFonts w:ascii="Verdana" w:hAnsi="Verdana" w:cs="Segoe UI"/>
          <w:iCs/>
          <w:szCs w:val="24"/>
          <w:lang w:val="en-CA"/>
        </w:rPr>
        <w:t>]</w:t>
      </w:r>
      <w:r w:rsidRPr="000B4DA3">
        <w:rPr>
          <w:rFonts w:ascii="Verdana" w:hAnsi="Verdana" w:cs="Segoe UI"/>
          <w:szCs w:val="24"/>
          <w:lang w:val="en-CA"/>
        </w:rPr>
        <w:t xml:space="preserve">. </w:t>
      </w:r>
      <w:r w:rsidRPr="000B4DA3">
        <w:rPr>
          <w:rFonts w:ascii="Verdana" w:hAnsi="Verdana" w:cs="Segoe UI"/>
          <w:szCs w:val="24"/>
        </w:rPr>
        <w:t xml:space="preserve">Communication présentée à la 2025 CHI Conference on Human Factors in Computing Systems, Yokohama, Japon. </w:t>
      </w:r>
      <w:r w:rsidR="00EE14F0" w:rsidRPr="000B4DA3">
        <w:rPr>
          <w:rFonts w:ascii="Verdana" w:hAnsi="Verdana" w:cs="Segoe UI"/>
          <w:szCs w:val="24"/>
        </w:rPr>
        <w:t>doi:</w:t>
      </w:r>
      <w:r w:rsidRPr="000B4DA3">
        <w:rPr>
          <w:rFonts w:ascii="Verdana" w:hAnsi="Verdana" w:cs="Segoe UI"/>
          <w:szCs w:val="24"/>
        </w:rPr>
        <w:t>10.1145/3706598.3714083</w:t>
      </w:r>
    </w:p>
    <w:p w14:paraId="0B090862" w14:textId="3F73B38A" w:rsidR="0041091D" w:rsidRPr="000B4DA3" w:rsidRDefault="0041091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Wheeler, A.</w:t>
      </w:r>
      <w:r w:rsidR="008C545A" w:rsidRPr="000B4DA3">
        <w:rPr>
          <w:rFonts w:ascii="Verdana" w:hAnsi="Verdana" w:cs="Verdana"/>
          <w:szCs w:val="24"/>
        </w:rPr>
        <w:t xml:space="preserve"> et</w:t>
      </w:r>
      <w:r w:rsidRPr="000B4DA3">
        <w:rPr>
          <w:rFonts w:ascii="Verdana" w:hAnsi="Verdana" w:cs="Verdana"/>
          <w:szCs w:val="24"/>
        </w:rPr>
        <w:t xml:space="preserve"> Siemon, D. (2025, 7 au 10 janvier). </w:t>
      </w:r>
      <w:hyperlink r:id="rId223" w:history="1">
        <w:r w:rsidRPr="000B4DA3">
          <w:rPr>
            <w:rStyle w:val="Lienhypertexte"/>
            <w:rFonts w:ascii="Verdana" w:hAnsi="Verdana" w:cs="Verdana"/>
            <w:i/>
            <w:szCs w:val="24"/>
            <w:lang w:val="en-CA"/>
          </w:rPr>
          <w:t>Echolocation-based smartphone assistive applications in spatial perception and navigation for blind and low vision users: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 xml:space="preserve">Communication présentée à la 58th Hawaii International Conference on System Sciences, Mona, Hawaii.  </w:t>
      </w:r>
      <w:r w:rsidRPr="000B4DA3">
        <w:rPr>
          <w:rFonts w:ascii="Verdana" w:hAnsi="Verdana" w:cs="Verdana"/>
          <w:szCs w:val="24"/>
          <w:lang w:val="en-CA"/>
        </w:rPr>
        <w:t>10 pages</w:t>
      </w:r>
      <w:r w:rsidR="00B0402A" w:rsidRPr="000B4DA3">
        <w:rPr>
          <w:rFonts w:ascii="Verdana" w:hAnsi="Verdana" w:cs="Verdana"/>
          <w:szCs w:val="24"/>
          <w:lang w:val="en-CA"/>
        </w:rPr>
        <w:t>.</w:t>
      </w:r>
    </w:p>
    <w:p w14:paraId="0260D817" w14:textId="391E2701" w:rsidR="00AD0101" w:rsidRPr="000B4DA3" w:rsidRDefault="00F73F2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C70141">
        <w:rPr>
          <w:rFonts w:ascii="Verdana" w:hAnsi="Verdana" w:cs="Segoe UI"/>
          <w:szCs w:val="24"/>
          <w:lang w:val="en-CA"/>
        </w:rPr>
        <w:t>Yao, F., Zhou, W.</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Hu, H. (2025). </w:t>
      </w:r>
      <w:hyperlink r:id="rId224" w:history="1">
        <w:r w:rsidRPr="00C70141">
          <w:rPr>
            <w:rStyle w:val="Lienhypertexte"/>
            <w:rFonts w:ascii="Verdana" w:hAnsi="Verdana" w:cs="Segoe UI"/>
            <w:szCs w:val="24"/>
            <w:lang w:val="en-CA"/>
          </w:rPr>
          <w:t>A review of vision-based assistive systems for visually impaired people: Technologies, applications, and future directions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arXiv, 2505.14298</w:t>
      </w:r>
      <w:r w:rsidRPr="00C70141">
        <w:rPr>
          <w:rFonts w:ascii="Verdana" w:hAnsi="Verdana" w:cs="Segoe UI"/>
          <w:szCs w:val="24"/>
          <w:lang w:val="en-CA"/>
        </w:rPr>
        <w:t>, 1-16.</w:t>
      </w:r>
    </w:p>
    <w:p w14:paraId="11AED01A" w14:textId="0D7C8726" w:rsidR="00672D75" w:rsidRPr="000B4DA3" w:rsidRDefault="00672D75"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rPr>
        <w:t>Yu, X.</w:t>
      </w:r>
      <w:r w:rsidR="008C545A" w:rsidRPr="00C70141">
        <w:rPr>
          <w:rFonts w:ascii="Verdana" w:hAnsi="Verdana" w:cs="Verdana"/>
          <w:szCs w:val="24"/>
        </w:rPr>
        <w:t xml:space="preserve"> et</w:t>
      </w:r>
      <w:r w:rsidRPr="00C70141">
        <w:rPr>
          <w:rFonts w:ascii="Verdana" w:hAnsi="Verdana" w:cs="Verdana"/>
          <w:szCs w:val="24"/>
        </w:rPr>
        <w:t xml:space="preserve"> Saniie, J. (2025). </w:t>
      </w:r>
      <w:hyperlink r:id="rId225" w:history="1">
        <w:r w:rsidRPr="000B4DA3">
          <w:rPr>
            <w:rStyle w:val="Lienhypertexte"/>
            <w:rFonts w:ascii="Verdana" w:hAnsi="Verdana" w:cs="Verdana"/>
            <w:szCs w:val="24"/>
            <w:lang w:val="en-CA"/>
          </w:rPr>
          <w:t>Visual impairment spatial awareness system for indoor navigation and daily activities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Imaging</w:t>
      </w:r>
      <w:r w:rsidRPr="000B4DA3">
        <w:rPr>
          <w:rFonts w:ascii="Verdana" w:hAnsi="Verdana" w:cs="Verdana"/>
          <w:szCs w:val="24"/>
          <w:lang w:val="en-CA"/>
        </w:rPr>
        <w:t xml:space="preserve">, </w:t>
      </w:r>
      <w:r w:rsidRPr="000B4DA3">
        <w:rPr>
          <w:rFonts w:ascii="Verdana" w:hAnsi="Verdana" w:cs="Verdana"/>
          <w:i/>
          <w:szCs w:val="24"/>
          <w:lang w:val="en-CA"/>
        </w:rPr>
        <w:t>11</w:t>
      </w:r>
      <w:r w:rsidRPr="000B4DA3">
        <w:rPr>
          <w:rFonts w:ascii="Verdana" w:hAnsi="Verdana" w:cs="Verdana"/>
          <w:szCs w:val="24"/>
          <w:lang w:val="en-CA"/>
        </w:rPr>
        <w:t>, 1-37.</w:t>
      </w:r>
    </w:p>
    <w:p w14:paraId="69F91CAD" w14:textId="6C4C1F48" w:rsidR="001172E9" w:rsidRPr="000B4DA3" w:rsidRDefault="001172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Yuan, Z., Zhang, T., Deng, Y., Zhang, J., Zhu, Y., Jia, Z., . . . Zhang, J. (2024). </w:t>
      </w:r>
      <w:hyperlink r:id="rId226" w:history="1">
        <w:r w:rsidRPr="000B4DA3">
          <w:rPr>
            <w:rStyle w:val="Lienhypertexte"/>
            <w:rFonts w:ascii="Verdana" w:hAnsi="Verdana" w:cs="Verdana"/>
            <w:szCs w:val="24"/>
            <w:lang w:val="en-CA"/>
          </w:rPr>
          <w:t>WalkVLM: Aid visually impaired people walking by vision language model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2412.20903</w:t>
      </w:r>
      <w:r w:rsidRPr="000B4DA3">
        <w:rPr>
          <w:rFonts w:ascii="Verdana" w:hAnsi="Verdana" w:cs="Verdana"/>
          <w:szCs w:val="24"/>
          <w:lang w:val="en-CA"/>
        </w:rPr>
        <w:t>, 1-24.</w:t>
      </w:r>
    </w:p>
    <w:p w14:paraId="212243EF" w14:textId="33236C43" w:rsidR="00D47069" w:rsidRPr="000B4DA3" w:rsidRDefault="00D47069"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Zachar</w:t>
      </w:r>
      <w:r w:rsidR="00FB2AD2" w:rsidRPr="000B4DA3">
        <w:rPr>
          <w:rFonts w:ascii="Verdana" w:hAnsi="Verdana" w:cs="Verdana"/>
          <w:szCs w:val="24"/>
        </w:rPr>
        <w:t>ogiorga-Sourdi, A., Kokla, M. et</w:t>
      </w:r>
      <w:r w:rsidRPr="000B4DA3">
        <w:rPr>
          <w:rFonts w:ascii="Verdana" w:hAnsi="Verdana" w:cs="Verdana"/>
          <w:szCs w:val="24"/>
        </w:rPr>
        <w:t xml:space="preserve"> Tomai, E. (2023). </w:t>
      </w:r>
      <w:r w:rsidRPr="000B4DA3">
        <w:rPr>
          <w:rFonts w:ascii="Verdana" w:hAnsi="Verdana" w:cs="Verdana"/>
          <w:szCs w:val="24"/>
          <w:lang w:val="en-CA"/>
        </w:rPr>
        <w:t>Evaluating the usability of 3D thematic maps: A survey with visually impaired students [</w:t>
      </w:r>
      <w:hyperlink r:id="rId227" w:history="1">
        <w:r w:rsidR="00FB2AD2"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646-661. doi:10.1177/02646196221099157</w:t>
      </w:r>
    </w:p>
    <w:p w14:paraId="70FD19F5" w14:textId="53E9F09F" w:rsidR="005464B6" w:rsidRPr="000B4DA3" w:rsidRDefault="005464B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Zhang, X., Pan, Z., Song, Z., Zhang, Y., Li, W. et Ding, S. (2024). </w:t>
      </w:r>
      <w:hyperlink r:id="rId228" w:history="1">
        <w:r w:rsidRPr="000B4DA3">
          <w:rPr>
            <w:rStyle w:val="Lienhypertexte"/>
            <w:rFonts w:ascii="Verdana" w:hAnsi="Verdana" w:cs="Verdana"/>
            <w:szCs w:val="24"/>
            <w:lang w:val="en-CA"/>
          </w:rPr>
          <w:t>The Aerial Guide Dog: A low-cognitive-load indoor electronic travel aid for visually impaired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Sensors (Basel), 24</w:t>
      </w:r>
      <w:r w:rsidRPr="000B4DA3">
        <w:rPr>
          <w:rFonts w:ascii="Verdana" w:hAnsi="Verdana" w:cs="Verdana"/>
          <w:szCs w:val="24"/>
        </w:rPr>
        <w:t>(1), 1-21. doi:10.3390/s24010297</w:t>
      </w:r>
    </w:p>
    <w:p w14:paraId="79E4B87C" w14:textId="40974464" w:rsidR="00352277" w:rsidRPr="000B4DA3" w:rsidRDefault="00352277" w:rsidP="00211E3F">
      <w:pPr>
        <w:widowControl w:val="0"/>
        <w:spacing w:before="120" w:after="120" w:line="240" w:lineRule="auto"/>
        <w:ind w:left="170" w:hanging="709"/>
        <w:rPr>
          <w:rFonts w:ascii="Verdana" w:eastAsia="Times New Roman" w:hAnsi="Verdana"/>
          <w:color w:val="000000"/>
          <w:szCs w:val="24"/>
          <w:lang w:eastAsia="fr-FR"/>
        </w:rPr>
      </w:pPr>
      <w:r w:rsidRPr="000B4DA3">
        <w:rPr>
          <w:rFonts w:ascii="Verdana" w:hAnsi="Verdana" w:cs="Segoe UI"/>
          <w:szCs w:val="24"/>
        </w:rPr>
        <w:t xml:space="preserve">Zhao, Y., Yang, S., Tao, Y. et Kang, H. (2025). </w:t>
      </w:r>
      <w:r w:rsidRPr="000B4DA3">
        <w:rPr>
          <w:rFonts w:ascii="Verdana" w:hAnsi="Verdana" w:cs="Segoe UI"/>
          <w:szCs w:val="24"/>
          <w:lang w:val="en-CA"/>
        </w:rPr>
        <w:t>Evaluation of the efficacy of an assistive device for blind people: A prospective, non-randomized, single arm, and open label clinical trial [</w:t>
      </w:r>
      <w:hyperlink r:id="rId229"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Current Eye Research, Prépublication</w:t>
      </w:r>
      <w:r w:rsidRPr="000B4DA3">
        <w:rPr>
          <w:rFonts w:ascii="Verdana" w:hAnsi="Verdana" w:cs="Segoe UI"/>
          <w:szCs w:val="24"/>
        </w:rPr>
        <w:t xml:space="preserve">, 1-5. </w:t>
      </w:r>
      <w:r w:rsidR="00EE14F0" w:rsidRPr="000B4DA3">
        <w:rPr>
          <w:rFonts w:ascii="Verdana" w:hAnsi="Verdana" w:cs="Segoe UI"/>
          <w:szCs w:val="24"/>
        </w:rPr>
        <w:t>doi:</w:t>
      </w:r>
      <w:r w:rsidRPr="000B4DA3">
        <w:rPr>
          <w:rFonts w:ascii="Verdana" w:hAnsi="Verdana" w:cs="Segoe UI"/>
          <w:szCs w:val="24"/>
        </w:rPr>
        <w:t>10.1080/02713683.2025.2495212</w:t>
      </w:r>
    </w:p>
    <w:p w14:paraId="074E68F5" w14:textId="77777777" w:rsidR="00EB61D1" w:rsidRPr="001E0A41" w:rsidRDefault="00EB61D1" w:rsidP="00211E3F">
      <w:pPr>
        <w:widowControl w:val="0"/>
        <w:spacing w:before="120" w:after="120" w:line="240" w:lineRule="auto"/>
        <w:ind w:left="170" w:hanging="709"/>
        <w:rPr>
          <w:rFonts w:ascii="Verdana" w:eastAsia="Times New Roman" w:hAnsi="Verdana"/>
          <w:color w:val="000000"/>
          <w:sz w:val="28"/>
          <w:szCs w:val="28"/>
          <w:lang w:eastAsia="fr-FR"/>
        </w:rPr>
      </w:pPr>
      <w:bookmarkStart w:id="34" w:name="_Toc58501994"/>
      <w:bookmarkStart w:id="35" w:name="_Toc289199785"/>
      <w:bookmarkStart w:id="36" w:name="_Toc452626623"/>
      <w:bookmarkStart w:id="37" w:name="_Toc452627536"/>
      <w:bookmarkStart w:id="38" w:name="_Toc499716243"/>
    </w:p>
    <w:p w14:paraId="59FA13D3" w14:textId="33E08C1F" w:rsidR="004C14E1" w:rsidRPr="001E0A41" w:rsidRDefault="004C14E1"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39" w:name="_Toc209180673"/>
      <w:r w:rsidRPr="001E0A41">
        <w:rPr>
          <w:rFonts w:ascii="Verdana" w:eastAsia="Times New Roman" w:hAnsi="Verdana"/>
          <w:b/>
          <w:color w:val="000000"/>
          <w:sz w:val="28"/>
          <w:szCs w:val="28"/>
          <w:lang w:eastAsia="fr-FR"/>
        </w:rPr>
        <w:t>Aide technique</w:t>
      </w:r>
      <w:bookmarkEnd w:id="34"/>
      <w:bookmarkEnd w:id="39"/>
    </w:p>
    <w:p w14:paraId="6D48536F" w14:textId="10DFDBAF" w:rsidR="00581947" w:rsidRPr="000B4DA3" w:rsidRDefault="00581947"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Chattopadhayay, S., Tripathi, H., Mondal, B., Mishra, N.</w:t>
      </w:r>
      <w:r w:rsidR="001A2AE0" w:rsidRPr="000B4DA3">
        <w:rPr>
          <w:rFonts w:ascii="Verdana" w:hAnsi="Verdana" w:cs="Segoe UI"/>
          <w:szCs w:val="24"/>
        </w:rPr>
        <w:t xml:space="preserve"> et</w:t>
      </w:r>
      <w:r w:rsidRPr="000B4DA3">
        <w:rPr>
          <w:rFonts w:ascii="Verdana" w:hAnsi="Verdana" w:cs="Segoe UI"/>
          <w:szCs w:val="24"/>
        </w:rPr>
        <w:t xml:space="preserve"> Yadav, R. K. (2025). </w:t>
      </w:r>
      <w:hyperlink r:id="rId230" w:history="1">
        <w:r w:rsidRPr="000B4DA3">
          <w:rPr>
            <w:rStyle w:val="Lienhypertexte"/>
            <w:rFonts w:ascii="Verdana" w:hAnsi="Verdana" w:cs="Segoe UI"/>
            <w:szCs w:val="24"/>
          </w:rPr>
          <w:t>Benefits of non-optical devices amongst low vision patients</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Cuestiones de fisioterapia, 54</w:t>
      </w:r>
      <w:r w:rsidRPr="000B4DA3">
        <w:rPr>
          <w:rFonts w:ascii="Verdana" w:hAnsi="Verdana" w:cs="Segoe UI"/>
          <w:szCs w:val="24"/>
        </w:rPr>
        <w:t>(4), 1-4.</w:t>
      </w:r>
    </w:p>
    <w:p w14:paraId="6296937F" w14:textId="27E43B21" w:rsidR="0036154F" w:rsidRPr="000B4DA3" w:rsidRDefault="00894A04" w:rsidP="00211E3F">
      <w:pPr>
        <w:widowControl w:val="0"/>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Verdana"/>
          <w:szCs w:val="24"/>
        </w:rPr>
        <w:lastRenderedPageBreak/>
        <w:t xml:space="preserve">Gupta, P. K., Ishihara, R., Zhao, Z., Owji, S., Anyama, E., Schmitz-Brown, M., . . . </w:t>
      </w:r>
      <w:r w:rsidRPr="000B4DA3">
        <w:rPr>
          <w:rFonts w:ascii="Verdana" w:hAnsi="Verdana" w:cs="Verdana"/>
          <w:szCs w:val="24"/>
          <w:lang w:val="en-CA"/>
        </w:rPr>
        <w:t xml:space="preserve">Ladki, M. S. (2023). </w:t>
      </w:r>
      <w:hyperlink r:id="rId231" w:history="1">
        <w:r w:rsidRPr="000B4DA3">
          <w:rPr>
            <w:rStyle w:val="Lienhypertexte"/>
            <w:rFonts w:ascii="Verdana" w:hAnsi="Verdana" w:cs="Verdana"/>
            <w:szCs w:val="24"/>
            <w:lang w:val="en-CA"/>
          </w:rPr>
          <w:t>Novel tactile bottle neck adaptor facilitates eye drop adherence in visually impaired patients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BMJ Open Ophthalmology, 8</w:t>
      </w:r>
      <w:r w:rsidRPr="000B4DA3">
        <w:rPr>
          <w:rFonts w:ascii="Verdana" w:hAnsi="Verdana" w:cs="Verdana"/>
          <w:szCs w:val="24"/>
          <w:lang w:val="en-CA"/>
        </w:rPr>
        <w:t>(1), 1-6. doi:10.1136/bmjophth-2023-001462</w:t>
      </w:r>
    </w:p>
    <w:p w14:paraId="7D63ECCB" w14:textId="770A9D38" w:rsidR="004C14E1" w:rsidRPr="00C70141" w:rsidRDefault="0079618E"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 xml:space="preserve">Seavey, S. (2025, 8 février). </w:t>
      </w:r>
      <w:r w:rsidRPr="00C70141">
        <w:rPr>
          <w:rFonts w:ascii="Verdana" w:hAnsi="Verdana" w:cs="Segoe UI"/>
          <w:i/>
          <w:szCs w:val="24"/>
          <w:lang w:val="en-CA"/>
        </w:rPr>
        <w:t>Braille Doodle 2025: The ultimate braille learning and creativity tool</w:t>
      </w:r>
      <w:r w:rsidRPr="00C70141">
        <w:rPr>
          <w:rFonts w:ascii="Verdana" w:hAnsi="Verdana" w:cs="Segoe UI"/>
          <w:szCs w:val="24"/>
          <w:lang w:val="en-CA"/>
        </w:rPr>
        <w:t xml:space="preserve"> [</w:t>
      </w:r>
      <w:hyperlink r:id="rId232" w:history="1">
        <w:r w:rsidRPr="00C70141">
          <w:rPr>
            <w:rStyle w:val="Lienhypertexte"/>
            <w:rFonts w:ascii="Verdana" w:hAnsi="Verdana" w:cs="Segoe UI"/>
            <w:szCs w:val="24"/>
            <w:lang w:val="en-CA"/>
          </w:rPr>
          <w:t>document audiovisuel</w:t>
        </w:r>
      </w:hyperlink>
      <w:r w:rsidRPr="00C70141">
        <w:rPr>
          <w:rFonts w:ascii="Verdana" w:hAnsi="Verdana" w:cs="Segoe UI"/>
          <w:szCs w:val="24"/>
          <w:lang w:val="en-CA"/>
        </w:rPr>
        <w:t>]: The Blind Life.  10 minutes.</w:t>
      </w:r>
    </w:p>
    <w:p w14:paraId="72AA8500" w14:textId="77777777" w:rsidR="0079618E" w:rsidRPr="001E0A41" w:rsidRDefault="0079618E"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316D693B" w14:textId="7A7B4026" w:rsidR="00A00C04" w:rsidRPr="001E0A41" w:rsidRDefault="00A00C04"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40" w:name="_Toc209180674"/>
      <w:r w:rsidRPr="001E0A41">
        <w:rPr>
          <w:rFonts w:ascii="Verdana" w:eastAsia="Times New Roman" w:hAnsi="Verdana"/>
          <w:b/>
          <w:color w:val="000000"/>
          <w:sz w:val="28"/>
          <w:szCs w:val="28"/>
          <w:lang w:val="en-CA" w:eastAsia="fr-FR"/>
        </w:rPr>
        <w:t>Aide visuelle</w:t>
      </w:r>
      <w:bookmarkEnd w:id="35"/>
      <w:bookmarkEnd w:id="36"/>
      <w:bookmarkEnd w:id="37"/>
      <w:bookmarkEnd w:id="38"/>
      <w:bookmarkEnd w:id="40"/>
    </w:p>
    <w:p w14:paraId="01CF61A8" w14:textId="2AEF39C1" w:rsidR="0064746E" w:rsidRPr="000B4DA3" w:rsidRDefault="0064746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Arabic, B. G., Bittner, A. K., Gobeille, M. R., Idman-Rait, C., Malkin, A. G., Ho, J. K., . . . Ross, N. (2024). Visual assistive smartphone application ratings and usage in low vision seniors [</w:t>
      </w:r>
      <w:hyperlink r:id="rId23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5426-5426.</w:t>
      </w:r>
    </w:p>
    <w:p w14:paraId="04464835" w14:textId="6AFCAEE5" w:rsidR="00060801" w:rsidRPr="000B4DA3" w:rsidRDefault="0006080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Bittner, A. K., Kaminski, J. E., Yoshinaga, P. D., Shepherd, J. D., Chan, T. L., Malkin, A. G., . . . Ross, N. C. (2024). </w:t>
      </w:r>
      <w:hyperlink r:id="rId234" w:history="1">
        <w:r w:rsidRPr="000B4DA3">
          <w:rPr>
            <w:rStyle w:val="Lienhypertexte"/>
            <w:rFonts w:ascii="Verdana" w:hAnsi="Verdana" w:cs="Verdana"/>
            <w:szCs w:val="24"/>
            <w:lang w:val="en-CA"/>
          </w:rPr>
          <w:t>Outcomes of telerehabilitation versus in-office training with magnification devices for low vision: A randomized controlled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Translational Vision Science &amp; Technology, 13</w:t>
      </w:r>
      <w:r w:rsidRPr="000B4DA3">
        <w:rPr>
          <w:rFonts w:ascii="Verdana" w:hAnsi="Verdana" w:cs="Verdana"/>
          <w:szCs w:val="24"/>
          <w:lang w:val="en-CA"/>
        </w:rPr>
        <w:t>(1), 1-13. doi:10.1167/tvst.13.1.6</w:t>
      </w:r>
    </w:p>
    <w:p w14:paraId="1330DB45" w14:textId="5B47B7D3" w:rsidR="003560E5" w:rsidRPr="000B4DA3" w:rsidRDefault="003560E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Bittner, A. K., Yoshinaga, P. D. et Kaminski, J. E. (2025). </w:t>
      </w:r>
      <w:hyperlink r:id="rId235" w:history="1">
        <w:r w:rsidRPr="000B4DA3">
          <w:rPr>
            <w:rStyle w:val="Lienhypertexte"/>
            <w:rFonts w:ascii="Verdana" w:hAnsi="Verdana" w:cs="Verdana"/>
            <w:szCs w:val="24"/>
            <w:lang w:val="en-CA"/>
          </w:rPr>
          <w:t>Transitioning vision rehabilitation patients from over-the-counter magnifiers to prescribed aids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and Rehabilitation. Assistive Technology</w:t>
      </w:r>
      <w:r w:rsidRPr="000B4DA3">
        <w:rPr>
          <w:rFonts w:ascii="Verdana" w:hAnsi="Verdana" w:cs="Verdana"/>
          <w:szCs w:val="24"/>
          <w:lang w:val="en-CA"/>
        </w:rPr>
        <w:t xml:space="preserve">, </w:t>
      </w:r>
      <w:r w:rsidRPr="000B4DA3">
        <w:rPr>
          <w:rFonts w:ascii="Verdana" w:hAnsi="Verdana" w:cs="Verdana"/>
          <w:i/>
          <w:szCs w:val="24"/>
          <w:lang w:val="en-CA"/>
        </w:rPr>
        <w:t>20</w:t>
      </w:r>
      <w:r w:rsidRPr="000B4DA3">
        <w:rPr>
          <w:rFonts w:ascii="Verdana" w:hAnsi="Verdana" w:cs="Verdana"/>
          <w:szCs w:val="24"/>
          <w:lang w:val="en-CA"/>
        </w:rPr>
        <w:t>(2), 298-303. doi:10.1080/17483107.2024.2384512</w:t>
      </w:r>
    </w:p>
    <w:p w14:paraId="3C735195" w14:textId="3A8C79EE" w:rsidR="008A2ADC" w:rsidRPr="000B4DA3" w:rsidRDefault="008A2AD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Chen, J., Esparza, R. P. G., </w:t>
      </w:r>
      <w:r w:rsidR="007E0129" w:rsidRPr="000B4DA3">
        <w:rPr>
          <w:rFonts w:ascii="Verdana" w:hAnsi="Verdana" w:cs="Verdana"/>
          <w:szCs w:val="24"/>
          <w:lang w:val="en-CA"/>
        </w:rPr>
        <w:t>Garaj, V., Kristensson, P. O. et</w:t>
      </w:r>
      <w:r w:rsidRPr="000B4DA3">
        <w:rPr>
          <w:rFonts w:ascii="Verdana" w:hAnsi="Verdana" w:cs="Verdana"/>
          <w:szCs w:val="24"/>
          <w:lang w:val="en-CA"/>
        </w:rPr>
        <w:t xml:space="preserve"> Dudley, J. J. (2025). </w:t>
      </w:r>
      <w:hyperlink r:id="rId236" w:history="1">
        <w:r w:rsidRPr="000B4DA3">
          <w:rPr>
            <w:rStyle w:val="Lienhypertexte"/>
            <w:rFonts w:ascii="Verdana" w:hAnsi="Verdana" w:cs="Verdana"/>
            <w:szCs w:val="24"/>
            <w:lang w:val="en-CA"/>
          </w:rPr>
          <w:t>EnVisionVR: A scene interpretation tool for visual accessibility in virtual reality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2502.03564</w:t>
      </w:r>
      <w:r w:rsidRPr="000B4DA3">
        <w:rPr>
          <w:rFonts w:ascii="Verdana" w:hAnsi="Verdana" w:cs="Verdana"/>
          <w:szCs w:val="24"/>
          <w:lang w:val="en-CA"/>
        </w:rPr>
        <w:t>, 1-14.</w:t>
      </w:r>
    </w:p>
    <w:p w14:paraId="5D903763" w14:textId="2E2BFACF" w:rsidR="00D75D5D" w:rsidRPr="000B4DA3" w:rsidRDefault="00D75D5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Chun, R., Deemer, A., Fujiwara, K., Deremeik, J., Bradley, C. K., Massof, R. W. et Werblin, F. S. (2024). Comparative effectiveness between two types of head-mounted magnification modes using a smartphone-based virtual display [</w:t>
      </w:r>
      <w:hyperlink r:id="rId23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Optometry and Vision Science, 101</w:t>
      </w:r>
      <w:r w:rsidRPr="000B4DA3">
        <w:rPr>
          <w:rFonts w:ascii="Verdana" w:hAnsi="Verdana" w:cs="Verdana"/>
          <w:szCs w:val="24"/>
          <w:lang w:val="en-CA"/>
        </w:rPr>
        <w:t xml:space="preserve">(6), 342-350. </w:t>
      </w:r>
      <w:r w:rsidR="00EE14F0" w:rsidRPr="000B4DA3">
        <w:rPr>
          <w:rFonts w:ascii="Verdana" w:hAnsi="Verdana" w:cs="Verdana"/>
          <w:szCs w:val="24"/>
          <w:lang w:val="en-CA"/>
        </w:rPr>
        <w:t>doi:</w:t>
      </w:r>
      <w:r w:rsidRPr="000B4DA3">
        <w:rPr>
          <w:rFonts w:ascii="Verdana" w:hAnsi="Verdana" w:cs="Verdana"/>
          <w:szCs w:val="24"/>
          <w:lang w:val="en-CA"/>
        </w:rPr>
        <w:t>10.1097/opx.0000000000002115</w:t>
      </w:r>
    </w:p>
    <w:p w14:paraId="5206B97B" w14:textId="2166ADE0" w:rsidR="00AA0035" w:rsidRPr="000B4DA3" w:rsidRDefault="002140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Cottingham, E., Burgum, F., Gosling, S., Woods, L. et Tandon, A. (2024). </w:t>
      </w:r>
      <w:hyperlink r:id="rId238" w:history="1">
        <w:r w:rsidRPr="000B4DA3">
          <w:rPr>
            <w:rStyle w:val="Lienhypertexte"/>
            <w:rFonts w:ascii="Verdana" w:hAnsi="Verdana" w:cs="Verdana"/>
            <w:szCs w:val="24"/>
            <w:lang w:val="en-CA"/>
          </w:rPr>
          <w:t>Assessment of the impact of a head-mounted augmented reality low vision aid on vision and quality of life in children and young people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British and Irish Orthoptic Journal, 20</w:t>
      </w:r>
      <w:r w:rsidRPr="000B4DA3">
        <w:rPr>
          <w:rFonts w:ascii="Verdana" w:hAnsi="Verdana" w:cs="Verdana"/>
          <w:szCs w:val="24"/>
          <w:lang w:val="en-CA"/>
        </w:rPr>
        <w:t>(1), 57-68. doi:10.22599/bioj.345</w:t>
      </w:r>
    </w:p>
    <w:p w14:paraId="554EB845" w14:textId="74F1F447" w:rsidR="00A33D61" w:rsidRDefault="00A33D61"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Delachambre, J., Wu, H.-Y., Kornprobst, P., Meo, M. D., Lagniez, F., Morfin-Bourlat, C., . . . Castet, E. (2025, mars). </w:t>
      </w:r>
      <w:hyperlink r:id="rId239" w:history="1">
        <w:r w:rsidRPr="000B4DA3">
          <w:rPr>
            <w:rStyle w:val="Lienhypertexte"/>
            <w:rFonts w:ascii="Verdana" w:hAnsi="Verdana" w:cs="Verdana"/>
            <w:i/>
            <w:szCs w:val="24"/>
            <w:lang w:val="en-CA"/>
          </w:rPr>
          <w:t>An asymmetric VR system to configure and practice low-vision aids for social interactions in clinical settings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présentée à IEEE VR 2024 - 32nd IEEE Conference on Virtual Reality and 3D User Interface, Saint-Malo, France.</w:t>
      </w:r>
    </w:p>
    <w:p w14:paraId="0B1A61ED" w14:textId="7CDC3695" w:rsidR="00730705" w:rsidRPr="00C43B07" w:rsidRDefault="00730705"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730705">
        <w:rPr>
          <w:rFonts w:ascii="Verdana" w:hAnsi="Verdana" w:cs="Verdana"/>
          <w:szCs w:val="24"/>
          <w:lang w:val="en-CA"/>
        </w:rPr>
        <w:t xml:space="preserve">Delhoste, B. (2025, 12 mars). </w:t>
      </w:r>
      <w:r w:rsidRPr="00C43B07">
        <w:rPr>
          <w:rFonts w:ascii="Verdana" w:hAnsi="Verdana" w:cs="Verdana"/>
          <w:i/>
          <w:szCs w:val="24"/>
        </w:rPr>
        <w:t>La basse vision</w:t>
      </w:r>
      <w:r w:rsidRPr="00C43B07">
        <w:rPr>
          <w:rFonts w:ascii="Verdana" w:hAnsi="Verdana" w:cs="Verdana"/>
          <w:szCs w:val="24"/>
        </w:rPr>
        <w:t xml:space="preserve"> [</w:t>
      </w:r>
      <w:hyperlink r:id="rId240" w:history="1">
        <w:r w:rsidRPr="00C43B07">
          <w:rPr>
            <w:rStyle w:val="Lienhypertexte"/>
            <w:rFonts w:ascii="Verdana" w:hAnsi="Verdana" w:cs="Verdana"/>
            <w:szCs w:val="24"/>
          </w:rPr>
          <w:t>document audiovisuel</w:t>
        </w:r>
      </w:hyperlink>
      <w:r w:rsidRPr="00C43B07">
        <w:rPr>
          <w:rFonts w:ascii="Verdana" w:hAnsi="Verdana" w:cs="Verdana"/>
          <w:szCs w:val="24"/>
        </w:rPr>
        <w:t>]. Communication présentée au Colloque Retina France, webinaire. 53 minutes.</w:t>
      </w:r>
    </w:p>
    <w:p w14:paraId="7B2F2B26" w14:textId="4DB2FC60" w:rsidR="00581947" w:rsidRPr="000B4DA3" w:rsidRDefault="00581947"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rPr>
        <w:t xml:space="preserve">Due, B. L. (2025). </w:t>
      </w:r>
      <w:r w:rsidRPr="000B4DA3">
        <w:rPr>
          <w:rFonts w:ascii="Verdana" w:hAnsi="Verdana" w:cs="Segoe UI"/>
          <w:szCs w:val="24"/>
          <w:lang w:val="en-CA"/>
        </w:rPr>
        <w:t>Computer vision in situ: A ‘video-based contextual inquiry' with blind people shopping using smart glasses [</w:t>
      </w:r>
      <w:hyperlink r:id="rId24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Journal of Interactional Research in Communication Disorders, 15</w:t>
      </w:r>
      <w:r w:rsidRPr="000B4DA3">
        <w:rPr>
          <w:rFonts w:ascii="Verdana" w:hAnsi="Verdana" w:cs="Segoe UI"/>
          <w:szCs w:val="24"/>
          <w:lang w:val="en-CA"/>
        </w:rPr>
        <w:t>(3), 161-194. doi:10.3138/jircd.27885</w:t>
      </w:r>
    </w:p>
    <w:p w14:paraId="2E468D51" w14:textId="708B7C3F" w:rsidR="00760796" w:rsidRPr="000B4DA3" w:rsidRDefault="002331F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Gu, X., Wang, Y., Zhao, Q., Zhao, X. et Chen, Y. (2024). </w:t>
      </w:r>
      <w:hyperlink r:id="rId242" w:history="1">
        <w:r w:rsidRPr="000B4DA3">
          <w:rPr>
            <w:rStyle w:val="Lienhypertexte"/>
            <w:rFonts w:ascii="Verdana" w:hAnsi="Verdana" w:cs="Verdana"/>
            <w:szCs w:val="24"/>
            <w:lang w:val="en-CA"/>
          </w:rPr>
          <w:t>Clinical efficacy of a head-mounted device for central vision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Scientific Reports</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 1-10. doi:10.1038/s41598-024-72331-0</w:t>
      </w:r>
    </w:p>
    <w:p w14:paraId="139AB91C" w14:textId="7771CC16" w:rsidR="00653444" w:rsidRPr="000B4DA3" w:rsidRDefault="00653444"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Hung, Y. H., Lin, W. Z.</w:t>
      </w:r>
      <w:r w:rsidR="00D23DA5" w:rsidRPr="00C70141">
        <w:rPr>
          <w:rFonts w:ascii="Verdana" w:hAnsi="Verdana" w:cs="Segoe UI"/>
          <w:szCs w:val="24"/>
          <w:lang w:val="en-CA"/>
        </w:rPr>
        <w:t xml:space="preserve"> et </w:t>
      </w:r>
      <w:r w:rsidRPr="00C70141">
        <w:rPr>
          <w:rFonts w:ascii="Verdana" w:hAnsi="Verdana" w:cs="Segoe UI"/>
          <w:szCs w:val="24"/>
          <w:lang w:val="en-CA"/>
        </w:rPr>
        <w:t>Chen, C. M. (2025). Enhancing vision and well-being: Eyewear design opportunities for older adults [</w:t>
      </w:r>
      <w:hyperlink r:id="rId243"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Archives of Gerontology and Geriatrics, 136</w:t>
      </w:r>
      <w:r w:rsidRPr="00C70141">
        <w:rPr>
          <w:rFonts w:ascii="Verdana" w:hAnsi="Verdana" w:cs="Segoe UI"/>
          <w:szCs w:val="24"/>
          <w:lang w:val="en-CA"/>
        </w:rPr>
        <w:t>, 1-13. doi:10.1016/j.archger.2025.105895</w:t>
      </w:r>
    </w:p>
    <w:p w14:paraId="5B47CCE3" w14:textId="776C5F8E" w:rsidR="009A783E" w:rsidRPr="000B4DA3" w:rsidRDefault="009A783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McMorrow, D. (2024, 29 août). Meet the ARx AI Gen 1.5 Headset [</w:t>
      </w:r>
      <w:hyperlink r:id="rId244"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Vision Australia. xploring Technology Webinar.  55 minutes.</w:t>
      </w:r>
    </w:p>
    <w:p w14:paraId="7D96C7FC" w14:textId="4D238CCF" w:rsidR="00413C8C" w:rsidRPr="000B4DA3" w:rsidRDefault="00413C8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Manduchi, R., Heo, S. et Chung, S. T. L. (2024). Eye movement analysis for low vision readers using a full screen magnifier [</w:t>
      </w:r>
      <w:hyperlink r:id="rId24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1117-1117.</w:t>
      </w:r>
    </w:p>
    <w:p w14:paraId="6EC04F0B" w14:textId="053F1DE7" w:rsidR="004315D9" w:rsidRPr="000B4DA3" w:rsidRDefault="00CB580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Seavey, S. (2025, 8 février). </w:t>
      </w:r>
      <w:r w:rsidRPr="000B4DA3">
        <w:rPr>
          <w:rFonts w:ascii="Verdana" w:hAnsi="Verdana" w:cs="Verdana"/>
          <w:i/>
          <w:szCs w:val="24"/>
          <w:lang w:val="en-CA"/>
        </w:rPr>
        <w:t>Braille Doodle 2025: The ultimate braille learning and creativity tool</w:t>
      </w:r>
      <w:r w:rsidRPr="000B4DA3">
        <w:rPr>
          <w:rFonts w:ascii="Verdana" w:hAnsi="Verdana" w:cs="Verdana"/>
          <w:szCs w:val="24"/>
          <w:lang w:val="en-CA"/>
        </w:rPr>
        <w:t xml:space="preserve"> [</w:t>
      </w:r>
      <w:hyperlink r:id="rId246" w:history="1">
        <w:r w:rsidRPr="000B4DA3">
          <w:rPr>
            <w:rStyle w:val="Lienhypertexte"/>
            <w:rFonts w:ascii="Verdana" w:hAnsi="Verdana" w:cs="Verdana"/>
            <w:szCs w:val="24"/>
            <w:lang w:val="en-CA"/>
          </w:rPr>
          <w:t>document audiovisuel</w:t>
        </w:r>
      </w:hyperlink>
      <w:r w:rsidR="004315D9" w:rsidRPr="000B4DA3">
        <w:rPr>
          <w:rFonts w:ascii="Verdana" w:hAnsi="Verdana" w:cs="Verdana"/>
          <w:szCs w:val="24"/>
          <w:lang w:val="en-CA"/>
        </w:rPr>
        <w:t>].</w:t>
      </w:r>
      <w:r w:rsidRPr="000B4DA3">
        <w:rPr>
          <w:rFonts w:ascii="Verdana" w:hAnsi="Verdana" w:cs="Verdana"/>
          <w:szCs w:val="24"/>
          <w:lang w:val="en-CA"/>
        </w:rPr>
        <w:t xml:space="preserve"> The Blind Life.  10 minutes.</w:t>
      </w:r>
    </w:p>
    <w:p w14:paraId="787D821A" w14:textId="7E2D80CB" w:rsidR="004315D9" w:rsidRDefault="004315D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Seavey, S. (2025, 25 janvier). </w:t>
      </w:r>
      <w:r w:rsidRPr="000B4DA3">
        <w:rPr>
          <w:rFonts w:ascii="Verdana" w:hAnsi="Verdana" w:cs="Verdana"/>
          <w:i/>
          <w:szCs w:val="24"/>
          <w:lang w:val="en-CA"/>
        </w:rPr>
        <w:t>Credit &amp; debit card covers/stickers: Blind Life hack for identifying your cards!</w:t>
      </w:r>
      <w:r w:rsidRPr="000B4DA3">
        <w:rPr>
          <w:rFonts w:ascii="Verdana" w:hAnsi="Verdana" w:cs="Verdana"/>
          <w:szCs w:val="24"/>
          <w:lang w:val="en-CA"/>
        </w:rPr>
        <w:t xml:space="preserve"> [</w:t>
      </w:r>
      <w:hyperlink r:id="rId24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The Blind Life.  7 minutes.</w:t>
      </w:r>
    </w:p>
    <w:p w14:paraId="06E868F6" w14:textId="23B750F0" w:rsidR="003E27DF" w:rsidRPr="000B4DA3" w:rsidRDefault="003E27D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van der Aa, H. P. A., Garcia-Piña, F., van Nispen, R. M. A., Hoogland, J., Roberts, C. et Seiple, W. (2024). </w:t>
      </w:r>
      <w:hyperlink r:id="rId248" w:history="1">
        <w:r w:rsidRPr="000B4DA3">
          <w:rPr>
            <w:rStyle w:val="Lienhypertexte"/>
            <w:rFonts w:ascii="Verdana" w:hAnsi="Verdana" w:cs="Verdana"/>
            <w:szCs w:val="24"/>
            <w:lang w:val="en-CA"/>
          </w:rPr>
          <w:t>Performance on clinical outcomes, activities of daily living and user experience on head-mounted displays for people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Ophthalmic &amp; Physiological Optics, Prépublication</w:t>
      </w:r>
      <w:r w:rsidRPr="000B4DA3">
        <w:rPr>
          <w:rFonts w:ascii="Verdana" w:hAnsi="Verdana" w:cs="Verdana"/>
          <w:szCs w:val="24"/>
          <w:lang w:val="en-CA"/>
        </w:rPr>
        <w:t>, 1-14. doi:10.1111/opo.13329</w:t>
      </w:r>
    </w:p>
    <w:p w14:paraId="741900F6" w14:textId="49A2D42D" w:rsidR="00044160" w:rsidRPr="000B4DA3" w:rsidRDefault="00044160"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Yuan, S. M., Rafaelof, M., Huang, J. D.</w:t>
      </w:r>
      <w:r w:rsidR="008C545A" w:rsidRPr="000B4DA3">
        <w:rPr>
          <w:rFonts w:ascii="Verdana" w:hAnsi="Verdana" w:cs="Verdana"/>
          <w:szCs w:val="24"/>
          <w:lang w:val="en-CA"/>
        </w:rPr>
        <w:t xml:space="preserve"> et</w:t>
      </w:r>
      <w:r w:rsidRPr="000B4DA3">
        <w:rPr>
          <w:rFonts w:ascii="Verdana" w:hAnsi="Verdana" w:cs="Verdana"/>
          <w:szCs w:val="24"/>
          <w:lang w:val="en-CA"/>
        </w:rPr>
        <w:t xml:space="preserve"> Mehta, M. C. (2025). </w:t>
      </w:r>
      <w:hyperlink r:id="rId249" w:history="1">
        <w:r w:rsidRPr="000B4DA3">
          <w:rPr>
            <w:rStyle w:val="Lienhypertexte"/>
            <w:rFonts w:ascii="Verdana" w:hAnsi="Verdana" w:cs="Verdana"/>
            <w:szCs w:val="24"/>
            <w:lang w:val="en-CA"/>
          </w:rPr>
          <w:t>Head-mounted devices for low vision: A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B53EE6" w:rsidRPr="000B4DA3">
        <w:rPr>
          <w:rFonts w:ascii="Verdana" w:hAnsi="Verdana" w:cs="Verdana"/>
          <w:i/>
          <w:szCs w:val="24"/>
          <w:lang w:val="en-CA"/>
        </w:rPr>
        <w:t>International Ophthalmology</w:t>
      </w:r>
      <w:r w:rsidR="00E03DB0" w:rsidRPr="000B4DA3">
        <w:rPr>
          <w:rFonts w:ascii="Verdana" w:hAnsi="Verdana" w:cs="Verdana"/>
          <w:i/>
          <w:szCs w:val="24"/>
          <w:lang w:val="en-CA"/>
        </w:rPr>
        <w:t xml:space="preserve"> </w:t>
      </w:r>
      <w:r w:rsidR="00B53EE6" w:rsidRPr="000B4DA3">
        <w:rPr>
          <w:rFonts w:ascii="Verdana" w:hAnsi="Verdana" w:cs="Verdana"/>
          <w:i/>
          <w:szCs w:val="24"/>
          <w:lang w:val="en-CA"/>
        </w:rPr>
        <w:t>C</w:t>
      </w:r>
      <w:r w:rsidRPr="000B4DA3">
        <w:rPr>
          <w:rFonts w:ascii="Verdana" w:hAnsi="Verdana" w:cs="Verdana"/>
          <w:i/>
          <w:szCs w:val="24"/>
          <w:lang w:val="en-CA"/>
        </w:rPr>
        <w:t>linics,</w:t>
      </w:r>
      <w:r w:rsidRPr="000B4DA3">
        <w:rPr>
          <w:rFonts w:ascii="Verdana" w:hAnsi="Verdana" w:cs="Verdana"/>
          <w:szCs w:val="24"/>
          <w:lang w:val="en-CA"/>
        </w:rPr>
        <w:t xml:space="preserve"> </w:t>
      </w:r>
      <w:r w:rsidRPr="000B4DA3">
        <w:rPr>
          <w:rFonts w:ascii="Verdana" w:hAnsi="Verdana" w:cs="Verdana"/>
          <w:i/>
          <w:szCs w:val="24"/>
          <w:lang w:val="en-CA"/>
        </w:rPr>
        <w:t>65</w:t>
      </w:r>
      <w:r w:rsidRPr="000B4DA3">
        <w:rPr>
          <w:rFonts w:ascii="Verdana" w:hAnsi="Verdana" w:cs="Verdana"/>
          <w:szCs w:val="24"/>
          <w:lang w:val="en-CA"/>
        </w:rPr>
        <w:t>(1), 53-58. doi:10.1097/iio.0000000000000550</w:t>
      </w:r>
    </w:p>
    <w:p w14:paraId="5035865F" w14:textId="0B83A19B" w:rsidR="000B16EC" w:rsidRPr="00C43B07" w:rsidRDefault="000B16E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Xu, D., Yu, M., Zheng, C., Ji, S. et Dai, J. (2024). </w:t>
      </w:r>
      <w:hyperlink r:id="rId250" w:history="1">
        <w:r w:rsidRPr="000B4DA3">
          <w:rPr>
            <w:rStyle w:val="Lienhypertexte"/>
            <w:rFonts w:ascii="Verdana" w:hAnsi="Verdana" w:cs="Verdana"/>
            <w:szCs w:val="24"/>
            <w:lang w:val="en-CA"/>
          </w:rPr>
          <w:t>The effects of an electronic head-mounted display in vision rehabilitation for patients with tunnel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i/>
          <w:iCs/>
          <w:szCs w:val="24"/>
          <w:lang w:val="en-CA"/>
        </w:rPr>
        <w:t>International Ophthalmology, 44</w:t>
      </w:r>
      <w:r w:rsidRPr="00C43B07">
        <w:rPr>
          <w:rFonts w:ascii="Verdana" w:hAnsi="Verdana" w:cs="Verdana"/>
          <w:szCs w:val="24"/>
          <w:lang w:val="en-CA"/>
        </w:rPr>
        <w:t>(1), 1-10. doi:10.1007/s10792-024-02974-5</w:t>
      </w:r>
    </w:p>
    <w:p w14:paraId="5D6FF23B" w14:textId="77777777" w:rsidR="00FE4439" w:rsidRPr="00C43B07" w:rsidRDefault="00FE4439" w:rsidP="00211E3F">
      <w:pPr>
        <w:widowControl w:val="0"/>
        <w:spacing w:before="120" w:after="120" w:line="240" w:lineRule="auto"/>
        <w:ind w:left="170" w:hanging="709"/>
        <w:rPr>
          <w:rFonts w:ascii="Verdana" w:hAnsi="Verdana" w:cs="Verdana"/>
          <w:sz w:val="28"/>
          <w:szCs w:val="28"/>
          <w:lang w:val="en-CA"/>
        </w:rPr>
      </w:pPr>
    </w:p>
    <w:p w14:paraId="670683D1" w14:textId="77777777" w:rsidR="009958D3" w:rsidRPr="00C43B07" w:rsidRDefault="009958D3" w:rsidP="00211E3F">
      <w:pPr>
        <w:widowControl w:val="0"/>
        <w:spacing w:before="120" w:after="120" w:line="240" w:lineRule="auto"/>
        <w:ind w:left="170" w:hanging="709"/>
        <w:outlineLvl w:val="0"/>
        <w:rPr>
          <w:rFonts w:ascii="Verdana" w:eastAsia="Times New Roman" w:hAnsi="Verdana" w:cs="Verdana"/>
          <w:b/>
          <w:sz w:val="28"/>
          <w:szCs w:val="28"/>
          <w:lang w:val="en-CA" w:eastAsia="fr-CA"/>
        </w:rPr>
      </w:pPr>
      <w:bookmarkStart w:id="41" w:name="_Toc452626624"/>
      <w:bookmarkStart w:id="42" w:name="_Toc452627537"/>
      <w:bookmarkStart w:id="43" w:name="_Toc499716244"/>
      <w:bookmarkStart w:id="44" w:name="_Toc209180675"/>
      <w:r w:rsidRPr="00C43B07">
        <w:rPr>
          <w:rFonts w:ascii="Verdana" w:eastAsia="Times New Roman" w:hAnsi="Verdana" w:cs="Verdana"/>
          <w:b/>
          <w:sz w:val="28"/>
          <w:szCs w:val="28"/>
          <w:lang w:val="en-CA" w:eastAsia="fr-CA"/>
        </w:rPr>
        <w:t>Albinisme</w:t>
      </w:r>
      <w:bookmarkEnd w:id="41"/>
      <w:bookmarkEnd w:id="42"/>
      <w:bookmarkEnd w:id="43"/>
      <w:bookmarkEnd w:id="44"/>
    </w:p>
    <w:p w14:paraId="1A9F8BC3" w14:textId="59F5D410" w:rsidR="000C5B89" w:rsidRPr="00C43B07" w:rsidRDefault="000C5B89"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**Chen, C., &amp; Li, J. (2025). Analysis of visual impairment degree and the refractive profile in albinism patients based on genetic testing [</w:t>
      </w:r>
      <w:hyperlink r:id="rId251" w:history="1">
        <w:r w:rsidRPr="00C43B07">
          <w:rPr>
            <w:rStyle w:val="Lienhypertexte"/>
            <w:rFonts w:ascii="Verdana" w:hAnsi="Verdana" w:cs="Verdana"/>
            <w:szCs w:val="24"/>
            <w:lang w:val="en-CA"/>
          </w:rPr>
          <w:t>résumé de communication</w:t>
        </w:r>
      </w:hyperlink>
      <w:r w:rsidRPr="00C43B07">
        <w:rPr>
          <w:rFonts w:ascii="Verdana" w:hAnsi="Verdana" w:cs="Verdana"/>
          <w:szCs w:val="24"/>
          <w:lang w:val="en-CA"/>
        </w:rPr>
        <w:t xml:space="preserve">]. </w:t>
      </w:r>
      <w:r w:rsidRPr="00C43B07">
        <w:rPr>
          <w:rFonts w:ascii="Verdana" w:hAnsi="Verdana" w:cs="Verdana"/>
          <w:i/>
          <w:szCs w:val="24"/>
          <w:lang w:val="en-CA"/>
        </w:rPr>
        <w:t>Investigative Ophthalmology &amp; Visual Science. ARVO Annual Meeting Abstract ; May 4-8 2025, Salt Lake City, Utah</w:t>
      </w:r>
      <w:r w:rsidRPr="00C43B07">
        <w:rPr>
          <w:rFonts w:ascii="Verdana" w:hAnsi="Verdana" w:cs="Verdana"/>
          <w:szCs w:val="24"/>
          <w:lang w:val="en-CA"/>
        </w:rPr>
        <w:t>, 66(8), 4361.</w:t>
      </w:r>
    </w:p>
    <w:p w14:paraId="5D4C6837" w14:textId="259EFB8B" w:rsidR="006248E5" w:rsidRDefault="00446BF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Fournier, H. (2024). </w:t>
      </w:r>
      <w:hyperlink r:id="rId252" w:history="1">
        <w:r w:rsidRPr="000B4DA3">
          <w:rPr>
            <w:rStyle w:val="Lienhypertexte"/>
            <w:rFonts w:ascii="Verdana" w:hAnsi="Verdana" w:cs="Verdana"/>
            <w:i/>
            <w:szCs w:val="24"/>
          </w:rPr>
          <w:t>Vivre l'albinisme avec son proche entourage : une étude pilote sur l'ajustement dyadique à la maladie</w:t>
        </w:r>
      </w:hyperlink>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Thèse, </w:t>
      </w:r>
      <w:r w:rsidR="001C5E0E" w:rsidRPr="000B4DA3">
        <w:rPr>
          <w:rFonts w:ascii="Verdana" w:hAnsi="Verdana" w:cs="Verdana"/>
          <w:szCs w:val="24"/>
        </w:rPr>
        <w:t>Université de Bordeaux.</w:t>
      </w:r>
      <w:r w:rsidRPr="000B4DA3">
        <w:rPr>
          <w:rFonts w:ascii="Verdana" w:hAnsi="Verdana" w:cs="Verdana"/>
          <w:szCs w:val="24"/>
        </w:rPr>
        <w:t xml:space="preserve"> 415 pages.</w:t>
      </w:r>
    </w:p>
    <w:p w14:paraId="1808B1E0" w14:textId="22EA6DD3" w:rsidR="00D269A6" w:rsidRPr="00C43B07" w:rsidRDefault="00D269A6" w:rsidP="00211E3F">
      <w:pPr>
        <w:widowControl w:val="0"/>
        <w:spacing w:before="120" w:after="120" w:line="240" w:lineRule="auto"/>
        <w:ind w:left="170" w:hanging="709"/>
        <w:rPr>
          <w:rFonts w:ascii="Verdana" w:hAnsi="Verdana" w:cs="Verdana"/>
          <w:szCs w:val="24"/>
          <w:lang w:val="en-CA"/>
        </w:rPr>
      </w:pPr>
      <w:r>
        <w:rPr>
          <w:rFonts w:ascii="Verdana" w:hAnsi="Verdana" w:cs="Verdana"/>
          <w:szCs w:val="24"/>
        </w:rPr>
        <w:t>**</w:t>
      </w:r>
      <w:r w:rsidRPr="00D269A6">
        <w:rPr>
          <w:rFonts w:ascii="Verdana" w:hAnsi="Verdana" w:cs="Verdana"/>
          <w:szCs w:val="24"/>
        </w:rPr>
        <w:t xml:space="preserve">Lisbjerg, K., Jordana, J. T., Brandt, V. N., Kjølholm, C., &amp; Kessel, L. (2023). </w:t>
      </w:r>
      <w:hyperlink r:id="rId253" w:history="1">
        <w:r w:rsidRPr="00C43B07">
          <w:rPr>
            <w:rStyle w:val="Lienhypertexte"/>
            <w:rFonts w:ascii="Verdana" w:hAnsi="Verdana" w:cs="Verdana"/>
            <w:szCs w:val="24"/>
            <w:lang w:val="en-CA"/>
          </w:rPr>
          <w:t>Vision-related quality of life in danish patients with albinism and the impact of an updated optical rehabilitation</w:t>
        </w:r>
      </w:hyperlink>
      <w:r w:rsidRPr="00C43B07">
        <w:rPr>
          <w:rFonts w:ascii="Verdana" w:hAnsi="Verdana" w:cs="Verdana"/>
          <w:szCs w:val="24"/>
          <w:lang w:val="en-CA"/>
        </w:rPr>
        <w:t xml:space="preserve"> [</w:t>
      </w:r>
      <w:r w:rsidR="00766729">
        <w:rPr>
          <w:rFonts w:ascii="Verdana" w:hAnsi="Verdana" w:cs="Verdana"/>
          <w:szCs w:val="24"/>
          <w:lang w:val="en-CA"/>
        </w:rPr>
        <w:t>en ligne</w:t>
      </w:r>
      <w:r w:rsidRPr="00C43B07">
        <w:rPr>
          <w:rFonts w:ascii="Verdana" w:hAnsi="Verdana" w:cs="Verdana"/>
          <w:szCs w:val="24"/>
          <w:lang w:val="en-CA"/>
        </w:rPr>
        <w:t xml:space="preserve">]. </w:t>
      </w:r>
      <w:r w:rsidRPr="00C43B07">
        <w:rPr>
          <w:rFonts w:ascii="Verdana" w:hAnsi="Verdana" w:cs="Verdana"/>
          <w:i/>
          <w:szCs w:val="24"/>
          <w:lang w:val="en-CA"/>
        </w:rPr>
        <w:t>Journal of Clinical Medicine</w:t>
      </w:r>
      <w:r w:rsidRPr="00C43B07">
        <w:rPr>
          <w:rFonts w:ascii="Verdana" w:hAnsi="Verdana" w:cs="Verdana"/>
          <w:szCs w:val="24"/>
          <w:lang w:val="en-CA"/>
        </w:rPr>
        <w:t xml:space="preserve">, </w:t>
      </w:r>
      <w:r w:rsidRPr="00C43B07">
        <w:rPr>
          <w:rFonts w:ascii="Verdana" w:hAnsi="Verdana" w:cs="Verdana"/>
          <w:i/>
          <w:szCs w:val="24"/>
          <w:lang w:val="en-CA"/>
        </w:rPr>
        <w:t>12</w:t>
      </w:r>
      <w:r w:rsidRPr="00C43B07">
        <w:rPr>
          <w:rFonts w:ascii="Verdana" w:hAnsi="Verdana" w:cs="Verdana"/>
          <w:szCs w:val="24"/>
          <w:lang w:val="en-CA"/>
        </w:rPr>
        <w:t>, 1-9. doi:10.3390/jcm12175451</w:t>
      </w:r>
    </w:p>
    <w:p w14:paraId="13963A84" w14:textId="0F557A95" w:rsidR="00711173" w:rsidRPr="000B4DA3" w:rsidRDefault="008C75EE" w:rsidP="00211E3F">
      <w:pPr>
        <w:widowControl w:val="0"/>
        <w:spacing w:before="120" w:after="120" w:line="240" w:lineRule="auto"/>
        <w:ind w:left="170" w:hanging="709"/>
        <w:rPr>
          <w:rFonts w:ascii="Verdana" w:eastAsia="Times New Roman" w:hAnsi="Verdana" w:cs="Verdana"/>
          <w:szCs w:val="24"/>
          <w:lang w:val="en-CA" w:eastAsia="fr-CA"/>
        </w:rPr>
      </w:pPr>
      <w:r w:rsidRPr="00C43B07">
        <w:rPr>
          <w:rFonts w:ascii="Verdana" w:hAnsi="Verdana" w:cs="Verdana"/>
          <w:szCs w:val="24"/>
          <w:lang w:val="en-CA"/>
        </w:rPr>
        <w:t xml:space="preserve">Zamani Varkaneh, </w:t>
      </w:r>
      <w:r w:rsidR="00EE5090" w:rsidRPr="00C43B07">
        <w:rPr>
          <w:rFonts w:ascii="Verdana" w:hAnsi="Verdana" w:cs="Verdana"/>
          <w:szCs w:val="24"/>
          <w:lang w:val="en-CA"/>
        </w:rPr>
        <w:t xml:space="preserve">M., Khodabakhshi-Koolaee, A. et </w:t>
      </w:r>
      <w:r w:rsidRPr="00C43B07">
        <w:rPr>
          <w:rFonts w:ascii="Verdana" w:hAnsi="Verdana" w:cs="Verdana"/>
          <w:szCs w:val="24"/>
          <w:lang w:val="en-CA"/>
        </w:rPr>
        <w:t xml:space="preserve">Sheikhi, M. R. (2023). </w:t>
      </w:r>
      <w:r w:rsidRPr="000B4DA3">
        <w:rPr>
          <w:rFonts w:ascii="Verdana" w:hAnsi="Verdana" w:cs="Verdana"/>
          <w:szCs w:val="24"/>
          <w:lang w:val="en-CA"/>
        </w:rPr>
        <w:t>Identifying psychosocial challenges and introducing coping strategies for people with albinism [</w:t>
      </w:r>
      <w:hyperlink r:id="rId25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791-806. doi:10.1177/02646196221099155</w:t>
      </w:r>
    </w:p>
    <w:p w14:paraId="0799F71F" w14:textId="77777777" w:rsidR="006926FB" w:rsidRPr="001E0A41" w:rsidRDefault="006926FB" w:rsidP="00211E3F">
      <w:pPr>
        <w:widowControl w:val="0"/>
        <w:autoSpaceDE w:val="0"/>
        <w:autoSpaceDN w:val="0"/>
        <w:adjustRightInd w:val="0"/>
        <w:spacing w:before="120" w:after="120" w:line="240" w:lineRule="auto"/>
        <w:ind w:left="-550"/>
        <w:rPr>
          <w:rFonts w:ascii="Verdana" w:hAnsi="Verdana" w:cs="Verdana"/>
          <w:sz w:val="28"/>
          <w:szCs w:val="28"/>
          <w:lang w:val="en-CA"/>
        </w:rPr>
      </w:pPr>
    </w:p>
    <w:p w14:paraId="476895BC" w14:textId="77777777" w:rsidR="00A046C2" w:rsidRPr="001E0A41" w:rsidRDefault="00FA0724" w:rsidP="00211E3F">
      <w:pPr>
        <w:widowControl w:val="0"/>
        <w:autoSpaceDE w:val="0"/>
        <w:autoSpaceDN w:val="0"/>
        <w:adjustRightInd w:val="0"/>
        <w:spacing w:before="120" w:after="120" w:line="240" w:lineRule="auto"/>
        <w:ind w:left="-550"/>
        <w:outlineLvl w:val="0"/>
        <w:rPr>
          <w:rFonts w:ascii="Verdana" w:hAnsi="Verdana" w:cs="Verdana"/>
          <w:b/>
          <w:sz w:val="28"/>
          <w:szCs w:val="28"/>
          <w:lang w:val="en-CA"/>
        </w:rPr>
      </w:pPr>
      <w:bookmarkStart w:id="45" w:name="_Toc209180676"/>
      <w:r w:rsidRPr="001E0A41">
        <w:rPr>
          <w:rFonts w:ascii="Verdana" w:hAnsi="Verdana" w:cs="Verdana"/>
          <w:b/>
          <w:sz w:val="28"/>
          <w:szCs w:val="28"/>
          <w:lang w:val="en-CA"/>
        </w:rPr>
        <w:t>Apprentissage</w:t>
      </w:r>
      <w:bookmarkEnd w:id="45"/>
    </w:p>
    <w:p w14:paraId="6230BAF5" w14:textId="5F083557" w:rsidR="00A046C2" w:rsidRPr="000B4DA3" w:rsidRDefault="00A046C2" w:rsidP="00211E3F">
      <w:pPr>
        <w:widowControl w:val="0"/>
        <w:autoSpaceDE w:val="0"/>
        <w:autoSpaceDN w:val="0"/>
        <w:adjustRightInd w:val="0"/>
        <w:spacing w:before="120" w:after="120" w:line="240" w:lineRule="auto"/>
        <w:ind w:left="159" w:hanging="709"/>
        <w:rPr>
          <w:rFonts w:ascii="Verdana" w:hAnsi="Verdana" w:cs="Verdana"/>
          <w:szCs w:val="24"/>
          <w:lang w:val="en-CA"/>
        </w:rPr>
      </w:pPr>
      <w:r w:rsidRPr="000B4DA3">
        <w:rPr>
          <w:rFonts w:ascii="Verdana" w:hAnsi="Verdana" w:cs="Verdana"/>
          <w:szCs w:val="24"/>
          <w:lang w:val="en-CA"/>
        </w:rPr>
        <w:t xml:space="preserve">Agustina, R., Farida, N. et Irfan, M. (2024). </w:t>
      </w:r>
      <w:hyperlink r:id="rId255" w:history="1">
        <w:r w:rsidRPr="000B4DA3">
          <w:rPr>
            <w:rStyle w:val="Lienhypertexte"/>
            <w:rFonts w:ascii="Verdana" w:hAnsi="Verdana" w:cs="Verdana"/>
            <w:szCs w:val="24"/>
            <w:lang w:val="en-CA"/>
          </w:rPr>
          <w:t>Learning mathematics outcomes using Android for blind students based on Newman's theory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Education and Learning (EduLearn), 18</w:t>
      </w:r>
      <w:r w:rsidRPr="000B4DA3">
        <w:rPr>
          <w:rFonts w:ascii="Verdana" w:hAnsi="Verdana" w:cs="Verdana"/>
          <w:szCs w:val="24"/>
          <w:lang w:val="en-CA"/>
        </w:rPr>
        <w:t>(3), 1-10. doi:10.11591/edulearn.v18i3.21454</w:t>
      </w:r>
    </w:p>
    <w:p w14:paraId="6DF41AF8" w14:textId="0259E022" w:rsidR="008753A7" w:rsidRPr="000B4DA3" w:rsidRDefault="008753A7" w:rsidP="00211E3F">
      <w:pPr>
        <w:widowControl w:val="0"/>
        <w:autoSpaceDE w:val="0"/>
        <w:autoSpaceDN w:val="0"/>
        <w:adjustRightInd w:val="0"/>
        <w:spacing w:before="120" w:after="120" w:line="240" w:lineRule="auto"/>
        <w:ind w:left="159" w:hanging="709"/>
        <w:rPr>
          <w:rFonts w:ascii="Verdana" w:hAnsi="Verdana" w:cs="Verdana"/>
          <w:b/>
          <w:szCs w:val="24"/>
          <w:lang w:val="en-CA"/>
        </w:rPr>
      </w:pPr>
      <w:r w:rsidRPr="000B4DA3">
        <w:rPr>
          <w:rFonts w:ascii="Verdana" w:hAnsi="Verdana" w:cs="Segoe UI"/>
          <w:szCs w:val="24"/>
          <w:lang w:val="en-CA"/>
        </w:rPr>
        <w:t xml:space="preserve">Arik Karamik, G., Özkaya, A., Gürel Selimoglu, Ö. et Kalkan, S. (2025). </w:t>
      </w:r>
      <w:hyperlink r:id="rId256" w:history="1">
        <w:r w:rsidRPr="000B4DA3">
          <w:rPr>
            <w:rStyle w:val="Lienhypertexte"/>
            <w:rFonts w:ascii="Verdana" w:hAnsi="Verdana" w:cs="Segoe UI"/>
            <w:szCs w:val="24"/>
            <w:lang w:val="en-CA"/>
          </w:rPr>
          <w:t>The effect of enriched environments in teaching geometric shapes to students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Humanities and Social Sciences Communications, 12</w:t>
      </w:r>
      <w:r w:rsidRPr="000B4DA3">
        <w:rPr>
          <w:rFonts w:ascii="Verdana" w:hAnsi="Verdana" w:cs="Segoe UI"/>
          <w:szCs w:val="24"/>
          <w:lang w:val="en-CA"/>
        </w:rPr>
        <w:t xml:space="preserve">(1), 1-15. </w:t>
      </w:r>
      <w:r w:rsidR="00EE14F0" w:rsidRPr="000B4DA3">
        <w:rPr>
          <w:rFonts w:ascii="Verdana" w:hAnsi="Verdana" w:cs="Segoe UI"/>
          <w:szCs w:val="24"/>
          <w:lang w:val="en-CA"/>
        </w:rPr>
        <w:t>doi:</w:t>
      </w:r>
      <w:r w:rsidRPr="000B4DA3">
        <w:rPr>
          <w:rFonts w:ascii="Verdana" w:hAnsi="Verdana" w:cs="Segoe UI"/>
          <w:szCs w:val="24"/>
          <w:lang w:val="en-CA"/>
        </w:rPr>
        <w:t>10.1057/s41599-025-04631-3</w:t>
      </w:r>
    </w:p>
    <w:p w14:paraId="4FFBBB60" w14:textId="68BBC9EB" w:rsidR="008A70B2" w:rsidRPr="000B4DA3" w:rsidRDefault="008A70B2"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Cook Walker, C. A. (2024, hiver). </w:t>
      </w:r>
      <w:hyperlink r:id="rId257" w:history="1">
        <w:r w:rsidRPr="000B4DA3">
          <w:rPr>
            <w:rStyle w:val="Lienhypertexte"/>
            <w:rFonts w:ascii="Verdana" w:hAnsi="Verdana" w:cs="Verdana"/>
            <w:szCs w:val="24"/>
          </w:rPr>
          <w:t>Hands on? Hands off!</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Future Reflections, 43</w:t>
      </w:r>
      <w:r w:rsidRPr="000B4DA3">
        <w:rPr>
          <w:rFonts w:ascii="Verdana" w:hAnsi="Verdana" w:cs="Verdana"/>
          <w:szCs w:val="24"/>
        </w:rPr>
        <w:t>(1), 12 écrans.</w:t>
      </w:r>
    </w:p>
    <w:p w14:paraId="3EEC095E" w14:textId="404B9C3B" w:rsidR="00DC68AE" w:rsidRPr="000B4DA3" w:rsidRDefault="00DC68A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da Costa, A. B., Elias, N. C., M</w:t>
      </w:r>
      <w:r w:rsidR="00EE5090" w:rsidRPr="000B4DA3">
        <w:rPr>
          <w:rFonts w:ascii="Verdana" w:hAnsi="Verdana" w:cs="Verdana"/>
          <w:szCs w:val="24"/>
        </w:rPr>
        <w:t xml:space="preserve">uniz, M. et </w:t>
      </w:r>
      <w:r w:rsidRPr="000B4DA3">
        <w:rPr>
          <w:rFonts w:ascii="Verdana" w:hAnsi="Verdana" w:cs="Verdana"/>
          <w:szCs w:val="24"/>
        </w:rPr>
        <w:t xml:space="preserve">de A Gil, M. S. C. (2024). </w:t>
      </w:r>
      <w:r w:rsidRPr="000B4DA3">
        <w:rPr>
          <w:rFonts w:ascii="Verdana" w:hAnsi="Verdana" w:cs="Verdana"/>
          <w:szCs w:val="24"/>
          <w:lang w:val="en-CA"/>
        </w:rPr>
        <w:t>Assessment of pre-arithmetic relations in children and adolescents with visual impairment [</w:t>
      </w:r>
      <w:hyperlink r:id="rId25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164-176. doi:10.1177/02646196231199916</w:t>
      </w:r>
    </w:p>
    <w:p w14:paraId="2FB560CC" w14:textId="383F6A86" w:rsidR="00090807" w:rsidRPr="000B4DA3" w:rsidRDefault="0009080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Ghajarieh, A., Mozaheb, M. A., Atar Sharghi, N. et Shojaei, Z. (2025). The impact of employing vocal music on listening comprehension enhancement of language learners with visual impairment: The case of Iranian EFL [english as a foreign language] learners [</w:t>
      </w:r>
      <w:hyperlink r:id="rId259"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xml:space="preserve">, 02646196251330190. </w:t>
      </w:r>
      <w:r w:rsidR="0057171A" w:rsidRPr="000B4DA3">
        <w:rPr>
          <w:rFonts w:ascii="Verdana" w:hAnsi="Verdana" w:cs="Segoe UI"/>
          <w:szCs w:val="24"/>
          <w:lang w:val="en-CA"/>
        </w:rPr>
        <w:t xml:space="preserve"> </w:t>
      </w:r>
      <w:r w:rsidR="00EE14F0" w:rsidRPr="000B4DA3">
        <w:rPr>
          <w:rFonts w:ascii="Verdana" w:hAnsi="Verdana" w:cs="Segoe UI"/>
          <w:szCs w:val="24"/>
          <w:lang w:val="en-CA"/>
        </w:rPr>
        <w:t>doi:</w:t>
      </w:r>
      <w:r w:rsidRPr="000B4DA3">
        <w:rPr>
          <w:rFonts w:ascii="Verdana" w:hAnsi="Verdana" w:cs="Segoe UI"/>
          <w:szCs w:val="24"/>
          <w:lang w:val="en-CA"/>
        </w:rPr>
        <w:t>10.1177/02646196251330190</w:t>
      </w:r>
    </w:p>
    <w:p w14:paraId="43F59B73" w14:textId="7892B17D" w:rsidR="008224A2" w:rsidRPr="000B4DA3" w:rsidRDefault="008224A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Hochberg, E. D., Hammerman, J. K. L. et Gasca, S. (2024). </w:t>
      </w:r>
      <w:hyperlink r:id="rId260" w:history="1">
        <w:r w:rsidRPr="000B4DA3">
          <w:rPr>
            <w:rStyle w:val="Lienhypertexte"/>
            <w:rFonts w:ascii="Verdana" w:hAnsi="Verdana" w:cs="Verdana"/>
            <w:szCs w:val="24"/>
            <w:lang w:val="en-CA"/>
          </w:rPr>
          <w:t>Supporting students with blindness and visual impairments to learn computational thinking through astronomy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Blindness Innovation and Research, 14</w:t>
      </w:r>
      <w:r w:rsidRPr="000B4DA3">
        <w:rPr>
          <w:rFonts w:ascii="Verdana" w:hAnsi="Verdana" w:cs="Verdana"/>
          <w:szCs w:val="24"/>
          <w:lang w:val="en-CA"/>
        </w:rPr>
        <w:t>(1), 12 écrans.</w:t>
      </w:r>
    </w:p>
    <w:p w14:paraId="4A577B2F" w14:textId="3AB298CB" w:rsidR="00EC10BC" w:rsidRPr="000B4DA3" w:rsidRDefault="006A0D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Karthika, J. et</w:t>
      </w:r>
      <w:r w:rsidR="00EC10BC" w:rsidRPr="000B4DA3">
        <w:rPr>
          <w:rFonts w:ascii="Verdana" w:hAnsi="Verdana" w:cs="Verdana"/>
          <w:szCs w:val="24"/>
          <w:lang w:val="en-CA"/>
        </w:rPr>
        <w:t xml:space="preserve"> Selvam, V. (2023). Accessible and engaging voices: Teaching English to adult second-language learners with visual impairment using WhatsApp voice notes in India [</w:t>
      </w:r>
      <w:hyperlink r:id="rId261" w:history="1">
        <w:r w:rsidRPr="000B4DA3">
          <w:rPr>
            <w:rStyle w:val="Lienhypertexte"/>
            <w:rFonts w:ascii="Verdana" w:hAnsi="Verdana" w:cs="Verdana"/>
            <w:szCs w:val="24"/>
            <w:lang w:val="en-CA"/>
          </w:rPr>
          <w:t>résumé</w:t>
        </w:r>
      </w:hyperlink>
      <w:r w:rsidR="00EC10BC" w:rsidRPr="000B4DA3">
        <w:rPr>
          <w:rFonts w:ascii="Verdana" w:hAnsi="Verdana" w:cs="Verdana"/>
          <w:szCs w:val="24"/>
          <w:lang w:val="en-CA"/>
        </w:rPr>
        <w:t xml:space="preserve">]. </w:t>
      </w:r>
      <w:r w:rsidR="00EC10BC" w:rsidRPr="000B4DA3">
        <w:rPr>
          <w:rFonts w:ascii="Verdana" w:hAnsi="Verdana" w:cs="Verdana"/>
          <w:i/>
          <w:iCs/>
          <w:szCs w:val="24"/>
          <w:lang w:val="en-CA"/>
        </w:rPr>
        <w:t>British Journal of Visual Impairment, 41</w:t>
      </w:r>
      <w:r w:rsidR="00EC10BC" w:rsidRPr="000B4DA3">
        <w:rPr>
          <w:rFonts w:ascii="Verdana" w:hAnsi="Verdana" w:cs="Verdana"/>
          <w:szCs w:val="24"/>
          <w:lang w:val="en-CA"/>
        </w:rPr>
        <w:t>(3), 675-686. doi:10.1177/02646196211070929</w:t>
      </w:r>
    </w:p>
    <w:p w14:paraId="709C7A83" w14:textId="51CACD7A" w:rsidR="0009545F" w:rsidRPr="000B4DA3" w:rsidRDefault="0009545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Ketema Dabi, G. et Negassa Golga, D. (2024). The role of assistive technology in supporting the engagement of students with visual impairment in learning mathematics: An integrative literature review [</w:t>
      </w:r>
      <w:hyperlink r:id="rId26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674-687. </w:t>
      </w:r>
      <w:r w:rsidR="00EE14F0" w:rsidRPr="000B4DA3">
        <w:rPr>
          <w:rFonts w:ascii="Verdana" w:hAnsi="Verdana" w:cs="Verdana"/>
          <w:szCs w:val="24"/>
          <w:lang w:val="en-CA"/>
        </w:rPr>
        <w:t>doi:</w:t>
      </w:r>
      <w:r w:rsidRPr="000B4DA3">
        <w:rPr>
          <w:rFonts w:ascii="Verdana" w:hAnsi="Verdana" w:cs="Verdana"/>
          <w:szCs w:val="24"/>
          <w:lang w:val="en-CA"/>
        </w:rPr>
        <w:t>10.1177/02646196231158922</w:t>
      </w:r>
    </w:p>
    <w:p w14:paraId="3B148A50" w14:textId="24004FBE" w:rsidR="00581947" w:rsidRDefault="00581947"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Maloney, K. (2015, 11 mars). How the blind learn without vision [</w:t>
      </w:r>
      <w:hyperlink r:id="rId263" w:history="1">
        <w:r w:rsidRPr="000B4DA3">
          <w:rPr>
            <w:rStyle w:val="Lienhypertexte"/>
            <w:rFonts w:ascii="Verdana" w:hAnsi="Verdana" w:cs="Segoe UI"/>
            <w:szCs w:val="24"/>
            <w:lang w:val="en-CA"/>
          </w:rPr>
          <w:t>document audiovisuel</w:t>
        </w:r>
      </w:hyperlink>
      <w:r w:rsidRPr="000B4DA3">
        <w:rPr>
          <w:rFonts w:ascii="Verdana" w:hAnsi="Verdana" w:cs="Segoe UI"/>
          <w:szCs w:val="24"/>
          <w:lang w:val="en-CA"/>
        </w:rPr>
        <w:t>]. Austin, Texas: Society of Exceptional Educators.  16 minutes.</w:t>
      </w:r>
    </w:p>
    <w:p w14:paraId="3AFFE50B" w14:textId="34220A15" w:rsidR="00C405FB" w:rsidRDefault="00C405FB" w:rsidP="00211E3F">
      <w:pPr>
        <w:widowControl w:val="0"/>
        <w:spacing w:before="120" w:after="120" w:line="240" w:lineRule="auto"/>
        <w:ind w:left="170" w:hanging="709"/>
        <w:rPr>
          <w:rFonts w:ascii="Verdana" w:hAnsi="Verdana" w:cs="Segoe UI"/>
          <w:szCs w:val="24"/>
          <w:lang w:val="en-CA"/>
        </w:rPr>
      </w:pPr>
      <w:r>
        <w:rPr>
          <w:rFonts w:ascii="Verdana" w:hAnsi="Verdana" w:cs="Segoe UI"/>
          <w:szCs w:val="24"/>
          <w:lang w:val="en-CA"/>
        </w:rPr>
        <w:t>**</w:t>
      </w:r>
      <w:r w:rsidRPr="00C405FB">
        <w:rPr>
          <w:rFonts w:ascii="Verdana" w:hAnsi="Verdana" w:cs="Segoe UI"/>
          <w:szCs w:val="24"/>
          <w:lang w:val="en-CA"/>
        </w:rPr>
        <w:t>Maloney, K. (2025, 8 juillet). Visual impairment affects learning: Here's how [</w:t>
      </w:r>
      <w:hyperlink r:id="rId264" w:history="1">
        <w:r w:rsidRPr="00C405FB">
          <w:rPr>
            <w:rStyle w:val="Lienhypertexte"/>
            <w:rFonts w:ascii="Verdana" w:hAnsi="Verdana" w:cs="Segoe UI"/>
            <w:szCs w:val="24"/>
            <w:lang w:val="en-CA"/>
          </w:rPr>
          <w:t>document audiovisuel</w:t>
        </w:r>
      </w:hyperlink>
      <w:r w:rsidRPr="00C405FB">
        <w:rPr>
          <w:rFonts w:ascii="Verdana" w:hAnsi="Verdana" w:cs="Segoe UI"/>
          <w:szCs w:val="24"/>
          <w:lang w:val="en-CA"/>
        </w:rPr>
        <w:t>]. Austin, Texas: Society of Exceptional Educators.</w:t>
      </w:r>
    </w:p>
    <w:p w14:paraId="18E99555" w14:textId="36C816C1" w:rsidR="00C405FB" w:rsidRPr="000B4DA3" w:rsidRDefault="00C405FB"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C405FB">
        <w:rPr>
          <w:rFonts w:ascii="Verdana" w:hAnsi="Verdana" w:cs="Segoe UI"/>
          <w:szCs w:val="24"/>
          <w:lang w:val="en-CA"/>
        </w:rPr>
        <w:t>Madura, T., Wild, T., O’Beollain, S., Christian, C., Grice, N., Bartolone, L., . . . Silberman, K. (2025). Conceptual understanding of lunar phases among students with visual impairments [</w:t>
      </w:r>
      <w:hyperlink r:id="rId265" w:history="1">
        <w:r w:rsidRPr="00C405FB">
          <w:rPr>
            <w:rStyle w:val="Lienhypertexte"/>
            <w:rFonts w:ascii="Verdana" w:hAnsi="Verdana" w:cs="Segoe UI"/>
            <w:szCs w:val="24"/>
            <w:lang w:val="en-CA"/>
          </w:rPr>
          <w:t>résumé</w:t>
        </w:r>
      </w:hyperlink>
      <w:r w:rsidRPr="00C405FB">
        <w:rPr>
          <w:rFonts w:ascii="Verdana" w:hAnsi="Verdana" w:cs="Segoe UI"/>
          <w:szCs w:val="24"/>
          <w:lang w:val="en-CA"/>
        </w:rPr>
        <w:t xml:space="preserve">]. </w:t>
      </w:r>
      <w:r w:rsidRPr="00C405FB">
        <w:rPr>
          <w:rFonts w:ascii="Verdana" w:hAnsi="Verdana" w:cs="Segoe UI"/>
          <w:i/>
          <w:szCs w:val="24"/>
          <w:lang w:val="en-CA"/>
        </w:rPr>
        <w:t>British Journal of Visual Impairment</w:t>
      </w:r>
      <w:r w:rsidRPr="00C405FB">
        <w:rPr>
          <w:rFonts w:ascii="Verdana" w:hAnsi="Verdana" w:cs="Segoe UI"/>
          <w:szCs w:val="24"/>
          <w:lang w:val="en-CA"/>
        </w:rPr>
        <w:t xml:space="preserve">, </w:t>
      </w:r>
      <w:r w:rsidRPr="00C405FB">
        <w:rPr>
          <w:rFonts w:ascii="Verdana" w:hAnsi="Verdana" w:cs="Segoe UI"/>
          <w:i/>
          <w:szCs w:val="24"/>
          <w:lang w:val="en-CA"/>
        </w:rPr>
        <w:t>Prépublication</w:t>
      </w:r>
      <w:r w:rsidRPr="00C405FB">
        <w:rPr>
          <w:rFonts w:ascii="Verdana" w:hAnsi="Verdana" w:cs="Segoe UI"/>
          <w:szCs w:val="24"/>
          <w:lang w:val="en-CA"/>
        </w:rPr>
        <w:t>, 1-20. doi:10.1177/02646196251360198</w:t>
      </w:r>
    </w:p>
    <w:p w14:paraId="124F3DD7" w14:textId="0EF94ED3" w:rsidR="003D715C" w:rsidRDefault="00367653"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Nagar, R. et</w:t>
      </w:r>
      <w:r w:rsidR="00A107C0" w:rsidRPr="000B4DA3">
        <w:rPr>
          <w:rFonts w:ascii="Verdana" w:hAnsi="Verdana" w:cs="Verdana"/>
          <w:szCs w:val="24"/>
          <w:lang w:val="en-CA"/>
        </w:rPr>
        <w:t xml:space="preserve"> Krisi, M. (2023). External factors and their effect on the learning of English as a foreign language among students with visual impairments [</w:t>
      </w:r>
      <w:hyperlink r:id="rId266" w:history="1">
        <w:r w:rsidR="00A107C0" w:rsidRPr="000B4DA3">
          <w:rPr>
            <w:rStyle w:val="Lienhypertexte"/>
            <w:rFonts w:ascii="Verdana" w:hAnsi="Verdana" w:cs="Verdana"/>
            <w:szCs w:val="24"/>
            <w:lang w:val="en-CA"/>
          </w:rPr>
          <w:t>résumé</w:t>
        </w:r>
      </w:hyperlink>
      <w:r w:rsidR="00A107C0" w:rsidRPr="000B4DA3">
        <w:rPr>
          <w:rFonts w:ascii="Verdana" w:hAnsi="Verdana" w:cs="Verdana"/>
          <w:szCs w:val="24"/>
          <w:lang w:val="en-CA"/>
        </w:rPr>
        <w:t xml:space="preserve">]. </w:t>
      </w:r>
      <w:r w:rsidR="00A107C0" w:rsidRPr="000B4DA3">
        <w:rPr>
          <w:rFonts w:ascii="Verdana" w:hAnsi="Verdana" w:cs="Verdana"/>
          <w:i/>
          <w:iCs/>
          <w:szCs w:val="24"/>
          <w:lang w:val="en-CA"/>
        </w:rPr>
        <w:t>British Journal of Visual Impairment, 41</w:t>
      </w:r>
      <w:r w:rsidR="00A107C0" w:rsidRPr="000B4DA3">
        <w:rPr>
          <w:rFonts w:ascii="Verdana" w:hAnsi="Verdana" w:cs="Verdana"/>
          <w:szCs w:val="24"/>
          <w:lang w:val="en-CA"/>
        </w:rPr>
        <w:t>(4), 819-830. doi:10.1177/02646196221104899</w:t>
      </w:r>
    </w:p>
    <w:p w14:paraId="0D51B5FE" w14:textId="4233E2CC" w:rsidR="00F6260E" w:rsidRPr="00C43B07" w:rsidRDefault="00F6260E"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F6260E">
        <w:rPr>
          <w:rFonts w:ascii="Verdana" w:hAnsi="Verdana" w:cs="Verdana"/>
          <w:szCs w:val="24"/>
          <w:lang w:val="en-CA"/>
        </w:rPr>
        <w:t>Rosenblum, L. P. (2025). A qualitative study of the ASPECT Patient Engagement Program designed to teach storytelling and advocacy skills to individuals with visual impairments and allies [</w:t>
      </w:r>
      <w:hyperlink r:id="rId267" w:history="1">
        <w:r w:rsidRPr="008E7513">
          <w:rPr>
            <w:rStyle w:val="Lienhypertexte"/>
            <w:rFonts w:ascii="Verdana" w:hAnsi="Verdana" w:cs="Verdana"/>
            <w:szCs w:val="24"/>
            <w:lang w:val="en-CA"/>
          </w:rPr>
          <w:t>résumé</w:t>
        </w:r>
      </w:hyperlink>
      <w:r w:rsidRPr="00F6260E">
        <w:rPr>
          <w:rFonts w:ascii="Verdana" w:hAnsi="Verdana" w:cs="Verdana"/>
          <w:szCs w:val="24"/>
          <w:lang w:val="en-CA"/>
        </w:rPr>
        <w:t xml:space="preserve">]. </w:t>
      </w:r>
      <w:r w:rsidRPr="00C43B07">
        <w:rPr>
          <w:rFonts w:ascii="Verdana" w:hAnsi="Verdana" w:cs="Verdana"/>
          <w:i/>
          <w:szCs w:val="24"/>
        </w:rPr>
        <w:t>Rehabilitation Psychology</w:t>
      </w:r>
      <w:r w:rsidRPr="00C43B07">
        <w:rPr>
          <w:rFonts w:ascii="Verdana" w:hAnsi="Verdana" w:cs="Verdana"/>
          <w:szCs w:val="24"/>
        </w:rPr>
        <w:t xml:space="preserve">, </w:t>
      </w:r>
      <w:r w:rsidRPr="00C43B07">
        <w:rPr>
          <w:rFonts w:ascii="Verdana" w:hAnsi="Verdana" w:cs="Verdana"/>
          <w:i/>
          <w:szCs w:val="24"/>
        </w:rPr>
        <w:t>70</w:t>
      </w:r>
      <w:r w:rsidRPr="00C43B07">
        <w:rPr>
          <w:rFonts w:ascii="Verdana" w:hAnsi="Verdana" w:cs="Verdana"/>
          <w:szCs w:val="24"/>
        </w:rPr>
        <w:t>(2), 162-169. doi:10.1037/rep0000571</w:t>
      </w:r>
    </w:p>
    <w:p w14:paraId="123764F9" w14:textId="2E422F15" w:rsidR="003D715C" w:rsidRPr="000B4DA3" w:rsidRDefault="003D715C" w:rsidP="00211E3F">
      <w:pPr>
        <w:widowControl w:val="0"/>
        <w:autoSpaceDE w:val="0"/>
        <w:autoSpaceDN w:val="0"/>
        <w:adjustRightInd w:val="0"/>
        <w:spacing w:before="120" w:after="120" w:line="240" w:lineRule="auto"/>
        <w:ind w:left="159" w:hanging="709"/>
        <w:rPr>
          <w:rFonts w:ascii="Verdana" w:hAnsi="Verdana" w:cs="Verdana"/>
          <w:szCs w:val="24"/>
          <w:lang w:val="en-CA"/>
        </w:rPr>
      </w:pPr>
      <w:r w:rsidRPr="00C43B07">
        <w:rPr>
          <w:rFonts w:ascii="Verdana" w:hAnsi="Verdana" w:cs="Segoe UI"/>
          <w:szCs w:val="24"/>
        </w:rPr>
        <w:t xml:space="preserve">Ruzickova, V., Spinarova, G., Vachalova, V. et Jurkovicova, P. (2024, 9 au 11 juillet). </w:t>
      </w:r>
      <w:hyperlink r:id="rId268" w:history="1">
        <w:r w:rsidRPr="000B4DA3">
          <w:rPr>
            <w:rStyle w:val="Lienhypertexte"/>
            <w:rFonts w:ascii="Verdana" w:hAnsi="Verdana" w:cs="Segoe UI"/>
            <w:i/>
            <w:iCs/>
            <w:szCs w:val="24"/>
            <w:lang w:val="en-CA"/>
          </w:rPr>
          <w:t>Specific learning disorders in pupils with visual impairment in special education practice</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Communicaton présentée à la 10th International Conference on Lifelong Education and Leadership for ALL (ICLEL 2024), Budapest, Hongrie. </w:t>
      </w:r>
      <w:r w:rsidR="00EE14F0" w:rsidRPr="000B4DA3">
        <w:rPr>
          <w:rFonts w:ascii="Verdana" w:hAnsi="Verdana" w:cs="Segoe UI"/>
          <w:szCs w:val="24"/>
          <w:lang w:val="en-CA"/>
        </w:rPr>
        <w:t>doi:</w:t>
      </w:r>
      <w:r w:rsidRPr="000B4DA3">
        <w:rPr>
          <w:rFonts w:ascii="Verdana" w:hAnsi="Verdana" w:cs="Segoe UI"/>
          <w:szCs w:val="24"/>
          <w:lang w:val="en-CA"/>
        </w:rPr>
        <w:t>10.2991/978-94-6463-686-4_14</w:t>
      </w:r>
    </w:p>
    <w:p w14:paraId="49FFF1B6" w14:textId="060517C6" w:rsidR="00FA0724" w:rsidRPr="000B4DA3" w:rsidRDefault="006634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Schultz, J. E. et</w:t>
      </w:r>
      <w:r w:rsidR="001C0E5D" w:rsidRPr="000B4DA3">
        <w:rPr>
          <w:rFonts w:ascii="Verdana" w:hAnsi="Verdana" w:cs="Verdana"/>
          <w:szCs w:val="24"/>
        </w:rPr>
        <w:t xml:space="preserve"> Savaiano, M. E. (2023). </w:t>
      </w:r>
      <w:r w:rsidR="001C0E5D" w:rsidRPr="000B4DA3">
        <w:rPr>
          <w:rFonts w:ascii="Verdana" w:hAnsi="Verdana" w:cs="Verdana"/>
          <w:szCs w:val="24"/>
          <w:lang w:val="en-CA"/>
        </w:rPr>
        <w:t>English language learners with visual impairments: An exploratory literature review [</w:t>
      </w:r>
      <w:hyperlink r:id="rId269" w:history="1">
        <w:r w:rsidRPr="000B4DA3">
          <w:rPr>
            <w:rStyle w:val="Lienhypertexte"/>
            <w:rFonts w:ascii="Verdana" w:hAnsi="Verdana" w:cs="Verdana"/>
            <w:szCs w:val="24"/>
            <w:lang w:val="en-CA"/>
          </w:rPr>
          <w:t>résumé</w:t>
        </w:r>
      </w:hyperlink>
      <w:r w:rsidR="001C0E5D" w:rsidRPr="000B4DA3">
        <w:rPr>
          <w:rFonts w:ascii="Verdana" w:hAnsi="Verdana" w:cs="Verdana"/>
          <w:szCs w:val="24"/>
          <w:lang w:val="en-CA"/>
        </w:rPr>
        <w:t xml:space="preserve">]. </w:t>
      </w:r>
      <w:r w:rsidR="001C0E5D" w:rsidRPr="000B4DA3">
        <w:rPr>
          <w:rFonts w:ascii="Verdana" w:hAnsi="Verdana" w:cs="Verdana"/>
          <w:i/>
          <w:iCs/>
          <w:szCs w:val="24"/>
          <w:lang w:val="en-CA"/>
        </w:rPr>
        <w:t>British Journal of Visual Impairment, 41</w:t>
      </w:r>
      <w:r w:rsidR="001C0E5D" w:rsidRPr="000B4DA3">
        <w:rPr>
          <w:rFonts w:ascii="Verdana" w:hAnsi="Verdana" w:cs="Verdana"/>
          <w:szCs w:val="24"/>
          <w:lang w:val="en-CA"/>
        </w:rPr>
        <w:t>(3), 573-586. doi:10.1177/02646196211070928</w:t>
      </w:r>
    </w:p>
    <w:p w14:paraId="0C6DBE74" w14:textId="0D4D4FF8" w:rsidR="00BD5490" w:rsidRPr="00C43B07" w:rsidRDefault="00BD549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Segura, S. (2024, Fall). </w:t>
      </w:r>
      <w:hyperlink r:id="rId270" w:history="1">
        <w:r w:rsidRPr="000B4DA3">
          <w:rPr>
            <w:rStyle w:val="Lienhypertexte"/>
            <w:rFonts w:ascii="Verdana" w:hAnsi="Verdana" w:cs="Verdana"/>
            <w:szCs w:val="24"/>
            <w:lang w:val="en-CA"/>
          </w:rPr>
          <w:t>Discover Morgan’s MAC (Multi-Assistance Center): Services actualized for individuals with special needs and disabilities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i/>
          <w:szCs w:val="24"/>
        </w:rPr>
        <w:t>TX SenseAbilities</w:t>
      </w:r>
      <w:r w:rsidRPr="00C43B07">
        <w:rPr>
          <w:rFonts w:ascii="Verdana" w:hAnsi="Verdana" w:cs="Verdana"/>
          <w:szCs w:val="24"/>
        </w:rPr>
        <w:t>, Environ 5 écrans.</w:t>
      </w:r>
    </w:p>
    <w:p w14:paraId="4E567A30" w14:textId="5BFC8137" w:rsidR="00C405FB" w:rsidRPr="000B4DA3" w:rsidRDefault="00C405FB"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 xml:space="preserve">**Seo, J., O'Modhrain, S., Xia, Y., Kamath, S. S., Lee, B., &amp; Coughlan, J. M. (2024). </w:t>
      </w:r>
      <w:hyperlink r:id="rId271" w:history="1">
        <w:r w:rsidRPr="00C405FB">
          <w:rPr>
            <w:rStyle w:val="Lienhypertexte"/>
            <w:rFonts w:ascii="Verdana" w:hAnsi="Verdana" w:cs="Verdana"/>
            <w:szCs w:val="24"/>
            <w:lang w:val="en-CA"/>
          </w:rPr>
          <w:t>Designing born-accessible courses in data science and visualization: Challenges and opportunities of a remote curriculum taught by blind instructors to blind students</w:t>
        </w:r>
      </w:hyperlink>
      <w:r w:rsidRPr="00C405FB">
        <w:rPr>
          <w:rFonts w:ascii="Verdana" w:hAnsi="Verdana" w:cs="Verdana"/>
          <w:szCs w:val="24"/>
          <w:lang w:val="en-CA"/>
        </w:rPr>
        <w:t xml:space="preserve"> [</w:t>
      </w:r>
      <w:r w:rsidR="00766729">
        <w:rPr>
          <w:rFonts w:ascii="Verdana" w:hAnsi="Verdana" w:cs="Verdana"/>
          <w:szCs w:val="24"/>
          <w:lang w:val="en-CA"/>
        </w:rPr>
        <w:t>en ligne</w:t>
      </w:r>
      <w:r w:rsidRPr="00C405FB">
        <w:rPr>
          <w:rFonts w:ascii="Verdana" w:hAnsi="Verdana" w:cs="Verdana"/>
          <w:szCs w:val="24"/>
          <w:lang w:val="en-CA"/>
        </w:rPr>
        <w:t xml:space="preserve">]. </w:t>
      </w:r>
      <w:r w:rsidRPr="00C405FB">
        <w:rPr>
          <w:rFonts w:ascii="Verdana" w:hAnsi="Verdana" w:cs="Verdana"/>
          <w:i/>
          <w:szCs w:val="24"/>
          <w:lang w:val="en-CA"/>
        </w:rPr>
        <w:t>arXiv</w:t>
      </w:r>
      <w:r w:rsidRPr="00C405FB">
        <w:rPr>
          <w:rFonts w:ascii="Verdana" w:hAnsi="Verdana" w:cs="Verdana"/>
          <w:szCs w:val="24"/>
          <w:lang w:val="en-CA"/>
        </w:rPr>
        <w:t xml:space="preserve">, </w:t>
      </w:r>
      <w:r w:rsidRPr="00C405FB">
        <w:rPr>
          <w:rFonts w:ascii="Verdana" w:hAnsi="Verdana" w:cs="Verdana"/>
          <w:i/>
          <w:szCs w:val="24"/>
          <w:lang w:val="en-CA"/>
        </w:rPr>
        <w:t>2403.02568</w:t>
      </w:r>
      <w:r w:rsidRPr="00C405FB">
        <w:rPr>
          <w:rFonts w:ascii="Verdana" w:hAnsi="Verdana" w:cs="Verdana"/>
          <w:szCs w:val="24"/>
          <w:lang w:val="en-CA"/>
        </w:rPr>
        <w:t>, 1-8.</w:t>
      </w:r>
    </w:p>
    <w:p w14:paraId="3342131C" w14:textId="36DE7786" w:rsidR="008633C5" w:rsidRPr="000B4DA3" w:rsidRDefault="008633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Wu, H.-P. (2023). Improving learning of figurative concepts in individuals with blindness: Adopting teaching strategies to enhance learning motivation [</w:t>
      </w:r>
      <w:hyperlink r:id="rId27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(4), 292-302. doi:10.1177/0145482x231193021</w:t>
      </w:r>
    </w:p>
    <w:p w14:paraId="289D330B" w14:textId="7E019F82" w:rsidR="008E2ACE" w:rsidRPr="00AF3568" w:rsidRDefault="008E2ACE" w:rsidP="00211E3F">
      <w:pPr>
        <w:widowControl w:val="0"/>
        <w:spacing w:before="120" w:after="120" w:line="240" w:lineRule="auto"/>
        <w:ind w:left="170" w:hanging="709"/>
        <w:rPr>
          <w:rFonts w:ascii="Verdana" w:hAnsi="Verdana" w:cs="Verdana"/>
          <w:sz w:val="28"/>
          <w:szCs w:val="28"/>
          <w:lang w:val="en-CA"/>
        </w:rPr>
      </w:pPr>
    </w:p>
    <w:p w14:paraId="21649061" w14:textId="77777777" w:rsidR="00B04A1D" w:rsidRPr="00AF3568" w:rsidRDefault="00B04A1D"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46" w:name="_Toc289199788"/>
      <w:bookmarkStart w:id="47" w:name="_Toc452626626"/>
      <w:bookmarkStart w:id="48" w:name="_Toc452627539"/>
      <w:bookmarkStart w:id="49" w:name="_Toc499716246"/>
      <w:bookmarkStart w:id="50" w:name="_Toc58501998"/>
      <w:bookmarkStart w:id="51" w:name="_Toc209180677"/>
      <w:r w:rsidRPr="00AF3568">
        <w:rPr>
          <w:rFonts w:ascii="Verdana" w:eastAsia="Times New Roman" w:hAnsi="Verdana"/>
          <w:b/>
          <w:color w:val="000000"/>
          <w:sz w:val="28"/>
          <w:szCs w:val="28"/>
          <w:lang w:val="en-CA" w:eastAsia="fr-FR"/>
        </w:rPr>
        <w:t>Arts</w:t>
      </w:r>
      <w:bookmarkEnd w:id="46"/>
      <w:bookmarkEnd w:id="47"/>
      <w:bookmarkEnd w:id="48"/>
      <w:bookmarkEnd w:id="49"/>
      <w:bookmarkEnd w:id="50"/>
      <w:bookmarkEnd w:id="51"/>
    </w:p>
    <w:p w14:paraId="2872A665" w14:textId="77B242F7" w:rsidR="003E060C" w:rsidRPr="000B4DA3" w:rsidRDefault="003E060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Cheng, M. J., Rohan, E. M. F., Rai, B. B., Sabeti, F., Maddess, T. et Lane, J. (2024). </w:t>
      </w:r>
      <w:hyperlink r:id="rId273" w:history="1">
        <w:r w:rsidRPr="000B4DA3">
          <w:rPr>
            <w:rStyle w:val="Lienhypertexte"/>
            <w:rFonts w:ascii="Verdana" w:hAnsi="Verdana" w:cs="Verdana"/>
            <w:szCs w:val="24"/>
            <w:lang w:val="en-CA"/>
          </w:rPr>
          <w:t>The experience of visual art for people living with mild-to-moderate vision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Arts &amp; Health, 16</w:t>
      </w:r>
      <w:r w:rsidRPr="000B4DA3">
        <w:rPr>
          <w:rFonts w:ascii="Verdana" w:hAnsi="Verdana" w:cs="Verdana"/>
          <w:szCs w:val="24"/>
          <w:lang w:val="en-CA"/>
        </w:rPr>
        <w:t>(2), 147-166. doi:10.1080/17533015.2023.2192741</w:t>
      </w:r>
    </w:p>
    <w:p w14:paraId="57103707" w14:textId="3BABC07A" w:rsidR="005E30A6" w:rsidRPr="000B4DA3" w:rsidRDefault="005E30A6" w:rsidP="00050F6F">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lang w:val="en-CA"/>
        </w:rPr>
        <w:lastRenderedPageBreak/>
        <w:t>Echarri, F., Martínez, M. A.</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Barrio, T. (2025). </w:t>
      </w:r>
      <w:hyperlink r:id="rId274" w:history="1">
        <w:r w:rsidRPr="000B4DA3">
          <w:rPr>
            <w:rStyle w:val="Lienhypertexte"/>
            <w:rFonts w:ascii="Verdana" w:hAnsi="Verdana" w:cs="Segoe UI"/>
            <w:szCs w:val="24"/>
            <w:lang w:val="en-CA"/>
          </w:rPr>
          <w:t>Tàpies’ Briefcase Project: Generating meaningful experiences for blind people through contemporary art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Museum Education, Prépublication</w:t>
      </w:r>
      <w:r w:rsidRPr="000B4DA3">
        <w:rPr>
          <w:rFonts w:ascii="Verdana" w:hAnsi="Verdana" w:cs="Segoe UI"/>
          <w:szCs w:val="24"/>
          <w:lang w:val="en-CA"/>
        </w:rPr>
        <w:t>, 1-18. doi:10.1080/10598650.2025.2466258</w:t>
      </w:r>
    </w:p>
    <w:p w14:paraId="4DB10F15" w14:textId="10712388" w:rsidR="00526A72" w:rsidRDefault="00526A7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Garcia Vizcaino, M. J. (2024). Access for the blind in the art setting: Tactile paintings as touching experiences? </w:t>
      </w:r>
      <w:r w:rsidRPr="00C70141">
        <w:rPr>
          <w:rFonts w:ascii="Verdana" w:hAnsi="Verdana" w:cs="Verdana"/>
          <w:szCs w:val="24"/>
          <w:lang w:val="en-CA"/>
        </w:rPr>
        <w:t>[</w:t>
      </w:r>
      <w:hyperlink r:id="rId275" w:history="1">
        <w:r w:rsidRPr="00C70141">
          <w:rPr>
            <w:rStyle w:val="Lienhypertexte"/>
            <w:rFonts w:ascii="Verdana" w:hAnsi="Verdana" w:cs="Verdana"/>
            <w:szCs w:val="24"/>
            <w:lang w:val="en-CA"/>
          </w:rPr>
          <w:t>résumé</w:t>
        </w:r>
      </w:hyperlink>
      <w:r w:rsidRPr="00C70141">
        <w:rPr>
          <w:rFonts w:ascii="Verdana" w:hAnsi="Verdana" w:cs="Verdana"/>
          <w:szCs w:val="24"/>
          <w:lang w:val="en-CA"/>
        </w:rPr>
        <w:t xml:space="preserve">]. </w:t>
      </w:r>
      <w:r w:rsidRPr="00C70141">
        <w:rPr>
          <w:rFonts w:ascii="Verdana" w:hAnsi="Verdana" w:cs="Verdana"/>
          <w:i/>
          <w:szCs w:val="24"/>
          <w:lang w:val="en-CA"/>
        </w:rPr>
        <w:t>Museum Management and Curatorship</w:t>
      </w:r>
      <w:r w:rsidRPr="00C70141">
        <w:rPr>
          <w:rFonts w:ascii="Verdana" w:hAnsi="Verdana" w:cs="Verdana"/>
          <w:szCs w:val="24"/>
          <w:lang w:val="en-CA"/>
        </w:rPr>
        <w:t xml:space="preserve">, </w:t>
      </w:r>
      <w:r w:rsidRPr="00C70141">
        <w:rPr>
          <w:rFonts w:ascii="Verdana" w:hAnsi="Verdana" w:cs="Verdana"/>
          <w:i/>
          <w:szCs w:val="24"/>
          <w:lang w:val="en-CA"/>
        </w:rPr>
        <w:t>Prépublication</w:t>
      </w:r>
      <w:r w:rsidRPr="00C70141">
        <w:rPr>
          <w:rFonts w:ascii="Verdana" w:hAnsi="Verdana" w:cs="Verdana"/>
          <w:szCs w:val="24"/>
          <w:lang w:val="en-CA"/>
        </w:rPr>
        <w:t>, 1-15. doi:10.1080/09647775.2024.2408243</w:t>
      </w:r>
    </w:p>
    <w:p w14:paraId="3193F2E1" w14:textId="79E5BDA0" w:rsidR="00326E2F" w:rsidRPr="00C43B07" w:rsidRDefault="00326E2F"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326E2F">
        <w:rPr>
          <w:rFonts w:ascii="Verdana" w:hAnsi="Verdana" w:cs="Verdana"/>
          <w:szCs w:val="24"/>
          <w:lang w:val="en-CA"/>
        </w:rPr>
        <w:t>Gori, M., &amp; Sandini, G. (2025). Multisensory perception and action in painting: Science, creativity, and technology [</w:t>
      </w:r>
      <w:r w:rsidR="00766729">
        <w:rPr>
          <w:rFonts w:ascii="Verdana" w:hAnsi="Verdana" w:cs="Verdana"/>
          <w:szCs w:val="24"/>
          <w:lang w:val="en-CA"/>
        </w:rPr>
        <w:t>en ligne</w:t>
      </w:r>
      <w:r w:rsidRPr="00326E2F">
        <w:rPr>
          <w:rFonts w:ascii="Verdana" w:hAnsi="Verdana" w:cs="Verdana"/>
          <w:szCs w:val="24"/>
          <w:lang w:val="en-CA"/>
        </w:rPr>
        <w:t xml:space="preserve">]. </w:t>
      </w:r>
      <w:r w:rsidRPr="00C43B07">
        <w:rPr>
          <w:rFonts w:ascii="Verdana" w:hAnsi="Verdana" w:cs="Verdana"/>
          <w:i/>
          <w:szCs w:val="24"/>
        </w:rPr>
        <w:t>Frontiers in Psychology</w:t>
      </w:r>
      <w:r w:rsidRPr="00C43B07">
        <w:rPr>
          <w:rFonts w:ascii="Verdana" w:hAnsi="Verdana" w:cs="Verdana"/>
          <w:szCs w:val="24"/>
        </w:rPr>
        <w:t xml:space="preserve">, </w:t>
      </w:r>
      <w:r w:rsidRPr="00C43B07">
        <w:rPr>
          <w:rFonts w:ascii="Verdana" w:hAnsi="Verdana" w:cs="Verdana"/>
          <w:i/>
          <w:szCs w:val="24"/>
        </w:rPr>
        <w:t>16</w:t>
      </w:r>
      <w:r w:rsidRPr="00C43B07">
        <w:rPr>
          <w:rFonts w:ascii="Verdana" w:hAnsi="Verdana" w:cs="Verdana"/>
          <w:szCs w:val="24"/>
        </w:rPr>
        <w:t>, 1-6. doi:10.3389/fpsyg.2025.1630107</w:t>
      </w:r>
    </w:p>
    <w:p w14:paraId="35490385" w14:textId="48A009EC" w:rsidR="00662AF1" w:rsidRPr="00C70141" w:rsidRDefault="007D5F17"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rPr>
        <w:t>Stark, J.</w:t>
      </w:r>
      <w:r w:rsidR="00D23DA5" w:rsidRPr="00C43B07">
        <w:rPr>
          <w:rFonts w:ascii="Verdana" w:hAnsi="Verdana" w:cs="Segoe UI"/>
          <w:szCs w:val="24"/>
        </w:rPr>
        <w:t xml:space="preserve"> et </w:t>
      </w:r>
      <w:r w:rsidRPr="00C43B07">
        <w:rPr>
          <w:rFonts w:ascii="Verdana" w:hAnsi="Verdana" w:cs="Segoe UI"/>
          <w:szCs w:val="24"/>
        </w:rPr>
        <w:t xml:space="preserve">Camp, C. (2025). </w:t>
      </w:r>
      <w:hyperlink r:id="rId276" w:anchor="page=26" w:history="1">
        <w:r w:rsidRPr="00C70141">
          <w:rPr>
            <w:rStyle w:val="Lienhypertexte"/>
            <w:rFonts w:ascii="Verdana" w:hAnsi="Verdana" w:cs="Segoe UI"/>
            <w:szCs w:val="24"/>
            <w:lang w:val="en-CA"/>
          </w:rPr>
          <w:t>Antecedent adaptations of materials for increased independence of students with  visual impairments while painting</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Visual Impairment and Deafblind Education Quarterly, 70</w:t>
      </w:r>
      <w:r w:rsidRPr="00C70141">
        <w:rPr>
          <w:rFonts w:ascii="Verdana" w:hAnsi="Verdana" w:cs="Segoe UI"/>
          <w:szCs w:val="24"/>
          <w:lang w:val="en-CA"/>
        </w:rPr>
        <w:t>(2), 26-46.</w:t>
      </w:r>
    </w:p>
    <w:p w14:paraId="1F513E22" w14:textId="0692EB49" w:rsidR="00B04A1D" w:rsidRDefault="00536CBB"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Tandori, E. et Favilla, S. (2024). </w:t>
      </w:r>
      <w:hyperlink r:id="rId277" w:history="1">
        <w:r w:rsidRPr="000B4DA3">
          <w:rPr>
            <w:rStyle w:val="Lienhypertexte"/>
            <w:rFonts w:ascii="Verdana" w:hAnsi="Verdana" w:cs="Verdana"/>
            <w:szCs w:val="24"/>
            <w:lang w:val="en-CA"/>
          </w:rPr>
          <w:t>Art, science and inclusion: Multisensory sciart of immunology for blind, low-vision and diverse-needs audiences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Immunology and Cell Biology, Prépublication</w:t>
      </w:r>
      <w:r w:rsidRPr="000B4DA3">
        <w:rPr>
          <w:rFonts w:ascii="Verdana" w:hAnsi="Verdana" w:cs="Verdana"/>
          <w:szCs w:val="24"/>
          <w:lang w:val="en-CA"/>
        </w:rPr>
        <w:t>, 1-6. doi:10.1111/imcb.12759</w:t>
      </w:r>
    </w:p>
    <w:p w14:paraId="49B1C633" w14:textId="77777777" w:rsidR="00EC49B4" w:rsidRPr="000B4DA3" w:rsidRDefault="00EC49B4" w:rsidP="00211E3F">
      <w:pPr>
        <w:widowControl w:val="0"/>
        <w:spacing w:before="120" w:after="120" w:line="240" w:lineRule="auto"/>
        <w:ind w:left="170" w:hanging="709"/>
        <w:rPr>
          <w:rFonts w:ascii="Verdana" w:hAnsi="Verdana" w:cs="Verdana"/>
          <w:szCs w:val="24"/>
          <w:lang w:val="en-CA"/>
        </w:rPr>
      </w:pPr>
    </w:p>
    <w:p w14:paraId="46680B70" w14:textId="77777777" w:rsidR="003D09C2" w:rsidRPr="00AF3568" w:rsidRDefault="003D09C2"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52" w:name="_Toc289199791"/>
      <w:bookmarkStart w:id="53" w:name="_Toc410051765"/>
      <w:bookmarkStart w:id="54" w:name="_Toc452626627"/>
      <w:bookmarkStart w:id="55" w:name="_Toc452627540"/>
      <w:bookmarkStart w:id="56" w:name="_Toc499716247"/>
      <w:bookmarkStart w:id="57" w:name="_Toc209180678"/>
      <w:r w:rsidRPr="00AF3568">
        <w:rPr>
          <w:rFonts w:ascii="Verdana" w:eastAsia="Times New Roman" w:hAnsi="Verdana"/>
          <w:b/>
          <w:color w:val="000000"/>
          <w:sz w:val="28"/>
          <w:szCs w:val="28"/>
          <w:lang w:val="en-CA" w:eastAsia="fr-FR"/>
        </w:rPr>
        <w:t>Audiodescription</w:t>
      </w:r>
      <w:bookmarkEnd w:id="52"/>
      <w:bookmarkEnd w:id="53"/>
      <w:bookmarkEnd w:id="54"/>
      <w:bookmarkEnd w:id="55"/>
      <w:bookmarkEnd w:id="56"/>
      <w:bookmarkEnd w:id="57"/>
    </w:p>
    <w:p w14:paraId="1639EAA5" w14:textId="0EF55864" w:rsidR="005B1CEF" w:rsidRPr="000B4DA3" w:rsidRDefault="005B1CE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Abu Tair, S., Haider, A. S.</w:t>
      </w:r>
      <w:r w:rsidR="00E24D2A" w:rsidRPr="000B4DA3">
        <w:rPr>
          <w:rFonts w:ascii="Verdana" w:hAnsi="Verdana" w:cs="Verdana"/>
          <w:szCs w:val="24"/>
          <w:lang w:val="en-CA"/>
        </w:rPr>
        <w:t xml:space="preserve"> et</w:t>
      </w:r>
      <w:r w:rsidRPr="000B4DA3">
        <w:rPr>
          <w:rFonts w:ascii="Verdana" w:hAnsi="Verdana" w:cs="Verdana"/>
          <w:szCs w:val="24"/>
          <w:lang w:val="en-CA"/>
        </w:rPr>
        <w:t xml:space="preserve"> Alkhawaldeh, M. (2025). Verbalizing visual characterizations of race in the audio description of Netflix [</w:t>
      </w:r>
      <w:hyperlink r:id="rId27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British Journal of Visual Impairment</w:t>
      </w:r>
      <w:r w:rsidRPr="000B4DA3">
        <w:rPr>
          <w:rFonts w:ascii="Verdana" w:hAnsi="Verdana" w:cs="Verdana"/>
          <w:szCs w:val="24"/>
        </w:rPr>
        <w:t xml:space="preserve">, </w:t>
      </w:r>
      <w:r w:rsidRPr="000B4DA3">
        <w:rPr>
          <w:rFonts w:ascii="Verdana" w:hAnsi="Verdana" w:cs="Verdana"/>
          <w:i/>
          <w:szCs w:val="24"/>
        </w:rPr>
        <w:t>43</w:t>
      </w:r>
      <w:r w:rsidRPr="000B4DA3">
        <w:rPr>
          <w:rFonts w:ascii="Verdana" w:hAnsi="Verdana" w:cs="Verdana"/>
          <w:szCs w:val="24"/>
        </w:rPr>
        <w:t>(1), 51-73. doi:10.1177/02646196231203594</w:t>
      </w:r>
    </w:p>
    <w:p w14:paraId="7237315D" w14:textId="6BA978BC" w:rsidR="000A390B" w:rsidRPr="0085663B" w:rsidRDefault="000A390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Bourges, E. (2024). </w:t>
      </w:r>
      <w:hyperlink r:id="rId279" w:history="1">
        <w:r w:rsidRPr="000B4DA3">
          <w:rPr>
            <w:rStyle w:val="Lienhypertexte"/>
            <w:rFonts w:ascii="Verdana" w:hAnsi="Verdana" w:cs="Verdana"/>
            <w:szCs w:val="24"/>
          </w:rPr>
          <w:t>Vous verrez par vos oreilles: L’audiodescription proposée aux personnes malvoyantes et n</w:t>
        </w:r>
        <w:r w:rsidR="00184B67" w:rsidRPr="000B4DA3">
          <w:rPr>
            <w:rStyle w:val="Lienhypertexte"/>
            <w:rFonts w:ascii="Verdana" w:hAnsi="Verdana" w:cs="Verdana"/>
            <w:szCs w:val="24"/>
          </w:rPr>
          <w:t>on voyantes dans les musées de F</w:t>
        </w:r>
        <w:r w:rsidRPr="000B4DA3">
          <w:rPr>
            <w:rStyle w:val="Lienhypertexte"/>
            <w:rFonts w:ascii="Verdana" w:hAnsi="Verdana" w:cs="Verdana"/>
            <w:szCs w:val="24"/>
          </w:rPr>
          <w:t>rance n’est-elle qu’une pollution sonore ?</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85663B">
        <w:rPr>
          <w:rFonts w:ascii="Verdana" w:hAnsi="Verdana" w:cs="Verdana"/>
          <w:i/>
          <w:iCs/>
          <w:szCs w:val="24"/>
          <w:lang w:val="en-CA"/>
        </w:rPr>
        <w:t>Canadian Journal of Disability Studies, 13</w:t>
      </w:r>
      <w:r w:rsidRPr="0085663B">
        <w:rPr>
          <w:rFonts w:ascii="Verdana" w:hAnsi="Verdana" w:cs="Verdana"/>
          <w:szCs w:val="24"/>
          <w:lang w:val="en-CA"/>
        </w:rPr>
        <w:t>(1), 120-145.</w:t>
      </w:r>
    </w:p>
    <w:p w14:paraId="69C8A1B1" w14:textId="437DB1A9" w:rsidR="003C76C6" w:rsidRPr="0085663B" w:rsidRDefault="003C76C6" w:rsidP="00211E3F">
      <w:pPr>
        <w:widowControl w:val="0"/>
        <w:spacing w:before="120" w:after="120" w:line="240" w:lineRule="auto"/>
        <w:ind w:left="170" w:hanging="709"/>
        <w:rPr>
          <w:rFonts w:ascii="Verdana" w:hAnsi="Verdana" w:cs="Verdana"/>
          <w:szCs w:val="24"/>
          <w:lang w:val="en-CA"/>
        </w:rPr>
      </w:pPr>
      <w:r w:rsidRPr="0085663B">
        <w:rPr>
          <w:rFonts w:ascii="Verdana" w:hAnsi="Verdana" w:cs="Verdana"/>
          <w:szCs w:val="24"/>
          <w:lang w:val="en-CA"/>
        </w:rPr>
        <w:t>Cheema, M., Seifi, H.</w:t>
      </w:r>
      <w:r w:rsidR="008C545A" w:rsidRPr="0085663B">
        <w:rPr>
          <w:rFonts w:ascii="Verdana" w:hAnsi="Verdana" w:cs="Verdana"/>
          <w:szCs w:val="24"/>
          <w:lang w:val="en-CA"/>
        </w:rPr>
        <w:t xml:space="preserve"> et</w:t>
      </w:r>
      <w:r w:rsidRPr="0085663B">
        <w:rPr>
          <w:rFonts w:ascii="Verdana" w:hAnsi="Verdana" w:cs="Verdana"/>
          <w:szCs w:val="24"/>
          <w:lang w:val="en-CA"/>
        </w:rPr>
        <w:t xml:space="preserve"> Fazli, P. (2024). </w:t>
      </w:r>
      <w:hyperlink r:id="rId280" w:history="1">
        <w:r w:rsidRPr="0085663B">
          <w:rPr>
            <w:rStyle w:val="Lienhypertexte"/>
            <w:rFonts w:ascii="Verdana" w:hAnsi="Verdana" w:cs="Verdana"/>
            <w:szCs w:val="24"/>
            <w:lang w:val="en-CA"/>
          </w:rPr>
          <w:t>Describe now: User-driven audio description for blind and low vision individuals</w:t>
        </w:r>
      </w:hyperlink>
      <w:r w:rsidRPr="0085663B">
        <w:rPr>
          <w:rFonts w:ascii="Verdana" w:hAnsi="Verdana" w:cs="Verdana"/>
          <w:szCs w:val="24"/>
          <w:lang w:val="en-CA"/>
        </w:rPr>
        <w:t xml:space="preserve"> [</w:t>
      </w:r>
      <w:r w:rsidR="00766729" w:rsidRPr="0085663B">
        <w:rPr>
          <w:rFonts w:ascii="Verdana" w:hAnsi="Verdana" w:cs="Verdana"/>
          <w:szCs w:val="24"/>
          <w:lang w:val="en-CA"/>
        </w:rPr>
        <w:t>en ligne</w:t>
      </w:r>
      <w:r w:rsidRPr="0085663B">
        <w:rPr>
          <w:rFonts w:ascii="Verdana" w:hAnsi="Verdana" w:cs="Verdana"/>
          <w:szCs w:val="24"/>
          <w:lang w:val="en-CA"/>
        </w:rPr>
        <w:t xml:space="preserve">]. </w:t>
      </w:r>
      <w:r w:rsidRPr="0085663B">
        <w:rPr>
          <w:rFonts w:ascii="Verdana" w:hAnsi="Verdana" w:cs="Verdana"/>
          <w:i/>
          <w:szCs w:val="24"/>
          <w:lang w:val="en-CA"/>
        </w:rPr>
        <w:t>arXiv</w:t>
      </w:r>
      <w:r w:rsidRPr="0085663B">
        <w:rPr>
          <w:rFonts w:ascii="Verdana" w:hAnsi="Verdana" w:cs="Verdana"/>
          <w:szCs w:val="24"/>
          <w:lang w:val="en-CA"/>
        </w:rPr>
        <w:t xml:space="preserve">, </w:t>
      </w:r>
      <w:r w:rsidRPr="0085663B">
        <w:rPr>
          <w:rFonts w:ascii="Verdana" w:hAnsi="Verdana" w:cs="Verdana"/>
          <w:i/>
          <w:szCs w:val="24"/>
          <w:lang w:val="en-CA"/>
        </w:rPr>
        <w:t>abs/2411.11835</w:t>
      </w:r>
      <w:r w:rsidRPr="0085663B">
        <w:rPr>
          <w:rFonts w:ascii="Verdana" w:hAnsi="Verdana" w:cs="Verdana"/>
          <w:szCs w:val="24"/>
          <w:lang w:val="en-CA"/>
        </w:rPr>
        <w:t>, 1-19.</w:t>
      </w:r>
    </w:p>
    <w:p w14:paraId="6141A1AB" w14:textId="7B1EC00B" w:rsidR="00AA0035" w:rsidRPr="000B4DA3" w:rsidRDefault="001264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Doore, S. A., Istrati, D., Xu, C., Qiu, Y., Sarrazin, A. et Giudice, N. A. (2024). </w:t>
      </w:r>
      <w:hyperlink r:id="rId281" w:history="1">
        <w:r w:rsidRPr="000B4DA3">
          <w:rPr>
            <w:rStyle w:val="Lienhypertexte"/>
            <w:rFonts w:ascii="Verdana" w:hAnsi="Verdana" w:cs="Verdana"/>
            <w:szCs w:val="24"/>
            <w:lang w:val="en-CA"/>
          </w:rPr>
          <w:t>Images, words, and imagination: Accessible descriptions to support blind and low vision art exploration and engagement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Imaging, 10</w:t>
      </w:r>
      <w:r w:rsidRPr="000B4DA3">
        <w:rPr>
          <w:rFonts w:ascii="Verdana" w:hAnsi="Verdana" w:cs="Verdana"/>
          <w:szCs w:val="24"/>
          <w:lang w:val="en-CA"/>
        </w:rPr>
        <w:t>(1), 1-19. doi:10.3390/jimaging10010026</w:t>
      </w:r>
    </w:p>
    <w:p w14:paraId="098EF25F" w14:textId="39D2F101" w:rsidR="003E5883" w:rsidRPr="000B4DA3" w:rsidRDefault="003E5883"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Fischer, L., Gao, Y., Lintner,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Ebling, S. (2024). </w:t>
      </w:r>
      <w:hyperlink r:id="rId282" w:history="1">
        <w:r w:rsidRPr="000B4DA3">
          <w:rPr>
            <w:rStyle w:val="Lienhypertexte"/>
            <w:rFonts w:ascii="Verdana" w:hAnsi="Verdana" w:cs="Verdana"/>
            <w:szCs w:val="24"/>
            <w:lang w:val="en-CA"/>
          </w:rPr>
          <w:t>SwissADT: An audio description translation system for Swiss languages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abs/2411.14967</w:t>
      </w:r>
      <w:r w:rsidRPr="000B4DA3">
        <w:rPr>
          <w:rFonts w:ascii="Verdana" w:hAnsi="Verdana" w:cs="Verdana"/>
          <w:szCs w:val="24"/>
          <w:lang w:val="en-CA"/>
        </w:rPr>
        <w:t>, 1-10.</w:t>
      </w:r>
    </w:p>
    <w:p w14:paraId="32951532" w14:textId="619573DD" w:rsidR="000B1F4A" w:rsidRPr="000B4DA3" w:rsidRDefault="000B1F4A"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Hurd, S. (2025, 19 février). Tech Topic: Using descriptive video with Seeing AI and PiccyBot [</w:t>
      </w:r>
      <w:hyperlink r:id="rId283" w:history="1">
        <w:r w:rsidRPr="000B4DA3">
          <w:rPr>
            <w:rStyle w:val="Lienhypertexte"/>
            <w:rFonts w:ascii="Verdana" w:hAnsi="Verdana" w:cs="Segoe UI"/>
            <w:szCs w:val="24"/>
            <w:lang w:val="en-CA"/>
          </w:rPr>
          <w:t>document audiovisuel</w:t>
        </w:r>
      </w:hyperlink>
      <w:r w:rsidRPr="000B4DA3">
        <w:rPr>
          <w:rFonts w:ascii="Verdana" w:hAnsi="Verdana" w:cs="Segoe UI"/>
          <w:szCs w:val="24"/>
          <w:lang w:val="en-CA"/>
        </w:rPr>
        <w:t>]. Concord, New Hampshire: Future in Sight. 19 minutes.</w:t>
      </w:r>
    </w:p>
    <w:p w14:paraId="318F9985" w14:textId="4C2F0E86" w:rsidR="0016171D" w:rsidRPr="000B4DA3" w:rsidRDefault="0016171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Jiang, L., Jung, C., Phutane, M., Stangl, A.</w:t>
      </w:r>
      <w:r w:rsidR="00AB2647" w:rsidRPr="000B4DA3">
        <w:rPr>
          <w:rFonts w:ascii="Verdana" w:hAnsi="Verdana" w:cs="Verdana"/>
          <w:szCs w:val="24"/>
          <w:lang w:val="en-CA"/>
        </w:rPr>
        <w:t xml:space="preserve"> et</w:t>
      </w:r>
      <w:r w:rsidRPr="000B4DA3">
        <w:rPr>
          <w:rFonts w:ascii="Verdana" w:hAnsi="Verdana" w:cs="Verdana"/>
          <w:szCs w:val="24"/>
          <w:lang w:val="en-CA"/>
        </w:rPr>
        <w:t xml:space="preserve"> Azenkot, S. (2024, 16 mars). </w:t>
      </w:r>
      <w:hyperlink r:id="rId284" w:history="1">
        <w:r w:rsidRPr="000B4DA3">
          <w:rPr>
            <w:rStyle w:val="Lienhypertexte"/>
            <w:rFonts w:ascii="Verdana" w:hAnsi="Verdana" w:cs="Verdana"/>
            <w:szCs w:val="24"/>
            <w:lang w:val="en-CA"/>
          </w:rPr>
          <w:t>"It's kind of context dependent": Understanding blind and low vision people's video accessibility preferences across viewing scenarios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arXiv, 2403.10792</w:t>
      </w:r>
      <w:r w:rsidRPr="000B4DA3">
        <w:rPr>
          <w:rFonts w:ascii="Verdana" w:hAnsi="Verdana" w:cs="Verdana"/>
          <w:szCs w:val="24"/>
          <w:lang w:val="en-CA"/>
        </w:rPr>
        <w:t>, 1-20.</w:t>
      </w:r>
    </w:p>
    <w:p w14:paraId="26419FA1" w14:textId="581B065A" w:rsidR="00F52E3E" w:rsidRPr="000B4DA3" w:rsidRDefault="00F52E3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Mauricio, C. R. M., Domingues, G. C., Vieira, V. L. B., Padua, I., Peres, F. F. F. et Teixeira, J. M. X. N. (2024, 27 au 29 novembre). </w:t>
      </w:r>
      <w:hyperlink r:id="rId285" w:history="1">
        <w:r w:rsidRPr="000B4DA3">
          <w:rPr>
            <w:rStyle w:val="Lienhypertexte"/>
            <w:rFonts w:ascii="Verdana" w:hAnsi="Verdana" w:cs="Verdana"/>
            <w:i/>
            <w:szCs w:val="24"/>
            <w:lang w:val="en-CA"/>
          </w:rPr>
          <w:t>Evolving real-time audio description solutions for visually impaired users: From HMD to mobile platforms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présentée au Latin American Congress on Free Software and Open Technologies</w:t>
      </w:r>
      <w:r w:rsidR="00464AB1" w:rsidRPr="000B4DA3">
        <w:rPr>
          <w:rFonts w:ascii="Verdana" w:hAnsi="Verdana" w:cs="Verdana"/>
          <w:szCs w:val="24"/>
          <w:lang w:val="en-CA"/>
        </w:rPr>
        <w:t xml:space="preserve"> (Latinoware), Brésil.  8 pages.</w:t>
      </w:r>
    </w:p>
    <w:p w14:paraId="5249ED56" w14:textId="7880BD67" w:rsidR="00464AB1" w:rsidRDefault="00464AB1"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Stark, J.</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Camp, C. (2025). </w:t>
      </w:r>
      <w:hyperlink r:id="rId286" w:anchor="page=13" w:history="1">
        <w:r w:rsidRPr="00C70141">
          <w:rPr>
            <w:rStyle w:val="Lienhypertexte"/>
            <w:rFonts w:ascii="Verdana" w:hAnsi="Verdana" w:cs="Segoe UI"/>
            <w:szCs w:val="24"/>
            <w:lang w:val="en-CA"/>
          </w:rPr>
          <w:t>Simplifying accessibility for educational videos: Ai assistance with captions, audio description</w:t>
        </w:r>
        <w:r w:rsidR="00D23DA5" w:rsidRPr="00C70141">
          <w:rPr>
            <w:rStyle w:val="Lienhypertexte"/>
            <w:rFonts w:ascii="Verdana" w:hAnsi="Verdana" w:cs="Segoe UI"/>
            <w:szCs w:val="24"/>
            <w:lang w:val="en-CA"/>
          </w:rPr>
          <w:t xml:space="preserve"> et </w:t>
        </w:r>
        <w:r w:rsidRPr="00C70141">
          <w:rPr>
            <w:rStyle w:val="Lienhypertexte"/>
            <w:rFonts w:ascii="Verdana" w:hAnsi="Verdana" w:cs="Segoe UI"/>
            <w:szCs w:val="24"/>
            <w:lang w:val="en-CA"/>
          </w:rPr>
          <w:t>sign language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Visual Impairment and Deafblind Education Quarterly, 70</w:t>
      </w:r>
      <w:r w:rsidRPr="00C70141">
        <w:rPr>
          <w:rFonts w:ascii="Verdana" w:hAnsi="Verdana" w:cs="Segoe UI"/>
          <w:szCs w:val="24"/>
          <w:lang w:val="en-CA"/>
        </w:rPr>
        <w:t>(2), 13-24.</w:t>
      </w:r>
    </w:p>
    <w:p w14:paraId="15D6A9F2" w14:textId="31F0D2BB" w:rsidR="006B220D" w:rsidRPr="00C43B07" w:rsidRDefault="006B220D" w:rsidP="00211E3F">
      <w:pPr>
        <w:widowControl w:val="0"/>
        <w:spacing w:before="120" w:after="120" w:line="240" w:lineRule="auto"/>
        <w:ind w:left="170" w:hanging="709"/>
        <w:rPr>
          <w:rFonts w:ascii="Verdana" w:hAnsi="Verdana" w:cs="Verdana"/>
          <w:szCs w:val="24"/>
        </w:rPr>
      </w:pPr>
      <w:r>
        <w:rPr>
          <w:rFonts w:ascii="Verdana" w:hAnsi="Verdana" w:cs="Segoe UI"/>
          <w:szCs w:val="24"/>
          <w:lang w:val="en-CA"/>
        </w:rPr>
        <w:t>**</w:t>
      </w:r>
      <w:r w:rsidRPr="006B220D">
        <w:rPr>
          <w:rFonts w:ascii="Verdana" w:hAnsi="Verdana" w:cs="Segoe UI"/>
          <w:szCs w:val="24"/>
          <w:lang w:val="en-CA"/>
        </w:rPr>
        <w:t>Yan, J. X., &amp; Chow, A. H. T. (2025). Assessment for audio description training in Hong Kong: perspectives and criteria [</w:t>
      </w:r>
      <w:hyperlink r:id="rId287" w:history="1">
        <w:r w:rsidRPr="00C81DC0">
          <w:rPr>
            <w:rStyle w:val="Lienhypertexte"/>
            <w:rFonts w:ascii="Verdana" w:hAnsi="Verdana" w:cs="Segoe UI"/>
            <w:szCs w:val="24"/>
            <w:lang w:val="en-CA"/>
          </w:rPr>
          <w:t>résumé</w:t>
        </w:r>
      </w:hyperlink>
      <w:r w:rsidRPr="006B220D">
        <w:rPr>
          <w:rFonts w:ascii="Verdana" w:hAnsi="Verdana" w:cs="Segoe UI"/>
          <w:szCs w:val="24"/>
          <w:lang w:val="en-CA"/>
        </w:rPr>
        <w:t xml:space="preserve">]. </w:t>
      </w:r>
      <w:r w:rsidRPr="00C43B07">
        <w:rPr>
          <w:rFonts w:ascii="Verdana" w:hAnsi="Verdana" w:cs="Segoe UI"/>
          <w:i/>
          <w:szCs w:val="24"/>
        </w:rPr>
        <w:t>The Translato</w:t>
      </w:r>
      <w:r w:rsidRPr="00C43B07">
        <w:rPr>
          <w:rFonts w:ascii="Verdana" w:hAnsi="Verdana" w:cs="Segoe UI"/>
          <w:szCs w:val="24"/>
        </w:rPr>
        <w:t xml:space="preserve">r, </w:t>
      </w:r>
      <w:r w:rsidRPr="00C43B07">
        <w:rPr>
          <w:rFonts w:ascii="Verdana" w:hAnsi="Verdana" w:cs="Segoe UI"/>
          <w:i/>
          <w:szCs w:val="24"/>
        </w:rPr>
        <w:t>Prépublication</w:t>
      </w:r>
      <w:r w:rsidRPr="00C43B07">
        <w:rPr>
          <w:rFonts w:ascii="Verdana" w:hAnsi="Verdana" w:cs="Segoe UI"/>
          <w:szCs w:val="24"/>
        </w:rPr>
        <w:t>, 1-17. doi:10.1080/13556509.2025.2529676</w:t>
      </w:r>
    </w:p>
    <w:p w14:paraId="259064A2" w14:textId="6560A4A7" w:rsidR="00C42BC8" w:rsidRPr="000B4DA3" w:rsidRDefault="00C42BC8"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rPr>
        <w:t xml:space="preserve">Yan, J. X. et Luo, K. (2024). </w:t>
      </w:r>
      <w:r w:rsidRPr="000B4DA3">
        <w:rPr>
          <w:rFonts w:ascii="Verdana" w:hAnsi="Verdana" w:cs="Verdana"/>
          <w:szCs w:val="24"/>
          <w:lang w:val="en-CA"/>
        </w:rPr>
        <w:t>Exploring user-centered evaluation in a tertiary-level, audio-describer training program [</w:t>
      </w:r>
      <w:hyperlink r:id="rId28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164-176. </w:t>
      </w:r>
      <w:r w:rsidR="00EE14F0" w:rsidRPr="000B4DA3">
        <w:rPr>
          <w:rFonts w:ascii="Verdana" w:hAnsi="Verdana" w:cs="Verdana"/>
          <w:szCs w:val="24"/>
          <w:lang w:val="en-CA"/>
        </w:rPr>
        <w:t>doi:</w:t>
      </w:r>
      <w:r w:rsidRPr="000B4DA3">
        <w:rPr>
          <w:rFonts w:ascii="Verdana" w:hAnsi="Verdana" w:cs="Verdana"/>
          <w:szCs w:val="24"/>
          <w:lang w:val="en-CA"/>
        </w:rPr>
        <w:t>10.1177/0145482x241257530</w:t>
      </w:r>
    </w:p>
    <w:p w14:paraId="433A89BA" w14:textId="77777777" w:rsidR="0016171D" w:rsidRPr="00AF3568" w:rsidRDefault="0016171D" w:rsidP="00211E3F">
      <w:pPr>
        <w:widowControl w:val="0"/>
        <w:spacing w:before="120" w:after="120" w:line="240" w:lineRule="auto"/>
        <w:ind w:left="170" w:hanging="709"/>
        <w:rPr>
          <w:rFonts w:ascii="Verdana" w:hAnsi="Verdana" w:cs="Verdana"/>
          <w:sz w:val="28"/>
          <w:szCs w:val="28"/>
          <w:lang w:val="en-CA"/>
        </w:rPr>
      </w:pPr>
    </w:p>
    <w:p w14:paraId="389B669F" w14:textId="77777777" w:rsidR="005D1830" w:rsidRPr="00AF3568" w:rsidRDefault="0032222E"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58" w:name="_Toc410658568"/>
      <w:bookmarkStart w:id="59" w:name="_Toc499716248"/>
      <w:bookmarkStart w:id="60" w:name="_Toc209180679"/>
      <w:r w:rsidRPr="00AF3568">
        <w:rPr>
          <w:rFonts w:ascii="Verdana" w:eastAsia="Times New Roman" w:hAnsi="Verdana"/>
          <w:b/>
          <w:color w:val="000000"/>
          <w:sz w:val="28"/>
          <w:szCs w:val="28"/>
          <w:lang w:val="en-CA" w:eastAsia="fr-FR"/>
        </w:rPr>
        <w:t>Autonomie</w:t>
      </w:r>
      <w:bookmarkEnd w:id="58"/>
      <w:bookmarkEnd w:id="59"/>
      <w:bookmarkEnd w:id="60"/>
    </w:p>
    <w:p w14:paraId="0D890EBB" w14:textId="56A7B37E" w:rsidR="00693C11" w:rsidRPr="000B4DA3" w:rsidRDefault="00693C1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Alhaj, H. A., Fayyad, M. et Saber-Ayad, M. (2024). </w:t>
      </w:r>
      <w:hyperlink r:id="rId289" w:anchor="Abs1" w:history="1">
        <w:r w:rsidRPr="000B4DA3">
          <w:rPr>
            <w:rStyle w:val="Lienhypertexte"/>
            <w:rFonts w:ascii="Verdana" w:hAnsi="Verdana" w:cs="Verdana"/>
            <w:szCs w:val="24"/>
            <w:lang w:val="en-CA"/>
          </w:rPr>
          <w:t>The legal, ethical, and psychological aspects of self-determination and right to information access for people with visual impairment: A critical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Humanities and Social Sciences Communications, 11</w:t>
      </w:r>
      <w:r w:rsidRPr="000B4DA3">
        <w:rPr>
          <w:rFonts w:ascii="Verdana" w:hAnsi="Verdana" w:cs="Verdana"/>
          <w:szCs w:val="24"/>
        </w:rPr>
        <w:t>(1), 1-9. doi:10.1057/s41599-024-03798-5</w:t>
      </w:r>
    </w:p>
    <w:p w14:paraId="69B72BA3" w14:textId="13BDF600" w:rsidR="00293D2A" w:rsidRPr="0085663B" w:rsidRDefault="00293D2A"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Bossart, M. (2025). </w:t>
      </w:r>
      <w:hyperlink r:id="rId290" w:history="1">
        <w:r w:rsidRPr="000B4DA3">
          <w:rPr>
            <w:rStyle w:val="Lienhypertexte"/>
            <w:rFonts w:ascii="Verdana" w:hAnsi="Verdana" w:cs="Segoe UI"/>
            <w:szCs w:val="24"/>
          </w:rPr>
          <w:t>Entre autonomie et défis : comment trouver sa voie ?</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85663B">
        <w:rPr>
          <w:rFonts w:ascii="Verdana" w:hAnsi="Verdana" w:cs="Segoe UI"/>
          <w:i/>
          <w:iCs/>
          <w:szCs w:val="24"/>
          <w:lang w:val="en-CA"/>
        </w:rPr>
        <w:t xml:space="preserve">Tactuel, </w:t>
      </w:r>
      <w:r w:rsidRPr="0085663B">
        <w:rPr>
          <w:rFonts w:ascii="Verdana" w:hAnsi="Verdana" w:cs="Segoe UI"/>
          <w:szCs w:val="24"/>
          <w:lang w:val="en-CA"/>
        </w:rPr>
        <w:t>(1), 3 écrans.</w:t>
      </w:r>
    </w:p>
    <w:p w14:paraId="38BF251D" w14:textId="0FE2C3A3" w:rsidR="00EF7B40" w:rsidRPr="000B4DA3" w:rsidRDefault="00EF7B40" w:rsidP="00050F6F">
      <w:pPr>
        <w:keepNext/>
        <w:keepLines/>
        <w:spacing w:before="120" w:after="120" w:line="240" w:lineRule="auto"/>
        <w:ind w:left="170" w:hanging="709"/>
        <w:rPr>
          <w:rFonts w:ascii="Verdana" w:hAnsi="Verdana" w:cs="Verdana"/>
          <w:szCs w:val="24"/>
          <w:lang w:val="en-CA"/>
        </w:rPr>
      </w:pPr>
      <w:r w:rsidRPr="0085663B">
        <w:rPr>
          <w:rFonts w:ascii="Verdana" w:hAnsi="Verdana" w:cs="Verdana"/>
          <w:szCs w:val="24"/>
          <w:lang w:val="en-CA"/>
        </w:rPr>
        <w:lastRenderedPageBreak/>
        <w:t xml:space="preserve">Clark, R. (2024, 27 avril). </w:t>
      </w:r>
      <w:r w:rsidRPr="0085663B">
        <w:rPr>
          <w:rFonts w:ascii="Verdana" w:hAnsi="Verdana" w:cs="Verdana"/>
          <w:i/>
          <w:szCs w:val="24"/>
          <w:lang w:val="en-CA"/>
        </w:rPr>
        <w:t>Expecting, experiencing, and experimenting with the expanded core curriculum</w:t>
      </w:r>
      <w:r w:rsidRPr="0085663B">
        <w:rPr>
          <w:rFonts w:ascii="Verdana" w:hAnsi="Verdana" w:cs="Verdana"/>
          <w:szCs w:val="24"/>
          <w:lang w:val="en-CA"/>
        </w:rPr>
        <w:t xml:space="preserve"> [</w:t>
      </w:r>
      <w:hyperlink r:id="rId291" w:history="1">
        <w:r w:rsidRPr="0085663B">
          <w:rPr>
            <w:rStyle w:val="Lienhypertexte"/>
            <w:rFonts w:ascii="Verdana" w:hAnsi="Verdana" w:cs="Verdana"/>
            <w:szCs w:val="24"/>
            <w:lang w:val="en-CA"/>
          </w:rPr>
          <w:t>document audiovisuel</w:t>
        </w:r>
      </w:hyperlink>
      <w:r w:rsidRPr="0085663B">
        <w:rPr>
          <w:rFonts w:ascii="Verdana" w:hAnsi="Verdana" w:cs="Verdana"/>
          <w:szCs w:val="24"/>
          <w:lang w:val="en-CA"/>
        </w:rPr>
        <w:t xml:space="preserve">]. </w:t>
      </w:r>
      <w:r w:rsidR="00A1666D" w:rsidRPr="0085663B">
        <w:rPr>
          <w:rFonts w:ascii="Verdana" w:hAnsi="Verdana" w:cs="Verdana"/>
          <w:szCs w:val="24"/>
          <w:lang w:val="en-CA"/>
        </w:rPr>
        <w:t>Communication présentée à Perkins 41st Annual</w:t>
      </w:r>
      <w:r w:rsidRPr="0085663B">
        <w:rPr>
          <w:rFonts w:ascii="Verdana" w:hAnsi="Verdana" w:cs="Verdana"/>
          <w:szCs w:val="24"/>
          <w:lang w:val="en-CA"/>
        </w:rPr>
        <w:t xml:space="preserve"> Early Connections Conference, webinar.  </w:t>
      </w:r>
      <w:r w:rsidRPr="000B4DA3">
        <w:rPr>
          <w:rFonts w:ascii="Verdana" w:hAnsi="Verdana" w:cs="Verdana"/>
          <w:szCs w:val="24"/>
          <w:lang w:val="en-CA"/>
        </w:rPr>
        <w:t>73 minutes.</w:t>
      </w:r>
    </w:p>
    <w:p w14:paraId="040EFF7E" w14:textId="1AE13DAF" w:rsidR="005D1830" w:rsidRPr="000B4DA3" w:rsidRDefault="005D18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Deden, J. (2024, hiver). </w:t>
      </w:r>
      <w:hyperlink r:id="rId292" w:history="1">
        <w:r w:rsidRPr="000B4DA3">
          <w:rPr>
            <w:rStyle w:val="Lienhypertexte"/>
            <w:rFonts w:ascii="Verdana" w:hAnsi="Verdana" w:cs="Verdana"/>
            <w:szCs w:val="24"/>
            <w:lang w:val="en-CA"/>
          </w:rPr>
          <w:t>Helping out: How chores at home may pave the way to future employment for blind youth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Future Reflections, 43</w:t>
      </w:r>
      <w:r w:rsidRPr="000B4DA3">
        <w:rPr>
          <w:rFonts w:ascii="Verdana" w:hAnsi="Verdana" w:cs="Verdana"/>
          <w:szCs w:val="24"/>
          <w:lang w:val="en-CA"/>
        </w:rPr>
        <w:t xml:space="preserve">(1), 4 écrans. </w:t>
      </w:r>
    </w:p>
    <w:p w14:paraId="03FEB32E" w14:textId="28BE3153" w:rsidR="00113C5E" w:rsidRPr="00C70141" w:rsidRDefault="00113C5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Fernandez, M. (2024, hiver). </w:t>
      </w:r>
      <w:hyperlink r:id="rId293" w:history="1">
        <w:r w:rsidRPr="000B4DA3">
          <w:rPr>
            <w:rStyle w:val="Lienhypertexte"/>
            <w:rFonts w:ascii="Verdana" w:hAnsi="Verdana" w:cs="Verdana"/>
            <w:szCs w:val="24"/>
            <w:lang w:val="en-CA"/>
          </w:rPr>
          <w:t>We have work to do: Reflections on changing the blind employment paradigm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rPr>
        <w:t>Future Reflections, 43</w:t>
      </w:r>
      <w:r w:rsidRPr="00C70141">
        <w:rPr>
          <w:rFonts w:ascii="Verdana" w:hAnsi="Verdana" w:cs="Verdana"/>
          <w:szCs w:val="24"/>
        </w:rPr>
        <w:t>(1), 10 écrans.</w:t>
      </w:r>
    </w:p>
    <w:p w14:paraId="6A7591EA" w14:textId="29A02C9F" w:rsidR="0014446F" w:rsidRPr="00C70141" w:rsidRDefault="0014446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Ha, M.</w:t>
      </w:r>
      <w:r w:rsidR="00D23DA5" w:rsidRPr="000B4DA3">
        <w:rPr>
          <w:rFonts w:ascii="Verdana" w:hAnsi="Verdana" w:cs="Segoe UI"/>
          <w:szCs w:val="24"/>
        </w:rPr>
        <w:t xml:space="preserve"> et </w:t>
      </w:r>
      <w:r w:rsidRPr="000B4DA3">
        <w:rPr>
          <w:rFonts w:ascii="Verdana" w:hAnsi="Verdana" w:cs="Segoe UI"/>
          <w:szCs w:val="24"/>
        </w:rPr>
        <w:t xml:space="preserve">Rutherford, A. (2025, 16 avril). </w:t>
      </w:r>
      <w:r w:rsidRPr="000B4DA3">
        <w:rPr>
          <w:rFonts w:ascii="Verdana" w:hAnsi="Verdana" w:cs="Segoe UI"/>
          <w:i/>
          <w:iCs/>
          <w:szCs w:val="24"/>
        </w:rPr>
        <w:t xml:space="preserve">Using technology and AI to support transition outcomes </w:t>
      </w:r>
      <w:r w:rsidRPr="000B4DA3">
        <w:rPr>
          <w:rFonts w:ascii="Verdana" w:hAnsi="Verdana" w:cs="Segoe UI"/>
          <w:iCs/>
          <w:szCs w:val="24"/>
        </w:rPr>
        <w:t>[</w:t>
      </w:r>
      <w:hyperlink r:id="rId294" w:history="1">
        <w:r w:rsidRPr="000B4DA3">
          <w:rPr>
            <w:rStyle w:val="Lienhypertexte"/>
            <w:rFonts w:ascii="Verdana" w:hAnsi="Verdana" w:cs="Segoe UI"/>
            <w:iCs/>
            <w:szCs w:val="24"/>
          </w:rPr>
          <w:t>document audiovisuel</w:t>
        </w:r>
      </w:hyperlink>
      <w:r w:rsidRPr="000B4DA3">
        <w:rPr>
          <w:rFonts w:ascii="Verdana" w:hAnsi="Verdana" w:cs="Segoe UI"/>
          <w:iCs/>
          <w:szCs w:val="24"/>
        </w:rPr>
        <w:t xml:space="preserve"> et </w:t>
      </w:r>
      <w:hyperlink r:id="rId295" w:history="1">
        <w:r w:rsidR="00766729">
          <w:rPr>
            <w:rStyle w:val="Lienhypertexte"/>
            <w:rFonts w:ascii="Verdana" w:hAnsi="Verdana" w:cs="Segoe UI"/>
            <w:iCs/>
            <w:szCs w:val="24"/>
          </w:rPr>
          <w:t>en ligne</w:t>
        </w:r>
      </w:hyperlink>
      <w:r w:rsidRPr="000B4DA3">
        <w:rPr>
          <w:rFonts w:ascii="Verdana" w:hAnsi="Verdana" w:cs="Segoe UI"/>
          <w:iCs/>
          <w:szCs w:val="24"/>
        </w:rPr>
        <w:t>]</w:t>
      </w:r>
      <w:r w:rsidRPr="000B4DA3">
        <w:rPr>
          <w:rFonts w:ascii="Verdana" w:hAnsi="Verdana" w:cs="Segoe UI"/>
          <w:szCs w:val="24"/>
        </w:rPr>
        <w:t xml:space="preserve">. </w:t>
      </w:r>
      <w:r w:rsidRPr="00C70141">
        <w:rPr>
          <w:rFonts w:ascii="Verdana" w:hAnsi="Verdana" w:cs="Segoe UI"/>
          <w:szCs w:val="24"/>
          <w:lang w:val="en-CA"/>
        </w:rPr>
        <w:t>Communication présentée à Transition Talk Workshop Series, Perkins School for the Blind, webinaire. 60 minutes ou 49 pages</w:t>
      </w:r>
    </w:p>
    <w:p w14:paraId="5DD8C87E" w14:textId="299A6AB1" w:rsidR="00987564" w:rsidRPr="000B4DA3" w:rsidRDefault="00987564"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Heard, D., Hall, A.</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Heard, T. (2025, 27 mai). </w:t>
      </w:r>
      <w:r w:rsidRPr="00C70141">
        <w:rPr>
          <w:rFonts w:ascii="Verdana" w:hAnsi="Verdana" w:cs="Segoe UI"/>
          <w:i/>
          <w:iCs/>
          <w:szCs w:val="24"/>
          <w:lang w:val="en-CA"/>
        </w:rPr>
        <w:t xml:space="preserve">The role of self-advocacy in successful transitions </w:t>
      </w:r>
      <w:r w:rsidRPr="00C70141">
        <w:rPr>
          <w:rFonts w:ascii="Verdana" w:hAnsi="Verdana" w:cs="Segoe UI"/>
          <w:iCs/>
          <w:szCs w:val="24"/>
          <w:lang w:val="en-CA"/>
        </w:rPr>
        <w:t>[</w:t>
      </w:r>
      <w:hyperlink r:id="rId296" w:history="1">
        <w:r w:rsidRPr="00C70141">
          <w:rPr>
            <w:rStyle w:val="Lienhypertexte"/>
            <w:rFonts w:ascii="Verdana" w:hAnsi="Verdana" w:cs="Segoe UI"/>
            <w:iCs/>
            <w:szCs w:val="24"/>
            <w:lang w:val="en-CA"/>
          </w:rPr>
          <w:t>document audiovisuel</w:t>
        </w:r>
      </w:hyperlink>
      <w:r w:rsidRPr="00C70141">
        <w:rPr>
          <w:rFonts w:ascii="Verdana" w:hAnsi="Verdana" w:cs="Segoe UI"/>
          <w:iCs/>
          <w:szCs w:val="24"/>
          <w:lang w:val="en-CA"/>
        </w:rPr>
        <w:t xml:space="preserve"> et </w:t>
      </w:r>
      <w:hyperlink r:id="rId297" w:history="1">
        <w:r w:rsidR="00766729">
          <w:rPr>
            <w:rStyle w:val="Lienhypertexte"/>
            <w:rFonts w:ascii="Verdana" w:hAnsi="Verdana" w:cs="Segoe UI"/>
            <w:iCs/>
            <w:szCs w:val="24"/>
            <w:lang w:val="en-CA"/>
          </w:rPr>
          <w:t>en ligne</w:t>
        </w:r>
      </w:hyperlink>
      <w:r w:rsidRPr="00C70141">
        <w:rPr>
          <w:rFonts w:ascii="Verdana" w:hAnsi="Verdana" w:cs="Segoe UI"/>
          <w:iCs/>
          <w:szCs w:val="24"/>
          <w:lang w:val="en-CA"/>
        </w:rPr>
        <w:t>]</w:t>
      </w:r>
      <w:r w:rsidRPr="00C70141">
        <w:rPr>
          <w:rFonts w:ascii="Verdana" w:hAnsi="Verdana" w:cs="Segoe UI"/>
          <w:szCs w:val="24"/>
          <w:lang w:val="en-CA"/>
        </w:rPr>
        <w:t>. Communication présentée à Transition Talk Workshop Series, Perkins School for the Blind, webinaire. 59 minutes ou 71 pages</w:t>
      </w:r>
    </w:p>
    <w:p w14:paraId="1FC011F5" w14:textId="37B00F69" w:rsidR="00C74BAF" w:rsidRPr="000B4DA3" w:rsidRDefault="00C74BA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Henkler, E. (2025, 12 février). </w:t>
      </w:r>
      <w:r w:rsidRPr="000B4DA3">
        <w:rPr>
          <w:rFonts w:ascii="Verdana" w:hAnsi="Verdana" w:cs="Verdana"/>
          <w:i/>
          <w:szCs w:val="24"/>
          <w:lang w:val="en-CA"/>
        </w:rPr>
        <w:t>Maintain independence while visually impaired: 14 tips</w:t>
      </w:r>
      <w:r w:rsidRPr="000B4DA3">
        <w:rPr>
          <w:rFonts w:ascii="Verdana" w:hAnsi="Verdana" w:cs="Verdana"/>
          <w:szCs w:val="24"/>
          <w:lang w:val="en-CA"/>
        </w:rPr>
        <w:t xml:space="preserve"> [</w:t>
      </w:r>
      <w:hyperlink r:id="rId298" w:history="1">
        <w:r w:rsidRPr="000B4DA3">
          <w:rPr>
            <w:rStyle w:val="Lienhypertexte"/>
            <w:rFonts w:ascii="Verdana" w:hAnsi="Verdana" w:cs="Verdana"/>
            <w:szCs w:val="24"/>
            <w:lang w:val="en-CA"/>
          </w:rPr>
          <w:t>page Web</w:t>
        </w:r>
      </w:hyperlink>
      <w:r w:rsidRPr="000B4DA3">
        <w:rPr>
          <w:rFonts w:ascii="Verdana" w:hAnsi="Verdana" w:cs="Verdana"/>
          <w:szCs w:val="24"/>
          <w:lang w:val="en-CA"/>
        </w:rPr>
        <w:t>]. Thriving.  Environ 4 écrans.</w:t>
      </w:r>
    </w:p>
    <w:p w14:paraId="784C04B6" w14:textId="0EFD34D4" w:rsidR="00814AC8" w:rsidRPr="000B4DA3" w:rsidRDefault="00814AC8" w:rsidP="00211E3F">
      <w:pPr>
        <w:widowControl w:val="0"/>
        <w:spacing w:before="120" w:after="120" w:line="240" w:lineRule="auto"/>
        <w:ind w:left="170" w:hanging="709"/>
        <w:rPr>
          <w:rFonts w:ascii="Verdana" w:eastAsia="Times New Roman" w:hAnsi="Verdana"/>
          <w:b/>
          <w:color w:val="000000"/>
          <w:szCs w:val="24"/>
          <w:lang w:val="en-CA" w:eastAsia="fr-FR"/>
        </w:rPr>
      </w:pPr>
      <w:r w:rsidRPr="00C70141">
        <w:rPr>
          <w:rFonts w:ascii="Verdana" w:hAnsi="Verdana" w:cs="Segoe UI"/>
          <w:szCs w:val="24"/>
          <w:lang w:val="en-CA"/>
        </w:rPr>
        <w:t xml:space="preserve">Jones, S. E. (2025). </w:t>
      </w:r>
      <w:hyperlink r:id="rId299" w:history="1">
        <w:r w:rsidRPr="00C70141">
          <w:rPr>
            <w:rStyle w:val="Lienhypertexte"/>
            <w:rFonts w:ascii="Verdana" w:hAnsi="Verdana" w:cs="Segoe UI"/>
            <w:szCs w:val="24"/>
            <w:lang w:val="en-CA"/>
          </w:rPr>
          <w:t>Disabled joy is resistance: Insights and recommendations from social psychology on reducing ableism</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The British Journal of Social Psychology, 64</w:t>
      </w:r>
      <w:r w:rsidRPr="00C70141">
        <w:rPr>
          <w:rFonts w:ascii="Verdana" w:hAnsi="Verdana" w:cs="Segoe UI"/>
          <w:szCs w:val="24"/>
          <w:lang w:val="en-CA"/>
        </w:rPr>
        <w:t>(3), 1-8. doi:10.1111/bjso.12893</w:t>
      </w:r>
    </w:p>
    <w:p w14:paraId="1006D09F" w14:textId="6F6B2417" w:rsidR="006926FB"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Lepore-Stevens, M. et</w:t>
      </w:r>
      <w:r w:rsidR="00F22156" w:rsidRPr="000B4DA3">
        <w:rPr>
          <w:rFonts w:ascii="Verdana" w:hAnsi="Verdana" w:cs="Verdana"/>
          <w:szCs w:val="24"/>
          <w:lang w:val="en-CA"/>
        </w:rPr>
        <w:t xml:space="preserve"> Schugar, H. (2023). Being yourself: Self-determination at a summer sports camp for youths with visual impairments [</w:t>
      </w:r>
      <w:hyperlink r:id="rId300" w:history="1">
        <w:r w:rsidR="00F22156" w:rsidRPr="000B4DA3">
          <w:rPr>
            <w:rStyle w:val="Lienhypertexte"/>
            <w:rFonts w:ascii="Verdana" w:hAnsi="Verdana" w:cs="Verdana"/>
            <w:szCs w:val="24"/>
            <w:lang w:val="en-CA"/>
          </w:rPr>
          <w:t>résumé</w:t>
        </w:r>
      </w:hyperlink>
      <w:r w:rsidR="00F22156" w:rsidRPr="000B4DA3">
        <w:rPr>
          <w:rFonts w:ascii="Verdana" w:hAnsi="Verdana" w:cs="Verdana"/>
          <w:szCs w:val="24"/>
          <w:lang w:val="en-CA"/>
        </w:rPr>
        <w:t xml:space="preserve">]. </w:t>
      </w:r>
      <w:r w:rsidR="00F22156" w:rsidRPr="000B4DA3">
        <w:rPr>
          <w:rFonts w:ascii="Verdana" w:hAnsi="Verdana" w:cs="Verdana"/>
          <w:i/>
          <w:iCs/>
          <w:szCs w:val="24"/>
          <w:lang w:val="en-CA"/>
        </w:rPr>
        <w:t>Journal of Visual Impairment &amp; Blindness, 117</w:t>
      </w:r>
      <w:r w:rsidR="00F22156" w:rsidRPr="000B4DA3">
        <w:rPr>
          <w:rFonts w:ascii="Verdana" w:hAnsi="Verdana" w:cs="Verdana"/>
          <w:szCs w:val="24"/>
          <w:lang w:val="en-CA"/>
        </w:rPr>
        <w:t>(5), 363-374. doi:10.1177/0145482x231197676</w:t>
      </w:r>
    </w:p>
    <w:p w14:paraId="7C547253" w14:textId="7164E9C3" w:rsidR="00E60A0B" w:rsidRDefault="00E60A0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Mihailovic, A., Almidani, L. et Ramulu, P. Y. (2024). Impact of home environmental factors on the performance of daily activities in elderly with visual impairment [</w:t>
      </w:r>
      <w:hyperlink r:id="rId30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1843-1843.</w:t>
      </w:r>
    </w:p>
    <w:p w14:paraId="4768C5B1" w14:textId="23B074E6" w:rsidR="00C81DC0" w:rsidRPr="000B4DA3" w:rsidRDefault="00C81DC0"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C81DC0">
        <w:rPr>
          <w:rFonts w:ascii="Verdana" w:hAnsi="Verdana" w:cs="Verdana"/>
          <w:szCs w:val="24"/>
          <w:lang w:val="en-CA"/>
        </w:rPr>
        <w:t>Mihailovic, A., Li, S., Guo, X., Almidani, L., Yuan, Z., Swaminathan, S. R., . . . Ramulu, P. Y. (2025). The impact of visual impairment on lifestyle activities [</w:t>
      </w:r>
      <w:hyperlink r:id="rId302" w:history="1">
        <w:r w:rsidRPr="00C81DC0">
          <w:rPr>
            <w:rStyle w:val="Lienhypertexte"/>
            <w:rFonts w:ascii="Verdana" w:hAnsi="Verdana" w:cs="Verdana"/>
            <w:szCs w:val="24"/>
            <w:lang w:val="en-CA"/>
          </w:rPr>
          <w:t>résumé de communication</w:t>
        </w:r>
      </w:hyperlink>
      <w:r w:rsidRPr="00C81DC0">
        <w:rPr>
          <w:rFonts w:ascii="Verdana" w:hAnsi="Verdana" w:cs="Verdana"/>
          <w:szCs w:val="24"/>
          <w:lang w:val="en-CA"/>
        </w:rPr>
        <w:t xml:space="preserve">]. </w:t>
      </w:r>
      <w:r w:rsidRPr="00C81DC0">
        <w:rPr>
          <w:rFonts w:ascii="Verdana" w:hAnsi="Verdana" w:cs="Verdana"/>
          <w:i/>
          <w:szCs w:val="24"/>
          <w:lang w:val="en-CA"/>
        </w:rPr>
        <w:t>Investigative Ophthalmology &amp; Visual Science. ARVO Annual Meeting Abstract ; May 4-8 2025, Salt Lake City, Utah</w:t>
      </w:r>
      <w:r w:rsidRPr="00C81DC0">
        <w:rPr>
          <w:rFonts w:ascii="Verdana" w:hAnsi="Verdana" w:cs="Verdana"/>
          <w:szCs w:val="24"/>
          <w:lang w:val="en-CA"/>
        </w:rPr>
        <w:t xml:space="preserve">, </w:t>
      </w:r>
      <w:r w:rsidRPr="00C81DC0">
        <w:rPr>
          <w:rFonts w:ascii="Verdana" w:hAnsi="Verdana" w:cs="Verdana"/>
          <w:i/>
          <w:szCs w:val="24"/>
          <w:lang w:val="en-CA"/>
        </w:rPr>
        <w:t>66</w:t>
      </w:r>
      <w:r w:rsidRPr="00C81DC0">
        <w:rPr>
          <w:rFonts w:ascii="Verdana" w:hAnsi="Verdana" w:cs="Verdana"/>
          <w:szCs w:val="24"/>
          <w:lang w:val="en-CA"/>
        </w:rPr>
        <w:t>(8), 806.</w:t>
      </w:r>
    </w:p>
    <w:p w14:paraId="3473F6CE" w14:textId="1305BDFF" w:rsidR="00956E0A" w:rsidRPr="000B4DA3" w:rsidRDefault="00956E0A" w:rsidP="00050F6F">
      <w:pPr>
        <w:keepNext/>
        <w:keepLines/>
        <w:spacing w:before="120" w:after="120" w:line="240" w:lineRule="auto"/>
        <w:ind w:left="170" w:hanging="709"/>
        <w:rPr>
          <w:rFonts w:ascii="Verdana" w:hAnsi="Verdana" w:cs="Verdana"/>
          <w:szCs w:val="24"/>
          <w:lang w:val="en-CA"/>
        </w:rPr>
      </w:pPr>
      <w:r w:rsidRPr="0085663B">
        <w:rPr>
          <w:rFonts w:ascii="Verdana" w:hAnsi="Verdana" w:cs="Segoe UI"/>
          <w:szCs w:val="24"/>
          <w:lang w:val="en-CA"/>
        </w:rPr>
        <w:lastRenderedPageBreak/>
        <w:t xml:space="preserve">Morelli, F., Grumi, S., Catalano, G., Scognamillo, I., Reffo, M. E., Zumiani, R., Strazzer, S., Cocchi, E., Provenzi, L. et Signorini, S. (2025). </w:t>
      </w:r>
      <w:hyperlink r:id="rId303" w:history="1">
        <w:r w:rsidRPr="000B4DA3">
          <w:rPr>
            <w:rStyle w:val="Lienhypertexte"/>
            <w:rFonts w:ascii="Verdana" w:hAnsi="Verdana" w:cs="Segoe UI"/>
            <w:szCs w:val="24"/>
            <w:lang w:val="en-CA"/>
          </w:rPr>
          <w:t>Autonomy in children and adolescents with visual impairment: Validation of the Visual Impairment Developmental Autonomy scale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006D7B9F" w:rsidRPr="000B4DA3">
        <w:rPr>
          <w:rFonts w:ascii="Verdana" w:hAnsi="Verdana" w:cs="Segoe UI"/>
          <w:i/>
          <w:iCs/>
          <w:szCs w:val="24"/>
          <w:lang w:val="en-CA"/>
        </w:rPr>
        <w:t>Developmental Medicine and Child N</w:t>
      </w:r>
      <w:r w:rsidRPr="000B4DA3">
        <w:rPr>
          <w:rFonts w:ascii="Verdana" w:hAnsi="Verdana" w:cs="Segoe UI"/>
          <w:i/>
          <w:iCs/>
          <w:szCs w:val="24"/>
          <w:lang w:val="en-CA"/>
        </w:rPr>
        <w:t>eurology, Prépublication</w:t>
      </w:r>
      <w:r w:rsidRPr="000B4DA3">
        <w:rPr>
          <w:rFonts w:ascii="Verdana" w:hAnsi="Verdana" w:cs="Segoe UI"/>
          <w:szCs w:val="24"/>
          <w:lang w:val="en-CA"/>
        </w:rPr>
        <w:t>, 1-10.</w:t>
      </w:r>
      <w:r w:rsidR="00920673" w:rsidRPr="000B4DA3">
        <w:rPr>
          <w:rFonts w:ascii="Verdana" w:hAnsi="Verdana" w:cs="Segoe UI"/>
          <w:szCs w:val="24"/>
          <w:lang w:val="en-CA"/>
        </w:rPr>
        <w:t xml:space="preserve"> </w:t>
      </w:r>
      <w:r w:rsidR="00EE14F0" w:rsidRPr="000B4DA3">
        <w:rPr>
          <w:rFonts w:ascii="Verdana" w:hAnsi="Verdana" w:cs="Segoe UI"/>
          <w:szCs w:val="24"/>
          <w:lang w:val="en-CA"/>
        </w:rPr>
        <w:t>doi:</w:t>
      </w:r>
      <w:r w:rsidRPr="000B4DA3">
        <w:rPr>
          <w:rFonts w:ascii="Verdana" w:hAnsi="Verdana" w:cs="Segoe UI"/>
          <w:szCs w:val="24"/>
          <w:lang w:val="en-CA"/>
        </w:rPr>
        <w:t>10.1111/dmcn.16326</w:t>
      </w:r>
    </w:p>
    <w:p w14:paraId="67422310" w14:textId="02CEC80D" w:rsidR="00851653" w:rsidRPr="000B4DA3" w:rsidRDefault="00851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Nastasi, J. A. (2024). The strategies used by adults with visual impairment [</w:t>
      </w:r>
      <w:hyperlink r:id="rId304" w:history="1">
        <w:r w:rsidR="003614D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Occupational Therapy, 87</w:t>
      </w:r>
      <w:r w:rsidRPr="000B4DA3">
        <w:rPr>
          <w:rFonts w:ascii="Verdana" w:hAnsi="Verdana" w:cs="Verdana"/>
          <w:szCs w:val="24"/>
          <w:lang w:val="en-CA"/>
        </w:rPr>
        <w:t>(4), 213-220. doi:10.1177/03080226231214369</w:t>
      </w:r>
    </w:p>
    <w:p w14:paraId="77F3188E" w14:textId="3DA23B40" w:rsidR="00B4702A" w:rsidRPr="000B4DA3" w:rsidRDefault="00B4702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Natali, C. (2024, Fall). </w:t>
      </w:r>
      <w:hyperlink r:id="rId305" w:history="1">
        <w:r w:rsidRPr="000B4DA3">
          <w:rPr>
            <w:rStyle w:val="Lienhypertexte"/>
            <w:rFonts w:ascii="Verdana" w:hAnsi="Verdana" w:cs="Verdana"/>
            <w:szCs w:val="24"/>
            <w:lang w:val="en-CA"/>
          </w:rPr>
          <w:t>In the driver’s seat: Empowering our future drivers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TX SenseAbilities</w:t>
      </w:r>
      <w:r w:rsidRPr="000B4DA3">
        <w:rPr>
          <w:rFonts w:ascii="Verdana" w:hAnsi="Verdana" w:cs="Verdana"/>
          <w:szCs w:val="24"/>
          <w:lang w:val="en-CA"/>
        </w:rPr>
        <w:t>, Environ 4 écrans.</w:t>
      </w:r>
    </w:p>
    <w:p w14:paraId="7CD69A22" w14:textId="61BD0ED8" w:rsidR="00AC081D" w:rsidRPr="000B4DA3" w:rsidRDefault="00AC081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Regi Thomas, S. (2024, 27 avril). </w:t>
      </w:r>
      <w:r w:rsidRPr="000B4DA3">
        <w:rPr>
          <w:rFonts w:ascii="Verdana" w:hAnsi="Verdana" w:cs="Verdana"/>
          <w:i/>
          <w:szCs w:val="24"/>
          <w:lang w:val="en-CA"/>
        </w:rPr>
        <w:t>Supporting inclusive learning: The crucial role of families in visual impairment and multiple disabilities</w:t>
      </w:r>
      <w:r w:rsidRPr="000B4DA3">
        <w:rPr>
          <w:rFonts w:ascii="Verdana" w:hAnsi="Verdana" w:cs="Verdana"/>
          <w:szCs w:val="24"/>
          <w:lang w:val="en-CA"/>
        </w:rPr>
        <w:t xml:space="preserve"> [</w:t>
      </w:r>
      <w:hyperlink r:id="rId306"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w:t>
      </w:r>
      <w:r w:rsidR="00A1666D" w:rsidRPr="000B4DA3">
        <w:rPr>
          <w:rFonts w:ascii="Verdana" w:hAnsi="Verdana" w:cs="Verdana"/>
          <w:szCs w:val="24"/>
          <w:lang w:val="en-CA"/>
        </w:rPr>
        <w:t>Communication présentée à Perkins 41st Annual</w:t>
      </w:r>
      <w:r w:rsidRPr="000B4DA3">
        <w:rPr>
          <w:rFonts w:ascii="Verdana" w:hAnsi="Verdana" w:cs="Verdana"/>
          <w:szCs w:val="24"/>
          <w:lang w:val="en-CA"/>
        </w:rPr>
        <w:t xml:space="preserve"> Early Connections Conference, webinar.</w:t>
      </w:r>
      <w:r w:rsidR="00FD65F6" w:rsidRPr="000B4DA3">
        <w:rPr>
          <w:rFonts w:ascii="Verdana" w:hAnsi="Verdana" w:cs="Verdana"/>
          <w:szCs w:val="24"/>
          <w:lang w:val="en-CA"/>
        </w:rPr>
        <w:t xml:space="preserve">  47 minutes.</w:t>
      </w:r>
    </w:p>
    <w:p w14:paraId="2CEF6623" w14:textId="75B046BD" w:rsidR="00593076" w:rsidRPr="000B4DA3" w:rsidRDefault="00593076"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Robertson, E. G., Hetherington, K., Prain, M., Hall, J., Boyd Am, L., Boyd Oam, R., . . . Gonzalez-Cordero, A. (2025). </w:t>
      </w:r>
      <w:hyperlink r:id="rId307" w:history="1">
        <w:r w:rsidRPr="000B4DA3">
          <w:rPr>
            <w:rStyle w:val="Lienhypertexte"/>
            <w:rFonts w:ascii="Verdana" w:hAnsi="Verdana" w:cs="Segoe UI"/>
            <w:szCs w:val="24"/>
            <w:lang w:val="en-CA"/>
          </w:rPr>
          <w:t>Dismantling barriers to research and clinical care for individuals with a vision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The Medical journal of Australia, 222</w:t>
      </w:r>
      <w:r w:rsidRPr="000B4DA3">
        <w:rPr>
          <w:rFonts w:ascii="Verdana" w:hAnsi="Verdana" w:cs="Segoe UI"/>
          <w:szCs w:val="24"/>
          <w:lang w:val="en-CA"/>
        </w:rPr>
        <w:t>(7), 324-326. doi:10.5694/mja2.52627</w:t>
      </w:r>
    </w:p>
    <w:p w14:paraId="67D17A24" w14:textId="61D8FFCA" w:rsidR="004D0357" w:rsidRPr="000B4DA3" w:rsidRDefault="004D035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Spina, A. C., Yang, C. D., Jain, A., Ha, C., Chen, L. E., Yee, P. et Lin, K. Y. (2025). </w:t>
      </w:r>
      <w:hyperlink r:id="rId308" w:history="1">
        <w:r w:rsidRPr="000B4DA3">
          <w:rPr>
            <w:rStyle w:val="Lienhypertexte"/>
            <w:rFonts w:ascii="Verdana" w:hAnsi="Verdana" w:cs="Segoe UI"/>
            <w:szCs w:val="24"/>
            <w:lang w:val="en-CA"/>
          </w:rPr>
          <w:t>Deep learning-driven glaucoma medication bottle recognition: A multilingual clinical validation study in patients with impaired vision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Ophthalmology Science, 5</w:t>
      </w:r>
      <w:r w:rsidRPr="000B4DA3">
        <w:rPr>
          <w:rFonts w:ascii="Verdana" w:hAnsi="Verdana" w:cs="Segoe UI"/>
          <w:szCs w:val="24"/>
          <w:lang w:val="en-CA"/>
        </w:rPr>
        <w:t xml:space="preserve">(4), 1-9.  </w:t>
      </w:r>
      <w:r w:rsidR="00EE14F0" w:rsidRPr="000B4DA3">
        <w:rPr>
          <w:rFonts w:ascii="Verdana" w:hAnsi="Verdana" w:cs="Segoe UI"/>
          <w:szCs w:val="24"/>
          <w:lang w:val="en-CA"/>
        </w:rPr>
        <w:t>doi:</w:t>
      </w:r>
      <w:r w:rsidRPr="000B4DA3">
        <w:rPr>
          <w:rFonts w:ascii="Verdana" w:hAnsi="Verdana" w:cs="Segoe UI"/>
          <w:szCs w:val="24"/>
          <w:lang w:val="en-CA"/>
        </w:rPr>
        <w:t>10.1016/j.xops.2025.100758</w:t>
      </w:r>
    </w:p>
    <w:p w14:paraId="5A21815E" w14:textId="17AC0893" w:rsidR="00284541" w:rsidRPr="000B4DA3" w:rsidRDefault="0028454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Sri Takshara, K.</w:t>
      </w:r>
      <w:r w:rsidR="008C545A" w:rsidRPr="000B4DA3">
        <w:rPr>
          <w:rFonts w:ascii="Verdana" w:hAnsi="Verdana" w:cs="Verdana"/>
          <w:szCs w:val="24"/>
          <w:lang w:val="en-CA"/>
        </w:rPr>
        <w:t xml:space="preserve"> et</w:t>
      </w:r>
      <w:r w:rsidRPr="000B4DA3">
        <w:rPr>
          <w:rFonts w:ascii="Verdana" w:hAnsi="Verdana" w:cs="Verdana"/>
          <w:szCs w:val="24"/>
          <w:lang w:val="en-CA"/>
        </w:rPr>
        <w:t xml:space="preserve"> Bhuvaneswari, G. (2025). Empowering visually impaired individuals: The transformative roles of education, technology, and social connections in fostering resilience and well-being [</w:t>
      </w:r>
      <w:hyperlink r:id="rId30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02646196241310995. doi:10.1177/02646196241310995</w:t>
      </w:r>
    </w:p>
    <w:p w14:paraId="7AC1176B" w14:textId="2C35D144" w:rsidR="00185267" w:rsidRPr="000B4DA3" w:rsidRDefault="00466C1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Srijuntrapun, P.</w:t>
      </w:r>
      <w:r w:rsidR="008C545A" w:rsidRPr="000B4DA3">
        <w:rPr>
          <w:rFonts w:ascii="Verdana" w:hAnsi="Verdana" w:cs="Verdana"/>
          <w:szCs w:val="24"/>
          <w:lang w:val="en-CA"/>
        </w:rPr>
        <w:t xml:space="preserve"> et</w:t>
      </w:r>
      <w:r w:rsidRPr="000B4DA3">
        <w:rPr>
          <w:rFonts w:ascii="Verdana" w:hAnsi="Verdana" w:cs="Verdana"/>
          <w:szCs w:val="24"/>
          <w:lang w:val="en-CA"/>
        </w:rPr>
        <w:t xml:space="preserve"> Sirirungruang, I. (2024). </w:t>
      </w:r>
      <w:hyperlink r:id="rId310" w:history="1">
        <w:r w:rsidRPr="000B4DA3">
          <w:rPr>
            <w:rStyle w:val="Lienhypertexte"/>
            <w:rFonts w:ascii="Verdana" w:hAnsi="Verdana" w:cs="Verdana"/>
            <w:szCs w:val="24"/>
            <w:lang w:val="en-CA"/>
          </w:rPr>
          <w:t>Factors influencing the behavior and challenges faced by visually impaired individuals in waste separation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PLoS One</w:t>
      </w:r>
      <w:r w:rsidRPr="000B4DA3">
        <w:rPr>
          <w:rFonts w:ascii="Verdana" w:hAnsi="Verdana" w:cs="Verdana"/>
          <w:szCs w:val="24"/>
        </w:rPr>
        <w:t xml:space="preserve">, </w:t>
      </w:r>
      <w:r w:rsidRPr="000B4DA3">
        <w:rPr>
          <w:rFonts w:ascii="Verdana" w:hAnsi="Verdana" w:cs="Verdana"/>
          <w:i/>
          <w:szCs w:val="24"/>
        </w:rPr>
        <w:t>19</w:t>
      </w:r>
      <w:r w:rsidRPr="000B4DA3">
        <w:rPr>
          <w:rFonts w:ascii="Verdana" w:hAnsi="Verdana" w:cs="Verdana"/>
          <w:szCs w:val="24"/>
        </w:rPr>
        <w:t>(12), 1-16. doi:10.1371/journal.pone.0315591</w:t>
      </w:r>
    </w:p>
    <w:p w14:paraId="32DFC765" w14:textId="39B378E8" w:rsidR="00050015" w:rsidRPr="000B4DA3" w:rsidRDefault="00050015"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Srijuntrapun, P., Sirirungruang, I.</w:t>
      </w:r>
      <w:r w:rsidR="00D23DA5" w:rsidRPr="000B4DA3">
        <w:rPr>
          <w:rFonts w:ascii="Verdana" w:hAnsi="Verdana" w:cs="Segoe UI"/>
          <w:szCs w:val="24"/>
        </w:rPr>
        <w:t xml:space="preserve"> et </w:t>
      </w:r>
      <w:r w:rsidRPr="000B4DA3">
        <w:rPr>
          <w:rFonts w:ascii="Verdana" w:hAnsi="Verdana" w:cs="Segoe UI"/>
          <w:szCs w:val="24"/>
        </w:rPr>
        <w:t xml:space="preserve">Nucharoen, C. (2025). </w:t>
      </w:r>
      <w:hyperlink r:id="rId311" w:history="1">
        <w:r w:rsidRPr="00C70141">
          <w:rPr>
            <w:rStyle w:val="Lienhypertexte"/>
            <w:rFonts w:ascii="Verdana" w:hAnsi="Verdana" w:cs="Segoe UI"/>
            <w:szCs w:val="24"/>
            <w:lang w:val="en-CA"/>
          </w:rPr>
          <w:t>Empowering visually impaired students through innovative tools and accessible waste sorting education at the national level</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PloS One, 20</w:t>
      </w:r>
      <w:r w:rsidRPr="000B4DA3">
        <w:rPr>
          <w:rFonts w:ascii="Verdana" w:hAnsi="Verdana" w:cs="Segoe UI"/>
          <w:szCs w:val="24"/>
        </w:rPr>
        <w:t>(5), 1-18. doi:10.1371/journal.pone.0323171</w:t>
      </w:r>
    </w:p>
    <w:p w14:paraId="237C9F86" w14:textId="63F9A1EC" w:rsidR="00B92917" w:rsidRPr="000B4DA3" w:rsidRDefault="00B92917" w:rsidP="00050F6F">
      <w:pPr>
        <w:keepNext/>
        <w:keepLines/>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Verdana"/>
          <w:szCs w:val="24"/>
        </w:rPr>
        <w:lastRenderedPageBreak/>
        <w:t xml:space="preserve">Srijuntrapun, P. et Sirirungruang, I. (2025). </w:t>
      </w:r>
      <w:hyperlink r:id="rId312" w:history="1">
        <w:r w:rsidRPr="000B4DA3">
          <w:rPr>
            <w:rStyle w:val="Lienhypertexte"/>
            <w:rFonts w:ascii="Verdana" w:hAnsi="Verdana" w:cs="Verdana"/>
            <w:szCs w:val="24"/>
            <w:lang w:val="en-CA"/>
          </w:rPr>
          <w:t>Inclusive waste separation: Co-designed bins empowering visually impaired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and Rehabilitation. Assistive Technology,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1-8. doi:10.1080/17483107.2025.2462168</w:t>
      </w:r>
    </w:p>
    <w:p w14:paraId="204E7961" w14:textId="40AAE739" w:rsidR="005A058D" w:rsidRPr="000B4DA3" w:rsidRDefault="005A058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Thakkar, H., A,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Saha, N. (2024). Ensuring inclusive banking: Addressing mandatory signature challenges for visually challenged bank customers [</w:t>
      </w:r>
      <w:hyperlink r:id="rId31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British Journal of Visual Impairment</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02646196241294209. doi:10.1177/02646196241294209</w:t>
      </w:r>
    </w:p>
    <w:p w14:paraId="3A0D24CF" w14:textId="6959B7DC" w:rsidR="005A058D" w:rsidRPr="00AF3568" w:rsidRDefault="005A058D" w:rsidP="00211E3F">
      <w:pPr>
        <w:widowControl w:val="0"/>
        <w:spacing w:before="120" w:after="120" w:line="240" w:lineRule="auto"/>
        <w:ind w:left="170" w:hanging="709"/>
        <w:rPr>
          <w:rFonts w:ascii="Verdana" w:hAnsi="Verdana" w:cs="Verdana"/>
          <w:sz w:val="28"/>
          <w:szCs w:val="28"/>
        </w:rPr>
      </w:pPr>
    </w:p>
    <w:p w14:paraId="47538E38" w14:textId="77777777" w:rsidR="00607C9A" w:rsidRPr="00AF3568" w:rsidRDefault="00607C9A" w:rsidP="00211E3F">
      <w:pPr>
        <w:widowControl w:val="0"/>
        <w:spacing w:before="120" w:after="120" w:line="240" w:lineRule="auto"/>
        <w:ind w:left="170" w:hanging="709"/>
        <w:outlineLvl w:val="0"/>
        <w:rPr>
          <w:rFonts w:ascii="Verdana" w:hAnsi="Verdana" w:cs="Verdana"/>
          <w:b/>
          <w:bCs/>
          <w:sz w:val="28"/>
          <w:szCs w:val="28"/>
        </w:rPr>
      </w:pPr>
      <w:bookmarkStart w:id="61" w:name="_Toc145517334"/>
      <w:bookmarkStart w:id="62" w:name="_Toc209180680"/>
      <w:r w:rsidRPr="00AF3568">
        <w:rPr>
          <w:rFonts w:ascii="Verdana" w:hAnsi="Verdana" w:cs="Verdana"/>
          <w:b/>
          <w:bCs/>
          <w:sz w:val="28"/>
          <w:szCs w:val="28"/>
        </w:rPr>
        <w:t>Chutes</w:t>
      </w:r>
      <w:bookmarkEnd w:id="61"/>
      <w:bookmarkEnd w:id="62"/>
    </w:p>
    <w:p w14:paraId="61C66A6E" w14:textId="18A80DD9" w:rsidR="00CB56FA" w:rsidRDefault="00CB56F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Assi, S., Garcia Morales, E. E., Du, E. Y., Martinez-Amezcua, P. et Reed, N. S. (2024). </w:t>
      </w:r>
      <w:r w:rsidRPr="000B4DA3">
        <w:rPr>
          <w:rFonts w:ascii="Verdana" w:hAnsi="Verdana" w:cs="Verdana"/>
          <w:szCs w:val="24"/>
          <w:lang w:val="en-CA"/>
        </w:rPr>
        <w:t>Association of single and dual sensory impairment with falls among medicare beneficiaries [</w:t>
      </w:r>
      <w:hyperlink r:id="rId314"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Aging and Health, 36</w:t>
      </w:r>
      <w:r w:rsidRPr="000B4DA3">
        <w:rPr>
          <w:rFonts w:ascii="Verdana" w:hAnsi="Verdana" w:cs="Verdana"/>
          <w:szCs w:val="24"/>
          <w:lang w:val="en-CA"/>
        </w:rPr>
        <w:t>(5-6), 390-399. doi:10.1177/08982643231190983</w:t>
      </w:r>
    </w:p>
    <w:p w14:paraId="0227F55C" w14:textId="5CC01571" w:rsidR="00461EE1" w:rsidRPr="000B4DA3" w:rsidRDefault="00461EE1"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461EE1">
        <w:rPr>
          <w:rFonts w:ascii="Verdana" w:hAnsi="Verdana" w:cs="Verdana"/>
          <w:szCs w:val="24"/>
          <w:lang w:val="en-CA"/>
        </w:rPr>
        <w:t>Diaz, M., Almidani, L., Mihailovic, A., Guo, X., Yuan, Z., Swaminathan, S. R., . . . Ramulu, P. Y. (2025). When do falls occur in individuals with visual impairment? Results from the Safety and Functionality Eye Research Study [</w:t>
      </w:r>
      <w:hyperlink r:id="rId315" w:history="1">
        <w:r w:rsidRPr="00461EE1">
          <w:rPr>
            <w:rStyle w:val="Lienhypertexte"/>
            <w:rFonts w:ascii="Verdana" w:hAnsi="Verdana" w:cs="Verdana"/>
            <w:szCs w:val="24"/>
            <w:lang w:val="en-CA"/>
          </w:rPr>
          <w:t>résumé de communication</w:t>
        </w:r>
      </w:hyperlink>
      <w:r w:rsidRPr="00461EE1">
        <w:rPr>
          <w:rFonts w:ascii="Verdana" w:hAnsi="Verdana" w:cs="Verdana"/>
          <w:szCs w:val="24"/>
          <w:lang w:val="en-CA"/>
        </w:rPr>
        <w:t xml:space="preserve">]. </w:t>
      </w:r>
      <w:r w:rsidRPr="00461EE1">
        <w:rPr>
          <w:rFonts w:ascii="Verdana" w:hAnsi="Verdana" w:cs="Verdana"/>
          <w:i/>
          <w:szCs w:val="24"/>
          <w:lang w:val="en-CA"/>
        </w:rPr>
        <w:t>Investigative Ophthalmology &amp; Visual Science. ARVO Annual Meeting Abstract ; May 4-8 2025, Salt Lake City, Utah</w:t>
      </w:r>
      <w:r w:rsidRPr="00461EE1">
        <w:rPr>
          <w:rFonts w:ascii="Verdana" w:hAnsi="Verdana" w:cs="Verdana"/>
          <w:szCs w:val="24"/>
          <w:lang w:val="en-CA"/>
        </w:rPr>
        <w:t>, 66(8), 4600.</w:t>
      </w:r>
    </w:p>
    <w:p w14:paraId="04D4DE89" w14:textId="727ACBF5" w:rsidR="00CB1142" w:rsidRPr="000B4DA3" w:rsidRDefault="00CB1142"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 xml:space="preserve">Edupuganti, N., Bui, T., Alevy, D. et Crews, J. (2024). </w:t>
      </w:r>
      <w:r w:rsidRPr="000B4DA3">
        <w:rPr>
          <w:rFonts w:ascii="Verdana" w:hAnsi="Verdana" w:cs="Verdana"/>
          <w:szCs w:val="24"/>
          <w:lang w:val="en-CA"/>
        </w:rPr>
        <w:t>Evaluating the association between diabetic retinopathy and vision impairment as risk factors for falls and fall-related injuries [</w:t>
      </w:r>
      <w:hyperlink r:id="rId31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1779-1779.</w:t>
      </w:r>
    </w:p>
    <w:p w14:paraId="6BEF7022" w14:textId="45A383FC" w:rsidR="00FD663C" w:rsidRPr="000B4DA3" w:rsidRDefault="00FD663C"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 xml:space="preserve">Gandawidura, R. G. G. et Ikeda, Y. (2025). </w:t>
      </w:r>
      <w:r w:rsidRPr="000B4DA3">
        <w:rPr>
          <w:rFonts w:ascii="Verdana" w:hAnsi="Verdana" w:cs="Segoe UI"/>
          <w:szCs w:val="24"/>
          <w:lang w:val="en-CA"/>
        </w:rPr>
        <w:t>Correlation analysis of balance and postural stability as a risk for falls in individuals with visual impairment [</w:t>
      </w:r>
      <w:hyperlink r:id="rId317"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 xml:space="preserve">(2), 350-363. </w:t>
      </w:r>
      <w:r w:rsidR="00EE14F0" w:rsidRPr="000B4DA3">
        <w:rPr>
          <w:rFonts w:ascii="Verdana" w:hAnsi="Verdana" w:cs="Segoe UI"/>
          <w:szCs w:val="24"/>
          <w:lang w:val="en-CA"/>
        </w:rPr>
        <w:t>doi:</w:t>
      </w:r>
      <w:r w:rsidRPr="000B4DA3">
        <w:rPr>
          <w:rFonts w:ascii="Verdana" w:hAnsi="Verdana" w:cs="Segoe UI"/>
          <w:szCs w:val="24"/>
          <w:lang w:val="en-CA"/>
        </w:rPr>
        <w:t>10.1177/02646196241226836</w:t>
      </w:r>
    </w:p>
    <w:p w14:paraId="2D0B22EE" w14:textId="43307211" w:rsidR="00E474C7" w:rsidRPr="000B4DA3" w:rsidRDefault="00E474C7"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Gersony, A., Han, Y. H., Beheshti, M., Hamilton-Fletcher, G., Stants, H., Stolfi, A., . . . </w:t>
      </w:r>
      <w:r w:rsidRPr="000C15F5">
        <w:rPr>
          <w:rFonts w:ascii="Verdana" w:hAnsi="Verdana" w:cs="Segoe UI"/>
          <w:szCs w:val="24"/>
          <w:lang w:val="en-CA"/>
        </w:rPr>
        <w:t xml:space="preserve">Rizzo, J. J. (2025). </w:t>
      </w:r>
      <w:r w:rsidRPr="00C70141">
        <w:rPr>
          <w:rFonts w:ascii="Verdana" w:hAnsi="Verdana" w:cs="Segoe UI"/>
          <w:szCs w:val="24"/>
          <w:lang w:val="en-CA"/>
        </w:rPr>
        <w:t>Gaps in physical medicine and rehabilitation for blindness and low vision: The imperative of rehabilitation for visual disability [</w:t>
      </w:r>
      <w:hyperlink r:id="rId318"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American Journal of Physical Medicine &amp; Rehabilitation, 104</w:t>
      </w:r>
      <w:r w:rsidRPr="00C70141">
        <w:rPr>
          <w:rFonts w:ascii="Verdana" w:hAnsi="Verdana" w:cs="Segoe UI"/>
          <w:szCs w:val="24"/>
          <w:lang w:val="en-CA"/>
        </w:rPr>
        <w:t>(2), 177-183. doi:10.1097/phm.0000000000002666</w:t>
      </w:r>
    </w:p>
    <w:p w14:paraId="0387D965" w14:textId="3D8ABED3" w:rsidR="00CE168A" w:rsidRPr="000B4DA3" w:rsidRDefault="00CE168A"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Henkler, E. (2025, avril). Contrast matting and fall prevention [</w:t>
      </w:r>
      <w:hyperlink r:id="rId319" w:history="1">
        <w:r w:rsidRPr="000B4DA3">
          <w:rPr>
            <w:rStyle w:val="Lienhypertexte"/>
            <w:rFonts w:ascii="Verdana" w:hAnsi="Verdana" w:cs="Segoe UI"/>
            <w:szCs w:val="24"/>
            <w:lang w:val="en-CA"/>
          </w:rPr>
          <w:t>blog</w:t>
        </w:r>
      </w:hyperlink>
      <w:r w:rsidRPr="000B4DA3">
        <w:rPr>
          <w:rFonts w:ascii="Verdana" w:hAnsi="Verdana" w:cs="Segoe UI"/>
          <w:szCs w:val="24"/>
          <w:lang w:val="en-CA"/>
        </w:rPr>
        <w:t xml:space="preserve">]. </w:t>
      </w:r>
      <w:r w:rsidRPr="000B4DA3">
        <w:rPr>
          <w:rFonts w:ascii="Verdana" w:hAnsi="Verdana" w:cs="Segoe UI"/>
          <w:i/>
          <w:iCs/>
          <w:szCs w:val="24"/>
          <w:lang w:val="en-CA"/>
        </w:rPr>
        <w:t>The Blind Guide</w:t>
      </w:r>
      <w:r w:rsidRPr="000B4DA3">
        <w:rPr>
          <w:rFonts w:ascii="Verdana" w:hAnsi="Verdana" w:cs="Segoe UI"/>
          <w:szCs w:val="24"/>
          <w:lang w:val="en-CA"/>
        </w:rPr>
        <w:t>.</w:t>
      </w:r>
      <w:r w:rsidR="000301E7" w:rsidRPr="000B4DA3">
        <w:rPr>
          <w:rFonts w:ascii="Verdana" w:hAnsi="Verdana" w:cs="Segoe UI"/>
          <w:szCs w:val="24"/>
          <w:lang w:val="en-CA"/>
        </w:rPr>
        <w:t xml:space="preserve">  5 écrans.</w:t>
      </w:r>
    </w:p>
    <w:p w14:paraId="24655367" w14:textId="0ECF9004" w:rsidR="00CE168A" w:rsidRPr="000B4DA3" w:rsidRDefault="00CE168A"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Jin, H., Zhou, Y., Stagg, B. C. et Ehrlich, J. R. (2024). </w:t>
      </w:r>
      <w:hyperlink r:id="rId320" w:history="1">
        <w:r w:rsidRPr="000B4DA3">
          <w:rPr>
            <w:rStyle w:val="Lienhypertexte"/>
            <w:rFonts w:ascii="Verdana" w:hAnsi="Verdana" w:cs="Verdana"/>
            <w:szCs w:val="24"/>
            <w:lang w:val="en-CA"/>
          </w:rPr>
          <w:t>Association between vision impairment and increased prevalence of falls in older US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American Geriatrics Society, Prépublication</w:t>
      </w:r>
      <w:r w:rsidRPr="000B4DA3">
        <w:rPr>
          <w:rFonts w:ascii="Verdana" w:hAnsi="Verdana" w:cs="Verdana"/>
          <w:szCs w:val="24"/>
          <w:lang w:val="en-CA"/>
        </w:rPr>
        <w:t>, 1-11. doi:10.1111/jgs.18879</w:t>
      </w:r>
    </w:p>
    <w:p w14:paraId="1E84E7A5" w14:textId="37641ED2" w:rsidR="002114C8" w:rsidRPr="000B4DA3" w:rsidRDefault="002114C8"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Liu, H.</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Wang, L. (2025). </w:t>
      </w:r>
      <w:hyperlink r:id="rId321" w:history="1">
        <w:r w:rsidRPr="000B4DA3">
          <w:rPr>
            <w:rStyle w:val="Lienhypertexte"/>
            <w:rFonts w:ascii="Verdana" w:hAnsi="Verdana" w:cs="Segoe UI"/>
            <w:szCs w:val="24"/>
            <w:lang w:val="en-CA"/>
          </w:rPr>
          <w:t>Fall risk assessment in the safety management of ophthalmic care for patients with low vision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Molecular &amp; Cellular Biomechanics, 22</w:t>
      </w:r>
      <w:r w:rsidRPr="000B4DA3">
        <w:rPr>
          <w:rFonts w:ascii="Verdana" w:hAnsi="Verdana" w:cs="Segoe UI"/>
          <w:szCs w:val="24"/>
          <w:lang w:val="en-CA"/>
        </w:rPr>
        <w:t>(5), 1-21. doi:10.62617/mcb1345</w:t>
      </w:r>
    </w:p>
    <w:p w14:paraId="0B3B2BC4" w14:textId="598ECAD9" w:rsidR="00D04D80" w:rsidRDefault="00D04D8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Manners, S., Meuleners, L. B., Ng, J. Q., Wood, J. M., Morgan, B. et Morlet, N. (2024). </w:t>
      </w:r>
      <w:hyperlink r:id="rId322" w:history="1">
        <w:r w:rsidRPr="000B4DA3">
          <w:rPr>
            <w:rStyle w:val="Lienhypertexte"/>
            <w:rFonts w:ascii="Verdana" w:hAnsi="Verdana" w:cs="Verdana"/>
            <w:szCs w:val="24"/>
            <w:lang w:val="en-CA"/>
          </w:rPr>
          <w:t>Visual field loss and falls requiring hospitalisation: Results from the eFOVID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Age and Ageing, 53</w:t>
      </w:r>
      <w:r w:rsidRPr="000B4DA3">
        <w:rPr>
          <w:rFonts w:ascii="Verdana" w:hAnsi="Verdana" w:cs="Verdana"/>
          <w:szCs w:val="24"/>
          <w:lang w:val="en-CA"/>
        </w:rPr>
        <w:t>(9), 1-7. doi:10.1093/ageing/afae191</w:t>
      </w:r>
    </w:p>
    <w:p w14:paraId="1CF0837B" w14:textId="2D76AE04" w:rsidR="00B607C0" w:rsidRPr="000B4DA3" w:rsidRDefault="00D463D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Mehta, J. et</w:t>
      </w:r>
      <w:r w:rsidR="00B607C0" w:rsidRPr="000B4DA3">
        <w:rPr>
          <w:rFonts w:ascii="Verdana" w:hAnsi="Verdana" w:cs="Verdana"/>
          <w:szCs w:val="24"/>
          <w:lang w:val="en-CA"/>
        </w:rPr>
        <w:t xml:space="preserve"> Baig, A. (2025). The importance of assessing vision in falls management: A narrative review [</w:t>
      </w:r>
      <w:hyperlink r:id="rId323" w:history="1">
        <w:r w:rsidR="00B607C0" w:rsidRPr="000B4DA3">
          <w:rPr>
            <w:rStyle w:val="Lienhypertexte"/>
            <w:rFonts w:ascii="Verdana" w:hAnsi="Verdana" w:cs="Verdana"/>
            <w:szCs w:val="24"/>
            <w:lang w:val="en-CA"/>
          </w:rPr>
          <w:t>résumé</w:t>
        </w:r>
      </w:hyperlink>
      <w:r w:rsidR="00B607C0" w:rsidRPr="000B4DA3">
        <w:rPr>
          <w:rFonts w:ascii="Verdana" w:hAnsi="Verdana" w:cs="Verdana"/>
          <w:szCs w:val="24"/>
          <w:lang w:val="en-CA"/>
        </w:rPr>
        <w:t xml:space="preserve">]. </w:t>
      </w:r>
      <w:r w:rsidR="00B607C0" w:rsidRPr="000B4DA3">
        <w:rPr>
          <w:rFonts w:ascii="Verdana" w:hAnsi="Verdana" w:cs="Verdana"/>
          <w:i/>
          <w:szCs w:val="24"/>
          <w:lang w:val="en-CA"/>
        </w:rPr>
        <w:t>Optometry and Vision Science</w:t>
      </w:r>
      <w:r w:rsidR="00B607C0" w:rsidRPr="000B4DA3">
        <w:rPr>
          <w:rFonts w:ascii="Verdana" w:hAnsi="Verdana" w:cs="Verdana"/>
          <w:szCs w:val="24"/>
          <w:lang w:val="en-CA"/>
        </w:rPr>
        <w:t xml:space="preserve">, </w:t>
      </w:r>
      <w:r w:rsidR="00B607C0" w:rsidRPr="000B4DA3">
        <w:rPr>
          <w:rFonts w:ascii="Verdana" w:hAnsi="Verdana" w:cs="Verdana"/>
          <w:i/>
          <w:szCs w:val="24"/>
          <w:lang w:val="en-CA"/>
        </w:rPr>
        <w:t>102</w:t>
      </w:r>
      <w:r w:rsidR="00B607C0" w:rsidRPr="000B4DA3">
        <w:rPr>
          <w:rFonts w:ascii="Verdana" w:hAnsi="Verdana" w:cs="Verdana"/>
          <w:szCs w:val="24"/>
          <w:lang w:val="en-CA"/>
        </w:rPr>
        <w:t>(2), 110-120. doi:10.1097/opx.0000000000002222</w:t>
      </w:r>
    </w:p>
    <w:p w14:paraId="0F2D3066" w14:textId="28F6D69B" w:rsidR="00143078" w:rsidRPr="000B4DA3" w:rsidRDefault="0014307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Sachidanandam, R. et Narayanan, A. (2024). </w:t>
      </w:r>
      <w:hyperlink r:id="rId324" w:history="1">
        <w:r w:rsidRPr="000B4DA3">
          <w:rPr>
            <w:rStyle w:val="Lienhypertexte"/>
            <w:rFonts w:ascii="Verdana" w:hAnsi="Verdana" w:cs="Verdana"/>
            <w:szCs w:val="24"/>
            <w:lang w:val="en-CA"/>
          </w:rPr>
          <w:t>Profile of falls and its associated factors among adults with visual impairment: A cross-sectional study from a tertiary eye hospital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Indian Journal of Public Health</w:t>
      </w:r>
      <w:r w:rsidRPr="000B4DA3">
        <w:rPr>
          <w:rFonts w:ascii="Verdana" w:hAnsi="Verdana" w:cs="Verdana"/>
          <w:szCs w:val="24"/>
          <w:lang w:val="en-CA"/>
        </w:rPr>
        <w:t xml:space="preserve">, </w:t>
      </w:r>
      <w:r w:rsidRPr="000B4DA3">
        <w:rPr>
          <w:rFonts w:ascii="Verdana" w:hAnsi="Verdana" w:cs="Verdana"/>
          <w:i/>
          <w:szCs w:val="24"/>
          <w:lang w:val="en-CA"/>
        </w:rPr>
        <w:t>68</w:t>
      </w:r>
      <w:r w:rsidRPr="000B4DA3">
        <w:rPr>
          <w:rFonts w:ascii="Verdana" w:hAnsi="Verdana" w:cs="Verdana"/>
          <w:szCs w:val="24"/>
          <w:lang w:val="en-CA"/>
        </w:rPr>
        <w:t>(4), 488-494. doi:10.4103/ijph.ijph_270_23</w:t>
      </w:r>
    </w:p>
    <w:p w14:paraId="2556586A" w14:textId="60372164" w:rsidR="00607C9A" w:rsidRDefault="005464B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Sachidanandam, R. et</w:t>
      </w:r>
      <w:r w:rsidR="00607C9A" w:rsidRPr="000B4DA3">
        <w:rPr>
          <w:rFonts w:ascii="Verdana" w:hAnsi="Verdana" w:cs="Verdana"/>
          <w:szCs w:val="24"/>
          <w:lang w:val="en-CA"/>
        </w:rPr>
        <w:t xml:space="preserve"> Narayanan, A. (2024). </w:t>
      </w:r>
      <w:hyperlink r:id="rId325" w:history="1">
        <w:r w:rsidR="00607C9A" w:rsidRPr="000B4DA3">
          <w:rPr>
            <w:rStyle w:val="Lienhypertexte"/>
            <w:rFonts w:ascii="Verdana" w:hAnsi="Verdana" w:cs="Verdana"/>
            <w:szCs w:val="24"/>
            <w:lang w:val="en-CA"/>
          </w:rPr>
          <w:t>Understanding falls and its prevention among adults with visual impairment through behavior change models</w:t>
        </w:r>
      </w:hyperlink>
      <w:r w:rsidR="00607C9A" w:rsidRPr="000B4DA3">
        <w:rPr>
          <w:rFonts w:ascii="Verdana" w:hAnsi="Verdana" w:cs="Verdana"/>
          <w:szCs w:val="24"/>
          <w:lang w:val="en-CA"/>
        </w:rPr>
        <w:t xml:space="preserve"> [</w:t>
      </w:r>
      <w:r w:rsidR="00766729">
        <w:rPr>
          <w:rFonts w:ascii="Verdana" w:hAnsi="Verdana" w:cs="Verdana"/>
          <w:szCs w:val="24"/>
          <w:lang w:val="en-CA"/>
        </w:rPr>
        <w:t>en ligne</w:t>
      </w:r>
      <w:r w:rsidR="00607C9A" w:rsidRPr="000B4DA3">
        <w:rPr>
          <w:rFonts w:ascii="Verdana" w:hAnsi="Verdana" w:cs="Verdana"/>
          <w:szCs w:val="24"/>
          <w:lang w:val="en-CA"/>
        </w:rPr>
        <w:t xml:space="preserve">]. </w:t>
      </w:r>
      <w:r w:rsidR="00607C9A" w:rsidRPr="000B4DA3">
        <w:rPr>
          <w:rFonts w:ascii="Verdana" w:hAnsi="Verdana" w:cs="Verdana"/>
          <w:i/>
          <w:iCs/>
          <w:szCs w:val="24"/>
          <w:lang w:val="en-CA"/>
        </w:rPr>
        <w:t>Optometry and Vision Science, 101</w:t>
      </w:r>
      <w:r w:rsidR="00607C9A" w:rsidRPr="000B4DA3">
        <w:rPr>
          <w:rFonts w:ascii="Verdana" w:hAnsi="Verdana" w:cs="Verdana"/>
          <w:szCs w:val="24"/>
          <w:lang w:val="en-CA"/>
        </w:rPr>
        <w:t>(2), 99-108. doi:10.1097/opx.0000000000002108</w:t>
      </w:r>
    </w:p>
    <w:p w14:paraId="271EFEF0" w14:textId="76A7C71D" w:rsidR="008E3EAB" w:rsidRDefault="008E3EAB"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E3EAB">
        <w:rPr>
          <w:rFonts w:ascii="Verdana" w:hAnsi="Verdana" w:cs="Verdana"/>
          <w:szCs w:val="24"/>
          <w:lang w:val="en-CA"/>
        </w:rPr>
        <w:t xml:space="preserve">Steinmetz, C., Stenzel, C., Sylvester, M., Glage, D., Linke, A., Sadlonova, M., . . . Heinemann, S. (2025). </w:t>
      </w:r>
      <w:hyperlink r:id="rId326" w:history="1">
        <w:r w:rsidRPr="008E3EAB">
          <w:rPr>
            <w:rStyle w:val="Lienhypertexte"/>
            <w:rFonts w:ascii="Verdana" w:hAnsi="Verdana" w:cs="Verdana"/>
            <w:szCs w:val="24"/>
            <w:lang w:val="en-CA"/>
          </w:rPr>
          <w:t>Use of a technology-based fall prevention program with visual feedback in the setting of early geriatric rehabilitation: Controlled and nonrandomized study</w:t>
        </w:r>
      </w:hyperlink>
      <w:r w:rsidRPr="008E3EAB">
        <w:rPr>
          <w:rFonts w:ascii="Verdana" w:hAnsi="Verdana" w:cs="Verdana"/>
          <w:szCs w:val="24"/>
          <w:lang w:val="en-CA"/>
        </w:rPr>
        <w:t xml:space="preserve"> [</w:t>
      </w:r>
      <w:r w:rsidR="00766729">
        <w:rPr>
          <w:rFonts w:ascii="Verdana" w:hAnsi="Verdana" w:cs="Verdana"/>
          <w:szCs w:val="24"/>
          <w:lang w:val="en-CA"/>
        </w:rPr>
        <w:t>en ligne</w:t>
      </w:r>
      <w:r w:rsidRPr="008E3EAB">
        <w:rPr>
          <w:rFonts w:ascii="Verdana" w:hAnsi="Verdana" w:cs="Verdana"/>
          <w:szCs w:val="24"/>
          <w:lang w:val="en-CA"/>
        </w:rPr>
        <w:t xml:space="preserve">]. </w:t>
      </w:r>
      <w:r w:rsidRPr="008E3EAB">
        <w:rPr>
          <w:rFonts w:ascii="Verdana" w:hAnsi="Verdana" w:cs="Verdana"/>
          <w:i/>
          <w:szCs w:val="24"/>
          <w:lang w:val="en-CA"/>
        </w:rPr>
        <w:t>JMIR Formative Research</w:t>
      </w:r>
      <w:r w:rsidRPr="008E3EAB">
        <w:rPr>
          <w:rFonts w:ascii="Verdana" w:hAnsi="Verdana" w:cs="Verdana"/>
          <w:szCs w:val="24"/>
          <w:lang w:val="en-CA"/>
        </w:rPr>
        <w:t xml:space="preserve">, </w:t>
      </w:r>
      <w:r w:rsidRPr="008E3EAB">
        <w:rPr>
          <w:rFonts w:ascii="Verdana" w:hAnsi="Verdana" w:cs="Verdana"/>
          <w:i/>
          <w:szCs w:val="24"/>
          <w:lang w:val="en-CA"/>
        </w:rPr>
        <w:t>9</w:t>
      </w:r>
      <w:r w:rsidRPr="008E3EAB">
        <w:rPr>
          <w:rFonts w:ascii="Verdana" w:hAnsi="Verdana" w:cs="Verdana"/>
          <w:szCs w:val="24"/>
          <w:lang w:val="en-CA"/>
        </w:rPr>
        <w:t>, 1-13. doi:10.2196/66692</w:t>
      </w:r>
    </w:p>
    <w:p w14:paraId="15D97C99" w14:textId="0685AAE2" w:rsidR="008E3EAB" w:rsidRPr="000B4DA3" w:rsidRDefault="008E3EAB"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E3EAB">
        <w:rPr>
          <w:rFonts w:ascii="Verdana" w:hAnsi="Verdana" w:cs="Verdana"/>
          <w:szCs w:val="24"/>
          <w:lang w:val="en-CA"/>
        </w:rPr>
        <w:t>Sun, M., Xu, S., Clarke, P., Mumby, R. A., &amp; Ehrlich, J. R. (2025). Interaction of vision and environment on recurrent falls [</w:t>
      </w:r>
      <w:hyperlink r:id="rId327" w:history="1">
        <w:r w:rsidRPr="008E3EAB">
          <w:rPr>
            <w:rStyle w:val="Lienhypertexte"/>
            <w:rFonts w:ascii="Verdana" w:hAnsi="Verdana" w:cs="Verdana"/>
            <w:szCs w:val="24"/>
            <w:lang w:val="en-CA"/>
          </w:rPr>
          <w:t>résumé de communication</w:t>
        </w:r>
      </w:hyperlink>
      <w:r w:rsidRPr="008E3EAB">
        <w:rPr>
          <w:rFonts w:ascii="Verdana" w:hAnsi="Verdana" w:cs="Verdana"/>
          <w:szCs w:val="24"/>
          <w:lang w:val="en-CA"/>
        </w:rPr>
        <w:t xml:space="preserve">]. </w:t>
      </w:r>
      <w:r w:rsidRPr="008E3EAB">
        <w:rPr>
          <w:rFonts w:ascii="Verdana" w:hAnsi="Verdana" w:cs="Verdana"/>
          <w:i/>
          <w:szCs w:val="24"/>
          <w:lang w:val="en-CA"/>
        </w:rPr>
        <w:t>Investigative Ophthalmology &amp; Visual Science. ARVO Annual Meeting Abstract ; May 4-8 2025, Salt Lake City, Utah</w:t>
      </w:r>
      <w:r w:rsidRPr="008E3EAB">
        <w:rPr>
          <w:rFonts w:ascii="Verdana" w:hAnsi="Verdana" w:cs="Verdana"/>
          <w:szCs w:val="24"/>
          <w:lang w:val="en-CA"/>
        </w:rPr>
        <w:t xml:space="preserve">, </w:t>
      </w:r>
      <w:r w:rsidRPr="008E3EAB">
        <w:rPr>
          <w:rFonts w:ascii="Verdana" w:hAnsi="Verdana" w:cs="Verdana"/>
          <w:i/>
          <w:szCs w:val="24"/>
          <w:lang w:val="en-CA"/>
        </w:rPr>
        <w:t>66</w:t>
      </w:r>
      <w:r w:rsidRPr="008E3EAB">
        <w:rPr>
          <w:rFonts w:ascii="Verdana" w:hAnsi="Verdana" w:cs="Verdana"/>
          <w:szCs w:val="24"/>
          <w:lang w:val="en-CA"/>
        </w:rPr>
        <w:t>(8), 4599.</w:t>
      </w:r>
    </w:p>
    <w:p w14:paraId="3BB59C7D" w14:textId="1978D74B" w:rsidR="00B114D1" w:rsidRPr="000B4DA3" w:rsidRDefault="00B114D1"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Thomas, J., Almidani, L., Ramulu, P.</w:t>
      </w:r>
      <w:r w:rsidR="00FA7FB1" w:rsidRPr="00C43B07">
        <w:rPr>
          <w:rFonts w:ascii="Verdana" w:hAnsi="Verdana" w:cs="Verdana"/>
          <w:szCs w:val="24"/>
        </w:rPr>
        <w:t xml:space="preserve"> et</w:t>
      </w:r>
      <w:r w:rsidRPr="00C43B07">
        <w:rPr>
          <w:rFonts w:ascii="Verdana" w:hAnsi="Verdana" w:cs="Verdana"/>
          <w:szCs w:val="24"/>
        </w:rPr>
        <w:t xml:space="preserve"> Varadaraj, V. (2024). </w:t>
      </w:r>
      <w:r w:rsidRPr="000B4DA3">
        <w:rPr>
          <w:rFonts w:ascii="Verdana" w:hAnsi="Verdana" w:cs="Verdana"/>
          <w:szCs w:val="24"/>
          <w:lang w:val="en-CA"/>
        </w:rPr>
        <w:t>Falls and multiple falls among United States older adults with vision impairment [</w:t>
      </w:r>
      <w:hyperlink r:id="rId328" w:history="1">
        <w:r w:rsidR="003614D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American Journal of Ophthalmology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1-31. doi:10.1016/j.ajo.2024.11.012</w:t>
      </w:r>
    </w:p>
    <w:p w14:paraId="0AB80EEE" w14:textId="02D92AAC" w:rsidR="00C22129" w:rsidRPr="000B4DA3" w:rsidRDefault="00C22129"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Tsang, J. Y., Wright, A., Carr, M. J., Dickinson, C., Harper, R. A., Kontopantelis, E., . . . Ashcroft, D. M. (2024). </w:t>
      </w:r>
      <w:hyperlink r:id="rId329" w:history="1">
        <w:r w:rsidRPr="000B4DA3">
          <w:rPr>
            <w:rStyle w:val="Lienhypertexte"/>
            <w:rFonts w:ascii="Verdana" w:hAnsi="Verdana" w:cs="Verdana"/>
            <w:szCs w:val="24"/>
            <w:lang w:val="en-CA"/>
          </w:rPr>
          <w:t>Risk of falls and fractures in individuals with cataract, age-related macular degeneration, or glaucoma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JAMA Ophthalmology, 142</w:t>
      </w:r>
      <w:r w:rsidRPr="000B4DA3">
        <w:rPr>
          <w:rFonts w:ascii="Verdana" w:hAnsi="Verdana" w:cs="Verdana"/>
          <w:szCs w:val="24"/>
          <w:lang w:val="en-CA"/>
        </w:rPr>
        <w:t>(2), 96-106. doi:10.1001/jamaophthalmol.2023.5858</w:t>
      </w:r>
    </w:p>
    <w:p w14:paraId="58D1902C" w14:textId="13C28843" w:rsidR="00FD7BFC" w:rsidRPr="000B4DA3" w:rsidRDefault="00FD7BF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Vargas, D. B., Araujo, C. V., Cunha, I. V., Araujo, J. V. et Matos, M. A. V. (2024). </w:t>
      </w:r>
      <w:hyperlink r:id="rId330" w:history="1">
        <w:r w:rsidRPr="000B4DA3">
          <w:rPr>
            <w:rStyle w:val="Lienhypertexte"/>
            <w:rFonts w:ascii="Verdana" w:hAnsi="Verdana" w:cs="Verdana"/>
            <w:szCs w:val="24"/>
            <w:lang w:val="en-CA"/>
          </w:rPr>
          <w:t>Impact of reduced contrast sensitivity function in the elderly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Peer Review, 6</w:t>
      </w:r>
      <w:r w:rsidRPr="000B4DA3">
        <w:rPr>
          <w:rFonts w:ascii="Verdana" w:hAnsi="Verdana" w:cs="Verdana"/>
          <w:szCs w:val="24"/>
          <w:lang w:val="en-CA"/>
        </w:rPr>
        <w:t>, 1-22. doi:10.53660/PRW-2151-4005</w:t>
      </w:r>
    </w:p>
    <w:p w14:paraId="78BA3382" w14:textId="6D0ECFAE" w:rsidR="00CE47B7" w:rsidRPr="000B4DA3" w:rsidRDefault="009F311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Wennberg, A. M., Ek, S. et Na, M. (2024). </w:t>
      </w:r>
      <w:hyperlink r:id="rId331" w:history="1">
        <w:r w:rsidRPr="000B4DA3">
          <w:rPr>
            <w:rStyle w:val="Lienhypertexte"/>
            <w:rFonts w:ascii="Verdana" w:hAnsi="Verdana" w:cs="Verdana"/>
            <w:szCs w:val="24"/>
            <w:lang w:val="en-CA"/>
          </w:rPr>
          <w:t>Food insecurity, vision impairment, and longitudinal risk of frailty and falls in the national health and aging trends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Journal of Frailty &amp; Aging, Prépublication</w:t>
      </w:r>
      <w:r w:rsidRPr="000B4DA3">
        <w:rPr>
          <w:rFonts w:ascii="Verdana" w:hAnsi="Verdana" w:cs="Verdana"/>
          <w:szCs w:val="24"/>
          <w:lang w:val="en-CA"/>
        </w:rPr>
        <w:t>, 1-8. doi:10.14283/jfa.2024.21</w:t>
      </w:r>
    </w:p>
    <w:p w14:paraId="25637FC1" w14:textId="450A2876" w:rsidR="001A3D64" w:rsidRPr="000B4DA3" w:rsidRDefault="001A3D6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Wieczorek, M., Isler, M., Landau, K., Becker, M. D., Dawson-Hughes, B., Kressig, R. W., . . . Bischoff-Ferrari, H. A. (2024). </w:t>
      </w:r>
      <w:hyperlink r:id="rId332" w:history="1">
        <w:r w:rsidRPr="000B4DA3">
          <w:rPr>
            <w:rStyle w:val="Lienhypertexte"/>
            <w:rFonts w:ascii="Verdana" w:hAnsi="Verdana" w:cs="Verdana"/>
            <w:szCs w:val="24"/>
            <w:lang w:val="en-CA"/>
          </w:rPr>
          <w:t>Association between visual acuity and prospective fall risk in generally healthy and active older adults: The 3-Year DO-HEALTH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American Medical Directors Association, 25</w:t>
      </w:r>
      <w:r w:rsidRPr="000B4DA3">
        <w:rPr>
          <w:rFonts w:ascii="Verdana" w:hAnsi="Verdana" w:cs="Verdana"/>
          <w:szCs w:val="24"/>
          <w:lang w:val="en-CA"/>
        </w:rPr>
        <w:t>(5), 789-795.e782. doi:10.1016/j.jamda.2024.03.005</w:t>
      </w:r>
    </w:p>
    <w:p w14:paraId="58D023F2" w14:textId="61E3F048" w:rsidR="00607C9A" w:rsidRPr="00AF3568" w:rsidRDefault="00607C9A" w:rsidP="00211E3F">
      <w:pPr>
        <w:widowControl w:val="0"/>
        <w:spacing w:before="120" w:after="120" w:line="240" w:lineRule="auto"/>
        <w:ind w:left="170" w:hanging="709"/>
        <w:rPr>
          <w:rFonts w:ascii="Verdana" w:hAnsi="Verdana" w:cs="Verdana"/>
          <w:sz w:val="28"/>
          <w:szCs w:val="28"/>
          <w:lang w:val="en-CA"/>
        </w:rPr>
      </w:pPr>
    </w:p>
    <w:p w14:paraId="071EBC2C" w14:textId="275B4BBF" w:rsidR="006D687F" w:rsidRPr="00AF3568" w:rsidRDefault="006D687F" w:rsidP="00211E3F">
      <w:pPr>
        <w:widowControl w:val="0"/>
        <w:spacing w:before="120" w:after="120" w:line="240" w:lineRule="auto"/>
        <w:ind w:left="-539"/>
        <w:outlineLvl w:val="0"/>
        <w:rPr>
          <w:rFonts w:ascii="Verdana" w:hAnsi="Verdana" w:cs="Verdana"/>
          <w:b/>
          <w:sz w:val="28"/>
          <w:szCs w:val="28"/>
          <w:lang w:val="en-CA"/>
        </w:rPr>
      </w:pPr>
      <w:bookmarkStart w:id="63" w:name="_Toc209180681"/>
      <w:r w:rsidRPr="00AF3568">
        <w:rPr>
          <w:rFonts w:ascii="Verdana" w:hAnsi="Verdana" w:cs="Verdana"/>
          <w:b/>
          <w:sz w:val="28"/>
          <w:szCs w:val="28"/>
          <w:lang w:val="en-CA"/>
        </w:rPr>
        <w:t>Communication</w:t>
      </w:r>
      <w:bookmarkEnd w:id="63"/>
    </w:p>
    <w:p w14:paraId="075C0004" w14:textId="6C7BA19B" w:rsidR="006D687F" w:rsidRPr="000B4DA3" w:rsidRDefault="001B3DE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Crowe, K., (dir.). (2024). </w:t>
      </w:r>
      <w:r w:rsidRPr="000B4DA3">
        <w:rPr>
          <w:rFonts w:ascii="Verdana" w:hAnsi="Verdana" w:cs="Verdana"/>
          <w:i/>
          <w:iCs/>
          <w:szCs w:val="24"/>
          <w:lang w:val="en-CA"/>
        </w:rPr>
        <w:t xml:space="preserve">Communication and sensory loss: Global perspectives </w:t>
      </w:r>
      <w:r w:rsidRPr="000B4DA3">
        <w:rPr>
          <w:rFonts w:ascii="Verdana" w:hAnsi="Verdana" w:cs="Verdana"/>
          <w:iCs/>
          <w:szCs w:val="24"/>
          <w:lang w:val="en-CA"/>
        </w:rPr>
        <w:t>[</w:t>
      </w:r>
      <w:hyperlink r:id="rId333" w:history="1">
        <w:r w:rsidRPr="000B4DA3">
          <w:rPr>
            <w:rStyle w:val="Lienhypertexte"/>
            <w:rFonts w:ascii="Verdana" w:hAnsi="Verdana" w:cs="Verdana"/>
            <w:iCs/>
            <w:szCs w:val="24"/>
            <w:lang w:val="en-CA"/>
          </w:rPr>
          <w:t>résumé</w:t>
        </w:r>
      </w:hyperlink>
      <w:r w:rsidRPr="000B4DA3">
        <w:rPr>
          <w:rFonts w:ascii="Verdana" w:hAnsi="Verdana" w:cs="Verdana"/>
          <w:iCs/>
          <w:szCs w:val="24"/>
          <w:lang w:val="en-CA"/>
        </w:rPr>
        <w:t>]</w:t>
      </w:r>
      <w:r w:rsidRPr="000B4DA3">
        <w:rPr>
          <w:rFonts w:ascii="Verdana" w:hAnsi="Verdana" w:cs="Verdana"/>
          <w:szCs w:val="24"/>
          <w:lang w:val="en-CA"/>
        </w:rPr>
        <w:t>. New York: Routledge.</w:t>
      </w:r>
    </w:p>
    <w:p w14:paraId="56B84096" w14:textId="70DD04BE" w:rsidR="00F72674" w:rsidRPr="000B4DA3" w:rsidRDefault="00F7267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Kim, H.</w:t>
      </w:r>
      <w:r w:rsidR="008C41F2" w:rsidRPr="000B4DA3">
        <w:rPr>
          <w:rFonts w:ascii="Verdana" w:hAnsi="Verdana" w:cs="Verdana"/>
          <w:szCs w:val="24"/>
          <w:lang w:val="en-CA"/>
        </w:rPr>
        <w:t xml:space="preserve"> N.</w:t>
      </w:r>
      <w:r w:rsidRPr="000B4DA3">
        <w:rPr>
          <w:rFonts w:ascii="Verdana" w:hAnsi="Verdana" w:cs="Verdana"/>
          <w:szCs w:val="24"/>
          <w:lang w:val="en-CA"/>
        </w:rPr>
        <w:t xml:space="preserve"> (2024). Facial expressions of emotions by people with visual impairment and blindness via video conferencing [</w:t>
      </w:r>
      <w:hyperlink r:id="rId33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688-704. </w:t>
      </w:r>
      <w:r w:rsidR="00EE14F0" w:rsidRPr="000B4DA3">
        <w:rPr>
          <w:rFonts w:ascii="Verdana" w:hAnsi="Verdana" w:cs="Verdana"/>
          <w:szCs w:val="24"/>
          <w:lang w:val="en-CA"/>
        </w:rPr>
        <w:t>doi:</w:t>
      </w:r>
      <w:r w:rsidRPr="000B4DA3">
        <w:rPr>
          <w:rFonts w:ascii="Verdana" w:hAnsi="Verdana" w:cs="Verdana"/>
          <w:szCs w:val="24"/>
          <w:lang w:val="en-CA"/>
        </w:rPr>
        <w:t>10.1177/02646196231163491</w:t>
      </w:r>
    </w:p>
    <w:p w14:paraId="7DE25662" w14:textId="77777777" w:rsidR="00AD5E7B" w:rsidRPr="00AF3568" w:rsidRDefault="00AD5E7B" w:rsidP="00211E3F">
      <w:pPr>
        <w:widowControl w:val="0"/>
        <w:spacing w:before="120" w:after="120" w:line="240" w:lineRule="auto"/>
        <w:ind w:left="170" w:hanging="709"/>
        <w:rPr>
          <w:rFonts w:ascii="Verdana" w:hAnsi="Verdana" w:cs="Verdana"/>
          <w:sz w:val="28"/>
          <w:szCs w:val="28"/>
          <w:lang w:val="en-CA"/>
        </w:rPr>
      </w:pPr>
    </w:p>
    <w:p w14:paraId="59A999AC" w14:textId="77777777" w:rsidR="00D64255" w:rsidRPr="00AF3568" w:rsidRDefault="00D64255"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64" w:name="_Toc289199794"/>
      <w:bookmarkStart w:id="65" w:name="_Toc410051771"/>
      <w:bookmarkStart w:id="66" w:name="_Toc452626630"/>
      <w:bookmarkStart w:id="67" w:name="_Toc452627543"/>
      <w:bookmarkStart w:id="68" w:name="_Toc262141020"/>
      <w:bookmarkStart w:id="69" w:name="_Toc289199795"/>
      <w:bookmarkStart w:id="70" w:name="_Toc209180682"/>
      <w:r w:rsidRPr="00AF3568">
        <w:rPr>
          <w:rFonts w:ascii="Verdana" w:eastAsia="Times New Roman" w:hAnsi="Verdana"/>
          <w:b/>
          <w:color w:val="000000"/>
          <w:sz w:val="28"/>
          <w:szCs w:val="28"/>
          <w:lang w:val="en-CA" w:eastAsia="fr-FR"/>
        </w:rPr>
        <w:t>Condition physique</w:t>
      </w:r>
      <w:bookmarkEnd w:id="64"/>
      <w:bookmarkEnd w:id="65"/>
      <w:bookmarkEnd w:id="66"/>
      <w:bookmarkEnd w:id="67"/>
      <w:bookmarkEnd w:id="70"/>
    </w:p>
    <w:p w14:paraId="704CBF5E" w14:textId="64BDC8FF" w:rsidR="00D246C5" w:rsidRPr="000B4DA3" w:rsidRDefault="00D246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Adhikari, S., Van Rens, F., van Nispen, R., Elsman, E., Galna, B., Poudel, M. et Van rens, G. (2024). Differences in objective physical activity between children with visual impairment and normal sight [</w:t>
      </w:r>
      <w:hyperlink r:id="rId33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441-441.</w:t>
      </w:r>
    </w:p>
    <w:p w14:paraId="1BECC7C5" w14:textId="0BD3ABB4" w:rsidR="00BE41D5" w:rsidRPr="000B4DA3" w:rsidRDefault="00BE41D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Ball, L. E. et Haegele, J. A. (2024). </w:t>
      </w:r>
      <w:hyperlink r:id="rId336" w:history="1">
        <w:r w:rsidRPr="000B4DA3">
          <w:rPr>
            <w:rStyle w:val="Lienhypertexte"/>
            <w:rFonts w:ascii="Verdana" w:hAnsi="Verdana" w:cs="Verdana"/>
            <w:szCs w:val="24"/>
            <w:lang w:val="en-CA"/>
          </w:rPr>
          <w:t>Examining ableism through the physical activity experiences of blind and visually impaired women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Physical Activity &amp; Health, Prépublication</w:t>
      </w:r>
      <w:r w:rsidRPr="000B4DA3">
        <w:rPr>
          <w:rFonts w:ascii="Verdana" w:hAnsi="Verdana" w:cs="Verdana"/>
          <w:szCs w:val="24"/>
          <w:lang w:val="en-CA"/>
        </w:rPr>
        <w:t>, 1-9. doi:10.1123/jpah.2023-0757</w:t>
      </w:r>
    </w:p>
    <w:p w14:paraId="07BB0E11" w14:textId="0E017491" w:rsidR="004A2FA7" w:rsidRPr="000B4DA3" w:rsidRDefault="005B6E9B"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Belknap, K.,</w:t>
      </w:r>
      <w:r w:rsidR="00367653" w:rsidRPr="000B4DA3">
        <w:rPr>
          <w:rFonts w:ascii="Verdana" w:hAnsi="Verdana" w:cs="Verdana"/>
          <w:szCs w:val="24"/>
          <w:lang w:val="en-CA"/>
        </w:rPr>
        <w:t xml:space="preserve"> Perreault, M., Lieberman, L. et</w:t>
      </w:r>
      <w:r w:rsidRPr="000B4DA3">
        <w:rPr>
          <w:rFonts w:ascii="Verdana" w:hAnsi="Verdana" w:cs="Verdana"/>
          <w:szCs w:val="24"/>
          <w:lang w:val="en-CA"/>
        </w:rPr>
        <w:t xml:space="preserve"> Beach, P. (2023). Physical activity and functional body image in youth with and without visual impairments [</w:t>
      </w:r>
      <w:hyperlink r:id="rId33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782-790. doi:10.1177/02646196221099151</w:t>
      </w:r>
    </w:p>
    <w:p w14:paraId="68E1954C" w14:textId="7F399932" w:rsidR="001C4885" w:rsidRPr="000B4DA3" w:rsidRDefault="001C4885"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 xml:space="preserve">Brown, H. D. H., Hoyle, E. J., Kelly, L. G., Agathos, C. P., Shanidze, N. M. et Baseler, H. A. (2025). </w:t>
      </w:r>
      <w:hyperlink r:id="rId338" w:history="1">
        <w:r w:rsidRPr="000B4DA3">
          <w:rPr>
            <w:rStyle w:val="Lienhypertexte"/>
            <w:rFonts w:ascii="Verdana" w:hAnsi="Verdana" w:cs="Segoe UI"/>
            <w:szCs w:val="24"/>
            <w:lang w:val="en-CA"/>
          </w:rPr>
          <w:t>Poster session: Assessing the relationship between central visual field loss, physical activity, and cognitive function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Vision. Optica Fall Vision Meeting Abstract, York, UK; October 3-6 2024, 25</w:t>
      </w:r>
      <w:r w:rsidRPr="000B4DA3">
        <w:rPr>
          <w:rFonts w:ascii="Verdana" w:hAnsi="Verdana" w:cs="Segoe UI"/>
          <w:szCs w:val="24"/>
          <w:lang w:val="en-CA"/>
        </w:rPr>
        <w:t xml:space="preserve">(5), 42-42.  </w:t>
      </w:r>
      <w:r w:rsidR="00EE14F0" w:rsidRPr="000B4DA3">
        <w:rPr>
          <w:rFonts w:ascii="Verdana" w:hAnsi="Verdana" w:cs="Segoe UI"/>
          <w:szCs w:val="24"/>
        </w:rPr>
        <w:t>doi:</w:t>
      </w:r>
      <w:r w:rsidRPr="000B4DA3">
        <w:rPr>
          <w:rFonts w:ascii="Verdana" w:hAnsi="Verdana" w:cs="Segoe UI"/>
          <w:szCs w:val="24"/>
        </w:rPr>
        <w:t>10.1167/jov.25.5.42</w:t>
      </w:r>
    </w:p>
    <w:p w14:paraId="41F3DAA8" w14:textId="6FE56D22" w:rsidR="003E060C" w:rsidRPr="000B4DA3" w:rsidRDefault="003E060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Clements, T., Cochrane Wilkie, J. et Richmond, J. (2024). </w:t>
      </w:r>
      <w:r w:rsidRPr="000B4DA3">
        <w:rPr>
          <w:rFonts w:ascii="Verdana" w:hAnsi="Verdana" w:cs="Verdana"/>
          <w:szCs w:val="24"/>
          <w:lang w:val="en-CA"/>
        </w:rPr>
        <w:t>The types of physical activities children with visual impairment participate in and the reasons why [</w:t>
      </w:r>
      <w:hyperlink r:id="rId339"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363-374. doi:10.1177/02646196221131741</w:t>
      </w:r>
    </w:p>
    <w:p w14:paraId="4F98AFC1" w14:textId="0EA540EE" w:rsidR="002114C8" w:rsidRPr="000B4DA3" w:rsidRDefault="002114C8"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da Silva, E. S., De Araujo, P. H., Mindrescu, V., Liedtke, F., Peyré-Tartaruga, L. A.</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Fischer, G. (2025). </w:t>
      </w:r>
      <w:hyperlink r:id="rId340" w:history="1">
        <w:r w:rsidRPr="000B4DA3">
          <w:rPr>
            <w:rStyle w:val="Lienhypertexte"/>
            <w:rFonts w:ascii="Verdana" w:hAnsi="Verdana" w:cs="Segoe UI"/>
            <w:szCs w:val="24"/>
            <w:lang w:val="en-CA"/>
          </w:rPr>
          <w:t>Vertical jump performance in recreational runners with visual impairment: A cross-sectional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PeerJ, 13</w:t>
      </w:r>
      <w:r w:rsidRPr="000B4DA3">
        <w:rPr>
          <w:rFonts w:ascii="Verdana" w:hAnsi="Verdana" w:cs="Segoe UI"/>
          <w:szCs w:val="24"/>
          <w:lang w:val="en-CA"/>
        </w:rPr>
        <w:t>, 1-13. doi:10.7717/peerj.19059</w:t>
      </w:r>
    </w:p>
    <w:p w14:paraId="4CBAF179" w14:textId="01F656E2" w:rsidR="00CE2FFF" w:rsidRPr="000B4DA3" w:rsidRDefault="00CE2FFF"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Esatbeyoglu, F., Ekinci, Y. E., Köse, M. G., Hazir, T., Kin-Isler, A. et Haegele, J. A. (2025). Longitudinal changes in body composition, physiological characteristics, and motor performance of paralympic goalball athletes [</w:t>
      </w:r>
      <w:hyperlink r:id="rId34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(2), 553-564. doi:10.1177/02646196241226835</w:t>
      </w:r>
    </w:p>
    <w:p w14:paraId="758F8BE8" w14:textId="6CD44C39" w:rsidR="000B3403" w:rsidRPr="000B4DA3" w:rsidRDefault="000B340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Flynn, L., Millar, K., Belton, S., O'Connor, N., Meegan, S., Britton, U. et Behan, S. (2024). </w:t>
      </w:r>
      <w:hyperlink r:id="rId342" w:history="1">
        <w:r w:rsidRPr="000B4DA3">
          <w:rPr>
            <w:rStyle w:val="Lienhypertexte"/>
            <w:rFonts w:ascii="Verdana" w:hAnsi="Verdana" w:cs="Verdana"/>
            <w:szCs w:val="24"/>
            <w:lang w:val="en-CA"/>
          </w:rPr>
          <w:t>Investigating physical activity levels in adults who are blind and vision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Disability and Health Journal, Prépublication</w:t>
      </w:r>
      <w:r w:rsidRPr="000B4DA3">
        <w:rPr>
          <w:rFonts w:ascii="Verdana" w:hAnsi="Verdana" w:cs="Verdana"/>
          <w:szCs w:val="24"/>
          <w:lang w:val="en-CA"/>
        </w:rPr>
        <w:t>, 1-8. doi:10.1016/j.dhjo.2024.101594</w:t>
      </w:r>
    </w:p>
    <w:p w14:paraId="2A7B9D02" w14:textId="27AC77C8" w:rsidR="00FF4B37" w:rsidRPr="000B4DA3" w:rsidRDefault="00FF4B3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Keene, M. A., Haegele, J. A. et Zhu, X. (2024). Impact of neighbourhood walkability on weekly walking minutes among adults with visual impairments: A preliminary study [</w:t>
      </w:r>
      <w:hyperlink r:id="rId34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342-349. doi:10.1177/02646196221127121</w:t>
      </w:r>
    </w:p>
    <w:p w14:paraId="1E7BEEA1" w14:textId="626FD01A" w:rsidR="0038072E" w:rsidRPr="000B4DA3" w:rsidRDefault="0038072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Ogura, A., Izawa, K. P., Kanejima, Y., Kitamura, M., Ishihara, K., Kubo, I., . . . Shimizu, I. (2025). Impact of visual impairment on physical function, activities of daily living, and length of hospital stay in patients with phase I cardiac rehabilitation: A cohort study [</w:t>
      </w:r>
      <w:hyperlink r:id="rId344"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(2), 573-586. doi:10.1177/02646196241255820</w:t>
      </w:r>
    </w:p>
    <w:p w14:paraId="52A359C2" w14:textId="05BDDC3E" w:rsidR="002114C8" w:rsidRPr="000B4DA3" w:rsidRDefault="002114C8" w:rsidP="00050F6F">
      <w:pPr>
        <w:keepNext/>
        <w:keepLines/>
        <w:spacing w:before="120" w:after="120" w:line="240" w:lineRule="auto"/>
        <w:ind w:left="170" w:hanging="709"/>
        <w:rPr>
          <w:rFonts w:ascii="Verdana" w:hAnsi="Verdana" w:cs="Segoe UI"/>
          <w:szCs w:val="24"/>
          <w:lang w:val="en-CA"/>
        </w:rPr>
      </w:pPr>
      <w:r w:rsidRPr="000B4DA3">
        <w:rPr>
          <w:rFonts w:ascii="Verdana" w:hAnsi="Verdana" w:cs="Segoe UI"/>
          <w:szCs w:val="24"/>
          <w:lang w:val="en-CA"/>
        </w:rPr>
        <w:lastRenderedPageBreak/>
        <w:t>Thompson, A. C., Miller, M. E., Webb, C., Williamson, J. D.</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Kritchevsky, S. B. (2025). </w:t>
      </w:r>
      <w:hyperlink r:id="rId345" w:history="1">
        <w:r w:rsidRPr="000B4DA3">
          <w:rPr>
            <w:rStyle w:val="Lienhypertexte"/>
            <w:rFonts w:ascii="Verdana" w:hAnsi="Verdana" w:cs="Segoe UI"/>
            <w:szCs w:val="24"/>
            <w:lang w:val="en-CA"/>
          </w:rPr>
          <w:t>Visual impairment predicts greater declines in physical performance over time: The Health, Aging and Body Composition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BMC Geriatrics, 25</w:t>
      </w:r>
      <w:r w:rsidRPr="000B4DA3">
        <w:rPr>
          <w:rFonts w:ascii="Verdana" w:hAnsi="Verdana" w:cs="Segoe UI"/>
          <w:szCs w:val="24"/>
          <w:lang w:val="en-CA"/>
        </w:rPr>
        <w:t>(1), 176. doi:10.1186/s12877-025-05747-6</w:t>
      </w:r>
    </w:p>
    <w:p w14:paraId="5AA1982E" w14:textId="768F5188" w:rsidR="00CE2FFF" w:rsidRPr="000B4DA3" w:rsidRDefault="00CE2FFF" w:rsidP="00211E3F">
      <w:pPr>
        <w:widowControl w:val="0"/>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Segoe UI"/>
          <w:szCs w:val="24"/>
          <w:lang w:val="en-CA"/>
        </w:rPr>
        <w:t>Winckler, C., Gomes da Costa, S., Castelli Correia de Campos, L. F.</w:t>
      </w:r>
      <w:r w:rsidR="002926B2" w:rsidRPr="000B4DA3">
        <w:rPr>
          <w:rFonts w:ascii="Verdana" w:hAnsi="Verdana" w:cs="Segoe UI"/>
          <w:szCs w:val="24"/>
          <w:lang w:val="en-CA"/>
        </w:rPr>
        <w:t xml:space="preserve">et </w:t>
      </w:r>
      <w:r w:rsidRPr="000B4DA3">
        <w:rPr>
          <w:rFonts w:ascii="Verdana" w:hAnsi="Verdana" w:cs="Segoe UI"/>
          <w:szCs w:val="24"/>
          <w:lang w:val="en-CA"/>
        </w:rPr>
        <w:t xml:space="preserve">Lourenço, T. F. (2025). Differences and relationship between velocity attained at </w:t>
      </w:r>
      <w:r w:rsidR="002A1474" w:rsidRPr="000B4DA3">
        <w:rPr>
          <w:rFonts w:ascii="Verdana" w:hAnsi="Verdana" w:cs="Segoe UI"/>
          <w:szCs w:val="24"/>
          <w:lang w:val="en-CA"/>
        </w:rPr>
        <w:t>VO</w:t>
      </w:r>
      <w:r w:rsidRPr="000B4DA3">
        <w:rPr>
          <w:rFonts w:ascii="Verdana" w:hAnsi="Verdana" w:cs="Segoe UI"/>
          <w:szCs w:val="24"/>
          <w:lang w:val="en-CA"/>
        </w:rPr>
        <w:t>2max and time trial performances in para athletes with vision impairment and their guides [</w:t>
      </w:r>
      <w:hyperlink r:id="rId346"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(2), 565-572. doi:10.1177/02646196241252611</w:t>
      </w:r>
    </w:p>
    <w:bookmarkEnd w:id="68"/>
    <w:bookmarkEnd w:id="69"/>
    <w:p w14:paraId="2CA725AD" w14:textId="76619A37" w:rsidR="00C0487B" w:rsidRPr="00951A3B" w:rsidRDefault="00C0487B"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586C3554" w14:textId="77777777" w:rsidR="00591626" w:rsidRPr="00951A3B" w:rsidRDefault="00591626" w:rsidP="00211E3F">
      <w:pPr>
        <w:widowControl w:val="0"/>
        <w:spacing w:before="120" w:after="120" w:line="240" w:lineRule="auto"/>
        <w:ind w:left="170" w:hanging="709"/>
        <w:outlineLvl w:val="0"/>
        <w:rPr>
          <w:rFonts w:ascii="Verdana" w:eastAsia="Times New Roman" w:hAnsi="Verdana"/>
          <w:b/>
          <w:bCs/>
          <w:color w:val="000000"/>
          <w:sz w:val="28"/>
          <w:szCs w:val="28"/>
          <w:lang w:val="en-CA" w:eastAsia="fr-FR"/>
        </w:rPr>
      </w:pPr>
      <w:bookmarkStart w:id="71" w:name="_Toc145517337"/>
      <w:bookmarkStart w:id="72" w:name="_Toc209180683"/>
      <w:r w:rsidRPr="00951A3B">
        <w:rPr>
          <w:rFonts w:ascii="Verdana" w:eastAsia="Times New Roman" w:hAnsi="Verdana"/>
          <w:b/>
          <w:bCs/>
          <w:color w:val="000000"/>
          <w:sz w:val="28"/>
          <w:szCs w:val="28"/>
          <w:lang w:val="en-CA" w:eastAsia="fr-FR"/>
        </w:rPr>
        <w:t>Conduite automobile</w:t>
      </w:r>
      <w:bookmarkEnd w:id="71"/>
      <w:bookmarkEnd w:id="72"/>
    </w:p>
    <w:p w14:paraId="0BFEDC08" w14:textId="07333410" w:rsidR="009500A4" w:rsidRPr="000B4DA3" w:rsidRDefault="009500A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Bahrehmand, M. (2024). </w:t>
      </w:r>
      <w:hyperlink r:id="rId347" w:history="1">
        <w:r w:rsidRPr="000B4DA3">
          <w:rPr>
            <w:rStyle w:val="Lienhypertexte"/>
            <w:rFonts w:ascii="Verdana" w:hAnsi="Verdana" w:cs="Verdana"/>
            <w:i/>
            <w:szCs w:val="24"/>
            <w:lang w:val="en-CA"/>
          </w:rPr>
          <w:t>Enhancing accessibility in vehicles with ADAS of lane keeping assist (LKA) for users with partial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Halmstad University, Halmstad, Suède. 38 pages.</w:t>
      </w:r>
    </w:p>
    <w:p w14:paraId="29C5ED10" w14:textId="6774EEED" w:rsidR="005E2EB7" w:rsidRPr="000B4DA3" w:rsidRDefault="005E2EB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Baker, P., Xu, J., Al-Madi, N.</w:t>
      </w:r>
      <w:r w:rsidR="00AB2647" w:rsidRPr="000B4DA3">
        <w:rPr>
          <w:rFonts w:ascii="Verdana" w:hAnsi="Verdana" w:cs="Verdana"/>
          <w:szCs w:val="24"/>
          <w:lang w:val="en-CA"/>
        </w:rPr>
        <w:t xml:space="preserve"> et</w:t>
      </w:r>
      <w:r w:rsidRPr="000B4DA3">
        <w:rPr>
          <w:rFonts w:ascii="Verdana" w:hAnsi="Verdana" w:cs="Verdana"/>
          <w:szCs w:val="24"/>
          <w:lang w:val="en-CA"/>
        </w:rPr>
        <w:t xml:space="preserve"> Bowers, A. R. (2024). Pilot study of reminder-cue scanning training for drivers with homonymous visual field loss [</w:t>
      </w:r>
      <w:hyperlink r:id="rId34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2592-2592.</w:t>
      </w:r>
    </w:p>
    <w:p w14:paraId="19661882" w14:textId="6FAADCFD" w:rsidR="00591626" w:rsidRPr="000B4DA3" w:rsidRDefault="0061193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Biebl, B., Kuhn, M., Stolle, F., Xu, J., Bengler, K. et Bowers, A. R. (2024). </w:t>
      </w:r>
      <w:hyperlink r:id="rId349" w:history="1">
        <w:r w:rsidRPr="000B4DA3">
          <w:rPr>
            <w:rStyle w:val="Lienhypertexte"/>
            <w:rFonts w:ascii="Verdana" w:hAnsi="Verdana" w:cs="Verdana"/>
            <w:szCs w:val="24"/>
            <w:lang w:val="en-CA"/>
          </w:rPr>
          <w:t>Knowing me, knowing you: A study on top-down requirements for compensatory scanning in drivers with homonymous visual field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PLoS One, 19</w:t>
      </w:r>
      <w:r w:rsidRPr="000B4DA3">
        <w:rPr>
          <w:rFonts w:ascii="Verdana" w:hAnsi="Verdana" w:cs="Verdana"/>
          <w:szCs w:val="24"/>
          <w:lang w:val="en-CA"/>
        </w:rPr>
        <w:t>(3), 1-28. doi:10.1371/journal.pone.0299129</w:t>
      </w:r>
    </w:p>
    <w:p w14:paraId="3C5D1507" w14:textId="247C2A4C" w:rsidR="008234E5" w:rsidRPr="000B4DA3" w:rsidRDefault="008234E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Bowers, A. R., Baker, P., Bittner, A. K., Estabrook, M., Simpson, D., Hanson, K., . . . Xu, J. (2024). Use of assistance technology by drivers with homonymous visual field loss [</w:t>
      </w:r>
      <w:hyperlink r:id="rId35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4326-4326.</w:t>
      </w:r>
    </w:p>
    <w:p w14:paraId="0CBEFE50" w14:textId="0057CE4A" w:rsidR="00915ABB" w:rsidRPr="000B4DA3" w:rsidRDefault="00915AB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Deffler, R. A., Cooley, S. L., Kohl, H. A., Raasch, T. W. </w:t>
      </w:r>
      <w:r w:rsidR="0060202B" w:rsidRPr="000B4DA3">
        <w:rPr>
          <w:rFonts w:ascii="Verdana" w:hAnsi="Verdana" w:cs="Verdana"/>
          <w:szCs w:val="24"/>
          <w:lang w:val="en-CA"/>
        </w:rPr>
        <w:t>et Dougherty, B. E. (2024</w:t>
      </w:r>
      <w:r w:rsidRPr="000B4DA3">
        <w:rPr>
          <w:rFonts w:ascii="Verdana" w:hAnsi="Verdana" w:cs="Verdana"/>
          <w:szCs w:val="24"/>
          <w:lang w:val="en-CA"/>
        </w:rPr>
        <w:t xml:space="preserve">). </w:t>
      </w:r>
      <w:hyperlink r:id="rId351" w:history="1">
        <w:r w:rsidRPr="000B4DA3">
          <w:rPr>
            <w:rStyle w:val="Lienhypertexte"/>
            <w:rFonts w:ascii="Verdana" w:hAnsi="Verdana" w:cs="Verdana"/>
            <w:szCs w:val="24"/>
            <w:lang w:val="en-CA"/>
          </w:rPr>
          <w:t>Hazard perception in visually impaired drivers who use bioptic telescopes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Translational Vision Science &amp; Technology, 13</w:t>
      </w:r>
      <w:r w:rsidRPr="000B4DA3">
        <w:rPr>
          <w:rFonts w:ascii="Verdana" w:hAnsi="Verdana" w:cs="Verdana"/>
          <w:szCs w:val="24"/>
          <w:lang w:val="en-CA"/>
        </w:rPr>
        <w:t xml:space="preserve">(6), 1-11. </w:t>
      </w:r>
      <w:r w:rsidR="00EE14F0" w:rsidRPr="000B4DA3">
        <w:rPr>
          <w:rFonts w:ascii="Verdana" w:hAnsi="Verdana" w:cs="Verdana"/>
          <w:szCs w:val="24"/>
          <w:lang w:val="en-CA"/>
        </w:rPr>
        <w:t>doi:</w:t>
      </w:r>
      <w:r w:rsidRPr="000B4DA3">
        <w:rPr>
          <w:rFonts w:ascii="Verdana" w:hAnsi="Verdana" w:cs="Verdana"/>
          <w:szCs w:val="24"/>
          <w:lang w:val="en-CA"/>
        </w:rPr>
        <w:t>10.1167/tvst.13.6.5</w:t>
      </w:r>
    </w:p>
    <w:p w14:paraId="6745D58B" w14:textId="44F858A3" w:rsidR="004B75F0" w:rsidRPr="000B4DA3" w:rsidRDefault="004B75F0"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Deffler, R. A., Frazee, E., Cooley, S. L.</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Dougherty, B. E. (2025). </w:t>
      </w:r>
      <w:hyperlink r:id="rId352" w:history="1">
        <w:r w:rsidRPr="000B4DA3">
          <w:rPr>
            <w:rStyle w:val="Lienhypertexte"/>
            <w:rFonts w:ascii="Verdana" w:hAnsi="Verdana" w:cs="Segoe UI"/>
            <w:szCs w:val="24"/>
            <w:lang w:val="en-CA"/>
          </w:rPr>
          <w:t>Hard braking events in bioptic drivers with central vision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Ophthalmic &amp; Physiological Optics, Prépublication</w:t>
      </w:r>
      <w:r w:rsidRPr="000B4DA3">
        <w:rPr>
          <w:rFonts w:ascii="Verdana" w:hAnsi="Verdana" w:cs="Segoe UI"/>
          <w:szCs w:val="24"/>
          <w:lang w:val="en-CA"/>
        </w:rPr>
        <w:t>, 1-9. doi:10.1111/opo.13496</w:t>
      </w:r>
    </w:p>
    <w:p w14:paraId="4523340F" w14:textId="29F3186C" w:rsidR="006D07F3" w:rsidRPr="000B4DA3" w:rsidRDefault="006D07F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Doubt, A. (2023). </w:t>
      </w:r>
      <w:hyperlink r:id="rId353" w:history="1">
        <w:r w:rsidRPr="000B4DA3">
          <w:rPr>
            <w:rStyle w:val="Lienhypertexte"/>
            <w:rFonts w:ascii="Verdana" w:hAnsi="Verdana" w:cs="Verdana"/>
            <w:i/>
            <w:iCs/>
            <w:szCs w:val="24"/>
            <w:lang w:val="en-CA"/>
          </w:rPr>
          <w:t>Driving and avoidance behaviors in older adults with age-related macular degeneration (AMD): Could advanced driver assistance systems (ADAS) be of benefit?</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003D3FD3" w:rsidRPr="000B4DA3">
        <w:rPr>
          <w:rFonts w:ascii="Verdana" w:hAnsi="Verdana" w:cs="Verdana"/>
          <w:szCs w:val="24"/>
          <w:lang w:val="en-CA"/>
        </w:rPr>
        <w:t>Thèse</w:t>
      </w:r>
      <w:r w:rsidR="007B09F0" w:rsidRPr="000B4DA3">
        <w:rPr>
          <w:rFonts w:ascii="Verdana" w:hAnsi="Verdana" w:cs="Verdana"/>
          <w:szCs w:val="24"/>
          <w:lang w:val="en-CA"/>
        </w:rPr>
        <w:t xml:space="preserve">, </w:t>
      </w:r>
      <w:r w:rsidRPr="000B4DA3">
        <w:rPr>
          <w:rFonts w:ascii="Verdana" w:hAnsi="Verdana" w:cs="Verdana"/>
          <w:szCs w:val="24"/>
          <w:lang w:val="en-CA"/>
        </w:rPr>
        <w:t>Ohio State University, Columbus, OH.  102 pages.</w:t>
      </w:r>
    </w:p>
    <w:p w14:paraId="628D843B" w14:textId="2FBEAFE0" w:rsidR="00276E13" w:rsidRPr="000B4DA3" w:rsidRDefault="00276E1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Dougherty, B. E., Deffler, R., Frazee, E. et Cooley, S.-S. (2024). Comparison of objective and subjective driving exposure measurements in bioptic drivers [</w:t>
      </w:r>
      <w:hyperlink r:id="rId35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2589-2589.</w:t>
      </w:r>
    </w:p>
    <w:p w14:paraId="0839BDAA" w14:textId="7D3C08D2" w:rsidR="00AB414B" w:rsidRDefault="00AB414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Juricic, A. (2023, 27 octobre). </w:t>
      </w:r>
      <w:hyperlink r:id="rId355" w:history="1">
        <w:r w:rsidRPr="000B4DA3">
          <w:rPr>
            <w:rStyle w:val="Lienhypertexte"/>
            <w:rFonts w:ascii="Verdana" w:hAnsi="Verdana" w:cs="Verdana"/>
            <w:szCs w:val="24"/>
            <w:lang w:val="en-CA"/>
          </w:rPr>
          <w:t>Bioptic driving in ontario</w:t>
        </w:r>
      </w:hyperlink>
      <w:r w:rsidRPr="000B4DA3">
        <w:rPr>
          <w:rFonts w:ascii="Verdana" w:hAnsi="Verdana" w:cs="Verdana"/>
          <w:szCs w:val="24"/>
          <w:lang w:val="en-CA"/>
        </w:rPr>
        <w:t xml:space="preserve"> [document audiovisuel]. Etobicoke, Ontario: Auteur.  55 minutes.</w:t>
      </w:r>
    </w:p>
    <w:p w14:paraId="032B52A2" w14:textId="196D0535" w:rsidR="00452605" w:rsidRDefault="00452605"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452605">
        <w:rPr>
          <w:rFonts w:ascii="Verdana" w:hAnsi="Verdana" w:cs="Verdana"/>
          <w:szCs w:val="24"/>
          <w:lang w:val="en-CA"/>
        </w:rPr>
        <w:t>Kang, Y., Bowers, A. R., &amp; Xu, J. (2025). Are directional or non-directional hazard warnings more helpful for drivers with homonymous visual field loss? [</w:t>
      </w:r>
      <w:hyperlink r:id="rId356" w:history="1">
        <w:r w:rsidRPr="00452605">
          <w:rPr>
            <w:rStyle w:val="Lienhypertexte"/>
            <w:rFonts w:ascii="Verdana" w:hAnsi="Verdana" w:cs="Verdana"/>
            <w:szCs w:val="24"/>
            <w:lang w:val="en-CA"/>
          </w:rPr>
          <w:t>résumé</w:t>
        </w:r>
      </w:hyperlink>
      <w:r w:rsidRPr="00452605">
        <w:rPr>
          <w:rFonts w:ascii="Verdana" w:hAnsi="Verdana" w:cs="Verdana"/>
          <w:szCs w:val="24"/>
          <w:lang w:val="en-CA"/>
        </w:rPr>
        <w:t xml:space="preserve">]. </w:t>
      </w:r>
      <w:r w:rsidRPr="00452605">
        <w:rPr>
          <w:rFonts w:ascii="Verdana" w:hAnsi="Verdana" w:cs="Verdana"/>
          <w:i/>
          <w:szCs w:val="24"/>
          <w:lang w:val="en-CA"/>
        </w:rPr>
        <w:t>Applied Ergonomics</w:t>
      </w:r>
      <w:r w:rsidRPr="00452605">
        <w:rPr>
          <w:rFonts w:ascii="Verdana" w:hAnsi="Verdana" w:cs="Verdana"/>
          <w:szCs w:val="24"/>
          <w:lang w:val="en-CA"/>
        </w:rPr>
        <w:t xml:space="preserve">, </w:t>
      </w:r>
      <w:r w:rsidRPr="00452605">
        <w:rPr>
          <w:rFonts w:ascii="Verdana" w:hAnsi="Verdana" w:cs="Verdana"/>
          <w:i/>
          <w:szCs w:val="24"/>
          <w:lang w:val="en-CA"/>
        </w:rPr>
        <w:t>129</w:t>
      </w:r>
      <w:r w:rsidRPr="00452605">
        <w:rPr>
          <w:rFonts w:ascii="Verdana" w:hAnsi="Verdana" w:cs="Verdana"/>
          <w:szCs w:val="24"/>
          <w:lang w:val="en-CA"/>
        </w:rPr>
        <w:t>, 1-9. doi:10.1016/j.apergo.2025.104615</w:t>
      </w:r>
    </w:p>
    <w:p w14:paraId="7043E4B1" w14:textId="4ACC3E1A" w:rsidR="002166F9" w:rsidRDefault="002166F9" w:rsidP="002166F9">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E3EAB">
        <w:rPr>
          <w:rFonts w:ascii="Verdana" w:hAnsi="Verdana" w:cs="Verdana"/>
          <w:szCs w:val="24"/>
          <w:lang w:val="en-CA"/>
        </w:rPr>
        <w:t>Manners, S., Meuleners, L. B., Ng, J. Q., Wood, J., Morgan, W., &amp; Morlet, N. (2025). Binocular visual field loss and crash risk: An eFOVID population-based study [</w:t>
      </w:r>
      <w:hyperlink r:id="rId357" w:history="1">
        <w:r w:rsidRPr="008E3EAB">
          <w:rPr>
            <w:rStyle w:val="Lienhypertexte"/>
            <w:rFonts w:ascii="Verdana" w:hAnsi="Verdana" w:cs="Verdana"/>
            <w:szCs w:val="24"/>
            <w:lang w:val="en-CA"/>
          </w:rPr>
          <w:t>résumé</w:t>
        </w:r>
      </w:hyperlink>
      <w:r w:rsidRPr="008E3EAB">
        <w:rPr>
          <w:rFonts w:ascii="Verdana" w:hAnsi="Verdana" w:cs="Verdana"/>
          <w:szCs w:val="24"/>
          <w:lang w:val="en-CA"/>
        </w:rPr>
        <w:t xml:space="preserve">]. </w:t>
      </w:r>
      <w:r w:rsidRPr="008E3EAB">
        <w:rPr>
          <w:rFonts w:ascii="Verdana" w:hAnsi="Verdana" w:cs="Verdana"/>
          <w:i/>
          <w:szCs w:val="24"/>
          <w:lang w:val="en-CA"/>
        </w:rPr>
        <w:t>Ophthalmic Epidemiology</w:t>
      </w:r>
      <w:r w:rsidRPr="008E3EAB">
        <w:rPr>
          <w:rFonts w:ascii="Verdana" w:hAnsi="Verdana" w:cs="Verdana"/>
          <w:szCs w:val="24"/>
          <w:lang w:val="en-CA"/>
        </w:rPr>
        <w:t xml:space="preserve">, </w:t>
      </w:r>
      <w:r w:rsidRPr="008E3EAB">
        <w:rPr>
          <w:rFonts w:ascii="Verdana" w:hAnsi="Verdana" w:cs="Verdana"/>
          <w:i/>
          <w:szCs w:val="24"/>
          <w:lang w:val="en-CA"/>
        </w:rPr>
        <w:t>32</w:t>
      </w:r>
      <w:r w:rsidRPr="008E3EAB">
        <w:rPr>
          <w:rFonts w:ascii="Verdana" w:hAnsi="Verdana" w:cs="Verdana"/>
          <w:szCs w:val="24"/>
          <w:lang w:val="en-CA"/>
        </w:rPr>
        <w:t>(5), 502-509. doi:10.1080/09286586.2024.2434241</w:t>
      </w:r>
    </w:p>
    <w:p w14:paraId="187749B5" w14:textId="104C1855" w:rsidR="008D3754" w:rsidRDefault="008D3754" w:rsidP="002166F9">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D3754">
        <w:rPr>
          <w:rFonts w:ascii="Verdana" w:hAnsi="Verdana" w:cs="Verdana"/>
          <w:szCs w:val="24"/>
          <w:lang w:val="en-CA"/>
        </w:rPr>
        <w:t xml:space="preserve">Meinhardt, L.-M., Wilke, L., Elhaidary, M., Abel, J. v., Fink, P., Rietzler, M., . . . Rukzio, E. (2025). </w:t>
      </w:r>
      <w:hyperlink r:id="rId358" w:history="1">
        <w:r w:rsidRPr="008D3754">
          <w:rPr>
            <w:rStyle w:val="Lienhypertexte"/>
            <w:rFonts w:ascii="Verdana" w:hAnsi="Verdana" w:cs="Verdana"/>
            <w:szCs w:val="24"/>
            <w:lang w:val="en-CA"/>
          </w:rPr>
          <w:t>Light my way: Developing and exploring a multimodal interface to assist people with visual impairments to exit highly automated vehicles</w:t>
        </w:r>
      </w:hyperlink>
      <w:r w:rsidRPr="008D3754">
        <w:rPr>
          <w:rFonts w:ascii="Verdana" w:hAnsi="Verdana" w:cs="Verdana"/>
          <w:szCs w:val="24"/>
          <w:lang w:val="en-CA"/>
        </w:rPr>
        <w:t xml:space="preserve"> [</w:t>
      </w:r>
      <w:r w:rsidR="00766729">
        <w:rPr>
          <w:rFonts w:ascii="Verdana" w:hAnsi="Verdana" w:cs="Verdana"/>
          <w:szCs w:val="24"/>
          <w:lang w:val="en-CA"/>
        </w:rPr>
        <w:t>en ligne</w:t>
      </w:r>
      <w:r w:rsidRPr="008D3754">
        <w:rPr>
          <w:rFonts w:ascii="Verdana" w:hAnsi="Verdana" w:cs="Verdana"/>
          <w:szCs w:val="24"/>
          <w:lang w:val="en-CA"/>
        </w:rPr>
        <w:t>]. arXiv, 2501.11801, 1-20.</w:t>
      </w:r>
    </w:p>
    <w:p w14:paraId="25809BD1" w14:textId="14D77EDE" w:rsidR="009439E8" w:rsidRPr="000B4DA3" w:rsidRDefault="009439E8" w:rsidP="002166F9">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9439E8">
        <w:rPr>
          <w:rFonts w:ascii="Verdana" w:hAnsi="Verdana" w:cs="Verdana"/>
          <w:szCs w:val="24"/>
          <w:lang w:val="en-CA"/>
        </w:rPr>
        <w:t>Rosado, J. L., Shaw, K., Bowers, A. R., &amp; Xu, J. (2025). Do drivers with vision impairments engage in distracting secondary tasks while driving? [</w:t>
      </w:r>
      <w:hyperlink r:id="rId359" w:history="1">
        <w:r w:rsidRPr="009439E8">
          <w:rPr>
            <w:rStyle w:val="Lienhypertexte"/>
            <w:rFonts w:ascii="Verdana" w:hAnsi="Verdana" w:cs="Verdana"/>
            <w:szCs w:val="24"/>
            <w:lang w:val="en-CA"/>
          </w:rPr>
          <w:t>résumé de communication</w:t>
        </w:r>
      </w:hyperlink>
      <w:r w:rsidRPr="009439E8">
        <w:rPr>
          <w:rFonts w:ascii="Verdana" w:hAnsi="Verdana" w:cs="Verdana"/>
          <w:szCs w:val="24"/>
          <w:lang w:val="en-CA"/>
        </w:rPr>
        <w:t xml:space="preserve">]. </w:t>
      </w:r>
      <w:r w:rsidRPr="009439E8">
        <w:rPr>
          <w:rFonts w:ascii="Verdana" w:hAnsi="Verdana" w:cs="Verdana"/>
          <w:i/>
          <w:szCs w:val="24"/>
          <w:lang w:val="en-CA"/>
        </w:rPr>
        <w:t>Investigative Ophthalmology &amp; Visual Science. ARVO Annual Meeting Abstract ; May 4-8 2025, Salt Lake City, Utah</w:t>
      </w:r>
      <w:r w:rsidRPr="009439E8">
        <w:rPr>
          <w:rFonts w:ascii="Verdana" w:hAnsi="Verdana" w:cs="Verdana"/>
          <w:szCs w:val="24"/>
          <w:lang w:val="en-CA"/>
        </w:rPr>
        <w:t xml:space="preserve">, </w:t>
      </w:r>
      <w:r w:rsidRPr="009439E8">
        <w:rPr>
          <w:rFonts w:ascii="Verdana" w:hAnsi="Verdana" w:cs="Verdana"/>
          <w:i/>
          <w:szCs w:val="24"/>
          <w:lang w:val="en-CA"/>
        </w:rPr>
        <w:t>66</w:t>
      </w:r>
      <w:r w:rsidRPr="009439E8">
        <w:rPr>
          <w:rFonts w:ascii="Verdana" w:hAnsi="Verdana" w:cs="Verdana"/>
          <w:szCs w:val="24"/>
          <w:lang w:val="en-CA"/>
        </w:rPr>
        <w:t>(8), 4529.</w:t>
      </w:r>
    </w:p>
    <w:p w14:paraId="1CA280D8" w14:textId="17034146" w:rsidR="002E09F6" w:rsidRDefault="002E09F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Wallace-Carrete, C., Baker, P., Bowers, A. R.</w:t>
      </w:r>
      <w:r w:rsidR="00FA7FB1" w:rsidRPr="000B4DA3">
        <w:rPr>
          <w:rFonts w:ascii="Verdana" w:hAnsi="Verdana" w:cs="Verdana"/>
          <w:szCs w:val="24"/>
          <w:lang w:val="en-CA"/>
        </w:rPr>
        <w:t xml:space="preserve"> et</w:t>
      </w:r>
      <w:r w:rsidRPr="000B4DA3">
        <w:rPr>
          <w:rFonts w:ascii="Verdana" w:hAnsi="Verdana" w:cs="Verdana"/>
          <w:szCs w:val="24"/>
          <w:lang w:val="en-CA"/>
        </w:rPr>
        <w:t xml:space="preserve"> Xu, J. (2024). Driving difficulties and coping strategies in persons with homonymous quadrantanopia or homonymous scotoma [</w:t>
      </w:r>
      <w:hyperlink r:id="rId360" w:history="1">
        <w:r w:rsidR="003614D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(4), 230-239. doi:10.1177/0145482x241279430</w:t>
      </w:r>
    </w:p>
    <w:p w14:paraId="72EBE475" w14:textId="1D2CA981" w:rsidR="00FF34D1" w:rsidRDefault="00FF34D1"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FF34D1">
        <w:rPr>
          <w:rFonts w:ascii="Verdana" w:hAnsi="Verdana" w:cs="Verdana"/>
          <w:szCs w:val="24"/>
          <w:lang w:val="en-CA"/>
        </w:rPr>
        <w:t>Xu, J., &amp; Hutton, A. (2025). Use challenges and training needs of in-vehicle technologies for older drivers with vision impairments [</w:t>
      </w:r>
      <w:hyperlink r:id="rId361" w:history="1">
        <w:r w:rsidRPr="00FF34D1">
          <w:rPr>
            <w:rStyle w:val="Lienhypertexte"/>
            <w:rFonts w:ascii="Verdana" w:hAnsi="Verdana" w:cs="Verdana"/>
            <w:szCs w:val="24"/>
            <w:lang w:val="en-CA"/>
          </w:rPr>
          <w:t>résumé</w:t>
        </w:r>
      </w:hyperlink>
      <w:r w:rsidRPr="00FF34D1">
        <w:rPr>
          <w:rFonts w:ascii="Verdana" w:hAnsi="Verdana" w:cs="Verdana"/>
          <w:szCs w:val="24"/>
          <w:lang w:val="en-CA"/>
        </w:rPr>
        <w:t xml:space="preserve">]. </w:t>
      </w:r>
      <w:r w:rsidRPr="00FF34D1">
        <w:rPr>
          <w:rFonts w:ascii="Verdana" w:hAnsi="Verdana" w:cs="Verdana"/>
          <w:i/>
          <w:szCs w:val="24"/>
          <w:lang w:val="en-CA"/>
        </w:rPr>
        <w:t>The American Journal of Occupational Therapy</w:t>
      </w:r>
      <w:r w:rsidRPr="00FF34D1">
        <w:rPr>
          <w:rFonts w:ascii="Verdana" w:hAnsi="Verdana" w:cs="Verdana"/>
          <w:szCs w:val="24"/>
          <w:lang w:val="en-CA"/>
        </w:rPr>
        <w:t xml:space="preserve">, </w:t>
      </w:r>
      <w:r w:rsidRPr="00FF34D1">
        <w:rPr>
          <w:rFonts w:ascii="Verdana" w:hAnsi="Verdana" w:cs="Verdana"/>
          <w:i/>
          <w:szCs w:val="24"/>
          <w:lang w:val="en-CA"/>
        </w:rPr>
        <w:t>79</w:t>
      </w:r>
      <w:r w:rsidRPr="00FF34D1">
        <w:rPr>
          <w:rFonts w:ascii="Verdana" w:hAnsi="Verdana" w:cs="Verdana"/>
          <w:szCs w:val="24"/>
          <w:lang w:val="en-CA"/>
        </w:rPr>
        <w:t>(5), 1-10. doi:10.5014/ajot.2025.051078</w:t>
      </w:r>
    </w:p>
    <w:p w14:paraId="7B94FFE5" w14:textId="13CDAECF" w:rsidR="00D73972" w:rsidRPr="00C43B07" w:rsidRDefault="00D73972" w:rsidP="00050F6F">
      <w:pPr>
        <w:keepNext/>
        <w:keepLines/>
        <w:spacing w:before="120" w:after="120" w:line="240" w:lineRule="auto"/>
        <w:ind w:left="170" w:hanging="709"/>
        <w:rPr>
          <w:rFonts w:ascii="Verdana" w:hAnsi="Verdana" w:cs="Verdana"/>
          <w:szCs w:val="24"/>
        </w:rPr>
      </w:pPr>
      <w:r>
        <w:rPr>
          <w:rFonts w:ascii="Verdana" w:hAnsi="Verdana" w:cs="Verdana"/>
          <w:szCs w:val="24"/>
          <w:lang w:val="en-CA"/>
        </w:rPr>
        <w:lastRenderedPageBreak/>
        <w:t>**</w:t>
      </w:r>
      <w:r w:rsidRPr="00D73972">
        <w:rPr>
          <w:rFonts w:ascii="Verdana" w:hAnsi="Verdana" w:cs="Verdana"/>
          <w:szCs w:val="24"/>
          <w:lang w:val="en-CA"/>
        </w:rPr>
        <w:t>Xu, J., Kölsch, F. M., Dyszak, G. N., Lehsing, C., &amp; Bowers, A. R. (2025). Directional vibro-tactile hazard warnings for drivers with vision impairments [</w:t>
      </w:r>
      <w:hyperlink r:id="rId362" w:history="1">
        <w:r w:rsidRPr="00D73972">
          <w:rPr>
            <w:rStyle w:val="Lienhypertexte"/>
            <w:rFonts w:ascii="Verdana" w:hAnsi="Verdana" w:cs="Verdana"/>
            <w:szCs w:val="24"/>
            <w:lang w:val="en-CA"/>
          </w:rPr>
          <w:t>résumé</w:t>
        </w:r>
      </w:hyperlink>
      <w:r w:rsidRPr="00D73972">
        <w:rPr>
          <w:rFonts w:ascii="Verdana" w:hAnsi="Verdana" w:cs="Verdana"/>
          <w:szCs w:val="24"/>
          <w:lang w:val="en-CA"/>
        </w:rPr>
        <w:t xml:space="preserve">]. </w:t>
      </w:r>
      <w:r w:rsidRPr="00C43B07">
        <w:rPr>
          <w:rFonts w:ascii="Verdana" w:hAnsi="Verdana" w:cs="Verdana"/>
          <w:i/>
          <w:szCs w:val="24"/>
        </w:rPr>
        <w:t>Assistive Technology</w:t>
      </w:r>
      <w:r w:rsidRPr="00C43B07">
        <w:rPr>
          <w:rFonts w:ascii="Verdana" w:hAnsi="Verdana" w:cs="Verdana"/>
          <w:szCs w:val="24"/>
        </w:rPr>
        <w:t xml:space="preserve">, </w:t>
      </w:r>
      <w:r w:rsidRPr="00C43B07">
        <w:rPr>
          <w:rFonts w:ascii="Verdana" w:hAnsi="Verdana" w:cs="Verdana"/>
          <w:i/>
          <w:szCs w:val="24"/>
        </w:rPr>
        <w:t>Prépublication</w:t>
      </w:r>
      <w:r w:rsidRPr="00C43B07">
        <w:rPr>
          <w:rFonts w:ascii="Verdana" w:hAnsi="Verdana" w:cs="Verdana"/>
          <w:szCs w:val="24"/>
        </w:rPr>
        <w:t>, 1-9. doi:10.1080/10400435.2025.2520781</w:t>
      </w:r>
    </w:p>
    <w:p w14:paraId="5DAEC979" w14:textId="1B230CA9" w:rsidR="00CE2FFF" w:rsidRDefault="00CE2FFF" w:rsidP="00211E3F">
      <w:pPr>
        <w:widowControl w:val="0"/>
        <w:spacing w:before="120" w:after="120" w:line="240" w:lineRule="auto"/>
        <w:ind w:left="170" w:hanging="709"/>
        <w:rPr>
          <w:rFonts w:ascii="Verdana" w:hAnsi="Verdana" w:cs="Segoe UI"/>
          <w:szCs w:val="24"/>
          <w:lang w:val="en-CA"/>
        </w:rPr>
      </w:pPr>
      <w:r w:rsidRPr="00C43B07">
        <w:rPr>
          <w:rFonts w:ascii="Verdana" w:hAnsi="Verdana" w:cs="Segoe UI"/>
          <w:szCs w:val="24"/>
        </w:rPr>
        <w:t xml:space="preserve">Xu, S., Clarke, P. J., De Lott, L. B., Nguyen, M. et Ehrlich, J. R. (2025). </w:t>
      </w:r>
      <w:r w:rsidRPr="000B4DA3">
        <w:rPr>
          <w:rFonts w:ascii="Verdana" w:hAnsi="Verdana" w:cs="Segoe UI"/>
          <w:szCs w:val="24"/>
          <w:lang w:val="en-CA"/>
        </w:rPr>
        <w:t>Driving status, avoidance, and visual impairment among older adults in the United States [</w:t>
      </w:r>
      <w:hyperlink r:id="rId363"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Journal of Transport &amp; Health, 42</w:t>
      </w:r>
      <w:r w:rsidRPr="000B4DA3">
        <w:rPr>
          <w:rFonts w:ascii="Verdana" w:hAnsi="Verdana" w:cs="Segoe UI"/>
          <w:szCs w:val="24"/>
          <w:lang w:val="en-CA"/>
        </w:rPr>
        <w:t xml:space="preserve">, 102036. </w:t>
      </w:r>
      <w:r w:rsidR="00EE14F0" w:rsidRPr="000B4DA3">
        <w:rPr>
          <w:rFonts w:ascii="Verdana" w:hAnsi="Verdana" w:cs="Segoe UI"/>
          <w:szCs w:val="24"/>
          <w:lang w:val="en-CA"/>
        </w:rPr>
        <w:t>doi:</w:t>
      </w:r>
      <w:r w:rsidRPr="000B4DA3">
        <w:rPr>
          <w:rFonts w:ascii="Verdana" w:hAnsi="Verdana" w:cs="Segoe UI"/>
          <w:szCs w:val="24"/>
          <w:lang w:val="en-CA"/>
        </w:rPr>
        <w:t>10.1016/j.jth.2025.102036</w:t>
      </w:r>
    </w:p>
    <w:p w14:paraId="2AA97EBF" w14:textId="623788D7" w:rsidR="00D73972" w:rsidRPr="000B4DA3" w:rsidRDefault="00D73972"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D73972">
        <w:rPr>
          <w:rFonts w:ascii="Verdana" w:hAnsi="Verdana" w:cs="Segoe UI"/>
          <w:szCs w:val="24"/>
          <w:lang w:val="en-CA"/>
        </w:rPr>
        <w:t>Xu, S., Clarke, P., Lott, L. D., Nguyen, M., &amp; Ehrlich, J. R. (2025). Driving status, avoidance, and visual impairment among older adults in the United States [</w:t>
      </w:r>
      <w:hyperlink r:id="rId364" w:history="1">
        <w:r w:rsidRPr="00D73972">
          <w:rPr>
            <w:rStyle w:val="Lienhypertexte"/>
            <w:rFonts w:ascii="Verdana" w:hAnsi="Verdana" w:cs="Segoe UI"/>
            <w:szCs w:val="24"/>
            <w:lang w:val="en-CA"/>
          </w:rPr>
          <w:t>résumé de communication</w:t>
        </w:r>
      </w:hyperlink>
      <w:r w:rsidRPr="00D73972">
        <w:rPr>
          <w:rFonts w:ascii="Verdana" w:hAnsi="Verdana" w:cs="Segoe UI"/>
          <w:szCs w:val="24"/>
          <w:lang w:val="en-CA"/>
        </w:rPr>
        <w:t xml:space="preserve">]. </w:t>
      </w:r>
      <w:r w:rsidRPr="00D73972">
        <w:rPr>
          <w:rFonts w:ascii="Verdana" w:hAnsi="Verdana" w:cs="Segoe UI"/>
          <w:i/>
          <w:szCs w:val="24"/>
          <w:lang w:val="en-CA"/>
        </w:rPr>
        <w:t>Investigative Ophthalmology &amp; Visual Science. ARVO Annual Meeting Abstract ; May 4-8 2025, Salt Lake City, Utah</w:t>
      </w:r>
      <w:r w:rsidRPr="00D73972">
        <w:rPr>
          <w:rFonts w:ascii="Verdana" w:hAnsi="Verdana" w:cs="Segoe UI"/>
          <w:szCs w:val="24"/>
          <w:lang w:val="en-CA"/>
        </w:rPr>
        <w:t xml:space="preserve">, </w:t>
      </w:r>
      <w:r w:rsidRPr="00D73972">
        <w:rPr>
          <w:rFonts w:ascii="Verdana" w:hAnsi="Verdana" w:cs="Segoe UI"/>
          <w:i/>
          <w:szCs w:val="24"/>
          <w:lang w:val="en-CA"/>
        </w:rPr>
        <w:t>66</w:t>
      </w:r>
      <w:r w:rsidRPr="00D73972">
        <w:rPr>
          <w:rFonts w:ascii="Verdana" w:hAnsi="Verdana" w:cs="Segoe UI"/>
          <w:szCs w:val="24"/>
          <w:lang w:val="en-CA"/>
        </w:rPr>
        <w:t>(8), 4533.</w:t>
      </w:r>
    </w:p>
    <w:p w14:paraId="20EB0158" w14:textId="77777777" w:rsidR="00F445ED" w:rsidRPr="00951A3B" w:rsidRDefault="00F445ED" w:rsidP="00211E3F">
      <w:pPr>
        <w:widowControl w:val="0"/>
        <w:spacing w:before="120" w:after="120" w:line="240" w:lineRule="auto"/>
        <w:ind w:left="170" w:hanging="709"/>
        <w:rPr>
          <w:rFonts w:ascii="Verdana" w:hAnsi="Verdana" w:cs="Verdana"/>
          <w:sz w:val="28"/>
          <w:szCs w:val="28"/>
          <w:lang w:val="en-CA"/>
        </w:rPr>
      </w:pPr>
    </w:p>
    <w:p w14:paraId="12A36DF4" w14:textId="77777777" w:rsidR="0079232B" w:rsidRPr="00951A3B" w:rsidRDefault="0079232B"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73" w:name="_Toc209180684"/>
      <w:r w:rsidRPr="00951A3B">
        <w:rPr>
          <w:rFonts w:ascii="Verdana" w:eastAsia="Times New Roman" w:hAnsi="Verdana"/>
          <w:b/>
          <w:color w:val="000000"/>
          <w:sz w:val="28"/>
          <w:szCs w:val="28"/>
          <w:lang w:val="en-CA" w:eastAsia="fr-FR"/>
        </w:rPr>
        <w:t>COVID-19</w:t>
      </w:r>
      <w:bookmarkEnd w:id="73"/>
    </w:p>
    <w:p w14:paraId="2BDB01F6" w14:textId="1E3D9C67" w:rsidR="00192E82" w:rsidRPr="000B4DA3" w:rsidRDefault="009C0AC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Bakken, T. L. et</w:t>
      </w:r>
      <w:r w:rsidR="00192E82" w:rsidRPr="000B4DA3">
        <w:rPr>
          <w:rFonts w:ascii="Verdana" w:hAnsi="Verdana" w:cs="Verdana"/>
          <w:szCs w:val="24"/>
          <w:lang w:val="en-CA"/>
        </w:rPr>
        <w:t xml:space="preserve"> Ellingsen, B. (2024). </w:t>
      </w:r>
      <w:hyperlink r:id="rId365" w:history="1">
        <w:r w:rsidR="00192E82" w:rsidRPr="000B4DA3">
          <w:rPr>
            <w:rStyle w:val="Lienhypertexte"/>
            <w:rFonts w:ascii="Verdana" w:hAnsi="Verdana" w:cs="Verdana"/>
            <w:szCs w:val="24"/>
            <w:lang w:val="en-CA"/>
          </w:rPr>
          <w:t>The effects of lockdown of work and activities for adults with multiple, complex needs including sensory impairments during the pandemic in 2020</w:t>
        </w:r>
      </w:hyperlink>
      <w:r w:rsidR="00192E82" w:rsidRPr="000B4DA3">
        <w:rPr>
          <w:rFonts w:ascii="Verdana" w:hAnsi="Verdana" w:cs="Verdana"/>
          <w:szCs w:val="24"/>
          <w:lang w:val="en-CA"/>
        </w:rPr>
        <w:t xml:space="preserve"> [</w:t>
      </w:r>
      <w:r w:rsidR="00766729">
        <w:rPr>
          <w:rFonts w:ascii="Verdana" w:hAnsi="Verdana" w:cs="Verdana"/>
          <w:szCs w:val="24"/>
          <w:lang w:val="en-CA"/>
        </w:rPr>
        <w:t>en ligne</w:t>
      </w:r>
      <w:r w:rsidR="00192E82" w:rsidRPr="000B4DA3">
        <w:rPr>
          <w:rFonts w:ascii="Verdana" w:hAnsi="Verdana" w:cs="Verdana"/>
          <w:szCs w:val="24"/>
          <w:lang w:val="en-CA"/>
        </w:rPr>
        <w:t xml:space="preserve">]. </w:t>
      </w:r>
      <w:r w:rsidR="00192E82" w:rsidRPr="000B4DA3">
        <w:rPr>
          <w:rFonts w:ascii="Verdana" w:hAnsi="Verdana" w:cs="Verdana"/>
          <w:i/>
          <w:iCs/>
          <w:szCs w:val="24"/>
        </w:rPr>
        <w:t>Journal of Intellectual Disabilities : JOID, Prépublication</w:t>
      </w:r>
      <w:r w:rsidR="00192E82" w:rsidRPr="000B4DA3">
        <w:rPr>
          <w:rFonts w:ascii="Verdana" w:hAnsi="Verdana" w:cs="Verdana"/>
          <w:szCs w:val="24"/>
        </w:rPr>
        <w:t>, 1-10. doi:10.1177/17446295241232030</w:t>
      </w:r>
    </w:p>
    <w:p w14:paraId="44688DFE" w14:textId="3E5906DC" w:rsidR="00992550" w:rsidRPr="000B4DA3" w:rsidRDefault="0099255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Chronopoulou, E., Stamovlasis, D. et Papadopoulos, K. (2024). </w:t>
      </w:r>
      <w:r w:rsidRPr="000B4DA3">
        <w:rPr>
          <w:rFonts w:ascii="Verdana" w:hAnsi="Verdana" w:cs="Verdana"/>
          <w:szCs w:val="24"/>
          <w:lang w:val="en-CA"/>
        </w:rPr>
        <w:t>Self-esteem and locus of control of individuals with visual impairments before and during the COVID-19 pandemic: A latent class analysis [</w:t>
      </w:r>
      <w:hyperlink r:id="rId36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769-783. </w:t>
      </w:r>
      <w:r w:rsidR="00EE14F0" w:rsidRPr="000B4DA3">
        <w:rPr>
          <w:rFonts w:ascii="Verdana" w:hAnsi="Verdana" w:cs="Verdana"/>
          <w:szCs w:val="24"/>
          <w:lang w:val="en-CA"/>
        </w:rPr>
        <w:t>doi:</w:t>
      </w:r>
      <w:r w:rsidRPr="000B4DA3">
        <w:rPr>
          <w:rFonts w:ascii="Verdana" w:hAnsi="Verdana" w:cs="Verdana"/>
          <w:szCs w:val="24"/>
          <w:lang w:val="en-CA"/>
        </w:rPr>
        <w:t>10.1177/02646196231183892</w:t>
      </w:r>
    </w:p>
    <w:p w14:paraId="565B088E" w14:textId="40C27012" w:rsidR="00AC4ED5" w:rsidRPr="000B4DA3" w:rsidRDefault="00E8628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Fast, D. et Kaiser, J. T. (2023). </w:t>
      </w:r>
      <w:hyperlink r:id="rId367" w:history="1">
        <w:r w:rsidRPr="000B4DA3">
          <w:rPr>
            <w:rStyle w:val="Lienhypertexte"/>
            <w:rFonts w:ascii="Verdana" w:hAnsi="Verdana" w:cs="Verdana"/>
            <w:szCs w:val="24"/>
            <w:lang w:val="en-CA"/>
          </w:rPr>
          <w:t>Orientation and mobility for children with visual impairments during COVID-19: Responses from O&amp;M professionals to a disruption of traditional services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843-850. doi:10.1177/02646196221104898</w:t>
      </w:r>
    </w:p>
    <w:p w14:paraId="179004F9" w14:textId="32117BDD" w:rsidR="00F22739" w:rsidRPr="000B4DA3" w:rsidRDefault="00F2273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Ito, </w:t>
      </w:r>
      <w:r w:rsidR="008E7517" w:rsidRPr="000B4DA3">
        <w:rPr>
          <w:rFonts w:ascii="Verdana" w:hAnsi="Verdana" w:cs="Verdana"/>
          <w:szCs w:val="24"/>
          <w:lang w:val="en-CA"/>
        </w:rPr>
        <w:t>Y., Kiyohara, H., Awamura, K. et</w:t>
      </w:r>
      <w:r w:rsidRPr="000B4DA3">
        <w:rPr>
          <w:rFonts w:ascii="Verdana" w:hAnsi="Verdana" w:cs="Verdana"/>
          <w:szCs w:val="24"/>
          <w:lang w:val="en-CA"/>
        </w:rPr>
        <w:t xml:space="preserve"> Yamaoka, C. (2024). </w:t>
      </w:r>
      <w:hyperlink r:id="rId368" w:history="1">
        <w:r w:rsidRPr="000B4DA3">
          <w:rPr>
            <w:rStyle w:val="Lienhypertexte"/>
            <w:rFonts w:ascii="Verdana" w:hAnsi="Verdana" w:cs="Verdana"/>
            <w:szCs w:val="24"/>
            <w:lang w:val="en-CA"/>
          </w:rPr>
          <w:t>People with visual impairment continue to experience difficulties in their daily lives that affect their health-related quality of life after the COVID-19 pandemic</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JMA Journal, 7</w:t>
      </w:r>
      <w:r w:rsidRPr="000B4DA3">
        <w:rPr>
          <w:rFonts w:ascii="Verdana" w:hAnsi="Verdana" w:cs="Verdana"/>
          <w:szCs w:val="24"/>
        </w:rPr>
        <w:t>(1), 114-119. doi:10.31662/jmaj.2023-0120</w:t>
      </w:r>
    </w:p>
    <w:p w14:paraId="3A648ABB" w14:textId="469C70A5" w:rsidR="00D92786" w:rsidRPr="000B4DA3" w:rsidRDefault="00D9278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Khan, H. M., Abbas, K. et Khan, H. N. (2024). </w:t>
      </w:r>
      <w:hyperlink r:id="rId369" w:history="1">
        <w:r w:rsidRPr="000B4DA3">
          <w:rPr>
            <w:rStyle w:val="Lienhypertexte"/>
            <w:rFonts w:ascii="Verdana" w:hAnsi="Verdana" w:cs="Verdana"/>
            <w:szCs w:val="24"/>
            <w:lang w:val="en-CA"/>
          </w:rPr>
          <w:t>Investigating the impact of COVID-19 on individuals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664-673. </w:t>
      </w:r>
      <w:r w:rsidR="00EE14F0" w:rsidRPr="000B4DA3">
        <w:rPr>
          <w:rFonts w:ascii="Verdana" w:hAnsi="Verdana" w:cs="Verdana"/>
          <w:szCs w:val="24"/>
          <w:lang w:val="en-CA"/>
        </w:rPr>
        <w:t>doi:</w:t>
      </w:r>
      <w:r w:rsidRPr="000B4DA3">
        <w:rPr>
          <w:rFonts w:ascii="Verdana" w:hAnsi="Verdana" w:cs="Verdana"/>
          <w:szCs w:val="24"/>
          <w:lang w:val="en-CA"/>
        </w:rPr>
        <w:t>10.1177/02646196231158919</w:t>
      </w:r>
    </w:p>
    <w:p w14:paraId="39F6B686" w14:textId="0E0CBFF7" w:rsidR="00DF3AB4" w:rsidRPr="000B4DA3" w:rsidRDefault="00DF3AB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Tran, E., Shah, N., Aly, M., Phu, V.</w:t>
      </w:r>
      <w:r w:rsidR="00AB2647" w:rsidRPr="000B4DA3">
        <w:rPr>
          <w:rFonts w:ascii="Verdana" w:hAnsi="Verdana" w:cs="Verdana"/>
          <w:szCs w:val="24"/>
          <w:lang w:val="en-CA"/>
        </w:rPr>
        <w:t xml:space="preserve"> et</w:t>
      </w:r>
      <w:r w:rsidRPr="000B4DA3">
        <w:rPr>
          <w:rFonts w:ascii="Verdana" w:hAnsi="Verdana" w:cs="Verdana"/>
          <w:szCs w:val="24"/>
          <w:lang w:val="en-CA"/>
        </w:rPr>
        <w:t xml:space="preserve"> Malvankar-Mehta, M. S. (2024). </w:t>
      </w:r>
      <w:hyperlink r:id="rId370" w:history="1">
        <w:r w:rsidRPr="000B4DA3">
          <w:rPr>
            <w:rStyle w:val="Lienhypertexte"/>
            <w:rFonts w:ascii="Verdana" w:hAnsi="Verdana" w:cs="Verdana"/>
            <w:szCs w:val="24"/>
          </w:rPr>
          <w:t>Psychological effects of the pandemic on vision impairment patients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British Journal of Visual Impairment, Prépublication</w:t>
      </w:r>
      <w:r w:rsidRPr="000B4DA3">
        <w:rPr>
          <w:rFonts w:ascii="Verdana" w:hAnsi="Verdana" w:cs="Verdana"/>
          <w:szCs w:val="24"/>
        </w:rPr>
        <w:t>, 1-18. doi:10.1177/02646196241235283</w:t>
      </w:r>
    </w:p>
    <w:p w14:paraId="386B8EDC" w14:textId="50E5A2D2" w:rsidR="00AF147D" w:rsidRPr="000B4DA3" w:rsidRDefault="00AF147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Ueda, K. (2024). </w:t>
      </w:r>
      <w:hyperlink r:id="rId371" w:history="1">
        <w:r w:rsidRPr="000B4DA3">
          <w:rPr>
            <w:rStyle w:val="Lienhypertexte"/>
            <w:rFonts w:ascii="Verdana" w:hAnsi="Verdana" w:cs="Verdana"/>
            <w:szCs w:val="24"/>
            <w:lang w:val="en-CA"/>
          </w:rPr>
          <w:t>Lesson learned from impact of COVID-19 pandemic on people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JMA Journal, 7</w:t>
      </w:r>
      <w:r w:rsidRPr="000B4DA3">
        <w:rPr>
          <w:rFonts w:ascii="Verdana" w:hAnsi="Verdana" w:cs="Verdana"/>
          <w:szCs w:val="24"/>
        </w:rPr>
        <w:t>(1), 120-121. doi:10.31662/jmaj.2023-0193</w:t>
      </w:r>
    </w:p>
    <w:p w14:paraId="4E344B34" w14:textId="4E927973" w:rsidR="00F84784" w:rsidRPr="00951A3B" w:rsidRDefault="00F84784" w:rsidP="00211E3F">
      <w:pPr>
        <w:widowControl w:val="0"/>
        <w:spacing w:before="120" w:after="120" w:line="240" w:lineRule="auto"/>
        <w:ind w:left="170" w:hanging="709"/>
        <w:rPr>
          <w:rFonts w:ascii="Verdana" w:eastAsia="Times New Roman" w:hAnsi="Verdana" w:cs="Verdana"/>
          <w:sz w:val="28"/>
          <w:szCs w:val="28"/>
          <w:lang w:eastAsia="fr-CA"/>
        </w:rPr>
      </w:pPr>
    </w:p>
    <w:p w14:paraId="585C9590" w14:textId="2D980391" w:rsidR="00D11112" w:rsidRPr="00951A3B" w:rsidRDefault="00D11112" w:rsidP="00211E3F">
      <w:pPr>
        <w:widowControl w:val="0"/>
        <w:spacing w:before="120" w:after="120" w:line="240" w:lineRule="auto"/>
        <w:ind w:left="-539"/>
        <w:outlineLvl w:val="0"/>
        <w:rPr>
          <w:rFonts w:ascii="Verdana" w:eastAsia="Times New Roman" w:hAnsi="Verdana"/>
          <w:b/>
          <w:color w:val="000000"/>
          <w:sz w:val="28"/>
          <w:szCs w:val="28"/>
          <w:lang w:eastAsia="fr-FR"/>
        </w:rPr>
      </w:pPr>
      <w:bookmarkStart w:id="74" w:name="_Toc289199797"/>
      <w:bookmarkStart w:id="75" w:name="_Toc410051774"/>
      <w:bookmarkStart w:id="76" w:name="_Toc452626632"/>
      <w:bookmarkStart w:id="77" w:name="_Toc452627545"/>
      <w:bookmarkStart w:id="78" w:name="_Toc58502008"/>
      <w:bookmarkStart w:id="79" w:name="_Toc209180685"/>
      <w:r w:rsidRPr="00951A3B">
        <w:rPr>
          <w:rFonts w:ascii="Verdana" w:eastAsia="Times New Roman" w:hAnsi="Verdana"/>
          <w:b/>
          <w:color w:val="000000"/>
          <w:sz w:val="28"/>
          <w:szCs w:val="28"/>
          <w:lang w:eastAsia="fr-FR"/>
        </w:rPr>
        <w:t>Déficience multiple</w:t>
      </w:r>
      <w:bookmarkEnd w:id="74"/>
      <w:bookmarkEnd w:id="75"/>
      <w:bookmarkEnd w:id="76"/>
      <w:bookmarkEnd w:id="77"/>
      <w:bookmarkEnd w:id="78"/>
      <w:bookmarkEnd w:id="79"/>
    </w:p>
    <w:p w14:paraId="265AC255" w14:textId="00AB3E1C" w:rsidR="00A37BC4" w:rsidRPr="000B4DA3" w:rsidRDefault="00A0281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Amin, N., Tariq, M., Arshad, M. et Cheema, M. A. (2024). </w:t>
      </w:r>
      <w:r w:rsidRPr="000B4DA3">
        <w:rPr>
          <w:rFonts w:ascii="Verdana" w:hAnsi="Verdana" w:cs="Verdana"/>
          <w:szCs w:val="24"/>
          <w:lang w:val="en-CA"/>
        </w:rPr>
        <w:t>Frequency of visual impairment in autistic children of autism school of Lahore, Pakistan [</w:t>
      </w:r>
      <w:hyperlink r:id="rId372"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478-485. doi:10.1177/02646196221145367</w:t>
      </w:r>
    </w:p>
    <w:p w14:paraId="0E6C2206" w14:textId="78F30305" w:rsidR="00922FF5" w:rsidRPr="000B4DA3" w:rsidRDefault="00922FF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Betoni, N. J., Okamoto, C. M., Lott, I. T.</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Hom, C. L. (2025). </w:t>
      </w:r>
      <w:hyperlink r:id="rId373" w:history="1">
        <w:r w:rsidRPr="00C70141">
          <w:rPr>
            <w:rStyle w:val="Lienhypertexte"/>
            <w:rFonts w:ascii="Verdana" w:hAnsi="Verdana" w:cs="Segoe UI"/>
            <w:szCs w:val="24"/>
            <w:lang w:val="en-CA"/>
          </w:rPr>
          <w:t>Cognitive and behavioural associations of visual and hearing impairments across the lifespan in people with Down syndrome: A scoping review</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Journal of Intellectual Disability Research, Prépublication</w:t>
      </w:r>
      <w:r w:rsidRPr="00C70141">
        <w:rPr>
          <w:rFonts w:ascii="Verdana" w:hAnsi="Verdana" w:cs="Segoe UI"/>
          <w:szCs w:val="24"/>
          <w:lang w:val="en-CA"/>
        </w:rPr>
        <w:t>, 1-28. doi:10.1111/jir.13248</w:t>
      </w:r>
    </w:p>
    <w:p w14:paraId="447A6458" w14:textId="154EBB0D" w:rsidR="00210D26" w:rsidRPr="000B4DA3" w:rsidRDefault="00210D2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Borba, R., Rodrigues, A., Ventura, C. V., Marques, C., Nóbrega, L., Higino, T., . . . Ventura, L. O. (2024). </w:t>
      </w:r>
      <w:hyperlink r:id="rId374" w:history="1">
        <w:r w:rsidRPr="000B4DA3">
          <w:rPr>
            <w:rStyle w:val="Lienhypertexte"/>
            <w:rFonts w:ascii="Verdana" w:hAnsi="Verdana" w:cs="Verdana"/>
            <w:i/>
            <w:szCs w:val="24"/>
            <w:lang w:val="en-CA"/>
          </w:rPr>
          <w:t>Postural abnormalities in children with congenital Zika syndrome-related neurological and visual impairmen</w:t>
        </w:r>
        <w:r w:rsidRPr="000B4DA3">
          <w:rPr>
            <w:rStyle w:val="Lienhypertexte"/>
            <w:rFonts w:ascii="Verdana" w:hAnsi="Verdana" w:cs="Verdana"/>
            <w:szCs w:val="24"/>
            <w:lang w:val="en-CA"/>
          </w:rPr>
          <w:t>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Viruses</w:t>
      </w:r>
      <w:r w:rsidRPr="000B4DA3">
        <w:rPr>
          <w:rFonts w:ascii="Verdana" w:hAnsi="Verdana" w:cs="Verdana"/>
          <w:szCs w:val="24"/>
          <w:lang w:val="en-CA"/>
        </w:rPr>
        <w:t>, 16, 1-12. doi:10.3390/v16121959</w:t>
      </w:r>
    </w:p>
    <w:p w14:paraId="305B650E" w14:textId="18668E1C" w:rsidR="00A37BC4" w:rsidRPr="000B4DA3" w:rsidRDefault="00A37BC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Chu, J., Shaia, J. K., Jeong, H., Singh, R. et Talcott, K. (2024). Risk of retinal disease and vision loss in patients with psychiatric disorders [</w:t>
      </w:r>
      <w:hyperlink r:id="rId37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6512-6512.</w:t>
      </w:r>
    </w:p>
    <w:p w14:paraId="316676B4" w14:textId="3CFEA180" w:rsidR="00210D26" w:rsidRPr="000B4DA3" w:rsidRDefault="00210D2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Hsieh, C. J., Fang, I. M.</w:t>
      </w:r>
      <w:r w:rsidR="008C545A" w:rsidRPr="000B4DA3">
        <w:rPr>
          <w:rFonts w:ascii="Verdana" w:hAnsi="Verdana" w:cs="Verdana"/>
          <w:szCs w:val="24"/>
        </w:rPr>
        <w:t xml:space="preserve"> et</w:t>
      </w:r>
      <w:r w:rsidRPr="000B4DA3">
        <w:rPr>
          <w:rFonts w:ascii="Verdana" w:hAnsi="Verdana" w:cs="Verdana"/>
          <w:szCs w:val="24"/>
        </w:rPr>
        <w:t xml:space="preserve"> Lin, F. G. (2025). </w:t>
      </w:r>
      <w:r w:rsidRPr="000B4DA3">
        <w:rPr>
          <w:rFonts w:ascii="Verdana" w:hAnsi="Verdana" w:cs="Verdana"/>
          <w:szCs w:val="24"/>
          <w:lang w:val="en-CA"/>
        </w:rPr>
        <w:t>Co-existence of strabismus and Down syndrome in relation to visual impairment in institutionalised adults with intellectual disabilities: Implications for vision care [</w:t>
      </w:r>
      <w:hyperlink r:id="rId37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005333E5" w:rsidRPr="000B4DA3">
        <w:rPr>
          <w:rFonts w:ascii="Verdana" w:hAnsi="Verdana" w:cs="Verdana"/>
          <w:i/>
          <w:szCs w:val="24"/>
          <w:lang w:val="en-CA"/>
        </w:rPr>
        <w:t>Journal of Intellectual &amp; Developmental D</w:t>
      </w:r>
      <w:r w:rsidRPr="000B4DA3">
        <w:rPr>
          <w:rFonts w:ascii="Verdana" w:hAnsi="Verdana" w:cs="Verdana"/>
          <w:i/>
          <w:szCs w:val="24"/>
          <w:lang w:val="en-CA"/>
        </w:rPr>
        <w:t>isability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 doi:10.3109/13668250.2024.2446218</w:t>
      </w:r>
    </w:p>
    <w:p w14:paraId="3BCDA3DF" w14:textId="7D12A9E0" w:rsidR="00D11112" w:rsidRPr="000B4DA3" w:rsidRDefault="00D1111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Onnink, M., Teunissen, L. B., Verstraten, P. F., van Nispen, R. M.</w:t>
      </w:r>
      <w:r w:rsidR="00AB2647" w:rsidRPr="000B4DA3">
        <w:rPr>
          <w:rFonts w:ascii="Verdana" w:hAnsi="Verdana" w:cs="Verdana"/>
          <w:szCs w:val="24"/>
          <w:lang w:val="en-CA"/>
        </w:rPr>
        <w:t xml:space="preserve"> et</w:t>
      </w:r>
      <w:r w:rsidRPr="000B4DA3">
        <w:rPr>
          <w:rFonts w:ascii="Verdana" w:hAnsi="Verdana" w:cs="Verdana"/>
          <w:szCs w:val="24"/>
          <w:lang w:val="en-CA"/>
        </w:rPr>
        <w:t xml:space="preserve"> van der Aa, H. P. (2024). Experts' perspectives on the impact of visual impairment and comorbid mental disorders on functioning in essential life domains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Psychiatry, 24</w:t>
      </w:r>
      <w:r w:rsidRPr="000B4DA3">
        <w:rPr>
          <w:rFonts w:ascii="Verdana" w:hAnsi="Verdana" w:cs="Verdana"/>
          <w:szCs w:val="24"/>
          <w:lang w:val="en-CA"/>
        </w:rPr>
        <w:t>(1), 1-12. doi:10.1186/s12888-024-05635-0</w:t>
      </w:r>
    </w:p>
    <w:p w14:paraId="68452B5E" w14:textId="758F427A" w:rsidR="000F2A4B" w:rsidRDefault="000F2A4B" w:rsidP="00050F6F">
      <w:pPr>
        <w:keepNext/>
        <w:keepLines/>
        <w:spacing w:before="120" w:after="120" w:line="240" w:lineRule="auto"/>
        <w:ind w:left="170" w:hanging="709"/>
        <w:rPr>
          <w:rFonts w:ascii="Verdana" w:hAnsi="Verdana" w:cs="Segoe UI"/>
          <w:szCs w:val="24"/>
          <w:lang w:val="en-CA"/>
        </w:rPr>
      </w:pPr>
      <w:r>
        <w:rPr>
          <w:rFonts w:ascii="Verdana" w:hAnsi="Verdana" w:cs="Segoe UI"/>
          <w:szCs w:val="24"/>
          <w:lang w:val="en-CA"/>
        </w:rPr>
        <w:lastRenderedPageBreak/>
        <w:t>**</w:t>
      </w:r>
      <w:r w:rsidRPr="000F2A4B">
        <w:rPr>
          <w:rFonts w:ascii="Verdana" w:hAnsi="Verdana" w:cs="Segoe UI"/>
          <w:szCs w:val="24"/>
          <w:lang w:val="en-CA"/>
        </w:rPr>
        <w:t xml:space="preserve">Piekema, L., Ten Brug, A., Waninge, A., &amp; van der Putten, A. (2025). </w:t>
      </w:r>
      <w:hyperlink r:id="rId377" w:history="1">
        <w:r w:rsidRPr="000F2A4B">
          <w:rPr>
            <w:rStyle w:val="Lienhypertexte"/>
            <w:rFonts w:ascii="Verdana" w:hAnsi="Verdana" w:cs="Segoe UI"/>
            <w:szCs w:val="24"/>
            <w:lang w:val="en-CA"/>
          </w:rPr>
          <w:t>Attitudes of support people: A key element when implementing technologies for people with intellectual and visual disabilities</w:t>
        </w:r>
      </w:hyperlink>
      <w:r w:rsidRPr="000F2A4B">
        <w:rPr>
          <w:rFonts w:ascii="Verdana" w:hAnsi="Verdana" w:cs="Segoe UI"/>
          <w:szCs w:val="24"/>
          <w:lang w:val="en-CA"/>
        </w:rPr>
        <w:t xml:space="preserve"> [</w:t>
      </w:r>
      <w:r w:rsidR="00766729">
        <w:rPr>
          <w:rFonts w:ascii="Verdana" w:hAnsi="Verdana" w:cs="Segoe UI"/>
          <w:szCs w:val="24"/>
          <w:lang w:val="en-CA"/>
        </w:rPr>
        <w:t>en ligne</w:t>
      </w:r>
      <w:r w:rsidRPr="000F2A4B">
        <w:rPr>
          <w:rFonts w:ascii="Verdana" w:hAnsi="Verdana" w:cs="Segoe UI"/>
          <w:szCs w:val="24"/>
          <w:lang w:val="en-CA"/>
        </w:rPr>
        <w:t xml:space="preserve">]. Disability and Rehabilitation. </w:t>
      </w:r>
      <w:r w:rsidRPr="000F2A4B">
        <w:rPr>
          <w:rFonts w:ascii="Verdana" w:hAnsi="Verdana" w:cs="Segoe UI"/>
          <w:i/>
          <w:szCs w:val="24"/>
          <w:lang w:val="en-CA"/>
        </w:rPr>
        <w:t>Assistive Technology</w:t>
      </w:r>
      <w:r w:rsidRPr="000F2A4B">
        <w:rPr>
          <w:rFonts w:ascii="Verdana" w:hAnsi="Verdana" w:cs="Segoe UI"/>
          <w:szCs w:val="24"/>
          <w:lang w:val="en-CA"/>
        </w:rPr>
        <w:t xml:space="preserve">, </w:t>
      </w:r>
      <w:r w:rsidRPr="000F2A4B">
        <w:rPr>
          <w:rFonts w:ascii="Verdana" w:hAnsi="Verdana" w:cs="Segoe UI"/>
          <w:i/>
          <w:szCs w:val="24"/>
          <w:lang w:val="en-CA"/>
        </w:rPr>
        <w:t>20</w:t>
      </w:r>
      <w:r w:rsidRPr="000F2A4B">
        <w:rPr>
          <w:rFonts w:ascii="Verdana" w:hAnsi="Verdana" w:cs="Segoe UI"/>
          <w:szCs w:val="24"/>
          <w:lang w:val="en-CA"/>
        </w:rPr>
        <w:t>(2), 432-443. doi:10.1080/17483107.2024.2387774</w:t>
      </w:r>
    </w:p>
    <w:p w14:paraId="4D3D7B9D" w14:textId="00BCAF35" w:rsidR="004054F9" w:rsidRDefault="004054F9"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Steendam, M., Wallroth, M., Tijmes, N., van der Putten, A. et Waninge, A. (2025). An analysis of visual functioning and cerebral visual impairments in children with profound intellectual and multiple disabilities [</w:t>
      </w:r>
      <w:hyperlink r:id="rId378"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C70141">
        <w:rPr>
          <w:rFonts w:ascii="Verdana" w:hAnsi="Verdana" w:cs="Segoe UI"/>
          <w:i/>
          <w:iCs/>
          <w:szCs w:val="24"/>
          <w:lang w:val="en-CA"/>
        </w:rPr>
        <w:t>British Journal of Visual Impairment, 43</w:t>
      </w:r>
      <w:r w:rsidRPr="00C70141">
        <w:rPr>
          <w:rFonts w:ascii="Verdana" w:hAnsi="Verdana" w:cs="Segoe UI"/>
          <w:szCs w:val="24"/>
          <w:lang w:val="en-CA"/>
        </w:rPr>
        <w:t>(2), 311-327. doi:10.1177/02646196231225063</w:t>
      </w:r>
    </w:p>
    <w:p w14:paraId="50AD30A8" w14:textId="0CDB4DE7" w:rsidR="00A25AA1" w:rsidRPr="00C70141" w:rsidRDefault="00A25AA1" w:rsidP="00211E3F">
      <w:pPr>
        <w:widowControl w:val="0"/>
        <w:spacing w:before="120" w:after="120" w:line="240" w:lineRule="auto"/>
        <w:ind w:left="170" w:hanging="709"/>
        <w:rPr>
          <w:rFonts w:ascii="Verdana" w:hAnsi="Verdana" w:cs="Segoe UI"/>
          <w:szCs w:val="24"/>
          <w:lang w:val="en-CA"/>
        </w:rPr>
      </w:pPr>
      <w:r>
        <w:rPr>
          <w:rFonts w:ascii="Verdana" w:hAnsi="Verdana" w:cs="Segoe UI"/>
          <w:szCs w:val="24"/>
          <w:lang w:val="en-CA"/>
        </w:rPr>
        <w:t>**</w:t>
      </w:r>
      <w:r w:rsidRPr="00A25AA1">
        <w:rPr>
          <w:rFonts w:ascii="Verdana" w:hAnsi="Verdana" w:cs="Segoe UI"/>
          <w:szCs w:val="24"/>
          <w:lang w:val="en-CA"/>
        </w:rPr>
        <w:t>Stevenson, M., &amp; Tedone, E. (2025). Assessment of autism spectrum disorders in children with visual impairment and blindness: A scoping review [</w:t>
      </w:r>
      <w:hyperlink r:id="rId379" w:history="1">
        <w:r w:rsidRPr="00A25AA1">
          <w:rPr>
            <w:rStyle w:val="Lienhypertexte"/>
            <w:rFonts w:ascii="Verdana" w:hAnsi="Verdana" w:cs="Segoe UI"/>
            <w:szCs w:val="24"/>
            <w:lang w:val="en-CA"/>
          </w:rPr>
          <w:t>résumé</w:t>
        </w:r>
      </w:hyperlink>
      <w:r w:rsidRPr="00A25AA1">
        <w:rPr>
          <w:rFonts w:ascii="Verdana" w:hAnsi="Verdana" w:cs="Segoe UI"/>
          <w:szCs w:val="24"/>
          <w:lang w:val="en-CA"/>
        </w:rPr>
        <w:t xml:space="preserve">]. </w:t>
      </w:r>
      <w:r w:rsidRPr="00A25AA1">
        <w:rPr>
          <w:rFonts w:ascii="Verdana" w:hAnsi="Verdana" w:cs="Segoe UI"/>
          <w:i/>
          <w:szCs w:val="24"/>
          <w:lang w:val="en-CA"/>
        </w:rPr>
        <w:t>Journal of Autism and Developmental Disorders</w:t>
      </w:r>
      <w:r w:rsidRPr="00A25AA1">
        <w:rPr>
          <w:rFonts w:ascii="Verdana" w:hAnsi="Verdana" w:cs="Segoe UI"/>
          <w:szCs w:val="24"/>
          <w:lang w:val="en-CA"/>
        </w:rPr>
        <w:t xml:space="preserve">, </w:t>
      </w:r>
      <w:r w:rsidRPr="00A25AA1">
        <w:rPr>
          <w:rFonts w:ascii="Verdana" w:hAnsi="Verdana" w:cs="Segoe UI"/>
          <w:i/>
          <w:szCs w:val="24"/>
          <w:lang w:val="en-CA"/>
        </w:rPr>
        <w:t>55</w:t>
      </w:r>
      <w:r w:rsidRPr="00A25AA1">
        <w:rPr>
          <w:rFonts w:ascii="Verdana" w:hAnsi="Verdana" w:cs="Segoe UI"/>
          <w:szCs w:val="24"/>
          <w:lang w:val="en-CA"/>
        </w:rPr>
        <w:t>(4), 1411-1423. doi:10.1007/s10803-024-06300-x</w:t>
      </w:r>
    </w:p>
    <w:p w14:paraId="0D27026F" w14:textId="6A6874BB" w:rsidR="00E474C7" w:rsidRPr="000B4DA3" w:rsidRDefault="00E474C7"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 xml:space="preserve">Tess, A. (2025). </w:t>
      </w:r>
      <w:hyperlink r:id="rId380" w:anchor="page=61" w:history="1">
        <w:r w:rsidRPr="00C70141">
          <w:rPr>
            <w:rStyle w:val="Lienhypertexte"/>
            <w:rFonts w:ascii="Verdana" w:hAnsi="Verdana" w:cs="Segoe UI"/>
            <w:szCs w:val="24"/>
            <w:lang w:val="en-CA"/>
          </w:rPr>
          <w:t>Teaching students with sensory impairments using evidence-based strategies from the field of autism</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Visual Impairment and Deafblind Education Quarterly, 70</w:t>
      </w:r>
      <w:r w:rsidRPr="000B4DA3">
        <w:rPr>
          <w:rFonts w:ascii="Verdana" w:hAnsi="Verdana" w:cs="Segoe UI"/>
          <w:szCs w:val="24"/>
        </w:rPr>
        <w:t>(2), 61-77.</w:t>
      </w:r>
    </w:p>
    <w:p w14:paraId="01DDDF50" w14:textId="43148E73" w:rsidR="00F96810" w:rsidRPr="000B4DA3" w:rsidRDefault="00F96810" w:rsidP="00211E3F">
      <w:pPr>
        <w:widowControl w:val="0"/>
        <w:spacing w:before="120" w:after="120" w:line="240" w:lineRule="auto"/>
        <w:ind w:left="170" w:hanging="709"/>
        <w:rPr>
          <w:rFonts w:ascii="Verdana" w:eastAsia="Times New Roman" w:hAnsi="Verdana"/>
          <w:b/>
          <w:color w:val="000000"/>
          <w:szCs w:val="24"/>
          <w:lang w:eastAsia="fr-FR"/>
        </w:rPr>
      </w:pPr>
      <w:r w:rsidRPr="000B4DA3">
        <w:rPr>
          <w:rFonts w:ascii="Verdana" w:hAnsi="Verdana" w:cs="Verdana"/>
          <w:szCs w:val="24"/>
        </w:rPr>
        <w:t xml:space="preserve">Valtille-de Clercq, P. (2024, septembre). </w:t>
      </w:r>
      <w:hyperlink r:id="rId381" w:anchor="page=2" w:history="1">
        <w:r w:rsidRPr="000B4DA3">
          <w:rPr>
            <w:rStyle w:val="Lienhypertexte"/>
            <w:rFonts w:ascii="Verdana" w:hAnsi="Verdana" w:cs="Verdana"/>
            <w:szCs w:val="24"/>
          </w:rPr>
          <w:t xml:space="preserve">Intérêt de la médiation animale en orthoptie auprès de patients adultes polyhandicapés </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Bulletin ARIBa</w:t>
      </w:r>
      <w:r w:rsidRPr="000B4DA3">
        <w:rPr>
          <w:rFonts w:ascii="Verdana" w:hAnsi="Verdana" w:cs="Verdana"/>
          <w:szCs w:val="24"/>
        </w:rPr>
        <w:t>(53), 2-6.</w:t>
      </w:r>
    </w:p>
    <w:p w14:paraId="644A1EEC" w14:textId="70D5B35F" w:rsidR="00D11112" w:rsidRPr="00951A3B" w:rsidRDefault="00D11112" w:rsidP="00211E3F">
      <w:pPr>
        <w:widowControl w:val="0"/>
        <w:spacing w:before="120" w:after="120" w:line="240" w:lineRule="auto"/>
        <w:ind w:left="170" w:hanging="709"/>
        <w:rPr>
          <w:rFonts w:ascii="Verdana" w:eastAsia="Times New Roman" w:hAnsi="Verdana" w:cs="Verdana"/>
          <w:sz w:val="28"/>
          <w:szCs w:val="28"/>
          <w:lang w:eastAsia="fr-CA"/>
        </w:rPr>
      </w:pPr>
    </w:p>
    <w:p w14:paraId="205124F0" w14:textId="39D223F7" w:rsidR="007B45BE" w:rsidRPr="00951A3B" w:rsidRDefault="007B45BE" w:rsidP="00211E3F">
      <w:pPr>
        <w:widowControl w:val="0"/>
        <w:spacing w:before="120" w:after="120" w:line="240" w:lineRule="auto"/>
        <w:ind w:left="170" w:hanging="709"/>
        <w:outlineLvl w:val="0"/>
        <w:rPr>
          <w:rFonts w:ascii="Verdana" w:eastAsia="Times New Roman" w:hAnsi="Verdana" w:cs="Verdana"/>
          <w:sz w:val="28"/>
          <w:szCs w:val="28"/>
          <w:lang w:eastAsia="fr-CA"/>
        </w:rPr>
      </w:pPr>
      <w:bookmarkStart w:id="80" w:name="_Toc209180686"/>
      <w:r w:rsidRPr="00951A3B">
        <w:rPr>
          <w:rFonts w:ascii="Verdana" w:hAnsi="Verdana" w:cs="Verdana"/>
          <w:b/>
          <w:sz w:val="28"/>
          <w:szCs w:val="28"/>
        </w:rPr>
        <w:t>Déficience visuelle</w:t>
      </w:r>
      <w:bookmarkEnd w:id="80"/>
    </w:p>
    <w:p w14:paraId="52DDA55F" w14:textId="37E16A49" w:rsidR="007B45BE" w:rsidRPr="000B4DA3" w:rsidRDefault="00D6392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Billiet, L., van Nispen, R. M. A., De Baets, S., de Vries, R., Van de Velde, D. et van der Aa, H. P. A. (2024). </w:t>
      </w:r>
      <w:hyperlink r:id="rId382" w:history="1">
        <w:r w:rsidRPr="000B4DA3">
          <w:rPr>
            <w:rStyle w:val="Lienhypertexte"/>
            <w:rFonts w:ascii="Verdana" w:hAnsi="Verdana" w:cs="Verdana"/>
            <w:szCs w:val="24"/>
            <w:lang w:val="en-CA"/>
          </w:rPr>
          <w:t>The first step in developing an International Classification of Functioning, Disability and Health Core Set for Vision Loss: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Ophthalmic &amp; Physiological Optics, 44</w:t>
      </w:r>
      <w:r w:rsidRPr="000B4DA3">
        <w:rPr>
          <w:rFonts w:ascii="Verdana" w:hAnsi="Verdana" w:cs="Verdana"/>
          <w:szCs w:val="24"/>
        </w:rPr>
        <w:t>(2), 413-425. doi:10.1111/opo.13269</w:t>
      </w:r>
    </w:p>
    <w:p w14:paraId="75450D81" w14:textId="1292315A" w:rsidR="00A65E6F" w:rsidRPr="000B4DA3" w:rsidRDefault="00A65E6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Cassard, C. et Jeanjean, L. (2024, 30 avril). Prendre en charge une neuropathie optique de Leber en basse vision [</w:t>
      </w:r>
      <w:hyperlink r:id="rId383"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RARE à l’écoute, Saison 68</w:t>
      </w:r>
      <w:r w:rsidRPr="000B4DA3">
        <w:rPr>
          <w:rFonts w:ascii="Verdana" w:hAnsi="Verdana" w:cs="Verdana"/>
          <w:szCs w:val="24"/>
        </w:rPr>
        <w:t>(4), 9 minutes.</w:t>
      </w:r>
    </w:p>
    <w:p w14:paraId="7915F1CF" w14:textId="0D7C0976" w:rsidR="00303CB3" w:rsidRPr="000B4DA3" w:rsidRDefault="00303CB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Cassard, C. et Leleu, M. (2024, 13 mai). Vivre avec une neuropathie optique de Leber [</w:t>
      </w:r>
      <w:hyperlink r:id="rId384"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RARE à l’écoute, Saison 68</w:t>
      </w:r>
      <w:r w:rsidRPr="000B4DA3">
        <w:rPr>
          <w:rFonts w:ascii="Verdana" w:hAnsi="Verdana" w:cs="Verdana"/>
          <w:szCs w:val="24"/>
        </w:rPr>
        <w:t>(5), 14 minutes.</w:t>
      </w:r>
    </w:p>
    <w:p w14:paraId="79DF98BB" w14:textId="6A83BD72" w:rsidR="00C81B01" w:rsidRPr="000B4DA3" w:rsidRDefault="00C81B0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Cassard, C. et Robert, M. (2024, 17 avril). Diagnostiquer une neuropathie optique de Leber [</w:t>
      </w:r>
      <w:hyperlink r:id="rId385"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RARE à l’écoute, Saison 68</w:t>
      </w:r>
      <w:r w:rsidRPr="000B4DA3">
        <w:rPr>
          <w:rFonts w:ascii="Verdana" w:hAnsi="Verdana" w:cs="Verdana"/>
          <w:szCs w:val="24"/>
        </w:rPr>
        <w:t>(2), 10 minutes.</w:t>
      </w:r>
    </w:p>
    <w:p w14:paraId="18E35C9D" w14:textId="5B07A67D" w:rsidR="00C81B01" w:rsidRPr="000B4DA3" w:rsidRDefault="00C81B01"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rPr>
        <w:lastRenderedPageBreak/>
        <w:t>Cassard, C. et Smirnov, V. (2024, 24 avril). Prendre en charge une neuropathie optique de Leber [</w:t>
      </w:r>
      <w:hyperlink r:id="rId386"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RARE à l’écoute, Saison 68</w:t>
      </w:r>
      <w:r w:rsidRPr="000B4DA3">
        <w:rPr>
          <w:rFonts w:ascii="Verdana" w:hAnsi="Verdana" w:cs="Verdana"/>
          <w:szCs w:val="24"/>
        </w:rPr>
        <w:t>(3), 11 minutes.</w:t>
      </w:r>
    </w:p>
    <w:p w14:paraId="644C35D3" w14:textId="4F8AEEB6" w:rsidR="00C81B01" w:rsidRPr="000B4DA3" w:rsidRDefault="00C81B0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Cassard, C. et Vignal-Clermont, C. (2024, 10 avril). Qu'appelle-t-on neuropathie optique de Leber? [</w:t>
      </w:r>
      <w:hyperlink r:id="rId387"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RARE à l’écoute, Saison 68</w:t>
      </w:r>
      <w:r w:rsidRPr="000B4DA3">
        <w:rPr>
          <w:rFonts w:ascii="Verdana" w:hAnsi="Verdana" w:cs="Verdana"/>
          <w:szCs w:val="24"/>
        </w:rPr>
        <w:t>(1), 13 minutes.</w:t>
      </w:r>
    </w:p>
    <w:p w14:paraId="7DF34706" w14:textId="5966F4B5" w:rsidR="00B014DF" w:rsidRPr="000B4DA3" w:rsidRDefault="00B014D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Crossland, M. (2024). </w:t>
      </w:r>
      <w:hyperlink r:id="rId388" w:history="1">
        <w:r w:rsidRPr="000B4DA3">
          <w:rPr>
            <w:rStyle w:val="Lienhypertexte"/>
            <w:rFonts w:ascii="Verdana" w:hAnsi="Verdana" w:cs="Verdana"/>
            <w:i/>
            <w:iCs/>
            <w:szCs w:val="24"/>
          </w:rPr>
          <w:t>Vision Impairment: Science, art and lived experience</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Londres: UCL Press.  168 pages.</w:t>
      </w:r>
    </w:p>
    <w:p w14:paraId="09846AD7" w14:textId="258F017C" w:rsidR="000D7ABB" w:rsidRPr="00C70141" w:rsidRDefault="000D7AB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El-Mayah, E., Zein, M. M., Hassan, B. E. et Abdelghany, E. O. (2025). </w:t>
      </w:r>
      <w:r w:rsidRPr="000B4DA3">
        <w:rPr>
          <w:rFonts w:ascii="Verdana" w:hAnsi="Verdana" w:cs="Verdana"/>
          <w:szCs w:val="24"/>
          <w:lang w:val="en-CA"/>
        </w:rPr>
        <w:t>Assessment of level of awareness about children eye diseases and routine eye screening among a sample of Egyptian general population [</w:t>
      </w:r>
      <w:hyperlink r:id="rId38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i/>
          <w:szCs w:val="24"/>
          <w:lang w:val="en-CA"/>
        </w:rPr>
        <w:t>British Journal of Visual Impairment</w:t>
      </w:r>
      <w:r w:rsidRPr="00C70141">
        <w:rPr>
          <w:rFonts w:ascii="Verdana" w:hAnsi="Verdana" w:cs="Verdana"/>
          <w:szCs w:val="24"/>
          <w:lang w:val="en-CA"/>
        </w:rPr>
        <w:t xml:space="preserve">, </w:t>
      </w:r>
      <w:r w:rsidRPr="00C70141">
        <w:rPr>
          <w:rFonts w:ascii="Verdana" w:hAnsi="Verdana" w:cs="Verdana"/>
          <w:i/>
          <w:szCs w:val="24"/>
          <w:lang w:val="en-CA"/>
        </w:rPr>
        <w:t>43</w:t>
      </w:r>
      <w:r w:rsidRPr="00C70141">
        <w:rPr>
          <w:rFonts w:ascii="Verdana" w:hAnsi="Verdana" w:cs="Verdana"/>
          <w:szCs w:val="24"/>
          <w:lang w:val="en-CA"/>
        </w:rPr>
        <w:t>(1), 193-204. doi:10.1177/02646196231217408</w:t>
      </w:r>
    </w:p>
    <w:p w14:paraId="7A38C9B6" w14:textId="2AF9DAF7" w:rsidR="001F5C4D" w:rsidRPr="000B4DA3" w:rsidRDefault="001F5C4D"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Francomme, R., Lenoble, Q., Smirnov, V.</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Boucart, M. (2025). </w:t>
      </w:r>
      <w:hyperlink r:id="rId390" w:history="1">
        <w:r w:rsidRPr="00C70141">
          <w:rPr>
            <w:rStyle w:val="Lienhypertexte"/>
            <w:rFonts w:ascii="Verdana" w:hAnsi="Verdana" w:cs="Segoe UI"/>
            <w:szCs w:val="24"/>
            <w:lang w:val="en-CA"/>
          </w:rPr>
          <w:t>Visual functions in patients with Leber hereditary optic neuropathy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Journal of Neuro-Ophthalmology, 45</w:t>
      </w:r>
      <w:r w:rsidRPr="000B4DA3">
        <w:rPr>
          <w:rFonts w:ascii="Verdana" w:hAnsi="Verdana" w:cs="Segoe UI"/>
          <w:szCs w:val="24"/>
        </w:rPr>
        <w:t>(2), 158-163. doi:10.1097/wno.0000000000002237</w:t>
      </w:r>
    </w:p>
    <w:p w14:paraId="64527352" w14:textId="3AA6BF02" w:rsidR="009B6119" w:rsidRPr="000B4DA3" w:rsidRDefault="009B611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Gentaz, E. (2024, 26 novembre). Le handicap visuel [</w:t>
      </w:r>
      <w:hyperlink r:id="rId391"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Université de Genève. MOOC.  9 minutes.</w:t>
      </w:r>
    </w:p>
    <w:p w14:paraId="29FA7363" w14:textId="3B2F5C9A" w:rsidR="005D5A80" w:rsidRPr="000B4DA3" w:rsidRDefault="005D5A80"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 xml:space="preserve">Hüsler, S. (2025). </w:t>
      </w:r>
      <w:hyperlink r:id="rId392" w:history="1">
        <w:r w:rsidRPr="000B4DA3">
          <w:rPr>
            <w:rStyle w:val="Lienhypertexte"/>
            <w:rFonts w:ascii="Verdana" w:hAnsi="Verdana" w:cs="Segoe UI"/>
            <w:szCs w:val="24"/>
          </w:rPr>
          <w:t>Succès thérapeutique accru après une analyse génétique</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Tactuel</w:t>
      </w:r>
      <w:r w:rsidRPr="000B4DA3">
        <w:rPr>
          <w:rFonts w:ascii="Verdana" w:hAnsi="Verdana" w:cs="Segoe UI"/>
          <w:szCs w:val="24"/>
        </w:rPr>
        <w:t>(1), 5 écrans.</w:t>
      </w:r>
    </w:p>
    <w:p w14:paraId="011D0DD7" w14:textId="5F84258F" w:rsidR="001866EA" w:rsidRPr="000B4DA3" w:rsidRDefault="001866EA"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Levi, D. M. et Chung, S. T. L. (2025). </w:t>
      </w:r>
      <w:hyperlink r:id="rId393" w:history="1">
        <w:r w:rsidRPr="000B4DA3">
          <w:rPr>
            <w:rStyle w:val="Lienhypertexte"/>
            <w:rFonts w:ascii="Verdana" w:hAnsi="Verdana" w:cs="Segoe UI"/>
            <w:szCs w:val="24"/>
            <w:lang w:val="en-CA"/>
          </w:rPr>
          <w:t>The impact of eye movements on amblyopic vision: A mini-review</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Vision research, 230</w:t>
      </w:r>
      <w:r w:rsidRPr="000B4DA3">
        <w:rPr>
          <w:rFonts w:ascii="Verdana" w:hAnsi="Verdana" w:cs="Segoe UI"/>
          <w:szCs w:val="24"/>
          <w:lang w:val="en-CA"/>
        </w:rPr>
        <w:t>, 1-17. doi:10.1016/j.visres.2025.108588</w:t>
      </w:r>
    </w:p>
    <w:p w14:paraId="4BC865DD" w14:textId="3B4B54BB" w:rsidR="004054F9" w:rsidRPr="000B4DA3" w:rsidRDefault="004054F9"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Lin, F., Su, Y., Zhao, C., Akter, F., Yao, S., Huang, S., . . . </w:t>
      </w:r>
      <w:r w:rsidRPr="000C15F5">
        <w:rPr>
          <w:rFonts w:ascii="Verdana" w:hAnsi="Verdana" w:cs="Segoe UI"/>
          <w:szCs w:val="24"/>
          <w:lang w:val="en-CA"/>
        </w:rPr>
        <w:t xml:space="preserve">Yao, Y. (2025). </w:t>
      </w:r>
      <w:hyperlink r:id="rId394" w:history="1">
        <w:r w:rsidRPr="000B4DA3">
          <w:rPr>
            <w:rStyle w:val="Lienhypertexte"/>
            <w:rFonts w:ascii="Verdana" w:hAnsi="Verdana" w:cs="Segoe UI"/>
            <w:szCs w:val="24"/>
            <w:lang w:val="en-CA"/>
          </w:rPr>
          <w:t>Tackling visual impairment: Emerging avenues in ophthalmology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Frontiers in Medicine, 12</w:t>
      </w:r>
      <w:r w:rsidRPr="000B4DA3">
        <w:rPr>
          <w:rFonts w:ascii="Verdana" w:hAnsi="Verdana" w:cs="Segoe UI"/>
          <w:szCs w:val="24"/>
          <w:lang w:val="en-CA"/>
        </w:rPr>
        <w:t>, 1-29. doi:10.3389/fmed.2025.1567159</w:t>
      </w:r>
    </w:p>
    <w:p w14:paraId="6F3915A8" w14:textId="5EA5D2DD" w:rsidR="005C6EE9" w:rsidRPr="000B4DA3" w:rsidRDefault="005C6E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Nunziata, A., Antropoli, A., Bianco, L., Del Fabbro, S., Arrigo, A., Doddato, G., . . . Parodi, M. B. (2025). </w:t>
      </w:r>
      <w:hyperlink r:id="rId395" w:history="1">
        <w:r w:rsidRPr="000B4DA3">
          <w:rPr>
            <w:rStyle w:val="Lienhypertexte"/>
            <w:rFonts w:ascii="Verdana" w:hAnsi="Verdana" w:cs="Verdana"/>
            <w:szCs w:val="24"/>
            <w:lang w:val="en-CA"/>
          </w:rPr>
          <w:t>WDR19-associated retinopathy presenting with adult-onset Stargardt-like phenotype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Ophthalmic Genetics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1-4. doi:10.1080/13816810.2025.2463145</w:t>
      </w:r>
    </w:p>
    <w:p w14:paraId="47E0FBC7" w14:textId="48B14D29" w:rsidR="00DD39BC" w:rsidRPr="000B4DA3" w:rsidRDefault="00DD39B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Rizzi, M. (2024, 14 septembre). </w:t>
      </w:r>
      <w:r w:rsidRPr="000B4DA3">
        <w:rPr>
          <w:rFonts w:ascii="Verdana" w:hAnsi="Verdana" w:cs="Verdana"/>
          <w:i/>
          <w:iCs/>
          <w:szCs w:val="24"/>
          <w:lang w:val="en-CA"/>
        </w:rPr>
        <w:t xml:space="preserve">Stargardt disease: How it affects vision and how gene therapy could help </w:t>
      </w:r>
      <w:r w:rsidRPr="000B4DA3">
        <w:rPr>
          <w:rFonts w:ascii="Verdana" w:hAnsi="Verdana" w:cs="Verdana"/>
          <w:iCs/>
          <w:szCs w:val="24"/>
          <w:lang w:val="en-CA"/>
        </w:rPr>
        <w:t>[</w:t>
      </w:r>
      <w:hyperlink r:id="rId396"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w:t>
      </w:r>
      <w:r w:rsidR="007D6994" w:rsidRPr="000B4DA3">
        <w:rPr>
          <w:rFonts w:ascii="Verdana" w:hAnsi="Verdana" w:cs="Verdana"/>
          <w:szCs w:val="24"/>
          <w:lang w:val="en-CA"/>
        </w:rPr>
        <w:t xml:space="preserve">  24 minutes.</w:t>
      </w:r>
    </w:p>
    <w:p w14:paraId="54EA0046" w14:textId="07E2338E" w:rsidR="005B210C" w:rsidRPr="000B4DA3" w:rsidRDefault="005B210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Solebo, L. et Maxwell, E. (2025, 23 janvier). </w:t>
      </w:r>
      <w:r w:rsidRPr="000B4DA3">
        <w:rPr>
          <w:rFonts w:ascii="Verdana" w:hAnsi="Verdana" w:cs="Verdana"/>
          <w:i/>
          <w:szCs w:val="24"/>
          <w:lang w:val="en-CA"/>
        </w:rPr>
        <w:t>Preventing blindness as a complication of childhood arthritis</w:t>
      </w:r>
      <w:r w:rsidRPr="000B4DA3">
        <w:rPr>
          <w:rFonts w:ascii="Verdana" w:hAnsi="Verdana" w:cs="Verdana"/>
          <w:szCs w:val="24"/>
          <w:lang w:val="en-CA"/>
        </w:rPr>
        <w:t xml:space="preserve"> [</w:t>
      </w:r>
      <w:hyperlink r:id="rId397" w:history="1">
        <w:r w:rsidRPr="000B4DA3">
          <w:rPr>
            <w:rStyle w:val="Lienhypertexte"/>
            <w:rFonts w:ascii="Verdana" w:hAnsi="Verdana" w:cs="Verdana"/>
            <w:szCs w:val="24"/>
            <w:lang w:val="en-CA"/>
          </w:rPr>
          <w:t>doument audiovisuel</w:t>
        </w:r>
      </w:hyperlink>
      <w:r w:rsidRPr="000B4DA3">
        <w:rPr>
          <w:rFonts w:ascii="Verdana" w:hAnsi="Verdana" w:cs="Verdana"/>
          <w:szCs w:val="24"/>
          <w:lang w:val="en-CA"/>
        </w:rPr>
        <w:t xml:space="preserve">]. </w:t>
      </w:r>
      <w:r w:rsidRPr="000B4DA3">
        <w:rPr>
          <w:rFonts w:ascii="Verdana" w:hAnsi="Verdana" w:cs="Verdana"/>
          <w:szCs w:val="24"/>
        </w:rPr>
        <w:t>Londres, UK: Fight for Sight.  55 minutes.</w:t>
      </w:r>
    </w:p>
    <w:p w14:paraId="2CC4F59B" w14:textId="1BE50EC1" w:rsidR="00F80699" w:rsidRPr="000B4DA3" w:rsidRDefault="00F8069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Valente, D. (2024, 26 novembre). Les difficultés visuelles et les affections oculaires [</w:t>
      </w:r>
      <w:hyperlink r:id="rId398"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D. Valente et E. Gentaz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Université de Genève. MOOC.  7 minutes.</w:t>
      </w:r>
    </w:p>
    <w:p w14:paraId="6C960823" w14:textId="35BBEE01" w:rsidR="00D63922" w:rsidRPr="00951A3B" w:rsidRDefault="00D63922" w:rsidP="00211E3F">
      <w:pPr>
        <w:widowControl w:val="0"/>
        <w:spacing w:before="120" w:after="120" w:line="240" w:lineRule="auto"/>
        <w:ind w:left="170" w:hanging="709"/>
        <w:rPr>
          <w:rFonts w:ascii="Verdana" w:eastAsia="Times New Roman" w:hAnsi="Verdana" w:cs="Verdana"/>
          <w:sz w:val="28"/>
          <w:szCs w:val="28"/>
          <w:lang w:eastAsia="fr-CA"/>
        </w:rPr>
      </w:pPr>
    </w:p>
    <w:p w14:paraId="4735EED2" w14:textId="77777777" w:rsidR="00D64255" w:rsidRPr="00951A3B" w:rsidRDefault="00682CB7"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81" w:name="_Toc452626634"/>
      <w:bookmarkStart w:id="82" w:name="_Toc452627547"/>
      <w:bookmarkStart w:id="83" w:name="_Toc209180687"/>
      <w:r w:rsidRPr="00951A3B">
        <w:rPr>
          <w:rFonts w:ascii="Verdana" w:hAnsi="Verdana" w:cs="Verdana"/>
          <w:b/>
          <w:sz w:val="28"/>
          <w:szCs w:val="28"/>
        </w:rPr>
        <w:t>Déficience visuelle d’origine cérébrale/corticale</w:t>
      </w:r>
      <w:bookmarkEnd w:id="81"/>
      <w:bookmarkEnd w:id="82"/>
      <w:bookmarkEnd w:id="83"/>
    </w:p>
    <w:p w14:paraId="6C0B5931" w14:textId="014B91EC" w:rsidR="008B06C6" w:rsidRPr="00C43B07" w:rsidRDefault="008B06C6" w:rsidP="00211E3F">
      <w:pPr>
        <w:widowControl w:val="0"/>
        <w:spacing w:before="120" w:after="120" w:line="240" w:lineRule="auto"/>
        <w:ind w:left="170" w:hanging="709"/>
        <w:rPr>
          <w:rFonts w:ascii="Verdana" w:hAnsi="Verdana" w:cs="Verdana"/>
          <w:szCs w:val="24"/>
          <w:lang w:val="en-CA"/>
        </w:rPr>
      </w:pPr>
      <w:bookmarkStart w:id="84" w:name="_Toc289199800"/>
      <w:bookmarkStart w:id="85" w:name="_Toc452626635"/>
      <w:bookmarkStart w:id="86" w:name="_Toc452627548"/>
      <w:r>
        <w:rPr>
          <w:rFonts w:ascii="Verdana" w:hAnsi="Verdana" w:cs="Verdana"/>
          <w:szCs w:val="24"/>
        </w:rPr>
        <w:t>**</w:t>
      </w:r>
      <w:r w:rsidRPr="008B06C6">
        <w:rPr>
          <w:rFonts w:ascii="Verdana" w:hAnsi="Verdana" w:cs="Verdana"/>
          <w:szCs w:val="24"/>
        </w:rPr>
        <w:t xml:space="preserve">Altinbay, D., &amp; Taskin, I. (2025). </w:t>
      </w:r>
      <w:r w:rsidRPr="00C43B07">
        <w:rPr>
          <w:rFonts w:ascii="Verdana" w:hAnsi="Verdana" w:cs="Verdana"/>
          <w:szCs w:val="24"/>
          <w:lang w:val="en-CA"/>
        </w:rPr>
        <w:t>Clinical characteristics and functional visual examination results in infantile cerebral palsy patients with cerebral visual impairment [</w:t>
      </w:r>
      <w:hyperlink r:id="rId399" w:history="1">
        <w:r w:rsidRPr="00C43B07">
          <w:rPr>
            <w:rStyle w:val="Lienhypertexte"/>
            <w:rFonts w:ascii="Verdana" w:hAnsi="Verdana" w:cs="Verdana"/>
            <w:szCs w:val="24"/>
            <w:lang w:val="en-CA"/>
          </w:rPr>
          <w:t>résumé</w:t>
        </w:r>
      </w:hyperlink>
      <w:r w:rsidRPr="00C43B07">
        <w:rPr>
          <w:rFonts w:ascii="Verdana" w:hAnsi="Verdana" w:cs="Verdana"/>
          <w:szCs w:val="24"/>
          <w:lang w:val="en-CA"/>
        </w:rPr>
        <w:t xml:space="preserve">]. </w:t>
      </w:r>
      <w:r w:rsidRPr="00C43B07">
        <w:rPr>
          <w:rFonts w:ascii="Verdana" w:hAnsi="Verdana" w:cs="Verdana"/>
          <w:i/>
          <w:szCs w:val="24"/>
          <w:lang w:val="en-CA"/>
        </w:rPr>
        <w:t>British Journal of Visual Impairment</w:t>
      </w:r>
      <w:r w:rsidRPr="00C43B07">
        <w:rPr>
          <w:rFonts w:ascii="Verdana" w:hAnsi="Verdana" w:cs="Verdana"/>
          <w:szCs w:val="24"/>
          <w:lang w:val="en-CA"/>
        </w:rPr>
        <w:t xml:space="preserve">, </w:t>
      </w:r>
      <w:r w:rsidRPr="00C43B07">
        <w:rPr>
          <w:rFonts w:ascii="Verdana" w:hAnsi="Verdana" w:cs="Verdana"/>
          <w:i/>
          <w:szCs w:val="24"/>
          <w:lang w:val="en-CA"/>
        </w:rPr>
        <w:t>Prépublication</w:t>
      </w:r>
      <w:r w:rsidRPr="00C43B07">
        <w:rPr>
          <w:rFonts w:ascii="Verdana" w:hAnsi="Verdana" w:cs="Verdana"/>
          <w:szCs w:val="24"/>
          <w:lang w:val="en-CA"/>
        </w:rPr>
        <w:t>, 1-13.</w:t>
      </w:r>
    </w:p>
    <w:p w14:paraId="507A9AAC" w14:textId="08637EFD" w:rsidR="001B7B27" w:rsidRPr="000B4DA3" w:rsidRDefault="00F9643F"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Ambrose-Zaken, G., Chong, P. et Enzenauer, R. (2024). </w:t>
      </w:r>
      <w:r w:rsidRPr="000B4DA3">
        <w:rPr>
          <w:rFonts w:ascii="Verdana" w:hAnsi="Verdana" w:cs="Verdana"/>
          <w:szCs w:val="24"/>
          <w:lang w:val="en-CA"/>
        </w:rPr>
        <w:t>Comparative video gait analysis of assistance for children with cerebral visual impairment (CVI) [</w:t>
      </w:r>
      <w:hyperlink r:id="rId40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2579-2579.</w:t>
      </w:r>
    </w:p>
    <w:p w14:paraId="4A0D5009" w14:textId="38888F05" w:rsidR="002238A7" w:rsidRPr="000B4DA3" w:rsidRDefault="002238A7"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Barrett, B. T., Vancleef, K.</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Pilling, R. F. (2025). </w:t>
      </w:r>
      <w:hyperlink r:id="rId401" w:history="1">
        <w:r w:rsidRPr="00C70141">
          <w:rPr>
            <w:rStyle w:val="Lienhypertexte"/>
            <w:rFonts w:ascii="Verdana" w:hAnsi="Verdana" w:cs="Segoe UI"/>
            <w:szCs w:val="24"/>
            <w:lang w:val="en-CA"/>
          </w:rPr>
          <w:t>Early years examination to identify suspect cerebral visual impairment (EYE-CVI): A feasibility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BMJ Open Ophthalmology, 10</w:t>
      </w:r>
      <w:r w:rsidRPr="00C70141">
        <w:rPr>
          <w:rFonts w:ascii="Verdana" w:hAnsi="Verdana" w:cs="Segoe UI"/>
          <w:szCs w:val="24"/>
          <w:lang w:val="en-CA"/>
        </w:rPr>
        <w:t>(1), 1-7. doi:10.1136/bmjophth-2025-002212</w:t>
      </w:r>
    </w:p>
    <w:p w14:paraId="4E213511" w14:textId="5A3E9333" w:rsidR="008366A7" w:rsidRPr="000B4DA3" w:rsidRDefault="008366A7"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Bauer, C. et Lueck, A. H. (2024). </w:t>
      </w:r>
      <w:hyperlink r:id="rId402" w:history="1">
        <w:r w:rsidRPr="000B4DA3">
          <w:rPr>
            <w:rStyle w:val="Lienhypertexte"/>
            <w:rFonts w:ascii="Verdana" w:hAnsi="Verdana" w:cs="Verdana"/>
            <w:szCs w:val="24"/>
            <w:lang w:val="en-CA"/>
          </w:rPr>
          <w:t>CVI Interventions: A Call to Action in the United States: Editorial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379-385. doi:10.1177/0145482x241300818</w:t>
      </w:r>
    </w:p>
    <w:p w14:paraId="1BDC659B" w14:textId="3B4466A4" w:rsidR="00C40B11" w:rsidRPr="000B4DA3" w:rsidRDefault="00C40B1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Bauer, C. M. et Merabet, L. B. (2024). </w:t>
      </w:r>
      <w:hyperlink r:id="rId403" w:history="1">
        <w:r w:rsidRPr="000B4DA3">
          <w:rPr>
            <w:rStyle w:val="Lienhypertexte"/>
            <w:rFonts w:ascii="Verdana" w:hAnsi="Verdana" w:cs="Verdana"/>
            <w:szCs w:val="24"/>
            <w:lang w:val="en-CA"/>
          </w:rPr>
          <w:t>Aberrant white matter development in cerebral visual impairment: A proposed mechanism for visual dysfunction following early brain injury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Integrative Neuroscience, 23</w:t>
      </w:r>
      <w:r w:rsidRPr="000B4DA3">
        <w:rPr>
          <w:rFonts w:ascii="Verdana" w:hAnsi="Verdana" w:cs="Verdana"/>
          <w:szCs w:val="24"/>
          <w:lang w:val="en-CA"/>
        </w:rPr>
        <w:t>(1), 1-14. doi:10.31083/j.jin2301001</w:t>
      </w:r>
    </w:p>
    <w:p w14:paraId="093EE463" w14:textId="6D77492F" w:rsidR="00D54399" w:rsidRPr="000B4DA3" w:rsidRDefault="00D5439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Ben Itzhak, N., Stijnen, L., Kostkova, K., Laenen, A., Jansen, B.</w:t>
      </w:r>
      <w:r w:rsidR="008C545A" w:rsidRPr="000B4DA3">
        <w:rPr>
          <w:rFonts w:ascii="Verdana" w:hAnsi="Verdana" w:cs="Verdana"/>
          <w:szCs w:val="24"/>
          <w:lang w:val="en-CA"/>
        </w:rPr>
        <w:t xml:space="preserve"> et</w:t>
      </w:r>
      <w:r w:rsidRPr="000B4DA3">
        <w:rPr>
          <w:rFonts w:ascii="Verdana" w:hAnsi="Verdana" w:cs="Verdana"/>
          <w:szCs w:val="24"/>
          <w:lang w:val="en-CA"/>
        </w:rPr>
        <w:t xml:space="preserve"> Ortibus, E. (2025). The effectiveness of an individualised and adaptive game-based rehabilitation, iVision, on visual perception in cerebral visual impairment: A triple-blind randomised controlled trial [</w:t>
      </w:r>
      <w:hyperlink r:id="rId40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Research in developmental disabilities</w:t>
      </w:r>
      <w:r w:rsidRPr="000B4DA3">
        <w:rPr>
          <w:rFonts w:ascii="Verdana" w:hAnsi="Verdana" w:cs="Verdana"/>
          <w:szCs w:val="24"/>
          <w:lang w:val="en-CA"/>
        </w:rPr>
        <w:t xml:space="preserve">, </w:t>
      </w:r>
      <w:r w:rsidRPr="000B4DA3">
        <w:rPr>
          <w:rFonts w:ascii="Verdana" w:hAnsi="Verdana" w:cs="Verdana"/>
          <w:i/>
          <w:szCs w:val="24"/>
          <w:lang w:val="en-CA"/>
        </w:rPr>
        <w:t>156</w:t>
      </w:r>
      <w:r w:rsidRPr="000B4DA3">
        <w:rPr>
          <w:rFonts w:ascii="Verdana" w:hAnsi="Verdana" w:cs="Verdana"/>
          <w:szCs w:val="24"/>
          <w:lang w:val="en-CA"/>
        </w:rPr>
        <w:t>, 1-31. doi:10.1016/j.ridd.2024.104899</w:t>
      </w:r>
    </w:p>
    <w:p w14:paraId="4387655E" w14:textId="29ABB51C" w:rsidR="00DD174F" w:rsidRPr="000B4DA3" w:rsidRDefault="00DD174F"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Bennett, R. G., T</w:t>
      </w:r>
      <w:r w:rsidR="009D60D6" w:rsidRPr="000B4DA3">
        <w:rPr>
          <w:rFonts w:ascii="Verdana" w:hAnsi="Verdana" w:cs="Verdana"/>
          <w:szCs w:val="24"/>
          <w:lang w:val="en-CA"/>
        </w:rPr>
        <w:t>ibaudo, M.</w:t>
      </w:r>
      <w:r w:rsidR="008C545A" w:rsidRPr="000B4DA3">
        <w:rPr>
          <w:rFonts w:ascii="Verdana" w:hAnsi="Verdana" w:cs="Verdana"/>
          <w:szCs w:val="24"/>
          <w:lang w:val="en-CA"/>
        </w:rPr>
        <w:t xml:space="preserve"> et</w:t>
      </w:r>
      <w:r w:rsidR="009D60D6" w:rsidRPr="000B4DA3">
        <w:rPr>
          <w:rFonts w:ascii="Verdana" w:hAnsi="Verdana" w:cs="Verdana"/>
          <w:szCs w:val="24"/>
          <w:lang w:val="en-CA"/>
        </w:rPr>
        <w:t xml:space="preserve"> Mazel, E. C. (2025</w:t>
      </w:r>
      <w:r w:rsidRPr="000B4DA3">
        <w:rPr>
          <w:rFonts w:ascii="Verdana" w:hAnsi="Verdana" w:cs="Verdana"/>
          <w:szCs w:val="24"/>
          <w:lang w:val="en-CA"/>
        </w:rPr>
        <w:t xml:space="preserve">). </w:t>
      </w:r>
      <w:hyperlink r:id="rId405" w:history="1">
        <w:r w:rsidRPr="000B4DA3">
          <w:rPr>
            <w:rStyle w:val="Lienhypertexte"/>
            <w:rFonts w:ascii="Verdana" w:hAnsi="Verdana" w:cs="Verdana"/>
            <w:szCs w:val="24"/>
            <w:lang w:val="en-CA"/>
          </w:rPr>
          <w:t>Implications of cerebral/cortical visual impairment on life and learning: Insights and strategies from lived experiences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Human Neuroscience</w:t>
      </w:r>
      <w:r w:rsidRPr="000B4DA3">
        <w:rPr>
          <w:rFonts w:ascii="Verdana" w:hAnsi="Verdana" w:cs="Verdana"/>
          <w:szCs w:val="24"/>
          <w:lang w:val="en-CA"/>
        </w:rPr>
        <w:t xml:space="preserve">, </w:t>
      </w:r>
      <w:r w:rsidR="009D60D6" w:rsidRPr="000B4DA3">
        <w:rPr>
          <w:rFonts w:ascii="Verdana" w:hAnsi="Verdana" w:cs="Verdana"/>
          <w:i/>
          <w:szCs w:val="24"/>
          <w:lang w:val="en-CA"/>
        </w:rPr>
        <w:t>18</w:t>
      </w:r>
      <w:r w:rsidRPr="000B4DA3">
        <w:rPr>
          <w:rFonts w:ascii="Verdana" w:hAnsi="Verdana" w:cs="Verdana"/>
          <w:szCs w:val="24"/>
          <w:lang w:val="en-CA"/>
        </w:rPr>
        <w:t xml:space="preserve"> 1-5.</w:t>
      </w:r>
    </w:p>
    <w:p w14:paraId="75783EA1" w14:textId="43841B3F" w:rsidR="00355C46" w:rsidRDefault="00355C4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Bhaskaran, S., Pandurangan, S., Perumalsamy, V. et Floor, J. (2024). Yoked prisms and cerebral visual impairment: Enhancing the experience of ambient vision [</w:t>
      </w:r>
      <w:hyperlink r:id="rId406"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et </w:t>
      </w:r>
      <w:hyperlink r:id="rId40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w:t>
      </w:r>
      <w:r w:rsidRPr="000B4DA3">
        <w:rPr>
          <w:rFonts w:ascii="Verdana" w:hAnsi="Verdana" w:cs="Verdana"/>
          <w:i/>
          <w:iCs/>
          <w:szCs w:val="24"/>
          <w:lang w:val="en-CA"/>
        </w:rPr>
        <w:t>Indian Journal of Ophthalmology, 72</w:t>
      </w:r>
      <w:r w:rsidRPr="000B4DA3">
        <w:rPr>
          <w:rFonts w:ascii="Verdana" w:hAnsi="Verdana" w:cs="Verdana"/>
          <w:szCs w:val="24"/>
          <w:lang w:val="en-CA"/>
        </w:rPr>
        <w:t>(5), 765. doi:10.4103/ijo.ijo_3198_22</w:t>
      </w:r>
    </w:p>
    <w:p w14:paraId="3E1617EE" w14:textId="7F8FBCB9" w:rsidR="008B06C6" w:rsidRPr="00C43B07" w:rsidRDefault="008B06C6"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8B06C6">
        <w:rPr>
          <w:rFonts w:ascii="Verdana" w:hAnsi="Verdana" w:cs="Verdana"/>
          <w:szCs w:val="24"/>
          <w:lang w:val="en-CA"/>
        </w:rPr>
        <w:t xml:space="preserve">Boatwright, E., Banihani, R., Willems, I., Lehman, K., Mazel, E., Mark, H., . . . DSMIG DS+CVI Workgroup. (2025). </w:t>
      </w:r>
      <w:hyperlink r:id="rId408" w:history="1">
        <w:r w:rsidRPr="008B06C6">
          <w:rPr>
            <w:rStyle w:val="Lienhypertexte"/>
            <w:rFonts w:ascii="Verdana" w:hAnsi="Verdana" w:cs="Verdana"/>
            <w:szCs w:val="24"/>
            <w:lang w:val="en-CA"/>
          </w:rPr>
          <w:t>Cerebral/cortical visual impairment (CVI) in Down syndrome: A case series</w:t>
        </w:r>
      </w:hyperlink>
      <w:r w:rsidRPr="008B06C6">
        <w:rPr>
          <w:rFonts w:ascii="Verdana" w:hAnsi="Verdana" w:cs="Verdana"/>
          <w:szCs w:val="24"/>
          <w:lang w:val="en-CA"/>
        </w:rPr>
        <w:t xml:space="preserve"> [</w:t>
      </w:r>
      <w:r w:rsidR="00766729">
        <w:rPr>
          <w:rFonts w:ascii="Verdana" w:hAnsi="Verdana" w:cs="Verdana"/>
          <w:szCs w:val="24"/>
          <w:lang w:val="en-CA"/>
        </w:rPr>
        <w:t>en ligne</w:t>
      </w:r>
      <w:r w:rsidRPr="008B06C6">
        <w:rPr>
          <w:rFonts w:ascii="Verdana" w:hAnsi="Verdana" w:cs="Verdana"/>
          <w:szCs w:val="24"/>
          <w:lang w:val="en-CA"/>
        </w:rPr>
        <w:t xml:space="preserve">]. </w:t>
      </w:r>
      <w:r w:rsidRPr="00C43B07">
        <w:rPr>
          <w:rFonts w:ascii="Verdana" w:hAnsi="Verdana" w:cs="Verdana"/>
          <w:i/>
          <w:szCs w:val="24"/>
        </w:rPr>
        <w:t>Frontiers in Human Neuroscience</w:t>
      </w:r>
      <w:r w:rsidRPr="00C43B07">
        <w:rPr>
          <w:rFonts w:ascii="Verdana" w:hAnsi="Verdana" w:cs="Verdana"/>
          <w:szCs w:val="24"/>
        </w:rPr>
        <w:t xml:space="preserve">, </w:t>
      </w:r>
      <w:r w:rsidRPr="00C43B07">
        <w:rPr>
          <w:rFonts w:ascii="Verdana" w:hAnsi="Verdana" w:cs="Verdana"/>
          <w:i/>
          <w:szCs w:val="24"/>
        </w:rPr>
        <w:t>19</w:t>
      </w:r>
      <w:r w:rsidRPr="00C43B07">
        <w:rPr>
          <w:rFonts w:ascii="Verdana" w:hAnsi="Verdana" w:cs="Verdana"/>
          <w:szCs w:val="24"/>
        </w:rPr>
        <w:t>, 1-9.</w:t>
      </w:r>
    </w:p>
    <w:p w14:paraId="4716AC68" w14:textId="0EC2165C" w:rsidR="00436569" w:rsidRPr="000B4DA3" w:rsidRDefault="00F4563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Bossart, M. (2023). </w:t>
      </w:r>
      <w:hyperlink r:id="rId409" w:history="1">
        <w:r w:rsidRPr="000B4DA3">
          <w:rPr>
            <w:rStyle w:val="Lienhypertexte"/>
            <w:rFonts w:ascii="Verdana" w:hAnsi="Verdana" w:cs="Verdana"/>
            <w:szCs w:val="24"/>
          </w:rPr>
          <w:t>Une vie d'écolier presque normale</w:t>
        </w:r>
      </w:hyperlink>
      <w:r w:rsidR="00647ADA"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Tactuel</w:t>
      </w:r>
      <w:r w:rsidRPr="000B4DA3">
        <w:rPr>
          <w:rFonts w:ascii="Verdana" w:hAnsi="Verdana" w:cs="Verdana"/>
          <w:szCs w:val="24"/>
        </w:rPr>
        <w:t>(4), 3 écrans.</w:t>
      </w:r>
    </w:p>
    <w:p w14:paraId="0B1AB925" w14:textId="5D676EA2" w:rsidR="00436569" w:rsidRPr="000B4DA3" w:rsidRDefault="0043656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Bragard, A., Canon</w:t>
      </w:r>
      <w:r w:rsidR="0042717B" w:rsidRPr="000B4DA3">
        <w:rPr>
          <w:rFonts w:ascii="Verdana" w:hAnsi="Verdana" w:cs="Verdana"/>
          <w:szCs w:val="24"/>
        </w:rPr>
        <w:t>ne, C., Delisse, P., Beni, K. et</w:t>
      </w:r>
      <w:r w:rsidRPr="000B4DA3">
        <w:rPr>
          <w:rFonts w:ascii="Verdana" w:hAnsi="Verdana" w:cs="Verdana"/>
          <w:szCs w:val="24"/>
        </w:rPr>
        <w:t xml:space="preserve"> Kestens, C. (2024). Étude préliminaire de validation d’un questionnaire parental de dépistage d’un trouble neurovisuel chez l’enfant (QPD-TNV) [</w:t>
      </w:r>
      <w:hyperlink r:id="rId410" w:history="1">
        <w:r w:rsidR="002F2719" w:rsidRPr="000B4DA3">
          <w:rPr>
            <w:rStyle w:val="Lienhypertexte"/>
            <w:rFonts w:ascii="Verdana" w:hAnsi="Verdana" w:cs="Verdana"/>
            <w:szCs w:val="24"/>
          </w:rPr>
          <w:t>résumé</w:t>
        </w:r>
      </w:hyperlink>
      <w:r w:rsidR="00B41AC5" w:rsidRPr="000B4DA3">
        <w:rPr>
          <w:rFonts w:ascii="Verdana" w:hAnsi="Verdana" w:cs="Verdana"/>
          <w:szCs w:val="24"/>
        </w:rPr>
        <w:t>]</w:t>
      </w:r>
      <w:r w:rsidRPr="000B4DA3">
        <w:rPr>
          <w:rFonts w:ascii="Verdana" w:hAnsi="Verdana" w:cs="Verdana"/>
          <w:szCs w:val="24"/>
        </w:rPr>
        <w:t xml:space="preserve">. </w:t>
      </w:r>
      <w:r w:rsidRPr="000B4DA3">
        <w:rPr>
          <w:rFonts w:ascii="Verdana" w:hAnsi="Verdana" w:cs="Verdana"/>
          <w:i/>
          <w:iCs/>
          <w:szCs w:val="24"/>
          <w:lang w:val="en-CA"/>
        </w:rPr>
        <w:t>European Review of Applied Psychology, 74</w:t>
      </w:r>
      <w:r w:rsidRPr="000B4DA3">
        <w:rPr>
          <w:rFonts w:ascii="Verdana" w:hAnsi="Verdana" w:cs="Verdana"/>
          <w:szCs w:val="24"/>
          <w:lang w:val="en-CA"/>
        </w:rPr>
        <w:t>(3), 1-13. doi:https://doi.org/10.1016/j.erap.2023.100928</w:t>
      </w:r>
    </w:p>
    <w:p w14:paraId="640C12A5" w14:textId="2D4D75ED" w:rsidR="005C6EE9" w:rsidRPr="000B4DA3" w:rsidRDefault="005C6E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Cantillon, E. (2024). </w:t>
      </w:r>
      <w:hyperlink r:id="rId411" w:history="1">
        <w:r w:rsidRPr="000B4DA3">
          <w:rPr>
            <w:rStyle w:val="Lienhypertexte"/>
            <w:rFonts w:ascii="Verdana" w:hAnsi="Verdana" w:cs="Verdana"/>
            <w:i/>
            <w:szCs w:val="24"/>
            <w:lang w:val="en-CA"/>
          </w:rPr>
          <w:t>An analysis of vision-based subtests’ impact on subtest scores of the Wechsler Intelligence Scale for children on students with cortical/cerebral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Thèse, </w:t>
      </w:r>
      <w:r w:rsidR="003E202E" w:rsidRPr="000B4DA3">
        <w:rPr>
          <w:rFonts w:ascii="Verdana" w:hAnsi="Verdana" w:cs="Verdana"/>
          <w:szCs w:val="24"/>
          <w:lang w:val="en-CA"/>
        </w:rPr>
        <w:t>University of Northern Colorado. 270 pages.</w:t>
      </w:r>
    </w:p>
    <w:p w14:paraId="058AA3E3" w14:textId="335E2A68" w:rsidR="00771879" w:rsidRPr="000B4DA3" w:rsidRDefault="0077187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Chakram, R. S. (2024). </w:t>
      </w:r>
      <w:hyperlink r:id="rId412" w:history="1">
        <w:r w:rsidRPr="000B4DA3">
          <w:rPr>
            <w:rStyle w:val="Lienhypertexte"/>
            <w:rFonts w:ascii="Verdana" w:hAnsi="Verdana" w:cs="Verdana"/>
            <w:i/>
            <w:iCs/>
            <w:szCs w:val="24"/>
            <w:lang w:val="en-CA"/>
          </w:rPr>
          <w:t>Validation of clinical tools to measure visual functions in children with cerebral visual impairment</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Thèse, University of London, London, UK.  310 pages.</w:t>
      </w:r>
    </w:p>
    <w:p w14:paraId="314CF9F4" w14:textId="36210684" w:rsidR="00085713" w:rsidRPr="000B4DA3" w:rsidRDefault="0008571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Chang, M., Avramidis, K., Sharma, R., Borchert, M. et Narayanan, S. (2024). Saliency analysis of eye tracking in children with cortical/cerebral visual impairment (CVI) enabled by machine learning [</w:t>
      </w:r>
      <w:hyperlink r:id="rId41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1501-1501.</w:t>
      </w:r>
    </w:p>
    <w:p w14:paraId="2C03C1A2" w14:textId="5C235B19" w:rsidR="00A11AC7" w:rsidRPr="000B4DA3" w:rsidRDefault="00A11AC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Chang, M. Y.</w:t>
      </w:r>
      <w:r w:rsidR="001A2AE0" w:rsidRPr="000B4DA3">
        <w:rPr>
          <w:rFonts w:ascii="Verdana" w:hAnsi="Verdana" w:cs="Segoe UI"/>
          <w:szCs w:val="24"/>
        </w:rPr>
        <w:t xml:space="preserve"> et</w:t>
      </w:r>
      <w:r w:rsidRPr="000B4DA3">
        <w:rPr>
          <w:rFonts w:ascii="Verdana" w:hAnsi="Verdana" w:cs="Segoe UI"/>
          <w:szCs w:val="24"/>
        </w:rPr>
        <w:t xml:space="preserve"> Borchert, M. S. (2025). </w:t>
      </w:r>
      <w:hyperlink r:id="rId414" w:history="1">
        <w:r w:rsidRPr="000B4DA3">
          <w:rPr>
            <w:rStyle w:val="Lienhypertexte"/>
            <w:rFonts w:ascii="Verdana" w:hAnsi="Verdana" w:cs="Segoe UI"/>
            <w:szCs w:val="24"/>
            <w:lang w:val="en-CA"/>
          </w:rPr>
          <w:t>Cerebral/cortical visual impairment classification and categorization using eye tracking measures of oculomotor Function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Ophthalmology Science, 5</w:t>
      </w:r>
      <w:r w:rsidRPr="000B4DA3">
        <w:rPr>
          <w:rFonts w:ascii="Verdana" w:hAnsi="Verdana" w:cs="Segoe UI"/>
          <w:szCs w:val="24"/>
          <w:lang w:val="en-CA"/>
        </w:rPr>
        <w:t>(3), 1-11. doi:10.1016/j.xops.2025.100728</w:t>
      </w:r>
    </w:p>
    <w:p w14:paraId="235B12E9" w14:textId="3EC9EE1F" w:rsidR="004831F6" w:rsidRPr="000B4DA3" w:rsidRDefault="004831F6"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Chang, M. Y. et Merabet, L. B. (2024). </w:t>
      </w:r>
      <w:hyperlink r:id="rId415" w:history="1">
        <w:r w:rsidRPr="000B4DA3">
          <w:rPr>
            <w:rStyle w:val="Lienhypertexte"/>
            <w:rFonts w:ascii="Verdana" w:hAnsi="Verdana" w:cs="Verdana"/>
            <w:szCs w:val="24"/>
            <w:lang w:val="en-CA"/>
          </w:rPr>
          <w:t>Special commentary: Cerebral/cortical visual impairment working definition: A report from the National Institutes of Health CVI Workshop</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w:t>
      </w:r>
      <w:r w:rsidRPr="000B4DA3">
        <w:rPr>
          <w:rFonts w:ascii="Verdana" w:hAnsi="Verdana" w:cs="Verdana"/>
          <w:szCs w:val="24"/>
          <w:lang w:val="en-CA"/>
        </w:rPr>
        <w:t xml:space="preserve">, </w:t>
      </w:r>
      <w:r w:rsidRPr="000B4DA3">
        <w:rPr>
          <w:rFonts w:ascii="Verdana" w:hAnsi="Verdana" w:cs="Verdana"/>
          <w:i/>
          <w:szCs w:val="24"/>
          <w:lang w:val="en-CA"/>
        </w:rPr>
        <w:t>131</w:t>
      </w:r>
      <w:r w:rsidRPr="000B4DA3">
        <w:rPr>
          <w:rFonts w:ascii="Verdana" w:hAnsi="Verdana" w:cs="Verdana"/>
          <w:szCs w:val="24"/>
          <w:lang w:val="en-CA"/>
        </w:rPr>
        <w:t>(12), 1359-1365. doi:10.1016/j.ophtha.2024.09.017</w:t>
      </w:r>
    </w:p>
    <w:p w14:paraId="627B82DC" w14:textId="7B48A678" w:rsidR="00B67DA3" w:rsidRPr="000B4DA3" w:rsidRDefault="00AB6D0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Charters, L. et</w:t>
      </w:r>
      <w:r w:rsidR="00B67DA3" w:rsidRPr="000B4DA3">
        <w:rPr>
          <w:rFonts w:ascii="Verdana" w:hAnsi="Verdana" w:cs="Verdana"/>
          <w:szCs w:val="24"/>
          <w:lang w:val="en-CA"/>
        </w:rPr>
        <w:t xml:space="preserve"> Merabet, L. (2024). </w:t>
      </w:r>
      <w:hyperlink r:id="rId416" w:history="1">
        <w:r w:rsidR="00B67DA3" w:rsidRPr="000B4DA3">
          <w:rPr>
            <w:rStyle w:val="Lienhypertexte"/>
            <w:rFonts w:ascii="Verdana" w:hAnsi="Verdana" w:cs="Verdana"/>
            <w:szCs w:val="24"/>
            <w:lang w:val="en-CA"/>
          </w:rPr>
          <w:t>Adapting our understanding of cerebral visual impairment</w:t>
        </w:r>
      </w:hyperlink>
      <w:r w:rsidR="00B67DA3" w:rsidRPr="000B4DA3">
        <w:rPr>
          <w:rFonts w:ascii="Verdana" w:hAnsi="Verdana" w:cs="Verdana"/>
          <w:szCs w:val="24"/>
          <w:lang w:val="en-CA"/>
        </w:rPr>
        <w:t xml:space="preserve"> [</w:t>
      </w:r>
      <w:r w:rsidR="00766729">
        <w:rPr>
          <w:rFonts w:ascii="Verdana" w:hAnsi="Verdana" w:cs="Verdana"/>
          <w:szCs w:val="24"/>
          <w:lang w:val="en-CA"/>
        </w:rPr>
        <w:t>en ligne</w:t>
      </w:r>
      <w:r w:rsidR="00B67DA3" w:rsidRPr="000B4DA3">
        <w:rPr>
          <w:rFonts w:ascii="Verdana" w:hAnsi="Verdana" w:cs="Verdana"/>
          <w:szCs w:val="24"/>
          <w:lang w:val="en-CA"/>
        </w:rPr>
        <w:t xml:space="preserve">]. </w:t>
      </w:r>
      <w:r w:rsidR="00B67DA3" w:rsidRPr="000B4DA3">
        <w:rPr>
          <w:rFonts w:ascii="Verdana" w:hAnsi="Verdana" w:cs="Verdana"/>
          <w:i/>
          <w:szCs w:val="24"/>
          <w:lang w:val="en-CA"/>
        </w:rPr>
        <w:t>Ophthalmology Times Europe</w:t>
      </w:r>
      <w:r w:rsidR="00B67DA3" w:rsidRPr="000B4DA3">
        <w:rPr>
          <w:rFonts w:ascii="Verdana" w:hAnsi="Verdana" w:cs="Verdana"/>
          <w:szCs w:val="24"/>
          <w:lang w:val="en-CA"/>
        </w:rPr>
        <w:t xml:space="preserve">, </w:t>
      </w:r>
      <w:r w:rsidR="00B67DA3" w:rsidRPr="000B4DA3">
        <w:rPr>
          <w:rFonts w:ascii="Verdana" w:hAnsi="Verdana" w:cs="Verdana"/>
          <w:i/>
          <w:szCs w:val="24"/>
          <w:lang w:val="en-CA"/>
        </w:rPr>
        <w:t>20</w:t>
      </w:r>
      <w:r w:rsidR="00B67DA3" w:rsidRPr="000B4DA3">
        <w:rPr>
          <w:rFonts w:ascii="Verdana" w:hAnsi="Verdana" w:cs="Verdana"/>
          <w:szCs w:val="24"/>
          <w:lang w:val="en-CA"/>
        </w:rPr>
        <w:t>(10), 14-16.</w:t>
      </w:r>
    </w:p>
    <w:p w14:paraId="5ECCD920" w14:textId="18F237C4" w:rsidR="00B67DA3" w:rsidRPr="000B4DA3" w:rsidRDefault="00B67DA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Chen, D., Lueck, A., Montaño,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Hartmann, E. (2024). Using reflective practice to collaborate with caregivers and their young children with cerebral visual impairment [</w:t>
      </w:r>
      <w:hyperlink r:id="rId41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436-441. doi:10.1177/0145482x241298277</w:t>
      </w:r>
    </w:p>
    <w:p w14:paraId="2F57C5D7" w14:textId="72DF9BA3" w:rsidR="00AB6D08" w:rsidRPr="000B4DA3" w:rsidRDefault="00AB6D0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Chen, D., Marques Wanderley, L., Nascimento Barros Leal, D., Virgínia Santos de Oliveira, M., Maria Lopes de Freitas, T., Francisca Miranda dos Santos Dourado, M., . . . Ventura, L. O. (2024). Assessing the expressive communication of young children with cerebral visual impairment and additional disabilities [</w:t>
      </w:r>
      <w:hyperlink r:id="rId41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427-435. doi:10.1177/0145482x241298268</w:t>
      </w:r>
    </w:p>
    <w:p w14:paraId="5745BD76" w14:textId="56C58EC0" w:rsidR="00656ADE" w:rsidRPr="000B4DA3" w:rsidRDefault="00656A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Costa, M. F. (2024). </w:t>
      </w:r>
      <w:hyperlink r:id="rId419" w:history="1">
        <w:r w:rsidRPr="000B4DA3">
          <w:rPr>
            <w:rStyle w:val="Lienhypertexte"/>
            <w:rFonts w:ascii="Verdana" w:hAnsi="Verdana" w:cs="Verdana"/>
            <w:szCs w:val="24"/>
            <w:lang w:val="en-CA"/>
          </w:rPr>
          <w:t>Cerebral versus cortical visual impairment: Eliminating the conflict and renewing the terminology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Ophthalmology, 24</w:t>
      </w:r>
      <w:r w:rsidRPr="000B4DA3">
        <w:rPr>
          <w:rFonts w:ascii="Verdana" w:hAnsi="Verdana" w:cs="Verdana"/>
          <w:szCs w:val="24"/>
          <w:lang w:val="en-CA"/>
        </w:rPr>
        <w:t>(1), 1-3. doi:10.1186/s12886-024-03469-8</w:t>
      </w:r>
    </w:p>
    <w:p w14:paraId="47A7CC68" w14:textId="14DFC73F" w:rsidR="00A35658" w:rsidRPr="000B4DA3" w:rsidRDefault="00A3565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Crozier-Fitzgerald, F. (2025, janvier). </w:t>
      </w:r>
      <w:hyperlink r:id="rId420" w:history="1">
        <w:r w:rsidRPr="000B4DA3">
          <w:rPr>
            <w:rStyle w:val="Lienhypertexte"/>
            <w:rFonts w:ascii="Verdana" w:hAnsi="Verdana" w:cs="Verdana"/>
            <w:szCs w:val="24"/>
            <w:lang w:val="en-CA"/>
          </w:rPr>
          <w:t>Making the difference: CVI-specific early intervention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Exceptional Parent Magazine</w:t>
      </w:r>
      <w:r w:rsidRPr="000B4DA3">
        <w:rPr>
          <w:rFonts w:ascii="Verdana" w:hAnsi="Verdana" w:cs="Verdana"/>
          <w:szCs w:val="24"/>
          <w:lang w:val="en-CA"/>
        </w:rPr>
        <w:t>, 26-30.</w:t>
      </w:r>
    </w:p>
    <w:p w14:paraId="07E9920F" w14:textId="6E3A7855" w:rsidR="00656ADE" w:rsidRDefault="00656A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CVI Scotland. (2024, 3 juin). Babies &amp; CVI (Cerebral Visual Impairment) [</w:t>
      </w:r>
      <w:hyperlink r:id="rId421" w:history="1">
        <w:r w:rsidRPr="000B4DA3">
          <w:rPr>
            <w:rStyle w:val="Lienhypertexte"/>
            <w:rFonts w:ascii="Verdana" w:hAnsi="Verdana" w:cs="Verdana"/>
            <w:szCs w:val="24"/>
            <w:lang w:val="en-CA"/>
          </w:rPr>
          <w:t>page Web</w:t>
        </w:r>
      </w:hyperlink>
      <w:r w:rsidRPr="000B4DA3">
        <w:rPr>
          <w:rFonts w:ascii="Verdana" w:hAnsi="Verdana" w:cs="Verdana"/>
          <w:szCs w:val="24"/>
          <w:lang w:val="en-CA"/>
        </w:rPr>
        <w:t>].</w:t>
      </w:r>
    </w:p>
    <w:p w14:paraId="2393A9A3" w14:textId="77777777" w:rsidR="0018346F" w:rsidRDefault="000F2A4B"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F2A4B">
        <w:rPr>
          <w:rFonts w:ascii="Verdana" w:hAnsi="Verdana" w:cs="Verdana"/>
          <w:szCs w:val="24"/>
          <w:lang w:val="en-CA"/>
        </w:rPr>
        <w:t>Doyon, J. K., Heynen, M., Lew, W. H., Manley, C. E., Hwang, A. D., Jung, J.-H., &amp; Merabet, L. B. (2025). Cerebral visual impairment is associated with altered gaze dynamics and conservative walking strategies to safely navigate dense, dynamic spaces in virtual reality [</w:t>
      </w:r>
      <w:hyperlink r:id="rId422" w:history="1">
        <w:r w:rsidRPr="000F2A4B">
          <w:rPr>
            <w:rStyle w:val="Lienhypertexte"/>
            <w:rFonts w:ascii="Verdana" w:hAnsi="Verdana" w:cs="Verdana"/>
            <w:szCs w:val="24"/>
            <w:lang w:val="en-CA"/>
          </w:rPr>
          <w:t>résumé de communication</w:t>
        </w:r>
      </w:hyperlink>
      <w:r w:rsidRPr="000F2A4B">
        <w:rPr>
          <w:rFonts w:ascii="Verdana" w:hAnsi="Verdana" w:cs="Verdana"/>
          <w:szCs w:val="24"/>
          <w:lang w:val="en-CA"/>
        </w:rPr>
        <w:t xml:space="preserve">]. </w:t>
      </w:r>
      <w:r w:rsidRPr="000F2A4B">
        <w:rPr>
          <w:rFonts w:ascii="Verdana" w:hAnsi="Verdana" w:cs="Verdana"/>
          <w:i/>
          <w:szCs w:val="24"/>
          <w:lang w:val="en-CA"/>
        </w:rPr>
        <w:t>Journal of Vision. Vision Sciences Society Annual Meeting Abstract ;  May 16-20 2025, St. Pete Beach, Florida</w:t>
      </w:r>
      <w:r w:rsidRPr="000F2A4B">
        <w:rPr>
          <w:rFonts w:ascii="Verdana" w:hAnsi="Verdana" w:cs="Verdana"/>
          <w:szCs w:val="24"/>
          <w:lang w:val="en-CA"/>
        </w:rPr>
        <w:t xml:space="preserve">, </w:t>
      </w:r>
      <w:r w:rsidRPr="000F2A4B">
        <w:rPr>
          <w:rFonts w:ascii="Verdana" w:hAnsi="Verdana" w:cs="Verdana"/>
          <w:i/>
          <w:szCs w:val="24"/>
          <w:lang w:val="en-CA"/>
        </w:rPr>
        <w:t>25</w:t>
      </w:r>
      <w:r w:rsidRPr="000F2A4B">
        <w:rPr>
          <w:rFonts w:ascii="Verdana" w:hAnsi="Verdana" w:cs="Verdana"/>
          <w:szCs w:val="24"/>
          <w:lang w:val="en-CA"/>
        </w:rPr>
        <w:t xml:space="preserve">(9), </w:t>
      </w:r>
      <w:r w:rsidR="0018346F">
        <w:rPr>
          <w:rFonts w:ascii="Verdana" w:hAnsi="Verdana" w:cs="Verdana"/>
          <w:szCs w:val="24"/>
          <w:lang w:val="en-CA"/>
        </w:rPr>
        <w:t>2479. doi:10.1167/jov.25.9.2479</w:t>
      </w:r>
    </w:p>
    <w:p w14:paraId="5B0FF182" w14:textId="4CDFE2AF" w:rsidR="00BE7D74" w:rsidRPr="000B4DA3" w:rsidRDefault="00BE7D7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Duesing, S. L., Lane-Karnas, K., Duesing, S. J. A., Lane-Karnas, M., Y, N. et Chandna, A. (2025). </w:t>
      </w:r>
      <w:hyperlink r:id="rId423" w:history="1">
        <w:r w:rsidRPr="000B4DA3">
          <w:rPr>
            <w:rStyle w:val="Lienhypertexte"/>
            <w:rFonts w:ascii="Verdana" w:hAnsi="Verdana" w:cs="Verdana"/>
            <w:szCs w:val="24"/>
          </w:rPr>
          <w:t>Sensory substitution and augmentation techniques in cerebral visual impairment: A discussion of lived experiences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Frontiers in Human Neuroscience</w:t>
      </w:r>
      <w:r w:rsidRPr="000B4DA3">
        <w:rPr>
          <w:rFonts w:ascii="Verdana" w:hAnsi="Verdana" w:cs="Verdana"/>
          <w:szCs w:val="24"/>
        </w:rPr>
        <w:t xml:space="preserve">, </w:t>
      </w:r>
      <w:r w:rsidRPr="000B4DA3">
        <w:rPr>
          <w:rFonts w:ascii="Verdana" w:hAnsi="Verdana" w:cs="Verdana"/>
          <w:i/>
          <w:szCs w:val="24"/>
        </w:rPr>
        <w:t>19</w:t>
      </w:r>
      <w:r w:rsidRPr="000B4DA3">
        <w:rPr>
          <w:rFonts w:ascii="Verdana" w:hAnsi="Verdana" w:cs="Verdana"/>
          <w:szCs w:val="24"/>
        </w:rPr>
        <w:t>, 1-11. doi:10.3389/fnhum.2025.1510771</w:t>
      </w:r>
    </w:p>
    <w:p w14:paraId="61CE46DF" w14:textId="07A39A1E" w:rsidR="00B36092" w:rsidRPr="000B4DA3" w:rsidRDefault="00653766"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Ely, M., Strausbaugh, A. et</w:t>
      </w:r>
      <w:r w:rsidR="00B36092" w:rsidRPr="000B4DA3">
        <w:rPr>
          <w:rFonts w:ascii="Verdana" w:hAnsi="Verdana" w:cs="Verdana"/>
          <w:szCs w:val="24"/>
          <w:lang w:val="en-CA"/>
        </w:rPr>
        <w:t xml:space="preserve"> Yount, A. (2024). </w:t>
      </w:r>
      <w:hyperlink r:id="rId424" w:history="1">
        <w:r w:rsidR="00B36092" w:rsidRPr="00050F6F">
          <w:t>Roles and responsibilities when learners have cvi: Perspectives from vision professionals</w:t>
        </w:r>
      </w:hyperlink>
      <w:r w:rsidR="00B36092" w:rsidRPr="000B4DA3">
        <w:rPr>
          <w:rFonts w:ascii="Verdana" w:hAnsi="Verdana" w:cs="Verdana"/>
          <w:szCs w:val="24"/>
          <w:lang w:val="en-CA"/>
        </w:rPr>
        <w:t xml:space="preserve"> [</w:t>
      </w:r>
      <w:r w:rsidR="00766729">
        <w:rPr>
          <w:rFonts w:ascii="Verdana" w:hAnsi="Verdana" w:cs="Verdana"/>
          <w:szCs w:val="24"/>
          <w:lang w:val="en-CA"/>
        </w:rPr>
        <w:t>en ligne</w:t>
      </w:r>
      <w:r w:rsidR="00B36092" w:rsidRPr="000B4DA3">
        <w:rPr>
          <w:rFonts w:ascii="Verdana" w:hAnsi="Verdana" w:cs="Verdana"/>
          <w:szCs w:val="24"/>
          <w:lang w:val="en-CA"/>
        </w:rPr>
        <w:t xml:space="preserve">]. </w:t>
      </w:r>
      <w:r w:rsidR="00B36092" w:rsidRPr="000B4DA3">
        <w:rPr>
          <w:rFonts w:ascii="Verdana" w:hAnsi="Verdana" w:cs="Verdana"/>
          <w:i/>
          <w:szCs w:val="24"/>
          <w:lang w:val="en-CA"/>
        </w:rPr>
        <w:t>Journal of Visual Impairment &amp; Blindness</w:t>
      </w:r>
      <w:r w:rsidR="00B36092" w:rsidRPr="000B4DA3">
        <w:rPr>
          <w:rFonts w:ascii="Verdana" w:hAnsi="Verdana" w:cs="Verdana"/>
          <w:szCs w:val="24"/>
          <w:lang w:val="en-CA"/>
        </w:rPr>
        <w:t xml:space="preserve">, </w:t>
      </w:r>
      <w:r w:rsidR="00B36092" w:rsidRPr="000B4DA3">
        <w:rPr>
          <w:rFonts w:ascii="Verdana" w:hAnsi="Verdana" w:cs="Verdana"/>
          <w:i/>
          <w:szCs w:val="24"/>
          <w:lang w:val="en-CA"/>
        </w:rPr>
        <w:t>118</w:t>
      </w:r>
      <w:r w:rsidR="00B36092" w:rsidRPr="000B4DA3">
        <w:rPr>
          <w:rFonts w:ascii="Verdana" w:hAnsi="Verdana" w:cs="Verdana"/>
          <w:szCs w:val="24"/>
          <w:lang w:val="en-CA"/>
        </w:rPr>
        <w:t>(6), 395-407. doi:10.1177/0145482x241297975</w:t>
      </w:r>
    </w:p>
    <w:p w14:paraId="5C21D3ED" w14:textId="2A5F9A65" w:rsidR="008917F4" w:rsidRPr="000B4DA3" w:rsidRDefault="003F2C99"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 xml:space="preserve">Fonteyn-Vinke, A., Fakir, H., Steendam, M. et Vervloed, M. P. J. (2025). </w:t>
      </w:r>
      <w:hyperlink r:id="rId425" w:history="1">
        <w:r w:rsidRPr="000B4DA3">
          <w:rPr>
            <w:rStyle w:val="Lienhypertexte"/>
            <w:rFonts w:ascii="Verdana" w:hAnsi="Verdana" w:cs="Segoe UI"/>
            <w:szCs w:val="24"/>
            <w:lang w:val="en-CA"/>
          </w:rPr>
          <w:t>Effects of a guideline for children with cerebral visual impairment on the daily practices of vision habilitation and rehabilitation workers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(2), 328-341. doi:10.1177/02646196241230268</w:t>
      </w:r>
    </w:p>
    <w:p w14:paraId="751D7C01" w14:textId="5A61B57E" w:rsidR="00213AEC" w:rsidRPr="000B4DA3" w:rsidRDefault="00213AEC"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Galli, J., Loi, E., Calza, S., Micheletti, S., Molinaro, A., Franzoni, A., . . . Fazzi, E. (2025). </w:t>
      </w:r>
      <w:hyperlink r:id="rId426" w:history="1">
        <w:r w:rsidRPr="00C70141">
          <w:rPr>
            <w:rStyle w:val="Lienhypertexte"/>
            <w:rFonts w:ascii="Verdana" w:hAnsi="Verdana" w:cs="Segoe UI"/>
            <w:szCs w:val="24"/>
            <w:lang w:val="en-CA"/>
          </w:rPr>
          <w:t>Natural history of cerebral visual impairment in children with cerebral palsy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Developmental Medicine and Child Neurology, 67</w:t>
      </w:r>
      <w:r w:rsidRPr="00C70141">
        <w:rPr>
          <w:rFonts w:ascii="Verdana" w:hAnsi="Verdana" w:cs="Segoe UI"/>
          <w:szCs w:val="24"/>
          <w:lang w:val="en-CA"/>
        </w:rPr>
        <w:t>(4), 486-495. doi:10.1111/dmcn.16096</w:t>
      </w:r>
    </w:p>
    <w:p w14:paraId="715B54E0" w14:textId="518010CA" w:rsidR="000554BE" w:rsidRPr="000B4DA3" w:rsidRDefault="000554B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Gamage, B., Holloway, L., McDowell, N., Do, T.-T., Price, N., Lowery, A. et Marriott, K. (2024). </w:t>
      </w:r>
      <w:hyperlink r:id="rId427" w:history="1">
        <w:r w:rsidRPr="000B4DA3">
          <w:rPr>
            <w:rStyle w:val="Lienhypertexte"/>
            <w:rFonts w:ascii="Verdana" w:hAnsi="Verdana" w:cs="Verdana"/>
            <w:i/>
            <w:szCs w:val="24"/>
            <w:lang w:val="en-CA"/>
          </w:rPr>
          <w:t>Vision-based assistive technologies for people with cerebral visual impairment: A review and focus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Communication présentée à 26th International ACM SIGACCESS Conference on Computers and Accessibility, St. John's, NL, Canada.  </w:t>
      </w:r>
      <w:r w:rsidRPr="000B4DA3">
        <w:rPr>
          <w:rFonts w:ascii="Verdana" w:hAnsi="Verdana" w:cs="Verdana"/>
          <w:szCs w:val="24"/>
        </w:rPr>
        <w:t>20 pages.</w:t>
      </w:r>
    </w:p>
    <w:p w14:paraId="73921E83" w14:textId="5C4591E4" w:rsidR="005F6FB2" w:rsidRPr="000B4DA3" w:rsidRDefault="005F6FB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Gordon, S., Kerr, A., Wiggs, C. et Chiang, M. F. (2024). </w:t>
      </w:r>
      <w:hyperlink r:id="rId428" w:history="1">
        <w:r w:rsidRPr="000B4DA3">
          <w:rPr>
            <w:rStyle w:val="Lienhypertexte"/>
            <w:rFonts w:ascii="Verdana" w:hAnsi="Verdana" w:cs="Verdana"/>
            <w:szCs w:val="24"/>
            <w:lang w:val="en-CA"/>
          </w:rPr>
          <w:t>What is cerebral/cortical visual impairment and why do we need a new definition?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w:t>
      </w:r>
      <w:r w:rsidRPr="000B4DA3">
        <w:rPr>
          <w:rFonts w:ascii="Verdana" w:hAnsi="Verdana" w:cs="Verdana"/>
          <w:szCs w:val="24"/>
          <w:lang w:val="en-CA"/>
        </w:rPr>
        <w:t xml:space="preserve">, </w:t>
      </w:r>
      <w:r w:rsidRPr="000B4DA3">
        <w:rPr>
          <w:rFonts w:ascii="Verdana" w:hAnsi="Verdana" w:cs="Verdana"/>
          <w:i/>
          <w:szCs w:val="24"/>
          <w:lang w:val="en-CA"/>
        </w:rPr>
        <w:t>131</w:t>
      </w:r>
      <w:r w:rsidRPr="000B4DA3">
        <w:rPr>
          <w:rFonts w:ascii="Verdana" w:hAnsi="Verdana" w:cs="Verdana"/>
          <w:szCs w:val="24"/>
          <w:lang w:val="en-CA"/>
        </w:rPr>
        <w:t>(12), 1357-1358. doi:10.1016/j.ophtha.2024.09.011</w:t>
      </w:r>
    </w:p>
    <w:p w14:paraId="35740E2F" w14:textId="7658DDF1" w:rsidR="003B69B0" w:rsidRPr="000B4DA3" w:rsidRDefault="003B69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Greenleaf, J. (2025, 13 janvier). </w:t>
      </w:r>
      <w:hyperlink r:id="rId429" w:history="1">
        <w:r w:rsidRPr="000B4DA3">
          <w:rPr>
            <w:rStyle w:val="Lienhypertexte"/>
            <w:rFonts w:ascii="Verdana" w:hAnsi="Verdana" w:cs="Verdana"/>
            <w:i/>
            <w:szCs w:val="24"/>
            <w:lang w:val="en-CA"/>
          </w:rPr>
          <w:t>CVI for Orientation and Mobility Specialists (O&amp;Ms)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CVI Now. Perkins School for the Blind.</w:t>
      </w:r>
    </w:p>
    <w:p w14:paraId="7BB72E7B" w14:textId="3E727747" w:rsidR="005B7304" w:rsidRPr="000B4DA3" w:rsidRDefault="005B730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Hartmann, E. S. et Edstrand, K. G. (2024). Simple but not easy: A case study of caregivers and CVI resources in early intervention [</w:t>
      </w:r>
      <w:hyperlink r:id="rId43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408-417. doi:10.1177/0145482x241297698</w:t>
      </w:r>
    </w:p>
    <w:p w14:paraId="738D94C5" w14:textId="67F4B28A" w:rsidR="005D5A80" w:rsidRDefault="00C73D3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Heynen, M., Manley, C., Micheletti, S., Fazzi, E.</w:t>
      </w:r>
      <w:r w:rsidR="003A125B" w:rsidRPr="000B4DA3">
        <w:rPr>
          <w:rFonts w:ascii="Verdana" w:hAnsi="Verdana" w:cs="Verdana"/>
          <w:szCs w:val="24"/>
          <w:lang w:val="en-CA"/>
        </w:rPr>
        <w:t xml:space="preserve"> et</w:t>
      </w:r>
      <w:r w:rsidRPr="000B4DA3">
        <w:rPr>
          <w:rFonts w:ascii="Verdana" w:hAnsi="Verdana" w:cs="Verdana"/>
          <w:szCs w:val="24"/>
          <w:lang w:val="en-CA"/>
        </w:rPr>
        <w:t xml:space="preserve"> Merabet, L. (2024). Assessing functional vision in cerebral visual impairment with wearable eye tracking [</w:t>
      </w:r>
      <w:hyperlink r:id="rId431" w:history="1">
        <w:r w:rsidR="003E587B"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265-265. doi:10.1167/jov.24.10.265</w:t>
      </w:r>
    </w:p>
    <w:p w14:paraId="31723E43" w14:textId="01751FAF" w:rsidR="0018346F" w:rsidRDefault="0018346F"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18346F">
        <w:rPr>
          <w:rFonts w:ascii="Verdana" w:hAnsi="Verdana" w:cs="Verdana"/>
          <w:szCs w:val="24"/>
          <w:lang w:val="en-CA"/>
        </w:rPr>
        <w:t>Heynen, M., Walter, K., Doyon, J. K., Bex, P. J., &amp; Merabet, L. B. (2025). Comparing object localization deficits in desktop and immersive virtual reality search tasks in individuals with cerebral visual impairment [</w:t>
      </w:r>
      <w:hyperlink r:id="rId432" w:history="1">
        <w:r w:rsidRPr="0018346F">
          <w:rPr>
            <w:rStyle w:val="Lienhypertexte"/>
            <w:rFonts w:ascii="Verdana" w:hAnsi="Verdana" w:cs="Verdana"/>
            <w:szCs w:val="24"/>
            <w:lang w:val="en-CA"/>
          </w:rPr>
          <w:t>résumé de communication</w:t>
        </w:r>
      </w:hyperlink>
      <w:r w:rsidRPr="0018346F">
        <w:rPr>
          <w:rFonts w:ascii="Verdana" w:hAnsi="Verdana" w:cs="Verdana"/>
          <w:szCs w:val="24"/>
          <w:lang w:val="en-CA"/>
        </w:rPr>
        <w:t>]. Journal of Vision. Vision Sciences Society Annual Meeting Abstract ;  May 16-20 2025, St. Pete Beach, Florida, 25(9), 2155. doi:10.1167/jov.25.9.2479</w:t>
      </w:r>
    </w:p>
    <w:p w14:paraId="054D22CB" w14:textId="2E88DF85" w:rsidR="00505E1B" w:rsidRPr="00C43B07" w:rsidRDefault="00505E1B"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lastRenderedPageBreak/>
        <w:t>**</w:t>
      </w:r>
      <w:r w:rsidRPr="00505E1B">
        <w:rPr>
          <w:rFonts w:ascii="Verdana" w:hAnsi="Verdana" w:cs="Verdana"/>
          <w:szCs w:val="24"/>
          <w:lang w:val="en-CA"/>
        </w:rPr>
        <w:t xml:space="preserve">Hokken, M. J., Geldof, C. J. A., Stuit, S. M., van der Zee, Y. J., Moskalenko, V. W., Escudero, P., &amp; Kooiker, M. J. G. (2025). </w:t>
      </w:r>
      <w:hyperlink r:id="rId433" w:history="1">
        <w:r w:rsidRPr="00505E1B">
          <w:rPr>
            <w:rStyle w:val="Lienhypertexte"/>
            <w:rFonts w:ascii="Verdana" w:hAnsi="Verdana" w:cs="Verdana"/>
            <w:szCs w:val="24"/>
            <w:lang w:val="en-CA"/>
          </w:rPr>
          <w:t>CVI questionnaires for preschool children: Towards early screening of visual difficulties in daily life</w:t>
        </w:r>
      </w:hyperlink>
      <w:r w:rsidRPr="00505E1B">
        <w:rPr>
          <w:rFonts w:ascii="Verdana" w:hAnsi="Verdana" w:cs="Verdana"/>
          <w:szCs w:val="24"/>
          <w:lang w:val="en-CA"/>
        </w:rPr>
        <w:t xml:space="preserve"> [</w:t>
      </w:r>
      <w:r w:rsidR="00766729">
        <w:rPr>
          <w:rFonts w:ascii="Verdana" w:hAnsi="Verdana" w:cs="Verdana"/>
          <w:szCs w:val="24"/>
          <w:lang w:val="en-CA"/>
        </w:rPr>
        <w:t>en ligne</w:t>
      </w:r>
      <w:r w:rsidRPr="00505E1B">
        <w:rPr>
          <w:rFonts w:ascii="Verdana" w:hAnsi="Verdana" w:cs="Verdana"/>
          <w:szCs w:val="24"/>
          <w:lang w:val="en-CA"/>
        </w:rPr>
        <w:t xml:space="preserve">]. </w:t>
      </w:r>
      <w:r w:rsidRPr="00C43B07">
        <w:rPr>
          <w:rFonts w:ascii="Verdana" w:hAnsi="Verdana" w:cs="Verdana"/>
          <w:i/>
          <w:szCs w:val="24"/>
        </w:rPr>
        <w:t>Applied Neuropsychology. Child</w:t>
      </w:r>
      <w:r w:rsidRPr="00C43B07">
        <w:rPr>
          <w:rFonts w:ascii="Verdana" w:hAnsi="Verdana" w:cs="Verdana"/>
          <w:szCs w:val="24"/>
        </w:rPr>
        <w:t xml:space="preserve">, </w:t>
      </w:r>
      <w:r w:rsidRPr="00C43B07">
        <w:rPr>
          <w:rFonts w:ascii="Verdana" w:hAnsi="Verdana" w:cs="Verdana"/>
          <w:i/>
          <w:szCs w:val="24"/>
        </w:rPr>
        <w:t>Prépublication</w:t>
      </w:r>
      <w:r w:rsidRPr="00C43B07">
        <w:rPr>
          <w:rFonts w:ascii="Verdana" w:hAnsi="Verdana" w:cs="Verdana"/>
          <w:szCs w:val="24"/>
        </w:rPr>
        <w:t xml:space="preserve">, 1-11 [et </w:t>
      </w:r>
      <w:hyperlink r:id="rId434" w:history="1">
        <w:r w:rsidRPr="00C43B07">
          <w:rPr>
            <w:rStyle w:val="Lienhypertexte"/>
            <w:rFonts w:ascii="Verdana" w:hAnsi="Verdana" w:cs="Verdana"/>
            <w:szCs w:val="24"/>
          </w:rPr>
          <w:t>matériel supplémentaire</w:t>
        </w:r>
      </w:hyperlink>
      <w:r w:rsidRPr="00C43B07">
        <w:rPr>
          <w:rFonts w:ascii="Verdana" w:hAnsi="Verdana" w:cs="Verdana"/>
          <w:szCs w:val="24"/>
        </w:rPr>
        <w:t>].</w:t>
      </w:r>
    </w:p>
    <w:p w14:paraId="3CAAA458" w14:textId="47E2D071" w:rsidR="005D5A80" w:rsidRPr="000B4DA3" w:rsidRDefault="005D5A80"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rPr>
        <w:t>Hokken, M. J., Stein, N., Kooiker, M. J.</w:t>
      </w:r>
      <w:r w:rsidR="002926B2" w:rsidRPr="00C43B07">
        <w:rPr>
          <w:rFonts w:ascii="Verdana" w:hAnsi="Verdana" w:cs="Segoe UI"/>
          <w:szCs w:val="24"/>
        </w:rPr>
        <w:t xml:space="preserve">et </w:t>
      </w:r>
      <w:r w:rsidRPr="00C43B07">
        <w:rPr>
          <w:rFonts w:ascii="Verdana" w:hAnsi="Verdana" w:cs="Segoe UI"/>
          <w:szCs w:val="24"/>
        </w:rPr>
        <w:t xml:space="preserve">Pel, J. J. (2025). </w:t>
      </w:r>
      <w:hyperlink r:id="rId435" w:history="1">
        <w:r w:rsidRPr="000B4DA3">
          <w:rPr>
            <w:rStyle w:val="Lienhypertexte"/>
            <w:rFonts w:ascii="Verdana" w:hAnsi="Verdana" w:cs="Segoe UI"/>
            <w:szCs w:val="24"/>
            <w:lang w:val="en-CA"/>
          </w:rPr>
          <w:t>A novel gaze-based visual search task for children with CVI: A twin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43</w:t>
      </w:r>
      <w:r w:rsidRPr="000B4DA3">
        <w:rPr>
          <w:rFonts w:ascii="Verdana" w:hAnsi="Verdana" w:cs="Segoe UI"/>
          <w:szCs w:val="24"/>
          <w:lang w:val="en-CA"/>
        </w:rPr>
        <w:t>(2), 342-349. doi:10.1177/02646196241247973</w:t>
      </w:r>
    </w:p>
    <w:p w14:paraId="73CF3483" w14:textId="7302EF45" w:rsidR="00103097" w:rsidRPr="000B4DA3" w:rsidRDefault="0010309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Hokken, M. J., van der Zee, Y. J., van der Geest, J. N.</w:t>
      </w:r>
      <w:r w:rsidR="00AB2647" w:rsidRPr="000B4DA3">
        <w:rPr>
          <w:rFonts w:ascii="Verdana" w:hAnsi="Verdana" w:cs="Verdana"/>
          <w:szCs w:val="24"/>
          <w:lang w:val="en-CA"/>
        </w:rPr>
        <w:t xml:space="preserve"> et</w:t>
      </w:r>
      <w:r w:rsidRPr="000B4DA3">
        <w:rPr>
          <w:rFonts w:ascii="Verdana" w:hAnsi="Verdana" w:cs="Verdana"/>
          <w:szCs w:val="24"/>
          <w:lang w:val="en-CA"/>
        </w:rPr>
        <w:t xml:space="preserve"> Kooiker, M. J. G. (2024). </w:t>
      </w:r>
      <w:hyperlink r:id="rId436" w:history="1">
        <w:r w:rsidRPr="000B4DA3">
          <w:rPr>
            <w:rStyle w:val="Lienhypertexte"/>
            <w:rFonts w:ascii="Verdana" w:hAnsi="Verdana" w:cs="Verdana"/>
            <w:szCs w:val="24"/>
            <w:lang w:val="en-CA"/>
          </w:rPr>
          <w:t>Parent-reported problems in children with cerebral visual impairment: Improving the discriminative ability from ADHD and dyslexia using screening inventories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Neuropsychological Rehabilitation, Prépubliction</w:t>
      </w:r>
      <w:r w:rsidRPr="000B4DA3">
        <w:rPr>
          <w:rFonts w:ascii="Verdana" w:hAnsi="Verdana" w:cs="Verdana"/>
          <w:szCs w:val="24"/>
        </w:rPr>
        <w:t>, 1-21. doi:10.1080/09602011.2024.2328875</w:t>
      </w:r>
    </w:p>
    <w:p w14:paraId="64FA64C9" w14:textId="2DC73E3B" w:rsidR="0008360E" w:rsidRPr="000B4DA3" w:rsidRDefault="0008360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Hokken, M. J., Verboom, S., Geldof, C. J., Escudero, P., Kooiker, M. J. et Pel, J. J. (2025). </w:t>
      </w:r>
      <w:hyperlink r:id="rId437" w:history="1">
        <w:r w:rsidRPr="000B4DA3">
          <w:rPr>
            <w:rStyle w:val="Lienhypertexte"/>
            <w:rFonts w:ascii="Verdana" w:hAnsi="Verdana" w:cs="Verdana"/>
            <w:szCs w:val="24"/>
            <w:lang w:val="en-CA"/>
          </w:rPr>
          <w:t>Exploring visual search performance in preschool children with cerebral visual impairment: A modified approach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1-16. doi:10.1177/02646196251317958</w:t>
      </w:r>
    </w:p>
    <w:p w14:paraId="2EF74A02" w14:textId="76716A3A" w:rsidR="00124D3D" w:rsidRPr="000B4DA3" w:rsidRDefault="00124D3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Jakubowski, J. S., May, E., Findlay, R., McDowell, N., Simkin, S. K. et Hamm, L. M. (2025). </w:t>
      </w:r>
      <w:hyperlink r:id="rId438" w:history="1">
        <w:r w:rsidRPr="000B4DA3">
          <w:rPr>
            <w:rStyle w:val="Lienhypertexte"/>
            <w:rFonts w:ascii="Verdana" w:hAnsi="Verdana" w:cs="Verdana"/>
            <w:szCs w:val="24"/>
            <w:lang w:val="en-CA"/>
          </w:rPr>
          <w:t>We don’t know nearly enough : An online survey exploring perspectives of specialists who support children with brain-based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Human Neuroscience</w:t>
      </w:r>
      <w:r w:rsidRPr="000B4DA3">
        <w:rPr>
          <w:rFonts w:ascii="Verdana" w:hAnsi="Verdana" w:cs="Verdana"/>
          <w:szCs w:val="24"/>
          <w:lang w:val="en-CA"/>
        </w:rPr>
        <w:t xml:space="preserve">, </w:t>
      </w:r>
      <w:r w:rsidRPr="000B4DA3">
        <w:rPr>
          <w:rFonts w:ascii="Verdana" w:hAnsi="Verdana" w:cs="Verdana"/>
          <w:i/>
          <w:szCs w:val="24"/>
          <w:lang w:val="en-CA"/>
        </w:rPr>
        <w:t>18</w:t>
      </w:r>
      <w:r w:rsidRPr="000B4DA3">
        <w:rPr>
          <w:rFonts w:ascii="Verdana" w:hAnsi="Verdana" w:cs="Verdana"/>
          <w:szCs w:val="24"/>
          <w:lang w:val="en-CA"/>
        </w:rPr>
        <w:t>, 1-8. doi:10.3389/fnhum.2024.1510812</w:t>
      </w:r>
    </w:p>
    <w:p w14:paraId="495EC2CC" w14:textId="7B19AFC3" w:rsidR="00A63D24" w:rsidRPr="000B4DA3" w:rsidRDefault="00A63D24"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Jayasinghe, A., St Clair Tracy, H., Ravenscroft, J.</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Blaikie, A. (2025). </w:t>
      </w:r>
      <w:hyperlink r:id="rId439" w:history="1">
        <w:r w:rsidRPr="00C70141">
          <w:rPr>
            <w:rStyle w:val="Lienhypertexte"/>
            <w:rFonts w:ascii="Verdana" w:hAnsi="Verdana" w:cs="Segoe UI"/>
            <w:szCs w:val="24"/>
            <w:lang w:val="en-CA"/>
          </w:rPr>
          <w:t>The CLASS (Cerebral visual impairment Learning and Awareness for School Staff) Pilot Study: An evaluation of the awareness of CVI amongst teachers and comparative evaluation of two different educational resources on understanding</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PloS One, 20</w:t>
      </w:r>
      <w:r w:rsidRPr="00C70141">
        <w:rPr>
          <w:rFonts w:ascii="Verdana" w:hAnsi="Verdana" w:cs="Segoe UI"/>
          <w:szCs w:val="24"/>
          <w:lang w:val="en-CA"/>
        </w:rPr>
        <w:t>(6), 1-17. doi:10.1371/journal.pone.0324914</w:t>
      </w:r>
    </w:p>
    <w:p w14:paraId="415068D9" w14:textId="6AA625D9" w:rsidR="001F5C4D" w:rsidRPr="000B4DA3" w:rsidRDefault="001F5C4D"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Kilic, E., Cemali, M.</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Aki, E. (2025). </w:t>
      </w:r>
      <w:hyperlink r:id="rId440" w:history="1">
        <w:r w:rsidRPr="00C70141">
          <w:rPr>
            <w:rStyle w:val="Lienhypertexte"/>
            <w:rFonts w:ascii="Verdana" w:hAnsi="Verdana" w:cs="Segoe UI"/>
            <w:szCs w:val="24"/>
            <w:lang w:val="en-CA"/>
          </w:rPr>
          <w:t>The impact of cerebral visual impairment on social skills and sensory processing</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OTJR : Occupation, Participation and Health, 45</w:t>
      </w:r>
      <w:r w:rsidRPr="00C70141">
        <w:rPr>
          <w:rFonts w:ascii="Verdana" w:hAnsi="Verdana" w:cs="Segoe UI"/>
          <w:szCs w:val="24"/>
          <w:lang w:val="en-CA"/>
        </w:rPr>
        <w:t>(3), 350-359. doi:10.1177/15394492241261358</w:t>
      </w:r>
    </w:p>
    <w:p w14:paraId="05502F7A" w14:textId="4672178E" w:rsidR="00326E69" w:rsidRPr="000B4DA3" w:rsidRDefault="005A16C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Komodo Health et</w:t>
      </w:r>
      <w:r w:rsidR="00326E69" w:rsidRPr="000B4DA3">
        <w:rPr>
          <w:rFonts w:ascii="Verdana" w:hAnsi="Verdana" w:cs="Verdana"/>
          <w:szCs w:val="24"/>
          <w:lang w:val="en-CA"/>
        </w:rPr>
        <w:t xml:space="preserve"> McKinsey Health Institute. (2023). CVI by the numbers: Understanding the leading cause of childhood blindness and low vision [</w:t>
      </w:r>
      <w:hyperlink r:id="rId441" w:history="1">
        <w:r w:rsidR="00326E69" w:rsidRPr="000B4DA3">
          <w:rPr>
            <w:rStyle w:val="Lienhypertexte"/>
            <w:rFonts w:ascii="Verdana" w:hAnsi="Verdana" w:cs="Verdana"/>
            <w:szCs w:val="24"/>
            <w:lang w:val="en-CA"/>
          </w:rPr>
          <w:t>page Web</w:t>
        </w:r>
      </w:hyperlink>
      <w:r w:rsidR="00326E69" w:rsidRPr="000B4DA3">
        <w:rPr>
          <w:rFonts w:ascii="Verdana" w:hAnsi="Verdana" w:cs="Verdana"/>
          <w:szCs w:val="24"/>
          <w:lang w:val="en-CA"/>
        </w:rPr>
        <w:t>].</w:t>
      </w:r>
    </w:p>
    <w:p w14:paraId="62222FCD" w14:textId="6F00BD1E" w:rsidR="002A597F" w:rsidRPr="000B4DA3" w:rsidRDefault="00FA0CEF"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Kran, B., Williams, C., Steendam, M., Shah, V</w:t>
      </w:r>
      <w:r w:rsidR="00D57658" w:rsidRPr="000B4DA3">
        <w:rPr>
          <w:rFonts w:ascii="Verdana" w:hAnsi="Verdana" w:cs="Verdana"/>
          <w:szCs w:val="24"/>
          <w:lang w:val="en-CA"/>
        </w:rPr>
        <w:t>., Lawrence, L., Lueck, A. H. et</w:t>
      </w:r>
      <w:r w:rsidRPr="000B4DA3">
        <w:rPr>
          <w:rFonts w:ascii="Verdana" w:hAnsi="Verdana" w:cs="Verdana"/>
          <w:szCs w:val="24"/>
          <w:lang w:val="en-CA"/>
        </w:rPr>
        <w:t xml:space="preserve"> Bauer, C. (2024). Strategies to inform our current and future understanding of CVI: A multinational and multidisciplinary commentary [</w:t>
      </w:r>
      <w:hyperlink r:id="rId44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454-459. doi:10.1177/0145482x241300834</w:t>
      </w:r>
    </w:p>
    <w:p w14:paraId="644F1C15" w14:textId="388D5D52" w:rsidR="002A597F" w:rsidRPr="000B4DA3" w:rsidRDefault="002A597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Lehman, S. S., Yin,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Chang, M. Y. (2024). </w:t>
      </w:r>
      <w:hyperlink r:id="rId443" w:history="1">
        <w:r w:rsidRPr="000B4DA3">
          <w:rPr>
            <w:rStyle w:val="Lienhypertexte"/>
            <w:rFonts w:ascii="Verdana" w:hAnsi="Verdana" w:cs="Verdana"/>
            <w:szCs w:val="24"/>
            <w:lang w:val="en-CA"/>
          </w:rPr>
          <w:t>Diagnosis and care of children with cerebral/cortical visual impairment: Clinical report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Pediatrics</w:t>
      </w:r>
      <w:r w:rsidRPr="000B4DA3">
        <w:rPr>
          <w:rFonts w:ascii="Verdana" w:hAnsi="Verdana" w:cs="Verdana"/>
          <w:szCs w:val="24"/>
        </w:rPr>
        <w:t xml:space="preserve">, </w:t>
      </w:r>
      <w:r w:rsidRPr="000B4DA3">
        <w:rPr>
          <w:rFonts w:ascii="Verdana" w:hAnsi="Verdana" w:cs="Verdana"/>
          <w:i/>
          <w:szCs w:val="24"/>
        </w:rPr>
        <w:t>154</w:t>
      </w:r>
      <w:r w:rsidRPr="000B4DA3">
        <w:rPr>
          <w:rFonts w:ascii="Verdana" w:hAnsi="Verdana" w:cs="Verdana"/>
          <w:szCs w:val="24"/>
        </w:rPr>
        <w:t>(6), 1-8. doi:10.1542/peds.2024-068465</w:t>
      </w:r>
    </w:p>
    <w:p w14:paraId="6E2C0670" w14:textId="1E4F454C" w:rsidR="00E940F7" w:rsidRPr="000B4DA3" w:rsidRDefault="00E940F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Lueck, A. H., Dutton, G. N. et Chokron, S. (2019). </w:t>
      </w:r>
      <w:r w:rsidRPr="000B4DA3">
        <w:rPr>
          <w:rFonts w:ascii="Verdana" w:hAnsi="Verdana" w:cs="Verdana"/>
          <w:szCs w:val="24"/>
          <w:lang w:val="en-CA"/>
        </w:rPr>
        <w:t>Profiling children with cerebral visual impairment using multiple methods of assessment to aid in differential diagnosis [</w:t>
      </w:r>
      <w:hyperlink r:id="rId444"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Seminars in Pediatric Neurology, 31</w:t>
      </w:r>
      <w:r w:rsidRPr="000B4DA3">
        <w:rPr>
          <w:rFonts w:ascii="Verdana" w:hAnsi="Verdana" w:cs="Verdana"/>
          <w:szCs w:val="24"/>
          <w:lang w:val="en-CA"/>
        </w:rPr>
        <w:t>, 5-14. doi:10.1016/j.spen.2019.05.003</w:t>
      </w:r>
    </w:p>
    <w:p w14:paraId="27AE58B3" w14:textId="533746A8" w:rsidR="00AB7F0D" w:rsidRPr="000B4DA3" w:rsidRDefault="00E940F7" w:rsidP="00211E3F">
      <w:pPr>
        <w:widowControl w:val="0"/>
        <w:spacing w:before="120" w:after="120" w:line="240" w:lineRule="auto"/>
        <w:ind w:left="879" w:hanging="709"/>
        <w:rPr>
          <w:rFonts w:ascii="Verdana" w:hAnsi="Verdana" w:cs="Verdana"/>
          <w:szCs w:val="24"/>
          <w:lang w:val="en-CA"/>
        </w:rPr>
      </w:pPr>
      <w:r w:rsidRPr="000B4DA3">
        <w:rPr>
          <w:rFonts w:ascii="Verdana" w:hAnsi="Verdana" w:cs="Verdana"/>
          <w:szCs w:val="24"/>
          <w:lang w:val="en-CA"/>
        </w:rPr>
        <w:t xml:space="preserve">Lueck, A. H., Chokron, S. et Dutton, G. N. (2023). </w:t>
      </w:r>
      <w:hyperlink r:id="rId445" w:history="1">
        <w:r w:rsidRPr="000B4DA3">
          <w:rPr>
            <w:rStyle w:val="Lienhypertexte"/>
            <w:rFonts w:ascii="Verdana" w:hAnsi="Verdana" w:cs="Verdana"/>
            <w:szCs w:val="24"/>
            <w:lang w:val="en-CA"/>
          </w:rPr>
          <w:t>Commentary: Profiling children with cerebral visual impairment (CVI) using multiple methods of assessment to aid in differential diagnosis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Seminars in Pediatric Neurology, 47</w:t>
      </w:r>
      <w:r w:rsidRPr="000B4DA3">
        <w:rPr>
          <w:rFonts w:ascii="Verdana" w:hAnsi="Verdana" w:cs="Verdana"/>
          <w:szCs w:val="24"/>
          <w:lang w:val="en-CA"/>
        </w:rPr>
        <w:t>, 1-4. doi:10.1016/j.spen.2023.101070</w:t>
      </w:r>
    </w:p>
    <w:p w14:paraId="6FD4551F" w14:textId="42158F1A" w:rsidR="00AB7F0D" w:rsidRPr="000B4DA3" w:rsidRDefault="00AB7F0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McDowell, N. (2024). One size does not fit all: The lived experiences of children and adults who have CVI [</w:t>
      </w:r>
      <w:hyperlink r:id="rId44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448-453. doi:10.1177/0145482x241300830</w:t>
      </w:r>
    </w:p>
    <w:p w14:paraId="0A1A760F" w14:textId="7F437AA9" w:rsidR="006427E6" w:rsidRPr="000B4DA3" w:rsidRDefault="006427E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McDowell, N., St Clair Tracy, H., Blaikie, A., Ravenscroft, J. et Dutton, G. N. (2024). </w:t>
      </w:r>
      <w:hyperlink r:id="rId447" w:history="1">
        <w:r w:rsidRPr="000B4DA3">
          <w:rPr>
            <w:rStyle w:val="Lienhypertexte"/>
            <w:rFonts w:ascii="Verdana" w:hAnsi="Verdana" w:cs="Verdana"/>
            <w:szCs w:val="24"/>
            <w:lang w:val="en-CA"/>
          </w:rPr>
          <w:t>Hiding in plain sight: children with visual perceptual difficulties in schools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Frontiers in Human Neuroscience, 18, 1-13. doi:10.3389/fnhum.2024.1496730</w:t>
      </w:r>
    </w:p>
    <w:p w14:paraId="444A3C51" w14:textId="3B497566" w:rsidR="001D08A7" w:rsidRPr="000B4DA3" w:rsidRDefault="001D08A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Maloney, K. (2015, 25 mars). Cerebral palsy &amp; cerebral visual impairment (CVI): Understanding the connection and support strategies [</w:t>
      </w:r>
      <w:hyperlink r:id="rId448" w:history="1">
        <w:r w:rsidRPr="000B4DA3">
          <w:rPr>
            <w:rStyle w:val="Lienhypertexte"/>
            <w:rFonts w:ascii="Verdana" w:hAnsi="Verdana" w:cs="Segoe UI"/>
            <w:szCs w:val="24"/>
            <w:lang w:val="en-CA"/>
          </w:rPr>
          <w:t>document audiovisuel</w:t>
        </w:r>
      </w:hyperlink>
      <w:r w:rsidRPr="000B4DA3">
        <w:rPr>
          <w:rFonts w:ascii="Verdana" w:hAnsi="Verdana" w:cs="Segoe UI"/>
          <w:szCs w:val="24"/>
          <w:lang w:val="en-CA"/>
        </w:rPr>
        <w:t>]. Austin, Texas: Society of Exceptional Educators.  26 minutes.</w:t>
      </w:r>
    </w:p>
    <w:p w14:paraId="1637371E" w14:textId="6804D7A4" w:rsidR="00130616" w:rsidRPr="000B4DA3" w:rsidRDefault="0013061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Mangan, S. (2024, 27 avril). </w:t>
      </w:r>
      <w:hyperlink r:id="rId449" w:history="1">
        <w:r w:rsidRPr="000B4DA3">
          <w:rPr>
            <w:rStyle w:val="Lienhypertexte"/>
            <w:rFonts w:ascii="Verdana" w:hAnsi="Verdana" w:cs="Verdana"/>
            <w:i/>
            <w:szCs w:val="24"/>
          </w:rPr>
          <w:t>Amplifying their voices and choices: Supporting a total communication approach for individuals with CVI</w:t>
        </w:r>
      </w:hyperlink>
      <w:r w:rsidRPr="000B4DA3">
        <w:rPr>
          <w:rFonts w:ascii="Verdana" w:hAnsi="Verdana" w:cs="Verdana"/>
          <w:szCs w:val="24"/>
        </w:rPr>
        <w:t xml:space="preserve"> [</w:t>
      </w:r>
      <w:hyperlink r:id="rId450" w:history="1">
        <w:r w:rsidRPr="000B4DA3">
          <w:rPr>
            <w:rStyle w:val="Lienhypertexte"/>
            <w:rFonts w:ascii="Verdana" w:hAnsi="Verdana" w:cs="Verdana"/>
            <w:szCs w:val="24"/>
          </w:rPr>
          <w:t>document audiovisuel</w:t>
        </w:r>
      </w:hyperlink>
      <w:r w:rsidRPr="000B4DA3">
        <w:rPr>
          <w:rFonts w:ascii="Verdana" w:hAnsi="Verdana" w:cs="Verdana"/>
          <w:szCs w:val="24"/>
        </w:rPr>
        <w:t xml:space="preserve"> et document </w:t>
      </w:r>
      <w:r w:rsidR="00766729">
        <w:rPr>
          <w:rFonts w:ascii="Verdana" w:hAnsi="Verdana" w:cs="Verdana"/>
          <w:szCs w:val="24"/>
        </w:rPr>
        <w:t>en ligne</w:t>
      </w:r>
      <w:r w:rsidRPr="000B4DA3">
        <w:rPr>
          <w:rFonts w:ascii="Verdana" w:hAnsi="Verdana" w:cs="Verdana"/>
          <w:szCs w:val="24"/>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w:t>
      </w:r>
      <w:r w:rsidR="00F05552" w:rsidRPr="000B4DA3">
        <w:rPr>
          <w:rFonts w:ascii="Verdana" w:hAnsi="Verdana" w:cs="Verdana"/>
          <w:szCs w:val="24"/>
        </w:rPr>
        <w:t>.  54 minutes ou 57 pages.</w:t>
      </w:r>
    </w:p>
    <w:p w14:paraId="6EA8566B" w14:textId="4205C1B4" w:rsidR="00BE19DC" w:rsidRDefault="00BE19D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Manley, C. E., Bauer, C. M., Bex, P. J. et Merabet, L. B. (2024). </w:t>
      </w:r>
      <w:r w:rsidRPr="000B4DA3">
        <w:rPr>
          <w:rFonts w:ascii="Verdana" w:hAnsi="Verdana" w:cs="Verdana"/>
          <w:szCs w:val="24"/>
          <w:lang w:val="en-CA"/>
        </w:rPr>
        <w:t>Impaired visuospatial processing in cerebral visual impairment revealed by performance on a conjunction visual search task [</w:t>
      </w:r>
      <w:hyperlink r:id="rId45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587-598. </w:t>
      </w:r>
      <w:r w:rsidR="00EE14F0" w:rsidRPr="000B4DA3">
        <w:rPr>
          <w:rFonts w:ascii="Verdana" w:hAnsi="Verdana" w:cs="Verdana"/>
          <w:szCs w:val="24"/>
          <w:lang w:val="en-CA"/>
        </w:rPr>
        <w:t>doi:</w:t>
      </w:r>
      <w:r w:rsidRPr="000B4DA3">
        <w:rPr>
          <w:rFonts w:ascii="Verdana" w:hAnsi="Verdana" w:cs="Verdana"/>
          <w:szCs w:val="24"/>
          <w:lang w:val="en-CA"/>
        </w:rPr>
        <w:t>10.1177/02646196231187550</w:t>
      </w:r>
    </w:p>
    <w:p w14:paraId="71E4E822" w14:textId="1565A70E" w:rsidR="0052144D" w:rsidRPr="000B4DA3" w:rsidRDefault="0052144D"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52144D">
        <w:rPr>
          <w:rFonts w:ascii="Verdana" w:hAnsi="Verdana" w:cs="Verdana"/>
          <w:szCs w:val="24"/>
          <w:lang w:val="en-CA"/>
        </w:rPr>
        <w:t>Manley, C., Bex, P., &amp; Merabet, L. (2025). Limited scope of the functional field of view in cerebral visual impairment [</w:t>
      </w:r>
      <w:hyperlink r:id="rId452" w:history="1">
        <w:r w:rsidRPr="0052144D">
          <w:rPr>
            <w:rStyle w:val="Lienhypertexte"/>
            <w:rFonts w:ascii="Verdana" w:hAnsi="Verdana" w:cs="Verdana"/>
            <w:szCs w:val="24"/>
            <w:lang w:val="en-CA"/>
          </w:rPr>
          <w:t>résumé de communication</w:t>
        </w:r>
      </w:hyperlink>
      <w:r w:rsidRPr="0052144D">
        <w:rPr>
          <w:rFonts w:ascii="Verdana" w:hAnsi="Verdana" w:cs="Verdana"/>
          <w:szCs w:val="24"/>
          <w:lang w:val="en-CA"/>
        </w:rPr>
        <w:t xml:space="preserve">]. </w:t>
      </w:r>
      <w:r w:rsidRPr="0052144D">
        <w:rPr>
          <w:rFonts w:ascii="Verdana" w:hAnsi="Verdana" w:cs="Verdana"/>
          <w:i/>
          <w:szCs w:val="24"/>
          <w:lang w:val="en-CA"/>
        </w:rPr>
        <w:t>Journal of Vision. Vision Sciences Society Annual Meeting Abstract ;  May 16-20 2025, St. Pete Beach, Florida</w:t>
      </w:r>
      <w:r w:rsidRPr="0052144D">
        <w:rPr>
          <w:rFonts w:ascii="Verdana" w:hAnsi="Verdana" w:cs="Verdana"/>
          <w:szCs w:val="24"/>
          <w:lang w:val="en-CA"/>
        </w:rPr>
        <w:t xml:space="preserve">, </w:t>
      </w:r>
      <w:r w:rsidRPr="0052144D">
        <w:rPr>
          <w:rFonts w:ascii="Verdana" w:hAnsi="Verdana" w:cs="Verdana"/>
          <w:i/>
          <w:szCs w:val="24"/>
          <w:lang w:val="en-CA"/>
        </w:rPr>
        <w:t>25</w:t>
      </w:r>
      <w:r w:rsidRPr="0052144D">
        <w:rPr>
          <w:rFonts w:ascii="Verdana" w:hAnsi="Verdana" w:cs="Verdana"/>
          <w:szCs w:val="24"/>
          <w:lang w:val="en-CA"/>
        </w:rPr>
        <w:t>(9), 1749. doi:10.1167/jov.25.9.1749</w:t>
      </w:r>
    </w:p>
    <w:p w14:paraId="5D94CBEF" w14:textId="4ACC5B82" w:rsidR="00C40E00" w:rsidRPr="000B4DA3" w:rsidRDefault="00313DA2"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 xml:space="preserve">Manley, C. E., Heynen, M., Ravenscroft, J. et Merabet, L. B. (2024). </w:t>
      </w:r>
      <w:r w:rsidRPr="000B4DA3">
        <w:rPr>
          <w:rFonts w:ascii="Verdana" w:hAnsi="Verdana" w:cs="Verdana"/>
          <w:szCs w:val="24"/>
          <w:lang w:val="en-CA"/>
        </w:rPr>
        <w:t>Assessing visual mental imagery in cerebral visual impairment [</w:t>
      </w:r>
      <w:hyperlink r:id="rId453" w:history="1">
        <w:r w:rsidR="003E587B"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26</w:t>
      </w:r>
      <w:r w:rsidR="00C40E00" w:rsidRPr="000B4DA3">
        <w:rPr>
          <w:rFonts w:ascii="Verdana" w:hAnsi="Verdana" w:cs="Verdana"/>
          <w:szCs w:val="24"/>
          <w:lang w:val="en-CA"/>
        </w:rPr>
        <w:t>2-262. doi:10.1167/jov.24.10.26</w:t>
      </w:r>
    </w:p>
    <w:p w14:paraId="1CDF645E" w14:textId="440C51B6" w:rsidR="005D5A80" w:rsidRPr="000B4DA3" w:rsidRDefault="005D5A80"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Manley, C. E., Ravenscroft, J. et Merabet, L. B. (2025). </w:t>
      </w:r>
      <w:r w:rsidRPr="000B4DA3">
        <w:rPr>
          <w:rFonts w:ascii="Verdana" w:hAnsi="Verdana" w:cs="Segoe UI"/>
          <w:szCs w:val="24"/>
          <w:lang w:val="en-CA"/>
        </w:rPr>
        <w:t>Assessing visual mental imagery abilities in cerebral visual impairment [</w:t>
      </w:r>
      <w:hyperlink r:id="rId454"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Perception, Prépublication</w:t>
      </w:r>
      <w:r w:rsidRPr="000B4DA3">
        <w:rPr>
          <w:rFonts w:ascii="Verdana" w:hAnsi="Verdana" w:cs="Segoe UI"/>
          <w:szCs w:val="24"/>
          <w:lang w:val="en-CA"/>
        </w:rPr>
        <w:t>, 3010066251333744. doi:10.1177/03010066251333744</w:t>
      </w:r>
    </w:p>
    <w:p w14:paraId="6A83D417" w14:textId="322B2BD7" w:rsidR="00A30CFF" w:rsidRPr="000B4DA3" w:rsidRDefault="00A30CF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Marquardt, J. (2024, 30 juillet). </w:t>
      </w:r>
      <w:hyperlink r:id="rId455" w:history="1">
        <w:r w:rsidRPr="000B4DA3">
          <w:rPr>
            <w:rStyle w:val="Lienhypertexte"/>
            <w:rFonts w:ascii="Verdana" w:hAnsi="Verdana" w:cs="Verdana"/>
            <w:i/>
            <w:szCs w:val="24"/>
            <w:lang w:val="en-CA"/>
          </w:rPr>
          <w:t>CVI and O&amp;M. 1, Why O&amp;M is essential for students with CVI</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CVI Now. Perkins School for the Blind</w:t>
      </w:r>
    </w:p>
    <w:p w14:paraId="173E3FAC" w14:textId="00220377" w:rsidR="003075D7" w:rsidRPr="000B4DA3" w:rsidRDefault="000D77F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Marquardt, J. (2024, 30 juillet). </w:t>
      </w:r>
      <w:hyperlink r:id="rId456" w:history="1">
        <w:r w:rsidRPr="000B4DA3">
          <w:rPr>
            <w:rStyle w:val="Lienhypertexte"/>
            <w:rFonts w:ascii="Verdana" w:hAnsi="Verdana" w:cs="Verdana"/>
            <w:i/>
            <w:szCs w:val="24"/>
            <w:lang w:val="en-CA"/>
          </w:rPr>
          <w:t>CVI and O&amp;M. 2, How does O&amp;M address CVI visual behaviors? CVI and O&amp;M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CVI Now. Perkins School for the Blind.</w:t>
      </w:r>
    </w:p>
    <w:p w14:paraId="3AF3D9C0" w14:textId="7038617D" w:rsidR="00067964" w:rsidRPr="000B4DA3" w:rsidRDefault="0006796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Marquardt, J. (2024, 30 juillet). </w:t>
      </w:r>
      <w:hyperlink r:id="rId457" w:history="1">
        <w:r w:rsidRPr="000B4DA3">
          <w:rPr>
            <w:rStyle w:val="Lienhypertexte"/>
            <w:rFonts w:ascii="Verdana" w:hAnsi="Verdana" w:cs="Verdana"/>
            <w:i/>
            <w:szCs w:val="24"/>
            <w:lang w:val="en-CA"/>
          </w:rPr>
          <w:t>CVI and O&amp;M. 3, How do you center CVI in O&amp;M assessments? Strategies for CVI and O&amp;M</w:t>
        </w:r>
      </w:hyperlink>
      <w:r w:rsidRPr="000B4DA3">
        <w:rPr>
          <w:rFonts w:ascii="Verdana" w:hAnsi="Verdana" w:cs="Verdana"/>
          <w:i/>
          <w:szCs w:val="24"/>
          <w:lang w:val="en-CA"/>
        </w:rPr>
        <w:t xml:space="preserve"> </w:t>
      </w:r>
      <w:r w:rsidRPr="000B4DA3">
        <w:rPr>
          <w:rFonts w:ascii="Verdana" w:hAnsi="Verdana" w:cs="Verdana"/>
          <w:szCs w:val="24"/>
          <w:lang w:val="en-CA"/>
        </w:rPr>
        <w:t>[</w:t>
      </w:r>
      <w:r w:rsidR="00766729">
        <w:rPr>
          <w:rFonts w:ascii="Verdana" w:hAnsi="Verdana" w:cs="Verdana"/>
          <w:szCs w:val="24"/>
          <w:lang w:val="en-CA"/>
        </w:rPr>
        <w:t>en ligne</w:t>
      </w:r>
      <w:r w:rsidRPr="000B4DA3">
        <w:rPr>
          <w:rFonts w:ascii="Verdana" w:hAnsi="Verdana" w:cs="Verdana"/>
          <w:szCs w:val="24"/>
          <w:lang w:val="en-CA"/>
        </w:rPr>
        <w:t>]. CVI Now. Perkins School for the Blind.</w:t>
      </w:r>
    </w:p>
    <w:p w14:paraId="768239A2" w14:textId="41C804D3" w:rsidR="00126DEF" w:rsidRPr="000B4DA3" w:rsidRDefault="00126DE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Marquardt, J. (2024, 30 juillet). </w:t>
      </w:r>
      <w:hyperlink r:id="rId458" w:history="1">
        <w:r w:rsidRPr="000B4DA3">
          <w:rPr>
            <w:rStyle w:val="Lienhypertexte"/>
            <w:rFonts w:ascii="Verdana" w:hAnsi="Verdana" w:cs="Verdana"/>
            <w:i/>
            <w:szCs w:val="24"/>
            <w:lang w:val="en-CA"/>
          </w:rPr>
          <w:t>CVI and O&amp;M. 4, A guide to O&amp;M program planning for the CVI student. CVI and O&amp;M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CVI Now. Perkins School for the Blind.</w:t>
      </w:r>
    </w:p>
    <w:p w14:paraId="49F3764E" w14:textId="62B17CF3" w:rsidR="003779AB" w:rsidRPr="000B4DA3" w:rsidRDefault="003779A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Martin, J., Bradley, C., Kran, B.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Ross, N. C. (2024). </w:t>
      </w:r>
      <w:hyperlink r:id="rId459" w:history="1">
        <w:r w:rsidRPr="000B4DA3">
          <w:rPr>
            <w:rStyle w:val="Lienhypertexte"/>
            <w:rFonts w:ascii="Verdana" w:hAnsi="Verdana" w:cs="Verdana"/>
            <w:szCs w:val="24"/>
            <w:lang w:val="en-CA"/>
          </w:rPr>
          <w:t>Rasch analysis and targeting assessment of the teach-CVI survey tool in a cohort of CVI patients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Ophthalmology</w:t>
      </w:r>
      <w:r w:rsidRPr="000B4DA3">
        <w:rPr>
          <w:rFonts w:ascii="Verdana" w:hAnsi="Verdana" w:cs="Verdana"/>
          <w:szCs w:val="24"/>
          <w:lang w:val="en-CA"/>
        </w:rPr>
        <w:t xml:space="preserve">, </w:t>
      </w:r>
      <w:r w:rsidRPr="000B4DA3">
        <w:rPr>
          <w:rFonts w:ascii="Verdana" w:hAnsi="Verdana" w:cs="Verdana"/>
          <w:i/>
          <w:szCs w:val="24"/>
          <w:lang w:val="en-CA"/>
        </w:rPr>
        <w:t>4</w:t>
      </w:r>
      <w:r w:rsidRPr="000B4DA3">
        <w:rPr>
          <w:rFonts w:ascii="Verdana" w:hAnsi="Verdana" w:cs="Verdana"/>
          <w:szCs w:val="24"/>
          <w:lang w:val="en-CA"/>
        </w:rPr>
        <w:t>, 1-9. doi:10.3389/fopht.2024.1495000</w:t>
      </w:r>
    </w:p>
    <w:p w14:paraId="3E58812C" w14:textId="5990170E" w:rsidR="00FA0F22" w:rsidRPr="000B4DA3" w:rsidRDefault="0072653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Masuku, K. P., Khumalo, G. et</w:t>
      </w:r>
      <w:r w:rsidR="00FA0F22" w:rsidRPr="000B4DA3">
        <w:rPr>
          <w:rFonts w:ascii="Verdana" w:hAnsi="Verdana" w:cs="Verdana"/>
          <w:szCs w:val="24"/>
          <w:lang w:val="en-CA"/>
        </w:rPr>
        <w:t xml:space="preserve"> Moroe, N. (2024). </w:t>
      </w:r>
      <w:hyperlink r:id="rId460" w:history="1">
        <w:r w:rsidR="00FA0F22" w:rsidRPr="000B4DA3">
          <w:rPr>
            <w:rStyle w:val="Lienhypertexte"/>
            <w:rFonts w:ascii="Verdana" w:hAnsi="Verdana" w:cs="Verdana"/>
            <w:szCs w:val="24"/>
            <w:lang w:val="en-CA"/>
          </w:rPr>
          <w:t>Barriers and facilitators to inclusive education for learners who are deafblind: A scoping review</w:t>
        </w:r>
      </w:hyperlink>
      <w:r w:rsidR="00FA0F22" w:rsidRPr="000B4DA3">
        <w:rPr>
          <w:rFonts w:ascii="Verdana" w:hAnsi="Verdana" w:cs="Verdana"/>
          <w:szCs w:val="24"/>
          <w:lang w:val="en-CA"/>
        </w:rPr>
        <w:t xml:space="preserve"> [</w:t>
      </w:r>
      <w:r w:rsidR="00766729">
        <w:rPr>
          <w:rFonts w:ascii="Verdana" w:hAnsi="Verdana" w:cs="Verdana"/>
          <w:szCs w:val="24"/>
          <w:lang w:val="en-CA"/>
        </w:rPr>
        <w:t>en ligne</w:t>
      </w:r>
      <w:r w:rsidR="00FA0F22" w:rsidRPr="000B4DA3">
        <w:rPr>
          <w:rFonts w:ascii="Verdana" w:hAnsi="Verdana" w:cs="Verdana"/>
          <w:szCs w:val="24"/>
          <w:lang w:val="en-CA"/>
        </w:rPr>
        <w:t xml:space="preserve">]. </w:t>
      </w:r>
      <w:r w:rsidR="00FA0F22" w:rsidRPr="000B4DA3">
        <w:rPr>
          <w:rFonts w:ascii="Verdana" w:hAnsi="Verdana" w:cs="Verdana"/>
          <w:i/>
          <w:szCs w:val="24"/>
        </w:rPr>
        <w:t>Education Sciences</w:t>
      </w:r>
      <w:r w:rsidR="00FA0F22" w:rsidRPr="000B4DA3">
        <w:rPr>
          <w:rFonts w:ascii="Verdana" w:hAnsi="Verdana" w:cs="Verdana"/>
          <w:szCs w:val="24"/>
        </w:rPr>
        <w:t xml:space="preserve">, </w:t>
      </w:r>
      <w:r w:rsidR="00FA0F22" w:rsidRPr="000B4DA3">
        <w:rPr>
          <w:rFonts w:ascii="Verdana" w:hAnsi="Verdana" w:cs="Verdana"/>
          <w:i/>
          <w:szCs w:val="24"/>
        </w:rPr>
        <w:t>14</w:t>
      </w:r>
      <w:r w:rsidR="00FA0F22" w:rsidRPr="000B4DA3">
        <w:rPr>
          <w:rFonts w:ascii="Verdana" w:hAnsi="Verdana" w:cs="Verdana"/>
          <w:szCs w:val="24"/>
        </w:rPr>
        <w:t>, 1-24. doi:10.3390/educsci14101072</w:t>
      </w:r>
    </w:p>
    <w:p w14:paraId="28C67487" w14:textId="1253B089" w:rsidR="00C40E00" w:rsidRDefault="00C40E0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Merabet, L., Heynen, M., Manley, C., Rizzo, J. R.</w:t>
      </w:r>
      <w:r w:rsidR="003A125B" w:rsidRPr="000B4DA3">
        <w:rPr>
          <w:rFonts w:ascii="Verdana" w:hAnsi="Verdana" w:cs="Verdana"/>
          <w:szCs w:val="24"/>
        </w:rPr>
        <w:t xml:space="preserve"> et</w:t>
      </w:r>
      <w:r w:rsidRPr="000B4DA3">
        <w:rPr>
          <w:rFonts w:ascii="Verdana" w:hAnsi="Verdana" w:cs="Verdana"/>
          <w:szCs w:val="24"/>
        </w:rPr>
        <w:t xml:space="preserve"> Lindner, H. (2024). </w:t>
      </w:r>
      <w:r w:rsidRPr="000B4DA3">
        <w:rPr>
          <w:rFonts w:ascii="Verdana" w:hAnsi="Verdana" w:cs="Verdana"/>
          <w:szCs w:val="24"/>
          <w:lang w:val="en-CA"/>
        </w:rPr>
        <w:t>Assessing visuomotor abilities in cerebral visual impairment with eye and hand tracking [</w:t>
      </w:r>
      <w:hyperlink r:id="rId461" w:history="1">
        <w:r w:rsidR="003E587B"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387-387. doi:10.1167/jov.24.10.387</w:t>
      </w:r>
    </w:p>
    <w:p w14:paraId="2FA82CE5" w14:textId="0FC68EEB" w:rsidR="00891634" w:rsidRDefault="00891634" w:rsidP="00050F6F">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891634">
        <w:rPr>
          <w:rFonts w:ascii="Verdana" w:hAnsi="Verdana" w:cs="Verdana"/>
          <w:szCs w:val="24"/>
          <w:lang w:val="en-CA"/>
        </w:rPr>
        <w:t>Merabet, L., Manley, C., &amp; Bex, P. (2025). Assessing the functional field of view in cerebral visual impairment [</w:t>
      </w:r>
      <w:hyperlink r:id="rId462" w:history="1">
        <w:r w:rsidRPr="00891634">
          <w:rPr>
            <w:rStyle w:val="Lienhypertexte"/>
            <w:rFonts w:ascii="Verdana" w:hAnsi="Verdana" w:cs="Verdana"/>
            <w:szCs w:val="24"/>
            <w:lang w:val="en-CA"/>
          </w:rPr>
          <w:t>résumé de communication</w:t>
        </w:r>
      </w:hyperlink>
      <w:r w:rsidRPr="00891634">
        <w:rPr>
          <w:rFonts w:ascii="Verdana" w:hAnsi="Verdana" w:cs="Verdana"/>
          <w:szCs w:val="24"/>
          <w:lang w:val="en-CA"/>
        </w:rPr>
        <w:t>]. Investigative Ophthalmology &amp; Visual Science. ARVO Annual Meeting Abstract ; May 4-8 2025, Salt Lake City, Utah, 66(8), 5923.</w:t>
      </w:r>
    </w:p>
    <w:p w14:paraId="4F65984C" w14:textId="78B25B96" w:rsidR="00D401BC" w:rsidRPr="000B4DA3" w:rsidRDefault="00D401BC"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D401BC">
        <w:rPr>
          <w:rFonts w:ascii="Verdana" w:hAnsi="Verdana" w:cs="Verdana"/>
          <w:szCs w:val="24"/>
          <w:lang w:val="en-CA"/>
        </w:rPr>
        <w:t>Merabet, L. B., Manley, C. E., &amp; Bex, P. J. (2025). Perceptions of semantic similarities of objects based on visual cues in cerebral visual impairment [</w:t>
      </w:r>
      <w:hyperlink r:id="rId463" w:history="1">
        <w:r w:rsidRPr="00D401BC">
          <w:rPr>
            <w:rStyle w:val="Lienhypertexte"/>
            <w:rFonts w:ascii="Verdana" w:hAnsi="Verdana" w:cs="Verdana"/>
            <w:szCs w:val="24"/>
            <w:lang w:val="en-CA"/>
          </w:rPr>
          <w:t>résumé de communication</w:t>
        </w:r>
      </w:hyperlink>
      <w:r w:rsidRPr="00D401BC">
        <w:rPr>
          <w:rFonts w:ascii="Verdana" w:hAnsi="Verdana" w:cs="Verdana"/>
          <w:szCs w:val="24"/>
          <w:lang w:val="en-CA"/>
        </w:rPr>
        <w:t>]. Journal of Vision. Vision Sciences Society Annual Meeting Abstract ;  May 16-20 2025, St. Pete Beach, Florida, 25(9), 2094. doi:10.1167/jov.25.9.2094</w:t>
      </w:r>
    </w:p>
    <w:p w14:paraId="029DC673" w14:textId="068FCD47" w:rsidR="00B46F4E" w:rsidRPr="000B4DA3" w:rsidRDefault="00B46F4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Micheletti, S., Vezzoli, M., Galli, J., Mattei, P., Rossi, A., Paderni, G., . . . </w:t>
      </w:r>
      <w:r w:rsidRPr="000C15F5">
        <w:rPr>
          <w:rFonts w:ascii="Verdana" w:hAnsi="Verdana" w:cs="Segoe UI"/>
          <w:szCs w:val="24"/>
          <w:lang w:val="en-CA"/>
        </w:rPr>
        <w:t xml:space="preserve">Fazzi, E. (2025). </w:t>
      </w:r>
      <w:hyperlink r:id="rId464" w:history="1">
        <w:r w:rsidRPr="00C70141">
          <w:rPr>
            <w:rStyle w:val="Lienhypertexte"/>
            <w:rFonts w:ascii="Verdana" w:hAnsi="Verdana" w:cs="Segoe UI"/>
            <w:szCs w:val="24"/>
            <w:lang w:val="en-CA"/>
          </w:rPr>
          <w:t>Developmental coordination disorder and cerebral visual impairment: What is the association?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Research in Developmental Disabilities, 162</w:t>
      </w:r>
      <w:r w:rsidRPr="00C70141">
        <w:rPr>
          <w:rFonts w:ascii="Verdana" w:hAnsi="Verdana" w:cs="Segoe UI"/>
          <w:szCs w:val="24"/>
          <w:lang w:val="en-CA"/>
        </w:rPr>
        <w:t>, 1-14. doi:10.1016/j.ridd.2025.105019</w:t>
      </w:r>
    </w:p>
    <w:p w14:paraId="68952A91" w14:textId="2EB10DBF" w:rsidR="00F044B0" w:rsidRPr="000B4DA3" w:rsidRDefault="00F044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Mohapatra, M., Rath, S., Agarwal, P., Singh, A., Singh, R., Sutar, S., . . . Ganesh, S. (2022). </w:t>
      </w:r>
      <w:hyperlink r:id="rId465" w:history="1">
        <w:r w:rsidRPr="000B4DA3">
          <w:rPr>
            <w:rStyle w:val="Lienhypertexte"/>
            <w:rFonts w:ascii="Verdana" w:hAnsi="Verdana" w:cs="Verdana"/>
            <w:szCs w:val="24"/>
            <w:lang w:val="en-CA"/>
          </w:rPr>
          <w:t>Cerebral visual impairment in children: Multicentric study determining the causes, associated neurological and ocular findings, and risk factors for severe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Indian Journal of Ophthalmology, 70</w:t>
      </w:r>
      <w:r w:rsidRPr="000B4DA3">
        <w:rPr>
          <w:rFonts w:ascii="Verdana" w:hAnsi="Verdana" w:cs="Verdana"/>
          <w:szCs w:val="24"/>
          <w:lang w:val="en-CA"/>
        </w:rPr>
        <w:t>(12), 4410-4415. doi:10.4103/ijo.IJO_801_22</w:t>
      </w:r>
    </w:p>
    <w:p w14:paraId="220FE6F2" w14:textId="32E6D62F" w:rsidR="001127F8" w:rsidRPr="000B4DA3" w:rsidRDefault="001127F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Monteiro, S., Esch, P., Hipp, G. et Ugen, S. (2025). </w:t>
      </w:r>
      <w:hyperlink r:id="rId466" w:history="1">
        <w:r w:rsidRPr="000B4DA3">
          <w:rPr>
            <w:rStyle w:val="Lienhypertexte"/>
            <w:rFonts w:ascii="Verdana" w:hAnsi="Verdana" w:cs="Verdana"/>
            <w:szCs w:val="24"/>
            <w:lang w:val="en-CA"/>
          </w:rPr>
          <w:t>The development of a screener for cerebral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F101A4" w:rsidRPr="000B4DA3">
        <w:rPr>
          <w:rFonts w:ascii="Verdana" w:hAnsi="Verdana" w:cs="Verdana"/>
          <w:i/>
          <w:szCs w:val="24"/>
          <w:lang w:val="en-CA"/>
        </w:rPr>
        <w:t>Applied N</w:t>
      </w:r>
      <w:r w:rsidRPr="000B4DA3">
        <w:rPr>
          <w:rFonts w:ascii="Verdana" w:hAnsi="Verdana" w:cs="Verdana"/>
          <w:i/>
          <w:szCs w:val="24"/>
          <w:lang w:val="en-CA"/>
        </w:rPr>
        <w:t>europsychology. Child</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doi:10.1080/21622965.2025.2451986</w:t>
      </w:r>
    </w:p>
    <w:p w14:paraId="2321DB65" w14:textId="7183A7EE" w:rsidR="00126DEF" w:rsidRPr="000B4DA3" w:rsidRDefault="00126DE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Monteiro, S., Esch, P., Hipp, G.</w:t>
      </w:r>
      <w:r w:rsidR="008C545A" w:rsidRPr="000B4DA3">
        <w:rPr>
          <w:rFonts w:ascii="Verdana" w:hAnsi="Verdana" w:cs="Verdana"/>
          <w:szCs w:val="24"/>
          <w:lang w:val="en-CA"/>
        </w:rPr>
        <w:t xml:space="preserve"> et</w:t>
      </w:r>
      <w:r w:rsidRPr="000B4DA3">
        <w:rPr>
          <w:rFonts w:ascii="Verdana" w:hAnsi="Verdana" w:cs="Verdana"/>
          <w:szCs w:val="24"/>
          <w:lang w:val="en-CA"/>
        </w:rPr>
        <w:t xml:space="preserve"> Ugen, S. (2025). </w:t>
      </w:r>
      <w:hyperlink r:id="rId467" w:history="1">
        <w:r w:rsidRPr="000B4DA3">
          <w:rPr>
            <w:rStyle w:val="Lienhypertexte"/>
            <w:rFonts w:ascii="Verdana" w:hAnsi="Verdana" w:cs="Verdana"/>
            <w:szCs w:val="24"/>
            <w:lang w:val="en-CA"/>
          </w:rPr>
          <w:t>How do children with cerebral visual impairment (CVI)-related visual difficulties perform on key academic domains in grade 1?</w:t>
        </w:r>
      </w:hyperlink>
      <w:r w:rsidRPr="000B4DA3">
        <w:rPr>
          <w:rFonts w:ascii="Verdana" w:hAnsi="Verdana" w:cs="Verdana"/>
          <w:szCs w:val="24"/>
          <w:lang w:val="en-CA"/>
        </w:rPr>
        <w:t xml:space="preserve"> </w:t>
      </w:r>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Child Neuropsychology</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1-21. doi:10.1080/09297049.2025.2454450</w:t>
      </w:r>
    </w:p>
    <w:p w14:paraId="04629B78" w14:textId="1CE4F8AF" w:rsidR="00332166" w:rsidRPr="000B4DA3" w:rsidRDefault="003321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Nadvar, N., Drottar, M., Manley, C., Bex, P., Merabet, L. et Bauer, C. (2024). </w:t>
      </w:r>
      <w:hyperlink r:id="rId468" w:history="1">
        <w:r w:rsidRPr="000B4DA3">
          <w:rPr>
            <w:rStyle w:val="Lienhypertexte"/>
            <w:rFonts w:ascii="Verdana" w:hAnsi="Verdana" w:cs="Verdana"/>
            <w:szCs w:val="24"/>
            <w:lang w:val="en-CA"/>
          </w:rPr>
          <w:t>Effect of cerebral visual impairment on functional-structural coupling of the attention networks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1278-1278. doi:10.1167/jov.24.10.1278</w:t>
      </w:r>
    </w:p>
    <w:p w14:paraId="51BD9D51" w14:textId="2A682332" w:rsidR="006C0C88" w:rsidRPr="000B4DA3" w:rsidRDefault="006C0C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Nguyen, R., O'Neil, S. H., Borchert, M. S. et Chang, M. Y. (2025). </w:t>
      </w:r>
      <w:r w:rsidRPr="000B4DA3">
        <w:rPr>
          <w:rFonts w:ascii="Verdana" w:hAnsi="Verdana" w:cs="Verdana"/>
          <w:szCs w:val="24"/>
          <w:lang w:val="en-CA"/>
        </w:rPr>
        <w:t>Adaptive functioning and relationship to visual behavior in children with cerebral/cortical visual impairment [</w:t>
      </w:r>
      <w:hyperlink r:id="rId46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American Association for Pediatric Ophthalmology and Strabismus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104107. doi:10.1016/j.jaapos.2025.104107</w:t>
      </w:r>
    </w:p>
    <w:p w14:paraId="2974C0A7" w14:textId="0225B690" w:rsidR="00503F08" w:rsidRPr="000B4DA3" w:rsidRDefault="001456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Overbeek, M. M., Stokla-Wulfse, M., Lievense, P., Kruithof, Y., Pilon, F. et Kef, S. (2024). </w:t>
      </w:r>
      <w:hyperlink r:id="rId470" w:history="1">
        <w:r w:rsidRPr="000B4DA3">
          <w:rPr>
            <w:rStyle w:val="Lienhypertexte"/>
            <w:rFonts w:ascii="Verdana" w:hAnsi="Verdana" w:cs="Verdana"/>
            <w:szCs w:val="24"/>
            <w:lang w:val="en-CA"/>
          </w:rPr>
          <w:t>A mixed-methods study into the effect of a psycho-educational programme for children with cerebral visual impairment (CVI)</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43-60. doi:10.1177/02646196221139779</w:t>
      </w:r>
    </w:p>
    <w:p w14:paraId="737655F9" w14:textId="43924F16" w:rsidR="006A1951"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Pilling, R. F. et</w:t>
      </w:r>
      <w:r w:rsidR="006A1951" w:rsidRPr="000B4DA3">
        <w:rPr>
          <w:rFonts w:ascii="Verdana" w:hAnsi="Verdana" w:cs="Verdana"/>
          <w:szCs w:val="24"/>
          <w:lang w:val="en-CA"/>
        </w:rPr>
        <w:t xml:space="preserve"> Ravenscroft, J. (2024). Cerebral visual impairment and educational support in the United Kingdom: Understanding thresholds for providing support [</w:t>
      </w:r>
      <w:hyperlink r:id="rId471" w:history="1">
        <w:r w:rsidR="006A1951" w:rsidRPr="000B4DA3">
          <w:rPr>
            <w:rStyle w:val="Lienhypertexte"/>
            <w:rFonts w:ascii="Verdana" w:hAnsi="Verdana" w:cs="Verdana"/>
            <w:szCs w:val="24"/>
            <w:lang w:val="en-CA"/>
          </w:rPr>
          <w:t>résumé</w:t>
        </w:r>
      </w:hyperlink>
      <w:r w:rsidR="006A1951" w:rsidRPr="000B4DA3">
        <w:rPr>
          <w:rFonts w:ascii="Verdana" w:hAnsi="Verdana" w:cs="Verdana"/>
          <w:szCs w:val="24"/>
          <w:lang w:val="en-CA"/>
        </w:rPr>
        <w:t xml:space="preserve">]. </w:t>
      </w:r>
      <w:r w:rsidR="006A1951" w:rsidRPr="000B4DA3">
        <w:rPr>
          <w:rFonts w:ascii="Verdana" w:hAnsi="Verdana" w:cs="Verdana"/>
          <w:i/>
          <w:iCs/>
          <w:szCs w:val="24"/>
          <w:lang w:val="en-CA"/>
        </w:rPr>
        <w:t>British Journal of Visual Impairment, 42</w:t>
      </w:r>
      <w:r w:rsidR="006A1951" w:rsidRPr="000B4DA3">
        <w:rPr>
          <w:rFonts w:ascii="Verdana" w:hAnsi="Verdana" w:cs="Verdana"/>
          <w:szCs w:val="24"/>
          <w:lang w:val="en-CA"/>
        </w:rPr>
        <w:t>(1), 256-261. doi:10.1177/02646196221143315</w:t>
      </w:r>
    </w:p>
    <w:p w14:paraId="5EF0C559" w14:textId="5DE0AB08" w:rsidR="00104578" w:rsidRPr="000B4DA3" w:rsidRDefault="0010457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Rice, M. L., Harpster, K., Bulman, J., Shah, V. et Schwartz, T. L. (2024). </w:t>
      </w:r>
      <w:hyperlink r:id="rId472" w:history="1">
        <w:r w:rsidRPr="000B4DA3">
          <w:rPr>
            <w:rStyle w:val="Lienhypertexte"/>
            <w:rFonts w:ascii="Verdana" w:hAnsi="Verdana" w:cs="Verdana"/>
            <w:szCs w:val="24"/>
            <w:lang w:val="en-CA"/>
          </w:rPr>
          <w:t>Cerebral visual impairment education: Training and current practice patterns of optometrists and ophthalmologists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(6), 386-394. doi:10.1177/0145482x241297636</w:t>
      </w:r>
    </w:p>
    <w:p w14:paraId="5C9CE4A7" w14:textId="2E074C2E" w:rsidR="00647ADA" w:rsidRPr="000B4DA3" w:rsidRDefault="0036765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Spring, S. et</w:t>
      </w:r>
      <w:r w:rsidR="00647ADA" w:rsidRPr="000B4DA3">
        <w:rPr>
          <w:rFonts w:ascii="Verdana" w:hAnsi="Verdana" w:cs="Verdana"/>
          <w:szCs w:val="24"/>
          <w:lang w:val="en-CA"/>
        </w:rPr>
        <w:t xml:space="preserve"> Hug, N. (2023). </w:t>
      </w:r>
      <w:hyperlink r:id="rId473" w:history="1">
        <w:r w:rsidR="00647ADA" w:rsidRPr="000B4DA3">
          <w:rPr>
            <w:rStyle w:val="Lienhypertexte"/>
            <w:rFonts w:ascii="Verdana" w:hAnsi="Verdana" w:cs="Verdana"/>
            <w:szCs w:val="24"/>
          </w:rPr>
          <w:t>Le consensus CVI</w:t>
        </w:r>
      </w:hyperlink>
      <w:r w:rsidR="00647ADA" w:rsidRPr="000B4DA3">
        <w:rPr>
          <w:rFonts w:ascii="Verdana" w:hAnsi="Verdana" w:cs="Verdana"/>
          <w:szCs w:val="24"/>
        </w:rPr>
        <w:t xml:space="preserve"> [</w:t>
      </w:r>
      <w:r w:rsidR="00766729">
        <w:rPr>
          <w:rFonts w:ascii="Verdana" w:hAnsi="Verdana" w:cs="Verdana"/>
          <w:szCs w:val="24"/>
        </w:rPr>
        <w:t>en ligne</w:t>
      </w:r>
      <w:r w:rsidR="00647ADA" w:rsidRPr="000B4DA3">
        <w:rPr>
          <w:rFonts w:ascii="Verdana" w:hAnsi="Verdana" w:cs="Verdana"/>
          <w:szCs w:val="24"/>
        </w:rPr>
        <w:t xml:space="preserve">]. </w:t>
      </w:r>
      <w:r w:rsidR="00647ADA" w:rsidRPr="000B4DA3">
        <w:rPr>
          <w:rFonts w:ascii="Verdana" w:hAnsi="Verdana" w:cs="Verdana"/>
          <w:i/>
          <w:iCs/>
          <w:szCs w:val="24"/>
        </w:rPr>
        <w:t>Tactuel</w:t>
      </w:r>
      <w:r w:rsidR="00647ADA" w:rsidRPr="000B4DA3">
        <w:rPr>
          <w:rFonts w:ascii="Verdana" w:hAnsi="Verdana" w:cs="Verdana"/>
          <w:szCs w:val="24"/>
        </w:rPr>
        <w:t>(4), 2 écrans.</w:t>
      </w:r>
    </w:p>
    <w:p w14:paraId="66ABCA9A" w14:textId="18FFB46B" w:rsidR="005701C8" w:rsidRPr="000B4DA3" w:rsidRDefault="005701C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Tooth, C., Pilling, R. F. et Woodhouse, J. M. (2025). </w:t>
      </w:r>
      <w:hyperlink r:id="rId474" w:history="1">
        <w:r w:rsidRPr="000B4DA3">
          <w:rPr>
            <w:rStyle w:val="Lienhypertexte"/>
            <w:rFonts w:ascii="Verdana" w:hAnsi="Verdana" w:cs="Verdana"/>
            <w:szCs w:val="24"/>
            <w:lang w:val="en-CA"/>
          </w:rPr>
          <w:t>Raising awareness of Cerebral Visual Impairment (CVI) through the use of educational videos: One size does not fit all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 xml:space="preserve">(1), 239-252. doi:10.1177/02646196231225081 </w:t>
      </w:r>
    </w:p>
    <w:p w14:paraId="315F74DD" w14:textId="162D65EC" w:rsidR="004F2DA3" w:rsidRPr="000B4DA3" w:rsidRDefault="004F2DA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Wall Emerson, R., Anderson, D.</w:t>
      </w:r>
      <w:r w:rsidR="00FA7FB1" w:rsidRPr="000B4DA3">
        <w:rPr>
          <w:rFonts w:ascii="Verdana" w:hAnsi="Verdana" w:cs="Verdana"/>
          <w:szCs w:val="24"/>
          <w:lang w:val="en-CA"/>
        </w:rPr>
        <w:t xml:space="preserve"> et</w:t>
      </w:r>
      <w:r w:rsidRPr="000B4DA3">
        <w:rPr>
          <w:rFonts w:ascii="Verdana" w:hAnsi="Verdana" w:cs="Verdana"/>
          <w:szCs w:val="24"/>
          <w:lang w:val="en-CA"/>
        </w:rPr>
        <w:t xml:space="preserve"> Steffer, S. (2024). Training to improve instruction and outcomes for children with cortical visual impairment [</w:t>
      </w:r>
      <w:hyperlink r:id="rId475"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002C59E4" w:rsidRPr="000B4DA3">
        <w:rPr>
          <w:rFonts w:ascii="Verdana" w:hAnsi="Verdana" w:cs="Verdana"/>
          <w:i/>
          <w:szCs w:val="24"/>
          <w:lang w:val="en-CA"/>
        </w:rPr>
        <w:t>Journal of Visual Impairment &amp; Blindness, 118</w:t>
      </w:r>
      <w:r w:rsidR="002C59E4" w:rsidRPr="000B4DA3">
        <w:rPr>
          <w:rFonts w:ascii="Verdana" w:hAnsi="Verdana" w:cs="Verdana"/>
          <w:szCs w:val="24"/>
          <w:lang w:val="en-CA"/>
        </w:rPr>
        <w:t>(6), 418-426. doi:10.1177/0145482x241297146</w:t>
      </w:r>
    </w:p>
    <w:p w14:paraId="0DB63B43" w14:textId="6C689005" w:rsidR="000B16EC" w:rsidRPr="000B4DA3" w:rsidRDefault="000B16E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Walter, K., Manley, C. E., Bex, P. J. et Merabet, L. B. (2024). </w:t>
      </w:r>
      <w:hyperlink r:id="rId476" w:history="1">
        <w:r w:rsidRPr="000B4DA3">
          <w:rPr>
            <w:rStyle w:val="Lienhypertexte"/>
            <w:rFonts w:ascii="Verdana" w:hAnsi="Verdana" w:cs="Verdana"/>
            <w:szCs w:val="24"/>
            <w:lang w:val="en-CA"/>
          </w:rPr>
          <w:t>Visual search patterns during exploration of naturalistic scenes are driven by saliency cues in individuals with cerebral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Scientific Reports, 14</w:t>
      </w:r>
      <w:r w:rsidRPr="000B4DA3">
        <w:rPr>
          <w:rFonts w:ascii="Verdana" w:hAnsi="Verdana" w:cs="Verdana"/>
          <w:szCs w:val="24"/>
          <w:lang w:val="en-CA"/>
        </w:rPr>
        <w:t>(1), 1-12. doi:10.1038/s41598-024-53642-8</w:t>
      </w:r>
    </w:p>
    <w:p w14:paraId="1998A3F7" w14:textId="0C29AAF1" w:rsidR="00E82788" w:rsidRPr="000B4DA3" w:rsidRDefault="00E82788"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Weisser-Pike, O., Witt Mitchell, A.</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Cordova, L. (2025, 26 mars). CVI assessment tools in occupational therapy [</w:t>
      </w:r>
      <w:hyperlink r:id="rId477" w:history="1">
        <w:r w:rsidRPr="000B4DA3">
          <w:rPr>
            <w:rStyle w:val="Lienhypertexte"/>
            <w:rFonts w:ascii="Verdana" w:hAnsi="Verdana" w:cs="Segoe UI"/>
            <w:szCs w:val="24"/>
            <w:lang w:val="en-CA"/>
          </w:rPr>
          <w:t>billet de blog</w:t>
        </w:r>
      </w:hyperlink>
      <w:r w:rsidRPr="000B4DA3">
        <w:rPr>
          <w:rFonts w:ascii="Verdana" w:hAnsi="Verdana" w:cs="Segoe UI"/>
          <w:szCs w:val="24"/>
          <w:lang w:val="en-CA"/>
        </w:rPr>
        <w:t xml:space="preserve">]. </w:t>
      </w:r>
      <w:r w:rsidRPr="000B4DA3">
        <w:rPr>
          <w:rFonts w:ascii="Verdana" w:hAnsi="Verdana" w:cs="Segoe UI"/>
          <w:i/>
          <w:iCs/>
          <w:szCs w:val="24"/>
          <w:lang w:val="en-CA"/>
        </w:rPr>
        <w:t>CVI knowledge base. Pediatric Cortical Visual Impairment Society</w:t>
      </w:r>
      <w:r w:rsidRPr="000B4DA3">
        <w:rPr>
          <w:rFonts w:ascii="Verdana" w:hAnsi="Verdana" w:cs="Segoe UI"/>
          <w:szCs w:val="24"/>
          <w:lang w:val="en-CA"/>
        </w:rPr>
        <w:t>. 4 écrans.</w:t>
      </w:r>
    </w:p>
    <w:p w14:paraId="453E06C5" w14:textId="358F8DB5" w:rsidR="00270781" w:rsidRPr="000B4DA3" w:rsidRDefault="00270781"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Wilkinson, K. M., Elko, L. R., Elko, E., McCarty, T. V., Sowers, D. J., Sarah Blackstone</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Roman-Lantzy, C. (2025, 3 mars). AAC Design for CVI [</w:t>
      </w:r>
      <w:hyperlink r:id="rId478" w:history="1">
        <w:r w:rsidRPr="000B4DA3">
          <w:rPr>
            <w:rStyle w:val="Lienhypertexte"/>
            <w:rFonts w:ascii="Verdana" w:hAnsi="Verdana" w:cs="Segoe UI"/>
            <w:szCs w:val="24"/>
            <w:lang w:val="en-CA"/>
          </w:rPr>
          <w:t>billet de blog</w:t>
        </w:r>
      </w:hyperlink>
      <w:r w:rsidRPr="000B4DA3">
        <w:rPr>
          <w:rFonts w:ascii="Verdana" w:hAnsi="Verdana" w:cs="Segoe UI"/>
          <w:szCs w:val="24"/>
          <w:lang w:val="en-CA"/>
        </w:rPr>
        <w:t xml:space="preserve">]. </w:t>
      </w:r>
      <w:r w:rsidRPr="000B4DA3">
        <w:rPr>
          <w:rFonts w:ascii="Verdana" w:hAnsi="Verdana" w:cs="Segoe UI"/>
          <w:i/>
          <w:iCs/>
          <w:szCs w:val="24"/>
          <w:lang w:val="en-CA"/>
        </w:rPr>
        <w:t>CVI knowledge base. Pediatric Cortical Visual Impairment Society</w:t>
      </w:r>
      <w:r w:rsidRPr="000B4DA3">
        <w:rPr>
          <w:rFonts w:ascii="Verdana" w:hAnsi="Verdana" w:cs="Segoe UI"/>
          <w:szCs w:val="24"/>
          <w:lang w:val="en-CA"/>
        </w:rPr>
        <w:t>.  3 écrans.</w:t>
      </w:r>
    </w:p>
    <w:p w14:paraId="01D5633B" w14:textId="37EFF8D8" w:rsidR="00836AC3" w:rsidRPr="000B4DA3" w:rsidRDefault="00836AC3" w:rsidP="00050F6F">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lang w:val="en-CA"/>
        </w:rPr>
        <w:lastRenderedPageBreak/>
        <w:t xml:space="preserve">Williams, C., Pease, A., Goodenough, T., Breheny, K., Shirkey, B., Watanabe, R., . . . Self, J. (2025). </w:t>
      </w:r>
      <w:hyperlink r:id="rId479" w:history="1">
        <w:r w:rsidRPr="000B4DA3">
          <w:rPr>
            <w:rStyle w:val="Lienhypertexte"/>
            <w:rFonts w:ascii="Verdana" w:hAnsi="Verdana" w:cs="Segoe UI"/>
            <w:szCs w:val="24"/>
            <w:lang w:val="en-CA"/>
          </w:rPr>
          <w:t>A school-based intervention to improve mental health outcomes for children with cerebral visual impairment (CVI): Feasibility cluster randomised trial</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Pilot and Feasibility Studies, 11</w:t>
      </w:r>
      <w:r w:rsidRPr="000B4DA3">
        <w:rPr>
          <w:rFonts w:ascii="Verdana" w:hAnsi="Verdana" w:cs="Segoe UI"/>
          <w:szCs w:val="24"/>
          <w:lang w:val="en-CA"/>
        </w:rPr>
        <w:t>(1), 1-17. doi:10.1186/s40814-025-01603-x</w:t>
      </w:r>
    </w:p>
    <w:p w14:paraId="55A0A9CB" w14:textId="4B809018" w:rsidR="00800CCE" w:rsidRPr="000B4DA3" w:rsidRDefault="00800CC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Woolvine, N. (2024). </w:t>
      </w:r>
      <w:hyperlink r:id="rId480" w:history="1">
        <w:r w:rsidRPr="000B4DA3">
          <w:rPr>
            <w:rStyle w:val="Lienhypertexte"/>
            <w:rFonts w:ascii="Verdana" w:hAnsi="Verdana" w:cs="Verdana"/>
            <w:szCs w:val="24"/>
            <w:lang w:val="en-CA"/>
          </w:rPr>
          <w:t>An investigation into the process and impact of introducing the ‘colour coded eye’ to learning assistants working with pupils with profound and multiple learning difficulties and cerebral visual impairmen</w:t>
        </w:r>
      </w:hyperlink>
      <w:r w:rsidRPr="000B4DA3">
        <w:rPr>
          <w:rFonts w:ascii="Verdana" w:hAnsi="Verdana" w:cs="Verdana"/>
          <w:szCs w:val="24"/>
          <w:lang w:val="en-CA"/>
        </w:rPr>
        <w:t>t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135-148. doi:10.1177/02646196231183890</w:t>
      </w:r>
    </w:p>
    <w:p w14:paraId="5710C06B" w14:textId="02E13E48" w:rsidR="00575B03" w:rsidRPr="000B4DA3" w:rsidRDefault="00575B0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Yong, K., Petzold, A., Foster, P., Young, A., Bell, S., Bai, Y., . . . Greenwood, J. A. (2024). </w:t>
      </w:r>
      <w:hyperlink r:id="rId481" w:history="1">
        <w:r w:rsidRPr="000B4DA3">
          <w:rPr>
            <w:rStyle w:val="Lienhypertexte"/>
            <w:rFonts w:ascii="Verdana" w:hAnsi="Verdana" w:cs="Verdana"/>
            <w:szCs w:val="24"/>
            <w:lang w:val="en-CA"/>
          </w:rPr>
          <w:t>The Graded Incomplete Letters Test (GILT): A rapid test to detect cortical visual loss, with UK Biobank implementation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Behavior Research Methods</w:t>
      </w:r>
      <w:r w:rsidRPr="000B4DA3">
        <w:rPr>
          <w:rFonts w:ascii="Verdana" w:hAnsi="Verdana" w:cs="Verdana"/>
          <w:szCs w:val="24"/>
          <w:lang w:val="en-CA"/>
        </w:rPr>
        <w:t xml:space="preserve">, </w:t>
      </w:r>
      <w:r w:rsidRPr="000B4DA3">
        <w:rPr>
          <w:rFonts w:ascii="Verdana" w:hAnsi="Verdana" w:cs="Verdana"/>
          <w:i/>
          <w:szCs w:val="24"/>
          <w:lang w:val="en-CA"/>
        </w:rPr>
        <w:t>56</w:t>
      </w:r>
      <w:r w:rsidRPr="000B4DA3">
        <w:rPr>
          <w:rFonts w:ascii="Verdana" w:hAnsi="Verdana" w:cs="Verdana"/>
          <w:szCs w:val="24"/>
          <w:lang w:val="en-CA"/>
        </w:rPr>
        <w:t>(7), 7748-7760. doi:10.3758/s13428-024-02448-7</w:t>
      </w:r>
    </w:p>
    <w:p w14:paraId="737E7853" w14:textId="13450553" w:rsidR="003F5C6A" w:rsidRPr="000B4DA3" w:rsidRDefault="003F5C6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Zatta, M. C.</w:t>
      </w:r>
      <w:r w:rsidR="008C545A" w:rsidRPr="000B4DA3">
        <w:rPr>
          <w:rFonts w:ascii="Verdana" w:hAnsi="Verdana" w:cs="Verdana"/>
          <w:szCs w:val="24"/>
          <w:lang w:val="en-CA"/>
        </w:rPr>
        <w:t xml:space="preserve"> et</w:t>
      </w:r>
      <w:r w:rsidRPr="000B4DA3">
        <w:rPr>
          <w:rFonts w:ascii="Verdana" w:hAnsi="Verdana" w:cs="Verdana"/>
          <w:szCs w:val="24"/>
          <w:lang w:val="en-CA"/>
        </w:rPr>
        <w:t xml:space="preserve"> Willems, I. (2024). </w:t>
      </w:r>
      <w:hyperlink r:id="rId482" w:history="1">
        <w:r w:rsidRPr="000B4DA3">
          <w:rPr>
            <w:rStyle w:val="Lienhypertexte"/>
            <w:rFonts w:ascii="Verdana" w:hAnsi="Verdana" w:cs="Verdana"/>
            <w:szCs w:val="24"/>
            <w:lang w:val="en-CA"/>
          </w:rPr>
          <w:t>Development of a new assessment for cerebral or cortical visual impairment: The Perkins CVI Protocol</w:t>
        </w:r>
      </w:hyperlink>
      <w:r w:rsidRPr="000B4DA3">
        <w:rPr>
          <w:rFonts w:ascii="Verdana" w:hAnsi="Verdana" w:cs="Verdana"/>
          <w:szCs w:val="24"/>
          <w:lang w:val="en-CA"/>
        </w:rPr>
        <w:t xml:space="preserve"> [résumé]. </w:t>
      </w:r>
      <w:r w:rsidRPr="000B4DA3">
        <w:rPr>
          <w:rFonts w:ascii="Verdana" w:hAnsi="Verdana" w:cs="Verdana"/>
          <w:i/>
          <w:szCs w:val="24"/>
        </w:rPr>
        <w:t>Journal of Visual Impairment &amp; Blindness</w:t>
      </w:r>
      <w:r w:rsidRPr="000B4DA3">
        <w:rPr>
          <w:rFonts w:ascii="Verdana" w:hAnsi="Verdana" w:cs="Verdana"/>
          <w:szCs w:val="24"/>
        </w:rPr>
        <w:t>,</w:t>
      </w:r>
      <w:r w:rsidRPr="000B4DA3">
        <w:rPr>
          <w:rFonts w:ascii="Verdana" w:hAnsi="Verdana" w:cs="Verdana"/>
          <w:i/>
          <w:szCs w:val="24"/>
        </w:rPr>
        <w:t xml:space="preserve"> 118</w:t>
      </w:r>
      <w:r w:rsidRPr="000B4DA3">
        <w:rPr>
          <w:rFonts w:ascii="Verdana" w:hAnsi="Verdana" w:cs="Verdana"/>
          <w:szCs w:val="24"/>
        </w:rPr>
        <w:t>(6), 442-447. doi:10.1177/0145482x241297989</w:t>
      </w:r>
    </w:p>
    <w:p w14:paraId="6A99B42E" w14:textId="3E067919" w:rsidR="003F1C80" w:rsidRPr="000B4DA3" w:rsidRDefault="003F1C8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Zihl, J. (2023). </w:t>
      </w:r>
      <w:hyperlink r:id="rId483" w:history="1">
        <w:r w:rsidRPr="000B4DA3">
          <w:rPr>
            <w:rStyle w:val="Lienhypertexte"/>
            <w:rFonts w:ascii="Verdana" w:hAnsi="Verdana" w:cs="Verdana"/>
            <w:szCs w:val="24"/>
          </w:rPr>
          <w:t>CVI : aspects médicaux et neuropsychologiques : aperçu des connaissances actuelles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Tactuel</w:t>
      </w:r>
      <w:r w:rsidRPr="000B4DA3">
        <w:rPr>
          <w:rFonts w:ascii="Verdana" w:hAnsi="Verdana" w:cs="Verdana"/>
          <w:szCs w:val="24"/>
        </w:rPr>
        <w:t>(4), 5 écrans.</w:t>
      </w:r>
    </w:p>
    <w:p w14:paraId="2702F6FF" w14:textId="1FB92234" w:rsidR="0011410D" w:rsidRPr="00951A3B" w:rsidRDefault="0011410D" w:rsidP="00211E3F">
      <w:pPr>
        <w:widowControl w:val="0"/>
        <w:spacing w:before="120" w:after="120" w:line="240" w:lineRule="auto"/>
        <w:ind w:left="170" w:hanging="709"/>
        <w:rPr>
          <w:rFonts w:ascii="Verdana" w:eastAsia="Times New Roman" w:hAnsi="Verdana"/>
          <w:color w:val="000000"/>
          <w:sz w:val="28"/>
          <w:szCs w:val="28"/>
          <w:lang w:eastAsia="fr-FR"/>
        </w:rPr>
      </w:pPr>
      <w:bookmarkStart w:id="87" w:name="_Toc452626636"/>
      <w:bookmarkStart w:id="88" w:name="_Toc452627549"/>
      <w:bookmarkEnd w:id="84"/>
      <w:bookmarkEnd w:id="85"/>
      <w:bookmarkEnd w:id="86"/>
    </w:p>
    <w:p w14:paraId="3493B593" w14:textId="77777777" w:rsidR="00BC57A1" w:rsidRPr="00951A3B" w:rsidRDefault="00BC57A1"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89" w:name="_Toc145517342"/>
      <w:bookmarkStart w:id="90" w:name="_Toc209180688"/>
      <w:r w:rsidRPr="00951A3B">
        <w:rPr>
          <w:rFonts w:ascii="Verdana" w:eastAsia="Times New Roman" w:hAnsi="Verdana"/>
          <w:b/>
          <w:color w:val="000000"/>
          <w:sz w:val="28"/>
          <w:szCs w:val="28"/>
          <w:lang w:eastAsia="fr-FR"/>
        </w:rPr>
        <w:t>Dégénérescence maculaire</w:t>
      </w:r>
      <w:bookmarkEnd w:id="89"/>
      <w:bookmarkEnd w:id="90"/>
    </w:p>
    <w:p w14:paraId="761908AC" w14:textId="4D46091B" w:rsidR="00D31209" w:rsidRPr="00C43B07" w:rsidRDefault="00D31209" w:rsidP="00211E3F">
      <w:pPr>
        <w:widowControl w:val="0"/>
        <w:spacing w:before="120" w:after="120" w:line="240" w:lineRule="auto"/>
        <w:ind w:left="170" w:hanging="709"/>
        <w:rPr>
          <w:rFonts w:ascii="Verdana" w:hAnsi="Verdana" w:cs="Verdana"/>
          <w:szCs w:val="24"/>
          <w:lang w:val="en-CA"/>
        </w:rPr>
      </w:pPr>
      <w:r>
        <w:rPr>
          <w:rFonts w:ascii="Verdana" w:hAnsi="Verdana" w:cs="Verdana"/>
          <w:szCs w:val="24"/>
        </w:rPr>
        <w:t>**</w:t>
      </w:r>
      <w:r w:rsidRPr="00D31209">
        <w:rPr>
          <w:rFonts w:ascii="Verdana" w:hAnsi="Verdana" w:cs="Verdana"/>
          <w:szCs w:val="24"/>
        </w:rPr>
        <w:t xml:space="preserve">Agathos, C. P., Shanidze, N. M., &amp; Fletcher, D. C. (2025). </w:t>
      </w:r>
      <w:r w:rsidRPr="00C43B07">
        <w:rPr>
          <w:rFonts w:ascii="Verdana" w:hAnsi="Verdana" w:cs="Verdana"/>
          <w:szCs w:val="24"/>
          <w:lang w:val="en-CA"/>
        </w:rPr>
        <w:t>Importance of screening for contrast sensitivity, falls, and mobility limitations in older adults with maculopathy [</w:t>
      </w:r>
      <w:hyperlink r:id="rId484" w:history="1">
        <w:r w:rsidRPr="001A17DE">
          <w:rPr>
            <w:rStyle w:val="Lienhypertexte"/>
            <w:rFonts w:ascii="Verdana" w:hAnsi="Verdana" w:cs="Verdana"/>
            <w:szCs w:val="24"/>
            <w:lang w:val="en-CA"/>
          </w:rPr>
          <w:t>résumé</w:t>
        </w:r>
      </w:hyperlink>
      <w:r w:rsidRPr="00C43B07">
        <w:rPr>
          <w:rFonts w:ascii="Verdana" w:hAnsi="Verdana" w:cs="Verdana"/>
          <w:szCs w:val="24"/>
          <w:lang w:val="en-CA"/>
        </w:rPr>
        <w:t xml:space="preserve">]. </w:t>
      </w:r>
      <w:r w:rsidRPr="001A17DE">
        <w:rPr>
          <w:rFonts w:ascii="Verdana" w:hAnsi="Verdana" w:cs="Verdana"/>
          <w:i/>
          <w:szCs w:val="24"/>
          <w:lang w:val="en-CA"/>
        </w:rPr>
        <w:t>American Journal of Ophthalmology</w:t>
      </w:r>
      <w:r w:rsidRPr="00C43B07">
        <w:rPr>
          <w:rFonts w:ascii="Verdana" w:hAnsi="Verdana" w:cs="Verdana"/>
          <w:szCs w:val="24"/>
          <w:lang w:val="en-CA"/>
        </w:rPr>
        <w:t xml:space="preserve">, </w:t>
      </w:r>
      <w:r w:rsidRPr="001A17DE">
        <w:rPr>
          <w:rFonts w:ascii="Verdana" w:hAnsi="Verdana" w:cs="Verdana"/>
          <w:i/>
          <w:szCs w:val="24"/>
          <w:lang w:val="en-CA"/>
        </w:rPr>
        <w:t>Prépublication</w:t>
      </w:r>
      <w:r w:rsidRPr="00C43B07">
        <w:rPr>
          <w:rFonts w:ascii="Verdana" w:hAnsi="Verdana" w:cs="Verdana"/>
          <w:szCs w:val="24"/>
          <w:lang w:val="en-CA"/>
        </w:rPr>
        <w:t>, 1-38. doi:10.1016/j.ajo.2025.08.051</w:t>
      </w:r>
    </w:p>
    <w:p w14:paraId="5F9C5F98" w14:textId="2588270F" w:rsidR="005D330E" w:rsidRPr="00C43B07" w:rsidRDefault="005D330E"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**Anders, P., Anders, L. M., Santos, A. R., Marques, I. P., Almeida, A. C., Futterknecht, S., . . . </w:t>
      </w:r>
      <w:r w:rsidRPr="000C15F5">
        <w:rPr>
          <w:rFonts w:ascii="Verdana" w:hAnsi="Verdana" w:cs="Verdana"/>
          <w:szCs w:val="24"/>
          <w:lang w:val="en-CA"/>
        </w:rPr>
        <w:t xml:space="preserve">Murta, J. N. (2025). </w:t>
      </w:r>
      <w:hyperlink r:id="rId485" w:history="1">
        <w:r w:rsidRPr="00C43B07">
          <w:rPr>
            <w:rStyle w:val="Lienhypertexte"/>
            <w:rFonts w:ascii="Verdana" w:hAnsi="Verdana" w:cs="Verdana"/>
            <w:szCs w:val="24"/>
            <w:lang w:val="en-CA"/>
          </w:rPr>
          <w:t>Association of localized retinal sensitivities with SD-OCT derived morphologic data in macular subfields in age-related macular degeneration</w:t>
        </w:r>
      </w:hyperlink>
      <w:r w:rsidRPr="00C43B07">
        <w:rPr>
          <w:rFonts w:ascii="Verdana" w:hAnsi="Verdana" w:cs="Verdana"/>
          <w:szCs w:val="24"/>
          <w:lang w:val="en-CA"/>
        </w:rPr>
        <w:t xml:space="preserve"> [</w:t>
      </w:r>
      <w:r w:rsidR="00766729">
        <w:rPr>
          <w:rFonts w:ascii="Verdana" w:hAnsi="Verdana" w:cs="Verdana"/>
          <w:szCs w:val="24"/>
          <w:lang w:val="en-CA"/>
        </w:rPr>
        <w:t>en ligne</w:t>
      </w:r>
      <w:r w:rsidRPr="00C43B07">
        <w:rPr>
          <w:rFonts w:ascii="Verdana" w:hAnsi="Verdana" w:cs="Verdana"/>
          <w:szCs w:val="24"/>
          <w:lang w:val="en-CA"/>
        </w:rPr>
        <w:t xml:space="preserve">]. </w:t>
      </w:r>
      <w:r w:rsidRPr="00C43B07">
        <w:rPr>
          <w:rFonts w:ascii="Verdana" w:hAnsi="Verdana" w:cs="Verdana"/>
          <w:i/>
          <w:szCs w:val="24"/>
          <w:lang w:val="en-CA"/>
        </w:rPr>
        <w:t>Ophthalmic Research</w:t>
      </w:r>
      <w:r w:rsidRPr="00C43B07">
        <w:rPr>
          <w:rFonts w:ascii="Verdana" w:hAnsi="Verdana" w:cs="Verdana"/>
          <w:szCs w:val="24"/>
          <w:lang w:val="en-CA"/>
        </w:rPr>
        <w:t xml:space="preserve">, </w:t>
      </w:r>
      <w:r w:rsidRPr="00C43B07">
        <w:rPr>
          <w:rFonts w:ascii="Verdana" w:hAnsi="Verdana" w:cs="Verdana"/>
          <w:i/>
          <w:szCs w:val="24"/>
          <w:lang w:val="en-CA"/>
        </w:rPr>
        <w:t>Prépublication</w:t>
      </w:r>
      <w:r w:rsidRPr="00C43B07">
        <w:rPr>
          <w:rFonts w:ascii="Verdana" w:hAnsi="Verdana" w:cs="Verdana"/>
          <w:szCs w:val="24"/>
          <w:lang w:val="en-CA"/>
        </w:rPr>
        <w:t>, 1-18. doi:10.1159/000546990</w:t>
      </w:r>
    </w:p>
    <w:p w14:paraId="3A637692" w14:textId="3FCE2127" w:rsidR="00197001" w:rsidRPr="000B4DA3" w:rsidRDefault="00197001"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Anders, P., Traber, G. L., Hall, U., Garobbio, S. A., Chan, E. J., Gabrani, C., Camenzind, H., Pfau, M., Herzog, M. et Scholl, H. P. N. (2023). </w:t>
      </w:r>
      <w:hyperlink r:id="rId486" w:history="1">
        <w:r w:rsidRPr="000B4DA3">
          <w:rPr>
            <w:rStyle w:val="Lienhypertexte"/>
            <w:rFonts w:ascii="Verdana" w:hAnsi="Verdana" w:cs="Verdana"/>
            <w:szCs w:val="24"/>
            <w:lang w:val="en-CA"/>
          </w:rPr>
          <w:t>Evaluating contrast sensitivity in early and intermediate age-related macular degeneration with the quick contrast sensitivity function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64</w:t>
      </w:r>
      <w:r w:rsidRPr="000B4DA3">
        <w:rPr>
          <w:rFonts w:ascii="Verdana" w:hAnsi="Verdana" w:cs="Verdana"/>
          <w:szCs w:val="24"/>
          <w:lang w:val="en-CA"/>
        </w:rPr>
        <w:t xml:space="preserve">(14), 1-7. </w:t>
      </w:r>
      <w:r w:rsidR="00EE14F0" w:rsidRPr="000B4DA3">
        <w:rPr>
          <w:rFonts w:ascii="Verdana" w:hAnsi="Verdana" w:cs="Verdana"/>
          <w:szCs w:val="24"/>
          <w:lang w:val="en-CA"/>
        </w:rPr>
        <w:t>doi:</w:t>
      </w:r>
      <w:r w:rsidRPr="000B4DA3">
        <w:rPr>
          <w:rFonts w:ascii="Verdana" w:hAnsi="Verdana" w:cs="Verdana"/>
          <w:szCs w:val="24"/>
          <w:lang w:val="en-CA"/>
        </w:rPr>
        <w:t>10.1167/iovs.64.14.7</w:t>
      </w:r>
    </w:p>
    <w:p w14:paraId="6AC79963" w14:textId="1FB79789" w:rsidR="003C6092" w:rsidRPr="000B4DA3" w:rsidRDefault="006C593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Archambault, S. D., Sweeny, C., Bhardwaj,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Ramsey, D. J. (2025). </w:t>
      </w:r>
      <w:hyperlink r:id="rId487" w:history="1">
        <w:r w:rsidRPr="000B4DA3">
          <w:rPr>
            <w:rStyle w:val="Lienhypertexte"/>
            <w:rFonts w:ascii="Verdana" w:hAnsi="Verdana" w:cs="Verdana"/>
            <w:szCs w:val="24"/>
            <w:lang w:val="en-CA"/>
          </w:rPr>
          <w:t>Low vision rehabilitation referral characteristics for patients with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Healthcare</w:t>
      </w:r>
      <w:r w:rsidRPr="000B4DA3">
        <w:rPr>
          <w:rFonts w:ascii="Verdana" w:hAnsi="Verdana" w:cs="Verdana"/>
          <w:szCs w:val="24"/>
          <w:lang w:val="en-CA"/>
        </w:rPr>
        <w:t xml:space="preserve">, </w:t>
      </w:r>
      <w:r w:rsidRPr="000B4DA3">
        <w:rPr>
          <w:rFonts w:ascii="Verdana" w:hAnsi="Verdana" w:cs="Verdana"/>
          <w:i/>
          <w:szCs w:val="24"/>
          <w:lang w:val="en-CA"/>
        </w:rPr>
        <w:t>13</w:t>
      </w:r>
      <w:r w:rsidRPr="000B4DA3">
        <w:rPr>
          <w:rFonts w:ascii="Verdana" w:hAnsi="Verdana" w:cs="Verdana"/>
          <w:szCs w:val="24"/>
          <w:lang w:val="en-CA"/>
        </w:rPr>
        <w:t>(1), 1-11. doi:10.3390/healthcare13010064</w:t>
      </w:r>
    </w:p>
    <w:p w14:paraId="417813DB" w14:textId="0270DF32" w:rsidR="00B67896" w:rsidRDefault="00B67896" w:rsidP="00211E3F">
      <w:pPr>
        <w:widowControl w:val="0"/>
        <w:spacing w:before="120" w:after="120" w:line="240" w:lineRule="auto"/>
        <w:ind w:left="170" w:hanging="709"/>
        <w:rPr>
          <w:rFonts w:ascii="Verdana" w:hAnsi="Verdana" w:cs="Calibri"/>
          <w:szCs w:val="24"/>
        </w:rPr>
      </w:pPr>
      <w:r w:rsidRPr="000B4DA3">
        <w:rPr>
          <w:rFonts w:ascii="Verdana" w:hAnsi="Verdana" w:cs="Calibri"/>
          <w:szCs w:val="24"/>
          <w:lang w:val="en-CA"/>
        </w:rPr>
        <w:t xml:space="preserve">Arnold-Vangsted, A., Rosenorn, E. A., Butler, E. T. S., Anguita, R., Anjos, R. S., Cehofski, L. J., . . . Subhi, Y. (2025). </w:t>
      </w:r>
      <w:hyperlink r:id="rId488" w:history="1">
        <w:r w:rsidRPr="000B4DA3">
          <w:rPr>
            <w:rStyle w:val="Lienhypertexte"/>
            <w:rFonts w:ascii="Verdana" w:hAnsi="Verdana" w:cs="Calibri"/>
            <w:szCs w:val="24"/>
            <w:lang w:val="en-CA"/>
          </w:rPr>
          <w:t>Evidence for whom? A systematic review</w:t>
        </w:r>
        <w:r w:rsidR="0007228C" w:rsidRPr="000B4DA3">
          <w:rPr>
            <w:rStyle w:val="Lienhypertexte"/>
            <w:rFonts w:ascii="Verdana" w:hAnsi="Verdana" w:cs="Calibri"/>
            <w:szCs w:val="24"/>
            <w:lang w:val="en-CA"/>
          </w:rPr>
          <w:t xml:space="preserve"> of eligibility criteria in RCTs of anti-VEGF</w:t>
        </w:r>
        <w:r w:rsidRPr="000B4DA3">
          <w:rPr>
            <w:rStyle w:val="Lienhypertexte"/>
            <w:rFonts w:ascii="Verdana" w:hAnsi="Verdana" w:cs="Calibri"/>
            <w:szCs w:val="24"/>
            <w:lang w:val="en-CA"/>
          </w:rPr>
          <w:t xml:space="preserve"> for neovascular age-related macular degeneration</w:t>
        </w:r>
      </w:hyperlink>
      <w:r w:rsidR="00E6102C" w:rsidRPr="000B4DA3">
        <w:rPr>
          <w:rFonts w:ascii="Verdana" w:hAnsi="Verdana" w:cs="Calibri"/>
          <w:szCs w:val="24"/>
          <w:lang w:val="en-CA"/>
        </w:rPr>
        <w:t xml:space="preserve"> [</w:t>
      </w:r>
      <w:r w:rsidR="00766729">
        <w:rPr>
          <w:rFonts w:ascii="Verdana" w:hAnsi="Verdana" w:cs="Calibri"/>
          <w:szCs w:val="24"/>
          <w:lang w:val="en-CA"/>
        </w:rPr>
        <w:t>en ligne</w:t>
      </w:r>
      <w:r w:rsidR="00E6102C"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rPr>
        <w:t>AJO International, 2</w:t>
      </w:r>
      <w:r w:rsidRPr="000B4DA3">
        <w:rPr>
          <w:rFonts w:ascii="Verdana" w:hAnsi="Verdana" w:cs="Calibri"/>
          <w:szCs w:val="24"/>
        </w:rPr>
        <w:t xml:space="preserve">(2), </w:t>
      </w:r>
      <w:r w:rsidR="00E6102C" w:rsidRPr="000B4DA3">
        <w:rPr>
          <w:rFonts w:ascii="Verdana" w:hAnsi="Verdana" w:cs="Calibri"/>
          <w:szCs w:val="24"/>
        </w:rPr>
        <w:t>1-31</w:t>
      </w:r>
      <w:r w:rsidRPr="000B4DA3">
        <w:rPr>
          <w:rFonts w:ascii="Verdana" w:hAnsi="Verdana" w:cs="Calibri"/>
          <w:szCs w:val="24"/>
        </w:rPr>
        <w:t xml:space="preserve">. </w:t>
      </w:r>
      <w:r w:rsidR="00EE14F0" w:rsidRPr="000B4DA3">
        <w:rPr>
          <w:rFonts w:ascii="Verdana" w:hAnsi="Verdana" w:cs="Calibri"/>
          <w:szCs w:val="24"/>
        </w:rPr>
        <w:t>doi:</w:t>
      </w:r>
      <w:r w:rsidRPr="000B4DA3">
        <w:rPr>
          <w:rFonts w:ascii="Verdana" w:hAnsi="Verdana" w:cs="Calibri"/>
          <w:szCs w:val="24"/>
        </w:rPr>
        <w:t>10.1016/j.ajoint.2025.100124</w:t>
      </w:r>
    </w:p>
    <w:p w14:paraId="3DB9359D" w14:textId="74915E3A" w:rsidR="00505E1B" w:rsidRDefault="00505E1B" w:rsidP="00211E3F">
      <w:pPr>
        <w:widowControl w:val="0"/>
        <w:spacing w:before="120" w:after="120" w:line="240" w:lineRule="auto"/>
        <w:ind w:left="170" w:hanging="709"/>
        <w:rPr>
          <w:rFonts w:ascii="Verdana" w:hAnsi="Verdana" w:cs="Calibri"/>
          <w:szCs w:val="24"/>
        </w:rPr>
      </w:pPr>
      <w:r>
        <w:rPr>
          <w:rFonts w:ascii="Verdana" w:hAnsi="Verdana" w:cs="Calibri"/>
          <w:szCs w:val="24"/>
        </w:rPr>
        <w:t>**</w:t>
      </w:r>
      <w:r w:rsidRPr="00505E1B">
        <w:rPr>
          <w:rFonts w:ascii="Verdana" w:hAnsi="Verdana" w:cs="Calibri"/>
          <w:szCs w:val="24"/>
        </w:rPr>
        <w:t>Bellamy, J.-P. et Masse, H. (2025, 28 juillet). Les vrais faux sur la DMLA [</w:t>
      </w:r>
      <w:hyperlink r:id="rId489" w:history="1">
        <w:r w:rsidRPr="00505E1B">
          <w:rPr>
            <w:rStyle w:val="Lienhypertexte"/>
            <w:rFonts w:ascii="Verdana" w:hAnsi="Verdana" w:cs="Calibri"/>
            <w:szCs w:val="24"/>
          </w:rPr>
          <w:t>page Web</w:t>
        </w:r>
      </w:hyperlink>
      <w:r w:rsidRPr="00505E1B">
        <w:rPr>
          <w:rFonts w:ascii="Verdana" w:hAnsi="Verdana" w:cs="Calibri"/>
          <w:szCs w:val="24"/>
        </w:rPr>
        <w:t>]</w:t>
      </w:r>
      <w:r>
        <w:rPr>
          <w:rFonts w:ascii="Verdana" w:hAnsi="Verdana" w:cs="Calibri"/>
          <w:szCs w:val="24"/>
        </w:rPr>
        <w:t xml:space="preserve">. </w:t>
      </w:r>
      <w:r w:rsidRPr="00505E1B">
        <w:rPr>
          <w:rFonts w:ascii="Verdana" w:hAnsi="Verdana" w:cs="Calibri"/>
          <w:szCs w:val="24"/>
        </w:rPr>
        <w:t xml:space="preserve">Retina France. </w:t>
      </w:r>
      <w:r w:rsidR="007114D0">
        <w:rPr>
          <w:rFonts w:ascii="Verdana" w:hAnsi="Verdana" w:cs="Calibri"/>
          <w:szCs w:val="24"/>
        </w:rPr>
        <w:t>[12 écrans].</w:t>
      </w:r>
    </w:p>
    <w:p w14:paraId="07D8CA17" w14:textId="4B1769A2" w:rsidR="007114D0" w:rsidRPr="000B4DA3" w:rsidRDefault="007114D0" w:rsidP="00211E3F">
      <w:pPr>
        <w:widowControl w:val="0"/>
        <w:spacing w:before="120" w:after="120" w:line="240" w:lineRule="auto"/>
        <w:ind w:left="170" w:hanging="709"/>
        <w:rPr>
          <w:rFonts w:ascii="Verdana" w:hAnsi="Verdana" w:cs="Verdana"/>
          <w:szCs w:val="24"/>
        </w:rPr>
      </w:pPr>
      <w:r>
        <w:rPr>
          <w:rFonts w:ascii="Verdana" w:hAnsi="Verdana" w:cs="Calibri"/>
          <w:szCs w:val="24"/>
        </w:rPr>
        <w:t>**</w:t>
      </w:r>
      <w:r w:rsidRPr="007114D0">
        <w:rPr>
          <w:rFonts w:ascii="Verdana" w:hAnsi="Verdana" w:cs="Calibri"/>
          <w:szCs w:val="24"/>
        </w:rPr>
        <w:t xml:space="preserve">Benson, M. (2025, 24 mai). </w:t>
      </w:r>
      <w:r w:rsidRPr="007114D0">
        <w:rPr>
          <w:rFonts w:ascii="Verdana" w:hAnsi="Verdana" w:cs="Calibri"/>
          <w:i/>
          <w:szCs w:val="24"/>
        </w:rPr>
        <w:t>Ask the Expert: Inherited Retinal Diseases (IRDs)</w:t>
      </w:r>
      <w:r w:rsidRPr="007114D0">
        <w:rPr>
          <w:rFonts w:ascii="Verdana" w:hAnsi="Verdana" w:cs="Calibri"/>
          <w:szCs w:val="24"/>
        </w:rPr>
        <w:t xml:space="preserve"> [document audiovisuel]. Communication présentée à la View Point, webinaire.</w:t>
      </w:r>
      <w:r>
        <w:rPr>
          <w:rFonts w:ascii="Verdana" w:hAnsi="Verdana" w:cs="Calibri"/>
          <w:szCs w:val="24"/>
        </w:rPr>
        <w:t xml:space="preserve">  39 minutes.</w:t>
      </w:r>
    </w:p>
    <w:p w14:paraId="31580AE9" w14:textId="5F14447D" w:rsidR="003C6092" w:rsidRPr="000B4DA3" w:rsidRDefault="003C6092"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rPr>
        <w:t xml:space="preserve">Borrelli, E., Foti, C., Ulla, L., Porreca, A., Introini, U., Grassi, M. O., . . . </w:t>
      </w:r>
      <w:r w:rsidRPr="000B4DA3">
        <w:rPr>
          <w:rFonts w:ascii="Verdana" w:hAnsi="Verdana" w:cs="Calibri"/>
          <w:szCs w:val="24"/>
          <w:lang w:val="en-CA"/>
        </w:rPr>
        <w:t>Reibaldi, M. (2025). Incidence and reasons for discontinuation of anti-VEGF treatment in neovascular age-related macular degeneration [</w:t>
      </w:r>
      <w:hyperlink r:id="rId490"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The British Journal of Ophthalmology, Prépublication</w:t>
      </w:r>
      <w:r w:rsidRPr="000B4DA3">
        <w:rPr>
          <w:rFonts w:ascii="Verdana" w:hAnsi="Verdana" w:cs="Calibri"/>
          <w:szCs w:val="24"/>
          <w:lang w:val="en-CA"/>
        </w:rPr>
        <w:t>. doi:10.1136/bjo-2024-326152</w:t>
      </w:r>
    </w:p>
    <w:p w14:paraId="1F6151B6" w14:textId="1295B726" w:rsidR="009465FE" w:rsidRPr="000B4DA3" w:rsidRDefault="009465F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Boudousq, C., Nguyen, V., Hunt, A., Gillies, M., Zarranz-Ventura, J., O'Toole, L., . . . </w:t>
      </w:r>
      <w:r w:rsidRPr="000C15F5">
        <w:rPr>
          <w:rFonts w:ascii="Verdana" w:hAnsi="Verdana" w:cs="Verdana"/>
          <w:szCs w:val="24"/>
          <w:lang w:val="en-CA"/>
        </w:rPr>
        <w:t xml:space="preserve">Gabrielle, P. H. (2024). </w:t>
      </w:r>
      <w:hyperlink r:id="rId491" w:history="1">
        <w:r w:rsidRPr="000B4DA3">
          <w:rPr>
            <w:rStyle w:val="Lienhypertexte"/>
            <w:rFonts w:ascii="Verdana" w:hAnsi="Verdana" w:cs="Verdana"/>
            <w:szCs w:val="24"/>
            <w:lang w:val="en-CA"/>
          </w:rPr>
          <w:t>European unmet needs in the management of neovascular age-related macular degeneration in daily practice: Data from the Fight Retinal Blindness! Registry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Ophthalmology. Retina, Prépublication</w:t>
      </w:r>
      <w:r w:rsidRPr="000B4DA3">
        <w:rPr>
          <w:rFonts w:ascii="Verdana" w:hAnsi="Verdana" w:cs="Verdana"/>
          <w:szCs w:val="24"/>
          <w:lang w:val="en-CA"/>
        </w:rPr>
        <w:t>, 1-10. doi:10.1016/j.oret.2024.01.004</w:t>
      </w:r>
    </w:p>
    <w:p w14:paraId="100C4D3B" w14:textId="5793B77D" w:rsidR="00AD0241" w:rsidRPr="000B4DA3" w:rsidRDefault="006652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Boyer, D., Hu, A., Warrow, D., Xavier, S., Gonzalez, V., Lad, E., . . . Tedford, C. E. (2024). </w:t>
      </w:r>
      <w:hyperlink r:id="rId492" w:history="1">
        <w:r w:rsidRPr="000B4DA3">
          <w:rPr>
            <w:rStyle w:val="Lienhypertexte"/>
            <w:rFonts w:ascii="Verdana" w:hAnsi="Verdana" w:cs="Verdana"/>
            <w:szCs w:val="24"/>
            <w:lang w:val="en-CA"/>
          </w:rPr>
          <w:t>LIGHTSITE III: 13-Month efficacy and safety evaluation of multiwavelength photobiomodulation in nonexudative (dry) age-related macular degeneration using the Lumithera Valeda Light Delivery System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Retina, 44</w:t>
      </w:r>
      <w:r w:rsidRPr="000B4DA3">
        <w:rPr>
          <w:rFonts w:ascii="Verdana" w:hAnsi="Verdana" w:cs="Verdana"/>
          <w:szCs w:val="24"/>
          <w:lang w:val="en-CA"/>
        </w:rPr>
        <w:t>(3), 487-497. doi:10.1097/iae.0000000000003980</w:t>
      </w:r>
    </w:p>
    <w:p w14:paraId="1177264F" w14:textId="7EA0E5FB" w:rsidR="001675D7" w:rsidRPr="000B4DA3" w:rsidRDefault="00513C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Chakravarthy, H., Georgyev, V., Wagen, C., Hosseini,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Matsubara, J. (2024). </w:t>
      </w:r>
      <w:hyperlink r:id="rId493" w:history="1">
        <w:r w:rsidRPr="000B4DA3">
          <w:rPr>
            <w:rStyle w:val="Lienhypertexte"/>
            <w:rFonts w:ascii="Verdana" w:hAnsi="Verdana" w:cs="Verdana"/>
            <w:szCs w:val="24"/>
            <w:lang w:val="en-CA"/>
          </w:rPr>
          <w:t>Blue light-induced phototoxicity in retinal cells: implications in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Aging Neuroscience</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 1-13. doi:10.3389/fnagi.2024.1509434</w:t>
      </w:r>
    </w:p>
    <w:p w14:paraId="25621E38" w14:textId="27945923" w:rsidR="001675D7" w:rsidRPr="000B4DA3" w:rsidRDefault="001675D7"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Chew, E. Y., Cukras, C., Duncan, J. L., Dysli, C., He, Y., Henry, E., . . . Staurenghi, G. (2025). Assessing structure - function relationships in non-neovascular age-related macular degeneration</w:t>
      </w:r>
      <w:r w:rsidR="003A2081" w:rsidRPr="000B4DA3">
        <w:rPr>
          <w:rFonts w:ascii="Verdana" w:hAnsi="Verdana" w:cs="Calibri"/>
          <w:szCs w:val="24"/>
          <w:lang w:val="en-CA"/>
        </w:rPr>
        <w:t xml:space="preserve"> [</w:t>
      </w:r>
      <w:hyperlink r:id="rId494" w:history="1">
        <w:r w:rsidR="003A2081" w:rsidRPr="000B4DA3">
          <w:rPr>
            <w:rStyle w:val="Lienhypertexte"/>
            <w:rFonts w:ascii="Verdana" w:hAnsi="Verdana" w:cs="Calibri"/>
            <w:szCs w:val="24"/>
            <w:lang w:val="en-CA"/>
          </w:rPr>
          <w:t>résumé</w:t>
        </w:r>
      </w:hyperlink>
      <w:r w:rsidR="003A2081" w:rsidRPr="000B4DA3">
        <w:rPr>
          <w:rFonts w:ascii="Verdana" w:hAnsi="Verdana" w:cs="Calibri"/>
          <w:szCs w:val="24"/>
          <w:lang w:val="en-CA"/>
        </w:rPr>
        <w:t>]</w:t>
      </w:r>
      <w:r w:rsidRPr="000B4DA3">
        <w:rPr>
          <w:rFonts w:ascii="Verdana" w:hAnsi="Verdana" w:cs="Calibri"/>
          <w:szCs w:val="24"/>
          <w:lang w:val="en-CA"/>
        </w:rPr>
        <w:t xml:space="preserve">. </w:t>
      </w:r>
      <w:r w:rsidR="0025379A" w:rsidRPr="000B4DA3">
        <w:rPr>
          <w:rFonts w:ascii="Verdana" w:hAnsi="Verdana" w:cs="Calibri"/>
          <w:i/>
          <w:iCs/>
          <w:szCs w:val="24"/>
          <w:lang w:val="en-CA"/>
        </w:rPr>
        <w:t>Experimental Eye R</w:t>
      </w:r>
      <w:r w:rsidRPr="000B4DA3">
        <w:rPr>
          <w:rFonts w:ascii="Verdana" w:hAnsi="Verdana" w:cs="Calibri"/>
          <w:i/>
          <w:iCs/>
          <w:szCs w:val="24"/>
          <w:lang w:val="en-CA"/>
        </w:rPr>
        <w:t>esearch, 255</w:t>
      </w:r>
      <w:r w:rsidRPr="000B4DA3">
        <w:rPr>
          <w:rFonts w:ascii="Verdana" w:hAnsi="Verdana" w:cs="Calibri"/>
          <w:szCs w:val="24"/>
          <w:lang w:val="en-CA"/>
        </w:rPr>
        <w:t>, 110349. doi:10.1016/j.exer.2025.110349</w:t>
      </w:r>
    </w:p>
    <w:p w14:paraId="51835A64" w14:textId="1A08E0D5" w:rsidR="00AD0241" w:rsidRPr="000B4DA3" w:rsidRDefault="00AD024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Cox, L. (2024, 14 septembre). </w:t>
      </w:r>
      <w:r w:rsidRPr="000B4DA3">
        <w:rPr>
          <w:rFonts w:ascii="Verdana" w:hAnsi="Verdana" w:cs="Verdana"/>
          <w:i/>
          <w:iCs/>
          <w:szCs w:val="24"/>
          <w:lang w:val="en-CA"/>
        </w:rPr>
        <w:t xml:space="preserve">Developing new treatments for AMD by targeting underlying ageing processes </w:t>
      </w:r>
      <w:r w:rsidRPr="000B4DA3">
        <w:rPr>
          <w:rFonts w:ascii="Verdana" w:hAnsi="Verdana" w:cs="Verdana"/>
          <w:iCs/>
          <w:szCs w:val="24"/>
          <w:lang w:val="en-CA"/>
        </w:rPr>
        <w:t>[</w:t>
      </w:r>
      <w:hyperlink r:id="rId495"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w:t>
      </w:r>
      <w:r w:rsidR="0075657A" w:rsidRPr="000B4DA3">
        <w:rPr>
          <w:rFonts w:ascii="Verdana" w:hAnsi="Verdana" w:cs="Verdana"/>
          <w:szCs w:val="24"/>
          <w:lang w:val="en-CA"/>
        </w:rPr>
        <w:t xml:space="preserve">  22 minutes.</w:t>
      </w:r>
    </w:p>
    <w:p w14:paraId="01370692" w14:textId="0F42E860" w:rsidR="00B014DF" w:rsidRPr="000B4DA3" w:rsidRDefault="00B014D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Curcio, C. A., Kar,</w:t>
      </w:r>
      <w:r w:rsidR="009C0ACF" w:rsidRPr="000B4DA3">
        <w:rPr>
          <w:rFonts w:ascii="Verdana" w:hAnsi="Verdana" w:cs="Verdana"/>
          <w:szCs w:val="24"/>
          <w:lang w:val="en-CA"/>
        </w:rPr>
        <w:t xml:space="preserve"> D., Owsley, C., Sloan, K. R. et</w:t>
      </w:r>
      <w:r w:rsidRPr="000B4DA3">
        <w:rPr>
          <w:rFonts w:ascii="Verdana" w:hAnsi="Verdana" w:cs="Verdana"/>
          <w:szCs w:val="24"/>
          <w:lang w:val="en-CA"/>
        </w:rPr>
        <w:t xml:space="preserve"> Ach, T. (2024). </w:t>
      </w:r>
      <w:hyperlink r:id="rId496" w:history="1">
        <w:r w:rsidRPr="000B4DA3">
          <w:rPr>
            <w:rStyle w:val="Lienhypertexte"/>
            <w:rFonts w:ascii="Verdana" w:hAnsi="Verdana" w:cs="Verdana"/>
            <w:szCs w:val="24"/>
            <w:lang w:val="en-CA"/>
          </w:rPr>
          <w:t>Age-related macular degeneration, a mathematically tractable disease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65</w:t>
      </w:r>
      <w:r w:rsidRPr="000B4DA3">
        <w:rPr>
          <w:rFonts w:ascii="Verdana" w:hAnsi="Verdana" w:cs="Verdana"/>
          <w:szCs w:val="24"/>
          <w:lang w:val="en-CA"/>
        </w:rPr>
        <w:t>(3), 1-23. doi:10.1167/iovs.65.3.4</w:t>
      </w:r>
    </w:p>
    <w:p w14:paraId="1489B077" w14:textId="418350A5" w:rsidR="00F506A9" w:rsidRPr="000B4DA3" w:rsidRDefault="00F506A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Dave, S. (2024, 17 janvier). AMD guidelines vs patient realities [</w:t>
      </w:r>
      <w:hyperlink r:id="rId49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Andover, UK: Macular Society.  </w:t>
      </w:r>
      <w:r w:rsidRPr="000B4DA3">
        <w:rPr>
          <w:rFonts w:ascii="Verdana" w:hAnsi="Verdana" w:cs="Verdana"/>
          <w:szCs w:val="24"/>
        </w:rPr>
        <w:t>1 heure.</w:t>
      </w:r>
    </w:p>
    <w:p w14:paraId="65B9B47D" w14:textId="3F95A0C0" w:rsidR="00146361" w:rsidRPr="000B4DA3" w:rsidRDefault="0014636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de Guimaraes, T. A. C. (2024, 14 septembre). </w:t>
      </w:r>
      <w:r w:rsidRPr="000B4DA3">
        <w:rPr>
          <w:rFonts w:ascii="Verdana" w:hAnsi="Verdana" w:cs="Verdana"/>
          <w:i/>
          <w:iCs/>
          <w:szCs w:val="24"/>
        </w:rPr>
        <w:t xml:space="preserve">Autosomal dominant drusen (AAD) in retinal disease </w:t>
      </w:r>
      <w:r w:rsidRPr="000B4DA3">
        <w:rPr>
          <w:rFonts w:ascii="Verdana" w:hAnsi="Verdana" w:cs="Verdana"/>
          <w:iCs/>
          <w:szCs w:val="24"/>
        </w:rPr>
        <w:t>[</w:t>
      </w:r>
      <w:hyperlink r:id="rId498" w:history="1">
        <w:r w:rsidRPr="000B4DA3">
          <w:rPr>
            <w:rStyle w:val="Lienhypertexte"/>
            <w:rFonts w:ascii="Verdana" w:hAnsi="Verdana" w:cs="Verdana"/>
            <w:iCs/>
            <w:szCs w:val="24"/>
          </w:rPr>
          <w:t>document audiovisuel</w:t>
        </w:r>
      </w:hyperlink>
      <w:r w:rsidRPr="000B4DA3">
        <w:rPr>
          <w:rFonts w:ascii="Verdana" w:hAnsi="Verdana" w:cs="Verdana"/>
          <w:iCs/>
          <w:szCs w:val="24"/>
        </w:rPr>
        <w:t>]</w:t>
      </w:r>
      <w:r w:rsidRPr="000B4DA3">
        <w:rPr>
          <w:rFonts w:ascii="Verdana" w:hAnsi="Verdana" w:cs="Verdana"/>
          <w:szCs w:val="24"/>
        </w:rPr>
        <w:t xml:space="preserve">. </w:t>
      </w:r>
      <w:r w:rsidRPr="000B4DA3">
        <w:rPr>
          <w:rFonts w:ascii="Verdana" w:hAnsi="Verdana" w:cs="Verdana"/>
          <w:szCs w:val="24"/>
          <w:lang w:val="en-CA"/>
        </w:rPr>
        <w:t>Communication présentée à la Macular Disease Conference: Hope for the Future took, webinaire.  19 minutes.</w:t>
      </w:r>
    </w:p>
    <w:p w14:paraId="6A44C907" w14:textId="4F488834" w:rsidR="00AA284C" w:rsidRPr="000B4DA3" w:rsidRDefault="00AA284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Deng, J.</w:t>
      </w:r>
      <w:r w:rsidR="008C545A" w:rsidRPr="000B4DA3">
        <w:rPr>
          <w:rFonts w:ascii="Verdana" w:hAnsi="Verdana" w:cs="Verdana"/>
          <w:szCs w:val="24"/>
          <w:lang w:val="en-CA"/>
        </w:rPr>
        <w:t xml:space="preserve"> et</w:t>
      </w:r>
      <w:r w:rsidRPr="000B4DA3">
        <w:rPr>
          <w:rFonts w:ascii="Verdana" w:hAnsi="Verdana" w:cs="Verdana"/>
          <w:szCs w:val="24"/>
          <w:lang w:val="en-CA"/>
        </w:rPr>
        <w:t xml:space="preserve"> Qin, Y. (2025). Investigating the link between psychological well-being and early-stage age-related macular degeneration: A mendelian randomization analysis [</w:t>
      </w:r>
      <w:hyperlink r:id="rId499" w:history="1">
        <w:r w:rsidRPr="000B4DA3">
          <w:rPr>
            <w:rStyle w:val="Lienhypertexte"/>
            <w:rFonts w:ascii="Verdana" w:hAnsi="Verdana" w:cs="Verdana"/>
            <w:szCs w:val="24"/>
            <w:lang w:val="en-CA"/>
          </w:rPr>
          <w:t>résumé</w:t>
        </w:r>
      </w:hyperlink>
      <w:r w:rsidRPr="000B4DA3">
        <w:rPr>
          <w:rFonts w:ascii="Verdana" w:hAnsi="Verdana" w:cs="Verdana"/>
          <w:szCs w:val="24"/>
          <w:lang w:val="en-CA"/>
        </w:rPr>
        <w:t>]. Current eye research, 50(2), 190-202. doi:10.1080/02713683.2024.2408757</w:t>
      </w:r>
    </w:p>
    <w:p w14:paraId="1DC1D838" w14:textId="717B7A92" w:rsidR="007F58B8" w:rsidRPr="000B4DA3" w:rsidRDefault="007F58B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Dervenis, N., Dervenis, P. et Agorogiannis, E. (2024). </w:t>
      </w:r>
      <w:hyperlink r:id="rId500" w:history="1">
        <w:r w:rsidRPr="000B4DA3">
          <w:rPr>
            <w:rStyle w:val="Lienhypertexte"/>
            <w:rFonts w:ascii="Verdana" w:hAnsi="Verdana" w:cs="Verdana"/>
            <w:szCs w:val="24"/>
            <w:lang w:val="en-CA"/>
          </w:rPr>
          <w:t>Neovascular age-related macular degeneration: disease pathogenesis and current state of molecular biomarkers predicting treatment response: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BMJ Open Ophthalmology, 9</w:t>
      </w:r>
      <w:r w:rsidRPr="000B4DA3">
        <w:rPr>
          <w:rFonts w:ascii="Verdana" w:hAnsi="Verdana" w:cs="Verdana"/>
          <w:szCs w:val="24"/>
          <w:lang w:val="en-CA"/>
        </w:rPr>
        <w:t>(1), 1-9. doi:10.1136/bmjophth-2023-001516</w:t>
      </w:r>
    </w:p>
    <w:p w14:paraId="289E6BD3" w14:textId="43244A98" w:rsidR="003B2AC7" w:rsidRPr="000B4DA3" w:rsidRDefault="003B2AC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Dinah, C. (2024, 14 septembre). </w:t>
      </w:r>
      <w:r w:rsidRPr="000B4DA3">
        <w:rPr>
          <w:rFonts w:ascii="Verdana" w:hAnsi="Verdana" w:cs="Verdana"/>
          <w:i/>
          <w:iCs/>
          <w:szCs w:val="24"/>
          <w:lang w:val="en-CA"/>
        </w:rPr>
        <w:t xml:space="preserve">An introduction to the macula and diseases that affect it </w:t>
      </w:r>
      <w:r w:rsidRPr="000B4DA3">
        <w:rPr>
          <w:rFonts w:ascii="Verdana" w:hAnsi="Verdana" w:cs="Verdana"/>
          <w:iCs/>
          <w:szCs w:val="24"/>
          <w:lang w:val="en-CA"/>
        </w:rPr>
        <w:t>[</w:t>
      </w:r>
      <w:hyperlink r:id="rId501"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  38 minutes.</w:t>
      </w:r>
    </w:p>
    <w:p w14:paraId="624E78DE" w14:textId="6E0159B3" w:rsidR="009F6ACF" w:rsidRPr="000B4DA3" w:rsidRDefault="009F6A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Dunbar, H. M. P., Crabb, D. P., Behning, C., Binns, A. M., Abdirahman, A., Terheyden, J. H., . . . Luhmann, U. F. O. (2025). </w:t>
      </w:r>
      <w:hyperlink r:id="rId502" w:history="1">
        <w:r w:rsidRPr="000B4DA3">
          <w:rPr>
            <w:rStyle w:val="Lienhypertexte"/>
            <w:rFonts w:ascii="Verdana" w:hAnsi="Verdana" w:cs="Verdana"/>
            <w:szCs w:val="24"/>
            <w:lang w:val="en-CA"/>
          </w:rPr>
          <w:t>Heterogenous visual function deficits in intermediate age-related macular degeneration : A MACUSTAR report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i/>
          <w:szCs w:val="24"/>
          <w:lang w:val="en-CA"/>
        </w:rPr>
        <w:t>]. Ophthalmology Science</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1-37. doi:10.1016/j.xops.2025.100708</w:t>
      </w:r>
    </w:p>
    <w:p w14:paraId="773926FE" w14:textId="222844B5" w:rsidR="000E60CD" w:rsidRPr="000B4DA3" w:rsidRDefault="000E60C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Enoch, J. (2024). </w:t>
      </w:r>
      <w:hyperlink r:id="rId503" w:history="1">
        <w:r w:rsidRPr="000B4DA3">
          <w:rPr>
            <w:rStyle w:val="Lienhypertexte"/>
            <w:rFonts w:ascii="Verdana" w:hAnsi="Verdana" w:cs="Verdana"/>
            <w:i/>
            <w:szCs w:val="24"/>
            <w:lang w:val="en-CA"/>
          </w:rPr>
          <w:t>Exploring the experiences of people with age-related macular degeneration (AMD) within their personal, social and relational contexts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City St George's, University of London. 323 pages.</w:t>
      </w:r>
    </w:p>
    <w:p w14:paraId="0B5814EB" w14:textId="2E931BDA" w:rsidR="003D2819" w:rsidRPr="000B4DA3" w:rsidRDefault="003D2819" w:rsidP="00050F6F">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lang w:val="en-CA"/>
        </w:rPr>
        <w:lastRenderedPageBreak/>
        <w:t xml:space="preserve">Fenwick, E. K., Man, R. E. K., Tan, A. C. S., Najjar, R. P., Milea, D., Lee, E. P. X., . . . Lamoureux, E. L. (2025). </w:t>
      </w:r>
      <w:hyperlink r:id="rId504" w:history="1">
        <w:r w:rsidRPr="000B4DA3">
          <w:rPr>
            <w:rStyle w:val="Lienhypertexte"/>
            <w:rFonts w:ascii="Verdana" w:hAnsi="Verdana" w:cs="Segoe UI"/>
            <w:szCs w:val="24"/>
            <w:lang w:val="en-CA"/>
          </w:rPr>
          <w:t>Psychometric evaluation and computerized adaptive testing simulations of age-related macular degeneration quality of life item banks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Asia-Pacific Journal Of Ophthalmology, Prépublication</w:t>
      </w:r>
      <w:r w:rsidRPr="000B4DA3">
        <w:rPr>
          <w:rFonts w:ascii="Verdana" w:hAnsi="Verdana" w:cs="Segoe UI"/>
          <w:szCs w:val="24"/>
          <w:lang w:val="en-CA"/>
        </w:rPr>
        <w:t>, 1-32. doi:10.1016/j.apjo.2025.100178</w:t>
      </w:r>
    </w:p>
    <w:p w14:paraId="1334FDBC" w14:textId="6CA8C8A9" w:rsidR="00E41A62" w:rsidRPr="00C43B07" w:rsidRDefault="00E41A62"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E41A62">
        <w:rPr>
          <w:rFonts w:ascii="Verdana" w:hAnsi="Verdana" w:cs="Verdana"/>
          <w:szCs w:val="24"/>
          <w:lang w:val="en-CA"/>
        </w:rPr>
        <w:t>Fighting Blindness Canada. (2025, 13 février). Wet age related macular degeneration AMD in practice &amp; research [</w:t>
      </w:r>
      <w:hyperlink r:id="rId505" w:history="1">
        <w:r w:rsidRPr="00E41A62">
          <w:rPr>
            <w:rStyle w:val="Lienhypertexte"/>
            <w:rFonts w:ascii="Verdana" w:hAnsi="Verdana" w:cs="Verdana"/>
            <w:szCs w:val="24"/>
            <w:lang w:val="en-CA"/>
          </w:rPr>
          <w:t>document audiovisuel</w:t>
        </w:r>
      </w:hyperlink>
      <w:r w:rsidRPr="00E41A62">
        <w:rPr>
          <w:rFonts w:ascii="Verdana" w:hAnsi="Verdana" w:cs="Verdana"/>
          <w:szCs w:val="24"/>
          <w:lang w:val="en-CA"/>
        </w:rPr>
        <w:t xml:space="preserve">]. </w:t>
      </w:r>
      <w:r w:rsidRPr="00C43B07">
        <w:rPr>
          <w:rFonts w:ascii="Verdana" w:hAnsi="Verdana" w:cs="Verdana"/>
          <w:szCs w:val="24"/>
        </w:rPr>
        <w:t>Communication présentée à la View Point, webinaire. 72 minutes.</w:t>
      </w:r>
    </w:p>
    <w:p w14:paraId="784E4AC1" w14:textId="09861FD5" w:rsidR="00970B53" w:rsidRPr="000B4DA3" w:rsidRDefault="00970B53"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Flavin, B., Schimel, A., Contreras, Z., Shannon, M. H.</w:t>
      </w:r>
      <w:r w:rsidR="00FA7FB1" w:rsidRPr="00C43B07">
        <w:rPr>
          <w:rFonts w:ascii="Verdana" w:hAnsi="Verdana" w:cs="Verdana"/>
          <w:szCs w:val="24"/>
        </w:rPr>
        <w:t xml:space="preserve"> et</w:t>
      </w:r>
      <w:r w:rsidRPr="00C43B07">
        <w:rPr>
          <w:rFonts w:ascii="Verdana" w:hAnsi="Verdana" w:cs="Verdana"/>
          <w:szCs w:val="24"/>
        </w:rPr>
        <w:t xml:space="preserve"> Bioc, J. (2024). </w:t>
      </w:r>
      <w:hyperlink r:id="rId506" w:history="1">
        <w:r w:rsidRPr="000B4DA3">
          <w:rPr>
            <w:rStyle w:val="Lienhypertexte"/>
            <w:rFonts w:ascii="Verdana" w:hAnsi="Verdana" w:cs="Verdana"/>
            <w:szCs w:val="24"/>
            <w:lang w:val="en-CA"/>
          </w:rPr>
          <w:t>Stakeholder insights on cost, quality, and incorporating patient voice in managed care decisions on neovascular (wet) age-related macular degeneration: Findings from the AMCP Market Insights program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managed care &amp; specialty pharmacy,</w:t>
      </w:r>
      <w:r w:rsidRPr="000B4DA3">
        <w:rPr>
          <w:rFonts w:ascii="Verdana" w:hAnsi="Verdana" w:cs="Verdana"/>
          <w:szCs w:val="24"/>
          <w:lang w:val="en-CA"/>
        </w:rPr>
        <w:t xml:space="preserve"> </w:t>
      </w:r>
      <w:r w:rsidRPr="000B4DA3">
        <w:rPr>
          <w:rFonts w:ascii="Verdana" w:hAnsi="Verdana" w:cs="Verdana"/>
          <w:i/>
          <w:szCs w:val="24"/>
          <w:lang w:val="en-CA"/>
        </w:rPr>
        <w:t>30</w:t>
      </w:r>
      <w:r w:rsidRPr="000B4DA3">
        <w:rPr>
          <w:rFonts w:ascii="Verdana" w:hAnsi="Verdana" w:cs="Verdana"/>
          <w:szCs w:val="24"/>
          <w:lang w:val="en-CA"/>
        </w:rPr>
        <w:t>(11-a Suppl), S1-S9. doi:10.18553/jmcp.2024.30.11-a.s1</w:t>
      </w:r>
    </w:p>
    <w:p w14:paraId="4E41CF12" w14:textId="37B27B22" w:rsidR="00E66143" w:rsidRDefault="00E6614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Frank-Publig, S., Birner, K., Riedl, S., Reiter, G. S. et Schmidt-Erfurth, U. (2024). </w:t>
      </w:r>
      <w:hyperlink r:id="rId507" w:history="1">
        <w:r w:rsidRPr="000B4DA3">
          <w:rPr>
            <w:rStyle w:val="Lienhypertexte"/>
            <w:rFonts w:ascii="Verdana" w:hAnsi="Verdana" w:cs="Verdana"/>
            <w:szCs w:val="24"/>
            <w:lang w:val="en-CA"/>
          </w:rPr>
          <w:t>Artificial intelligence in assessing progression of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Eye</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1-12. doi:10.1038/s41433-024-03460-z</w:t>
      </w:r>
    </w:p>
    <w:p w14:paraId="2B7B0360" w14:textId="370C0AE6" w:rsidR="00E41A62" w:rsidRPr="00C43B07" w:rsidRDefault="00E41A6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rPr>
        <w:t>**</w:t>
      </w:r>
      <w:r w:rsidRPr="00E41A62">
        <w:rPr>
          <w:rFonts w:ascii="Verdana" w:hAnsi="Verdana" w:cs="Verdana"/>
          <w:szCs w:val="24"/>
        </w:rPr>
        <w:t xml:space="preserve">Freedman, A. et Verghese, P. (2025). </w:t>
      </w:r>
      <w:r w:rsidRPr="00C43B07">
        <w:rPr>
          <w:rFonts w:ascii="Verdana" w:hAnsi="Verdana" w:cs="Verdana"/>
          <w:szCs w:val="24"/>
          <w:lang w:val="en-CA"/>
        </w:rPr>
        <w:t>The locus for eye movements and attention in macular degeneration [</w:t>
      </w:r>
      <w:hyperlink r:id="rId508" w:history="1">
        <w:r w:rsidRPr="00C43B07">
          <w:rPr>
            <w:rStyle w:val="Lienhypertexte"/>
            <w:rFonts w:ascii="Verdana" w:hAnsi="Verdana" w:cs="Verdana"/>
            <w:szCs w:val="24"/>
            <w:lang w:val="en-CA"/>
          </w:rPr>
          <w:t>résumé de communication</w:t>
        </w:r>
      </w:hyperlink>
      <w:r w:rsidRPr="00C43B07">
        <w:rPr>
          <w:rFonts w:ascii="Verdana" w:hAnsi="Verdana" w:cs="Verdana"/>
          <w:szCs w:val="24"/>
          <w:lang w:val="en-CA"/>
        </w:rPr>
        <w:t xml:space="preserve">]. </w:t>
      </w:r>
      <w:r w:rsidRPr="00C43B07">
        <w:rPr>
          <w:rFonts w:ascii="Verdana" w:hAnsi="Verdana" w:cs="Verdana"/>
          <w:i/>
          <w:szCs w:val="24"/>
          <w:lang w:val="en-CA"/>
        </w:rPr>
        <w:t>Journal of Vision. Vision Sciences Society Annual Meeting Abstract ;  May 16-20 2025, St. Pete Beach, Florida</w:t>
      </w:r>
      <w:r w:rsidRPr="00C43B07">
        <w:rPr>
          <w:rFonts w:ascii="Verdana" w:hAnsi="Verdana" w:cs="Verdana"/>
          <w:szCs w:val="24"/>
          <w:lang w:val="en-CA"/>
        </w:rPr>
        <w:t xml:space="preserve">, </w:t>
      </w:r>
      <w:r w:rsidRPr="00C43B07">
        <w:rPr>
          <w:rFonts w:ascii="Verdana" w:hAnsi="Verdana" w:cs="Verdana"/>
          <w:i/>
          <w:szCs w:val="24"/>
          <w:lang w:val="en-CA"/>
        </w:rPr>
        <w:t>25</w:t>
      </w:r>
      <w:r w:rsidRPr="00C43B07">
        <w:rPr>
          <w:rFonts w:ascii="Verdana" w:hAnsi="Verdana" w:cs="Verdana"/>
          <w:szCs w:val="24"/>
          <w:lang w:val="en-CA"/>
        </w:rPr>
        <w:t xml:space="preserve">(9), 2837. </w:t>
      </w:r>
      <w:r w:rsidR="00030957" w:rsidRPr="00C43B07">
        <w:rPr>
          <w:rFonts w:ascii="Verdana" w:hAnsi="Verdana" w:cs="Verdana"/>
          <w:szCs w:val="24"/>
          <w:lang w:val="en-CA"/>
        </w:rPr>
        <w:t>doi:10.1167/jov.25.9.2837</w:t>
      </w:r>
    </w:p>
    <w:p w14:paraId="31A63E73" w14:textId="5BA55271" w:rsidR="00BF57DD" w:rsidRDefault="003829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Fulcher, C., Davey, C. et Denniss, J. (2025). </w:t>
      </w:r>
      <w:hyperlink r:id="rId509" w:history="1">
        <w:r w:rsidRPr="000B4DA3">
          <w:rPr>
            <w:rStyle w:val="Lienhypertexte"/>
            <w:rFonts w:ascii="Verdana" w:hAnsi="Verdana" w:cs="Verdana"/>
            <w:szCs w:val="24"/>
            <w:lang w:val="en-CA"/>
          </w:rPr>
          <w:t>The quality, accuracy and appropriateness of UK optometric age-related macular degeneration referrals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Ophthalmic &amp; Physiological Optics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1-11. doi:10.1111/opo.13455</w:t>
      </w:r>
    </w:p>
    <w:p w14:paraId="2EAB52A8" w14:textId="7532120A" w:rsidR="00F70904" w:rsidRPr="000B4DA3" w:rsidRDefault="00F70904"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F70904">
        <w:rPr>
          <w:rFonts w:ascii="Verdana" w:hAnsi="Verdana" w:cs="Verdana"/>
          <w:szCs w:val="24"/>
          <w:lang w:val="en-CA"/>
        </w:rPr>
        <w:t>Futterknecht, S., Pfau, M., Hall, U., Gabrani, C., Anders, P., Ansari, G., . . . Pfau, K. (2025). Diagnostic value of visual function assessments for early detection of visual impairment in AMD [</w:t>
      </w:r>
      <w:hyperlink r:id="rId510" w:history="1">
        <w:r w:rsidRPr="00F70904">
          <w:rPr>
            <w:rStyle w:val="Lienhypertexte"/>
            <w:rFonts w:ascii="Verdana" w:hAnsi="Verdana" w:cs="Verdana"/>
            <w:szCs w:val="24"/>
            <w:lang w:val="en-CA"/>
          </w:rPr>
          <w:t>résumé de communication</w:t>
        </w:r>
      </w:hyperlink>
      <w:r w:rsidRPr="00F70904">
        <w:rPr>
          <w:rFonts w:ascii="Verdana" w:hAnsi="Verdana" w:cs="Verdana"/>
          <w:szCs w:val="24"/>
          <w:lang w:val="en-CA"/>
        </w:rPr>
        <w:t xml:space="preserve">]. </w:t>
      </w:r>
      <w:r w:rsidRPr="00F70904">
        <w:rPr>
          <w:rFonts w:ascii="Verdana" w:hAnsi="Verdana" w:cs="Verdana"/>
          <w:i/>
          <w:szCs w:val="24"/>
          <w:lang w:val="en-CA"/>
        </w:rPr>
        <w:t>Investigative Ophthalmology &amp; Visual Science. ARVO Annual Meeting Abstract ; May 4-8 2025, Salt Lake City, Utah</w:t>
      </w:r>
      <w:r w:rsidRPr="00F70904">
        <w:rPr>
          <w:rFonts w:ascii="Verdana" w:hAnsi="Verdana" w:cs="Verdana"/>
          <w:szCs w:val="24"/>
          <w:lang w:val="en-CA"/>
        </w:rPr>
        <w:t xml:space="preserve">, </w:t>
      </w:r>
      <w:r w:rsidRPr="00F70904">
        <w:rPr>
          <w:rFonts w:ascii="Verdana" w:hAnsi="Verdana" w:cs="Verdana"/>
          <w:i/>
          <w:szCs w:val="24"/>
          <w:lang w:val="en-CA"/>
        </w:rPr>
        <w:t>66</w:t>
      </w:r>
      <w:r w:rsidRPr="00F70904">
        <w:rPr>
          <w:rFonts w:ascii="Verdana" w:hAnsi="Verdana" w:cs="Verdana"/>
          <w:szCs w:val="24"/>
          <w:lang w:val="en-CA"/>
        </w:rPr>
        <w:t>(8), 688.</w:t>
      </w:r>
    </w:p>
    <w:p w14:paraId="586CB6F1" w14:textId="13F9249F" w:rsidR="0002690A" w:rsidRPr="000B4DA3" w:rsidRDefault="0002690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Gawecki, M., Kicinski, K., Kucharczuk, J., Teper, S., Hubert,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Kuc, T. (2024). </w:t>
      </w:r>
      <w:hyperlink r:id="rId511" w:history="1">
        <w:r w:rsidRPr="000B4DA3">
          <w:rPr>
            <w:rStyle w:val="Lienhypertexte"/>
            <w:rFonts w:ascii="Verdana" w:hAnsi="Verdana" w:cs="Verdana"/>
            <w:szCs w:val="24"/>
            <w:lang w:val="en-CA"/>
          </w:rPr>
          <w:t>Ultra-wide-field OCT measurements in patients with age-related macular degeneration in relation to their visual function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Diagnostics</w:t>
      </w:r>
      <w:r w:rsidRPr="000B4DA3">
        <w:rPr>
          <w:rFonts w:ascii="Verdana" w:hAnsi="Verdana" w:cs="Verdana"/>
          <w:szCs w:val="24"/>
        </w:rPr>
        <w:t xml:space="preserve">, </w:t>
      </w:r>
      <w:r w:rsidRPr="000B4DA3">
        <w:rPr>
          <w:rFonts w:ascii="Verdana" w:hAnsi="Verdana" w:cs="Verdana"/>
          <w:i/>
          <w:szCs w:val="24"/>
        </w:rPr>
        <w:t>14</w:t>
      </w:r>
      <w:r w:rsidRPr="000B4DA3">
        <w:rPr>
          <w:rFonts w:ascii="Verdana" w:hAnsi="Verdana" w:cs="Verdana"/>
          <w:szCs w:val="24"/>
        </w:rPr>
        <w:t>(24). doi:10.3390/diagnostics14242868</w:t>
      </w:r>
    </w:p>
    <w:p w14:paraId="45706686" w14:textId="3FC6D034" w:rsidR="00AF1A3A" w:rsidRPr="000B4DA3" w:rsidRDefault="00AF1A3A" w:rsidP="00050F6F">
      <w:pPr>
        <w:keepNext/>
        <w:keepLines/>
        <w:spacing w:before="120" w:after="120" w:line="240" w:lineRule="auto"/>
        <w:ind w:left="170" w:hanging="709"/>
        <w:rPr>
          <w:rFonts w:ascii="Verdana" w:hAnsi="Verdana" w:cs="Verdana"/>
          <w:szCs w:val="24"/>
        </w:rPr>
      </w:pPr>
      <w:r w:rsidRPr="000B4DA3">
        <w:rPr>
          <w:rFonts w:ascii="Verdana" w:hAnsi="Verdana" w:cs="Segoe UI"/>
          <w:szCs w:val="24"/>
        </w:rPr>
        <w:lastRenderedPageBreak/>
        <w:t>Gouliopoulos, N., Bouratzis, N., Kympouropoulos, S., Datseris, I., Georgalas, I., Theodossiadis, P.</w:t>
      </w:r>
      <w:r w:rsidR="00D23DA5" w:rsidRPr="000B4DA3">
        <w:rPr>
          <w:rFonts w:ascii="Verdana" w:hAnsi="Verdana" w:cs="Segoe UI"/>
          <w:szCs w:val="24"/>
        </w:rPr>
        <w:t xml:space="preserve"> et </w:t>
      </w:r>
      <w:r w:rsidRPr="000B4DA3">
        <w:rPr>
          <w:rFonts w:ascii="Verdana" w:hAnsi="Verdana" w:cs="Segoe UI"/>
          <w:szCs w:val="24"/>
        </w:rPr>
        <w:t xml:space="preserve">Rouvas, A. (2025). </w:t>
      </w:r>
      <w:r w:rsidRPr="00C70141">
        <w:rPr>
          <w:rFonts w:ascii="Verdana" w:hAnsi="Verdana" w:cs="Segoe UI"/>
          <w:szCs w:val="24"/>
          <w:lang w:val="en-CA"/>
        </w:rPr>
        <w:t>Mental health consequences of age-related macular degeneration: Exploring depression prevalence and severity in wet and dry forms [</w:t>
      </w:r>
      <w:hyperlink r:id="rId512"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0B4DA3">
        <w:rPr>
          <w:rFonts w:ascii="Verdana" w:hAnsi="Verdana" w:cs="Segoe UI"/>
          <w:i/>
          <w:iCs/>
          <w:szCs w:val="24"/>
        </w:rPr>
        <w:t>Clinical Gerontologist, Prépublication</w:t>
      </w:r>
      <w:r w:rsidRPr="000B4DA3">
        <w:rPr>
          <w:rFonts w:ascii="Verdana" w:hAnsi="Verdana" w:cs="Segoe UI"/>
          <w:szCs w:val="24"/>
        </w:rPr>
        <w:t>, 1-9. doi:10.1080/07317115.2025.2506768</w:t>
      </w:r>
    </w:p>
    <w:p w14:paraId="31530D40" w14:textId="5CB04F2D" w:rsidR="002331FC" w:rsidRDefault="007879B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Ha</w:t>
      </w:r>
      <w:r w:rsidR="002331FC" w:rsidRPr="000B4DA3">
        <w:rPr>
          <w:rFonts w:ascii="Verdana" w:hAnsi="Verdana" w:cs="Verdana"/>
          <w:szCs w:val="24"/>
        </w:rPr>
        <w:t xml:space="preserve">man, L., Källstrand, J., Carlsson, I. M., Ivarsson, A., Kristén, L. et Lindgren, E. C. (2024). </w:t>
      </w:r>
      <w:hyperlink r:id="rId513" w:history="1">
        <w:r w:rsidR="002331FC" w:rsidRPr="000B4DA3">
          <w:rPr>
            <w:rStyle w:val="Lienhypertexte"/>
            <w:rFonts w:ascii="Verdana" w:hAnsi="Verdana" w:cs="Verdana"/>
            <w:szCs w:val="24"/>
            <w:lang w:val="en-CA"/>
          </w:rPr>
          <w:t>An empowerment-based physical activity intervention for older people with advanced age-related macular degeneration: An exploratory qualitative case study design</w:t>
        </w:r>
      </w:hyperlink>
      <w:r w:rsidR="002331FC" w:rsidRPr="000B4DA3">
        <w:rPr>
          <w:rFonts w:ascii="Verdana" w:hAnsi="Verdana" w:cs="Verdana"/>
          <w:szCs w:val="24"/>
          <w:lang w:val="en-CA"/>
        </w:rPr>
        <w:t xml:space="preserve"> [</w:t>
      </w:r>
      <w:r w:rsidR="00766729">
        <w:rPr>
          <w:rFonts w:ascii="Verdana" w:hAnsi="Verdana" w:cs="Verdana"/>
          <w:szCs w:val="24"/>
          <w:lang w:val="en-CA"/>
        </w:rPr>
        <w:t>en ligne</w:t>
      </w:r>
      <w:r w:rsidR="002331FC" w:rsidRPr="000B4DA3">
        <w:rPr>
          <w:rFonts w:ascii="Verdana" w:hAnsi="Verdana" w:cs="Verdana"/>
          <w:szCs w:val="24"/>
          <w:lang w:val="en-CA"/>
        </w:rPr>
        <w:t xml:space="preserve">]. </w:t>
      </w:r>
      <w:r w:rsidR="002331FC" w:rsidRPr="000B4DA3">
        <w:rPr>
          <w:rFonts w:ascii="Verdana" w:hAnsi="Verdana" w:cs="Verdana"/>
          <w:i/>
          <w:szCs w:val="24"/>
          <w:lang w:val="en-CA"/>
        </w:rPr>
        <w:t>Journal of Clinical Medicine</w:t>
      </w:r>
      <w:r w:rsidR="002331FC" w:rsidRPr="000B4DA3">
        <w:rPr>
          <w:rFonts w:ascii="Verdana" w:hAnsi="Verdana" w:cs="Verdana"/>
          <w:szCs w:val="24"/>
          <w:lang w:val="en-CA"/>
        </w:rPr>
        <w:t xml:space="preserve">, </w:t>
      </w:r>
      <w:r w:rsidR="002331FC" w:rsidRPr="000B4DA3">
        <w:rPr>
          <w:rFonts w:ascii="Verdana" w:hAnsi="Verdana" w:cs="Verdana"/>
          <w:i/>
          <w:szCs w:val="24"/>
          <w:lang w:val="en-CA"/>
        </w:rPr>
        <w:t>13</w:t>
      </w:r>
      <w:r w:rsidR="002331FC" w:rsidRPr="000B4DA3">
        <w:rPr>
          <w:rFonts w:ascii="Verdana" w:hAnsi="Verdana" w:cs="Verdana"/>
          <w:szCs w:val="24"/>
          <w:lang w:val="en-CA"/>
        </w:rPr>
        <w:t>, 1-14. doi:10.3390/jcm13133918</w:t>
      </w:r>
    </w:p>
    <w:p w14:paraId="75DF550F" w14:textId="3EDBDB92" w:rsidR="000C5EAC" w:rsidRDefault="000C5EAC"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C5EAC">
        <w:rPr>
          <w:rFonts w:ascii="Verdana" w:hAnsi="Verdana" w:cs="Verdana"/>
          <w:szCs w:val="24"/>
          <w:lang w:val="en-CA"/>
        </w:rPr>
        <w:t>Hapeshi, J., Hughes, S., McKibbin, M., &amp; Scanlon, P. H. (2025</w:t>
      </w:r>
      <w:hyperlink r:id="rId514" w:history="1">
        <w:r w:rsidRPr="000C5EAC">
          <w:rPr>
            <w:rStyle w:val="Lienhypertexte"/>
            <w:rFonts w:ascii="Verdana" w:hAnsi="Verdana" w:cs="Verdana"/>
            <w:szCs w:val="24"/>
            <w:lang w:val="en-CA"/>
          </w:rPr>
          <w:t>). A thematic analysis of patients' experiences of receiving treatment for neovascular age-related macular degeneration (nAMD)</w:t>
        </w:r>
      </w:hyperlink>
      <w:r w:rsidRPr="000C5EAC">
        <w:rPr>
          <w:rFonts w:ascii="Verdana" w:hAnsi="Verdana" w:cs="Verdana"/>
          <w:szCs w:val="24"/>
          <w:lang w:val="en-CA"/>
        </w:rPr>
        <w:t xml:space="preserve"> [</w:t>
      </w:r>
      <w:r w:rsidR="00766729">
        <w:rPr>
          <w:rFonts w:ascii="Verdana" w:hAnsi="Verdana" w:cs="Verdana"/>
          <w:szCs w:val="24"/>
          <w:lang w:val="en-CA"/>
        </w:rPr>
        <w:t>en ligne</w:t>
      </w:r>
      <w:r w:rsidRPr="000C5EAC">
        <w:rPr>
          <w:rFonts w:ascii="Verdana" w:hAnsi="Verdana" w:cs="Verdana"/>
          <w:szCs w:val="24"/>
          <w:lang w:val="en-CA"/>
        </w:rPr>
        <w:t xml:space="preserve">]. </w:t>
      </w:r>
      <w:r w:rsidRPr="000C5EAC">
        <w:rPr>
          <w:rFonts w:ascii="Verdana" w:hAnsi="Verdana" w:cs="Verdana"/>
          <w:i/>
          <w:szCs w:val="24"/>
          <w:lang w:val="en-CA"/>
        </w:rPr>
        <w:t>Eye</w:t>
      </w:r>
      <w:r w:rsidRPr="000C5EAC">
        <w:rPr>
          <w:rFonts w:ascii="Verdana" w:hAnsi="Verdana" w:cs="Verdana"/>
          <w:szCs w:val="24"/>
          <w:lang w:val="en-CA"/>
        </w:rPr>
        <w:t xml:space="preserve">, </w:t>
      </w:r>
      <w:r w:rsidRPr="000C5EAC">
        <w:rPr>
          <w:rFonts w:ascii="Verdana" w:hAnsi="Verdana" w:cs="Verdana"/>
          <w:i/>
          <w:szCs w:val="24"/>
          <w:lang w:val="en-CA"/>
        </w:rPr>
        <w:t>Prépublication</w:t>
      </w:r>
      <w:r w:rsidRPr="000C5EAC">
        <w:rPr>
          <w:rFonts w:ascii="Verdana" w:hAnsi="Verdana" w:cs="Verdana"/>
          <w:szCs w:val="24"/>
          <w:lang w:val="en-CA"/>
        </w:rPr>
        <w:t>, 1-5. doi:10.1038/s41433-025-03915-x</w:t>
      </w:r>
    </w:p>
    <w:p w14:paraId="0D589E89" w14:textId="2E938FF7" w:rsidR="00232B17" w:rsidRPr="000B4DA3" w:rsidRDefault="00232B1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232B17">
        <w:rPr>
          <w:rFonts w:ascii="Verdana" w:hAnsi="Verdana" w:cs="Verdana"/>
          <w:szCs w:val="24"/>
          <w:lang w:val="en-CA"/>
        </w:rPr>
        <w:t xml:space="preserve">Harp, M. D. (2025, 7 juillet). </w:t>
      </w:r>
      <w:hyperlink r:id="rId515" w:history="1">
        <w:r w:rsidRPr="00232B17">
          <w:rPr>
            <w:rStyle w:val="Lienhypertexte"/>
            <w:rFonts w:ascii="Verdana" w:hAnsi="Verdana" w:cs="Verdana"/>
            <w:szCs w:val="24"/>
            <w:lang w:val="en-CA"/>
          </w:rPr>
          <w:t>Alcon to acquire LumiThera and its photobiomodulation device for the treatment of dry AMD</w:t>
        </w:r>
      </w:hyperlink>
      <w:r w:rsidRPr="00232B17">
        <w:rPr>
          <w:rFonts w:ascii="Verdana" w:hAnsi="Verdana" w:cs="Verdana"/>
          <w:szCs w:val="24"/>
          <w:lang w:val="en-CA"/>
        </w:rPr>
        <w:t xml:space="preserve"> [</w:t>
      </w:r>
      <w:r w:rsidR="00766729">
        <w:rPr>
          <w:rFonts w:ascii="Verdana" w:hAnsi="Verdana" w:cs="Verdana"/>
          <w:szCs w:val="24"/>
          <w:lang w:val="en-CA"/>
        </w:rPr>
        <w:t>en ligne</w:t>
      </w:r>
      <w:r w:rsidRPr="00232B17">
        <w:rPr>
          <w:rFonts w:ascii="Verdana" w:hAnsi="Verdana" w:cs="Verdana"/>
          <w:szCs w:val="24"/>
          <w:lang w:val="en-CA"/>
        </w:rPr>
        <w:t xml:space="preserve">]. </w:t>
      </w:r>
      <w:r w:rsidRPr="00232B17">
        <w:rPr>
          <w:rFonts w:ascii="Verdana" w:hAnsi="Verdana" w:cs="Verdana"/>
          <w:i/>
          <w:szCs w:val="24"/>
          <w:lang w:val="en-CA"/>
        </w:rPr>
        <w:t>Ophthalmology Times</w:t>
      </w:r>
      <w:r w:rsidRPr="00232B17">
        <w:rPr>
          <w:rFonts w:ascii="Verdana" w:hAnsi="Verdana" w:cs="Verdana"/>
          <w:szCs w:val="24"/>
          <w:lang w:val="en-CA"/>
        </w:rPr>
        <w:t>, 3 écrans.</w:t>
      </w:r>
    </w:p>
    <w:p w14:paraId="0FAAC58A" w14:textId="1254B291" w:rsidR="00097447" w:rsidRPr="000B4DA3" w:rsidRDefault="0009744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Hayek, G., Reglodi, D., Goetz, C., Perone, J.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Csutak, A. (2025). </w:t>
      </w:r>
      <w:hyperlink r:id="rId516" w:history="1">
        <w:r w:rsidRPr="000B4DA3">
          <w:rPr>
            <w:rStyle w:val="Lienhypertexte"/>
            <w:rFonts w:ascii="Verdana" w:hAnsi="Verdana" w:cs="Verdana"/>
            <w:szCs w:val="24"/>
            <w:lang w:val="en-CA"/>
          </w:rPr>
          <w:t>Ranibizumab treatment improves the reading speed of patients with neovascular age-related macular degeneration: A nonrandomized clinical trial using the Radner reading chart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Journal francais d'ophtalmologie</w:t>
      </w:r>
      <w:r w:rsidRPr="000B4DA3">
        <w:rPr>
          <w:rFonts w:ascii="Verdana" w:hAnsi="Verdana" w:cs="Verdana"/>
          <w:szCs w:val="24"/>
        </w:rPr>
        <w:t xml:space="preserve">, </w:t>
      </w:r>
      <w:r w:rsidRPr="000B4DA3">
        <w:rPr>
          <w:rFonts w:ascii="Verdana" w:hAnsi="Verdana" w:cs="Verdana"/>
          <w:i/>
          <w:szCs w:val="24"/>
        </w:rPr>
        <w:t>48</w:t>
      </w:r>
      <w:r w:rsidRPr="000B4DA3">
        <w:rPr>
          <w:rFonts w:ascii="Verdana" w:hAnsi="Verdana" w:cs="Verdana"/>
          <w:szCs w:val="24"/>
        </w:rPr>
        <w:t>(1), 1-15. doi:10.1016/j.jfo.2024.104350</w:t>
      </w:r>
    </w:p>
    <w:p w14:paraId="70758930" w14:textId="4B4B736E" w:rsidR="00A71410" w:rsidRPr="000B4DA3" w:rsidRDefault="00A7141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Heier, J. S., Liu, Y., Holekamp, N. M., Ali, M. H., Astafurov, K., Blinder, K. J., . . . </w:t>
      </w:r>
      <w:r w:rsidRPr="000B4DA3">
        <w:rPr>
          <w:rFonts w:ascii="Verdana" w:hAnsi="Verdana" w:cs="Verdana"/>
          <w:szCs w:val="24"/>
          <w:lang w:val="en-CA"/>
        </w:rPr>
        <w:t xml:space="preserve">Shah, A. R. (2024). </w:t>
      </w:r>
      <w:hyperlink r:id="rId517" w:history="1">
        <w:r w:rsidRPr="000B4DA3">
          <w:rPr>
            <w:rStyle w:val="Lienhypertexte"/>
            <w:rFonts w:ascii="Verdana" w:hAnsi="Verdana" w:cs="Verdana"/>
            <w:szCs w:val="24"/>
            <w:lang w:val="en-CA"/>
          </w:rPr>
          <w:t>Clinical use of home OCT data to manage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Vitreoretinal Diseases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1-8. doi:10.1177/24741264241302858</w:t>
      </w:r>
    </w:p>
    <w:p w14:paraId="2E755AD6" w14:textId="6C4590C9" w:rsidR="005047C4" w:rsidRPr="000B4DA3" w:rsidRDefault="002D2C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Ho, R. T. H., Cheong, A. M. Y., Wan, A. H. Y., Lo, T. L. T., Fong, T. C. T., Chan, C. K. P., . . . Chan, W. C. (2024). </w:t>
      </w:r>
      <w:hyperlink r:id="rId518" w:history="1">
        <w:r w:rsidRPr="000B4DA3">
          <w:rPr>
            <w:rStyle w:val="Lienhypertexte"/>
            <w:rFonts w:ascii="Verdana" w:hAnsi="Verdana" w:cs="Verdana"/>
            <w:szCs w:val="24"/>
            <w:lang w:val="en-CA"/>
          </w:rPr>
          <w:t>Protocol for a mixed-methods randomised controlled trial evaluating the psychosocial effects of an expressive arts-based intervention on adults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BMJ Open, 14(12), 1-8. doi:10.1136/bmjopen-2024-088311</w:t>
      </w:r>
    </w:p>
    <w:p w14:paraId="2333E6AE" w14:textId="293469E9" w:rsidR="005047C4" w:rsidRPr="000B4DA3" w:rsidRDefault="005047C4" w:rsidP="00050F6F">
      <w:pPr>
        <w:keepNext/>
        <w:keepLines/>
        <w:spacing w:before="120" w:after="120" w:line="240" w:lineRule="auto"/>
        <w:ind w:left="170" w:hanging="709"/>
        <w:rPr>
          <w:rFonts w:ascii="Verdana" w:hAnsi="Verdana" w:cs="Verdana"/>
          <w:szCs w:val="24"/>
          <w:lang w:val="en-CA"/>
        </w:rPr>
      </w:pPr>
      <w:r w:rsidRPr="000B4DA3">
        <w:rPr>
          <w:rFonts w:ascii="Verdana" w:hAnsi="Verdana" w:cs="Calibri"/>
          <w:szCs w:val="24"/>
          <w:lang w:val="en-CA"/>
        </w:rPr>
        <w:lastRenderedPageBreak/>
        <w:t xml:space="preserve">Hogan, B., Mehta, N., Caldwell, A. S., Marin, A. I., Gill, Z. S., Liske-Cervantes, A., . . . Patnaik, J. L. (2025). </w:t>
      </w:r>
      <w:hyperlink r:id="rId519" w:history="1">
        <w:r w:rsidRPr="000B4DA3">
          <w:rPr>
            <w:rStyle w:val="Lienhypertexte"/>
            <w:rFonts w:ascii="Verdana" w:hAnsi="Verdana" w:cs="Calibri"/>
            <w:szCs w:val="24"/>
            <w:lang w:val="en-CA"/>
          </w:rPr>
          <w:t>Risk of progression in intermediate age-related macular degeneration among patients using systemic beta-blockers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Frontiers in Ophthalmology, 5</w:t>
      </w:r>
      <w:r w:rsidRPr="000B4DA3">
        <w:rPr>
          <w:rFonts w:ascii="Verdana" w:hAnsi="Verdana" w:cs="Calibri"/>
          <w:szCs w:val="24"/>
          <w:lang w:val="en-CA"/>
        </w:rPr>
        <w:t>, 1-7. doi:10.3389/fopht.2025.1535791</w:t>
      </w:r>
    </w:p>
    <w:p w14:paraId="19C820CC" w14:textId="68146931" w:rsidR="00F94DA2" w:rsidRPr="000B4DA3" w:rsidRDefault="00F94DA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Hogg, R. (2024, 14 septembre). </w:t>
      </w:r>
      <w:r w:rsidRPr="000B4DA3">
        <w:rPr>
          <w:rFonts w:ascii="Verdana" w:hAnsi="Verdana" w:cs="Verdana"/>
          <w:i/>
          <w:iCs/>
          <w:szCs w:val="24"/>
          <w:lang w:val="en-CA"/>
        </w:rPr>
        <w:t xml:space="preserve">The impact of diet and nutrition on macular disease: 2024 update </w:t>
      </w:r>
      <w:r w:rsidRPr="000B4DA3">
        <w:rPr>
          <w:rFonts w:ascii="Verdana" w:hAnsi="Verdana" w:cs="Verdana"/>
          <w:iCs/>
          <w:szCs w:val="24"/>
          <w:lang w:val="en-CA"/>
        </w:rPr>
        <w:t>[</w:t>
      </w:r>
      <w:hyperlink r:id="rId520"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  21 minutes.</w:t>
      </w:r>
    </w:p>
    <w:p w14:paraId="609810F9" w14:textId="73A7BDF3" w:rsidR="00342388" w:rsidRPr="000B4DA3" w:rsidRDefault="003423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Holekamp, N., Gentile, B., Giocanti-Aurégan, A., Garcia-Layana, A., Peto, T., Viola, F., . . . Chi, G. C. (2024). </w:t>
      </w:r>
      <w:hyperlink r:id="rId521" w:history="1">
        <w:r w:rsidRPr="000B4DA3">
          <w:rPr>
            <w:rStyle w:val="Lienhypertexte"/>
            <w:rFonts w:ascii="Verdana" w:hAnsi="Verdana" w:cs="Verdana"/>
            <w:szCs w:val="24"/>
            <w:lang w:val="en-CA"/>
          </w:rPr>
          <w:t>Patient experience survey of anti-vegf treatment for neovascular age-related macular degeneration and diabetic macular edema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Ophthalmic Research, Prépublication</w:t>
      </w:r>
      <w:r w:rsidRPr="000B4DA3">
        <w:rPr>
          <w:rFonts w:ascii="Verdana" w:hAnsi="Verdana" w:cs="Verdana"/>
          <w:szCs w:val="24"/>
          <w:lang w:val="en-CA"/>
        </w:rPr>
        <w:t>, 1-19. doi:10.1159/000538975</w:t>
      </w:r>
    </w:p>
    <w:p w14:paraId="2AA88522" w14:textId="7AD17E6E" w:rsidR="00382927" w:rsidRPr="000B4DA3" w:rsidRDefault="003829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Hsu, T. K., Lai, I. P., Tsai, M. J., Lee, P. J., Hung, K. C., Yang, S., . . . Hsieh, Y. T. (2024). </w:t>
      </w:r>
      <w:hyperlink r:id="rId522" w:history="1">
        <w:r w:rsidRPr="000B4DA3">
          <w:rPr>
            <w:rStyle w:val="Lienhypertexte"/>
            <w:rFonts w:ascii="Verdana" w:hAnsi="Verdana" w:cs="Verdana"/>
            <w:szCs w:val="24"/>
            <w:lang w:val="en-CA"/>
          </w:rPr>
          <w:t>A deep learning approach for the screening of referable age-related macular degeneration: Model development and external validation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the Formosan Medical Association</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1-5. doi:10.1016/j.jfma.2024.12.008</w:t>
      </w:r>
    </w:p>
    <w:p w14:paraId="049F7C2B" w14:textId="6D435324" w:rsidR="00C07BCE" w:rsidRPr="000B4DA3" w:rsidRDefault="00C92A8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Huang, Y., Tang, T., Wang, D., Gao, Y.</w:t>
      </w:r>
      <w:r w:rsidR="008C545A" w:rsidRPr="000B4DA3">
        <w:rPr>
          <w:rFonts w:ascii="Verdana" w:hAnsi="Verdana" w:cs="Verdana"/>
          <w:szCs w:val="24"/>
        </w:rPr>
        <w:t xml:space="preserve"> et</w:t>
      </w:r>
      <w:r w:rsidRPr="000B4DA3">
        <w:rPr>
          <w:rFonts w:ascii="Verdana" w:hAnsi="Verdana" w:cs="Verdana"/>
          <w:szCs w:val="24"/>
        </w:rPr>
        <w:t xml:space="preserve"> Zhang, M. (2024). </w:t>
      </w:r>
      <w:hyperlink r:id="rId523" w:history="1">
        <w:r w:rsidRPr="000B4DA3">
          <w:rPr>
            <w:rStyle w:val="Lienhypertexte"/>
            <w:rFonts w:ascii="Verdana" w:hAnsi="Verdana" w:cs="Verdana"/>
            <w:szCs w:val="24"/>
            <w:lang w:val="en-CA"/>
          </w:rPr>
          <w:t>Global, regional, and national burden of age-related macular degeneration, 1990-2019: An age-period-cohort analysis based on the Global Burden of Disease 2019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Public Health</w:t>
      </w:r>
      <w:r w:rsidRPr="000B4DA3">
        <w:rPr>
          <w:rFonts w:ascii="Verdana" w:hAnsi="Verdana" w:cs="Verdana"/>
          <w:szCs w:val="24"/>
          <w:lang w:val="en-CA"/>
        </w:rPr>
        <w:t xml:space="preserve">, </w:t>
      </w:r>
      <w:r w:rsidRPr="000B4DA3">
        <w:rPr>
          <w:rFonts w:ascii="Verdana" w:hAnsi="Verdana" w:cs="Verdana"/>
          <w:i/>
          <w:szCs w:val="24"/>
        </w:rPr>
        <w:fldChar w:fldCharType="begin">
          <w:fldData xml:space="preserve">PEVuZE5vdGU+PENpdGU+PEF1dGhvcj5IdWFuZzwvQXV0aG9yPjxZZWFyPjIwMjQ8L1llYXI+PFJl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cmVzdC48L2N1c3RvbTE+PGN1c3RvbTI+UE1DMTE1MzQ2MDU8L2N1c3RvbTI+PGVsZWN0cm9uaWMt
cmVzb3VyY2UtbnVtPjEwLjMzODkvZnB1YmguMjAyNC4xNDg2MTY4PC9lbGVjdHJvbmljLXJlc291
cmNlLW51bT48cmVtb3RlLWRhdGFiYXNlLXByb3ZpZGVyPk5MTTwvcmVtb3RlLWRhdGFiYXNlLXBy
b3ZpZGVyPjxsYW5ndWFnZT5lbmc8L2xhbmd1YWdlPjwvcmVjb3JkPjwvQ2l0ZT48L0VuZE5vdGU+
</w:fldData>
        </w:fldChar>
      </w:r>
      <w:r w:rsidRPr="000B4DA3">
        <w:rPr>
          <w:rFonts w:ascii="Verdana" w:hAnsi="Verdana" w:cs="Verdana"/>
          <w:i/>
          <w:szCs w:val="24"/>
          <w:lang w:val="en-CA"/>
        </w:rPr>
        <w:instrText xml:space="preserve"> ADDIN EN.CITE </w:instrText>
      </w:r>
      <w:r w:rsidRPr="000B4DA3">
        <w:rPr>
          <w:rFonts w:ascii="Verdana" w:hAnsi="Verdana" w:cs="Verdana"/>
          <w:i/>
          <w:szCs w:val="24"/>
        </w:rPr>
        <w:fldChar w:fldCharType="begin">
          <w:fldData xml:space="preserve">PEVuZE5vdGU+PENpdGU+PEF1dGhvcj5IdWFuZzwvQXV0aG9yPjxZZWFyPjIwMjQ8L1llYXI+PFJl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cmVzdC48L2N1c3RvbTE+PGN1c3RvbTI+UE1DMTE1MzQ2MDU8L2N1c3RvbTI+PGVsZWN0cm9uaWMt
cmVzb3VyY2UtbnVtPjEwLjMzODkvZnB1YmguMjAyNC4xNDg2MTY4PC9lbGVjdHJvbmljLXJlc291
cmNlLW51bT48cmVtb3RlLWRhdGFiYXNlLXByb3ZpZGVyPk5MTTwvcmVtb3RlLWRhdGFiYXNlLXBy
b3ZpZGVyPjxsYW5ndWFnZT5lbmc8L2xhbmd1YWdlPjwvcmVjb3JkPjwvQ2l0ZT48L0VuZE5vdGU+
</w:fldData>
        </w:fldChar>
      </w:r>
      <w:r w:rsidRPr="000B4DA3">
        <w:rPr>
          <w:rFonts w:ascii="Verdana" w:hAnsi="Verdana" w:cs="Verdana"/>
          <w:i/>
          <w:szCs w:val="24"/>
          <w:lang w:val="en-CA"/>
        </w:rPr>
        <w:instrText xml:space="preserve"> ADDIN EN.CITE.DATA </w:instrText>
      </w:r>
      <w:r w:rsidRPr="000B4DA3">
        <w:rPr>
          <w:rFonts w:ascii="Verdana" w:hAnsi="Verdana" w:cs="Verdana"/>
          <w:i/>
          <w:szCs w:val="24"/>
        </w:rPr>
      </w:r>
      <w:r w:rsidRPr="000B4DA3">
        <w:rPr>
          <w:rFonts w:ascii="Verdana" w:hAnsi="Verdana" w:cs="Verdana"/>
          <w:i/>
          <w:szCs w:val="24"/>
        </w:rPr>
        <w:fldChar w:fldCharType="end"/>
      </w:r>
      <w:r w:rsidRPr="000B4DA3">
        <w:rPr>
          <w:rFonts w:ascii="Verdana" w:hAnsi="Verdana" w:cs="Verdana"/>
          <w:i/>
          <w:szCs w:val="24"/>
        </w:rPr>
      </w:r>
      <w:r w:rsidRPr="000B4DA3">
        <w:rPr>
          <w:rFonts w:ascii="Verdana" w:hAnsi="Verdana" w:cs="Verdana"/>
          <w:i/>
          <w:szCs w:val="24"/>
        </w:rPr>
        <w:fldChar w:fldCharType="separate"/>
      </w:r>
      <w:r w:rsidRPr="000B4DA3">
        <w:rPr>
          <w:rFonts w:ascii="Verdana" w:hAnsi="Verdana" w:cs="Verdana"/>
          <w:i/>
          <w:noProof/>
          <w:szCs w:val="24"/>
          <w:lang w:val="en-CA"/>
        </w:rPr>
        <w:t>{Huang, 2024 #459}</w:t>
      </w:r>
      <w:r w:rsidRPr="000B4DA3">
        <w:rPr>
          <w:rFonts w:ascii="Verdana" w:hAnsi="Verdana" w:cs="Verdana"/>
          <w:i/>
          <w:szCs w:val="24"/>
        </w:rPr>
        <w:fldChar w:fldCharType="end"/>
      </w:r>
      <w:r w:rsidRPr="000B4DA3">
        <w:rPr>
          <w:rFonts w:ascii="Verdana" w:hAnsi="Verdana" w:cs="Verdana"/>
          <w:szCs w:val="24"/>
          <w:lang w:val="en-CA"/>
        </w:rPr>
        <w:t>, 1-11. doi:10.3389/fpubh.2024.1486168</w:t>
      </w:r>
    </w:p>
    <w:p w14:paraId="79AD0DB9" w14:textId="041D7FD3" w:rsidR="009E28CF" w:rsidRPr="000B4DA3" w:rsidRDefault="009E28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Hurley</w:t>
      </w:r>
      <w:r w:rsidR="008E7517" w:rsidRPr="000B4DA3">
        <w:rPr>
          <w:rFonts w:ascii="Verdana" w:hAnsi="Verdana" w:cs="Verdana"/>
          <w:szCs w:val="24"/>
          <w:lang w:val="en-CA"/>
        </w:rPr>
        <w:t>, B., Christy, H., Paulin, C. et</w:t>
      </w:r>
      <w:r w:rsidRPr="000B4DA3">
        <w:rPr>
          <w:rFonts w:ascii="Verdana" w:hAnsi="Verdana" w:cs="Verdana"/>
          <w:szCs w:val="24"/>
          <w:lang w:val="en-CA"/>
        </w:rPr>
        <w:t xml:space="preserve"> Waterson, S. (2024, 27 février). </w:t>
      </w:r>
      <w:r w:rsidRPr="000B4DA3">
        <w:rPr>
          <w:rFonts w:ascii="Verdana" w:hAnsi="Verdana" w:cs="Verdana"/>
          <w:i/>
          <w:iCs/>
          <w:szCs w:val="24"/>
          <w:lang w:val="en-CA"/>
        </w:rPr>
        <w:t xml:space="preserve">View point: Ask the expert about age related macular degeneration (AMD) </w:t>
      </w:r>
      <w:r w:rsidRPr="000B4DA3">
        <w:rPr>
          <w:rFonts w:ascii="Verdana" w:hAnsi="Verdana" w:cs="Verdana"/>
          <w:iCs/>
          <w:szCs w:val="24"/>
          <w:lang w:val="en-CA"/>
        </w:rPr>
        <w:t>[</w:t>
      </w:r>
      <w:hyperlink r:id="rId524"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White Cane Week 2024 Conference, Ottawa, Ontario.</w:t>
      </w:r>
      <w:r w:rsidR="007D032A" w:rsidRPr="000B4DA3">
        <w:rPr>
          <w:rFonts w:ascii="Verdana" w:hAnsi="Verdana" w:cs="Verdana"/>
          <w:szCs w:val="24"/>
          <w:lang w:val="en-CA"/>
        </w:rPr>
        <w:t xml:space="preserve">  2 heures</w:t>
      </w:r>
    </w:p>
    <w:p w14:paraId="7ABD8755" w14:textId="14F62E5B" w:rsidR="00E70B34" w:rsidRPr="000B4DA3" w:rsidRDefault="00E70B3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Janmohamed, I. K., Mushtaq, A., Kabbani, J., Harrow, S., Nadarajasundaram, A., Ata, A., . . . Membrey, L. (2025). </w:t>
      </w:r>
      <w:hyperlink r:id="rId525" w:history="1">
        <w:r w:rsidRPr="000B4DA3">
          <w:rPr>
            <w:rStyle w:val="Lienhypertexte"/>
            <w:rFonts w:ascii="Verdana" w:hAnsi="Verdana" w:cs="Verdana"/>
            <w:szCs w:val="24"/>
            <w:lang w:val="en-CA"/>
          </w:rPr>
          <w:t>1-Year real-world outcomes of faricimab in previously treated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Eye</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1-14. doi:10.1038/s41433-025-03616-5</w:t>
      </w:r>
    </w:p>
    <w:p w14:paraId="1BD6FA00" w14:textId="6357D9B5" w:rsidR="008E7517" w:rsidRPr="000B4DA3" w:rsidRDefault="008E751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Joy, J. et Williams, R. T. (2024, 21 février). </w:t>
      </w:r>
      <w:r w:rsidRPr="000B4DA3">
        <w:rPr>
          <w:rFonts w:ascii="Verdana" w:hAnsi="Verdana" w:cs="Verdana"/>
          <w:szCs w:val="24"/>
          <w:lang w:val="en-CA"/>
        </w:rPr>
        <w:t>The importance of early referral and awareness regarding AMD, low vision [</w:t>
      </w:r>
      <w:hyperlink r:id="rId526" w:history="1">
        <w:r w:rsidR="00766729">
          <w:rPr>
            <w:rStyle w:val="Lienhypertexte"/>
            <w:rFonts w:ascii="Verdana" w:hAnsi="Verdana" w:cs="Verdana"/>
            <w:szCs w:val="24"/>
            <w:lang w:val="en-CA"/>
          </w:rPr>
          <w:t>en ligne</w:t>
        </w:r>
        <w:r w:rsidRPr="000B4DA3">
          <w:rPr>
            <w:rStyle w:val="Lienhypertexte"/>
            <w:rFonts w:ascii="Verdana" w:hAnsi="Verdana" w:cs="Verdana"/>
            <w:szCs w:val="24"/>
            <w:lang w:val="en-CA"/>
          </w:rPr>
          <w:t xml:space="preserve"> et document audiovisuel</w:t>
        </w:r>
      </w:hyperlink>
      <w:r w:rsidRPr="000B4DA3">
        <w:rPr>
          <w:rFonts w:ascii="Verdana" w:hAnsi="Verdana" w:cs="Verdana"/>
          <w:szCs w:val="24"/>
          <w:lang w:val="en-CA"/>
        </w:rPr>
        <w:t xml:space="preserve">]. </w:t>
      </w:r>
      <w:r w:rsidRPr="000B4DA3">
        <w:rPr>
          <w:rFonts w:ascii="Verdana" w:hAnsi="Verdana" w:cs="Verdana"/>
          <w:i/>
          <w:iCs/>
          <w:szCs w:val="24"/>
        </w:rPr>
        <w:t>Optometry Times Chats</w:t>
      </w:r>
      <w:r w:rsidRPr="000B4DA3">
        <w:rPr>
          <w:rFonts w:ascii="Verdana" w:hAnsi="Verdana" w:cs="Verdana"/>
          <w:szCs w:val="24"/>
        </w:rPr>
        <w:t>, 6 écrans ou 14 minutes.</w:t>
      </w:r>
    </w:p>
    <w:p w14:paraId="65FFE663" w14:textId="2CDE2B96" w:rsidR="00C83C70" w:rsidRPr="000B4DA3" w:rsidRDefault="003626A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Kalaw, F. G. P., Chen, J. S. et</w:t>
      </w:r>
      <w:r w:rsidR="00C83C70" w:rsidRPr="000B4DA3">
        <w:rPr>
          <w:rFonts w:ascii="Verdana" w:hAnsi="Verdana" w:cs="Verdana"/>
          <w:szCs w:val="24"/>
        </w:rPr>
        <w:t xml:space="preserve"> Baxter, S. L. (2024). </w:t>
      </w:r>
      <w:hyperlink r:id="rId527" w:history="1">
        <w:r w:rsidR="00C83C70" w:rsidRPr="000B4DA3">
          <w:rPr>
            <w:rStyle w:val="Lienhypertexte"/>
            <w:rFonts w:ascii="Verdana" w:hAnsi="Verdana" w:cs="Verdana"/>
            <w:szCs w:val="24"/>
            <w:lang w:val="en-CA"/>
          </w:rPr>
          <w:t>Variations in using diagnosis codes for defining age-related macular degeneration cohorts</w:t>
        </w:r>
      </w:hyperlink>
      <w:r w:rsidR="00C83C70" w:rsidRPr="000B4DA3">
        <w:rPr>
          <w:rFonts w:ascii="Verdana" w:hAnsi="Verdana" w:cs="Verdana"/>
          <w:szCs w:val="24"/>
          <w:lang w:val="en-CA"/>
        </w:rPr>
        <w:t xml:space="preserve"> [</w:t>
      </w:r>
      <w:r w:rsidR="00766729">
        <w:rPr>
          <w:rFonts w:ascii="Verdana" w:hAnsi="Verdana" w:cs="Verdana"/>
          <w:szCs w:val="24"/>
          <w:lang w:val="en-CA"/>
        </w:rPr>
        <w:t>en ligne</w:t>
      </w:r>
      <w:r w:rsidR="00C83C70" w:rsidRPr="000B4DA3">
        <w:rPr>
          <w:rFonts w:ascii="Verdana" w:hAnsi="Verdana" w:cs="Verdana"/>
          <w:szCs w:val="24"/>
          <w:lang w:val="en-CA"/>
        </w:rPr>
        <w:t xml:space="preserve">]. </w:t>
      </w:r>
      <w:r w:rsidR="00C83C70" w:rsidRPr="000B4DA3">
        <w:rPr>
          <w:rFonts w:ascii="Verdana" w:hAnsi="Verdana" w:cs="Verdana"/>
          <w:i/>
          <w:iCs/>
          <w:szCs w:val="24"/>
          <w:lang w:val="en-CA"/>
        </w:rPr>
        <w:t>Informatics, 11</w:t>
      </w:r>
      <w:r w:rsidR="00C83C70" w:rsidRPr="000B4DA3">
        <w:rPr>
          <w:rFonts w:ascii="Verdana" w:hAnsi="Verdana" w:cs="Verdana"/>
          <w:szCs w:val="24"/>
          <w:lang w:val="en-CA"/>
        </w:rPr>
        <w:t>, 1-15.</w:t>
      </w:r>
    </w:p>
    <w:p w14:paraId="6E845871" w14:textId="08A48BEE" w:rsidR="002A6B31" w:rsidRDefault="002A6B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Källstrand, J., Lindgren, E. C. et Carlsson, I. M. (2024). </w:t>
      </w:r>
      <w:hyperlink r:id="rId528" w:history="1">
        <w:r w:rsidRPr="000B4DA3">
          <w:rPr>
            <w:rStyle w:val="Lienhypertexte"/>
            <w:rFonts w:ascii="Verdana" w:hAnsi="Verdana" w:cs="Verdana"/>
            <w:szCs w:val="24"/>
            <w:lang w:val="en-CA"/>
          </w:rPr>
          <w:t>Perpetuating ability to live life as usual: A grounded theory study of persons living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Geriatrics, 24</w:t>
      </w:r>
      <w:r w:rsidRPr="000B4DA3">
        <w:rPr>
          <w:rFonts w:ascii="Verdana" w:hAnsi="Verdana" w:cs="Verdana"/>
          <w:szCs w:val="24"/>
          <w:lang w:val="en-CA"/>
        </w:rPr>
        <w:t>(1), 1-9. doi:10.1186/s12877-024-04689-9</w:t>
      </w:r>
    </w:p>
    <w:p w14:paraId="5DF70EE7" w14:textId="1FEB312F" w:rsidR="0086471C" w:rsidRPr="000B4DA3" w:rsidRDefault="0086471C"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6471C">
        <w:rPr>
          <w:rFonts w:ascii="Verdana" w:hAnsi="Verdana" w:cs="Verdana"/>
          <w:szCs w:val="24"/>
          <w:lang w:val="en-CA"/>
        </w:rPr>
        <w:t xml:space="preserve">Kammer, R. L., Federici, R., &amp; Gormley, S. (2025). </w:t>
      </w:r>
      <w:hyperlink r:id="rId529" w:history="1">
        <w:r w:rsidRPr="0086471C">
          <w:rPr>
            <w:rStyle w:val="Lienhypertexte"/>
            <w:rFonts w:ascii="Verdana" w:hAnsi="Verdana" w:cs="Verdana"/>
            <w:szCs w:val="24"/>
            <w:lang w:val="en-CA"/>
          </w:rPr>
          <w:t>Topical review: Clinical, physiological, and functional benefits of home-based telerehabilitation with occupational therapists for low vision</w:t>
        </w:r>
      </w:hyperlink>
      <w:r w:rsidRPr="0086471C">
        <w:rPr>
          <w:rFonts w:ascii="Verdana" w:hAnsi="Verdana" w:cs="Verdana"/>
          <w:szCs w:val="24"/>
          <w:lang w:val="en-CA"/>
        </w:rPr>
        <w:t xml:space="preserve"> [</w:t>
      </w:r>
      <w:r w:rsidR="00766729">
        <w:rPr>
          <w:rFonts w:ascii="Verdana" w:hAnsi="Verdana" w:cs="Verdana"/>
          <w:szCs w:val="24"/>
          <w:lang w:val="en-CA"/>
        </w:rPr>
        <w:t>en ligne</w:t>
      </w:r>
      <w:r w:rsidRPr="0086471C">
        <w:rPr>
          <w:rFonts w:ascii="Verdana" w:hAnsi="Verdana" w:cs="Verdana"/>
          <w:szCs w:val="24"/>
          <w:lang w:val="en-CA"/>
        </w:rPr>
        <w:t xml:space="preserve">]. </w:t>
      </w:r>
      <w:r w:rsidRPr="0086471C">
        <w:rPr>
          <w:rFonts w:ascii="Verdana" w:hAnsi="Verdana" w:cs="Verdana"/>
          <w:i/>
          <w:szCs w:val="24"/>
          <w:lang w:val="en-CA"/>
        </w:rPr>
        <w:t>International Journal of Telerehabilitation</w:t>
      </w:r>
      <w:r w:rsidRPr="0086471C">
        <w:rPr>
          <w:rFonts w:ascii="Verdana" w:hAnsi="Verdana" w:cs="Verdana"/>
          <w:szCs w:val="24"/>
          <w:lang w:val="en-CA"/>
        </w:rPr>
        <w:t xml:space="preserve">, </w:t>
      </w:r>
      <w:r w:rsidRPr="0086471C">
        <w:rPr>
          <w:rFonts w:ascii="Verdana" w:hAnsi="Verdana" w:cs="Verdana"/>
          <w:i/>
          <w:szCs w:val="24"/>
          <w:lang w:val="en-CA"/>
        </w:rPr>
        <w:t>17</w:t>
      </w:r>
      <w:r w:rsidRPr="0086471C">
        <w:rPr>
          <w:rFonts w:ascii="Verdana" w:hAnsi="Verdana" w:cs="Verdana"/>
          <w:szCs w:val="24"/>
          <w:lang w:val="en-CA"/>
        </w:rPr>
        <w:t>(1), 1-11. doi:10.63144/ijt.2025.6703</w:t>
      </w:r>
    </w:p>
    <w:p w14:paraId="010FB11F" w14:textId="4351409C" w:rsidR="00342388" w:rsidRPr="000B4DA3" w:rsidRDefault="003423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Keegan, H.</w:t>
      </w:r>
      <w:r w:rsidR="003A125B" w:rsidRPr="000B4DA3">
        <w:rPr>
          <w:rFonts w:ascii="Verdana" w:hAnsi="Verdana" w:cs="Verdana"/>
          <w:szCs w:val="24"/>
          <w:lang w:val="en-CA"/>
        </w:rPr>
        <w:t xml:space="preserve"> et</w:t>
      </w:r>
      <w:r w:rsidRPr="000B4DA3">
        <w:rPr>
          <w:rFonts w:ascii="Verdana" w:hAnsi="Verdana" w:cs="Verdana"/>
          <w:szCs w:val="24"/>
          <w:lang w:val="en-CA"/>
        </w:rPr>
        <w:t xml:space="preserve"> volunteers. (2024, 14 septembre). </w:t>
      </w:r>
      <w:r w:rsidRPr="000B4DA3">
        <w:rPr>
          <w:rFonts w:ascii="Verdana" w:hAnsi="Verdana" w:cs="Verdana"/>
          <w:i/>
          <w:iCs/>
          <w:szCs w:val="24"/>
          <w:lang w:val="en-CA"/>
        </w:rPr>
        <w:t xml:space="preserve">Top tips on practical ways to manage your low vision </w:t>
      </w:r>
      <w:r w:rsidRPr="000B4DA3">
        <w:rPr>
          <w:rFonts w:ascii="Verdana" w:hAnsi="Verdana" w:cs="Verdana"/>
          <w:iCs/>
          <w:szCs w:val="24"/>
          <w:lang w:val="en-CA"/>
        </w:rPr>
        <w:t>[</w:t>
      </w:r>
      <w:hyperlink r:id="rId530"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xml:space="preserve">. </w:t>
      </w:r>
      <w:r w:rsidR="00E739CD" w:rsidRPr="000B4DA3">
        <w:rPr>
          <w:rFonts w:ascii="Verdana" w:hAnsi="Verdana" w:cs="Verdana"/>
          <w:szCs w:val="24"/>
          <w:lang w:val="en-CA"/>
        </w:rPr>
        <w:t>Communication présentée à la</w:t>
      </w:r>
      <w:r w:rsidRPr="000B4DA3">
        <w:rPr>
          <w:rFonts w:ascii="Verdana" w:hAnsi="Verdana" w:cs="Verdana"/>
          <w:szCs w:val="24"/>
          <w:lang w:val="en-CA"/>
        </w:rPr>
        <w:t xml:space="preserve"> Macular Disease Conference: Hope for the Future took, webinaire</w:t>
      </w:r>
      <w:r w:rsidR="00E739CD" w:rsidRPr="000B4DA3">
        <w:rPr>
          <w:rFonts w:ascii="Verdana" w:hAnsi="Verdana" w:cs="Verdana"/>
          <w:szCs w:val="24"/>
          <w:lang w:val="en-CA"/>
        </w:rPr>
        <w:t>.  27 minutes.</w:t>
      </w:r>
    </w:p>
    <w:p w14:paraId="0B00DA76" w14:textId="244C6FE2" w:rsidR="009E6B83" w:rsidRPr="000B4DA3" w:rsidRDefault="00BF2C5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Kha, R., Jin, I., Tang, D., Liew, G., Craig, A., Burlutsky, G., . . . Gopinath, B. (2024). </w:t>
      </w:r>
      <w:hyperlink r:id="rId531" w:history="1">
        <w:r w:rsidRPr="000B4DA3">
          <w:rPr>
            <w:rStyle w:val="Lienhypertexte"/>
            <w:rFonts w:ascii="Verdana" w:hAnsi="Verdana" w:cs="Verdana"/>
            <w:szCs w:val="24"/>
            <w:lang w:val="en-CA"/>
          </w:rPr>
          <w:t>Effectiveness of a novel multimodal intervention for family caregivers of persons with age-related macular degeneration: A randomized controlled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Cureus</w:t>
      </w:r>
      <w:r w:rsidRPr="000B4DA3">
        <w:rPr>
          <w:rFonts w:ascii="Verdana" w:hAnsi="Verdana" w:cs="Verdana"/>
          <w:szCs w:val="24"/>
        </w:rPr>
        <w:t xml:space="preserve">, </w:t>
      </w:r>
      <w:r w:rsidRPr="000B4DA3">
        <w:rPr>
          <w:rFonts w:ascii="Verdana" w:hAnsi="Verdana" w:cs="Verdana"/>
          <w:i/>
          <w:szCs w:val="24"/>
        </w:rPr>
        <w:t>16</w:t>
      </w:r>
      <w:r w:rsidRPr="000B4DA3">
        <w:rPr>
          <w:rFonts w:ascii="Verdana" w:hAnsi="Verdana" w:cs="Verdana"/>
          <w:szCs w:val="24"/>
        </w:rPr>
        <w:t>(10), 1-8. doi:10.7759/cureus.72523</w:t>
      </w:r>
    </w:p>
    <w:p w14:paraId="4714BCD8" w14:textId="27C582AF" w:rsidR="009E6B83" w:rsidRPr="000B4DA3" w:rsidRDefault="003A7808"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rPr>
        <w:t>Koç</w:t>
      </w:r>
      <w:r w:rsidR="009E6B83" w:rsidRPr="000B4DA3">
        <w:rPr>
          <w:rFonts w:ascii="Verdana" w:hAnsi="Verdana" w:cs="Calibri"/>
          <w:szCs w:val="24"/>
        </w:rPr>
        <w:t>yigit, E., Gövez, N. E., Arslan, S.</w:t>
      </w:r>
      <w:r w:rsidR="002926B2" w:rsidRPr="000B4DA3">
        <w:rPr>
          <w:rFonts w:ascii="Verdana" w:hAnsi="Verdana" w:cs="Calibri"/>
          <w:szCs w:val="24"/>
        </w:rPr>
        <w:t xml:space="preserve">et </w:t>
      </w:r>
      <w:r w:rsidR="009E6B83" w:rsidRPr="000B4DA3">
        <w:rPr>
          <w:rFonts w:ascii="Verdana" w:hAnsi="Verdana" w:cs="Calibri"/>
          <w:szCs w:val="24"/>
        </w:rPr>
        <w:t xml:space="preserve">Ağagündüz, D. (2025). </w:t>
      </w:r>
      <w:hyperlink r:id="rId532" w:history="1">
        <w:r w:rsidR="009E6B83" w:rsidRPr="000B4DA3">
          <w:rPr>
            <w:rStyle w:val="Lienhypertexte"/>
            <w:rFonts w:ascii="Verdana" w:hAnsi="Verdana" w:cs="Calibri"/>
            <w:szCs w:val="24"/>
            <w:lang w:val="en-CA"/>
          </w:rPr>
          <w:t>A narrative review on dietary components and patterns and age-related macular degeneration</w:t>
        </w:r>
      </w:hyperlink>
      <w:r w:rsidR="009E6B83" w:rsidRPr="000B4DA3">
        <w:rPr>
          <w:rFonts w:ascii="Verdana" w:hAnsi="Verdana" w:cs="Calibri"/>
          <w:szCs w:val="24"/>
          <w:lang w:val="en-CA"/>
        </w:rPr>
        <w:t xml:space="preserve"> [</w:t>
      </w:r>
      <w:r w:rsidR="00766729">
        <w:rPr>
          <w:rFonts w:ascii="Verdana" w:hAnsi="Verdana" w:cs="Calibri"/>
          <w:szCs w:val="24"/>
          <w:lang w:val="en-CA"/>
        </w:rPr>
        <w:t>en ligne</w:t>
      </w:r>
      <w:r w:rsidR="009E6B83" w:rsidRPr="000B4DA3">
        <w:rPr>
          <w:rFonts w:ascii="Verdana" w:hAnsi="Verdana" w:cs="Calibri"/>
          <w:szCs w:val="24"/>
          <w:lang w:val="en-CA"/>
        </w:rPr>
        <w:t xml:space="preserve">]. </w:t>
      </w:r>
      <w:r w:rsidRPr="000B4DA3">
        <w:rPr>
          <w:rFonts w:ascii="Verdana" w:hAnsi="Verdana" w:cs="Calibri"/>
          <w:i/>
          <w:iCs/>
          <w:szCs w:val="24"/>
          <w:lang w:val="en-CA"/>
        </w:rPr>
        <w:t>Nutrition Research R</w:t>
      </w:r>
      <w:r w:rsidR="009E6B83" w:rsidRPr="000B4DA3">
        <w:rPr>
          <w:rFonts w:ascii="Verdana" w:hAnsi="Verdana" w:cs="Calibri"/>
          <w:i/>
          <w:iCs/>
          <w:szCs w:val="24"/>
          <w:lang w:val="en-CA"/>
        </w:rPr>
        <w:t>eviews, 38</w:t>
      </w:r>
      <w:r w:rsidR="009E6B83" w:rsidRPr="000B4DA3">
        <w:rPr>
          <w:rFonts w:ascii="Verdana" w:hAnsi="Verdana" w:cs="Calibri"/>
          <w:szCs w:val="24"/>
          <w:lang w:val="en-CA"/>
        </w:rPr>
        <w:t>(1), 143-170. doi:10.1017/s0954422424000015</w:t>
      </w:r>
    </w:p>
    <w:p w14:paraId="7B0BA592" w14:textId="103F14D7" w:rsidR="00257FCC" w:rsidRPr="000B4DA3" w:rsidRDefault="00257FCC"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Lee, C. S., Su, Y. R., Walker, R. L., Krakauer, C., Blazes, M., Johnson, E. A., . . . Crane, P. K. (2025). A novel AMD severity scoring system leveraging the AREDS studies and routine clinical electronic medical records [</w:t>
      </w:r>
      <w:hyperlink r:id="rId533"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Ophthalmology</w:t>
      </w:r>
      <w:r w:rsidRPr="000B4DA3">
        <w:rPr>
          <w:rFonts w:ascii="Verdana" w:hAnsi="Verdana" w:cs="Calibri"/>
          <w:szCs w:val="24"/>
          <w:lang w:val="en-CA"/>
        </w:rPr>
        <w:t>. doi:10.1016/j.ophtha.2025.04.026</w:t>
      </w:r>
    </w:p>
    <w:p w14:paraId="219CD43E" w14:textId="4B3F6EEF" w:rsidR="00BD0704" w:rsidRPr="000B4DA3" w:rsidRDefault="00BD070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Lee, J. H., Yu, H. G.</w:t>
      </w:r>
      <w:r w:rsidR="008C545A" w:rsidRPr="000B4DA3">
        <w:rPr>
          <w:rFonts w:ascii="Verdana" w:hAnsi="Verdana" w:cs="Verdana"/>
          <w:szCs w:val="24"/>
          <w:lang w:val="en-CA"/>
        </w:rPr>
        <w:t xml:space="preserve"> et</w:t>
      </w:r>
      <w:r w:rsidRPr="000B4DA3">
        <w:rPr>
          <w:rFonts w:ascii="Verdana" w:hAnsi="Verdana" w:cs="Verdana"/>
          <w:szCs w:val="24"/>
          <w:lang w:val="en-CA"/>
        </w:rPr>
        <w:t xml:space="preserve"> Yoon, C. K. (2024). </w:t>
      </w:r>
      <w:hyperlink r:id="rId534" w:history="1">
        <w:r w:rsidRPr="000B4DA3">
          <w:rPr>
            <w:rStyle w:val="Lienhypertexte"/>
            <w:rFonts w:ascii="Verdana" w:hAnsi="Verdana" w:cs="Verdana"/>
            <w:szCs w:val="24"/>
            <w:lang w:val="en-CA"/>
          </w:rPr>
          <w:t>A pilot study : Retinal sensitivity change in neovascular age-related macular degeneration patients with better baseline visual acuity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Scientific Reports</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1-12. doi:10.1038/s41598-024-77485-5</w:t>
      </w:r>
    </w:p>
    <w:p w14:paraId="71533F75" w14:textId="3038C9C0" w:rsidR="00A63D24" w:rsidRPr="000B4DA3" w:rsidRDefault="00A63D24" w:rsidP="00211E3F">
      <w:pPr>
        <w:widowControl w:val="0"/>
        <w:spacing w:before="120" w:after="120" w:line="240" w:lineRule="auto"/>
        <w:ind w:left="170" w:hanging="709"/>
        <w:rPr>
          <w:rFonts w:ascii="Verdana" w:hAnsi="Verdana" w:cs="Verdana"/>
          <w:szCs w:val="24"/>
          <w:lang w:val="en-CA"/>
        </w:rPr>
      </w:pPr>
      <w:r w:rsidRPr="000C15F5">
        <w:rPr>
          <w:rFonts w:ascii="Verdana" w:hAnsi="Verdana" w:cs="Segoe UI"/>
          <w:szCs w:val="24"/>
          <w:lang w:val="en-CA"/>
        </w:rPr>
        <w:t xml:space="preserve">Lim, J. I., Ko, S., McAllister, M., Faux, N., Bawa, K., Mearns, E., . . . Tabano, D. (2025). </w:t>
      </w:r>
      <w:hyperlink r:id="rId535" w:history="1">
        <w:r w:rsidRPr="00C70141">
          <w:rPr>
            <w:rStyle w:val="Lienhypertexte"/>
            <w:rFonts w:ascii="Verdana" w:hAnsi="Verdana" w:cs="Segoe UI"/>
            <w:szCs w:val="24"/>
            <w:lang w:val="en-CA"/>
          </w:rPr>
          <w:t>Systematic review of clinical practice guidelines for the management of neovascular age-related macular degeneration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Eye, Prépublication</w:t>
      </w:r>
      <w:r w:rsidRPr="00C70141">
        <w:rPr>
          <w:rFonts w:ascii="Verdana" w:hAnsi="Verdana" w:cs="Segoe UI"/>
          <w:szCs w:val="24"/>
          <w:lang w:val="en-CA"/>
        </w:rPr>
        <w:t>, 1-8. doi:10.1038/s41433-025-03829-8</w:t>
      </w:r>
    </w:p>
    <w:p w14:paraId="794F26A1" w14:textId="647E418E" w:rsidR="00382927" w:rsidRPr="000B4DA3" w:rsidRDefault="00382927"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Loewenstein, A., Sylvanowicz, M., Amoaku, W. M., Aslam, T., Cheung, C. M. G., Eldem, B., . . . Barratt, J. (2025). </w:t>
      </w:r>
      <w:hyperlink r:id="rId536" w:history="1">
        <w:r w:rsidRPr="000B4DA3">
          <w:rPr>
            <w:rStyle w:val="Lienhypertexte"/>
            <w:rFonts w:ascii="Verdana" w:hAnsi="Verdana" w:cs="Verdana"/>
            <w:szCs w:val="24"/>
            <w:lang w:val="en-CA"/>
          </w:rPr>
          <w:t>Global insights from patients, providers, and staff on challenges and solutions in managing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 and Therapy</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211-228. doi:10.1007/s40123-024-01061-3</w:t>
      </w:r>
    </w:p>
    <w:p w14:paraId="4F9536A1" w14:textId="25735458" w:rsidR="00A11AC7" w:rsidRPr="000B4DA3" w:rsidRDefault="00A11AC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Loo, C. Y., Fenwick, E. K., Man, R. E. K., Lamoureux, E. L.</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Tan, A. C. S. (2025). Utilisation of patient-centred outcome measures in age-related macular degeneration research and clinical practice: A systematic review [</w:t>
      </w:r>
      <w:hyperlink r:id="rId537"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Clinical &amp; Experimental Ophthalmology, 53</w:t>
      </w:r>
      <w:r w:rsidRPr="000B4DA3">
        <w:rPr>
          <w:rFonts w:ascii="Verdana" w:hAnsi="Verdana" w:cs="Segoe UI"/>
          <w:szCs w:val="24"/>
          <w:lang w:val="en-CA"/>
        </w:rPr>
        <w:t>(2), 161-174. doi:10.1111/ceo.14466</w:t>
      </w:r>
    </w:p>
    <w:p w14:paraId="2B16287E" w14:textId="0C3529C2" w:rsidR="00D246C5" w:rsidRPr="000B4DA3" w:rsidRDefault="00D246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Macedo, A., Nilsson, I., Svanfeldt, C., Melin, J., Mohlin, C. et Baskaran, K. (2024). Vision-related activity difficulties in people diagnosed with neovascular age-related macular degeneration and with vision impairment [</w:t>
      </w:r>
      <w:hyperlink r:id="rId53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443-443.</w:t>
      </w:r>
    </w:p>
    <w:p w14:paraId="6E8FADA6" w14:textId="260DF02C" w:rsidR="00C54303" w:rsidRPr="000B4DA3" w:rsidRDefault="00C54303"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rPr>
        <w:t>Marques-Couto, P., Coelho-Costa, I., Ferreira-da-Silva, R., Andrade, J. P.</w:t>
      </w:r>
      <w:r w:rsidR="00E42585" w:rsidRPr="000B4DA3">
        <w:rPr>
          <w:rFonts w:ascii="Verdana" w:hAnsi="Verdana" w:cs="Calibri"/>
          <w:szCs w:val="24"/>
        </w:rPr>
        <w:t xml:space="preserve"> </w:t>
      </w:r>
      <w:r w:rsidR="002926B2" w:rsidRPr="000B4DA3">
        <w:rPr>
          <w:rFonts w:ascii="Verdana" w:hAnsi="Verdana" w:cs="Calibri"/>
          <w:szCs w:val="24"/>
        </w:rPr>
        <w:t xml:space="preserve">et </w:t>
      </w:r>
      <w:r w:rsidRPr="000B4DA3">
        <w:rPr>
          <w:rFonts w:ascii="Verdana" w:hAnsi="Verdana" w:cs="Calibri"/>
          <w:szCs w:val="24"/>
        </w:rPr>
        <w:t xml:space="preserve">Carneiro, Â. (2025). </w:t>
      </w:r>
      <w:hyperlink r:id="rId539" w:history="1">
        <w:r w:rsidRPr="000B4DA3">
          <w:rPr>
            <w:rStyle w:val="Lienhypertexte"/>
            <w:rFonts w:ascii="Verdana" w:hAnsi="Verdana" w:cs="Calibri"/>
            <w:szCs w:val="24"/>
            <w:lang w:val="en-CA"/>
          </w:rPr>
          <w:t>Mediterranean diet on development and progression of age-related macular degeneration: Systematic review and meta-analysis of observational studies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Nutrients, 17</w:t>
      </w:r>
      <w:r w:rsidRPr="000B4DA3">
        <w:rPr>
          <w:rFonts w:ascii="Verdana" w:hAnsi="Verdana" w:cs="Calibri"/>
          <w:szCs w:val="24"/>
        </w:rPr>
        <w:t xml:space="preserve">(6). 1-19. </w:t>
      </w:r>
      <w:r w:rsidR="00EE14F0" w:rsidRPr="000B4DA3">
        <w:rPr>
          <w:rFonts w:ascii="Verdana" w:hAnsi="Verdana" w:cs="Calibri"/>
          <w:szCs w:val="24"/>
        </w:rPr>
        <w:t>doi:</w:t>
      </w:r>
      <w:r w:rsidRPr="000B4DA3">
        <w:rPr>
          <w:rFonts w:ascii="Verdana" w:hAnsi="Verdana" w:cs="Calibri"/>
          <w:szCs w:val="24"/>
        </w:rPr>
        <w:t>10.3390/nu17061037</w:t>
      </w:r>
    </w:p>
    <w:p w14:paraId="0C68C705" w14:textId="19B784A7" w:rsidR="00542E80" w:rsidRPr="000B4DA3" w:rsidRDefault="009851A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Miller, A., Crossland, M. D., Macnaughton, J. et Latham, K. (2024). </w:t>
      </w:r>
      <w:r w:rsidRPr="000B4DA3">
        <w:rPr>
          <w:rFonts w:ascii="Verdana" w:hAnsi="Verdana" w:cs="Verdana"/>
          <w:szCs w:val="24"/>
          <w:lang w:val="en-CA"/>
        </w:rPr>
        <w:t>Visual performance and initial perceptions of a wearable electronic vision enhancement system by people with age-related macular degeneration [</w:t>
      </w:r>
      <w:hyperlink r:id="rId54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5428-5428.</w:t>
      </w:r>
    </w:p>
    <w:p w14:paraId="3068BE08" w14:textId="0E18995B" w:rsidR="00C73A45" w:rsidRPr="000B4DA3" w:rsidRDefault="00C73A4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Miller, A., Macnaughton, J., Crossland, M. D.</w:t>
      </w:r>
      <w:r w:rsidR="008C545A" w:rsidRPr="000B4DA3">
        <w:rPr>
          <w:rFonts w:ascii="Verdana" w:hAnsi="Verdana" w:cs="Verdana"/>
          <w:szCs w:val="24"/>
          <w:lang w:val="en-CA"/>
        </w:rPr>
        <w:t xml:space="preserve"> et</w:t>
      </w:r>
      <w:r w:rsidRPr="000B4DA3">
        <w:rPr>
          <w:rFonts w:ascii="Verdana" w:hAnsi="Verdana" w:cs="Verdana"/>
          <w:szCs w:val="24"/>
          <w:lang w:val="en-CA"/>
        </w:rPr>
        <w:t xml:space="preserve"> Latham, K. (2025). </w:t>
      </w:r>
      <w:hyperlink r:id="rId541" w:history="1">
        <w:r w:rsidRPr="000B4DA3">
          <w:rPr>
            <w:rStyle w:val="Lienhypertexte"/>
            <w:rFonts w:ascii="Verdana" w:hAnsi="Verdana" w:cs="Verdana"/>
            <w:szCs w:val="24"/>
            <w:lang w:val="en-CA"/>
          </w:rPr>
          <w:t>'Such a lot of bother': Qualitative results of a home trial of a wearable electronic vision enhancement system for people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Ophthalmic &amp; Physiological Optics, Prépublication, 1-14. doi:10.1111/opo.13453</w:t>
      </w:r>
    </w:p>
    <w:p w14:paraId="3DE79B4C" w14:textId="3D9EF9BC" w:rsidR="00F65E34" w:rsidRDefault="00F65E3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Munk, M. R., Lad, E. M. et Chakravarthy, U. (2025). </w:t>
      </w:r>
      <w:hyperlink r:id="rId542" w:history="1">
        <w:r w:rsidRPr="000B4DA3">
          <w:rPr>
            <w:rStyle w:val="Lienhypertexte"/>
            <w:rFonts w:ascii="Verdana" w:hAnsi="Verdana" w:cs="Verdana"/>
            <w:szCs w:val="24"/>
            <w:lang w:val="en-CA"/>
          </w:rPr>
          <w:t>Assessing macular function: Should we move beyond pragmatic measures of visual acuity?</w:t>
        </w:r>
      </w:hyperlink>
      <w:r w:rsidR="00FB625E" w:rsidRPr="000B4DA3">
        <w:rPr>
          <w:rFonts w:ascii="Verdana" w:hAnsi="Verdana" w:cs="Verdana"/>
          <w:szCs w:val="24"/>
          <w:lang w:val="en-CA"/>
        </w:rPr>
        <w:t xml:space="preserve"> [</w:t>
      </w:r>
      <w:r w:rsidR="00766729">
        <w:rPr>
          <w:rFonts w:ascii="Verdana" w:hAnsi="Verdana" w:cs="Verdana"/>
          <w:szCs w:val="24"/>
          <w:lang w:val="en-CA"/>
        </w:rPr>
        <w:t>en ligne</w:t>
      </w:r>
      <w:r w:rsidR="00FB625E" w:rsidRPr="000B4DA3">
        <w:rPr>
          <w:rFonts w:ascii="Verdana" w:hAnsi="Verdana" w:cs="Verdana"/>
          <w:szCs w:val="24"/>
          <w:lang w:val="en-CA"/>
        </w:rPr>
        <w:t>]</w:t>
      </w:r>
      <w:r w:rsidRPr="000B4DA3">
        <w:rPr>
          <w:rFonts w:ascii="Verdana" w:hAnsi="Verdana" w:cs="Verdana"/>
          <w:szCs w:val="24"/>
          <w:lang w:val="en-CA"/>
        </w:rPr>
        <w:t xml:space="preserve"> </w:t>
      </w:r>
      <w:r w:rsidRPr="000B4DA3">
        <w:rPr>
          <w:rFonts w:ascii="Verdana" w:hAnsi="Verdana" w:cs="Verdana"/>
          <w:i/>
          <w:szCs w:val="24"/>
          <w:lang w:val="en-CA"/>
        </w:rPr>
        <w:t>Ophthalmology Retina</w:t>
      </w:r>
      <w:r w:rsidRPr="000B4DA3">
        <w:rPr>
          <w:rFonts w:ascii="Verdana" w:hAnsi="Verdana" w:cs="Verdana"/>
          <w:szCs w:val="24"/>
          <w:lang w:val="en-CA"/>
        </w:rPr>
        <w:t xml:space="preserve">, </w:t>
      </w:r>
      <w:r w:rsidRPr="000B4DA3">
        <w:rPr>
          <w:rFonts w:ascii="Verdana" w:hAnsi="Verdana" w:cs="Verdana"/>
          <w:i/>
          <w:szCs w:val="24"/>
          <w:lang w:val="en-CA"/>
        </w:rPr>
        <w:t>9</w:t>
      </w:r>
      <w:r w:rsidRPr="000B4DA3">
        <w:rPr>
          <w:rFonts w:ascii="Verdana" w:hAnsi="Verdana" w:cs="Verdana"/>
          <w:szCs w:val="24"/>
          <w:lang w:val="en-CA"/>
        </w:rPr>
        <w:t>(5), 409-411. doi:10.1016/j.oret.2025.01.006</w:t>
      </w:r>
    </w:p>
    <w:p w14:paraId="1DA965C4" w14:textId="16DFBB40" w:rsidR="00AC2D99" w:rsidRPr="000B4DA3" w:rsidRDefault="00AC2D99" w:rsidP="00050F6F">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AC2D99">
        <w:rPr>
          <w:rFonts w:ascii="Verdana" w:hAnsi="Verdana" w:cs="Verdana"/>
          <w:szCs w:val="24"/>
          <w:lang w:val="en-CA"/>
        </w:rPr>
        <w:t xml:space="preserve">Nilsson, I., Senra, H., Baskaran, K., Mohlin, C., &amp; Macedo, A. F. (2025). </w:t>
      </w:r>
      <w:hyperlink r:id="rId543" w:history="1">
        <w:r w:rsidRPr="00AC2D99">
          <w:rPr>
            <w:rStyle w:val="Lienhypertexte"/>
            <w:rFonts w:ascii="Verdana" w:hAnsi="Verdana" w:cs="Verdana"/>
            <w:szCs w:val="24"/>
            <w:lang w:val="en-CA"/>
          </w:rPr>
          <w:t>Perceived stress levels among patients treated for neovascular age-related macular degeneration with anti-VEGF injections</w:t>
        </w:r>
      </w:hyperlink>
      <w:r w:rsidRPr="00AC2D99">
        <w:rPr>
          <w:rFonts w:ascii="Verdana" w:hAnsi="Verdana" w:cs="Verdana"/>
          <w:szCs w:val="24"/>
          <w:lang w:val="en-CA"/>
        </w:rPr>
        <w:t xml:space="preserve"> [</w:t>
      </w:r>
      <w:r w:rsidR="00766729">
        <w:rPr>
          <w:rFonts w:ascii="Verdana" w:hAnsi="Verdana" w:cs="Verdana"/>
          <w:szCs w:val="24"/>
          <w:lang w:val="en-CA"/>
        </w:rPr>
        <w:t>en ligne</w:t>
      </w:r>
      <w:r w:rsidRPr="00AC2D99">
        <w:rPr>
          <w:rFonts w:ascii="Verdana" w:hAnsi="Verdana" w:cs="Verdana"/>
          <w:szCs w:val="24"/>
          <w:lang w:val="en-CA"/>
        </w:rPr>
        <w:t xml:space="preserve">]. </w:t>
      </w:r>
      <w:r w:rsidRPr="00AC2D99">
        <w:rPr>
          <w:rFonts w:ascii="Verdana" w:hAnsi="Verdana" w:cs="Verdana"/>
          <w:i/>
          <w:szCs w:val="24"/>
          <w:lang w:val="en-CA"/>
        </w:rPr>
        <w:t>Graefe's Archive for Clinical and Experimental Ophthalmology</w:t>
      </w:r>
      <w:r w:rsidRPr="00AC2D99">
        <w:rPr>
          <w:rFonts w:ascii="Verdana" w:hAnsi="Verdana" w:cs="Verdana"/>
          <w:szCs w:val="24"/>
          <w:lang w:val="en-CA"/>
        </w:rPr>
        <w:t xml:space="preserve">, </w:t>
      </w:r>
      <w:r w:rsidRPr="00AC2D99">
        <w:rPr>
          <w:rFonts w:ascii="Verdana" w:hAnsi="Verdana" w:cs="Verdana"/>
          <w:i/>
          <w:szCs w:val="24"/>
          <w:lang w:val="en-CA"/>
        </w:rPr>
        <w:t>Prépublication</w:t>
      </w:r>
      <w:r w:rsidRPr="00AC2D99">
        <w:rPr>
          <w:rFonts w:ascii="Verdana" w:hAnsi="Verdana" w:cs="Verdana"/>
          <w:szCs w:val="24"/>
          <w:lang w:val="en-CA"/>
        </w:rPr>
        <w:t>, 1-9. doi:10.1007/s00417-025-06883-w</w:t>
      </w:r>
    </w:p>
    <w:p w14:paraId="384DC769" w14:textId="6C2101C5" w:rsidR="00810D6A" w:rsidRPr="000B4DA3" w:rsidRDefault="00810D6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Nowak, M., Cybulska, A. M., Schneider-Matyka, D., Grochans, E., Walaszek, I., Panczyk, M., . . . Rachubińska, K. (2025). </w:t>
      </w:r>
      <w:hyperlink r:id="rId544" w:history="1">
        <w:r w:rsidRPr="000B4DA3">
          <w:rPr>
            <w:rStyle w:val="Lienhypertexte"/>
            <w:rFonts w:ascii="Verdana" w:hAnsi="Verdana" w:cs="Verdana"/>
            <w:szCs w:val="24"/>
            <w:lang w:val="en-CA"/>
          </w:rPr>
          <w:t>Acceptance of the disease in patients diagnosed with neovascular age-related macular degeneration depending on visual parameters-before and after a series of seven intravitreal injections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Clinical Medicine</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(2), 1-15. doi:10.3390/jcm14020447</w:t>
      </w:r>
    </w:p>
    <w:p w14:paraId="40CF41EA" w14:textId="5478AE66" w:rsidR="00DE4166" w:rsidRPr="000B4DA3" w:rsidRDefault="00DE41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Patel, P. (2024, 14 septembre). </w:t>
      </w:r>
      <w:r w:rsidRPr="000B4DA3">
        <w:rPr>
          <w:rFonts w:ascii="Verdana" w:hAnsi="Verdana" w:cs="Verdana"/>
          <w:i/>
          <w:iCs/>
          <w:szCs w:val="24"/>
          <w:lang w:val="en-CA"/>
        </w:rPr>
        <w:t xml:space="preserve">Home monitoring of macular disease </w:t>
      </w:r>
      <w:r w:rsidRPr="000B4DA3">
        <w:rPr>
          <w:rFonts w:ascii="Verdana" w:hAnsi="Verdana" w:cs="Verdana"/>
          <w:iCs/>
          <w:szCs w:val="24"/>
          <w:lang w:val="en-CA"/>
        </w:rPr>
        <w:t>[</w:t>
      </w:r>
      <w:hyperlink r:id="rId545"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w:t>
      </w:r>
    </w:p>
    <w:p w14:paraId="34C75021" w14:textId="4A41057D" w:rsidR="00513C9B" w:rsidRPr="000B4DA3" w:rsidRDefault="00513C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Paudel, N., Brady, L., Stratieva, P., Galvin, O., Lui, B., Van den Brande, I., . . . Daly, A. (2024). </w:t>
      </w:r>
      <w:hyperlink r:id="rId546" w:history="1">
        <w:r w:rsidRPr="000B4DA3">
          <w:rPr>
            <w:rStyle w:val="Lienhypertexte"/>
            <w:rFonts w:ascii="Verdana" w:hAnsi="Verdana" w:cs="Verdana"/>
            <w:szCs w:val="24"/>
            <w:lang w:val="en-CA"/>
          </w:rPr>
          <w:t>Economic burden of late-stage age-related macular degeneration in Bulgaria, Germany, and the US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JAMA Ophthalmology</w:t>
      </w:r>
      <w:r w:rsidRPr="000B4DA3">
        <w:rPr>
          <w:rFonts w:ascii="Verdana" w:hAnsi="Verdana" w:cs="Verdana"/>
          <w:szCs w:val="24"/>
          <w:lang w:val="en-CA"/>
        </w:rPr>
        <w:t xml:space="preserve">, </w:t>
      </w:r>
      <w:r w:rsidRPr="000B4DA3">
        <w:rPr>
          <w:rFonts w:ascii="Verdana" w:hAnsi="Verdana" w:cs="Verdana"/>
          <w:i/>
          <w:szCs w:val="24"/>
          <w:lang w:val="en-CA"/>
        </w:rPr>
        <w:t>142</w:t>
      </w:r>
      <w:r w:rsidRPr="000B4DA3">
        <w:rPr>
          <w:rFonts w:ascii="Verdana" w:hAnsi="Verdana" w:cs="Verdana"/>
          <w:szCs w:val="24"/>
          <w:lang w:val="en-CA"/>
        </w:rPr>
        <w:t>(12), 1123-1130. doi:10.1001/jamaophthalmol.2024.4401</w:t>
      </w:r>
    </w:p>
    <w:p w14:paraId="79DEF04E" w14:textId="3B069268" w:rsidR="00B33A9D" w:rsidRPr="000B4DA3" w:rsidRDefault="00B33A9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Pearce, I. (2024, 14 septembre). </w:t>
      </w:r>
      <w:r w:rsidRPr="000B4DA3">
        <w:rPr>
          <w:rFonts w:ascii="Verdana" w:hAnsi="Verdana" w:cs="Verdana"/>
          <w:i/>
          <w:iCs/>
          <w:szCs w:val="24"/>
          <w:lang w:val="en-CA"/>
        </w:rPr>
        <w:t xml:space="preserve">New treatments for dry AMD currently being considered for approval </w:t>
      </w:r>
      <w:r w:rsidRPr="000B4DA3">
        <w:rPr>
          <w:rFonts w:ascii="Verdana" w:hAnsi="Verdana" w:cs="Verdana"/>
          <w:iCs/>
          <w:szCs w:val="24"/>
          <w:lang w:val="en-CA"/>
        </w:rPr>
        <w:t>[</w:t>
      </w:r>
      <w:hyperlink r:id="rId547"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Communication présentée à la Macular Disease Conference: Hope for the Future took, webinaire.  37 minutes.</w:t>
      </w:r>
    </w:p>
    <w:p w14:paraId="062B6BEA" w14:textId="4BF9EFDF" w:rsidR="002F19CF" w:rsidRPr="000B4DA3" w:rsidRDefault="002F19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Pinsard, L.</w:t>
      </w:r>
      <w:r w:rsidR="00E24D2A" w:rsidRPr="000B4DA3">
        <w:rPr>
          <w:rFonts w:ascii="Verdana" w:hAnsi="Verdana" w:cs="Verdana"/>
          <w:szCs w:val="24"/>
        </w:rPr>
        <w:t xml:space="preserve"> et</w:t>
      </w:r>
      <w:r w:rsidRPr="000B4DA3">
        <w:rPr>
          <w:rFonts w:ascii="Verdana" w:hAnsi="Verdana" w:cs="Verdana"/>
          <w:szCs w:val="24"/>
        </w:rPr>
        <w:t xml:space="preserve"> Di Nolfo, M. (2024, 11 décembre). Quelles sont les principales maladies maculaires? [</w:t>
      </w:r>
      <w:hyperlink r:id="rId548" w:history="1">
        <w:r w:rsidRPr="000B4DA3">
          <w:rPr>
            <w:rStyle w:val="Lienhypertexte"/>
            <w:rFonts w:ascii="Verdana" w:hAnsi="Verdana" w:cs="Verdana"/>
            <w:szCs w:val="24"/>
          </w:rPr>
          <w:t>document audiovisuel</w:t>
        </w:r>
      </w:hyperlink>
      <w:r w:rsidRPr="000B4DA3">
        <w:rPr>
          <w:rFonts w:ascii="Verdana" w:hAnsi="Verdana" w:cs="Verdana"/>
          <w:szCs w:val="24"/>
        </w:rPr>
        <w:t xml:space="preserve">]. Communication orale présentée au Colloque Retina France, webinaire. </w:t>
      </w:r>
      <w:r w:rsidRPr="000B4DA3">
        <w:rPr>
          <w:rFonts w:ascii="Verdana" w:hAnsi="Verdana" w:cs="Verdana"/>
          <w:szCs w:val="24"/>
          <w:lang w:val="en-CA"/>
        </w:rPr>
        <w:t>87 minutes.</w:t>
      </w:r>
    </w:p>
    <w:p w14:paraId="1C71A718" w14:textId="2E011BB5" w:rsidR="00542E80" w:rsidRPr="000B4DA3" w:rsidRDefault="00542E8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Pundlik, S., Shivshanker, P., Nigalye, A., Luo, G. et Husain, D. (2023). </w:t>
      </w:r>
      <w:hyperlink r:id="rId549" w:history="1">
        <w:r w:rsidRPr="000B4DA3">
          <w:rPr>
            <w:rStyle w:val="Lienhypertexte"/>
            <w:rFonts w:ascii="Verdana" w:hAnsi="Verdana" w:cs="Verdana"/>
            <w:szCs w:val="24"/>
            <w:lang w:val="en-CA"/>
          </w:rPr>
          <w:t>Evaluation of a mobile app for dark adaptation measurement in individuals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Scientific Reports, 13</w:t>
      </w:r>
      <w:r w:rsidRPr="000B4DA3">
        <w:rPr>
          <w:rFonts w:ascii="Verdana" w:hAnsi="Verdana" w:cs="Verdana"/>
          <w:szCs w:val="24"/>
          <w:lang w:val="en-CA"/>
        </w:rPr>
        <w:t>(1), 1-9. doi:10.1038/s41598-023-48898-5</w:t>
      </w:r>
    </w:p>
    <w:p w14:paraId="10EBB14D" w14:textId="7C35A358" w:rsidR="008118B4" w:rsidRPr="00C43B07" w:rsidRDefault="008118B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Rana, P. J., Deshmukh, H., Shah, U., Kumar, V., Kanungo, S., Singhal, D., . . . Sharma, A. (2024). </w:t>
      </w:r>
      <w:hyperlink r:id="rId550" w:history="1">
        <w:r w:rsidRPr="000B4DA3">
          <w:rPr>
            <w:rStyle w:val="Lienhypertexte"/>
            <w:rFonts w:ascii="Verdana" w:hAnsi="Verdana" w:cs="Verdana"/>
            <w:szCs w:val="24"/>
            <w:lang w:val="en-CA"/>
          </w:rPr>
          <w:t>Efficacy and safety of biosimilar ranibizumab (OPTIMAB(®)) versus innovator ranibizumab in patients with neovascular (wet) age-related macular degeneration: A double-blind, randomized, multicenter, phase III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szCs w:val="24"/>
        </w:rPr>
        <w:t>Clinical Ophthalmology, 18, 3071-3081. doi:10.2147/opth.S488866</w:t>
      </w:r>
    </w:p>
    <w:p w14:paraId="3802F416" w14:textId="1C46A906" w:rsidR="00232B17" w:rsidRPr="00C43B07" w:rsidRDefault="00232B17" w:rsidP="00050F6F">
      <w:pPr>
        <w:keepNext/>
        <w:keepLines/>
        <w:spacing w:before="120" w:after="120" w:line="240" w:lineRule="auto"/>
        <w:ind w:left="170" w:hanging="709"/>
        <w:rPr>
          <w:rFonts w:ascii="Verdana" w:hAnsi="Verdana" w:cs="Verdana"/>
          <w:szCs w:val="24"/>
        </w:rPr>
      </w:pPr>
      <w:r w:rsidRPr="00C43B07">
        <w:rPr>
          <w:rFonts w:ascii="Verdana" w:hAnsi="Verdana" w:cs="Verdana"/>
          <w:szCs w:val="24"/>
        </w:rPr>
        <w:lastRenderedPageBreak/>
        <w:t>**Rhéaume, M.-A. (2025, 11 février). Nouveaux traitements pour la dégénérescence maculaire et évolution de la recherche [</w:t>
      </w:r>
      <w:hyperlink r:id="rId551" w:history="1">
        <w:r w:rsidRPr="00C43B07">
          <w:rPr>
            <w:rStyle w:val="Lienhypertexte"/>
            <w:rFonts w:ascii="Verdana" w:hAnsi="Verdana" w:cs="Verdana"/>
            <w:szCs w:val="24"/>
          </w:rPr>
          <w:t>résumé de communication</w:t>
        </w:r>
      </w:hyperlink>
      <w:r w:rsidRPr="00C43B07">
        <w:rPr>
          <w:rFonts w:ascii="Verdana" w:hAnsi="Verdana" w:cs="Verdana"/>
          <w:szCs w:val="24"/>
        </w:rPr>
        <w:t xml:space="preserve"> et </w:t>
      </w:r>
      <w:hyperlink r:id="rId552" w:history="1">
        <w:r w:rsidRPr="00C43B07">
          <w:rPr>
            <w:rStyle w:val="Lienhypertexte"/>
            <w:rFonts w:ascii="Verdana" w:hAnsi="Verdana" w:cs="Verdana"/>
            <w:szCs w:val="24"/>
          </w:rPr>
          <w:t>document audiovisuel</w:t>
        </w:r>
      </w:hyperlink>
      <w:r w:rsidRPr="00C43B07">
        <w:rPr>
          <w:rFonts w:ascii="Verdana" w:hAnsi="Verdana" w:cs="Verdana"/>
          <w:szCs w:val="24"/>
        </w:rPr>
        <w:t xml:space="preserve">]. </w:t>
      </w:r>
      <w:r w:rsidR="00282D80" w:rsidRPr="00C43B07">
        <w:rPr>
          <w:rFonts w:ascii="Verdana" w:hAnsi="Verdana" w:cs="Verdana"/>
          <w:szCs w:val="24"/>
        </w:rPr>
        <w:t>Présentée à</w:t>
      </w:r>
      <w:r w:rsidRPr="00C43B07">
        <w:rPr>
          <w:rFonts w:ascii="Verdana" w:hAnsi="Verdana" w:cs="Verdana"/>
          <w:szCs w:val="24"/>
        </w:rPr>
        <w:t xml:space="preserve"> C</w:t>
      </w:r>
      <w:r w:rsidR="00282D80" w:rsidRPr="00C43B07">
        <w:rPr>
          <w:rFonts w:ascii="Verdana" w:hAnsi="Verdana" w:cs="Verdana"/>
          <w:szCs w:val="24"/>
        </w:rPr>
        <w:t>onférences virtuelles de l'AQDM. 8 écrans ou 60 minutes.</w:t>
      </w:r>
    </w:p>
    <w:p w14:paraId="69CB6F8F" w14:textId="1358D2AA" w:rsidR="00382927" w:rsidRDefault="00F445ED"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 xml:space="preserve">Riazi-Esfahani, H., Faghihi, H., Bazvand, F., Mehrabi Bahar, M., Khojasteh, H., Husein Ahmed, A., . . . </w:t>
      </w:r>
      <w:r w:rsidRPr="000B4DA3">
        <w:rPr>
          <w:rFonts w:ascii="Verdana" w:hAnsi="Verdana" w:cs="Verdana"/>
          <w:szCs w:val="24"/>
          <w:lang w:val="en-CA"/>
        </w:rPr>
        <w:t xml:space="preserve">Khalili Pour, E. (2025). </w:t>
      </w:r>
      <w:hyperlink r:id="rId553" w:history="1">
        <w:r w:rsidRPr="000B4DA3">
          <w:rPr>
            <w:rStyle w:val="Lienhypertexte"/>
            <w:rFonts w:ascii="Verdana" w:hAnsi="Verdana" w:cs="Verdana"/>
            <w:szCs w:val="24"/>
            <w:lang w:val="en-CA"/>
          </w:rPr>
          <w:t>Predictive value of different baseline optical coherence tomography biomarkers for visual acuity changes in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Retina and Vitreous</w:t>
      </w:r>
      <w:r w:rsidRPr="000B4DA3">
        <w:rPr>
          <w:rFonts w:ascii="Verdana" w:hAnsi="Verdana" w:cs="Verdana"/>
          <w:szCs w:val="24"/>
          <w:lang w:val="en-CA"/>
        </w:rPr>
        <w:t xml:space="preserve">, </w:t>
      </w:r>
      <w:r w:rsidRPr="000B4DA3">
        <w:rPr>
          <w:rFonts w:ascii="Verdana" w:hAnsi="Verdana" w:cs="Verdana"/>
          <w:i/>
          <w:szCs w:val="24"/>
          <w:lang w:val="en-CA"/>
        </w:rPr>
        <w:t>11</w:t>
      </w:r>
      <w:r w:rsidRPr="000B4DA3">
        <w:rPr>
          <w:rFonts w:ascii="Verdana" w:hAnsi="Verdana" w:cs="Verdana"/>
          <w:szCs w:val="24"/>
          <w:lang w:val="en-CA"/>
        </w:rPr>
        <w:t>(1), 1-13. doi:10.1186/s40942-025-00633-0</w:t>
      </w:r>
    </w:p>
    <w:p w14:paraId="58304E49" w14:textId="56575242" w:rsidR="000561BA" w:rsidRPr="000B4DA3" w:rsidRDefault="000561BA"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561BA">
        <w:rPr>
          <w:rFonts w:ascii="Verdana" w:hAnsi="Verdana" w:cs="Verdana"/>
          <w:szCs w:val="24"/>
          <w:lang w:val="en-CA"/>
        </w:rPr>
        <w:t>Rodrigue, G., Chambellant, J., Renaud, J., &amp; Allard, R. (2025). Functionally assessing the impact of age-related macular degeneration on the detection of light by cones and rods [</w:t>
      </w:r>
      <w:hyperlink r:id="rId554" w:history="1">
        <w:r w:rsidRPr="001946F7">
          <w:rPr>
            <w:rStyle w:val="Lienhypertexte"/>
            <w:rFonts w:ascii="Verdana" w:hAnsi="Verdana" w:cs="Verdana"/>
            <w:szCs w:val="24"/>
            <w:lang w:val="en-CA"/>
          </w:rPr>
          <w:t>résumé de communication</w:t>
        </w:r>
      </w:hyperlink>
      <w:r w:rsidRPr="000561BA">
        <w:rPr>
          <w:rFonts w:ascii="Verdana" w:hAnsi="Verdana" w:cs="Verdana"/>
          <w:szCs w:val="24"/>
          <w:lang w:val="en-CA"/>
        </w:rPr>
        <w:t xml:space="preserve">]. </w:t>
      </w:r>
      <w:r w:rsidRPr="001946F7">
        <w:rPr>
          <w:rFonts w:ascii="Verdana" w:hAnsi="Verdana" w:cs="Verdana"/>
          <w:i/>
          <w:szCs w:val="24"/>
          <w:lang w:val="en-CA"/>
        </w:rPr>
        <w:t>Investigative Ophthalmology &amp; Visual Science. ARVO Annual Meeting Abstract ; May 4-8 2025, Salt Lake City, Utah</w:t>
      </w:r>
      <w:r w:rsidRPr="000561BA">
        <w:rPr>
          <w:rFonts w:ascii="Verdana" w:hAnsi="Verdana" w:cs="Verdana"/>
          <w:szCs w:val="24"/>
          <w:lang w:val="en-CA"/>
        </w:rPr>
        <w:t xml:space="preserve">, </w:t>
      </w:r>
      <w:r w:rsidRPr="001946F7">
        <w:rPr>
          <w:rFonts w:ascii="Verdana" w:hAnsi="Verdana" w:cs="Verdana"/>
          <w:i/>
          <w:szCs w:val="24"/>
          <w:lang w:val="en-CA"/>
        </w:rPr>
        <w:t>66</w:t>
      </w:r>
      <w:r w:rsidRPr="000561BA">
        <w:rPr>
          <w:rFonts w:ascii="Verdana" w:hAnsi="Verdana" w:cs="Verdana"/>
          <w:szCs w:val="24"/>
          <w:lang w:val="en-CA"/>
        </w:rPr>
        <w:t>(8), 533.</w:t>
      </w:r>
    </w:p>
    <w:p w14:paraId="563B15A6" w14:textId="17010C99" w:rsidR="00AE6FCF" w:rsidRPr="00C43B07" w:rsidRDefault="00AE6FCF" w:rsidP="00211E3F">
      <w:pPr>
        <w:widowControl w:val="0"/>
        <w:spacing w:before="120" w:after="120" w:line="240" w:lineRule="auto"/>
        <w:ind w:left="170" w:hanging="709"/>
        <w:rPr>
          <w:rFonts w:ascii="Verdana" w:hAnsi="Verdana" w:cs="Verdana"/>
          <w:szCs w:val="24"/>
        </w:rPr>
      </w:pPr>
      <w:r w:rsidRPr="00C43B07">
        <w:rPr>
          <w:rFonts w:ascii="Verdana" w:hAnsi="Verdana" w:cs="Verdana"/>
          <w:szCs w:val="24"/>
        </w:rPr>
        <w:t>Rubinstein, J. F., Alcalde, N. G., Chopin, A.</w:t>
      </w:r>
      <w:r w:rsidR="008C545A" w:rsidRPr="00C43B07">
        <w:rPr>
          <w:rFonts w:ascii="Verdana" w:hAnsi="Verdana" w:cs="Verdana"/>
          <w:szCs w:val="24"/>
        </w:rPr>
        <w:t xml:space="preserve"> et</w:t>
      </w:r>
      <w:r w:rsidRPr="00C43B07">
        <w:rPr>
          <w:rFonts w:ascii="Verdana" w:hAnsi="Verdana" w:cs="Verdana"/>
          <w:szCs w:val="24"/>
        </w:rPr>
        <w:t xml:space="preserve"> Verghese, P. (2025). </w:t>
      </w:r>
      <w:hyperlink r:id="rId555" w:history="1">
        <w:r w:rsidRPr="00C43B07">
          <w:rPr>
            <w:rStyle w:val="Lienhypertexte"/>
            <w:rFonts w:ascii="Verdana" w:hAnsi="Verdana" w:cs="Verdana"/>
            <w:szCs w:val="24"/>
          </w:rPr>
          <w:t>Oculomotor challenges in macular degeneration impact motion extrapolation</w:t>
        </w:r>
      </w:hyperlink>
      <w:r w:rsidRPr="00C43B07">
        <w:rPr>
          <w:rFonts w:ascii="Verdana" w:hAnsi="Verdana" w:cs="Verdana"/>
          <w:szCs w:val="24"/>
        </w:rPr>
        <w:t xml:space="preserve"> [</w:t>
      </w:r>
      <w:r w:rsidR="00766729">
        <w:rPr>
          <w:rFonts w:ascii="Verdana" w:hAnsi="Verdana" w:cs="Verdana"/>
          <w:szCs w:val="24"/>
        </w:rPr>
        <w:t>en ligne</w:t>
      </w:r>
      <w:r w:rsidRPr="00C43B07">
        <w:rPr>
          <w:rFonts w:ascii="Verdana" w:hAnsi="Verdana" w:cs="Verdana"/>
          <w:szCs w:val="24"/>
        </w:rPr>
        <w:t xml:space="preserve">]. </w:t>
      </w:r>
      <w:r w:rsidRPr="00C43B07">
        <w:rPr>
          <w:rFonts w:ascii="Verdana" w:hAnsi="Verdana" w:cs="Verdana"/>
          <w:i/>
          <w:szCs w:val="24"/>
        </w:rPr>
        <w:t>Journal of Vision</w:t>
      </w:r>
      <w:r w:rsidRPr="00C43B07">
        <w:rPr>
          <w:rFonts w:ascii="Verdana" w:hAnsi="Verdana" w:cs="Verdana"/>
          <w:szCs w:val="24"/>
        </w:rPr>
        <w:t xml:space="preserve">, </w:t>
      </w:r>
      <w:r w:rsidRPr="00C43B07">
        <w:rPr>
          <w:rFonts w:ascii="Verdana" w:hAnsi="Verdana" w:cs="Verdana"/>
          <w:i/>
          <w:szCs w:val="24"/>
        </w:rPr>
        <w:t>25</w:t>
      </w:r>
      <w:r w:rsidRPr="00C43B07">
        <w:rPr>
          <w:rFonts w:ascii="Verdana" w:hAnsi="Verdana" w:cs="Verdana"/>
          <w:szCs w:val="24"/>
        </w:rPr>
        <w:t>(1), 1-19. doi:10.1167/jov.25.1.17</w:t>
      </w:r>
    </w:p>
    <w:p w14:paraId="38CFEFB2" w14:textId="0B94CE9D" w:rsidR="00244FB0" w:rsidRPr="000B4DA3" w:rsidRDefault="00244FB0"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Scheffer, M., Menting, J., Boeije, H., van Nispen, R.</w:t>
      </w:r>
      <w:r w:rsidR="00AB2647" w:rsidRPr="00C43B07">
        <w:rPr>
          <w:rFonts w:ascii="Verdana" w:hAnsi="Verdana" w:cs="Verdana"/>
          <w:szCs w:val="24"/>
        </w:rPr>
        <w:t xml:space="preserve"> et</w:t>
      </w:r>
      <w:r w:rsidRPr="00C43B07">
        <w:rPr>
          <w:rFonts w:ascii="Verdana" w:hAnsi="Verdana" w:cs="Verdana"/>
          <w:szCs w:val="24"/>
        </w:rPr>
        <w:t xml:space="preserve"> van Dulmen, S. (2024). </w:t>
      </w:r>
      <w:hyperlink r:id="rId556" w:history="1">
        <w:r w:rsidRPr="000B4DA3">
          <w:rPr>
            <w:rStyle w:val="Lienhypertexte"/>
            <w:rFonts w:ascii="Verdana" w:hAnsi="Verdana" w:cs="Verdana"/>
            <w:szCs w:val="24"/>
            <w:lang w:val="en-CA"/>
          </w:rPr>
          <w:t>Understanding healthcare communication in age-related macular degeneration care: A mixed-methods review of patients' perspectives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Survey of Ophthalmology, Prépublication</w:t>
      </w:r>
      <w:r w:rsidRPr="000B4DA3">
        <w:rPr>
          <w:rFonts w:ascii="Verdana" w:hAnsi="Verdana" w:cs="Verdana"/>
          <w:szCs w:val="24"/>
          <w:lang w:val="en-CA"/>
        </w:rPr>
        <w:t>, 1-15. doi:10.1016/j.survophthal.2024.03.002</w:t>
      </w:r>
    </w:p>
    <w:p w14:paraId="658CAF97" w14:textId="0046C6F2" w:rsidR="00E652FB" w:rsidRPr="000B4DA3" w:rsidRDefault="00E652F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Scheffer, M., Menting, J., Rausch-Koster, P., van Nispen, R.</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van Dulmen, S. (2025). </w:t>
      </w:r>
      <w:hyperlink r:id="rId557" w:history="1">
        <w:r w:rsidRPr="000B4DA3">
          <w:rPr>
            <w:rStyle w:val="Lienhypertexte"/>
            <w:rFonts w:ascii="Verdana" w:hAnsi="Verdana" w:cs="Segoe UI"/>
            <w:szCs w:val="24"/>
            <w:lang w:val="en-CA"/>
          </w:rPr>
          <w:t>Looking beyond the eyes of the patient: The importance of effective communication in the treatment of age-related macular degeneration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Acta Ophthalmologica, 103</w:t>
      </w:r>
      <w:r w:rsidRPr="000B4DA3">
        <w:rPr>
          <w:rFonts w:ascii="Verdana" w:hAnsi="Verdana" w:cs="Segoe UI"/>
          <w:szCs w:val="24"/>
          <w:lang w:val="en-CA"/>
        </w:rPr>
        <w:t>(2), 205-214. doi:10.1111/aos.16777</w:t>
      </w:r>
    </w:p>
    <w:p w14:paraId="2BC69688" w14:textId="4DEF7618" w:rsidR="00BF6B86" w:rsidRPr="000B4DA3" w:rsidRDefault="00BF6B8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Shanidze, N.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Verghese, P. (2024). Smooth pursuit deficits impact dynamic visual acuity in macular degeneration [</w:t>
      </w:r>
      <w:hyperlink r:id="rId55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Optometry and Vision Science</w:t>
      </w:r>
      <w:r w:rsidRPr="000B4DA3">
        <w:rPr>
          <w:rFonts w:ascii="Verdana" w:hAnsi="Verdana" w:cs="Verdana"/>
          <w:szCs w:val="24"/>
          <w:lang w:val="en-CA"/>
        </w:rPr>
        <w:t xml:space="preserve">, </w:t>
      </w:r>
      <w:r w:rsidRPr="000B4DA3">
        <w:rPr>
          <w:rFonts w:ascii="Verdana" w:hAnsi="Verdana" w:cs="Verdana"/>
          <w:i/>
          <w:szCs w:val="24"/>
          <w:lang w:val="en-CA"/>
        </w:rPr>
        <w:t>101</w:t>
      </w:r>
      <w:r w:rsidRPr="000B4DA3">
        <w:rPr>
          <w:rFonts w:ascii="Verdana" w:hAnsi="Verdana" w:cs="Verdana"/>
          <w:szCs w:val="24"/>
          <w:lang w:val="en-CA"/>
        </w:rPr>
        <w:t>(6), 435-442. doi:10.1097/opx.0000000000002144</w:t>
      </w:r>
    </w:p>
    <w:p w14:paraId="7DE379CB" w14:textId="0A3F0897" w:rsidR="00715F71" w:rsidRPr="000B4DA3" w:rsidRDefault="00715F7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Silvestri, J. (2024, 20 mars). Do magnifying intraocular lenses work for people with macular disease? [</w:t>
      </w:r>
      <w:hyperlink r:id="rId559"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Andover, UK: Macular Society.  1 heure.</w:t>
      </w:r>
    </w:p>
    <w:p w14:paraId="2F393F41" w14:textId="6F388290" w:rsidR="00B521D3" w:rsidRPr="000B4DA3" w:rsidRDefault="00B521D3"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Singh, K., Singh, A., Chaudury, P. et Jain, D. (2023). </w:t>
      </w:r>
      <w:hyperlink r:id="rId560" w:history="1">
        <w:r w:rsidRPr="000B4DA3">
          <w:rPr>
            <w:rStyle w:val="Lienhypertexte"/>
            <w:rFonts w:ascii="Verdana" w:hAnsi="Verdana" w:cs="Verdana"/>
            <w:szCs w:val="24"/>
            <w:lang w:val="en-CA"/>
          </w:rPr>
          <w:t>Efficacy of low-vision devices in elderly population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Indian Journal of Ophthalmology, 71</w:t>
      </w:r>
      <w:r w:rsidRPr="000B4DA3">
        <w:rPr>
          <w:rFonts w:ascii="Verdana" w:hAnsi="Verdana" w:cs="Verdana"/>
          <w:szCs w:val="24"/>
          <w:lang w:val="en-CA"/>
        </w:rPr>
        <w:t>(7), 2808-2811. doi:10.4103/ijo.ijo_72_23</w:t>
      </w:r>
    </w:p>
    <w:p w14:paraId="0455BD7E" w14:textId="2173961D" w:rsidR="00D20CF2" w:rsidRPr="000B4DA3" w:rsidRDefault="00B521D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b/>
        <w:t xml:space="preserve">Singh, M., Chaurasiya, S. K. et Radhika. (2024). </w:t>
      </w:r>
      <w:hyperlink r:id="rId561" w:history="1">
        <w:r w:rsidRPr="000B4DA3">
          <w:rPr>
            <w:rStyle w:val="Lienhypertexte"/>
            <w:rFonts w:ascii="Verdana" w:hAnsi="Verdana" w:cs="Verdana"/>
            <w:szCs w:val="24"/>
            <w:lang w:val="en-CA"/>
          </w:rPr>
          <w:t>Comment on "Efficacy of low-vision devices in the elderly population with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Indian journal of ophthalmology, 72</w:t>
      </w:r>
      <w:r w:rsidRPr="000B4DA3">
        <w:rPr>
          <w:rFonts w:ascii="Verdana" w:hAnsi="Verdana" w:cs="Verdana"/>
          <w:szCs w:val="24"/>
          <w:lang w:val="en-CA"/>
        </w:rPr>
        <w:t>(5), 1-1. doi:10.4103/ijo.ijo_2443_23</w:t>
      </w:r>
    </w:p>
    <w:p w14:paraId="682408F3" w14:textId="7F0EDE05" w:rsidR="00B722B5" w:rsidRPr="000B4DA3" w:rsidRDefault="00D20CF2"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Sivaprasad, S., Gurudas, S., Marques, I., Girmens, J.-F., Lechanteur, Y., Parravano, M., . . . Vujosevic, S. (2025). </w:t>
      </w:r>
      <w:hyperlink r:id="rId562" w:history="1">
        <w:r w:rsidRPr="000B4DA3">
          <w:rPr>
            <w:rStyle w:val="Lienhypertexte"/>
            <w:rFonts w:ascii="Verdana" w:hAnsi="Verdana" w:cs="Calibri"/>
            <w:szCs w:val="24"/>
            <w:lang w:val="en-CA"/>
          </w:rPr>
          <w:t>Baseline factors that are associated with change in visual acuity in intermediate amd over two years in a multicentre cohort study in Europe- INTERCEPT-AMD report 2</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Research Square, Prépublication. Soumis pour la révision par les pairs</w:t>
      </w:r>
      <w:r w:rsidRPr="000B4DA3">
        <w:rPr>
          <w:rFonts w:ascii="Verdana" w:hAnsi="Verdana" w:cs="Calibri"/>
          <w:szCs w:val="24"/>
        </w:rPr>
        <w:t xml:space="preserve">. </w:t>
      </w:r>
      <w:r w:rsidRPr="000B4DA3">
        <w:rPr>
          <w:rFonts w:ascii="Verdana" w:hAnsi="Verdana" w:cs="Calibri"/>
          <w:szCs w:val="24"/>
          <w:lang w:val="en-CA"/>
        </w:rPr>
        <w:t>1-12</w:t>
      </w:r>
    </w:p>
    <w:p w14:paraId="2DC07BC6" w14:textId="58FBF587" w:rsidR="00B722B5" w:rsidRPr="000B4DA3" w:rsidRDefault="00B722B5"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Sivaprasad, S., Tang, F., Chandra, S., Grewal, M., Raza, A., Wijesingha4, N., . . . Lim, A. (2025). </w:t>
      </w:r>
      <w:hyperlink r:id="rId563" w:history="1">
        <w:r w:rsidRPr="000B4DA3">
          <w:rPr>
            <w:rStyle w:val="Lienhypertexte"/>
            <w:rFonts w:ascii="Verdana" w:hAnsi="Verdana" w:cs="Calibri"/>
            <w:szCs w:val="24"/>
            <w:lang w:val="en-CA"/>
          </w:rPr>
          <w:t>Determinants of visual functions in patients with early and intermediate age-related</w:t>
        </w:r>
        <w:r w:rsidR="00750D8B" w:rsidRPr="000B4DA3">
          <w:rPr>
            <w:rStyle w:val="Lienhypertexte"/>
            <w:rFonts w:ascii="Verdana" w:hAnsi="Verdana" w:cs="Calibri"/>
            <w:szCs w:val="24"/>
            <w:lang w:val="en-CA"/>
          </w:rPr>
          <w:t xml:space="preserve"> macular degeneration: The PEONY</w:t>
        </w:r>
        <w:r w:rsidRPr="000B4DA3">
          <w:rPr>
            <w:rStyle w:val="Lienhypertexte"/>
            <w:rFonts w:ascii="Verdana" w:hAnsi="Verdana" w:cs="Calibri"/>
            <w:szCs w:val="24"/>
            <w:lang w:val="en-CA"/>
          </w:rPr>
          <w:t xml:space="preserve"> study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Research Square</w:t>
      </w:r>
      <w:r w:rsidRPr="000B4DA3">
        <w:rPr>
          <w:rFonts w:ascii="Verdana" w:hAnsi="Verdana" w:cs="Calibri"/>
          <w:szCs w:val="24"/>
        </w:rPr>
        <w:t xml:space="preserve">. </w:t>
      </w:r>
      <w:r w:rsidRPr="000B4DA3">
        <w:rPr>
          <w:rFonts w:ascii="Verdana" w:hAnsi="Verdana" w:cs="Calibri"/>
          <w:i/>
          <w:iCs/>
          <w:szCs w:val="24"/>
        </w:rPr>
        <w:t>Prépublication. Soumis pour la révision par les pairs</w:t>
      </w:r>
      <w:r w:rsidRPr="000B4DA3">
        <w:rPr>
          <w:rFonts w:ascii="Verdana" w:hAnsi="Verdana" w:cs="Calibri"/>
          <w:iCs/>
          <w:szCs w:val="24"/>
        </w:rPr>
        <w:t xml:space="preserve">. </w:t>
      </w:r>
      <w:r w:rsidRPr="000B4DA3">
        <w:rPr>
          <w:rFonts w:ascii="Verdana" w:hAnsi="Verdana" w:cs="Calibri"/>
          <w:iCs/>
          <w:szCs w:val="24"/>
          <w:lang w:val="en-CA"/>
        </w:rPr>
        <w:t xml:space="preserve">1-15 </w:t>
      </w:r>
      <w:r w:rsidR="00EE14F0" w:rsidRPr="000B4DA3">
        <w:rPr>
          <w:rFonts w:ascii="Verdana" w:hAnsi="Verdana" w:cs="Calibri"/>
          <w:iCs/>
          <w:szCs w:val="24"/>
          <w:lang w:val="en-CA"/>
        </w:rPr>
        <w:t>doi:</w:t>
      </w:r>
      <w:r w:rsidRPr="000B4DA3">
        <w:rPr>
          <w:rFonts w:ascii="Verdana" w:hAnsi="Verdana" w:cs="Calibri"/>
          <w:iCs/>
          <w:szCs w:val="24"/>
          <w:lang w:val="en-CA"/>
        </w:rPr>
        <w:t>10.21203/rs.3.rs-6178391/v1</w:t>
      </w:r>
    </w:p>
    <w:p w14:paraId="53031BB5" w14:textId="5645F775" w:rsidR="002F19CF" w:rsidRDefault="002F19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Skowronska-Krawczyk, D., Finnemann, S. C., Grant, M. B., Held, K., Hu, Z., Lu, Y. R., . . . </w:t>
      </w:r>
      <w:r w:rsidRPr="000C15F5">
        <w:rPr>
          <w:rFonts w:ascii="Verdana" w:hAnsi="Verdana" w:cs="Verdana"/>
          <w:szCs w:val="24"/>
          <w:lang w:val="en-CA"/>
        </w:rPr>
        <w:t xml:space="preserve">D'Amore, P. A. (2025). </w:t>
      </w:r>
      <w:r w:rsidRPr="000B4DA3">
        <w:rPr>
          <w:rFonts w:ascii="Verdana" w:hAnsi="Verdana" w:cs="Verdana"/>
          <w:szCs w:val="24"/>
          <w:lang w:val="en-CA"/>
        </w:rPr>
        <w:t>Features that distinguish age-related macular degeneration from aging [</w:t>
      </w:r>
      <w:hyperlink r:id="rId56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Experimental Eye Research</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110303. doi:10.1016/j.exer.2025.110303</w:t>
      </w:r>
    </w:p>
    <w:p w14:paraId="55331F71" w14:textId="6CD1EB66" w:rsidR="00A1585E" w:rsidRPr="000B4DA3" w:rsidRDefault="00A1585E"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1585E">
        <w:rPr>
          <w:rFonts w:ascii="Verdana" w:hAnsi="Verdana" w:cs="Verdana"/>
          <w:szCs w:val="24"/>
          <w:lang w:val="en-CA"/>
        </w:rPr>
        <w:t>Sridhar, S., Versek, C. W., Sammeta, P. V., Lashkari, K., Bex, P., Kamarthi, S., &amp; Banijamali, S. M. A. (2025). Portable objective diagnostics using dark-adapted visual evoked potentials and machine learning analysis for macular degeneration [</w:t>
      </w:r>
      <w:hyperlink r:id="rId565" w:history="1">
        <w:r w:rsidRPr="00A1585E">
          <w:rPr>
            <w:rStyle w:val="Lienhypertexte"/>
            <w:rFonts w:ascii="Verdana" w:hAnsi="Verdana" w:cs="Verdana"/>
            <w:szCs w:val="24"/>
            <w:lang w:val="en-CA"/>
          </w:rPr>
          <w:t>résumé de communication</w:t>
        </w:r>
      </w:hyperlink>
      <w:r w:rsidRPr="00A1585E">
        <w:rPr>
          <w:rFonts w:ascii="Verdana" w:hAnsi="Verdana" w:cs="Verdana"/>
          <w:szCs w:val="24"/>
          <w:lang w:val="en-CA"/>
        </w:rPr>
        <w:t xml:space="preserve">]. </w:t>
      </w:r>
      <w:r w:rsidRPr="00A1585E">
        <w:rPr>
          <w:rFonts w:ascii="Verdana" w:hAnsi="Verdana" w:cs="Verdana"/>
          <w:i/>
          <w:szCs w:val="24"/>
          <w:lang w:val="en-CA"/>
        </w:rPr>
        <w:t>Investigative Ophthalmology &amp; Visual Science. ARVO Annual Meeting Abstract ; May 4-8 2025, Salt Lake City, Utah</w:t>
      </w:r>
      <w:r w:rsidRPr="00A1585E">
        <w:rPr>
          <w:rFonts w:ascii="Verdana" w:hAnsi="Verdana" w:cs="Verdana"/>
          <w:szCs w:val="24"/>
          <w:lang w:val="en-CA"/>
        </w:rPr>
        <w:t xml:space="preserve">, </w:t>
      </w:r>
      <w:r w:rsidRPr="00A1585E">
        <w:rPr>
          <w:rFonts w:ascii="Verdana" w:hAnsi="Verdana" w:cs="Verdana"/>
          <w:i/>
          <w:szCs w:val="24"/>
          <w:lang w:val="en-CA"/>
        </w:rPr>
        <w:t>66</w:t>
      </w:r>
      <w:r w:rsidRPr="00A1585E">
        <w:rPr>
          <w:rFonts w:ascii="Verdana" w:hAnsi="Verdana" w:cs="Verdana"/>
          <w:szCs w:val="24"/>
          <w:lang w:val="en-CA"/>
        </w:rPr>
        <w:t>(8), 5566.</w:t>
      </w:r>
    </w:p>
    <w:p w14:paraId="1A136BCA" w14:textId="1001212F" w:rsidR="007B51F2" w:rsidRPr="000B4DA3" w:rsidRDefault="007B51F2"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Taylor, L. J., Josan, A. S.</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MacLaren, R. E. (2025). </w:t>
      </w:r>
      <w:hyperlink r:id="rId566" w:history="1">
        <w:r w:rsidRPr="00C70141">
          <w:rPr>
            <w:rStyle w:val="Lienhypertexte"/>
            <w:rFonts w:ascii="Verdana" w:hAnsi="Verdana" w:cs="Segoe UI"/>
            <w:szCs w:val="24"/>
            <w:lang w:val="en-CA"/>
          </w:rPr>
          <w:t>Exploring standard and low luminance visual acuity and the Moorfields Acuity Chart as outcome measures in inherited retinal disease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Ophthalmic &amp; Physiological Optics, 45</w:t>
      </w:r>
      <w:r w:rsidRPr="00C70141">
        <w:rPr>
          <w:rFonts w:ascii="Verdana" w:hAnsi="Verdana" w:cs="Segoe UI"/>
          <w:szCs w:val="24"/>
          <w:lang w:val="en-CA"/>
        </w:rPr>
        <w:t>, 1158-1163. doi:10.1111/opo.13504</w:t>
      </w:r>
    </w:p>
    <w:p w14:paraId="3F6CCA8B" w14:textId="676283A1" w:rsidR="00CA6126" w:rsidRPr="000B4DA3" w:rsidRDefault="00CA612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Teo, K. Y. C., Eldem, B., Joussen, A., Koh, A., Korobelnik, J.-F., Li, X., . . . Lanzetta, P. (2024). </w:t>
      </w:r>
      <w:hyperlink r:id="rId567" w:history="1">
        <w:r w:rsidRPr="000B4DA3">
          <w:rPr>
            <w:rStyle w:val="Lienhypertexte"/>
            <w:rFonts w:ascii="Verdana" w:hAnsi="Verdana" w:cs="Verdana"/>
            <w:szCs w:val="24"/>
            <w:lang w:val="en-CA"/>
          </w:rPr>
          <w:t>Treatment regimens for optimising outcomes in patients with neovascular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Eye</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1-10. doi:10.1038/s41433-024-03370-0</w:t>
      </w:r>
    </w:p>
    <w:p w14:paraId="45134BD5" w14:textId="0CFEF29B" w:rsidR="0064746E" w:rsidRPr="000B4DA3" w:rsidRDefault="0064746E"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Terheyden, J. H., Behning, C., Rowen, D. L., Carlton, J., Dunbar, H. M. P., Zakaria, N., . . . Finger, R. (2024). Vision impairment in low luminance reports and progression of intermediate age-related macular degeneration in the MACUSTAR Study cohort [</w:t>
      </w:r>
      <w:hyperlink r:id="rId56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5677-5677.</w:t>
      </w:r>
    </w:p>
    <w:p w14:paraId="680CA55B" w14:textId="1D995CCE" w:rsidR="00DB192A" w:rsidRPr="00C43B07" w:rsidRDefault="002F19C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Terheyden, J. H., Dunbar, H. M. P., Schmitz-Valckenberg, S., Behning, C., Martinho, C., Luhmann, U. F. O., . . . Holz, F. G. (2025). </w:t>
      </w:r>
      <w:hyperlink r:id="rId569" w:history="1">
        <w:r w:rsidRPr="000B4DA3">
          <w:rPr>
            <w:rStyle w:val="Lienhypertexte"/>
            <w:rFonts w:ascii="Verdana" w:hAnsi="Verdana" w:cs="Verdana"/>
            <w:szCs w:val="24"/>
            <w:lang w:val="en-CA"/>
          </w:rPr>
          <w:t>Validating candidate endpoints for intermediate age-related macular degeneration trials in a multi-centre setting-lessons from the MACUSTAR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43B07">
        <w:rPr>
          <w:rFonts w:ascii="Verdana" w:hAnsi="Verdana" w:cs="Verdana"/>
          <w:i/>
          <w:szCs w:val="24"/>
        </w:rPr>
        <w:t>Eye</w:t>
      </w:r>
      <w:r w:rsidRPr="00C43B07">
        <w:rPr>
          <w:rFonts w:ascii="Verdana" w:hAnsi="Verdana" w:cs="Verdana"/>
          <w:szCs w:val="24"/>
        </w:rPr>
        <w:t xml:space="preserve">, </w:t>
      </w:r>
      <w:r w:rsidRPr="00C43B07">
        <w:rPr>
          <w:rFonts w:ascii="Verdana" w:hAnsi="Verdana" w:cs="Verdana"/>
          <w:i/>
          <w:szCs w:val="24"/>
        </w:rPr>
        <w:t>Prépublication</w:t>
      </w:r>
      <w:r w:rsidRPr="00C43B07">
        <w:rPr>
          <w:rFonts w:ascii="Verdana" w:hAnsi="Verdana" w:cs="Verdana"/>
          <w:szCs w:val="24"/>
        </w:rPr>
        <w:t>, 1-9. doi:10.1038/s41433-024-03568-2</w:t>
      </w:r>
    </w:p>
    <w:p w14:paraId="640B4C7C" w14:textId="27FF7631" w:rsidR="00CC6EA7" w:rsidRPr="00C43B07" w:rsidRDefault="00CC6EA7" w:rsidP="00211E3F">
      <w:pPr>
        <w:widowControl w:val="0"/>
        <w:spacing w:before="120" w:after="120" w:line="240" w:lineRule="auto"/>
        <w:ind w:left="170" w:hanging="709"/>
        <w:rPr>
          <w:rFonts w:ascii="Verdana" w:hAnsi="Verdana" w:cs="Verdana"/>
          <w:szCs w:val="24"/>
        </w:rPr>
      </w:pPr>
      <w:r w:rsidRPr="00C43B07">
        <w:rPr>
          <w:rFonts w:ascii="Verdana" w:hAnsi="Verdana" w:cs="Verdana"/>
          <w:szCs w:val="24"/>
        </w:rPr>
        <w:t>**Thibodeau, H., &amp; Falardeau, J. (2025, 7 mai). Dégénérescence maculaire: posez-nous vos questions [</w:t>
      </w:r>
      <w:hyperlink r:id="rId570" w:history="1">
        <w:r w:rsidRPr="00C43B07">
          <w:rPr>
            <w:rStyle w:val="Lienhypertexte"/>
            <w:rFonts w:ascii="Verdana" w:hAnsi="Verdana" w:cs="Verdana"/>
            <w:szCs w:val="24"/>
          </w:rPr>
          <w:t>document audiovisuel</w:t>
        </w:r>
      </w:hyperlink>
      <w:r w:rsidRPr="00C43B07">
        <w:rPr>
          <w:rFonts w:ascii="Verdana" w:hAnsi="Verdana" w:cs="Verdana"/>
          <w:szCs w:val="24"/>
        </w:rPr>
        <w:t>]. Communication présentée à Conférences virtuelles de l'AQDM, webinaire.  60 minutes.</w:t>
      </w:r>
    </w:p>
    <w:p w14:paraId="1E0FA85F" w14:textId="5043B570" w:rsidR="00DB192A" w:rsidRPr="00C70141" w:rsidRDefault="00DB192A" w:rsidP="00211E3F">
      <w:pPr>
        <w:widowControl w:val="0"/>
        <w:spacing w:before="120" w:after="120" w:line="240" w:lineRule="auto"/>
        <w:ind w:left="170" w:hanging="709"/>
        <w:rPr>
          <w:rFonts w:ascii="Verdana" w:hAnsi="Verdana" w:cs="Calibri"/>
          <w:szCs w:val="24"/>
          <w:lang w:val="en-CA"/>
        </w:rPr>
      </w:pPr>
      <w:r w:rsidRPr="00C43B07">
        <w:rPr>
          <w:rFonts w:ascii="Verdana" w:hAnsi="Verdana" w:cs="Calibri"/>
          <w:szCs w:val="24"/>
        </w:rPr>
        <w:t>Thier, A., Wolfram, C., Witt, U., Zeitz, O., Himmelsbach, I.</w:t>
      </w:r>
      <w:r w:rsidR="002926B2" w:rsidRPr="00C43B07">
        <w:rPr>
          <w:rFonts w:ascii="Verdana" w:hAnsi="Verdana" w:cs="Calibri"/>
          <w:szCs w:val="24"/>
        </w:rPr>
        <w:t xml:space="preserve">et </w:t>
      </w:r>
      <w:r w:rsidRPr="00C43B07">
        <w:rPr>
          <w:rFonts w:ascii="Verdana" w:hAnsi="Verdana" w:cs="Calibri"/>
          <w:szCs w:val="24"/>
        </w:rPr>
        <w:t xml:space="preserve">Holmberg, C. (2025). </w:t>
      </w:r>
      <w:r w:rsidRPr="000B4DA3">
        <w:rPr>
          <w:rFonts w:ascii="Verdana" w:hAnsi="Verdana" w:cs="Calibri"/>
          <w:szCs w:val="24"/>
          <w:lang w:val="en-CA"/>
        </w:rPr>
        <w:t>Understanding access challenges to low vision care for age-related macular degeneration in Germany: Results from an integrated synthesis based on experiences from affected individuals and care providers [</w:t>
      </w:r>
      <w:hyperlink r:id="rId571"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00750D8B" w:rsidRPr="00C70141">
        <w:rPr>
          <w:rFonts w:ascii="Verdana" w:hAnsi="Verdana" w:cs="Calibri"/>
          <w:i/>
          <w:iCs/>
          <w:szCs w:val="24"/>
          <w:lang w:val="en-CA"/>
        </w:rPr>
        <w:t>Disability and R</w:t>
      </w:r>
      <w:r w:rsidRPr="00C70141">
        <w:rPr>
          <w:rFonts w:ascii="Verdana" w:hAnsi="Verdana" w:cs="Calibri"/>
          <w:i/>
          <w:iCs/>
          <w:szCs w:val="24"/>
          <w:lang w:val="en-CA"/>
        </w:rPr>
        <w:t>ehabilitation, Prépublication</w:t>
      </w:r>
      <w:r w:rsidRPr="00C70141">
        <w:rPr>
          <w:rFonts w:ascii="Verdana" w:hAnsi="Verdana" w:cs="Calibri"/>
          <w:szCs w:val="24"/>
          <w:lang w:val="en-CA"/>
        </w:rPr>
        <w:t>, 1-16. doi:10.1080/09638288.2025.2493213</w:t>
      </w:r>
    </w:p>
    <w:p w14:paraId="50947369" w14:textId="0CCE4AA6" w:rsidR="00AF1A3A" w:rsidRPr="000B4DA3" w:rsidRDefault="00AF1A3A"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Thinggaard, B. S., Subhi, Y., Grauslund, J.</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Stokholm, L. (2025). </w:t>
      </w:r>
      <w:hyperlink r:id="rId572" w:history="1">
        <w:r w:rsidRPr="00C70141">
          <w:rPr>
            <w:rStyle w:val="Lienhypertexte"/>
            <w:rFonts w:ascii="Verdana" w:hAnsi="Verdana" w:cs="Segoe UI"/>
            <w:szCs w:val="24"/>
            <w:lang w:val="en-CA"/>
          </w:rPr>
          <w:t>Patient knowledge of risk factors for age-related macular degeneration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AJO International, 2</w:t>
      </w:r>
      <w:r w:rsidRPr="000B4DA3">
        <w:rPr>
          <w:rFonts w:ascii="Verdana" w:hAnsi="Verdana" w:cs="Segoe UI"/>
          <w:szCs w:val="24"/>
        </w:rPr>
        <w:t>(2), 1-7. doi:10.1016/j.ajoint.2025.100130</w:t>
      </w:r>
    </w:p>
    <w:p w14:paraId="67B8873F" w14:textId="1FBE22FB" w:rsidR="009F3136" w:rsidRPr="000B4DA3" w:rsidRDefault="00AA63B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Turcas, C.</w:t>
      </w:r>
      <w:r w:rsidR="008C545A" w:rsidRPr="000B4DA3">
        <w:rPr>
          <w:rFonts w:ascii="Verdana" w:hAnsi="Verdana" w:cs="Verdana"/>
          <w:szCs w:val="24"/>
        </w:rPr>
        <w:t xml:space="preserve"> et</w:t>
      </w:r>
      <w:r w:rsidRPr="000B4DA3">
        <w:rPr>
          <w:rFonts w:ascii="Verdana" w:hAnsi="Verdana" w:cs="Verdana"/>
          <w:szCs w:val="24"/>
        </w:rPr>
        <w:t xml:space="preserve"> Nicoara, S. D. (2025). </w:t>
      </w:r>
      <w:hyperlink r:id="rId573" w:history="1">
        <w:r w:rsidRPr="000B4DA3">
          <w:rPr>
            <w:rStyle w:val="Lienhypertexte"/>
            <w:rFonts w:ascii="Verdana" w:hAnsi="Verdana" w:cs="Verdana"/>
            <w:szCs w:val="24"/>
            <w:lang w:val="en-CA"/>
          </w:rPr>
          <w:t>A comprehensive review of structure-function correlations in age-related macular degeneration: Contributions of microperimetry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Survey of Ophthalmology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1-25. doi:10.1016/j.survophthal.2025.01.009</w:t>
      </w:r>
    </w:p>
    <w:p w14:paraId="1A29DF28" w14:textId="206787C6" w:rsidR="00DB192A" w:rsidRPr="000B4DA3" w:rsidRDefault="00DB192A"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Vailoces, V. A. S., Tolentino, A. J., Arevalo, J. F., Adelman, R. A., Bhisitkul, R., Do, D. V., . . . Serizawa, H. (2025). </w:t>
      </w:r>
      <w:hyperlink r:id="rId574" w:history="1">
        <w:r w:rsidRPr="000B4DA3">
          <w:rPr>
            <w:rStyle w:val="Lienhypertexte"/>
            <w:rFonts w:ascii="Verdana" w:hAnsi="Verdana" w:cs="Calibri"/>
            <w:szCs w:val="24"/>
            <w:lang w:val="en-CA"/>
          </w:rPr>
          <w:t>Development of rifampicin eye drops for the treatment of exudative age-related macular degeneration</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Pharmaceuticals, 18</w:t>
      </w:r>
      <w:r w:rsidRPr="000B4DA3">
        <w:rPr>
          <w:rFonts w:ascii="Verdana" w:hAnsi="Verdana" w:cs="Calibri"/>
          <w:szCs w:val="24"/>
          <w:lang w:val="en-CA"/>
        </w:rPr>
        <w:t xml:space="preserve">(5), 1-21 </w:t>
      </w:r>
      <w:r w:rsidR="00EE14F0" w:rsidRPr="000B4DA3">
        <w:rPr>
          <w:rFonts w:ascii="Verdana" w:hAnsi="Verdana" w:cs="Calibri"/>
          <w:szCs w:val="24"/>
          <w:lang w:val="en-CA"/>
        </w:rPr>
        <w:t>doi:</w:t>
      </w:r>
      <w:r w:rsidRPr="000B4DA3">
        <w:rPr>
          <w:rFonts w:ascii="Verdana" w:hAnsi="Verdana" w:cs="Calibri"/>
          <w:szCs w:val="24"/>
          <w:lang w:val="en-CA"/>
        </w:rPr>
        <w:t>10.3390/ph18050655</w:t>
      </w:r>
    </w:p>
    <w:p w14:paraId="1B08145F" w14:textId="5C8369F8" w:rsidR="00735AFA" w:rsidRPr="000B4DA3" w:rsidRDefault="00735AFA"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Van Vu, K., Mitchell, P., Detaram, H.</w:t>
      </w:r>
      <w:r w:rsidR="005464B6" w:rsidRPr="000B4DA3">
        <w:rPr>
          <w:rFonts w:ascii="Verdana" w:hAnsi="Verdana" w:cs="Verdana"/>
          <w:szCs w:val="24"/>
          <w:lang w:val="en-CA"/>
        </w:rPr>
        <w:t xml:space="preserve"> D., Burlutsky, G., Liew, G., et </w:t>
      </w:r>
      <w:r w:rsidRPr="000B4DA3">
        <w:rPr>
          <w:rFonts w:ascii="Verdana" w:hAnsi="Verdana" w:cs="Verdana"/>
          <w:szCs w:val="24"/>
          <w:lang w:val="en-CA"/>
        </w:rPr>
        <w:t xml:space="preserve">Gopinath, B. (2024). </w:t>
      </w:r>
      <w:hyperlink r:id="rId575" w:history="1">
        <w:r w:rsidRPr="000B4DA3">
          <w:rPr>
            <w:rStyle w:val="Lienhypertexte"/>
            <w:rFonts w:ascii="Verdana" w:hAnsi="Verdana" w:cs="Verdana"/>
            <w:szCs w:val="24"/>
            <w:lang w:val="en-CA"/>
          </w:rPr>
          <w:t>Prevalence and risk factors for impaired activities of daily living in patients with neo-vascular age-related macular degeneration who present for anti-VEGF treatment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Eye (Lond), Prépublication</w:t>
      </w:r>
      <w:r w:rsidRPr="000B4DA3">
        <w:rPr>
          <w:rFonts w:ascii="Verdana" w:hAnsi="Verdana" w:cs="Verdana"/>
          <w:szCs w:val="24"/>
          <w:lang w:val="en-CA"/>
        </w:rPr>
        <w:t>, 1-7. doi:10.1038/s41433-024-02983-9</w:t>
      </w:r>
    </w:p>
    <w:p w14:paraId="73FD4F87" w14:textId="69E74ED1" w:rsidR="00382927" w:rsidRPr="000B4DA3" w:rsidRDefault="003829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Vemulakonda, G. A., Bailey, S. T., Kim, S. J., Kovach, J. L., Lim, J. I., Ying, G. S. et Flaxel, C. J. (2025). </w:t>
      </w:r>
      <w:hyperlink r:id="rId576" w:history="1">
        <w:r w:rsidRPr="000B4DA3">
          <w:rPr>
            <w:rStyle w:val="Lienhypertexte"/>
            <w:rFonts w:ascii="Verdana" w:hAnsi="Verdana" w:cs="Verdana"/>
            <w:szCs w:val="24"/>
            <w:lang w:val="en-CA"/>
          </w:rPr>
          <w:t>Age-related macular degeneration preferred practice pattern®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w:t>
      </w:r>
      <w:r w:rsidRPr="000B4DA3">
        <w:rPr>
          <w:rFonts w:ascii="Verdana" w:hAnsi="Verdana" w:cs="Verdana"/>
          <w:szCs w:val="24"/>
          <w:lang w:val="en-CA"/>
        </w:rPr>
        <w:t>, 1-74. doi:10.1016/j.ophtha.2024.12.018</w:t>
      </w:r>
    </w:p>
    <w:p w14:paraId="3BD300E4" w14:textId="77777777" w:rsidR="009F3136" w:rsidRPr="000B4DA3" w:rsidRDefault="009C3D6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Vermeulen, Jeroen, Mhmud, Haras, Vergroesen, Joëlle, Kavousi, Maryam, Meester, Magda A., Klaver, Caroline C W</w:t>
      </w:r>
      <w:r w:rsidR="00AB2647" w:rsidRPr="000B4DA3">
        <w:rPr>
          <w:rFonts w:ascii="Verdana" w:hAnsi="Verdana" w:cs="Verdana"/>
          <w:szCs w:val="24"/>
          <w:lang w:val="en-CA"/>
        </w:rPr>
        <w:t xml:space="preserve"> et</w:t>
      </w:r>
      <w:r w:rsidRPr="000B4DA3">
        <w:rPr>
          <w:rFonts w:ascii="Verdana" w:hAnsi="Verdana" w:cs="Verdana"/>
          <w:szCs w:val="24"/>
          <w:lang w:val="en-CA"/>
        </w:rPr>
        <w:t xml:space="preserve"> Khawaja, Anthony. (2024). Investigating the association between cardiovascular disease, hypertension and Age-related Macular Degeneration stages within the European Eye Epidemiology (E3) consortium [</w:t>
      </w:r>
      <w:hyperlink r:id="rId57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1343-1343.</w:t>
      </w:r>
    </w:p>
    <w:p w14:paraId="4F2786AD" w14:textId="5F80E84F" w:rsidR="009F3136" w:rsidRDefault="009F3136"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Vu, T. A., Fenwick, E. K., Man, R. E. K., Thakur, S., Tan, A. C. S., Cheung, C. M. G., . . . Lamoureux, E. L. (2025). Vision-related quality of life impact of age-related macular degeneration in older adults aged 60-100 years: A cross-sectional study [</w:t>
      </w:r>
      <w:hyperlink r:id="rId578"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The British Journal of Ophthalmology, Prépublication</w:t>
      </w:r>
      <w:r w:rsidRPr="000B4DA3">
        <w:rPr>
          <w:rFonts w:ascii="Verdana" w:hAnsi="Verdana" w:cs="Calibri"/>
          <w:szCs w:val="24"/>
          <w:lang w:val="en-CA"/>
        </w:rPr>
        <w:t>. doi:10.1136/bjo-2024-325713</w:t>
      </w:r>
    </w:p>
    <w:p w14:paraId="6F5CF6F6" w14:textId="2B89CBA9" w:rsidR="0066279E" w:rsidRDefault="0066279E" w:rsidP="00211E3F">
      <w:pPr>
        <w:widowControl w:val="0"/>
        <w:spacing w:before="120" w:after="120" w:line="240" w:lineRule="auto"/>
        <w:ind w:left="170" w:hanging="709"/>
        <w:rPr>
          <w:rFonts w:ascii="Verdana" w:hAnsi="Verdana" w:cs="Calibri"/>
          <w:szCs w:val="24"/>
          <w:lang w:val="en-CA"/>
        </w:rPr>
      </w:pPr>
      <w:r>
        <w:rPr>
          <w:rFonts w:ascii="Verdana" w:hAnsi="Verdana" w:cs="Calibri"/>
          <w:szCs w:val="24"/>
          <w:lang w:val="en-CA"/>
        </w:rPr>
        <w:t>**</w:t>
      </w:r>
      <w:r w:rsidRPr="0066279E">
        <w:rPr>
          <w:rFonts w:ascii="Verdana" w:hAnsi="Verdana" w:cs="Calibri"/>
          <w:szCs w:val="24"/>
          <w:lang w:val="en-CA"/>
        </w:rPr>
        <w:t xml:space="preserve">Wang, E., Doig, G. S., &amp; Ly, A. (2025). </w:t>
      </w:r>
      <w:hyperlink r:id="rId579" w:history="1">
        <w:r w:rsidRPr="0066279E">
          <w:rPr>
            <w:rStyle w:val="Lienhypertexte"/>
            <w:rFonts w:ascii="Verdana" w:hAnsi="Verdana" w:cs="Calibri"/>
            <w:szCs w:val="24"/>
            <w:lang w:val="en-CA"/>
          </w:rPr>
          <w:t>An enhanced educational intervention for improving confidence in the eye health benefits of appropriate care for age-related macular degeneration: A randomized controlled trial</w:t>
        </w:r>
      </w:hyperlink>
      <w:r w:rsidRPr="0066279E">
        <w:rPr>
          <w:rFonts w:ascii="Verdana" w:hAnsi="Verdana" w:cs="Calibri"/>
          <w:szCs w:val="24"/>
          <w:lang w:val="en-CA"/>
        </w:rPr>
        <w:t xml:space="preserve"> [</w:t>
      </w:r>
      <w:r w:rsidR="00766729">
        <w:rPr>
          <w:rFonts w:ascii="Verdana" w:hAnsi="Verdana" w:cs="Calibri"/>
          <w:szCs w:val="24"/>
          <w:lang w:val="en-CA"/>
        </w:rPr>
        <w:t>en ligne</w:t>
      </w:r>
      <w:r w:rsidRPr="0066279E">
        <w:rPr>
          <w:rFonts w:ascii="Verdana" w:hAnsi="Verdana" w:cs="Calibri"/>
          <w:szCs w:val="24"/>
          <w:lang w:val="en-CA"/>
        </w:rPr>
        <w:t xml:space="preserve">]. </w:t>
      </w:r>
      <w:r w:rsidRPr="0066279E">
        <w:rPr>
          <w:rFonts w:ascii="Verdana" w:hAnsi="Verdana" w:cs="Calibri"/>
          <w:i/>
          <w:szCs w:val="24"/>
          <w:lang w:val="en-CA"/>
        </w:rPr>
        <w:t>Health Education Research</w:t>
      </w:r>
      <w:r w:rsidRPr="0066279E">
        <w:rPr>
          <w:rFonts w:ascii="Verdana" w:hAnsi="Verdana" w:cs="Calibri"/>
          <w:szCs w:val="24"/>
          <w:lang w:val="en-CA"/>
        </w:rPr>
        <w:t xml:space="preserve">, </w:t>
      </w:r>
      <w:r w:rsidRPr="0066279E">
        <w:rPr>
          <w:rFonts w:ascii="Verdana" w:hAnsi="Verdana" w:cs="Calibri"/>
          <w:i/>
          <w:szCs w:val="24"/>
          <w:lang w:val="en-CA"/>
        </w:rPr>
        <w:t>40</w:t>
      </w:r>
      <w:r w:rsidRPr="0066279E">
        <w:rPr>
          <w:rFonts w:ascii="Verdana" w:hAnsi="Verdana" w:cs="Calibri"/>
          <w:szCs w:val="24"/>
          <w:lang w:val="en-CA"/>
        </w:rPr>
        <w:t>(4), 1-11. doi:10.1093/her/cyaf029</w:t>
      </w:r>
    </w:p>
    <w:p w14:paraId="59BB6FE9" w14:textId="3E2DA995" w:rsidR="00D32435" w:rsidRPr="00C43B07" w:rsidRDefault="00D32435" w:rsidP="00211E3F">
      <w:pPr>
        <w:widowControl w:val="0"/>
        <w:spacing w:before="120" w:after="120" w:line="240" w:lineRule="auto"/>
        <w:ind w:left="170" w:hanging="709"/>
        <w:rPr>
          <w:rFonts w:ascii="Verdana" w:hAnsi="Verdana" w:cs="Calibri"/>
          <w:szCs w:val="24"/>
        </w:rPr>
      </w:pPr>
      <w:r>
        <w:rPr>
          <w:rFonts w:ascii="Verdana" w:hAnsi="Verdana" w:cs="Calibri"/>
          <w:szCs w:val="24"/>
          <w:lang w:val="en-CA"/>
        </w:rPr>
        <w:t>**</w:t>
      </w:r>
      <w:r w:rsidRPr="00D32435">
        <w:rPr>
          <w:rFonts w:ascii="Verdana" w:hAnsi="Verdana" w:cs="Calibri"/>
          <w:szCs w:val="24"/>
          <w:lang w:val="en-CA"/>
        </w:rPr>
        <w:t xml:space="preserve">Williams, G. (2025,  24 mai). Ask the Expert: Age-related Macular Degeneration (AMD) [document audiovisuel]. </w:t>
      </w:r>
      <w:r w:rsidRPr="00C43B07">
        <w:rPr>
          <w:rFonts w:ascii="Verdana" w:hAnsi="Verdana" w:cs="Calibri"/>
          <w:szCs w:val="24"/>
        </w:rPr>
        <w:t>Communication présentée à View Point Calgary 2025, webinaire.  44 minutes.</w:t>
      </w:r>
    </w:p>
    <w:p w14:paraId="3160C93B" w14:textId="01A04C40" w:rsidR="00FC25B5" w:rsidRPr="000B4DA3" w:rsidRDefault="00FC25B5"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rPr>
        <w:t>Wilmer, C. C., Li, H., Sehaumpai, M., H. Seiple, W.</w:t>
      </w:r>
      <w:r w:rsidR="00D23DA5" w:rsidRPr="00C43B07">
        <w:rPr>
          <w:rFonts w:ascii="Verdana" w:hAnsi="Verdana" w:cs="Segoe UI"/>
          <w:szCs w:val="24"/>
        </w:rPr>
        <w:t xml:space="preserve"> et </w:t>
      </w:r>
      <w:r w:rsidRPr="00C43B07">
        <w:rPr>
          <w:rFonts w:ascii="Verdana" w:hAnsi="Verdana" w:cs="Segoe UI"/>
          <w:szCs w:val="24"/>
        </w:rPr>
        <w:t xml:space="preserve">Zhu, Z. (2025). </w:t>
      </w:r>
      <w:hyperlink r:id="rId580" w:history="1">
        <w:r w:rsidRPr="00C70141">
          <w:rPr>
            <w:rStyle w:val="Lienhypertexte"/>
            <w:rFonts w:ascii="Verdana" w:hAnsi="Verdana" w:cs="Segoe UI"/>
            <w:szCs w:val="24"/>
            <w:lang w:val="en-CA"/>
          </w:rPr>
          <w:t>MAC-U-Vision+: An improved application for individuals with AMD</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43-58.</w:t>
      </w:r>
    </w:p>
    <w:p w14:paraId="751986AA" w14:textId="225DBD9E" w:rsidR="00382927" w:rsidRPr="000B4DA3" w:rsidRDefault="003829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Yoo, K., Wu, L., Toy, B.</w:t>
      </w:r>
      <w:r w:rsidR="00E24D2A" w:rsidRPr="000B4DA3">
        <w:rPr>
          <w:rFonts w:ascii="Verdana" w:hAnsi="Verdana" w:cs="Verdana"/>
          <w:szCs w:val="24"/>
          <w:lang w:val="en-CA"/>
        </w:rPr>
        <w:t xml:space="preserve"> et</w:t>
      </w:r>
      <w:r w:rsidRPr="000B4DA3">
        <w:rPr>
          <w:rFonts w:ascii="Verdana" w:hAnsi="Verdana" w:cs="Verdana"/>
          <w:szCs w:val="24"/>
          <w:lang w:val="en-CA"/>
        </w:rPr>
        <w:t xml:space="preserve"> Xu, B. Y. (2025). Relationship between chronic stress measured by allostatic load and age-related macular degeneration in the All of Us Research Program [</w:t>
      </w:r>
      <w:hyperlink r:id="rId58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American Journal of Ophthalmology</w:t>
      </w:r>
      <w:r w:rsidRPr="000B4DA3">
        <w:rPr>
          <w:rFonts w:ascii="Verdana" w:hAnsi="Verdana" w:cs="Verdana"/>
          <w:szCs w:val="24"/>
          <w:lang w:val="en-CA"/>
        </w:rPr>
        <w:t xml:space="preserve">, </w:t>
      </w:r>
      <w:r w:rsidRPr="000B4DA3">
        <w:rPr>
          <w:rFonts w:ascii="Verdana" w:hAnsi="Verdana" w:cs="Verdana"/>
          <w:i/>
          <w:szCs w:val="24"/>
          <w:lang w:val="en-CA"/>
        </w:rPr>
        <w:t>272</w:t>
      </w:r>
      <w:r w:rsidRPr="000B4DA3">
        <w:rPr>
          <w:rFonts w:ascii="Verdana" w:hAnsi="Verdana" w:cs="Verdana"/>
          <w:szCs w:val="24"/>
          <w:lang w:val="en-CA"/>
        </w:rPr>
        <w:t>, 150-160. doi:10.1016/j.ajo.2025.01.018</w:t>
      </w:r>
    </w:p>
    <w:p w14:paraId="1656466D" w14:textId="1218D78F" w:rsidR="00DB192A" w:rsidRPr="000B4DA3" w:rsidRDefault="00BA2C8B" w:rsidP="00211E3F">
      <w:pPr>
        <w:widowControl w:val="0"/>
        <w:spacing w:before="120" w:after="120" w:line="240" w:lineRule="auto"/>
        <w:ind w:left="170" w:hanging="709"/>
        <w:rPr>
          <w:rFonts w:ascii="Verdana" w:hAnsi="Verdana" w:cs="Verdana"/>
          <w:szCs w:val="24"/>
          <w:lang w:val="en-CA"/>
        </w:rPr>
      </w:pPr>
      <w:r w:rsidRPr="000B4DA3">
        <w:rPr>
          <w:rFonts w:ascii="Verdana" w:hAnsi="Verdana"/>
          <w:szCs w:val="24"/>
          <w:lang w:val="en-CA"/>
        </w:rPr>
        <w:lastRenderedPageBreak/>
        <w:t>Zhang, S., Ren, J., Chai, R., Yuan, S.</w:t>
      </w:r>
      <w:r w:rsidR="008C545A" w:rsidRPr="000B4DA3">
        <w:rPr>
          <w:rFonts w:ascii="Verdana" w:hAnsi="Verdana"/>
          <w:szCs w:val="24"/>
          <w:lang w:val="en-CA"/>
        </w:rPr>
        <w:t xml:space="preserve"> et</w:t>
      </w:r>
      <w:r w:rsidRPr="000B4DA3">
        <w:rPr>
          <w:rFonts w:ascii="Verdana" w:hAnsi="Verdana"/>
          <w:szCs w:val="24"/>
          <w:lang w:val="en-CA"/>
        </w:rPr>
        <w:t xml:space="preserve"> Hao, Y. (2024). </w:t>
      </w:r>
      <w:hyperlink r:id="rId582" w:history="1">
        <w:r w:rsidRPr="000B4DA3">
          <w:rPr>
            <w:rStyle w:val="Lienhypertexte"/>
            <w:rFonts w:ascii="Verdana" w:hAnsi="Verdana"/>
            <w:szCs w:val="24"/>
            <w:lang w:val="en-CA"/>
          </w:rPr>
          <w:t>Global burden of low vision and blindness due to age-related macular degeneration from 1990 to 2021 and projections for 2050</w:t>
        </w:r>
      </w:hyperlink>
      <w:r w:rsidRPr="000B4DA3">
        <w:rPr>
          <w:rFonts w:ascii="Verdana" w:hAnsi="Verdana"/>
          <w:szCs w:val="24"/>
          <w:lang w:val="en-CA"/>
        </w:rPr>
        <w:t xml:space="preserve"> [</w:t>
      </w:r>
      <w:r w:rsidR="00766729">
        <w:rPr>
          <w:rFonts w:ascii="Verdana" w:hAnsi="Verdana"/>
          <w:szCs w:val="24"/>
          <w:lang w:val="en-CA"/>
        </w:rPr>
        <w:t>en ligne</w:t>
      </w:r>
      <w:r w:rsidRPr="000B4DA3">
        <w:rPr>
          <w:rFonts w:ascii="Verdana" w:hAnsi="Verdana"/>
          <w:szCs w:val="24"/>
          <w:lang w:val="en-CA"/>
        </w:rPr>
        <w:t>]. BMC public health, 24(1), 1-21. doi:10.1186/s12889-024-21047-x</w:t>
      </w:r>
      <w:r w:rsidRPr="000B4DA3">
        <w:rPr>
          <w:rFonts w:ascii="Verdana" w:hAnsi="Verdana" w:cs="Verdana"/>
          <w:szCs w:val="24"/>
          <w:lang w:val="en-CA"/>
        </w:rPr>
        <w:t>Z</w:t>
      </w:r>
    </w:p>
    <w:p w14:paraId="1124C220" w14:textId="68748F1A" w:rsidR="00DB192A" w:rsidRPr="000B4DA3" w:rsidRDefault="00DB192A"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Zhang, Z., Zhang, X., Zhang, R., Tan, C., Bai, J., Zhang, P., . . . Gao, Y. (2025). Potential to improve the burden of age-related macular degeneration: Results from the </w:t>
      </w:r>
      <w:r w:rsidR="00E706FA" w:rsidRPr="000B4DA3">
        <w:rPr>
          <w:rFonts w:ascii="Verdana" w:hAnsi="Verdana" w:cs="Calibri"/>
          <w:szCs w:val="24"/>
          <w:lang w:val="en-CA"/>
        </w:rPr>
        <w:t>Global Burden of Disease S</w:t>
      </w:r>
      <w:r w:rsidRPr="000B4DA3">
        <w:rPr>
          <w:rFonts w:ascii="Verdana" w:hAnsi="Verdana" w:cs="Calibri"/>
          <w:szCs w:val="24"/>
          <w:lang w:val="en-CA"/>
        </w:rPr>
        <w:t>tudy 2021 [</w:t>
      </w:r>
      <w:hyperlink r:id="rId583"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Eye, Prépublication</w:t>
      </w:r>
      <w:r w:rsidRPr="000B4DA3">
        <w:rPr>
          <w:rFonts w:ascii="Verdana" w:hAnsi="Verdana" w:cs="Calibri"/>
          <w:szCs w:val="24"/>
          <w:lang w:val="en-CA"/>
        </w:rPr>
        <w:t>. doi:10.1038/s41433-025-03786-2</w:t>
      </w:r>
    </w:p>
    <w:p w14:paraId="65696DAA" w14:textId="7F6DD331" w:rsidR="00544ED0" w:rsidRPr="000B4DA3" w:rsidRDefault="00544ED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Zhaoping, L. (2024). </w:t>
      </w:r>
      <w:hyperlink r:id="rId584" w:history="1">
        <w:r w:rsidRPr="000B4DA3">
          <w:rPr>
            <w:rStyle w:val="Lienhypertexte"/>
            <w:rFonts w:ascii="Verdana" w:hAnsi="Verdana" w:cs="Verdana"/>
            <w:szCs w:val="24"/>
            <w:lang w:val="en-CA"/>
          </w:rPr>
          <w:t>Looking with or without seeing in an individual with age-related macular degeneration impairing central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i-Perception, 15</w:t>
      </w:r>
      <w:r w:rsidRPr="000B4DA3">
        <w:rPr>
          <w:rFonts w:ascii="Verdana" w:hAnsi="Verdana" w:cs="Verdana"/>
          <w:szCs w:val="24"/>
          <w:lang w:val="en-CA"/>
        </w:rPr>
        <w:t>(4), 1-5. doi:10.1177/20416695241265821</w:t>
      </w:r>
    </w:p>
    <w:p w14:paraId="3D348A16" w14:textId="07824418" w:rsidR="00327F5B" w:rsidRPr="000B4DA3" w:rsidRDefault="00327F5B" w:rsidP="00211E3F">
      <w:pPr>
        <w:widowControl w:val="0"/>
        <w:spacing w:before="120" w:after="120" w:line="240" w:lineRule="auto"/>
        <w:ind w:left="170" w:hanging="709"/>
        <w:rPr>
          <w:rFonts w:ascii="Verdana" w:eastAsia="Times New Roman" w:hAnsi="Verdana"/>
          <w:color w:val="000000"/>
          <w:szCs w:val="24"/>
          <w:lang w:eastAsia="fr-FR"/>
        </w:rPr>
      </w:pPr>
      <w:r w:rsidRPr="000B4DA3">
        <w:rPr>
          <w:rFonts w:ascii="Verdana" w:hAnsi="Verdana" w:cs="Verdana"/>
          <w:szCs w:val="24"/>
          <w:lang w:val="en-CA"/>
        </w:rPr>
        <w:t xml:space="preserve">Zou, W., Jiang, Q., Wang, Y., Wei, W., Sun, X., Basu, K., . . . Chen, Y. (2025). </w:t>
      </w:r>
      <w:hyperlink r:id="rId585" w:history="1">
        <w:r w:rsidRPr="000B4DA3">
          <w:rPr>
            <w:rStyle w:val="Lienhypertexte"/>
            <w:rFonts w:ascii="Verdana" w:hAnsi="Verdana" w:cs="Verdana"/>
            <w:szCs w:val="24"/>
            <w:lang w:val="en-CA"/>
          </w:rPr>
          <w:t>Efficacy, durability and safety of faricimab for patients with neovascular age-related macular degeneration: 48-week results from the phase 3 LUCERNE China subpopulation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Asia-Pacific Journal Of Ophthalmology, Prépublication, 1-6. doi:10.1016/j.apjo.2025.100142</w:t>
      </w:r>
    </w:p>
    <w:p w14:paraId="28CCFA84" w14:textId="3F8E3F13" w:rsidR="00BC57A1" w:rsidRPr="00951A3B" w:rsidRDefault="00BC57A1" w:rsidP="00211E3F">
      <w:pPr>
        <w:widowControl w:val="0"/>
        <w:spacing w:before="120" w:after="120" w:line="240" w:lineRule="auto"/>
        <w:ind w:left="170" w:hanging="709"/>
        <w:rPr>
          <w:rFonts w:ascii="Verdana" w:eastAsia="Times New Roman" w:hAnsi="Verdana"/>
          <w:color w:val="000000"/>
          <w:sz w:val="28"/>
          <w:szCs w:val="28"/>
          <w:lang w:eastAsia="fr-FR"/>
        </w:rPr>
      </w:pPr>
    </w:p>
    <w:p w14:paraId="6BF10CFC" w14:textId="77777777" w:rsidR="00952D47" w:rsidRPr="00951A3B" w:rsidRDefault="00952D47"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1" w:name="_Toc58502012"/>
      <w:bookmarkStart w:id="92" w:name="_Toc145517343"/>
      <w:bookmarkStart w:id="93" w:name="_Toc209180689"/>
      <w:r w:rsidRPr="00951A3B">
        <w:rPr>
          <w:rFonts w:ascii="Verdana" w:eastAsia="Times New Roman" w:hAnsi="Verdana"/>
          <w:b/>
          <w:color w:val="000000"/>
          <w:sz w:val="28"/>
          <w:szCs w:val="28"/>
          <w:lang w:eastAsia="fr-FR"/>
        </w:rPr>
        <w:t>Démence</w:t>
      </w:r>
      <w:bookmarkEnd w:id="91"/>
      <w:bookmarkEnd w:id="92"/>
      <w:bookmarkEnd w:id="93"/>
    </w:p>
    <w:p w14:paraId="3FC7DD4E" w14:textId="290B2C9B" w:rsidR="00E17052" w:rsidRPr="000B4DA3" w:rsidRDefault="00E75E0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Äijälä, M., Leroi, I.</w:t>
      </w:r>
      <w:r w:rsidR="008C545A" w:rsidRPr="000B4DA3">
        <w:rPr>
          <w:rFonts w:ascii="Verdana" w:hAnsi="Verdana" w:cs="Verdana"/>
          <w:szCs w:val="24"/>
        </w:rPr>
        <w:t xml:space="preserve"> et</w:t>
      </w:r>
      <w:r w:rsidRPr="000B4DA3">
        <w:rPr>
          <w:rFonts w:ascii="Verdana" w:hAnsi="Verdana" w:cs="Verdana"/>
          <w:szCs w:val="24"/>
        </w:rPr>
        <w:t xml:space="preserve"> Trépel, D. (2024). </w:t>
      </w:r>
      <w:hyperlink r:id="rId586" w:history="1">
        <w:r w:rsidRPr="000B4DA3">
          <w:rPr>
            <w:rStyle w:val="Lienhypertexte"/>
            <w:rFonts w:ascii="Verdana" w:hAnsi="Verdana" w:cs="Verdana"/>
            <w:szCs w:val="24"/>
            <w:lang w:val="en-CA"/>
          </w:rPr>
          <w:t>Cost-effectiveness of hearing and vision support for residents with dementia in long-term care in Ireland: A Health Economic Analysis Plan (HEAP) for a simulation model for the SENSE-Cog Care feasibility trial</w:t>
        </w:r>
      </w:hyperlink>
      <w:r w:rsidRPr="000B4DA3">
        <w:rPr>
          <w:rFonts w:ascii="Verdana" w:hAnsi="Verdana" w:cs="Verdana"/>
          <w:szCs w:val="24"/>
          <w:lang w:val="en-CA"/>
        </w:rPr>
        <w:t xml:space="preserve"> [version 1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HRB Open Research</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(70), 1-15. doi:10.12688/hrbopenres.13948.1</w:t>
      </w:r>
    </w:p>
    <w:p w14:paraId="3C7A7A7E" w14:textId="5AA2D13A" w:rsidR="00E17052" w:rsidRPr="00C70141" w:rsidRDefault="00E17052"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Butovsky, O.</w:t>
      </w:r>
      <w:r w:rsidR="002926B2" w:rsidRPr="000B4DA3">
        <w:rPr>
          <w:rFonts w:ascii="Verdana" w:hAnsi="Verdana" w:cs="Calibri"/>
          <w:szCs w:val="24"/>
          <w:lang w:val="en-CA"/>
        </w:rPr>
        <w:t xml:space="preserve">et </w:t>
      </w:r>
      <w:r w:rsidRPr="000B4DA3">
        <w:rPr>
          <w:rFonts w:ascii="Verdana" w:hAnsi="Verdana" w:cs="Calibri"/>
          <w:szCs w:val="24"/>
          <w:lang w:val="en-CA"/>
        </w:rPr>
        <w:t>Rosenzweig, N. (2025). Alzheimer's disease and age-related macular degeneration: Shared and distinct immune mechanisms [</w:t>
      </w:r>
      <w:hyperlink r:id="rId587"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C70141">
        <w:rPr>
          <w:rFonts w:ascii="Verdana" w:hAnsi="Verdana" w:cs="Calibri"/>
          <w:i/>
          <w:iCs/>
          <w:szCs w:val="24"/>
        </w:rPr>
        <w:t>Immunity</w:t>
      </w:r>
      <w:r w:rsidRPr="00C70141">
        <w:rPr>
          <w:rFonts w:ascii="Verdana" w:hAnsi="Verdana" w:cs="Calibri"/>
          <w:szCs w:val="24"/>
        </w:rPr>
        <w:t>. doi:10.1016/j.immuni.2025.04.013</w:t>
      </w:r>
    </w:p>
    <w:p w14:paraId="16C7EED2" w14:textId="1B6521A6" w:rsidR="0075017F" w:rsidRPr="000B4DA3" w:rsidRDefault="0075017F"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rPr>
        <w:t xml:space="preserve">Bradner, A. (2024, 22 mai). </w:t>
      </w:r>
      <w:hyperlink r:id="rId588" w:history="1">
        <w:r w:rsidRPr="00C70141">
          <w:rPr>
            <w:rStyle w:val="Lienhypertexte"/>
            <w:rFonts w:ascii="Verdana" w:hAnsi="Verdana" w:cs="Verdana"/>
            <w:i/>
            <w:szCs w:val="24"/>
          </w:rPr>
          <w:t>Low vision and dementia: The caregiver perspective</w:t>
        </w:r>
      </w:hyperlink>
      <w:r w:rsidRPr="00C70141">
        <w:rPr>
          <w:rFonts w:ascii="Verdana" w:hAnsi="Verdana" w:cs="Verdana"/>
          <w:szCs w:val="24"/>
        </w:rPr>
        <w:t xml:space="preserve"> [</w:t>
      </w:r>
      <w:r w:rsidR="00766729">
        <w:rPr>
          <w:rFonts w:ascii="Verdana" w:hAnsi="Verdana" w:cs="Verdana"/>
          <w:szCs w:val="24"/>
        </w:rPr>
        <w:t>en ligne</w:t>
      </w:r>
      <w:r w:rsidRPr="00C70141">
        <w:rPr>
          <w:rFonts w:ascii="Verdana" w:hAnsi="Verdana" w:cs="Verdana"/>
          <w:szCs w:val="24"/>
        </w:rPr>
        <w:t xml:space="preserve"> ou </w:t>
      </w:r>
      <w:hyperlink r:id="rId589" w:history="1">
        <w:r w:rsidRPr="00C70141">
          <w:rPr>
            <w:rStyle w:val="Lienhypertexte"/>
            <w:rFonts w:ascii="Verdana" w:hAnsi="Verdana" w:cs="Verdana"/>
            <w:szCs w:val="24"/>
          </w:rPr>
          <w:t>présentation audiovisuelle</w:t>
        </w:r>
      </w:hyperlink>
      <w:r w:rsidRPr="00C70141">
        <w:rPr>
          <w:rFonts w:ascii="Verdana" w:hAnsi="Verdana" w:cs="Verdana"/>
          <w:szCs w:val="24"/>
        </w:rPr>
        <w:t xml:space="preserve">]. communication par affiche à A.T. Still University, Occupational therapy capstone presentation, webinaire.  </w:t>
      </w:r>
      <w:r w:rsidRPr="000B4DA3">
        <w:rPr>
          <w:rFonts w:ascii="Verdana" w:hAnsi="Verdana" w:cs="Verdana"/>
          <w:szCs w:val="24"/>
        </w:rPr>
        <w:t>1 affiche ou 18 minutes.</w:t>
      </w:r>
    </w:p>
    <w:p w14:paraId="2DD541A0" w14:textId="5AAF6BD0" w:rsidR="00554DA7" w:rsidRPr="000B4DA3" w:rsidRDefault="00554DA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Chauhan, M. Z., Rickels, K. L., Chacko, J. A., Sallam, A. B., Dihan, Q., Phillips, P. H., . . . </w:t>
      </w:r>
      <w:r w:rsidRPr="000B4DA3">
        <w:rPr>
          <w:rFonts w:ascii="Verdana" w:hAnsi="Verdana" w:cs="Verdana"/>
          <w:szCs w:val="24"/>
          <w:lang w:val="en-CA"/>
        </w:rPr>
        <w:t>Elhusseiny, A. M. (2024). Self-reported history of childhood vision impairment among older adults screened for dementia [</w:t>
      </w:r>
      <w:hyperlink r:id="rId590"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AAPOS</w:t>
      </w:r>
      <w:r w:rsidRPr="000B4DA3">
        <w:rPr>
          <w:rFonts w:ascii="Verdana" w:hAnsi="Verdana" w:cs="Verdana"/>
          <w:szCs w:val="24"/>
          <w:lang w:val="en-CA"/>
        </w:rPr>
        <w:t>, 104051. doi:10.1016/j.jaapos.2024.104051</w:t>
      </w:r>
    </w:p>
    <w:p w14:paraId="7A97C630" w14:textId="585863F4" w:rsidR="004C7D12" w:rsidRPr="000B4DA3" w:rsidRDefault="004C7D12"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Dinarvand, D., Panthakey, J., Hassan, A.</w:t>
      </w:r>
      <w:r w:rsidR="00FA7FB1" w:rsidRPr="000B4DA3">
        <w:rPr>
          <w:rFonts w:ascii="Verdana" w:hAnsi="Verdana" w:cs="Verdana"/>
          <w:szCs w:val="24"/>
          <w:lang w:val="en-CA"/>
        </w:rPr>
        <w:t xml:space="preserve"> et</w:t>
      </w:r>
      <w:r w:rsidRPr="000B4DA3">
        <w:rPr>
          <w:rFonts w:ascii="Verdana" w:hAnsi="Verdana" w:cs="Verdana"/>
          <w:szCs w:val="24"/>
          <w:lang w:val="en-CA"/>
        </w:rPr>
        <w:t xml:space="preserve"> Ahmed, M. H. (2024). </w:t>
      </w:r>
      <w:hyperlink r:id="rId591" w:history="1">
        <w:r w:rsidRPr="000B4DA3">
          <w:rPr>
            <w:rStyle w:val="Lienhypertexte"/>
            <w:rFonts w:ascii="Verdana" w:hAnsi="Verdana" w:cs="Verdana"/>
            <w:szCs w:val="24"/>
            <w:lang w:val="en-CA"/>
          </w:rPr>
          <w:t>Frailty and visual impairment in elderly individuals: Improving outcomes and modulating cognitive decline through collaborative care between geriatricians and ophthalmologists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Diseases</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 1-22. doi:10.3390/diseases12110273</w:t>
      </w:r>
    </w:p>
    <w:p w14:paraId="40B9DC49" w14:textId="4F9E8296" w:rsidR="00147BEC" w:rsidRPr="000B4DA3" w:rsidRDefault="00147BE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Gottfriedová, N., Kovalová, M., Mrázková, E., Machaczka, O., Koutná, V., Janout, V.</w:t>
      </w:r>
      <w:r w:rsidR="00FA7FB1" w:rsidRPr="000B4DA3">
        <w:rPr>
          <w:rFonts w:ascii="Verdana" w:hAnsi="Verdana" w:cs="Verdana"/>
          <w:szCs w:val="24"/>
          <w:lang w:val="en-CA"/>
        </w:rPr>
        <w:t xml:space="preserve"> et</w:t>
      </w:r>
      <w:r w:rsidRPr="000B4DA3">
        <w:rPr>
          <w:rFonts w:ascii="Verdana" w:hAnsi="Verdana" w:cs="Verdana"/>
          <w:szCs w:val="24"/>
          <w:lang w:val="en-CA"/>
        </w:rPr>
        <w:t xml:space="preserve"> Janoutová, J. (2024). </w:t>
      </w:r>
      <w:hyperlink r:id="rId592" w:history="1">
        <w:r w:rsidRPr="000B4DA3">
          <w:rPr>
            <w:rStyle w:val="Lienhypertexte"/>
            <w:rFonts w:ascii="Verdana" w:hAnsi="Verdana" w:cs="Verdana"/>
            <w:szCs w:val="24"/>
            <w:lang w:val="en-CA"/>
          </w:rPr>
          <w:t>Assessment of sensory impairment in older adults with dementia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Otology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doi:10.1016/j.joto.2024.11.001</w:t>
      </w:r>
    </w:p>
    <w:p w14:paraId="28F848F9" w14:textId="3B6814FA" w:rsidR="00D61747" w:rsidRPr="00C70141" w:rsidRDefault="00D61747"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 xml:space="preserve">Health and Social Care Alliance Scotland (ALLIANCE). (2025). </w:t>
      </w:r>
      <w:hyperlink r:id="rId593" w:history="1">
        <w:r w:rsidRPr="00C70141">
          <w:rPr>
            <w:rStyle w:val="Lienhypertexte"/>
            <w:rFonts w:ascii="Verdana" w:hAnsi="Verdana" w:cs="Segoe UI"/>
            <w:i/>
            <w:iCs/>
            <w:szCs w:val="24"/>
            <w:lang w:val="en-CA"/>
          </w:rPr>
          <w:t>Dementia assessments for people with deafness, deafblindness or visual impairment: A report for the Scottish Parliament’s Cross-party Group on Deafness</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w:t>
      </w:r>
      <w:r w:rsidRPr="000B4DA3">
        <w:rPr>
          <w:rFonts w:ascii="Verdana" w:hAnsi="Verdana" w:cs="Segoe UI"/>
          <w:szCs w:val="24"/>
        </w:rPr>
        <w:t>Glasgow, U.K.: ALLIANCE. 121 pages.</w:t>
      </w:r>
    </w:p>
    <w:p w14:paraId="1E7B36D0" w14:textId="04A5A822" w:rsidR="00E652FB" w:rsidRPr="000B4DA3" w:rsidRDefault="00E652FB"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rPr>
        <w:t>Hwang, G., Lee, S. H., Lee, D. Y., Park, C., Roh, H. W., Son, S. J.</w:t>
      </w:r>
      <w:r w:rsidR="001A2AE0" w:rsidRPr="00C70141">
        <w:rPr>
          <w:rFonts w:ascii="Verdana" w:hAnsi="Verdana" w:cs="Segoe UI"/>
          <w:szCs w:val="24"/>
        </w:rPr>
        <w:t xml:space="preserve"> et</w:t>
      </w:r>
      <w:r w:rsidRPr="00C70141">
        <w:rPr>
          <w:rFonts w:ascii="Verdana" w:hAnsi="Verdana" w:cs="Segoe UI"/>
          <w:szCs w:val="24"/>
        </w:rPr>
        <w:t xml:space="preserve"> Park, R. W. (2025). </w:t>
      </w:r>
      <w:r w:rsidRPr="000B4DA3">
        <w:rPr>
          <w:rFonts w:ascii="Verdana" w:hAnsi="Verdana" w:cs="Segoe UI"/>
          <w:szCs w:val="24"/>
          <w:lang w:val="en-CA"/>
        </w:rPr>
        <w:t>Age-related eye diseases and subsequent risk of mental disorders in older adults: A real-world multicenter study [</w:t>
      </w:r>
      <w:hyperlink r:id="rId594"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Journal of Affective Disorders, 375</w:t>
      </w:r>
      <w:r w:rsidRPr="000B4DA3">
        <w:rPr>
          <w:rFonts w:ascii="Verdana" w:hAnsi="Verdana" w:cs="Segoe UI"/>
          <w:szCs w:val="24"/>
          <w:lang w:val="en-CA"/>
        </w:rPr>
        <w:t>, 306-315. doi:10.1016/j.jad.2025.01.128</w:t>
      </w:r>
    </w:p>
    <w:p w14:paraId="708C3620" w14:textId="59A9A182" w:rsidR="00952D47" w:rsidRPr="000B4DA3" w:rsidRDefault="00A7035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Lad, M., Sedley, W. et </w:t>
      </w:r>
      <w:r w:rsidR="00952D47" w:rsidRPr="000B4DA3">
        <w:rPr>
          <w:rFonts w:ascii="Verdana" w:hAnsi="Verdana" w:cs="Verdana"/>
          <w:szCs w:val="24"/>
          <w:lang w:val="en-CA"/>
        </w:rPr>
        <w:t xml:space="preserve">Griffiths, T. D. (2024). </w:t>
      </w:r>
      <w:hyperlink r:id="rId595" w:history="1">
        <w:r w:rsidR="00952D47" w:rsidRPr="000B4DA3">
          <w:rPr>
            <w:rStyle w:val="Lienhypertexte"/>
            <w:rFonts w:ascii="Verdana" w:hAnsi="Verdana" w:cs="Verdana"/>
            <w:szCs w:val="24"/>
            <w:lang w:val="en-CA"/>
          </w:rPr>
          <w:t>Sensory loss and risk of dementia</w:t>
        </w:r>
      </w:hyperlink>
      <w:r w:rsidR="00952D47" w:rsidRPr="000B4DA3">
        <w:rPr>
          <w:rFonts w:ascii="Verdana" w:hAnsi="Verdana" w:cs="Verdana"/>
          <w:szCs w:val="24"/>
          <w:lang w:val="en-CA"/>
        </w:rPr>
        <w:t xml:space="preserve"> [</w:t>
      </w:r>
      <w:r w:rsidR="00766729">
        <w:rPr>
          <w:rFonts w:ascii="Verdana" w:hAnsi="Verdana" w:cs="Verdana"/>
          <w:szCs w:val="24"/>
          <w:lang w:val="en-CA"/>
        </w:rPr>
        <w:t>en ligne</w:t>
      </w:r>
      <w:r w:rsidR="00952D47" w:rsidRPr="000B4DA3">
        <w:rPr>
          <w:rFonts w:ascii="Verdana" w:hAnsi="Verdana" w:cs="Verdana"/>
          <w:szCs w:val="24"/>
          <w:lang w:val="en-CA"/>
        </w:rPr>
        <w:t xml:space="preserve">]. </w:t>
      </w:r>
      <w:r w:rsidR="00952D47" w:rsidRPr="000B4DA3">
        <w:rPr>
          <w:rFonts w:ascii="Verdana" w:hAnsi="Verdana" w:cs="Verdana"/>
          <w:i/>
          <w:iCs/>
          <w:szCs w:val="24"/>
          <w:lang w:val="en-CA"/>
        </w:rPr>
        <w:t>Neuroscientist, 30</w:t>
      </w:r>
      <w:r w:rsidR="00952D47" w:rsidRPr="000B4DA3">
        <w:rPr>
          <w:rFonts w:ascii="Verdana" w:hAnsi="Verdana" w:cs="Verdana"/>
          <w:szCs w:val="24"/>
          <w:lang w:val="en-CA"/>
        </w:rPr>
        <w:t>(2), 247-259. doi:10.1177/10738584221126090</w:t>
      </w:r>
    </w:p>
    <w:p w14:paraId="64395126" w14:textId="0524F495" w:rsidR="00A4466B" w:rsidRPr="000B4DA3" w:rsidRDefault="006931A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Leroi, I., Armitage, C. J., Camacho, E. M., Charalambous, A. P., Connelly, J. P., Constantinidou, F., . . . Frison, E. (2024). </w:t>
      </w:r>
      <w:hyperlink r:id="rId596" w:history="1">
        <w:r w:rsidRPr="000B4DA3">
          <w:rPr>
            <w:rStyle w:val="Lienhypertexte"/>
            <w:rFonts w:ascii="Verdana" w:hAnsi="Verdana" w:cs="Verdana"/>
            <w:szCs w:val="24"/>
            <w:lang w:val="en-CA"/>
          </w:rPr>
          <w:t>Hearing and vision rehabilitation for people with dementia in five European countries (SENSE-Cog): A randomised controlled tria</w:t>
        </w:r>
      </w:hyperlink>
      <w:r w:rsidRPr="000B4DA3">
        <w:rPr>
          <w:rFonts w:ascii="Verdana" w:hAnsi="Verdana" w:cs="Verdana"/>
          <w:szCs w:val="24"/>
          <w:lang w:val="en-CA"/>
        </w:rPr>
        <w:t>l [</w:t>
      </w:r>
      <w:r w:rsidR="00766729">
        <w:rPr>
          <w:rFonts w:ascii="Verdana" w:hAnsi="Verdana" w:cs="Verdana"/>
          <w:szCs w:val="24"/>
          <w:lang w:val="en-CA"/>
        </w:rPr>
        <w:t>en ligne</w:t>
      </w:r>
      <w:r w:rsidRPr="000B4DA3">
        <w:rPr>
          <w:rFonts w:ascii="Verdana" w:hAnsi="Verdana" w:cs="Verdana"/>
          <w:szCs w:val="24"/>
          <w:lang w:val="en-CA"/>
        </w:rPr>
        <w:t>]</w:t>
      </w:r>
      <w:r w:rsidRPr="000B4DA3">
        <w:rPr>
          <w:rFonts w:ascii="Verdana" w:hAnsi="Verdana" w:cs="Verdana"/>
          <w:i/>
          <w:szCs w:val="24"/>
          <w:lang w:val="en-CA"/>
        </w:rPr>
        <w:t>. The lancet. Healthy longevity</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(11), 1-11. doi:10.1016/j.lanhl.2024.07.008</w:t>
      </w:r>
    </w:p>
    <w:p w14:paraId="6CCE9BB1" w14:textId="07F54C26" w:rsidR="006B672A" w:rsidRPr="000B4DA3" w:rsidRDefault="006B672A"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Li, M.</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Hamedani, A. G. (2025). </w:t>
      </w:r>
      <w:hyperlink r:id="rId597" w:history="1">
        <w:r w:rsidRPr="00C70141">
          <w:rPr>
            <w:rStyle w:val="Lienhypertexte"/>
            <w:rFonts w:ascii="Verdana" w:hAnsi="Verdana" w:cs="Segoe UI"/>
            <w:szCs w:val="24"/>
            <w:lang w:val="en-CA"/>
          </w:rPr>
          <w:t>Association of visual impairment with neuropsychiatric symptoms of dementia</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Journal of Neuro-Ophthalmology, 45</w:t>
      </w:r>
      <w:r w:rsidRPr="00C70141">
        <w:rPr>
          <w:rFonts w:ascii="Verdana" w:hAnsi="Verdana" w:cs="Segoe UI"/>
          <w:szCs w:val="24"/>
          <w:lang w:val="en-CA"/>
        </w:rPr>
        <w:t>(2), 131-136. doi:10.1097/wno.0000000000002235</w:t>
      </w:r>
    </w:p>
    <w:p w14:paraId="60A83D1E" w14:textId="3839BBAD" w:rsidR="00A4466B" w:rsidRPr="000B4DA3" w:rsidRDefault="00A4466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Powell, D. S. et Reed, N. S. (2024). </w:t>
      </w:r>
      <w:hyperlink r:id="rId598" w:history="1">
        <w:r w:rsidRPr="000B4DA3">
          <w:rPr>
            <w:rStyle w:val="Lienhypertexte"/>
            <w:rFonts w:ascii="Verdana" w:hAnsi="Verdana" w:cs="Verdana"/>
            <w:szCs w:val="24"/>
            <w:lang w:val="en-CA"/>
          </w:rPr>
          <w:t>Sensory loss rehabilitation among people with dementia: A low-risk strategy to enhance quality of life (comment)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 lancet. Healthy longevity</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(11), 1-2. doi:10.1016/j.lanhl.2024.100640</w:t>
      </w:r>
    </w:p>
    <w:p w14:paraId="6CDEF4D3" w14:textId="7F499D8B" w:rsidR="004A58AD" w:rsidRPr="000B4DA3" w:rsidRDefault="004A58A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Rahmati, M., Smith, L., Lee, H., Boyer, L., Fond, G., Yon, D. K., . . . Pardhan, S. (2024). </w:t>
      </w:r>
      <w:hyperlink r:id="rId599" w:history="1">
        <w:r w:rsidRPr="000B4DA3">
          <w:rPr>
            <w:rStyle w:val="Lienhypertexte"/>
            <w:rFonts w:ascii="Verdana" w:hAnsi="Verdana" w:cs="Verdana"/>
            <w:szCs w:val="24"/>
            <w:lang w:val="en-CA"/>
          </w:rPr>
          <w:t>Associations between vision impairment and eye diseases with dementia, dementia subtypes and cognitive impairment: An umbrella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Ageing Research Reviews</w:t>
      </w:r>
      <w:r w:rsidRPr="000B4DA3">
        <w:rPr>
          <w:rFonts w:ascii="Verdana" w:hAnsi="Verdana" w:cs="Verdana"/>
          <w:szCs w:val="24"/>
          <w:lang w:val="en-CA"/>
        </w:rPr>
        <w:t xml:space="preserve">, </w:t>
      </w:r>
      <w:r w:rsidRPr="000B4DA3">
        <w:rPr>
          <w:rFonts w:ascii="Verdana" w:hAnsi="Verdana" w:cs="Verdana"/>
          <w:i/>
          <w:szCs w:val="24"/>
          <w:lang w:val="en-CA"/>
        </w:rPr>
        <w:t>101</w:t>
      </w:r>
      <w:r w:rsidRPr="000B4DA3">
        <w:rPr>
          <w:rFonts w:ascii="Verdana" w:hAnsi="Verdana" w:cs="Verdana"/>
          <w:szCs w:val="24"/>
          <w:lang w:val="en-CA"/>
        </w:rPr>
        <w:t>, 1-9. doi:10.1016/j.arr.2024.102523</w:t>
      </w:r>
    </w:p>
    <w:p w14:paraId="2A19B349" w14:textId="77777777" w:rsidR="00930A15" w:rsidRPr="000B4DA3" w:rsidRDefault="0010054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Suárez-González, A., Bier, N., Sauvageau, H., Pelak, V.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Ahmed, S. (2024). Cognitive rehabilitation in posterior cortical atrophy [</w:t>
      </w:r>
      <w:hyperlink r:id="rId60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Practical Neurology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doi:10.1136/pn-2024-004259</w:t>
      </w:r>
    </w:p>
    <w:p w14:paraId="7911120D" w14:textId="334196C8" w:rsidR="00930A15" w:rsidRPr="000B4DA3" w:rsidRDefault="00930A15"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Tsai, L. T., Chen, C. S., Hung, C. W., Fang, I. M.</w:t>
      </w:r>
      <w:r w:rsidR="002926B2" w:rsidRPr="000B4DA3">
        <w:rPr>
          <w:rFonts w:ascii="Verdana" w:hAnsi="Verdana" w:cs="Calibri"/>
          <w:szCs w:val="24"/>
          <w:lang w:val="en-CA"/>
        </w:rPr>
        <w:t xml:space="preserve">et </w:t>
      </w:r>
      <w:r w:rsidRPr="000B4DA3">
        <w:rPr>
          <w:rFonts w:ascii="Verdana" w:hAnsi="Verdana" w:cs="Calibri"/>
          <w:szCs w:val="24"/>
          <w:lang w:val="en-CA"/>
        </w:rPr>
        <w:t>Liao, K. M. (2025). Influence of dementia on vision-related functional performance among patients with type 2 diabetes [</w:t>
      </w:r>
      <w:hyperlink r:id="rId601"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The American Journal of OccupationalTtherapy, 79</w:t>
      </w:r>
      <w:r w:rsidRPr="000B4DA3">
        <w:rPr>
          <w:rFonts w:ascii="Verdana" w:hAnsi="Verdana" w:cs="Calibri"/>
          <w:szCs w:val="24"/>
          <w:lang w:val="en-CA"/>
        </w:rPr>
        <w:t>(3). doi:10.5014/ajot.2025.050631</w:t>
      </w:r>
    </w:p>
    <w:p w14:paraId="55D9879B" w14:textId="669F44CB" w:rsidR="00314478" w:rsidRPr="000B4DA3" w:rsidRDefault="0031447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Vu, T. A., Fenwick, E., Doshi, K., Gupta, P., Quek, S. Y., Chen, C., . . . </w:t>
      </w:r>
      <w:r w:rsidRPr="000C15F5">
        <w:rPr>
          <w:rFonts w:ascii="Verdana" w:hAnsi="Verdana" w:cs="Verdana"/>
          <w:szCs w:val="24"/>
          <w:lang w:val="en-CA"/>
        </w:rPr>
        <w:t xml:space="preserve">Lamoureux, E. L. (2023). </w:t>
      </w:r>
      <w:hyperlink r:id="rId602" w:history="1">
        <w:r w:rsidRPr="000B4DA3">
          <w:rPr>
            <w:rStyle w:val="Lienhypertexte"/>
            <w:rFonts w:ascii="Verdana" w:hAnsi="Verdana" w:cs="Verdana"/>
            <w:szCs w:val="24"/>
            <w:lang w:val="en-CA"/>
          </w:rPr>
          <w:t>Content development of the VISION-Cog: A novel tool to assess cognitive impairment in visually impaired older adults in Singapore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BMJ Open, 13</w:t>
      </w:r>
      <w:r w:rsidRPr="000B4DA3">
        <w:rPr>
          <w:rFonts w:ascii="Verdana" w:hAnsi="Verdana" w:cs="Verdana"/>
          <w:szCs w:val="24"/>
          <w:lang w:val="en-CA"/>
        </w:rPr>
        <w:t>(10), 1-29. doi:10.1136/bmjopen-2022-070850</w:t>
      </w:r>
    </w:p>
    <w:p w14:paraId="65CD704A" w14:textId="4C060DE5" w:rsidR="001F3F19" w:rsidRPr="000B4DA3" w:rsidRDefault="001F3F1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Vu, T. A., Fenwick, E., Doshi, K., Gupta, P., Quek, S. Y., Chen, C., . . . Lamoureux, E. (2023). </w:t>
      </w:r>
      <w:hyperlink r:id="rId603" w:history="1">
        <w:r w:rsidRPr="000B4DA3">
          <w:rPr>
            <w:rStyle w:val="Lienhypertexte"/>
            <w:rFonts w:ascii="Verdana" w:hAnsi="Verdana" w:cs="Verdana"/>
            <w:szCs w:val="24"/>
            <w:lang w:val="en-CA"/>
          </w:rPr>
          <w:t>Feasibility, comprehensibility and acceptability of the VISION-Cog, a novel tool to assess cognitive impairment in visually impaired older adults: A cross-sectional pilot study in Singapore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BMJ Open, 13</w:t>
      </w:r>
      <w:r w:rsidRPr="000B4DA3">
        <w:rPr>
          <w:rFonts w:ascii="Verdana" w:hAnsi="Verdana" w:cs="Verdana"/>
          <w:szCs w:val="24"/>
          <w:lang w:val="en-CA"/>
        </w:rPr>
        <w:t>(9), 1-19. doi:10.1136/bmjopen-2023-072151</w:t>
      </w:r>
    </w:p>
    <w:p w14:paraId="2D2BC2D5" w14:textId="56D1F9BE" w:rsidR="00AB1ED9" w:rsidRPr="000B4DA3" w:rsidRDefault="00AB1ED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Xu, Y., Phu, J., Aung, H. L., Hesam-Shariati, N., Keay, L., Tully, P. J., . . . Peters, R. (2023). </w:t>
      </w:r>
      <w:hyperlink r:id="rId604" w:history="1">
        <w:r w:rsidRPr="000B4DA3">
          <w:rPr>
            <w:rStyle w:val="Lienhypertexte"/>
            <w:rFonts w:ascii="Verdana" w:hAnsi="Verdana" w:cs="Verdana"/>
            <w:szCs w:val="24"/>
            <w:lang w:val="en-CA"/>
          </w:rPr>
          <w:t>Frequency of coexistent eye diseases and cognitive impairment or dementia: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Eye (Lond), 37</w:t>
      </w:r>
      <w:r w:rsidRPr="000B4DA3">
        <w:rPr>
          <w:rFonts w:ascii="Verdana" w:hAnsi="Verdana" w:cs="Verdana"/>
          <w:szCs w:val="24"/>
          <w:lang w:val="en-CA"/>
        </w:rPr>
        <w:t>(15), 3128-3136. doi:10.1038/s41433-023-02481-4</w:t>
      </w:r>
    </w:p>
    <w:p w14:paraId="40C94E7B" w14:textId="11CC1DEF" w:rsidR="008A01D6" w:rsidRPr="000B4DA3" w:rsidRDefault="008A01D6" w:rsidP="00211E3F">
      <w:pPr>
        <w:widowControl w:val="0"/>
        <w:spacing w:before="120" w:after="120" w:line="240" w:lineRule="auto"/>
        <w:ind w:left="170" w:hanging="709"/>
        <w:rPr>
          <w:rFonts w:ascii="Verdana" w:eastAsia="Times New Roman" w:hAnsi="Verdana"/>
          <w:b/>
          <w:color w:val="000000"/>
          <w:szCs w:val="24"/>
          <w:lang w:eastAsia="fr-FR"/>
        </w:rPr>
      </w:pPr>
      <w:r w:rsidRPr="000B4DA3">
        <w:rPr>
          <w:rFonts w:ascii="Verdana" w:hAnsi="Verdana" w:cs="Verdana"/>
          <w:szCs w:val="24"/>
          <w:lang w:val="en-CA"/>
        </w:rPr>
        <w:t>Zhou, C., Yang, G., Theeboom, M., Yang, H., Zhu, R., Zhou, Z.</w:t>
      </w:r>
      <w:r w:rsidR="008C545A" w:rsidRPr="000B4DA3">
        <w:rPr>
          <w:rFonts w:ascii="Verdana" w:hAnsi="Verdana" w:cs="Verdana"/>
          <w:szCs w:val="24"/>
          <w:lang w:val="en-CA"/>
        </w:rPr>
        <w:t xml:space="preserve"> et</w:t>
      </w:r>
      <w:r w:rsidRPr="000B4DA3">
        <w:rPr>
          <w:rFonts w:ascii="Verdana" w:hAnsi="Verdana" w:cs="Verdana"/>
          <w:szCs w:val="24"/>
          <w:lang w:val="en-CA"/>
        </w:rPr>
        <w:t xml:space="preserve"> Zhu, D. (2025). </w:t>
      </w:r>
      <w:hyperlink r:id="rId605" w:history="1">
        <w:r w:rsidRPr="000B4DA3">
          <w:rPr>
            <w:rStyle w:val="Lienhypertexte"/>
            <w:rFonts w:ascii="Verdana" w:hAnsi="Verdana" w:cs="Verdana"/>
            <w:szCs w:val="24"/>
            <w:lang w:val="en-CA"/>
          </w:rPr>
          <w:t>Role of visual function and performance of activities of daily living in cognitive function in patients with mild cognitive impairment: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Frontiers in Aging Neuroscience</w:t>
      </w:r>
      <w:r w:rsidRPr="000B4DA3">
        <w:rPr>
          <w:rFonts w:ascii="Verdana" w:hAnsi="Verdana" w:cs="Verdana"/>
          <w:szCs w:val="24"/>
        </w:rPr>
        <w:t xml:space="preserve">, </w:t>
      </w:r>
      <w:r w:rsidRPr="000B4DA3">
        <w:rPr>
          <w:rFonts w:ascii="Verdana" w:hAnsi="Verdana" w:cs="Verdana"/>
          <w:i/>
          <w:szCs w:val="24"/>
        </w:rPr>
        <w:t>17</w:t>
      </w:r>
      <w:r w:rsidRPr="000B4DA3">
        <w:rPr>
          <w:rFonts w:ascii="Verdana" w:hAnsi="Verdana" w:cs="Verdana"/>
          <w:szCs w:val="24"/>
        </w:rPr>
        <w:t>, 1-9. doi:10.3389/fnagi.2025.1505815</w:t>
      </w:r>
    </w:p>
    <w:p w14:paraId="570EE178" w14:textId="7A7BFE7A" w:rsidR="00952D47" w:rsidRPr="00951A3B" w:rsidRDefault="00952D47" w:rsidP="00211E3F">
      <w:pPr>
        <w:widowControl w:val="0"/>
        <w:spacing w:before="120" w:after="120" w:line="240" w:lineRule="auto"/>
        <w:ind w:left="170" w:hanging="709"/>
        <w:rPr>
          <w:rFonts w:ascii="Verdana" w:eastAsia="Times New Roman" w:hAnsi="Verdana"/>
          <w:color w:val="000000"/>
          <w:sz w:val="28"/>
          <w:szCs w:val="28"/>
          <w:lang w:eastAsia="fr-FR"/>
        </w:rPr>
      </w:pPr>
    </w:p>
    <w:p w14:paraId="37CA6AE1" w14:textId="77777777" w:rsidR="00D64255" w:rsidRPr="00951A3B"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4" w:name="_Toc289199803"/>
      <w:bookmarkStart w:id="95" w:name="_Toc452626638"/>
      <w:bookmarkStart w:id="96" w:name="_Toc452627551"/>
      <w:bookmarkStart w:id="97" w:name="_Toc209180690"/>
      <w:bookmarkEnd w:id="87"/>
      <w:bookmarkEnd w:id="88"/>
      <w:r w:rsidRPr="00951A3B">
        <w:rPr>
          <w:rFonts w:ascii="Verdana" w:eastAsia="Times New Roman" w:hAnsi="Verdana"/>
          <w:b/>
          <w:color w:val="000000"/>
          <w:sz w:val="28"/>
          <w:szCs w:val="28"/>
          <w:lang w:eastAsia="fr-FR"/>
        </w:rPr>
        <w:t>Développement cognitif</w:t>
      </w:r>
      <w:bookmarkEnd w:id="94"/>
      <w:bookmarkEnd w:id="95"/>
      <w:bookmarkEnd w:id="96"/>
      <w:bookmarkEnd w:id="97"/>
    </w:p>
    <w:p w14:paraId="24FD0F5E" w14:textId="6E1F6183" w:rsidR="00B05B6E" w:rsidRPr="000B4DA3" w:rsidRDefault="00B05B6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Afonso-Jaco, A., Adam, E.</w:t>
      </w:r>
      <w:r w:rsidR="008C545A" w:rsidRPr="000B4DA3">
        <w:rPr>
          <w:rFonts w:ascii="Verdana" w:hAnsi="Verdana" w:cs="Verdana"/>
          <w:szCs w:val="24"/>
        </w:rPr>
        <w:t xml:space="preserve"> et</w:t>
      </w:r>
      <w:r w:rsidRPr="000B4DA3">
        <w:rPr>
          <w:rFonts w:ascii="Verdana" w:hAnsi="Verdana" w:cs="Verdana"/>
          <w:szCs w:val="24"/>
        </w:rPr>
        <w:t xml:space="preserve"> Katz, B. F. G. (2024). </w:t>
      </w:r>
      <w:r w:rsidRPr="000B4DA3">
        <w:rPr>
          <w:rFonts w:ascii="Verdana" w:hAnsi="Verdana" w:cs="Verdana"/>
          <w:szCs w:val="24"/>
          <w:lang w:val="en-CA"/>
        </w:rPr>
        <w:t>On prior visual experience in mental map navigation using allocentric and egocentric perspectives in the visually impaired [</w:t>
      </w:r>
      <w:hyperlink r:id="rId60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Quarterly Journal of Experimental Psychology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1-16. doi:10.1177/17470218241286704</w:t>
      </w:r>
    </w:p>
    <w:p w14:paraId="44ECBF2C" w14:textId="7F9F9640" w:rsidR="00F45898" w:rsidRPr="000B4DA3" w:rsidRDefault="00F45898" w:rsidP="00050F6F">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Amadoro, A.</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Di Gennaro, D. C. (2025). </w:t>
      </w:r>
      <w:hyperlink r:id="rId607" w:history="1">
        <w:r w:rsidRPr="00C70141">
          <w:rPr>
            <w:rStyle w:val="Lienhypertexte"/>
            <w:rFonts w:ascii="Verdana" w:hAnsi="Verdana" w:cs="Segoe UI"/>
            <w:szCs w:val="24"/>
            <w:lang w:val="en-CA"/>
          </w:rPr>
          <w:t>Educational implications of the communicative-relational function of the body in children with visual disability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Journal of Inclusive Methodology and Technology in Learning and Teaching, 5</w:t>
      </w:r>
      <w:r w:rsidRPr="00C70141">
        <w:rPr>
          <w:rFonts w:ascii="Verdana" w:hAnsi="Verdana" w:cs="Segoe UI"/>
          <w:szCs w:val="24"/>
          <w:lang w:val="en-CA"/>
        </w:rPr>
        <w:t>(1), 1-8.</w:t>
      </w:r>
    </w:p>
    <w:p w14:paraId="597347D0" w14:textId="3B4F45C1" w:rsidR="00C8268A" w:rsidRPr="000B4DA3" w:rsidRDefault="00D61AE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Badache, A.-C., Rehnberg, J., Mäki-Torkko, E., Widen, S. et Fors, S. (2024). </w:t>
      </w:r>
      <w:hyperlink r:id="rId608" w:history="1">
        <w:r w:rsidRPr="000B4DA3">
          <w:rPr>
            <w:rStyle w:val="Lienhypertexte"/>
            <w:rFonts w:ascii="Verdana" w:hAnsi="Verdana" w:cs="Verdana"/>
            <w:szCs w:val="24"/>
            <w:lang w:val="en-CA"/>
          </w:rPr>
          <w:t>Longitudinal associations between sensory and cognitive functioning in adults 60 years or older in Sweden and Denmark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Archives of Gerontology and Geriatrics, Prépublication</w:t>
      </w:r>
      <w:r w:rsidRPr="000B4DA3">
        <w:rPr>
          <w:rFonts w:ascii="Verdana" w:hAnsi="Verdana" w:cs="Verdana"/>
          <w:szCs w:val="24"/>
          <w:lang w:val="en-CA"/>
        </w:rPr>
        <w:t>, 1-26. doi:https://doi.org/10.1016/j.archger.2024.105362</w:t>
      </w:r>
    </w:p>
    <w:p w14:paraId="1DACE2BB" w14:textId="175C5A4B" w:rsidR="00C8268A" w:rsidRPr="000B4DA3" w:rsidRDefault="00C8268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Campos, A.</w:t>
      </w:r>
      <w:r w:rsidR="00E24D2A" w:rsidRPr="000B4DA3">
        <w:rPr>
          <w:rFonts w:ascii="Verdana" w:hAnsi="Verdana" w:cs="Verdana"/>
          <w:szCs w:val="24"/>
        </w:rPr>
        <w:t xml:space="preserve"> et</w:t>
      </w:r>
      <w:r w:rsidRPr="000B4DA3">
        <w:rPr>
          <w:rFonts w:ascii="Verdana" w:hAnsi="Verdana" w:cs="Verdana"/>
          <w:szCs w:val="24"/>
        </w:rPr>
        <w:t xml:space="preserve"> Mayo, E. (2025). </w:t>
      </w:r>
      <w:r w:rsidRPr="000B4DA3">
        <w:rPr>
          <w:rFonts w:ascii="Verdana" w:hAnsi="Verdana" w:cs="Verdana"/>
          <w:szCs w:val="24"/>
          <w:lang w:val="en-CA"/>
        </w:rPr>
        <w:t>What mental images remain after 23</w:t>
      </w:r>
      <w:r w:rsidRPr="000B4DA3">
        <w:rPr>
          <w:rFonts w:cs="Arial"/>
          <w:szCs w:val="24"/>
          <w:lang w:val="en-CA"/>
        </w:rPr>
        <w:t> </w:t>
      </w:r>
      <w:r w:rsidRPr="000B4DA3">
        <w:rPr>
          <w:rFonts w:ascii="Verdana" w:hAnsi="Verdana" w:cs="Verdana"/>
          <w:szCs w:val="24"/>
          <w:lang w:val="en-CA"/>
        </w:rPr>
        <w:t>years of blindness? [</w:t>
      </w:r>
      <w:hyperlink r:id="rId60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3-11. doi:10.1177/02646196231198437</w:t>
      </w:r>
    </w:p>
    <w:p w14:paraId="760687F6" w14:textId="3F233C4E" w:rsidR="00AB7BE5" w:rsidRPr="000B4DA3" w:rsidRDefault="00AB7BE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Cui, X., Zheng, X. et Lu, Y. (2024). </w:t>
      </w:r>
      <w:hyperlink r:id="rId610" w:history="1">
        <w:r w:rsidRPr="000B4DA3">
          <w:rPr>
            <w:rStyle w:val="Lienhypertexte"/>
            <w:rFonts w:ascii="Verdana" w:hAnsi="Verdana" w:cs="Verdana"/>
            <w:szCs w:val="24"/>
            <w:lang w:val="en-CA"/>
          </w:rPr>
          <w:t>Prediction model for cognitive impairment among disabled older adults: A development and validation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Healthcare (Basel), 12</w:t>
      </w:r>
      <w:r w:rsidRPr="000B4DA3">
        <w:rPr>
          <w:rFonts w:ascii="Verdana" w:hAnsi="Verdana" w:cs="Verdana"/>
          <w:szCs w:val="24"/>
          <w:lang w:val="en-CA"/>
        </w:rPr>
        <w:t>(10), 1-18. doi:10.3390/healthcare12101028</w:t>
      </w:r>
    </w:p>
    <w:p w14:paraId="7A75805D" w14:textId="6F7BA485" w:rsidR="002B596C" w:rsidRPr="000B4DA3" w:rsidRDefault="00543B4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Fu, X., Du, Z., Ying, J. et Zhu, Q. (2024). </w:t>
      </w:r>
      <w:hyperlink r:id="rId611" w:history="1">
        <w:r w:rsidRPr="000B4DA3">
          <w:rPr>
            <w:rStyle w:val="Lienhypertexte"/>
            <w:rFonts w:ascii="Verdana" w:hAnsi="Verdana" w:cs="Verdana"/>
            <w:szCs w:val="24"/>
            <w:lang w:val="en-CA"/>
          </w:rPr>
          <w:t>Impact of visual impairments on cognitive functions in older adults: Insights from NHANES data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Public Health</w:t>
      </w:r>
      <w:r w:rsidRPr="000B4DA3">
        <w:rPr>
          <w:rFonts w:ascii="Verdana" w:hAnsi="Verdana" w:cs="Verdana"/>
          <w:szCs w:val="24"/>
          <w:lang w:val="en-CA"/>
        </w:rPr>
        <w:t>, 12, 1-10. doi:10.3389/fpubh.2024.1455550</w:t>
      </w:r>
    </w:p>
    <w:p w14:paraId="3A945AD5" w14:textId="03BB8F47" w:rsidR="002B596C" w:rsidRPr="00C70141" w:rsidRDefault="002B596C"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 xml:space="preserve">Federici, S., Bardin, A., Borsini, C., Delvecchio, E., Lepri, A., Morelli, F., . . . Signorini, S. (2025). </w:t>
      </w:r>
      <w:hyperlink r:id="rId612" w:history="1">
        <w:r w:rsidRPr="000B4DA3">
          <w:rPr>
            <w:rStyle w:val="Lienhypertexte"/>
            <w:rFonts w:ascii="Verdana" w:hAnsi="Verdana" w:cs="Calibri"/>
            <w:szCs w:val="24"/>
            <w:lang w:val="en-CA"/>
          </w:rPr>
          <w:t>Pretend play in children with a congenital visual impairment</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00562F30" w:rsidRPr="000B4DA3">
        <w:rPr>
          <w:rFonts w:ascii="Verdana" w:hAnsi="Verdana" w:cs="Calibri"/>
          <w:i/>
          <w:iCs/>
          <w:szCs w:val="24"/>
        </w:rPr>
        <w:t>Frontiers in P</w:t>
      </w:r>
      <w:r w:rsidRPr="000B4DA3">
        <w:rPr>
          <w:rFonts w:ascii="Verdana" w:hAnsi="Verdana" w:cs="Calibri"/>
          <w:i/>
          <w:iCs/>
          <w:szCs w:val="24"/>
        </w:rPr>
        <w:t>sychology, 16</w:t>
      </w:r>
      <w:r w:rsidRPr="000B4DA3">
        <w:rPr>
          <w:rFonts w:ascii="Verdana" w:hAnsi="Verdana" w:cs="Calibri"/>
          <w:szCs w:val="24"/>
        </w:rPr>
        <w:t>. 1-10. doi:10.3389/fpsyg.2025.1535086</w:t>
      </w:r>
    </w:p>
    <w:p w14:paraId="703DEDA0" w14:textId="001B98B6" w:rsidR="00EB041E" w:rsidRDefault="00390BB6" w:rsidP="00211E3F">
      <w:pPr>
        <w:widowControl w:val="0"/>
        <w:spacing w:before="120" w:after="120" w:line="240" w:lineRule="auto"/>
        <w:ind w:left="170" w:hanging="709"/>
        <w:rPr>
          <w:rFonts w:ascii="Verdana" w:hAnsi="Verdana" w:cs="Verdana"/>
          <w:iCs/>
          <w:szCs w:val="24"/>
          <w:lang w:val="en-CA"/>
        </w:rPr>
      </w:pPr>
      <w:r w:rsidRPr="000B4DA3">
        <w:rPr>
          <w:rFonts w:ascii="Verdana" w:hAnsi="Verdana" w:cs="Verdana"/>
          <w:szCs w:val="24"/>
        </w:rPr>
        <w:t xml:space="preserve">Fukuda, K. et Sashima, T. (2024). </w:t>
      </w:r>
      <w:hyperlink r:id="rId613" w:history="1">
        <w:r w:rsidRPr="000B4DA3">
          <w:rPr>
            <w:rStyle w:val="Lienhypertexte"/>
            <w:rFonts w:ascii="Verdana" w:hAnsi="Verdana" w:cs="Verdana"/>
            <w:szCs w:val="24"/>
            <w:lang w:val="en-CA"/>
          </w:rPr>
          <w:t>Construction tasks for children with blindness: Analyzing the completion ratio of six puzzles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 xml:space="preserve">Journal of Visual Impairment &amp; Blindness, </w:t>
      </w:r>
      <w:r w:rsidR="00EB041E" w:rsidRPr="000B4DA3">
        <w:rPr>
          <w:rFonts w:ascii="Verdana" w:hAnsi="Verdana" w:cs="Verdana"/>
          <w:i/>
          <w:iCs/>
          <w:szCs w:val="24"/>
          <w:lang w:val="en-CA"/>
        </w:rPr>
        <w:t>118</w:t>
      </w:r>
      <w:r w:rsidR="00EB041E" w:rsidRPr="000B4DA3">
        <w:rPr>
          <w:rFonts w:ascii="Verdana" w:hAnsi="Verdana" w:cs="Verdana"/>
          <w:iCs/>
          <w:szCs w:val="24"/>
          <w:lang w:val="en-CA"/>
        </w:rPr>
        <w:t>(4), 240-250. doi:10.1177/0145482x241270389</w:t>
      </w:r>
    </w:p>
    <w:p w14:paraId="687B4DE6" w14:textId="72C71FD5" w:rsidR="00D77E9A" w:rsidRPr="000B4DA3" w:rsidRDefault="00D77E9A" w:rsidP="00211E3F">
      <w:pPr>
        <w:widowControl w:val="0"/>
        <w:spacing w:before="120" w:after="120" w:line="240" w:lineRule="auto"/>
        <w:ind w:left="170" w:hanging="709"/>
        <w:rPr>
          <w:rFonts w:ascii="Verdana" w:hAnsi="Verdana" w:cs="Verdana"/>
          <w:iCs/>
          <w:szCs w:val="24"/>
          <w:lang w:val="en-CA"/>
        </w:rPr>
      </w:pPr>
      <w:r>
        <w:rPr>
          <w:rFonts w:ascii="Verdana" w:hAnsi="Verdana" w:cs="Verdana"/>
          <w:iCs/>
          <w:szCs w:val="24"/>
          <w:lang w:val="en-CA"/>
        </w:rPr>
        <w:t>**</w:t>
      </w:r>
      <w:r w:rsidRPr="00D77E9A">
        <w:rPr>
          <w:rFonts w:ascii="Verdana" w:hAnsi="Verdana" w:cs="Verdana"/>
          <w:iCs/>
          <w:szCs w:val="24"/>
          <w:lang w:val="en-CA"/>
        </w:rPr>
        <w:t xml:space="preserve">Garzone, D., Schöttker, B., Freisenich, V., Hasan, S., Chronopoulos, A., Schlößer, L., . . . Finger, R. P. (2025). </w:t>
      </w:r>
      <w:r w:rsidRPr="0085663B">
        <w:rPr>
          <w:rFonts w:ascii="Verdana" w:hAnsi="Verdana" w:cs="Verdana"/>
          <w:iCs/>
          <w:szCs w:val="24"/>
        </w:rPr>
        <w:t>Vision loss, glaucoma, cognition and dementia: an ESTHER-Cohort analysis [</w:t>
      </w:r>
      <w:hyperlink r:id="rId614" w:history="1">
        <w:r w:rsidRPr="0085663B">
          <w:rPr>
            <w:rStyle w:val="Lienhypertexte"/>
            <w:rFonts w:ascii="Verdana" w:hAnsi="Verdana" w:cs="Verdana"/>
            <w:iCs/>
            <w:szCs w:val="24"/>
          </w:rPr>
          <w:t>résumé de communication</w:t>
        </w:r>
      </w:hyperlink>
      <w:r w:rsidRPr="0085663B">
        <w:rPr>
          <w:rFonts w:ascii="Verdana" w:hAnsi="Verdana" w:cs="Verdana"/>
          <w:iCs/>
          <w:szCs w:val="24"/>
        </w:rPr>
        <w:t xml:space="preserve">]. </w:t>
      </w:r>
      <w:r w:rsidRPr="00D77E9A">
        <w:rPr>
          <w:rFonts w:ascii="Verdana" w:hAnsi="Verdana" w:cs="Verdana"/>
          <w:i/>
          <w:iCs/>
          <w:szCs w:val="24"/>
          <w:lang w:val="en-CA"/>
        </w:rPr>
        <w:t>Investigative Ophthalmology &amp; Visual Science. ARVO Annual Meeting Abstract ; May 4-8 2025, Salt Lake City, Utah</w:t>
      </w:r>
      <w:r w:rsidRPr="00D77E9A">
        <w:rPr>
          <w:rFonts w:ascii="Verdana" w:hAnsi="Verdana" w:cs="Verdana"/>
          <w:iCs/>
          <w:szCs w:val="24"/>
          <w:lang w:val="en-CA"/>
        </w:rPr>
        <w:t xml:space="preserve">, </w:t>
      </w:r>
      <w:r w:rsidRPr="00D77E9A">
        <w:rPr>
          <w:rFonts w:ascii="Verdana" w:hAnsi="Verdana" w:cs="Verdana"/>
          <w:i/>
          <w:iCs/>
          <w:szCs w:val="24"/>
          <w:lang w:val="en-CA"/>
        </w:rPr>
        <w:t>66</w:t>
      </w:r>
      <w:r w:rsidRPr="00D77E9A">
        <w:rPr>
          <w:rFonts w:ascii="Verdana" w:hAnsi="Verdana" w:cs="Verdana"/>
          <w:iCs/>
          <w:szCs w:val="24"/>
          <w:lang w:val="en-CA"/>
        </w:rPr>
        <w:t>(8), 1527.</w:t>
      </w:r>
    </w:p>
    <w:p w14:paraId="7385DA61" w14:textId="4225C10D" w:rsidR="00F45898" w:rsidRPr="000B4DA3" w:rsidRDefault="00F45898" w:rsidP="00211E3F">
      <w:pPr>
        <w:widowControl w:val="0"/>
        <w:spacing w:before="120" w:after="120" w:line="240" w:lineRule="auto"/>
        <w:ind w:left="170" w:hanging="709"/>
        <w:rPr>
          <w:rFonts w:ascii="Verdana" w:hAnsi="Verdana" w:cs="Verdana"/>
          <w:iCs/>
          <w:szCs w:val="24"/>
          <w:lang w:val="en-CA"/>
        </w:rPr>
      </w:pPr>
      <w:r w:rsidRPr="00C70141">
        <w:rPr>
          <w:rFonts w:ascii="Verdana" w:hAnsi="Verdana" w:cs="Segoe UI"/>
          <w:szCs w:val="24"/>
          <w:lang w:val="en-CA"/>
        </w:rPr>
        <w:t xml:space="preserve">Gross, A. L., Liu, Y., Zhang, Y. S., Zhao, Y., Li, C., Meijer, E., . . . </w:t>
      </w:r>
      <w:r w:rsidRPr="00C43B07">
        <w:rPr>
          <w:rFonts w:ascii="Verdana" w:hAnsi="Verdana" w:cs="Segoe UI"/>
          <w:szCs w:val="24"/>
          <w:lang w:val="en-CA"/>
        </w:rPr>
        <w:t xml:space="preserve">Kobayashi, L. C. (2025). </w:t>
      </w:r>
      <w:hyperlink r:id="rId615" w:history="1">
        <w:r w:rsidRPr="00C70141">
          <w:rPr>
            <w:rStyle w:val="Lienhypertexte"/>
            <w:rFonts w:ascii="Verdana" w:hAnsi="Verdana" w:cs="Segoe UI"/>
            <w:szCs w:val="24"/>
            <w:lang w:val="en-CA"/>
          </w:rPr>
          <w:t>Language, literacy, and sensory impairments and missing cognitive test scores in the harmonized cognitive assessment protocol of the China Health and Retirement Longitudinal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Aging Clinical and Experimental Research, 37</w:t>
      </w:r>
      <w:r w:rsidRPr="00C70141">
        <w:rPr>
          <w:rFonts w:ascii="Verdana" w:hAnsi="Verdana" w:cs="Segoe UI"/>
          <w:szCs w:val="24"/>
          <w:lang w:val="en-CA"/>
        </w:rPr>
        <w:t>(1), 1-11. doi:10.1007/s40520-025-03039-y</w:t>
      </w:r>
    </w:p>
    <w:p w14:paraId="4853A38D" w14:textId="6F791028" w:rsidR="00B7154D" w:rsidRPr="000B4DA3" w:rsidRDefault="00B7154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Grumi, S., Capelli, E., Morelli, F., Vercellino, L., Mascherpa, E., Ghiberti, C., . . . Provenzi, L. (2024). </w:t>
      </w:r>
      <w:hyperlink r:id="rId616" w:history="1">
        <w:r w:rsidRPr="000B4DA3">
          <w:rPr>
            <w:rStyle w:val="Lienhypertexte"/>
            <w:rFonts w:ascii="Verdana" w:hAnsi="Verdana" w:cs="Verdana"/>
            <w:szCs w:val="24"/>
            <w:lang w:val="en-CA"/>
          </w:rPr>
          <w:t>Gaze orienting in the social world: An exploration of the role played by caregiving vocal and tactile behaviors in infants with visual impairment and in sighted controls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Brain Sciences, 14</w:t>
      </w:r>
      <w:r w:rsidRPr="000B4DA3">
        <w:rPr>
          <w:rFonts w:ascii="Verdana" w:hAnsi="Verdana" w:cs="Verdana"/>
          <w:szCs w:val="24"/>
          <w:lang w:val="en-CA"/>
        </w:rPr>
        <w:t>(5), 1-10.</w:t>
      </w:r>
    </w:p>
    <w:p w14:paraId="157CF0A7" w14:textId="1584C361" w:rsidR="00146801" w:rsidRPr="000B4DA3" w:rsidRDefault="0014680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Hashemi, A., Hashemi, H., Jamali, A., Ghasemi, H., Ghazizadeh Hashemi, F. et Khabazkhoob, M. (2024). </w:t>
      </w:r>
      <w:hyperlink r:id="rId617" w:history="1">
        <w:r w:rsidRPr="000B4DA3">
          <w:rPr>
            <w:rStyle w:val="Lienhypertexte"/>
            <w:rFonts w:ascii="Verdana" w:hAnsi="Verdana" w:cs="Verdana"/>
            <w:szCs w:val="24"/>
            <w:lang w:val="en-CA"/>
          </w:rPr>
          <w:t>The association between visual impairment and mental disorders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Scientific Reports, 14</w:t>
      </w:r>
      <w:r w:rsidRPr="000B4DA3">
        <w:rPr>
          <w:rFonts w:ascii="Verdana" w:hAnsi="Verdana" w:cs="Verdana"/>
          <w:szCs w:val="24"/>
          <w:lang w:val="en-CA"/>
        </w:rPr>
        <w:t>(1), 1-9. doi:10.1038/s41598-024-52389-6</w:t>
      </w:r>
    </w:p>
    <w:p w14:paraId="3A6AC727" w14:textId="7C575021" w:rsidR="00C8268A" w:rsidRDefault="00C8268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Kim, H. N. (2025). Changes in mental ability of people with visual disabilities amid the COVID-19 pandemic [</w:t>
      </w:r>
      <w:hyperlink r:id="rId61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84-93. doi:10.1177/02646196231212826</w:t>
      </w:r>
    </w:p>
    <w:p w14:paraId="3CAA009E" w14:textId="1F929F66" w:rsidR="00532FF8" w:rsidRDefault="00532FF8"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532FF8">
        <w:rPr>
          <w:rFonts w:ascii="Verdana" w:hAnsi="Verdana" w:cs="Verdana"/>
          <w:szCs w:val="24"/>
          <w:lang w:val="en-CA"/>
        </w:rPr>
        <w:t>Lamoureux, E. L., Man, R., Wong, J., Fenwick, E., Doshi, K., Wood, J. M., . . . Gupta, P. (2025). The association between the components of the visual function system and cognitive performance in multiethnic older Asians [</w:t>
      </w:r>
      <w:hyperlink r:id="rId619" w:history="1">
        <w:r w:rsidRPr="00532FF8">
          <w:rPr>
            <w:rStyle w:val="Lienhypertexte"/>
            <w:rFonts w:ascii="Verdana" w:hAnsi="Verdana" w:cs="Verdana"/>
            <w:szCs w:val="24"/>
            <w:lang w:val="en-CA"/>
          </w:rPr>
          <w:t>résumé de communication</w:t>
        </w:r>
      </w:hyperlink>
      <w:r w:rsidRPr="00532FF8">
        <w:rPr>
          <w:rFonts w:ascii="Verdana" w:hAnsi="Verdana" w:cs="Verdana"/>
          <w:szCs w:val="24"/>
          <w:lang w:val="en-CA"/>
        </w:rPr>
        <w:t xml:space="preserve">]. </w:t>
      </w:r>
      <w:r w:rsidRPr="00532FF8">
        <w:rPr>
          <w:rFonts w:ascii="Verdana" w:hAnsi="Verdana" w:cs="Verdana"/>
          <w:i/>
          <w:szCs w:val="24"/>
          <w:lang w:val="en-CA"/>
        </w:rPr>
        <w:t>Investigative Ophthalmology &amp; Visual Science. ARVO Annual Meeting Abstract ; May 4-8 2025, Salt Lake City, Utah</w:t>
      </w:r>
      <w:r w:rsidRPr="00532FF8">
        <w:rPr>
          <w:rFonts w:ascii="Verdana" w:hAnsi="Verdana" w:cs="Verdana"/>
          <w:szCs w:val="24"/>
          <w:lang w:val="en-CA"/>
        </w:rPr>
        <w:t xml:space="preserve">, </w:t>
      </w:r>
      <w:r w:rsidRPr="00532FF8">
        <w:rPr>
          <w:rFonts w:ascii="Verdana" w:hAnsi="Verdana" w:cs="Verdana"/>
          <w:i/>
          <w:szCs w:val="24"/>
          <w:lang w:val="en-CA"/>
        </w:rPr>
        <w:t>66</w:t>
      </w:r>
      <w:r w:rsidRPr="00532FF8">
        <w:rPr>
          <w:rFonts w:ascii="Verdana" w:hAnsi="Verdana" w:cs="Verdana"/>
          <w:szCs w:val="24"/>
          <w:lang w:val="en-CA"/>
        </w:rPr>
        <w:t>(8), 5899.</w:t>
      </w:r>
    </w:p>
    <w:p w14:paraId="56F9DA6E" w14:textId="1854BBA5" w:rsidR="00BA7F0B" w:rsidRDefault="00BA7F0B"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BA7F0B">
        <w:rPr>
          <w:rFonts w:ascii="Verdana" w:hAnsi="Verdana" w:cs="Verdana"/>
          <w:szCs w:val="24"/>
          <w:lang w:val="en-CA"/>
        </w:rPr>
        <w:t>Motoyoshi, A., Jiang, Y., Baxter, S., Zangwill, L. M., McGwin, G., Owsley, C., . . . Lee, A. Y. (2025). Lower contrast sensitivity and lower visual acuity are associated with cognitive impairment: Analyses of Artificial Intelligence Ready and Equitable Atlas for Diabetes Insights (AI-READI) [</w:t>
      </w:r>
      <w:hyperlink r:id="rId620" w:history="1">
        <w:r w:rsidRPr="00BA7F0B">
          <w:rPr>
            <w:rStyle w:val="Lienhypertexte"/>
            <w:rFonts w:ascii="Verdana" w:hAnsi="Verdana" w:cs="Verdana"/>
            <w:szCs w:val="24"/>
            <w:lang w:val="en-CA"/>
          </w:rPr>
          <w:t>résumé de communication</w:t>
        </w:r>
      </w:hyperlink>
      <w:r w:rsidRPr="00BA7F0B">
        <w:rPr>
          <w:rFonts w:ascii="Verdana" w:hAnsi="Verdana" w:cs="Verdana"/>
          <w:szCs w:val="24"/>
          <w:lang w:val="en-CA"/>
        </w:rPr>
        <w:t xml:space="preserve">]. </w:t>
      </w:r>
      <w:r w:rsidRPr="00BA7F0B">
        <w:rPr>
          <w:rFonts w:ascii="Verdana" w:hAnsi="Verdana" w:cs="Verdana"/>
          <w:i/>
          <w:szCs w:val="24"/>
          <w:lang w:val="en-CA"/>
        </w:rPr>
        <w:t>Investigative Ophthalmology &amp; Visual Science. ARVO Annual Meeting Abstract ; May 4-8 2025, Salt Lake City, Utah</w:t>
      </w:r>
      <w:r w:rsidRPr="00BA7F0B">
        <w:rPr>
          <w:rFonts w:ascii="Verdana" w:hAnsi="Verdana" w:cs="Verdana"/>
          <w:szCs w:val="24"/>
          <w:lang w:val="en-CA"/>
        </w:rPr>
        <w:t xml:space="preserve">, </w:t>
      </w:r>
      <w:r w:rsidRPr="00BA7F0B">
        <w:rPr>
          <w:rFonts w:ascii="Verdana" w:hAnsi="Verdana" w:cs="Verdana"/>
          <w:i/>
          <w:szCs w:val="24"/>
          <w:lang w:val="en-CA"/>
        </w:rPr>
        <w:t>66</w:t>
      </w:r>
      <w:r w:rsidRPr="00BA7F0B">
        <w:rPr>
          <w:rFonts w:ascii="Verdana" w:hAnsi="Verdana" w:cs="Verdana"/>
          <w:szCs w:val="24"/>
          <w:lang w:val="en-CA"/>
        </w:rPr>
        <w:t>(8), 2012.</w:t>
      </w:r>
    </w:p>
    <w:p w14:paraId="05AF5B86" w14:textId="4637E79B" w:rsidR="008C098E" w:rsidRPr="000B4DA3" w:rsidRDefault="008C098E"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**Phillips, N. et Johnson, A. (2025, 9 juillet). Lien entre troubles sensoriels et déclin cognitif [</w:t>
      </w:r>
      <w:hyperlink r:id="rId621" w:history="1">
        <w:r w:rsidRPr="00C43B07">
          <w:rPr>
            <w:rStyle w:val="Lienhypertexte"/>
            <w:rFonts w:ascii="Verdana" w:hAnsi="Verdana" w:cs="Verdana"/>
            <w:szCs w:val="24"/>
          </w:rPr>
          <w:t>page Web</w:t>
        </w:r>
      </w:hyperlink>
      <w:r w:rsidRPr="00C43B07">
        <w:rPr>
          <w:rFonts w:ascii="Verdana" w:hAnsi="Verdana" w:cs="Verdana"/>
          <w:szCs w:val="24"/>
        </w:rPr>
        <w:t xml:space="preserve">]. </w:t>
      </w:r>
      <w:r w:rsidRPr="008C098E">
        <w:rPr>
          <w:rFonts w:ascii="Verdana" w:hAnsi="Verdana" w:cs="Verdana"/>
          <w:szCs w:val="24"/>
          <w:lang w:val="en-CA"/>
        </w:rPr>
        <w:t>McMaster University Optimal Aging Portal.</w:t>
      </w:r>
      <w:r>
        <w:rPr>
          <w:rFonts w:ascii="Verdana" w:hAnsi="Verdana" w:cs="Verdana"/>
          <w:szCs w:val="24"/>
          <w:lang w:val="en-CA"/>
        </w:rPr>
        <w:t xml:space="preserve"> Plus de 5 écrans.</w:t>
      </w:r>
    </w:p>
    <w:p w14:paraId="032EF622" w14:textId="67F4E4F3" w:rsidR="00845BD0" w:rsidRDefault="00845BD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Tomasello, R., Carriere, M.</w:t>
      </w:r>
      <w:r w:rsidR="00AB2647" w:rsidRPr="000B4DA3">
        <w:rPr>
          <w:rFonts w:ascii="Verdana" w:hAnsi="Verdana" w:cs="Verdana"/>
          <w:szCs w:val="24"/>
          <w:lang w:val="en-CA"/>
        </w:rPr>
        <w:t xml:space="preserve"> et</w:t>
      </w:r>
      <w:r w:rsidRPr="000B4DA3">
        <w:rPr>
          <w:rFonts w:ascii="Verdana" w:hAnsi="Verdana" w:cs="Verdana"/>
          <w:szCs w:val="24"/>
          <w:lang w:val="en-CA"/>
        </w:rPr>
        <w:t xml:space="preserve"> Pulvermüller, F. (2024). </w:t>
      </w:r>
      <w:hyperlink r:id="rId622" w:history="1">
        <w:r w:rsidRPr="000B4DA3">
          <w:rPr>
            <w:rStyle w:val="Lienhypertexte"/>
            <w:rFonts w:ascii="Verdana" w:hAnsi="Verdana" w:cs="Verdana"/>
            <w:szCs w:val="24"/>
            <w:lang w:val="en-CA"/>
          </w:rPr>
          <w:t>The impact of early and late blindness on language and verbal working memory: A brain-constrained neural model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Neuropsychologia, 196</w:t>
      </w:r>
      <w:r w:rsidRPr="000B4DA3">
        <w:rPr>
          <w:rFonts w:ascii="Verdana" w:hAnsi="Verdana" w:cs="Verdana"/>
          <w:szCs w:val="24"/>
        </w:rPr>
        <w:t>, 1-18. doi:10.1016/j.neuropsychologia.2024.108816</w:t>
      </w:r>
    </w:p>
    <w:p w14:paraId="6CBAFE17" w14:textId="550B98AA" w:rsidR="007569C1" w:rsidRPr="000B4DA3" w:rsidRDefault="007569C1"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7569C1">
        <w:rPr>
          <w:rFonts w:ascii="Verdana" w:hAnsi="Verdana" w:cs="Verdana"/>
          <w:szCs w:val="24"/>
        </w:rPr>
        <w:t xml:space="preserve">Tran, E., Rakesh, M., Li, G., Freeman, E. E., &amp; Roy-Gagnon, M. H. (2025). </w:t>
      </w:r>
      <w:hyperlink r:id="rId623" w:history="1">
        <w:r w:rsidRPr="00C43B07">
          <w:rPr>
            <w:rStyle w:val="Lienhypertexte"/>
            <w:rFonts w:ascii="Verdana" w:hAnsi="Verdana" w:cs="Verdana"/>
            <w:szCs w:val="24"/>
            <w:lang w:val="en-CA"/>
          </w:rPr>
          <w:t>Does the association between eye disease and cognitive function vary by genetic risk of cognitive decline? An analysis of hospital data with replication in the Canadian Longitudinal Study on Aging</w:t>
        </w:r>
      </w:hyperlink>
      <w:r w:rsidRPr="00C43B07">
        <w:rPr>
          <w:rFonts w:ascii="Verdana" w:hAnsi="Verdana" w:cs="Verdana"/>
          <w:szCs w:val="24"/>
          <w:lang w:val="en-CA"/>
        </w:rPr>
        <w:t xml:space="preserve"> [</w:t>
      </w:r>
      <w:r w:rsidR="00766729">
        <w:rPr>
          <w:rFonts w:ascii="Verdana" w:hAnsi="Verdana" w:cs="Verdana"/>
          <w:szCs w:val="24"/>
          <w:lang w:val="en-CA"/>
        </w:rPr>
        <w:t>en ligne</w:t>
      </w:r>
      <w:r w:rsidRPr="00C43B07">
        <w:rPr>
          <w:rFonts w:ascii="Verdana" w:hAnsi="Verdana" w:cs="Verdana"/>
          <w:szCs w:val="24"/>
          <w:lang w:val="en-CA"/>
        </w:rPr>
        <w:t xml:space="preserve">]. </w:t>
      </w:r>
      <w:r w:rsidRPr="007569C1">
        <w:rPr>
          <w:rFonts w:ascii="Verdana" w:hAnsi="Verdana" w:cs="Verdana"/>
          <w:i/>
          <w:szCs w:val="24"/>
        </w:rPr>
        <w:t>Investigative Ophthalmology &amp; Visual Science</w:t>
      </w:r>
      <w:r w:rsidRPr="007569C1">
        <w:rPr>
          <w:rFonts w:ascii="Verdana" w:hAnsi="Verdana" w:cs="Verdana"/>
          <w:szCs w:val="24"/>
        </w:rPr>
        <w:t xml:space="preserve">, </w:t>
      </w:r>
      <w:r w:rsidRPr="007569C1">
        <w:rPr>
          <w:rFonts w:ascii="Verdana" w:hAnsi="Verdana" w:cs="Verdana"/>
          <w:i/>
          <w:szCs w:val="24"/>
        </w:rPr>
        <w:t>66</w:t>
      </w:r>
      <w:r w:rsidRPr="007569C1">
        <w:rPr>
          <w:rFonts w:ascii="Verdana" w:hAnsi="Verdana" w:cs="Verdana"/>
          <w:szCs w:val="24"/>
        </w:rPr>
        <w:t>(6), 1-10. doi:10.1167/iovs.66.6.71</w:t>
      </w:r>
    </w:p>
    <w:p w14:paraId="340AA9B0" w14:textId="7995A612" w:rsidR="00D72E6B" w:rsidRPr="000B4DA3" w:rsidRDefault="00D72E6B"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rPr>
        <w:lastRenderedPageBreak/>
        <w:t>Valente, D. (2024, 26 novembre). Répresentations mentales [</w:t>
      </w:r>
      <w:hyperlink r:id="rId624" w:history="1">
        <w:r w:rsidRPr="000B4DA3">
          <w:rPr>
            <w:rStyle w:val="Lienhypertexte"/>
            <w:rFonts w:ascii="Verdana" w:hAnsi="Verdana" w:cs="Verdana"/>
            <w:szCs w:val="24"/>
          </w:rPr>
          <w:t>document audiovisuel</w:t>
        </w:r>
      </w:hyperlink>
      <w:r w:rsidRPr="000B4DA3">
        <w:rPr>
          <w:rFonts w:ascii="Verdana" w:hAnsi="Verdana" w:cs="Verdana"/>
          <w:szCs w:val="24"/>
        </w:rPr>
        <w:t>]. Dans D. Valente et E. Gentaz (dir</w:t>
      </w:r>
      <w:r w:rsidRPr="000B4DA3">
        <w:rPr>
          <w:rFonts w:ascii="Verdana" w:hAnsi="Verdana" w:cs="Verdana"/>
          <w:i/>
          <w:szCs w:val="24"/>
        </w:rPr>
        <w:t>.), Handicap visuel : comprendre et agir pour l'inclusion. Module 2, Percevoir, traiter et imaginer le monde</w:t>
      </w:r>
      <w:r w:rsidRPr="000B4DA3">
        <w:rPr>
          <w:rFonts w:ascii="Verdana" w:hAnsi="Verdana" w:cs="Verdana"/>
          <w:szCs w:val="24"/>
        </w:rPr>
        <w:t>. Université de Genève. MOOC.  7 minutes.</w:t>
      </w:r>
    </w:p>
    <w:p w14:paraId="7D10F26D" w14:textId="6469AD20" w:rsidR="006E1420" w:rsidRPr="00C70141" w:rsidRDefault="006E142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Yang, C., Zhang, Y., Li, H., Ji, X., Wang, H.</w:t>
      </w:r>
      <w:r w:rsidR="008C545A" w:rsidRPr="000B4DA3">
        <w:rPr>
          <w:rFonts w:ascii="Verdana" w:hAnsi="Verdana" w:cs="Verdana"/>
          <w:szCs w:val="24"/>
        </w:rPr>
        <w:t xml:space="preserve"> et</w:t>
      </w:r>
      <w:r w:rsidRPr="000B4DA3">
        <w:rPr>
          <w:rFonts w:ascii="Verdana" w:hAnsi="Verdana" w:cs="Verdana"/>
          <w:szCs w:val="24"/>
        </w:rPr>
        <w:t xml:space="preserve"> Lv, X. (2024). </w:t>
      </w:r>
      <w:hyperlink r:id="rId625" w:history="1">
        <w:r w:rsidRPr="000B4DA3">
          <w:rPr>
            <w:rStyle w:val="Lienhypertexte"/>
            <w:rFonts w:ascii="Verdana" w:hAnsi="Verdana" w:cs="Verdana"/>
            <w:szCs w:val="24"/>
            <w:lang w:val="en-CA"/>
          </w:rPr>
          <w:t>Sensory impairments associated with cognitive impairment among older adults in China: A community-based, 10-year prospective cohort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rPr>
        <w:t>Journal of Global Health</w:t>
      </w:r>
      <w:r w:rsidRPr="00C70141">
        <w:rPr>
          <w:rFonts w:ascii="Verdana" w:hAnsi="Verdana" w:cs="Verdana"/>
          <w:szCs w:val="24"/>
        </w:rPr>
        <w:t xml:space="preserve">, </w:t>
      </w:r>
      <w:r w:rsidRPr="00C70141">
        <w:rPr>
          <w:rFonts w:ascii="Verdana" w:hAnsi="Verdana" w:cs="Verdana"/>
          <w:i/>
          <w:szCs w:val="24"/>
        </w:rPr>
        <w:t>14</w:t>
      </w:r>
      <w:r w:rsidRPr="00C70141">
        <w:rPr>
          <w:rFonts w:ascii="Verdana" w:hAnsi="Verdana" w:cs="Verdana"/>
          <w:szCs w:val="24"/>
        </w:rPr>
        <w:t>, 1-11. doi:10.7189/jogh.14.04175</w:t>
      </w:r>
    </w:p>
    <w:p w14:paraId="02A3065D" w14:textId="6AD4BC6F" w:rsidR="00C84208" w:rsidRPr="00C70141" w:rsidRDefault="00C84208" w:rsidP="00211E3F">
      <w:pPr>
        <w:widowControl w:val="0"/>
        <w:spacing w:before="120" w:after="120" w:line="240" w:lineRule="auto"/>
        <w:ind w:left="170" w:hanging="709"/>
        <w:rPr>
          <w:rFonts w:ascii="Verdana" w:eastAsia="Times New Roman" w:hAnsi="Verdana"/>
          <w:color w:val="000000"/>
          <w:sz w:val="28"/>
          <w:szCs w:val="28"/>
          <w:lang w:eastAsia="fr-FR"/>
        </w:rPr>
      </w:pPr>
    </w:p>
    <w:p w14:paraId="5E645C6E" w14:textId="3AB035E9" w:rsidR="00304A16" w:rsidRPr="00C70141" w:rsidRDefault="00304A16"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98" w:name="_Toc209180691"/>
      <w:r w:rsidRPr="00C70141">
        <w:rPr>
          <w:rFonts w:ascii="Verdana" w:eastAsia="Times New Roman" w:hAnsi="Verdana"/>
          <w:b/>
          <w:color w:val="000000"/>
          <w:sz w:val="28"/>
          <w:szCs w:val="28"/>
          <w:lang w:eastAsia="fr-FR"/>
        </w:rPr>
        <w:t xml:space="preserve">Développement </w:t>
      </w:r>
      <w:r w:rsidR="008B68DF" w:rsidRPr="00C70141">
        <w:rPr>
          <w:rFonts w:ascii="Verdana" w:eastAsia="Times New Roman" w:hAnsi="Verdana"/>
          <w:b/>
          <w:color w:val="000000"/>
          <w:sz w:val="28"/>
          <w:szCs w:val="28"/>
          <w:lang w:eastAsia="fr-FR"/>
        </w:rPr>
        <w:t>de la communication</w:t>
      </w:r>
      <w:bookmarkEnd w:id="98"/>
    </w:p>
    <w:p w14:paraId="1D78E345" w14:textId="7FAE7644" w:rsidR="003C2690" w:rsidRPr="000B4DA3" w:rsidRDefault="003C2690"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Abrahams, K., de Vos, D., Bam, A.</w:t>
      </w:r>
      <w:r w:rsidR="00D23DA5" w:rsidRPr="000B4DA3">
        <w:rPr>
          <w:rFonts w:ascii="Verdana" w:hAnsi="Verdana" w:cs="Segoe UI"/>
          <w:szCs w:val="24"/>
        </w:rPr>
        <w:t xml:space="preserve"> et </w:t>
      </w:r>
      <w:r w:rsidRPr="000B4DA3">
        <w:rPr>
          <w:rFonts w:ascii="Verdana" w:hAnsi="Verdana" w:cs="Segoe UI"/>
          <w:szCs w:val="24"/>
        </w:rPr>
        <w:t xml:space="preserve">Kathard, H. (2025). </w:t>
      </w:r>
      <w:hyperlink r:id="rId626" w:history="1">
        <w:r w:rsidRPr="00C70141">
          <w:rPr>
            <w:rStyle w:val="Lienhypertexte"/>
            <w:rFonts w:ascii="Verdana" w:hAnsi="Verdana" w:cs="Segoe UI"/>
            <w:szCs w:val="24"/>
            <w:lang w:val="en-CA"/>
          </w:rPr>
          <w:t>Exploring communication supports for children with visual impairment and blindness: A case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African Journal of Disability, 14</w:t>
      </w:r>
      <w:r w:rsidRPr="00C70141">
        <w:rPr>
          <w:rFonts w:ascii="Verdana" w:hAnsi="Verdana" w:cs="Segoe UI"/>
          <w:szCs w:val="24"/>
          <w:lang w:val="en-CA"/>
        </w:rPr>
        <w:t>, 1-11. doi:10.4102/ajod.v14i0.1620</w:t>
      </w:r>
    </w:p>
    <w:p w14:paraId="45E62EEA" w14:textId="7BEB7F68" w:rsidR="007A12E0" w:rsidRPr="000B4DA3" w:rsidRDefault="00B92E7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Brillhart, B. (2024, Fall). </w:t>
      </w:r>
      <w:hyperlink r:id="rId627" w:history="1">
        <w:r w:rsidRPr="000B4DA3">
          <w:rPr>
            <w:rStyle w:val="Lienhypertexte"/>
            <w:rFonts w:ascii="Verdana" w:hAnsi="Verdana" w:cs="Verdana"/>
            <w:szCs w:val="24"/>
            <w:lang w:val="en-CA"/>
          </w:rPr>
          <w:t>Access to language is a human right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TX SenseAbilities</w:t>
      </w:r>
      <w:r w:rsidRPr="000B4DA3">
        <w:rPr>
          <w:rFonts w:ascii="Verdana" w:hAnsi="Verdana" w:cs="Verdana"/>
          <w:szCs w:val="24"/>
          <w:lang w:val="en-CA"/>
        </w:rPr>
        <w:t>, Environ 7 écrans.</w:t>
      </w:r>
    </w:p>
    <w:p w14:paraId="53BC0C45" w14:textId="19E129F4" w:rsidR="007A12E0" w:rsidRPr="000B4DA3" w:rsidRDefault="007A12E0"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Campbell, E. E., Davis, C. P., Zettersten, M., Cooke, M., Houston, D., Caselli, N.</w:t>
      </w:r>
      <w:r w:rsidR="002926B2" w:rsidRPr="000B4DA3">
        <w:rPr>
          <w:rFonts w:ascii="Verdana" w:hAnsi="Verdana" w:cs="Calibri"/>
          <w:szCs w:val="24"/>
          <w:lang w:val="en-CA"/>
        </w:rPr>
        <w:t xml:space="preserve">et </w:t>
      </w:r>
      <w:r w:rsidRPr="000B4DA3">
        <w:rPr>
          <w:rFonts w:ascii="Verdana" w:hAnsi="Verdana" w:cs="Calibri"/>
          <w:szCs w:val="24"/>
          <w:lang w:val="en-CA"/>
        </w:rPr>
        <w:t xml:space="preserve">Bergelson, E. (2025). </w:t>
      </w:r>
      <w:hyperlink r:id="rId628" w:history="1">
        <w:r w:rsidRPr="000B4DA3">
          <w:rPr>
            <w:rStyle w:val="Lienhypertexte"/>
            <w:rFonts w:ascii="Verdana" w:hAnsi="Verdana" w:cs="Calibri"/>
            <w:szCs w:val="24"/>
            <w:lang w:val="en-CA"/>
          </w:rPr>
          <w:t>Early production of imperceptible words by infants and toddlers born deaf or blind</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C70141">
        <w:rPr>
          <w:rFonts w:ascii="Verdana" w:hAnsi="Verdana" w:cs="Calibri"/>
          <w:i/>
          <w:iCs/>
          <w:szCs w:val="24"/>
        </w:rPr>
        <w:t>Open Mind, 9</w:t>
      </w:r>
      <w:r w:rsidRPr="00C70141">
        <w:rPr>
          <w:rFonts w:ascii="Verdana" w:hAnsi="Verdana" w:cs="Calibri"/>
          <w:szCs w:val="24"/>
        </w:rPr>
        <w:t>, 475-500. doi:10.1162/opmi_a_00197</w:t>
      </w:r>
    </w:p>
    <w:p w14:paraId="6DFEBE61" w14:textId="46A2F9EC" w:rsidR="007136B8" w:rsidRPr="000B4DA3" w:rsidRDefault="007136B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Galiano, A. R. (2024, 26 novembre). Le développement du langage [</w:t>
      </w:r>
      <w:hyperlink r:id="rId629"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Université de Genève. MOOC.  8 minutes.</w:t>
      </w:r>
    </w:p>
    <w:p w14:paraId="2DA45235" w14:textId="755AA05B" w:rsidR="007136B8" w:rsidRPr="000B4DA3" w:rsidRDefault="007136B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Galiano, A. R. (2024, 26 novembre). Soutenir le développement du langage [</w:t>
      </w:r>
      <w:hyperlink r:id="rId630"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Université de Genève. MOOC. 7 minutes.</w:t>
      </w:r>
    </w:p>
    <w:p w14:paraId="007DFEE7" w14:textId="70A44F7D" w:rsidR="00830246" w:rsidRPr="000B4DA3" w:rsidRDefault="0083024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Hickmann, M., Lewi-Dumont, N., Galiano, A. R., Nys, M.</w:t>
      </w:r>
      <w:r w:rsidR="00FA7FB1" w:rsidRPr="000B4DA3">
        <w:rPr>
          <w:rFonts w:ascii="Verdana" w:hAnsi="Verdana" w:cs="Verdana"/>
          <w:szCs w:val="24"/>
        </w:rPr>
        <w:t xml:space="preserve"> et</w:t>
      </w:r>
      <w:r w:rsidRPr="000B4DA3">
        <w:rPr>
          <w:rFonts w:ascii="Verdana" w:hAnsi="Verdana" w:cs="Verdana"/>
          <w:szCs w:val="24"/>
        </w:rPr>
        <w:t xml:space="preserve"> Bonnet, P. (2024). </w:t>
      </w:r>
      <w:hyperlink r:id="rId631" w:history="1">
        <w:r w:rsidRPr="000B4DA3">
          <w:rPr>
            <w:rStyle w:val="Lienhypertexte"/>
            <w:rFonts w:ascii="Verdana" w:hAnsi="Verdana" w:cs="Verdana"/>
            <w:szCs w:val="24"/>
            <w:lang w:val="en-CA"/>
          </w:rPr>
          <w:t>Spatial language in blind children: expressing location and motion without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Revue interdisciplinaire sur le handicap visuel</w:t>
      </w:r>
      <w:r w:rsidRPr="000B4DA3">
        <w:rPr>
          <w:rFonts w:ascii="Verdana" w:hAnsi="Verdana" w:cs="Verdana"/>
          <w:szCs w:val="24"/>
        </w:rPr>
        <w:t>(1), 1-29. doi:10.5077/journals/rihv.2024.e1601</w:t>
      </w:r>
    </w:p>
    <w:p w14:paraId="7E4DE5DE" w14:textId="5B6C12A9" w:rsidR="00304A16" w:rsidRDefault="003762CA" w:rsidP="00211E3F">
      <w:pPr>
        <w:widowControl w:val="0"/>
        <w:spacing w:before="120" w:after="120" w:line="240" w:lineRule="auto"/>
        <w:ind w:left="170" w:hanging="709"/>
        <w:rPr>
          <w:rStyle w:val="Lienhypertexte"/>
          <w:rFonts w:ascii="Verdana" w:hAnsi="Verdana" w:cs="Verdana"/>
          <w:szCs w:val="24"/>
          <w:lang w:val="en-CA"/>
        </w:rPr>
      </w:pPr>
      <w:r w:rsidRPr="000B4DA3">
        <w:rPr>
          <w:rFonts w:ascii="Verdana" w:hAnsi="Verdana" w:cs="Verdana"/>
          <w:szCs w:val="24"/>
        </w:rPr>
        <w:t xml:space="preserve">Lepore-Stevens, M. et Donnelly, B. (2024). </w:t>
      </w:r>
      <w:hyperlink r:id="rId632" w:history="1">
        <w:r w:rsidRPr="000B4DA3">
          <w:rPr>
            <w:rStyle w:val="Lienhypertexte"/>
            <w:rFonts w:ascii="Verdana" w:hAnsi="Verdana" w:cs="Verdana"/>
            <w:szCs w:val="24"/>
            <w:lang w:val="en-CA"/>
          </w:rPr>
          <w:t>Language preferences of youth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583-586. </w:t>
      </w:r>
      <w:r w:rsidR="00EE14F0" w:rsidRPr="000B4DA3">
        <w:rPr>
          <w:rFonts w:ascii="Verdana" w:hAnsi="Verdana" w:cs="Verdana"/>
          <w:szCs w:val="24"/>
          <w:lang w:val="en-CA"/>
        </w:rPr>
        <w:t>doi:</w:t>
      </w:r>
      <w:hyperlink r:id="rId633" w:history="1">
        <w:r w:rsidRPr="000B4DA3">
          <w:rPr>
            <w:rStyle w:val="Lienhypertexte"/>
            <w:rFonts w:ascii="Verdana" w:hAnsi="Verdana" w:cs="Verdana"/>
            <w:szCs w:val="24"/>
            <w:lang w:val="en-CA"/>
          </w:rPr>
          <w:t>10.1177/02646196241268116</w:t>
        </w:r>
      </w:hyperlink>
    </w:p>
    <w:p w14:paraId="16924D1F" w14:textId="046D349C" w:rsidR="004D1F83" w:rsidRPr="004D1F83" w:rsidRDefault="004D1F83"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4D1F83">
        <w:rPr>
          <w:rFonts w:ascii="Verdana" w:hAnsi="Verdana" w:cs="Verdana"/>
          <w:szCs w:val="24"/>
          <w:lang w:val="en-CA"/>
        </w:rPr>
        <w:t>Sherman, H. (2025, 1er juillet). Speech-language strategies for students with visual impairment [document audiovisuel]. Austin, Texas: Society of Exceptional Educators.</w:t>
      </w:r>
      <w:r>
        <w:rPr>
          <w:rFonts w:ascii="Verdana" w:hAnsi="Verdana" w:cs="Verdana"/>
          <w:szCs w:val="24"/>
          <w:lang w:val="en-CA"/>
        </w:rPr>
        <w:t xml:space="preserve">  41 minutes.</w:t>
      </w:r>
    </w:p>
    <w:p w14:paraId="0BA72F11" w14:textId="55E104F5" w:rsidR="006C1EDA" w:rsidRDefault="006C1EDA"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709BB74D" w14:textId="0AFAC872" w:rsidR="001A2BF1" w:rsidRPr="00C43B07" w:rsidRDefault="001A2BF1" w:rsidP="001A2BF1">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99" w:name="_Toc209180692"/>
      <w:r w:rsidRPr="00C43B07">
        <w:rPr>
          <w:rFonts w:ascii="Verdana" w:eastAsia="Times New Roman" w:hAnsi="Verdana"/>
          <w:b/>
          <w:color w:val="000000"/>
          <w:sz w:val="28"/>
          <w:szCs w:val="28"/>
          <w:lang w:val="en-CA" w:eastAsia="fr-FR"/>
        </w:rPr>
        <w:t>Développement de l’enfant</w:t>
      </w:r>
      <w:bookmarkEnd w:id="99"/>
    </w:p>
    <w:p w14:paraId="480A772A" w14:textId="2408107A" w:rsidR="00CE4761" w:rsidRDefault="00CE4761" w:rsidP="00211E3F">
      <w:pPr>
        <w:widowControl w:val="0"/>
        <w:spacing w:before="120" w:after="120" w:line="240" w:lineRule="auto"/>
        <w:ind w:left="170" w:hanging="709"/>
        <w:rPr>
          <w:rFonts w:ascii="Verdana" w:eastAsia="Times New Roman" w:hAnsi="Verdana"/>
          <w:color w:val="000000"/>
          <w:szCs w:val="24"/>
          <w:lang w:val="en-CA" w:eastAsia="fr-FR"/>
        </w:rPr>
      </w:pPr>
      <w:r>
        <w:rPr>
          <w:rFonts w:ascii="Verdana" w:eastAsia="Times New Roman" w:hAnsi="Verdana"/>
          <w:color w:val="000000"/>
          <w:szCs w:val="24"/>
          <w:lang w:val="en-CA" w:eastAsia="fr-FR"/>
        </w:rPr>
        <w:t>**</w:t>
      </w:r>
      <w:r w:rsidRPr="00CE4761">
        <w:rPr>
          <w:rFonts w:ascii="Verdana" w:eastAsia="Times New Roman" w:hAnsi="Verdana"/>
          <w:color w:val="000000"/>
          <w:szCs w:val="24"/>
          <w:lang w:val="en-CA" w:eastAsia="fr-FR"/>
        </w:rPr>
        <w:t xml:space="preserve">Bartolini, T., Riberto, M., Vitali, H., Wallace, M. T., &amp; Gori, M. (2025). </w:t>
      </w:r>
      <w:hyperlink r:id="rId634" w:history="1">
        <w:r w:rsidRPr="00CE4761">
          <w:rPr>
            <w:rStyle w:val="Lienhypertexte"/>
            <w:rFonts w:ascii="Verdana" w:eastAsia="Times New Roman" w:hAnsi="Verdana"/>
            <w:szCs w:val="24"/>
            <w:lang w:val="en-CA" w:eastAsia="fr-FR"/>
          </w:rPr>
          <w:t>The study of multisensory interception for interaction with objects and others in visually impaired children</w:t>
        </w:r>
      </w:hyperlink>
      <w:r w:rsidRPr="00CE4761">
        <w:rPr>
          <w:rFonts w:ascii="Verdana" w:eastAsia="Times New Roman" w:hAnsi="Verdana"/>
          <w:color w:val="000000"/>
          <w:szCs w:val="24"/>
          <w:lang w:val="en-CA" w:eastAsia="fr-FR"/>
        </w:rPr>
        <w:t xml:space="preserve"> [</w:t>
      </w:r>
      <w:r w:rsidR="00766729">
        <w:rPr>
          <w:rFonts w:ascii="Verdana" w:eastAsia="Times New Roman" w:hAnsi="Verdana"/>
          <w:color w:val="000000"/>
          <w:szCs w:val="24"/>
          <w:lang w:val="en-CA" w:eastAsia="fr-FR"/>
        </w:rPr>
        <w:t>en ligne</w:t>
      </w:r>
      <w:r w:rsidRPr="00CE4761">
        <w:rPr>
          <w:rFonts w:ascii="Verdana" w:eastAsia="Times New Roman" w:hAnsi="Verdana"/>
          <w:color w:val="000000"/>
          <w:szCs w:val="24"/>
          <w:lang w:val="en-CA" w:eastAsia="fr-FR"/>
        </w:rPr>
        <w:t xml:space="preserve">]. </w:t>
      </w:r>
      <w:r w:rsidRPr="00CE4761">
        <w:rPr>
          <w:rFonts w:ascii="Verdana" w:eastAsia="Times New Roman" w:hAnsi="Verdana"/>
          <w:i/>
          <w:color w:val="000000"/>
          <w:szCs w:val="24"/>
          <w:lang w:val="en-CA" w:eastAsia="fr-FR"/>
        </w:rPr>
        <w:t>Frontiers in Human Neuroscience</w:t>
      </w:r>
      <w:r w:rsidRPr="00CE4761">
        <w:rPr>
          <w:rFonts w:ascii="Verdana" w:eastAsia="Times New Roman" w:hAnsi="Verdana"/>
          <w:color w:val="000000"/>
          <w:szCs w:val="24"/>
          <w:lang w:val="en-CA" w:eastAsia="fr-FR"/>
        </w:rPr>
        <w:t xml:space="preserve">, </w:t>
      </w:r>
      <w:r w:rsidRPr="00CE4761">
        <w:rPr>
          <w:rFonts w:ascii="Verdana" w:eastAsia="Times New Roman" w:hAnsi="Verdana"/>
          <w:i/>
          <w:color w:val="000000"/>
          <w:szCs w:val="24"/>
          <w:lang w:val="en-CA" w:eastAsia="fr-FR"/>
        </w:rPr>
        <w:t>19</w:t>
      </w:r>
      <w:r w:rsidRPr="00CE4761">
        <w:rPr>
          <w:rFonts w:ascii="Verdana" w:eastAsia="Times New Roman" w:hAnsi="Verdana"/>
          <w:color w:val="000000"/>
          <w:szCs w:val="24"/>
          <w:lang w:val="en-CA" w:eastAsia="fr-FR"/>
        </w:rPr>
        <w:t>, 1-6. doi:10.3389/fnhum.2025.1645731</w:t>
      </w:r>
    </w:p>
    <w:p w14:paraId="0BD308F1" w14:textId="3F1AA887" w:rsidR="001E5796" w:rsidRPr="00C43B07" w:rsidRDefault="001E5796" w:rsidP="00211E3F">
      <w:pPr>
        <w:widowControl w:val="0"/>
        <w:spacing w:before="120" w:after="120" w:line="240" w:lineRule="auto"/>
        <w:ind w:left="170" w:hanging="709"/>
        <w:rPr>
          <w:lang w:val="en-CA"/>
        </w:rPr>
      </w:pPr>
      <w:r>
        <w:rPr>
          <w:rFonts w:ascii="Verdana" w:eastAsia="Times New Roman" w:hAnsi="Verdana"/>
          <w:color w:val="000000"/>
          <w:szCs w:val="24"/>
          <w:lang w:val="en-CA" w:eastAsia="fr-FR"/>
        </w:rPr>
        <w:t>**</w:t>
      </w:r>
      <w:r w:rsidRPr="00C43B07">
        <w:rPr>
          <w:lang w:val="en-CA"/>
        </w:rPr>
        <w:t xml:space="preserve">Battistin, T., Zanatta, A., Zanardo, V., Brugnaro, L., Mercuriali, E., &amp; Reffo, M. E. (2025). </w:t>
      </w:r>
      <w:hyperlink r:id="rId635" w:history="1">
        <w:r w:rsidRPr="00C43B07">
          <w:rPr>
            <w:rStyle w:val="Lienhypertexte"/>
            <w:lang w:val="en-CA"/>
          </w:rPr>
          <w:t>Sibling relationships and visual impairment: Investigating their bond with a focus on the role of social play</w:t>
        </w:r>
      </w:hyperlink>
      <w:r w:rsidRPr="00C43B07">
        <w:rPr>
          <w:lang w:val="en-CA"/>
        </w:rPr>
        <w:t xml:space="preserve"> [</w:t>
      </w:r>
      <w:r w:rsidR="00766729">
        <w:rPr>
          <w:lang w:val="en-CA"/>
        </w:rPr>
        <w:t>en ligne</w:t>
      </w:r>
      <w:r w:rsidRPr="00C43B07">
        <w:rPr>
          <w:lang w:val="en-CA"/>
        </w:rPr>
        <w:t xml:space="preserve">]. </w:t>
      </w:r>
      <w:r w:rsidRPr="00C43B07">
        <w:rPr>
          <w:i/>
          <w:lang w:val="en-CA"/>
        </w:rPr>
        <w:t>Frontiers in Psychology</w:t>
      </w:r>
      <w:r w:rsidRPr="00C43B07">
        <w:rPr>
          <w:lang w:val="en-CA"/>
        </w:rPr>
        <w:t xml:space="preserve">, </w:t>
      </w:r>
      <w:r w:rsidRPr="00C43B07">
        <w:rPr>
          <w:i/>
          <w:lang w:val="en-CA"/>
        </w:rPr>
        <w:t>16</w:t>
      </w:r>
      <w:r w:rsidRPr="00C43B07">
        <w:rPr>
          <w:lang w:val="en-CA"/>
        </w:rPr>
        <w:t>, 1-9. doi:10.3389/fpsyg.2025.1555895</w:t>
      </w:r>
    </w:p>
    <w:p w14:paraId="52F7F98E" w14:textId="722C2FBE" w:rsidR="00663CB3" w:rsidRPr="00C43B07" w:rsidRDefault="00663CB3" w:rsidP="00211E3F">
      <w:pPr>
        <w:widowControl w:val="0"/>
        <w:spacing w:before="120" w:after="120" w:line="240" w:lineRule="auto"/>
        <w:ind w:left="170" w:hanging="709"/>
        <w:rPr>
          <w:rFonts w:ascii="Verdana" w:hAnsi="Verdana"/>
          <w:lang w:val="en-CA"/>
        </w:rPr>
      </w:pPr>
      <w:r w:rsidRPr="00C43B07">
        <w:rPr>
          <w:rFonts w:ascii="Verdana" w:hAnsi="Verdana"/>
          <w:lang w:val="en-CA"/>
        </w:rPr>
        <w:t xml:space="preserve">**Mercuriali, E., Ceccato, C., Incagli, F., Berto, G., Suppiej, A., &amp; Reffo, M. E. (2025). </w:t>
      </w:r>
      <w:hyperlink r:id="rId636" w:history="1">
        <w:r w:rsidRPr="00C43B07">
          <w:rPr>
            <w:rStyle w:val="Lienhypertexte"/>
            <w:rFonts w:ascii="Verdana" w:hAnsi="Verdana"/>
            <w:lang w:val="en-CA"/>
          </w:rPr>
          <w:t>A new interdisciplinary perspective in the design of early evaluation and intervention programs for children with visual impairment</w:t>
        </w:r>
      </w:hyperlink>
      <w:r w:rsidRPr="00C43B07">
        <w:rPr>
          <w:rFonts w:ascii="Verdana" w:hAnsi="Verdana"/>
          <w:lang w:val="en-CA"/>
        </w:rPr>
        <w:t xml:space="preserve"> [</w:t>
      </w:r>
      <w:r w:rsidR="00766729">
        <w:rPr>
          <w:rFonts w:ascii="Verdana" w:hAnsi="Verdana"/>
          <w:lang w:val="en-CA"/>
        </w:rPr>
        <w:t>en ligne</w:t>
      </w:r>
      <w:r w:rsidRPr="00C43B07">
        <w:rPr>
          <w:rFonts w:ascii="Verdana" w:hAnsi="Verdana"/>
          <w:lang w:val="en-CA"/>
        </w:rPr>
        <w:t xml:space="preserve">]. </w:t>
      </w:r>
      <w:r w:rsidRPr="00C43B07">
        <w:rPr>
          <w:rFonts w:ascii="Verdana" w:hAnsi="Verdana"/>
          <w:i/>
          <w:lang w:val="en-CA"/>
        </w:rPr>
        <w:t>Frontiers in Pediatrics</w:t>
      </w:r>
      <w:r w:rsidRPr="00C43B07">
        <w:rPr>
          <w:rFonts w:ascii="Verdana" w:hAnsi="Verdana"/>
          <w:lang w:val="en-CA"/>
        </w:rPr>
        <w:t xml:space="preserve">, </w:t>
      </w:r>
      <w:r w:rsidRPr="00C43B07">
        <w:rPr>
          <w:rFonts w:ascii="Verdana" w:hAnsi="Verdana"/>
          <w:i/>
          <w:lang w:val="en-CA"/>
        </w:rPr>
        <w:t>13</w:t>
      </w:r>
      <w:r w:rsidRPr="00C43B07">
        <w:rPr>
          <w:rFonts w:ascii="Verdana" w:hAnsi="Verdana"/>
          <w:lang w:val="en-CA"/>
        </w:rPr>
        <w:t>, 1-6. doi:10.3389/fped.2025.1596264</w:t>
      </w:r>
    </w:p>
    <w:p w14:paraId="2F7CDB49" w14:textId="55BE97D1" w:rsidR="001A2BF1" w:rsidRPr="00C43B07" w:rsidRDefault="001A2BF1" w:rsidP="00211E3F">
      <w:pPr>
        <w:widowControl w:val="0"/>
        <w:spacing w:before="120" w:after="120" w:line="240" w:lineRule="auto"/>
        <w:ind w:left="170" w:hanging="709"/>
        <w:rPr>
          <w:rFonts w:ascii="Verdana" w:eastAsia="Times New Roman" w:hAnsi="Verdana"/>
          <w:color w:val="000000"/>
          <w:szCs w:val="24"/>
          <w:lang w:eastAsia="fr-FR"/>
        </w:rPr>
      </w:pPr>
      <w:r w:rsidRPr="001A2BF1">
        <w:rPr>
          <w:rFonts w:ascii="Verdana" w:eastAsia="Times New Roman" w:hAnsi="Verdana"/>
          <w:color w:val="000000"/>
          <w:szCs w:val="24"/>
          <w:lang w:val="en-CA" w:eastAsia="fr-FR"/>
        </w:rPr>
        <w:t>**Veldhorst, C., Kef, S., Vervloed, M. P., &amp; Steenbergen, B. (2025). A longitudinal study of development in language, cognition, social adaptation, and exploratory behaviour of toddlers with vision impairment [</w:t>
      </w:r>
      <w:hyperlink r:id="rId637" w:history="1">
        <w:r w:rsidRPr="009B1B1E">
          <w:rPr>
            <w:rStyle w:val="Lienhypertexte"/>
            <w:rFonts w:ascii="Verdana" w:eastAsia="Times New Roman" w:hAnsi="Verdana"/>
            <w:szCs w:val="24"/>
            <w:lang w:val="en-CA" w:eastAsia="fr-FR"/>
          </w:rPr>
          <w:t>résumé</w:t>
        </w:r>
      </w:hyperlink>
      <w:r w:rsidRPr="001A2BF1">
        <w:rPr>
          <w:rFonts w:ascii="Verdana" w:eastAsia="Times New Roman" w:hAnsi="Verdana"/>
          <w:color w:val="000000"/>
          <w:szCs w:val="24"/>
          <w:lang w:val="en-CA" w:eastAsia="fr-FR"/>
        </w:rPr>
        <w:t xml:space="preserve">]. </w:t>
      </w:r>
      <w:r w:rsidRPr="00C43B07">
        <w:rPr>
          <w:rFonts w:ascii="Verdana" w:eastAsia="Times New Roman" w:hAnsi="Verdana"/>
          <w:i/>
          <w:color w:val="000000"/>
          <w:szCs w:val="24"/>
          <w:lang w:eastAsia="fr-FR"/>
        </w:rPr>
        <w:t>British Journal of Visual Impairment</w:t>
      </w:r>
      <w:r w:rsidRPr="00C43B07">
        <w:rPr>
          <w:rFonts w:ascii="Verdana" w:eastAsia="Times New Roman" w:hAnsi="Verdana"/>
          <w:color w:val="000000"/>
          <w:szCs w:val="24"/>
          <w:lang w:eastAsia="fr-FR"/>
        </w:rPr>
        <w:t xml:space="preserve">, </w:t>
      </w:r>
      <w:r w:rsidRPr="00C43B07">
        <w:rPr>
          <w:rFonts w:ascii="Verdana" w:eastAsia="Times New Roman" w:hAnsi="Verdana"/>
          <w:i/>
          <w:color w:val="000000"/>
          <w:szCs w:val="24"/>
          <w:lang w:eastAsia="fr-FR"/>
        </w:rPr>
        <w:t>Prépublication</w:t>
      </w:r>
      <w:r w:rsidRPr="00C43B07">
        <w:rPr>
          <w:rFonts w:ascii="Verdana" w:eastAsia="Times New Roman" w:hAnsi="Verdana"/>
          <w:color w:val="000000"/>
          <w:szCs w:val="24"/>
          <w:lang w:eastAsia="fr-FR"/>
        </w:rPr>
        <w:t>, 1-15. doi:10.1177/02646196251345325</w:t>
      </w:r>
    </w:p>
    <w:p w14:paraId="3D2C590A" w14:textId="77777777" w:rsidR="001A2BF1" w:rsidRPr="00C43B07" w:rsidRDefault="001A2BF1" w:rsidP="00211E3F">
      <w:pPr>
        <w:widowControl w:val="0"/>
        <w:spacing w:before="120" w:after="120" w:line="240" w:lineRule="auto"/>
        <w:ind w:left="170" w:hanging="709"/>
        <w:rPr>
          <w:rFonts w:ascii="Verdana" w:eastAsia="Times New Roman" w:hAnsi="Verdana"/>
          <w:color w:val="000000"/>
          <w:sz w:val="28"/>
          <w:szCs w:val="28"/>
          <w:lang w:eastAsia="fr-FR"/>
        </w:rPr>
      </w:pPr>
    </w:p>
    <w:p w14:paraId="2D1A99B6" w14:textId="77777777" w:rsidR="009C4539" w:rsidRPr="00951A3B" w:rsidRDefault="009C4539"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00" w:name="_Toc499716261"/>
      <w:bookmarkStart w:id="101" w:name="_Toc452627552"/>
      <w:bookmarkStart w:id="102" w:name="_Toc452626639"/>
      <w:bookmarkStart w:id="103" w:name="_Toc289199818"/>
      <w:bookmarkStart w:id="104" w:name="_Toc209180693"/>
      <w:r w:rsidRPr="00951A3B">
        <w:rPr>
          <w:rFonts w:ascii="Verdana" w:eastAsia="Times New Roman" w:hAnsi="Verdana"/>
          <w:b/>
          <w:color w:val="000000"/>
          <w:sz w:val="28"/>
          <w:szCs w:val="28"/>
          <w:lang w:eastAsia="fr-FR"/>
        </w:rPr>
        <w:t>Développement psychomoteur</w:t>
      </w:r>
      <w:bookmarkEnd w:id="100"/>
      <w:bookmarkEnd w:id="101"/>
      <w:bookmarkEnd w:id="102"/>
      <w:bookmarkEnd w:id="104"/>
    </w:p>
    <w:p w14:paraId="2EEAA084" w14:textId="0FCC573B" w:rsidR="00B65C1E" w:rsidRPr="000B4DA3" w:rsidRDefault="00E9212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Ambrose-Zaken, G. (2023). </w:t>
      </w:r>
      <w:r w:rsidRPr="000B4DA3">
        <w:rPr>
          <w:rFonts w:ascii="Verdana" w:hAnsi="Verdana" w:cs="Verdana"/>
          <w:szCs w:val="24"/>
          <w:lang w:val="en-CA"/>
        </w:rPr>
        <w:t>Beyond hand's reach: Haptic feedback is essential to toddlers with visual impairments achieving independent walking [</w:t>
      </w:r>
      <w:hyperlink r:id="rId63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(4), 278-291. doi:10.1177/0145482x231188728</w:t>
      </w:r>
    </w:p>
    <w:p w14:paraId="2D3B2E61" w14:textId="75805ED0" w:rsidR="00CF3A2B" w:rsidRPr="000B4DA3" w:rsidRDefault="00CF3A2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Ambrose-Zaken, G. (2024, 19 février). Separate and unequal independent walking standards for blind toddlers [</w:t>
      </w:r>
      <w:hyperlink r:id="rId639" w:history="1">
        <w:r w:rsidR="00766729">
          <w:rPr>
            <w:rStyle w:val="Lienhypertexte"/>
            <w:rFonts w:ascii="Verdana" w:hAnsi="Verdana" w:cs="Verdana"/>
            <w:szCs w:val="24"/>
            <w:lang w:val="en-CA"/>
          </w:rPr>
          <w:t>en ligne</w:t>
        </w:r>
      </w:hyperlink>
      <w:r w:rsidRPr="000B4DA3">
        <w:rPr>
          <w:rFonts w:ascii="Verdana" w:hAnsi="Verdana" w:cs="Verdana"/>
          <w:szCs w:val="24"/>
          <w:lang w:val="en-CA"/>
        </w:rPr>
        <w:t xml:space="preserve"> et </w:t>
      </w:r>
      <w:hyperlink r:id="rId640"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Fishkill, NY: Safe Toddles. 11 pages ou 3 minutes</w:t>
      </w:r>
    </w:p>
    <w:p w14:paraId="3A118D4E" w14:textId="32C1B2C6" w:rsidR="00FE0D29" w:rsidRPr="000B4DA3" w:rsidRDefault="00FE0D2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Barrows, K. (2024, 27 avril). </w:t>
      </w:r>
      <w:hyperlink r:id="rId641" w:history="1">
        <w:r w:rsidRPr="000B4DA3">
          <w:rPr>
            <w:rStyle w:val="Lienhypertexte"/>
            <w:rFonts w:ascii="Verdana" w:hAnsi="Verdana" w:cs="Verdana"/>
            <w:i/>
            <w:szCs w:val="24"/>
            <w:lang w:val="en-CA"/>
          </w:rPr>
          <w:t>Positioning and postural considerations for the child with visual needs</w:t>
        </w:r>
      </w:hyperlink>
      <w:r w:rsidRPr="000B4DA3">
        <w:rPr>
          <w:rFonts w:ascii="Verdana" w:hAnsi="Verdana" w:cs="Verdana"/>
          <w:szCs w:val="24"/>
          <w:lang w:val="en-CA"/>
        </w:rPr>
        <w:t xml:space="preserve"> [</w:t>
      </w:r>
      <w:hyperlink r:id="rId642"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et document </w:t>
      </w:r>
      <w:r w:rsidR="00766729">
        <w:rPr>
          <w:rFonts w:ascii="Verdana" w:hAnsi="Verdana" w:cs="Verdana"/>
          <w:szCs w:val="24"/>
          <w:lang w:val="en-CA"/>
        </w:rPr>
        <w:t>en ligne</w:t>
      </w:r>
      <w:r w:rsidRPr="000B4DA3">
        <w:rPr>
          <w:rFonts w:ascii="Verdana" w:hAnsi="Verdana" w:cs="Verdana"/>
          <w:szCs w:val="24"/>
          <w:lang w:val="en-CA"/>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 56 minutes ou 34 pages.</w:t>
      </w:r>
    </w:p>
    <w:p w14:paraId="5C99CB71" w14:textId="71E209D9" w:rsidR="004B4722" w:rsidRPr="000B4DA3" w:rsidRDefault="004B4722" w:rsidP="00050F6F">
      <w:pPr>
        <w:keepNext/>
        <w:keepLines/>
        <w:spacing w:before="120" w:after="120" w:line="240" w:lineRule="auto"/>
        <w:ind w:left="170" w:hanging="709"/>
        <w:rPr>
          <w:rFonts w:ascii="Verdana" w:hAnsi="Verdana" w:cs="Verdana"/>
          <w:szCs w:val="24"/>
        </w:rPr>
      </w:pPr>
      <w:r w:rsidRPr="00C70141">
        <w:rPr>
          <w:rFonts w:ascii="Verdana" w:hAnsi="Verdana" w:cs="Segoe UI"/>
          <w:szCs w:val="24"/>
          <w:lang w:val="en-CA"/>
        </w:rPr>
        <w:lastRenderedPageBreak/>
        <w:t xml:space="preserve">Bishop, K. (2025). </w:t>
      </w:r>
      <w:hyperlink r:id="rId643" w:history="1">
        <w:r w:rsidRPr="00C70141">
          <w:rPr>
            <w:rStyle w:val="Lienhypertexte"/>
            <w:rFonts w:ascii="Verdana" w:hAnsi="Verdana" w:cs="Segoe UI"/>
            <w:i/>
            <w:iCs/>
            <w:szCs w:val="24"/>
            <w:lang w:val="en-CA"/>
          </w:rPr>
          <w:t>Head, Shoulders, Knees and Toes: Using music therapy approaches to support and enhance the development of gross motor skills in children who are blind or have low vision</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Thèse, Te Herenga Waka—Victoria University of Wellington, Wellington, Nouvelle-Zélande.</w:t>
      </w:r>
      <w:r w:rsidR="00D81A39" w:rsidRPr="00C70141">
        <w:rPr>
          <w:rFonts w:ascii="Verdana" w:hAnsi="Verdana" w:cs="Segoe UI"/>
          <w:szCs w:val="24"/>
          <w:lang w:val="en-CA"/>
        </w:rPr>
        <w:t xml:space="preserve">  </w:t>
      </w:r>
      <w:r w:rsidR="00D81A39" w:rsidRPr="000B4DA3">
        <w:rPr>
          <w:rFonts w:ascii="Verdana" w:hAnsi="Verdana" w:cs="Segoe UI"/>
          <w:szCs w:val="24"/>
        </w:rPr>
        <w:t>86 pages</w:t>
      </w:r>
      <w:r w:rsidR="00585286" w:rsidRPr="000B4DA3">
        <w:rPr>
          <w:rFonts w:ascii="Verdana" w:hAnsi="Verdana" w:cs="Segoe UI"/>
          <w:szCs w:val="24"/>
        </w:rPr>
        <w:t>.</w:t>
      </w:r>
    </w:p>
    <w:p w14:paraId="243E386B" w14:textId="3C88030E" w:rsidR="00B6662E" w:rsidRPr="000B4DA3" w:rsidRDefault="00B6662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Brandão, A. d. O., Magalhães, R. C., Rocha, A. L. L., Costa, N. d. O., Fernandes, L. C. et Vasconcelos, G. C. (2024). </w:t>
      </w:r>
      <w:hyperlink r:id="rId644" w:history="1">
        <w:r w:rsidRPr="000B4DA3">
          <w:rPr>
            <w:rStyle w:val="Lienhypertexte"/>
            <w:rFonts w:ascii="Verdana" w:hAnsi="Verdana" w:cs="Segoe UI"/>
            <w:szCs w:val="24"/>
            <w:lang w:val="en-CA"/>
          </w:rPr>
          <w:t>Assessment tools for evaluating neuropsychomotor development in children with visual impairment: An integrative review</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Brazilian Journal of Ophthalmology (Rev Bras Oftalmol.), 83</w:t>
      </w:r>
      <w:r w:rsidRPr="000B4DA3">
        <w:rPr>
          <w:rFonts w:ascii="Verdana" w:hAnsi="Verdana" w:cs="Segoe UI"/>
          <w:szCs w:val="24"/>
          <w:lang w:val="en-CA"/>
        </w:rPr>
        <w:t xml:space="preserve">, 1-7. </w:t>
      </w:r>
    </w:p>
    <w:p w14:paraId="1587EFBE" w14:textId="5799A31A" w:rsidR="00223C99" w:rsidRPr="000B4DA3" w:rsidRDefault="00AF775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Bruyneel, A.-V. et</w:t>
      </w:r>
      <w:r w:rsidR="00436569" w:rsidRPr="000B4DA3">
        <w:rPr>
          <w:rFonts w:ascii="Verdana" w:hAnsi="Verdana" w:cs="Verdana"/>
          <w:szCs w:val="24"/>
          <w:lang w:val="en-CA"/>
        </w:rPr>
        <w:t xml:space="preserve"> Nightingale, L. (2024). </w:t>
      </w:r>
      <w:hyperlink r:id="rId645" w:history="1">
        <w:r w:rsidR="00436569" w:rsidRPr="000B4DA3">
          <w:rPr>
            <w:rStyle w:val="Lienhypertexte"/>
            <w:rFonts w:ascii="Verdana" w:hAnsi="Verdana" w:cs="Verdana"/>
            <w:szCs w:val="24"/>
            <w:lang w:val="en-CA"/>
          </w:rPr>
          <w:t>Dance with the senses. A dance class with visual impaired and sighted children in a conservatory: One-year experience</w:t>
        </w:r>
      </w:hyperlink>
      <w:r w:rsidR="00436569" w:rsidRPr="000B4DA3">
        <w:rPr>
          <w:rFonts w:ascii="Verdana" w:hAnsi="Verdana" w:cs="Verdana"/>
          <w:szCs w:val="24"/>
          <w:lang w:val="en-CA"/>
        </w:rPr>
        <w:t xml:space="preserve"> [</w:t>
      </w:r>
      <w:r w:rsidR="00766729">
        <w:rPr>
          <w:rFonts w:ascii="Verdana" w:hAnsi="Verdana" w:cs="Verdana"/>
          <w:szCs w:val="24"/>
          <w:lang w:val="en-CA"/>
        </w:rPr>
        <w:t>en ligne</w:t>
      </w:r>
      <w:r w:rsidR="00436569" w:rsidRPr="000B4DA3">
        <w:rPr>
          <w:rFonts w:ascii="Verdana" w:hAnsi="Verdana" w:cs="Verdana"/>
          <w:szCs w:val="24"/>
          <w:lang w:val="en-CA"/>
        </w:rPr>
        <w:t xml:space="preserve">]. </w:t>
      </w:r>
      <w:r w:rsidR="00436569" w:rsidRPr="000B4DA3">
        <w:rPr>
          <w:rFonts w:ascii="Verdana" w:hAnsi="Verdana" w:cs="Verdana"/>
          <w:i/>
          <w:iCs/>
          <w:szCs w:val="24"/>
        </w:rPr>
        <w:t>Arts &amp; Health, Prépublication</w:t>
      </w:r>
      <w:r w:rsidR="00436569" w:rsidRPr="000B4DA3">
        <w:rPr>
          <w:rFonts w:ascii="Verdana" w:hAnsi="Verdana" w:cs="Verdana"/>
          <w:szCs w:val="24"/>
        </w:rPr>
        <w:t>, 1-9. doi:10.1080/17533015.2024.2342990</w:t>
      </w:r>
    </w:p>
    <w:p w14:paraId="0FF7E841" w14:textId="4064EA56" w:rsidR="00052186" w:rsidRDefault="00223C99"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Carretti, G., Spano, F., Sgambati, E., Manetti, M. et Marini, M. (2024). </w:t>
      </w:r>
      <w:hyperlink r:id="rId646" w:history="1">
        <w:r w:rsidRPr="000B4DA3">
          <w:rPr>
            <w:rStyle w:val="Lienhypertexte"/>
            <w:rFonts w:ascii="Verdana" w:hAnsi="Verdana" w:cs="Verdana"/>
            <w:szCs w:val="24"/>
            <w:lang w:val="en-CA"/>
          </w:rPr>
          <w:t>Adapted training to boost upper body sensorimotor control and daily living functionality in visually impaired baseball players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Medicina (Kaunas), 60</w:t>
      </w:r>
      <w:r w:rsidRPr="000B4DA3">
        <w:rPr>
          <w:rFonts w:ascii="Verdana" w:hAnsi="Verdana" w:cs="Verdana"/>
          <w:szCs w:val="24"/>
          <w:lang w:val="en-CA"/>
        </w:rPr>
        <w:t>(7), 1-14. doi:10.3390/medicina60071136</w:t>
      </w:r>
    </w:p>
    <w:p w14:paraId="7FFA5ACC" w14:textId="6A81054B" w:rsidR="004D1F83" w:rsidRPr="00C43B07" w:rsidRDefault="004D1F83"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lang w:val="en-CA"/>
        </w:rPr>
        <w:t>**</w:t>
      </w:r>
      <w:r w:rsidRPr="004D1F83">
        <w:rPr>
          <w:rFonts w:ascii="Verdana" w:hAnsi="Verdana" w:cs="Verdana"/>
          <w:szCs w:val="24"/>
          <w:lang w:val="en-CA"/>
        </w:rPr>
        <w:t xml:space="preserve">Cipleu, M., Padmanabhan, S., Cooper, E. A., &amp; Tsay, J. S. (2025). </w:t>
      </w:r>
      <w:hyperlink r:id="rId647" w:history="1">
        <w:r w:rsidRPr="00C43B07">
          <w:rPr>
            <w:rStyle w:val="Lienhypertexte"/>
            <w:rFonts w:ascii="Verdana" w:hAnsi="Verdana" w:cs="Verdana"/>
            <w:szCs w:val="24"/>
          </w:rPr>
          <w:t>Minimal impact of low vision on explicit sensorimotor adaptation</w:t>
        </w:r>
      </w:hyperlink>
      <w:r w:rsidRPr="00C43B07">
        <w:rPr>
          <w:rFonts w:ascii="Verdana" w:hAnsi="Verdana" w:cs="Verdana"/>
          <w:szCs w:val="24"/>
        </w:rPr>
        <w:t xml:space="preserve"> [</w:t>
      </w:r>
      <w:r w:rsidR="00766729">
        <w:rPr>
          <w:rFonts w:ascii="Verdana" w:hAnsi="Verdana" w:cs="Verdana"/>
          <w:szCs w:val="24"/>
        </w:rPr>
        <w:t>en ligne</w:t>
      </w:r>
      <w:r w:rsidRPr="00C43B07">
        <w:rPr>
          <w:rFonts w:ascii="Verdana" w:hAnsi="Verdana" w:cs="Verdana"/>
          <w:szCs w:val="24"/>
        </w:rPr>
        <w:t xml:space="preserve">]. </w:t>
      </w:r>
      <w:r w:rsidRPr="00C43B07">
        <w:rPr>
          <w:rFonts w:ascii="Verdana" w:hAnsi="Verdana" w:cs="Verdana"/>
          <w:i/>
          <w:szCs w:val="24"/>
        </w:rPr>
        <w:t>bioRxiv</w:t>
      </w:r>
      <w:r w:rsidRPr="00C43B07">
        <w:rPr>
          <w:rFonts w:ascii="Verdana" w:hAnsi="Verdana" w:cs="Verdana"/>
          <w:szCs w:val="24"/>
        </w:rPr>
        <w:t xml:space="preserve">, </w:t>
      </w:r>
      <w:r w:rsidRPr="00C43B07">
        <w:rPr>
          <w:rFonts w:ascii="Verdana" w:hAnsi="Verdana" w:cs="Verdana"/>
          <w:i/>
          <w:szCs w:val="24"/>
        </w:rPr>
        <w:t>Prépublication</w:t>
      </w:r>
      <w:r w:rsidRPr="00C43B07">
        <w:rPr>
          <w:rFonts w:ascii="Verdana" w:hAnsi="Verdana" w:cs="Verdana"/>
          <w:szCs w:val="24"/>
        </w:rPr>
        <w:t>, 1-13. doi:10.1101/2025.07.29.667489</w:t>
      </w:r>
    </w:p>
    <w:p w14:paraId="335D3033" w14:textId="27F57620" w:rsidR="00052186" w:rsidRPr="000B4DA3" w:rsidRDefault="0005218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C43B07">
        <w:rPr>
          <w:rFonts w:ascii="Verdana" w:hAnsi="Verdana" w:cs="Verdana"/>
          <w:szCs w:val="24"/>
        </w:rPr>
        <w:t xml:space="preserve">Coelho, L. et Gori, M. (2024). </w:t>
      </w:r>
      <w:r w:rsidRPr="000B4DA3">
        <w:rPr>
          <w:rFonts w:ascii="Verdana" w:hAnsi="Verdana" w:cs="Verdana"/>
          <w:szCs w:val="24"/>
          <w:lang w:val="en-CA"/>
        </w:rPr>
        <w:t>Implications of visual impairment on body representation [</w:t>
      </w:r>
      <w:hyperlink r:id="rId648"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194-194. doi:10.1167/jov.24.10.194</w:t>
      </w:r>
    </w:p>
    <w:p w14:paraId="0EC174C8" w14:textId="21EA9DA6" w:rsidR="00593172" w:rsidRPr="000B4DA3" w:rsidRDefault="0059317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De Silva, M., Goodwin, S., Holloway, L. Butler, M. (2024). </w:t>
      </w:r>
      <w:hyperlink r:id="rId649" w:history="1">
        <w:r w:rsidRPr="000B4DA3">
          <w:rPr>
            <w:rStyle w:val="Lienhypertexte"/>
            <w:rFonts w:ascii="Verdana" w:hAnsi="Verdana" w:cs="Verdana"/>
            <w:szCs w:val="24"/>
            <w:lang w:val="en-CA"/>
          </w:rPr>
          <w:t>Understanding challenges and opportunities in body movement education of people who are blind or have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2409.19935</w:t>
      </w:r>
      <w:r w:rsidRPr="000B4DA3">
        <w:rPr>
          <w:rFonts w:ascii="Verdana" w:hAnsi="Verdana" w:cs="Verdana"/>
          <w:szCs w:val="24"/>
          <w:lang w:val="en-CA"/>
        </w:rPr>
        <w:t>, 1-19.</w:t>
      </w:r>
    </w:p>
    <w:p w14:paraId="450FBDA3" w14:textId="65249BAD" w:rsidR="006B767E" w:rsidRPr="000B4DA3" w:rsidRDefault="006B767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Dupré, C. et Grünther, I. (2024, 14 mai). </w:t>
      </w:r>
      <w:r w:rsidRPr="000B4DA3">
        <w:rPr>
          <w:rFonts w:ascii="Verdana" w:hAnsi="Verdana" w:cs="Verdana"/>
          <w:i/>
          <w:iCs/>
          <w:szCs w:val="24"/>
        </w:rPr>
        <w:t>Le développement psychomoteur de l’enfant avec une déficience visuelle</w:t>
      </w:r>
      <w:r w:rsidRPr="000B4DA3">
        <w:rPr>
          <w:rFonts w:ascii="Verdana" w:hAnsi="Verdana" w:cs="Verdana"/>
          <w:iCs/>
          <w:szCs w:val="24"/>
        </w:rPr>
        <w:t xml:space="preserve"> [</w:t>
      </w:r>
      <w:hyperlink r:id="rId650" w:history="1">
        <w:r w:rsidRPr="000B4DA3">
          <w:rPr>
            <w:rStyle w:val="Lienhypertexte"/>
            <w:rFonts w:ascii="Verdana" w:hAnsi="Verdana" w:cs="Verdana"/>
            <w:iCs/>
            <w:szCs w:val="24"/>
          </w:rPr>
          <w:t>document audiovisuel</w:t>
        </w:r>
      </w:hyperlink>
      <w:r w:rsidRPr="000B4DA3">
        <w:rPr>
          <w:rFonts w:ascii="Verdana" w:hAnsi="Verdana" w:cs="Verdana"/>
          <w:iCs/>
          <w:szCs w:val="24"/>
        </w:rPr>
        <w:t>]</w:t>
      </w:r>
      <w:r w:rsidRPr="000B4DA3">
        <w:rPr>
          <w:rFonts w:ascii="Verdana" w:hAnsi="Verdana" w:cs="Verdana"/>
          <w:szCs w:val="24"/>
        </w:rPr>
        <w:t>. Marcq en Baroeul, France, ANPEA ; Villeurbanne, France : CTRDV.  8 minutes.</w:t>
      </w:r>
    </w:p>
    <w:p w14:paraId="44E0E9BC" w14:textId="77777777" w:rsidR="00E1092A" w:rsidRPr="000B4DA3" w:rsidRDefault="002668D3"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Ebrahimi, E., Sheikhhoseini, R., Mohammadi, F.</w:t>
      </w:r>
      <w:r w:rsidR="001A2AE0" w:rsidRPr="000B4DA3">
        <w:rPr>
          <w:rFonts w:ascii="Verdana" w:hAnsi="Verdana" w:cs="Segoe UI"/>
          <w:szCs w:val="24"/>
        </w:rPr>
        <w:t xml:space="preserve"> et</w:t>
      </w:r>
      <w:r w:rsidRPr="000B4DA3">
        <w:rPr>
          <w:rFonts w:ascii="Verdana" w:hAnsi="Verdana" w:cs="Segoe UI"/>
          <w:szCs w:val="24"/>
        </w:rPr>
        <w:t xml:space="preserve"> Piri, H. (2025). </w:t>
      </w:r>
      <w:r w:rsidRPr="000B4DA3">
        <w:rPr>
          <w:rFonts w:ascii="Verdana" w:hAnsi="Verdana" w:cs="Segoe UI"/>
          <w:szCs w:val="24"/>
          <w:lang w:val="en-CA"/>
        </w:rPr>
        <w:t>Better gait kinematics and balance, worsen body posture: Comparing goalball athletes with non-athletes with visual impairments [</w:t>
      </w:r>
      <w:hyperlink r:id="rId65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02646196251322125. doi:10.1177/02646196251322125</w:t>
      </w:r>
    </w:p>
    <w:p w14:paraId="75F9E2A3" w14:textId="5BAB0E35" w:rsidR="00E1092A" w:rsidRPr="00C70141" w:rsidRDefault="00E1092A" w:rsidP="00211E3F">
      <w:pPr>
        <w:widowControl w:val="0"/>
        <w:spacing w:before="120" w:after="120" w:line="240" w:lineRule="auto"/>
        <w:ind w:left="170" w:hanging="709"/>
        <w:rPr>
          <w:rFonts w:ascii="Verdana" w:hAnsi="Verdana" w:cs="Segoe UI"/>
          <w:szCs w:val="24"/>
        </w:rPr>
      </w:pPr>
      <w:r w:rsidRPr="000B4DA3">
        <w:rPr>
          <w:rFonts w:ascii="Verdana" w:hAnsi="Verdana" w:cs="Calibri"/>
          <w:szCs w:val="24"/>
          <w:lang w:val="en-CA"/>
        </w:rPr>
        <w:lastRenderedPageBreak/>
        <w:t>Galiano, A. R., Larivière, S., Baltenneck, N., Hallez, Q.</w:t>
      </w:r>
      <w:r w:rsidR="002926B2" w:rsidRPr="000B4DA3">
        <w:rPr>
          <w:rFonts w:ascii="Verdana" w:hAnsi="Verdana" w:cs="Calibri"/>
          <w:szCs w:val="24"/>
          <w:lang w:val="en-CA"/>
        </w:rPr>
        <w:t xml:space="preserve">et </w:t>
      </w:r>
      <w:r w:rsidRPr="000B4DA3">
        <w:rPr>
          <w:rFonts w:ascii="Verdana" w:hAnsi="Verdana" w:cs="Calibri"/>
          <w:szCs w:val="24"/>
          <w:lang w:val="en-CA"/>
        </w:rPr>
        <w:t>Latour, L. (2025). Exploring movement reproduction in three-dimensional space: A comparative pilot study among people with visual impairment [</w:t>
      </w:r>
      <w:hyperlink r:id="rId652"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C70141">
        <w:rPr>
          <w:rFonts w:ascii="Verdana" w:hAnsi="Verdana" w:cs="Calibri"/>
          <w:i/>
          <w:iCs/>
          <w:szCs w:val="24"/>
        </w:rPr>
        <w:t>British Journal of Visual Impairment, 43</w:t>
      </w:r>
      <w:r w:rsidRPr="00C70141">
        <w:rPr>
          <w:rFonts w:ascii="Verdana" w:hAnsi="Verdana" w:cs="Calibri"/>
          <w:szCs w:val="24"/>
        </w:rPr>
        <w:t>(2), 488-501. doi:10.1177/02646196241248000</w:t>
      </w:r>
    </w:p>
    <w:p w14:paraId="2EF3401E" w14:textId="100B3101" w:rsidR="00AA5212" w:rsidRPr="00C43B07" w:rsidRDefault="00AA521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C70141">
        <w:rPr>
          <w:rFonts w:ascii="Verdana" w:hAnsi="Verdana" w:cs="Verdana"/>
          <w:szCs w:val="24"/>
        </w:rPr>
        <w:t xml:space="preserve">Gentaz, E. (2024, 26 novembre). </w:t>
      </w:r>
      <w:r w:rsidRPr="000B4DA3">
        <w:rPr>
          <w:rFonts w:ascii="Verdana" w:hAnsi="Verdana" w:cs="Verdana"/>
          <w:szCs w:val="24"/>
        </w:rPr>
        <w:t>Le développement sensorimoteur [</w:t>
      </w:r>
      <w:hyperlink r:id="rId653"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xml:space="preserve"> Université de Genève. </w:t>
      </w:r>
      <w:r w:rsidRPr="00C43B07">
        <w:rPr>
          <w:rFonts w:ascii="Verdana" w:hAnsi="Verdana" w:cs="Verdana"/>
          <w:szCs w:val="24"/>
          <w:lang w:val="en-CA"/>
        </w:rPr>
        <w:t>MOOC.  8 minutes.</w:t>
      </w:r>
    </w:p>
    <w:p w14:paraId="1863AB44" w14:textId="07A4609B" w:rsidR="000152AE" w:rsidRPr="000B4DA3" w:rsidRDefault="000152AE" w:rsidP="00211E3F">
      <w:pPr>
        <w:widowControl w:val="0"/>
        <w:autoSpaceDE w:val="0"/>
        <w:autoSpaceDN w:val="0"/>
        <w:adjustRightInd w:val="0"/>
        <w:spacing w:before="120" w:after="120" w:line="240" w:lineRule="auto"/>
        <w:ind w:left="170" w:hanging="720"/>
        <w:rPr>
          <w:rFonts w:ascii="Verdana" w:hAnsi="Verdana" w:cs="Verdana"/>
          <w:szCs w:val="24"/>
        </w:rPr>
      </w:pPr>
      <w:r w:rsidRPr="00C43B07">
        <w:rPr>
          <w:rFonts w:ascii="Verdana" w:hAnsi="Verdana" w:cs="Verdana"/>
          <w:szCs w:val="24"/>
          <w:lang w:val="en-CA"/>
        </w:rPr>
        <w:t xml:space="preserve">**Gori, M., Petri, S., Riberto, M., &amp; Setti, W. (2025). </w:t>
      </w:r>
      <w:hyperlink r:id="rId654" w:history="1">
        <w:r w:rsidRPr="00C43B07">
          <w:rPr>
            <w:rStyle w:val="Lienhypertexte"/>
            <w:rFonts w:ascii="Verdana" w:hAnsi="Verdana" w:cs="Verdana"/>
            <w:szCs w:val="24"/>
            <w:lang w:val="en-CA"/>
          </w:rPr>
          <w:t>iReach: New multisensory technology for early intervention in infants with visual impairments</w:t>
        </w:r>
      </w:hyperlink>
      <w:r w:rsidRPr="00C43B07">
        <w:rPr>
          <w:rFonts w:ascii="Verdana" w:hAnsi="Verdana" w:cs="Verdana"/>
          <w:szCs w:val="24"/>
          <w:lang w:val="en-CA"/>
        </w:rPr>
        <w:t xml:space="preserve"> [</w:t>
      </w:r>
      <w:r w:rsidR="00766729">
        <w:rPr>
          <w:rFonts w:ascii="Verdana" w:hAnsi="Verdana" w:cs="Verdana"/>
          <w:szCs w:val="24"/>
          <w:lang w:val="en-CA"/>
        </w:rPr>
        <w:t>en ligne</w:t>
      </w:r>
      <w:r w:rsidRPr="00C43B07">
        <w:rPr>
          <w:rFonts w:ascii="Verdana" w:hAnsi="Verdana" w:cs="Verdana"/>
          <w:szCs w:val="24"/>
          <w:lang w:val="en-CA"/>
        </w:rPr>
        <w:t xml:space="preserve">]. </w:t>
      </w:r>
      <w:r w:rsidRPr="000152AE">
        <w:rPr>
          <w:rFonts w:ascii="Verdana" w:hAnsi="Verdana" w:cs="Verdana"/>
          <w:i/>
          <w:szCs w:val="24"/>
        </w:rPr>
        <w:t>Frontiers in Psychology</w:t>
      </w:r>
      <w:r w:rsidRPr="000152AE">
        <w:rPr>
          <w:rFonts w:ascii="Verdana" w:hAnsi="Verdana" w:cs="Verdana"/>
          <w:szCs w:val="24"/>
        </w:rPr>
        <w:t xml:space="preserve">, </w:t>
      </w:r>
      <w:r w:rsidRPr="000152AE">
        <w:rPr>
          <w:rFonts w:ascii="Verdana" w:hAnsi="Verdana" w:cs="Verdana"/>
          <w:i/>
          <w:szCs w:val="24"/>
        </w:rPr>
        <w:t>16</w:t>
      </w:r>
      <w:r w:rsidRPr="000152AE">
        <w:rPr>
          <w:rFonts w:ascii="Verdana" w:hAnsi="Verdana" w:cs="Verdana"/>
          <w:szCs w:val="24"/>
        </w:rPr>
        <w:t>, 1-5. doi:10.3389/fpsyg.2025.1607528</w:t>
      </w:r>
    </w:p>
    <w:p w14:paraId="2CBDD557" w14:textId="46FF2D92" w:rsidR="002668D3" w:rsidRPr="000B4DA3" w:rsidRDefault="002668D3"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0B4DA3">
        <w:rPr>
          <w:rFonts w:ascii="Verdana" w:hAnsi="Verdana" w:cs="Segoe UI"/>
          <w:szCs w:val="24"/>
        </w:rPr>
        <w:t>Guarischi, M., Montagnani, E., Catalano, G., Saligari, E., Signorini, S.</w:t>
      </w:r>
      <w:r w:rsidR="001A2AE0" w:rsidRPr="000B4DA3">
        <w:rPr>
          <w:rFonts w:ascii="Verdana" w:hAnsi="Verdana" w:cs="Segoe UI"/>
          <w:szCs w:val="24"/>
        </w:rPr>
        <w:t xml:space="preserve"> et</w:t>
      </w:r>
      <w:r w:rsidRPr="000B4DA3">
        <w:rPr>
          <w:rFonts w:ascii="Verdana" w:hAnsi="Verdana" w:cs="Segoe UI"/>
          <w:szCs w:val="24"/>
        </w:rPr>
        <w:t xml:space="preserve"> Gori, M. (2025). </w:t>
      </w:r>
      <w:hyperlink r:id="rId655" w:history="1">
        <w:r w:rsidRPr="000B4DA3">
          <w:rPr>
            <w:rStyle w:val="Lienhypertexte"/>
            <w:rFonts w:ascii="Verdana" w:hAnsi="Verdana" w:cs="Segoe UI"/>
            <w:szCs w:val="24"/>
            <w:lang w:val="en-CA"/>
          </w:rPr>
          <w:t>From motion to interaction: How multisensory information shapes motor behaviors in children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Research in Developmental Disabilities, 159</w:t>
      </w:r>
      <w:r w:rsidRPr="000B4DA3">
        <w:rPr>
          <w:rFonts w:ascii="Verdana" w:hAnsi="Verdana" w:cs="Segoe UI"/>
          <w:szCs w:val="24"/>
          <w:lang w:val="en-CA"/>
        </w:rPr>
        <w:t>, 1-10. doi:10.1016/j.ridd.2025.104956</w:t>
      </w:r>
    </w:p>
    <w:p w14:paraId="25157767" w14:textId="5531E271" w:rsidR="00585286" w:rsidRPr="000B4DA3" w:rsidRDefault="0058528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C70141">
        <w:rPr>
          <w:rFonts w:ascii="Verdana" w:hAnsi="Verdana" w:cs="Segoe UI"/>
          <w:szCs w:val="24"/>
          <w:lang w:val="en-CA"/>
        </w:rPr>
        <w:t>Manabe, T., Oguma, Y., Tabira, K., Sugimoto, M., Negishi, K.</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Yagasaki, K. (2025). </w:t>
      </w:r>
      <w:hyperlink r:id="rId656" w:history="1">
        <w:r w:rsidRPr="00C70141">
          <w:rPr>
            <w:rStyle w:val="Lienhypertexte"/>
            <w:rFonts w:ascii="Verdana" w:hAnsi="Verdana" w:cs="Segoe UI"/>
            <w:szCs w:val="24"/>
            <w:lang w:val="en-CA"/>
          </w:rPr>
          <w:t>Association between near functional visual acuity and physical function in community-dwelling older adults: A cross-sectional study : Keio university global research Institute baseline survey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BMC Geriatrics, 25</w:t>
      </w:r>
      <w:r w:rsidRPr="00C70141">
        <w:rPr>
          <w:rFonts w:ascii="Verdana" w:hAnsi="Verdana" w:cs="Segoe UI"/>
          <w:szCs w:val="24"/>
          <w:lang w:val="en-CA"/>
        </w:rPr>
        <w:t>(1), 1-11. doi:10.1186/s12877-025-06074-6</w:t>
      </w:r>
    </w:p>
    <w:p w14:paraId="36C1F8D5" w14:textId="4A332375" w:rsidR="005D3000" w:rsidRPr="000B4DA3" w:rsidRDefault="005D300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Montagnani, E., Bradley, H.</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Smith, B. A. (2024). Gait characteristics and development in pediatric populations with visual disorders: Where do we stand and where are we going? [</w:t>
      </w:r>
      <w:hyperlink r:id="rId65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(3), 129-140. doi:10.1177/0145482x241255961</w:t>
      </w:r>
    </w:p>
    <w:p w14:paraId="26E41453" w14:textId="38EE3CE5" w:rsidR="00481F2D" w:rsidRPr="00C43B07" w:rsidRDefault="00481F2D" w:rsidP="00211E3F">
      <w:pPr>
        <w:widowControl w:val="0"/>
        <w:autoSpaceDE w:val="0"/>
        <w:autoSpaceDN w:val="0"/>
        <w:adjustRightInd w:val="0"/>
        <w:spacing w:before="120" w:after="120" w:line="240" w:lineRule="auto"/>
        <w:ind w:left="170" w:hanging="720"/>
        <w:rPr>
          <w:rFonts w:ascii="Verdana" w:hAnsi="Verdana" w:cs="Segoe UI"/>
          <w:szCs w:val="24"/>
        </w:rPr>
      </w:pPr>
      <w:r w:rsidRPr="000B4DA3">
        <w:rPr>
          <w:rFonts w:ascii="Verdana" w:hAnsi="Verdana" w:cs="Segoe UI"/>
          <w:szCs w:val="24"/>
          <w:lang w:val="en-CA"/>
        </w:rPr>
        <w:t>Okungu, P., Depountis, V.</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Ihenagwam, C. (2024). </w:t>
      </w:r>
      <w:hyperlink r:id="rId658" w:history="1">
        <w:r w:rsidRPr="000B4DA3">
          <w:rPr>
            <w:rStyle w:val="Lienhypertexte"/>
            <w:rFonts w:ascii="Verdana" w:hAnsi="Verdana" w:cs="Segoe UI"/>
            <w:szCs w:val="24"/>
            <w:lang w:val="en-CA"/>
          </w:rPr>
          <w:t>Using a computer application to teach body awareness through music and movement to students with visual</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C43B07">
        <w:rPr>
          <w:rFonts w:ascii="Verdana" w:hAnsi="Verdana" w:cs="Segoe UI"/>
          <w:i/>
          <w:iCs/>
          <w:szCs w:val="24"/>
        </w:rPr>
        <w:t>Vision Rehabilitation International, 15</w:t>
      </w:r>
      <w:r w:rsidRPr="00C43B07">
        <w:rPr>
          <w:rFonts w:ascii="Verdana" w:hAnsi="Verdana" w:cs="Segoe UI"/>
          <w:szCs w:val="24"/>
        </w:rPr>
        <w:t>(1), 1-13. doi:10.2478/vri-2024-0006</w:t>
      </w:r>
    </w:p>
    <w:p w14:paraId="68429A9A" w14:textId="534DD233" w:rsidR="000152AE" w:rsidRPr="00C70141" w:rsidRDefault="000152AE"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C43B07">
        <w:rPr>
          <w:rFonts w:ascii="Verdana" w:hAnsi="Verdana" w:cs="Segoe UI"/>
          <w:szCs w:val="24"/>
        </w:rPr>
        <w:t xml:space="preserve">**Petri, S., Riberto, M., Setti, W., Campus, C., Vitali, H., Signorini, S., . . . </w:t>
      </w:r>
      <w:r w:rsidRPr="000152AE">
        <w:rPr>
          <w:rFonts w:ascii="Verdana" w:hAnsi="Verdana" w:cs="Segoe UI"/>
          <w:szCs w:val="24"/>
          <w:lang w:val="en-CA"/>
        </w:rPr>
        <w:t xml:space="preserve">Gori, M. (2025). </w:t>
      </w:r>
      <w:hyperlink r:id="rId659" w:history="1">
        <w:r w:rsidRPr="000152AE">
          <w:rPr>
            <w:rStyle w:val="Lienhypertexte"/>
            <w:rFonts w:ascii="Verdana" w:hAnsi="Verdana" w:cs="Segoe UI"/>
            <w:szCs w:val="24"/>
            <w:lang w:val="en-CA"/>
          </w:rPr>
          <w:t>Impact of congenital visual impairment on early-life exploration: Behavioral analysis of temporal and motor parameters during a reach-to-grasp playful task</w:t>
        </w:r>
      </w:hyperlink>
      <w:r w:rsidRPr="000152AE">
        <w:rPr>
          <w:rFonts w:ascii="Verdana" w:hAnsi="Verdana" w:cs="Segoe UI"/>
          <w:szCs w:val="24"/>
          <w:lang w:val="en-CA"/>
        </w:rPr>
        <w:t xml:space="preserve"> [</w:t>
      </w:r>
      <w:r w:rsidR="00766729">
        <w:rPr>
          <w:rFonts w:ascii="Verdana" w:hAnsi="Verdana" w:cs="Segoe UI"/>
          <w:szCs w:val="24"/>
          <w:lang w:val="en-CA"/>
        </w:rPr>
        <w:t>en ligne</w:t>
      </w:r>
      <w:r w:rsidRPr="000152AE">
        <w:rPr>
          <w:rFonts w:ascii="Verdana" w:hAnsi="Verdana" w:cs="Segoe UI"/>
          <w:szCs w:val="24"/>
          <w:lang w:val="en-CA"/>
        </w:rPr>
        <w:t xml:space="preserve">]. </w:t>
      </w:r>
      <w:r w:rsidRPr="000152AE">
        <w:rPr>
          <w:rFonts w:ascii="Verdana" w:hAnsi="Verdana" w:cs="Segoe UI"/>
          <w:i/>
          <w:szCs w:val="24"/>
          <w:lang w:val="en-CA"/>
        </w:rPr>
        <w:t>Developmental Science</w:t>
      </w:r>
      <w:r w:rsidRPr="000152AE">
        <w:rPr>
          <w:rFonts w:ascii="Verdana" w:hAnsi="Verdana" w:cs="Segoe UI"/>
          <w:szCs w:val="24"/>
          <w:lang w:val="en-CA"/>
        </w:rPr>
        <w:t xml:space="preserve">, </w:t>
      </w:r>
      <w:r w:rsidRPr="000152AE">
        <w:rPr>
          <w:rFonts w:ascii="Verdana" w:hAnsi="Verdana" w:cs="Segoe UI"/>
          <w:i/>
          <w:szCs w:val="24"/>
          <w:lang w:val="en-CA"/>
        </w:rPr>
        <w:t>28</w:t>
      </w:r>
      <w:r w:rsidRPr="000152AE">
        <w:rPr>
          <w:rFonts w:ascii="Verdana" w:hAnsi="Verdana" w:cs="Segoe UI"/>
          <w:szCs w:val="24"/>
          <w:lang w:val="en-CA"/>
        </w:rPr>
        <w:t>(5), 1-11. doi:10.1111/desc.70067</w:t>
      </w:r>
    </w:p>
    <w:p w14:paraId="1DCF8FF6" w14:textId="09053190" w:rsidR="00AC142E" w:rsidRPr="00C70141" w:rsidRDefault="00AC142E" w:rsidP="00050F6F">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 xml:space="preserve">Thompson, A. C., Mansfield, T., Johnson, E., Cawthon, P. M., Strotmeyer, E. S., Williamson, J. D., . . . </w:t>
      </w:r>
      <w:r w:rsidRPr="000C15F5">
        <w:rPr>
          <w:rFonts w:ascii="Verdana" w:hAnsi="Verdana" w:cs="Segoe UI"/>
          <w:szCs w:val="24"/>
          <w:lang w:val="en-CA"/>
        </w:rPr>
        <w:t xml:space="preserve">Kritchevsky, S. B. (2025). </w:t>
      </w:r>
      <w:hyperlink r:id="rId660" w:history="1">
        <w:r w:rsidRPr="00C70141">
          <w:rPr>
            <w:rStyle w:val="Lienhypertexte"/>
            <w:rFonts w:ascii="Verdana" w:hAnsi="Verdana" w:cs="Segoe UI"/>
            <w:szCs w:val="24"/>
            <w:lang w:val="en-CA"/>
          </w:rPr>
          <w:t>Relationship of multiple sensory impairments with physical performance in older adults in the study of muscle, mobility and aging</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The Journals of Gerontology. Series A, Biological Sciences and Medical Sciences, 80</w:t>
      </w:r>
      <w:r w:rsidRPr="00C70141">
        <w:rPr>
          <w:rFonts w:ascii="Verdana" w:hAnsi="Verdana" w:cs="Segoe UI"/>
          <w:szCs w:val="24"/>
          <w:lang w:val="en-CA"/>
        </w:rPr>
        <w:t>(6), 1-11. doi:10.1093/gerona/glaf065</w:t>
      </w:r>
    </w:p>
    <w:p w14:paraId="1D115045" w14:textId="058EE4E3" w:rsidR="00452AE7" w:rsidRPr="000B4DA3" w:rsidRDefault="00452AE7" w:rsidP="00211E3F">
      <w:pPr>
        <w:widowControl w:val="0"/>
        <w:autoSpaceDE w:val="0"/>
        <w:autoSpaceDN w:val="0"/>
        <w:adjustRightInd w:val="0"/>
        <w:spacing w:before="120" w:after="120" w:line="240" w:lineRule="auto"/>
        <w:ind w:left="170" w:hanging="720"/>
        <w:rPr>
          <w:rFonts w:ascii="Verdana" w:hAnsi="Verdana" w:cs="Verdana"/>
          <w:szCs w:val="24"/>
        </w:rPr>
      </w:pPr>
      <w:r w:rsidRPr="00C70141">
        <w:rPr>
          <w:rFonts w:ascii="Verdana" w:hAnsi="Verdana" w:cs="Verdana"/>
          <w:szCs w:val="24"/>
          <w:lang w:val="en-CA"/>
        </w:rPr>
        <w:t>Usmanov, R. J., Jabbarov, N. N., Kattakhodjaeva, D. U.</w:t>
      </w:r>
      <w:r w:rsidR="008C545A" w:rsidRPr="00C70141">
        <w:rPr>
          <w:rFonts w:ascii="Verdana" w:hAnsi="Verdana" w:cs="Verdana"/>
          <w:szCs w:val="24"/>
          <w:lang w:val="en-CA"/>
        </w:rPr>
        <w:t xml:space="preserve"> et</w:t>
      </w:r>
      <w:r w:rsidRPr="00C70141">
        <w:rPr>
          <w:rFonts w:ascii="Verdana" w:hAnsi="Verdana" w:cs="Verdana"/>
          <w:szCs w:val="24"/>
          <w:lang w:val="en-CA"/>
        </w:rPr>
        <w:t xml:space="preserve"> Akbarova, M. A. (2024). </w:t>
      </w:r>
      <w:hyperlink r:id="rId661" w:history="1">
        <w:r w:rsidRPr="000B4DA3">
          <w:rPr>
            <w:rStyle w:val="Lienhypertexte"/>
            <w:rFonts w:ascii="Verdana" w:hAnsi="Verdana" w:cs="Verdana"/>
            <w:szCs w:val="24"/>
            <w:lang w:val="en-CA"/>
          </w:rPr>
          <w:t>Indicators of physical development in blind and visually impaired children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International Journal of Artificial Intelligence</w:t>
      </w:r>
      <w:r w:rsidRPr="000B4DA3">
        <w:rPr>
          <w:rFonts w:ascii="Verdana" w:hAnsi="Verdana" w:cs="Verdana"/>
          <w:szCs w:val="24"/>
        </w:rPr>
        <w:t xml:space="preserve">, </w:t>
      </w:r>
      <w:r w:rsidRPr="000B4DA3">
        <w:rPr>
          <w:rFonts w:ascii="Verdana" w:hAnsi="Verdana" w:cs="Verdana"/>
          <w:i/>
          <w:szCs w:val="24"/>
        </w:rPr>
        <w:t>4</w:t>
      </w:r>
      <w:r w:rsidRPr="000B4DA3">
        <w:rPr>
          <w:rFonts w:ascii="Verdana" w:hAnsi="Verdana" w:cs="Verdana"/>
          <w:szCs w:val="24"/>
        </w:rPr>
        <w:t>(9), 470-471.</w:t>
      </w:r>
    </w:p>
    <w:p w14:paraId="35E24142" w14:textId="62B8A422" w:rsidR="00AD694D" w:rsidRPr="000B4DA3" w:rsidRDefault="00AD694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Zarei, H., Norasteh, A. A., Lieberman, L. J.</w:t>
      </w:r>
      <w:r w:rsidR="00E24D2A" w:rsidRPr="000B4DA3">
        <w:rPr>
          <w:rFonts w:ascii="Verdana" w:hAnsi="Verdana" w:cs="Verdana"/>
          <w:szCs w:val="24"/>
        </w:rPr>
        <w:t xml:space="preserve"> et</w:t>
      </w:r>
      <w:r w:rsidRPr="000B4DA3">
        <w:rPr>
          <w:rFonts w:ascii="Verdana" w:hAnsi="Verdana" w:cs="Verdana"/>
          <w:szCs w:val="24"/>
        </w:rPr>
        <w:t xml:space="preserve"> Brian, A. (2025). </w:t>
      </w:r>
      <w:hyperlink r:id="rId662" w:history="1">
        <w:r w:rsidRPr="000B4DA3">
          <w:rPr>
            <w:rStyle w:val="Lienhypertexte"/>
            <w:rFonts w:ascii="Verdana" w:hAnsi="Verdana" w:cs="Verdana"/>
            <w:szCs w:val="24"/>
            <w:lang w:val="en-CA"/>
          </w:rPr>
          <w:t>Proprioception and lower limb strength in children with and without hearing or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doi:10.1177/0145482x251319791</w:t>
      </w:r>
    </w:p>
    <w:p w14:paraId="32F12ACA" w14:textId="77777777" w:rsidR="00D164C2" w:rsidRPr="00951A3B" w:rsidRDefault="00D164C2" w:rsidP="00211E3F">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18E08684" w14:textId="77777777" w:rsidR="00D164C2" w:rsidRPr="00951A3B" w:rsidRDefault="00D164C2"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05" w:name="_Toc145517347"/>
      <w:bookmarkStart w:id="106" w:name="_Toc209180694"/>
      <w:r w:rsidRPr="00951A3B">
        <w:rPr>
          <w:rFonts w:ascii="Verdana" w:eastAsia="Times New Roman" w:hAnsi="Verdana"/>
          <w:b/>
          <w:color w:val="000000"/>
          <w:sz w:val="28"/>
          <w:szCs w:val="28"/>
          <w:lang w:val="en-CA" w:eastAsia="fr-FR"/>
        </w:rPr>
        <w:t>Développement psychosocial</w:t>
      </w:r>
      <w:bookmarkEnd w:id="105"/>
      <w:bookmarkEnd w:id="106"/>
    </w:p>
    <w:p w14:paraId="54229249" w14:textId="4E12AF1F" w:rsidR="007F4FD4" w:rsidRPr="000B4DA3" w:rsidRDefault="007F4FD4"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Arioli, M., Ferrari, C., Merabet, L. B. et Cattaneo, Z. (2024, Apr). </w:t>
      </w:r>
      <w:hyperlink r:id="rId663" w:history="1">
        <w:r w:rsidRPr="000B4DA3">
          <w:rPr>
            <w:rStyle w:val="Lienhypertexte"/>
            <w:rFonts w:ascii="Verdana" w:hAnsi="Verdana" w:cs="Verdana"/>
            <w:szCs w:val="24"/>
            <w:lang w:val="en-CA"/>
          </w:rPr>
          <w:t>Direct reciprocity and reputation shape trust decisions similarly in blind and sighted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Consciousness and Cognition, 120</w:t>
      </w:r>
      <w:r w:rsidRPr="000B4DA3">
        <w:rPr>
          <w:rFonts w:ascii="Verdana" w:hAnsi="Verdana" w:cs="Verdana"/>
          <w:szCs w:val="24"/>
        </w:rPr>
        <w:t>, 1-7.</w:t>
      </w:r>
    </w:p>
    <w:p w14:paraId="0768C5DA" w14:textId="34DBE1D2" w:rsidR="004E0C2A" w:rsidRDefault="004E0C2A"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Barras, A., Caron, V.</w:t>
      </w:r>
      <w:r w:rsidR="008C545A" w:rsidRPr="000B4DA3">
        <w:rPr>
          <w:rFonts w:ascii="Verdana" w:hAnsi="Verdana" w:cs="Verdana"/>
          <w:szCs w:val="24"/>
        </w:rPr>
        <w:t xml:space="preserve"> et</w:t>
      </w:r>
      <w:r w:rsidRPr="000B4DA3">
        <w:rPr>
          <w:rFonts w:ascii="Verdana" w:hAnsi="Verdana" w:cs="Verdana"/>
          <w:szCs w:val="24"/>
        </w:rPr>
        <w:t xml:space="preserve"> Ruffieux, N. (2025). </w:t>
      </w:r>
      <w:hyperlink r:id="rId664" w:history="1">
        <w:r w:rsidRPr="000B4DA3">
          <w:rPr>
            <w:rStyle w:val="Lienhypertexte"/>
            <w:rFonts w:ascii="Verdana" w:hAnsi="Verdana" w:cs="Verdana"/>
            <w:i/>
            <w:szCs w:val="24"/>
          </w:rPr>
          <w:t>Curriculum – déficience visuelle et apprentissage socio-émotionnel (DEVI-ASE)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Fribourg, Suisse: Université de Fribourg.  48 pages.</w:t>
      </w:r>
    </w:p>
    <w:p w14:paraId="6283A806" w14:textId="3B293F95" w:rsidR="000D7126" w:rsidRPr="00834CED" w:rsidRDefault="000D7126"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rPr>
        <w:t>**</w:t>
      </w:r>
      <w:r w:rsidRPr="000D7126">
        <w:rPr>
          <w:rFonts w:ascii="Verdana" w:hAnsi="Verdana" w:cs="Verdana"/>
          <w:szCs w:val="24"/>
        </w:rPr>
        <w:t xml:space="preserve">Barras, A., Caron, V., &amp; Ruffieux, N. (2025). </w:t>
      </w:r>
      <w:r w:rsidRPr="00C43B07">
        <w:rPr>
          <w:rFonts w:ascii="Verdana" w:hAnsi="Verdana" w:cs="Verdana"/>
          <w:szCs w:val="24"/>
          <w:lang w:val="en-CA"/>
        </w:rPr>
        <w:t>Teaching social-emotional skills to children with visual impairments: Content validation of the Visual Impairment – Social Emotional Learning curriculum through a Delphi Study [</w:t>
      </w:r>
      <w:hyperlink r:id="rId665" w:history="1">
        <w:r w:rsidRPr="00C43B07">
          <w:rPr>
            <w:rStyle w:val="Lienhypertexte"/>
            <w:rFonts w:ascii="Verdana" w:hAnsi="Verdana" w:cs="Verdana"/>
            <w:szCs w:val="24"/>
            <w:lang w:val="en-CA"/>
          </w:rPr>
          <w:t>résumé</w:t>
        </w:r>
      </w:hyperlink>
      <w:r w:rsidRPr="00C43B07">
        <w:rPr>
          <w:rFonts w:ascii="Verdana" w:hAnsi="Verdana" w:cs="Verdana"/>
          <w:szCs w:val="24"/>
          <w:lang w:val="en-CA"/>
        </w:rPr>
        <w:t xml:space="preserve">]. </w:t>
      </w:r>
      <w:r w:rsidRPr="00834CED">
        <w:rPr>
          <w:rFonts w:ascii="Verdana" w:hAnsi="Verdana" w:cs="Verdana"/>
          <w:i/>
          <w:szCs w:val="24"/>
          <w:lang w:val="en-CA"/>
        </w:rPr>
        <w:t>British Journal of Visual Impairment</w:t>
      </w:r>
      <w:r w:rsidRPr="00834CED">
        <w:rPr>
          <w:rFonts w:ascii="Verdana" w:hAnsi="Verdana" w:cs="Verdana"/>
          <w:szCs w:val="24"/>
          <w:lang w:val="en-CA"/>
        </w:rPr>
        <w:t xml:space="preserve">, </w:t>
      </w:r>
      <w:r w:rsidRPr="00834CED">
        <w:rPr>
          <w:rFonts w:ascii="Verdana" w:hAnsi="Verdana" w:cs="Verdana"/>
          <w:i/>
          <w:szCs w:val="24"/>
          <w:lang w:val="en-CA"/>
        </w:rPr>
        <w:t>Prépublication</w:t>
      </w:r>
      <w:r w:rsidRPr="00834CED">
        <w:rPr>
          <w:rFonts w:ascii="Verdana" w:hAnsi="Verdana" w:cs="Verdana"/>
          <w:szCs w:val="24"/>
          <w:lang w:val="en-CA"/>
        </w:rPr>
        <w:t>, 1-11. doi:10.1177/02646196251352365</w:t>
      </w:r>
    </w:p>
    <w:p w14:paraId="3879020F" w14:textId="2BB8120E" w:rsidR="005029C2" w:rsidRPr="00834CED" w:rsidRDefault="005029C2" w:rsidP="00211E3F">
      <w:pPr>
        <w:widowControl w:val="0"/>
        <w:autoSpaceDE w:val="0"/>
        <w:autoSpaceDN w:val="0"/>
        <w:adjustRightInd w:val="0"/>
        <w:spacing w:before="120" w:after="120" w:line="240" w:lineRule="auto"/>
        <w:ind w:left="170" w:hanging="720"/>
        <w:rPr>
          <w:rFonts w:ascii="Verdana" w:hAnsi="Verdana" w:cs="Verdana"/>
          <w:szCs w:val="24"/>
        </w:rPr>
      </w:pPr>
      <w:r w:rsidRPr="00834CED">
        <w:rPr>
          <w:rFonts w:ascii="Verdana" w:hAnsi="Verdana" w:cs="Verdana"/>
          <w:szCs w:val="24"/>
          <w:lang w:val="en-CA"/>
        </w:rPr>
        <w:t xml:space="preserve">**Barras, A., Leavy, A., Chennaz, L., Caron, V., Gentaz, E., &amp; Ruffieux, N. (2025). </w:t>
      </w:r>
      <w:r w:rsidRPr="005029C2">
        <w:rPr>
          <w:rFonts w:ascii="Verdana" w:hAnsi="Verdana" w:cs="Verdana"/>
          <w:szCs w:val="24"/>
          <w:lang w:val="en-CA"/>
        </w:rPr>
        <w:t>Assessment of social-emotional skills in children and adolescents with visual impairments in Switzerland: Perspectives from students, parents, and teachers [</w:t>
      </w:r>
      <w:hyperlink r:id="rId666" w:history="1">
        <w:r w:rsidRPr="005029C2">
          <w:rPr>
            <w:rStyle w:val="Lienhypertexte"/>
            <w:rFonts w:ascii="Verdana" w:hAnsi="Verdana" w:cs="Verdana"/>
            <w:szCs w:val="24"/>
            <w:lang w:val="en-CA"/>
          </w:rPr>
          <w:t>résumé</w:t>
        </w:r>
      </w:hyperlink>
      <w:r w:rsidRPr="005029C2">
        <w:rPr>
          <w:rFonts w:ascii="Verdana" w:hAnsi="Verdana" w:cs="Verdana"/>
          <w:szCs w:val="24"/>
          <w:lang w:val="en-CA"/>
        </w:rPr>
        <w:t xml:space="preserve">]. </w:t>
      </w:r>
      <w:r w:rsidRPr="00834CED">
        <w:rPr>
          <w:rFonts w:ascii="Verdana" w:hAnsi="Verdana" w:cs="Verdana"/>
          <w:i/>
          <w:szCs w:val="24"/>
        </w:rPr>
        <w:t>British Journal of Visual Impairment</w:t>
      </w:r>
      <w:r w:rsidRPr="00834CED">
        <w:rPr>
          <w:rFonts w:ascii="Verdana" w:hAnsi="Verdana" w:cs="Verdana"/>
          <w:szCs w:val="24"/>
        </w:rPr>
        <w:t xml:space="preserve">, </w:t>
      </w:r>
      <w:r w:rsidRPr="00834CED">
        <w:rPr>
          <w:rFonts w:ascii="Verdana" w:hAnsi="Verdana" w:cs="Verdana"/>
          <w:i/>
          <w:szCs w:val="24"/>
        </w:rPr>
        <w:t>Prépublication</w:t>
      </w:r>
      <w:r w:rsidRPr="00834CED">
        <w:rPr>
          <w:rFonts w:ascii="Verdana" w:hAnsi="Verdana" w:cs="Verdana"/>
          <w:szCs w:val="24"/>
        </w:rPr>
        <w:t>, 1-17. doi:10.1177/02646196251360201</w:t>
      </w:r>
    </w:p>
    <w:p w14:paraId="6CA653A7" w14:textId="4B5C10F7" w:rsidR="000152AE" w:rsidRDefault="000152AE"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rPr>
        <w:t>**</w:t>
      </w:r>
      <w:r w:rsidRPr="000152AE">
        <w:rPr>
          <w:rFonts w:ascii="Verdana" w:hAnsi="Verdana" w:cs="Verdana"/>
          <w:szCs w:val="24"/>
        </w:rPr>
        <w:t>Brindisi, L. (2025, 11 mai). Pourquoi et comment proposer un groupe d'éducation à la vie affective, intime et sexuelle auprès de jeunes déficients visuels? [</w:t>
      </w:r>
      <w:hyperlink r:id="rId667" w:history="1">
        <w:r w:rsidRPr="000152AE">
          <w:rPr>
            <w:rStyle w:val="Lienhypertexte"/>
            <w:rFonts w:ascii="Verdana" w:hAnsi="Verdana" w:cs="Verdana"/>
            <w:szCs w:val="24"/>
          </w:rPr>
          <w:t>document audiovisuel</w:t>
        </w:r>
      </w:hyperlink>
      <w:r w:rsidRPr="000152AE">
        <w:rPr>
          <w:rFonts w:ascii="Verdana" w:hAnsi="Verdana" w:cs="Verdana"/>
          <w:szCs w:val="24"/>
        </w:rPr>
        <w:t xml:space="preserve">]. </w:t>
      </w:r>
      <w:r>
        <w:rPr>
          <w:rFonts w:ascii="Verdana" w:hAnsi="Verdana" w:cs="Verdana"/>
          <w:szCs w:val="24"/>
        </w:rPr>
        <w:t xml:space="preserve">Communication présentée à </w:t>
      </w:r>
      <w:r w:rsidRPr="000152AE">
        <w:rPr>
          <w:rFonts w:ascii="Verdana" w:hAnsi="Verdana" w:cs="Verdana"/>
          <w:szCs w:val="24"/>
        </w:rPr>
        <w:t>Printemps ARIBa, Paris.</w:t>
      </w:r>
      <w:r>
        <w:rPr>
          <w:rFonts w:ascii="Verdana" w:hAnsi="Verdana" w:cs="Verdana"/>
          <w:szCs w:val="24"/>
        </w:rPr>
        <w:t xml:space="preserve">  13 minutes.</w:t>
      </w:r>
    </w:p>
    <w:p w14:paraId="2603B211" w14:textId="430CB72D" w:rsidR="00255821" w:rsidRDefault="00255821"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rPr>
        <w:lastRenderedPageBreak/>
        <w:t>**</w:t>
      </w:r>
      <w:r w:rsidRPr="00255821">
        <w:rPr>
          <w:rFonts w:ascii="Verdana" w:hAnsi="Verdana" w:cs="Verdana"/>
          <w:szCs w:val="24"/>
        </w:rPr>
        <w:t xml:space="preserve">Chennaz, L., &amp; Leavy, A. (2025). </w:t>
      </w:r>
      <w:hyperlink r:id="rId668" w:history="1">
        <w:r w:rsidRPr="00255821">
          <w:rPr>
            <w:rStyle w:val="Lienhypertexte"/>
            <w:rFonts w:ascii="Verdana" w:hAnsi="Verdana" w:cs="Verdana"/>
            <w:szCs w:val="24"/>
          </w:rPr>
          <w:t>Développement des compétences socio-émotionnelles chez les personnes avec une déficience visuelle</w:t>
        </w:r>
      </w:hyperlink>
      <w:r w:rsidRPr="00255821">
        <w:rPr>
          <w:rFonts w:ascii="Verdana" w:hAnsi="Verdana" w:cs="Verdana"/>
          <w:szCs w:val="24"/>
        </w:rPr>
        <w:t xml:space="preserve"> [</w:t>
      </w:r>
      <w:r w:rsidR="00766729">
        <w:rPr>
          <w:rFonts w:ascii="Verdana" w:hAnsi="Verdana" w:cs="Verdana"/>
          <w:szCs w:val="24"/>
        </w:rPr>
        <w:t>en ligne</w:t>
      </w:r>
      <w:r w:rsidRPr="00255821">
        <w:rPr>
          <w:rFonts w:ascii="Verdana" w:hAnsi="Verdana" w:cs="Verdana"/>
          <w:szCs w:val="24"/>
        </w:rPr>
        <w:t xml:space="preserve">]. </w:t>
      </w:r>
      <w:r w:rsidRPr="00255821">
        <w:rPr>
          <w:rFonts w:ascii="Verdana" w:hAnsi="Verdana" w:cs="Verdana"/>
          <w:i/>
          <w:szCs w:val="24"/>
        </w:rPr>
        <w:t>Revue interdisciplinaire sur le handicap visuel</w:t>
      </w:r>
      <w:r w:rsidRPr="00255821">
        <w:rPr>
          <w:rFonts w:ascii="Verdana" w:hAnsi="Verdana" w:cs="Verdana"/>
          <w:szCs w:val="24"/>
        </w:rPr>
        <w:t>(2), 1-25. doi:10.5077/journals/rihv.2025.e1721</w:t>
      </w:r>
    </w:p>
    <w:p w14:paraId="52A83C8B" w14:textId="6D45CE2C" w:rsidR="006A5C28" w:rsidRPr="000B4DA3" w:rsidRDefault="006A5C2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Dell’Erba, S., Scheller, M., de Sousa, A. A. et Proulx, M. J. (2024). </w:t>
      </w:r>
      <w:hyperlink r:id="rId669" w:history="1">
        <w:r w:rsidRPr="000B4DA3">
          <w:rPr>
            <w:rStyle w:val="Lienhypertexte"/>
            <w:rFonts w:ascii="Verdana" w:hAnsi="Verdana" w:cs="Verdana"/>
            <w:szCs w:val="24"/>
            <w:lang w:val="en-CA"/>
          </w:rPr>
          <w:t>Sociocultural pressures, internalization, and body esteem in congenitally blind, late-blind, and sighted men and women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(2), 73–84. doi:10.1177/0145482x241235167</w:t>
      </w:r>
    </w:p>
    <w:p w14:paraId="74B073E0" w14:textId="5F6AC769" w:rsidR="00AD694D" w:rsidRPr="000B4DA3" w:rsidRDefault="00AD694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Grumi, S., Capelli, E., Provenzi, L., Morelli, F., Riva, B., Carraro, L., . . . Signorini, S. (2025). </w:t>
      </w:r>
      <w:hyperlink r:id="rId670" w:history="1">
        <w:r w:rsidRPr="000B4DA3">
          <w:rPr>
            <w:rStyle w:val="Lienhypertexte"/>
            <w:rFonts w:ascii="Verdana" w:hAnsi="Verdana" w:cs="Verdana"/>
            <w:szCs w:val="24"/>
            <w:lang w:val="en-CA"/>
          </w:rPr>
          <w:t>Socio-emotional stress regulation in infants with visual impairment: Exploring the role of maternal vocal and tactile behavior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Personality and Individual Differences</w:t>
      </w:r>
      <w:r w:rsidRPr="000B4DA3">
        <w:rPr>
          <w:rFonts w:ascii="Verdana" w:hAnsi="Verdana" w:cs="Verdana"/>
          <w:szCs w:val="24"/>
          <w:lang w:val="en-CA"/>
        </w:rPr>
        <w:t xml:space="preserve">, </w:t>
      </w:r>
      <w:r w:rsidRPr="000B4DA3">
        <w:rPr>
          <w:rFonts w:ascii="Verdana" w:hAnsi="Verdana" w:cs="Verdana"/>
          <w:i/>
          <w:szCs w:val="24"/>
          <w:lang w:val="en-CA"/>
        </w:rPr>
        <w:t>238</w:t>
      </w:r>
      <w:r w:rsidRPr="000B4DA3">
        <w:rPr>
          <w:rFonts w:ascii="Verdana" w:hAnsi="Verdana" w:cs="Verdana"/>
          <w:szCs w:val="24"/>
          <w:lang w:val="en-CA"/>
        </w:rPr>
        <w:t>, 1-8. doi:10.1016/j.paid.2025.113104</w:t>
      </w:r>
    </w:p>
    <w:p w14:paraId="18969B6F" w14:textId="6B5FD61F" w:rsidR="000E560F" w:rsidRPr="000B4DA3" w:rsidRDefault="000E560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Krebs, C. S. (2023). </w:t>
      </w:r>
      <w:hyperlink r:id="rId671" w:history="1">
        <w:r w:rsidRPr="000B4DA3">
          <w:rPr>
            <w:rStyle w:val="Lienhypertexte"/>
            <w:rFonts w:ascii="Verdana" w:hAnsi="Verdana" w:cs="Verdana"/>
            <w:szCs w:val="24"/>
            <w:lang w:val="en-CA"/>
          </w:rPr>
          <w:t>Self-advocacy skills: A Portfolio approach (First printed in RE:view, 33(4), 160-163.)</w:t>
        </w:r>
      </w:hyperlink>
      <w:r w:rsidRPr="000B4DA3">
        <w:rPr>
          <w:rFonts w:ascii="Verdana" w:hAnsi="Verdana" w:cs="Verdana"/>
          <w:szCs w:val="24"/>
          <w:lang w:val="en-CA"/>
        </w:rPr>
        <w:t xml:space="preserve"> </w:t>
      </w:r>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The New RE:view, 1</w:t>
      </w:r>
      <w:r w:rsidRPr="000B4DA3">
        <w:rPr>
          <w:rFonts w:ascii="Verdana" w:hAnsi="Verdana" w:cs="Verdana"/>
          <w:szCs w:val="24"/>
        </w:rPr>
        <w:t>(2), 68-72. doi:10.56733/tnr.23.0005</w:t>
      </w:r>
    </w:p>
    <w:p w14:paraId="34FD0E11" w14:textId="2BFBC2FF" w:rsidR="000D4A1A" w:rsidRPr="000B4DA3" w:rsidRDefault="00D164C2"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Mes mains en or. (2023, 3 octobre). </w:t>
      </w:r>
      <w:r w:rsidRPr="000B4DA3">
        <w:rPr>
          <w:rFonts w:ascii="Verdana" w:hAnsi="Verdana" w:cs="Verdana"/>
          <w:i/>
          <w:iCs/>
          <w:szCs w:val="24"/>
        </w:rPr>
        <w:t xml:space="preserve">Colloque : éducation, sexualité et handicap </w:t>
      </w:r>
      <w:r w:rsidRPr="000B4DA3">
        <w:rPr>
          <w:rFonts w:ascii="Verdana" w:hAnsi="Verdana" w:cs="Verdana"/>
          <w:iCs/>
          <w:szCs w:val="24"/>
        </w:rPr>
        <w:t>[</w:t>
      </w:r>
      <w:hyperlink r:id="rId672" w:history="1">
        <w:r w:rsidRPr="000B4DA3">
          <w:rPr>
            <w:rStyle w:val="Lienhypertexte"/>
            <w:rFonts w:ascii="Verdana" w:hAnsi="Verdana" w:cs="Verdana"/>
            <w:iCs/>
            <w:szCs w:val="24"/>
          </w:rPr>
          <w:t>document audio</w:t>
        </w:r>
      </w:hyperlink>
      <w:r w:rsidRPr="000B4DA3">
        <w:rPr>
          <w:rFonts w:ascii="Verdana" w:hAnsi="Verdana" w:cs="Verdana"/>
          <w:iCs/>
          <w:szCs w:val="24"/>
        </w:rPr>
        <w:t>]</w:t>
      </w:r>
      <w:r w:rsidRPr="000B4DA3">
        <w:rPr>
          <w:rFonts w:ascii="Verdana" w:hAnsi="Verdana" w:cs="Verdana"/>
          <w:szCs w:val="24"/>
        </w:rPr>
        <w:t>. Limoges: Association Mes Mains en Or.  3 heures, 30 minutes.</w:t>
      </w:r>
    </w:p>
    <w:p w14:paraId="472F7014" w14:textId="46C44F41" w:rsidR="0061438C" w:rsidRPr="00C70141" w:rsidRDefault="008F3B20"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Phelan, A.</w:t>
      </w:r>
      <w:r w:rsidR="008C545A" w:rsidRPr="000B4DA3">
        <w:rPr>
          <w:rFonts w:ascii="Verdana" w:hAnsi="Verdana" w:cs="Verdana"/>
          <w:szCs w:val="24"/>
        </w:rPr>
        <w:t xml:space="preserve"> et</w:t>
      </w:r>
      <w:r w:rsidRPr="000B4DA3">
        <w:rPr>
          <w:rFonts w:ascii="Verdana" w:hAnsi="Verdana" w:cs="Verdana"/>
          <w:szCs w:val="24"/>
        </w:rPr>
        <w:t xml:space="preserve"> Whalen, M. (2024, 19 novembre). </w:t>
      </w:r>
      <w:hyperlink r:id="rId673" w:history="1">
        <w:r w:rsidRPr="000B4DA3">
          <w:rPr>
            <w:rStyle w:val="Lienhypertexte"/>
            <w:rFonts w:ascii="Verdana" w:hAnsi="Verdana" w:cs="Verdana"/>
            <w:szCs w:val="24"/>
          </w:rPr>
          <w:t>Social lifespace: Building critical connections</w:t>
        </w:r>
      </w:hyperlink>
      <w:r w:rsidRPr="000B4DA3">
        <w:rPr>
          <w:rFonts w:ascii="Verdana" w:hAnsi="Verdana" w:cs="Verdana"/>
          <w:szCs w:val="24"/>
        </w:rPr>
        <w:t xml:space="preserve"> [document audiovisuel et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lang w:val="en-CA"/>
        </w:rPr>
        <w:t>Transition talks workshop series ; 1: Transition Center</w:t>
      </w:r>
      <w:r w:rsidRPr="000B4DA3">
        <w:rPr>
          <w:rFonts w:ascii="Verdana" w:hAnsi="Verdana" w:cs="Verdana"/>
          <w:szCs w:val="24"/>
          <w:lang w:val="en-CA"/>
        </w:rPr>
        <w:t xml:space="preserve">. Perkins School for the Blind. </w:t>
      </w:r>
      <w:r w:rsidRPr="00C70141">
        <w:rPr>
          <w:rFonts w:ascii="Verdana" w:hAnsi="Verdana" w:cs="Verdana"/>
          <w:szCs w:val="24"/>
        </w:rPr>
        <w:t>59 minutes ou 47 pages.</w:t>
      </w:r>
    </w:p>
    <w:p w14:paraId="1E1A3E56" w14:textId="4C4CE92F" w:rsidR="0061438C" w:rsidRPr="00C70141" w:rsidRDefault="0061438C" w:rsidP="00211E3F">
      <w:pPr>
        <w:widowControl w:val="0"/>
        <w:autoSpaceDE w:val="0"/>
        <w:autoSpaceDN w:val="0"/>
        <w:adjustRightInd w:val="0"/>
        <w:spacing w:before="120" w:after="120" w:line="240" w:lineRule="auto"/>
        <w:ind w:left="170" w:hanging="720"/>
        <w:rPr>
          <w:rFonts w:ascii="Verdana" w:hAnsi="Verdana" w:cs="Calibri"/>
          <w:szCs w:val="24"/>
          <w:lang w:val="en-CA"/>
        </w:rPr>
      </w:pPr>
      <w:r w:rsidRPr="00C70141">
        <w:rPr>
          <w:rFonts w:ascii="Verdana" w:hAnsi="Verdana" w:cs="Calibri"/>
          <w:szCs w:val="24"/>
        </w:rPr>
        <w:t>Romo, L. K., Hooper, M.</w:t>
      </w:r>
      <w:r w:rsidR="002926B2" w:rsidRPr="00C70141">
        <w:rPr>
          <w:rFonts w:ascii="Verdana" w:hAnsi="Verdana" w:cs="Calibri"/>
          <w:szCs w:val="24"/>
        </w:rPr>
        <w:t xml:space="preserve">et </w:t>
      </w:r>
      <w:r w:rsidRPr="00C70141">
        <w:rPr>
          <w:rFonts w:ascii="Verdana" w:hAnsi="Verdana" w:cs="Calibri"/>
          <w:szCs w:val="24"/>
        </w:rPr>
        <w:t xml:space="preserve">Taussig, M. J. (2025). </w:t>
      </w:r>
      <w:r w:rsidRPr="000B4DA3">
        <w:rPr>
          <w:rFonts w:ascii="Verdana" w:hAnsi="Verdana" w:cs="Calibri"/>
          <w:szCs w:val="24"/>
          <w:lang w:val="en-CA"/>
        </w:rPr>
        <w:t>How visually impaired individuals manage disclosure of their visual impairment [</w:t>
      </w:r>
      <w:hyperlink r:id="rId674"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P</w:t>
      </w:r>
      <w:r w:rsidRPr="00C70141">
        <w:rPr>
          <w:rFonts w:ascii="Verdana" w:hAnsi="Verdana" w:cs="Calibri"/>
          <w:i/>
          <w:iCs/>
          <w:szCs w:val="24"/>
          <w:lang w:val="en-CA"/>
        </w:rPr>
        <w:t>républication</w:t>
      </w:r>
      <w:r w:rsidRPr="00C70141">
        <w:rPr>
          <w:rFonts w:ascii="Verdana" w:hAnsi="Verdana" w:cs="Calibri"/>
          <w:szCs w:val="24"/>
          <w:lang w:val="en-CA"/>
        </w:rPr>
        <w:t>, 02646196251331801. doi:10.1177/02646196251331801</w:t>
      </w:r>
    </w:p>
    <w:p w14:paraId="76E3CCFA" w14:textId="3A1E4DBD" w:rsidR="005626B7" w:rsidRDefault="005626B7" w:rsidP="00211E3F">
      <w:pPr>
        <w:widowControl w:val="0"/>
        <w:autoSpaceDE w:val="0"/>
        <w:autoSpaceDN w:val="0"/>
        <w:adjustRightInd w:val="0"/>
        <w:spacing w:before="120" w:after="120" w:line="240" w:lineRule="auto"/>
        <w:ind w:left="170" w:hanging="720"/>
        <w:rPr>
          <w:rFonts w:ascii="Verdana" w:hAnsi="Verdana" w:cs="Calibri"/>
          <w:szCs w:val="24"/>
        </w:rPr>
      </w:pPr>
      <w:r w:rsidRPr="000B4DA3">
        <w:rPr>
          <w:rFonts w:ascii="Verdana" w:hAnsi="Verdana" w:cs="Calibri"/>
          <w:szCs w:val="24"/>
          <w:lang w:val="en-CA"/>
        </w:rPr>
        <w:t xml:space="preserve">Ubisi, L. (2025). </w:t>
      </w:r>
      <w:hyperlink r:id="rId675" w:history="1">
        <w:r w:rsidRPr="000B4DA3">
          <w:rPr>
            <w:rStyle w:val="Lienhypertexte"/>
            <w:rFonts w:ascii="Verdana" w:hAnsi="Verdana" w:cs="Calibri"/>
            <w:szCs w:val="24"/>
            <w:lang w:val="en-CA"/>
          </w:rPr>
          <w:t>Care and support for visually impaired learners negotiating diverse gender and sexuality identities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C70141">
        <w:rPr>
          <w:rFonts w:ascii="Verdana" w:hAnsi="Verdana" w:cs="Calibri"/>
          <w:i/>
          <w:szCs w:val="24"/>
        </w:rPr>
        <w:t>International Journal of Inclusive Education</w:t>
      </w:r>
      <w:r w:rsidRPr="00C70141">
        <w:rPr>
          <w:rFonts w:ascii="Verdana" w:hAnsi="Verdana" w:cs="Calibri"/>
          <w:szCs w:val="24"/>
        </w:rPr>
        <w:t xml:space="preserve">, 1-17. </w:t>
      </w:r>
      <w:r w:rsidR="00EE14F0" w:rsidRPr="00C70141">
        <w:rPr>
          <w:rFonts w:ascii="Verdana" w:hAnsi="Verdana" w:cs="Calibri"/>
          <w:szCs w:val="24"/>
        </w:rPr>
        <w:t>doi:</w:t>
      </w:r>
      <w:r w:rsidRPr="00C70141">
        <w:rPr>
          <w:rFonts w:ascii="Verdana" w:hAnsi="Verdana" w:cs="Calibri"/>
          <w:szCs w:val="24"/>
        </w:rPr>
        <w:t>10.1080/13603116.2025.2475288</w:t>
      </w:r>
    </w:p>
    <w:p w14:paraId="00A3A479" w14:textId="08773A3A" w:rsidR="00253D2F" w:rsidRDefault="00253D2F" w:rsidP="00211E3F">
      <w:pPr>
        <w:widowControl w:val="0"/>
        <w:autoSpaceDE w:val="0"/>
        <w:autoSpaceDN w:val="0"/>
        <w:adjustRightInd w:val="0"/>
        <w:spacing w:before="120" w:after="120" w:line="240" w:lineRule="auto"/>
        <w:ind w:left="170" w:hanging="720"/>
        <w:rPr>
          <w:rFonts w:ascii="Verdana" w:hAnsi="Verdana" w:cs="Calibri"/>
          <w:szCs w:val="24"/>
        </w:rPr>
      </w:pPr>
      <w:r>
        <w:rPr>
          <w:rFonts w:ascii="Verdana" w:hAnsi="Verdana" w:cs="Calibri"/>
          <w:szCs w:val="24"/>
        </w:rPr>
        <w:t>**</w:t>
      </w:r>
      <w:r w:rsidRPr="00253D2F">
        <w:rPr>
          <w:rFonts w:ascii="Verdana" w:hAnsi="Verdana" w:cs="Calibri"/>
          <w:szCs w:val="24"/>
        </w:rPr>
        <w:t xml:space="preserve">Valente, D., Chennaz, L., &amp; Gentaz, E. (2025). </w:t>
      </w:r>
      <w:hyperlink r:id="rId676" w:history="1">
        <w:r w:rsidRPr="00A07ACD">
          <w:rPr>
            <w:rStyle w:val="Lienhypertexte"/>
            <w:rFonts w:ascii="Verdana" w:hAnsi="Verdana" w:cs="Calibri"/>
            <w:szCs w:val="24"/>
          </w:rPr>
          <w:t>Développer les compétences émotionnelles des enfants en situation de handicap visuel : co-conception et évaluation du programme multisensoriel innovant Emoti’Sens</w:t>
        </w:r>
      </w:hyperlink>
      <w:r w:rsidRPr="00253D2F">
        <w:rPr>
          <w:rFonts w:ascii="Verdana" w:hAnsi="Verdana" w:cs="Calibri"/>
          <w:szCs w:val="24"/>
        </w:rPr>
        <w:t xml:space="preserve"> [</w:t>
      </w:r>
      <w:r w:rsidR="00766729">
        <w:rPr>
          <w:rFonts w:ascii="Verdana" w:hAnsi="Verdana" w:cs="Calibri"/>
          <w:szCs w:val="24"/>
        </w:rPr>
        <w:t>en ligne</w:t>
      </w:r>
      <w:r w:rsidRPr="00253D2F">
        <w:rPr>
          <w:rFonts w:ascii="Verdana" w:hAnsi="Verdana" w:cs="Calibri"/>
          <w:szCs w:val="24"/>
        </w:rPr>
        <w:t xml:space="preserve">]. </w:t>
      </w:r>
      <w:r w:rsidRPr="00253D2F">
        <w:rPr>
          <w:rFonts w:ascii="Verdana" w:hAnsi="Verdana" w:cs="Calibri"/>
          <w:i/>
          <w:szCs w:val="24"/>
        </w:rPr>
        <w:t>Revue interdisciplinaire sur le handicap visuel</w:t>
      </w:r>
      <w:r w:rsidRPr="00253D2F">
        <w:rPr>
          <w:rFonts w:ascii="Verdana" w:hAnsi="Verdana" w:cs="Calibri"/>
          <w:szCs w:val="24"/>
        </w:rPr>
        <w:t>(2), 1-27. doi:10.5077/journals/rihv.2025.e1884</w:t>
      </w:r>
    </w:p>
    <w:p w14:paraId="58F09DDF" w14:textId="77777777" w:rsidR="00255821" w:rsidRPr="00C70141" w:rsidRDefault="00255821" w:rsidP="00211E3F">
      <w:pPr>
        <w:widowControl w:val="0"/>
        <w:autoSpaceDE w:val="0"/>
        <w:autoSpaceDN w:val="0"/>
        <w:adjustRightInd w:val="0"/>
        <w:spacing w:before="120" w:after="120" w:line="240" w:lineRule="auto"/>
        <w:ind w:left="170" w:hanging="720"/>
        <w:rPr>
          <w:rFonts w:ascii="Verdana" w:hAnsi="Verdana" w:cs="Verdana"/>
          <w:szCs w:val="24"/>
        </w:rPr>
      </w:pPr>
    </w:p>
    <w:p w14:paraId="46B99315" w14:textId="77777777" w:rsidR="00FE4439" w:rsidRPr="00C70141" w:rsidRDefault="00FE4439" w:rsidP="00211E3F">
      <w:pPr>
        <w:widowControl w:val="0"/>
        <w:autoSpaceDE w:val="0"/>
        <w:autoSpaceDN w:val="0"/>
        <w:adjustRightInd w:val="0"/>
        <w:spacing w:before="120" w:after="120" w:line="240" w:lineRule="auto"/>
        <w:ind w:left="170" w:hanging="720"/>
        <w:rPr>
          <w:rFonts w:ascii="Verdana" w:hAnsi="Verdana" w:cs="Verdana"/>
          <w:szCs w:val="24"/>
        </w:rPr>
      </w:pPr>
    </w:p>
    <w:p w14:paraId="58D28D29" w14:textId="77777777" w:rsidR="00FD185C" w:rsidRPr="00951A3B" w:rsidRDefault="00FD185C"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07" w:name="_Toc58502016"/>
      <w:bookmarkStart w:id="108" w:name="_Toc209180695"/>
      <w:r w:rsidRPr="00951A3B">
        <w:rPr>
          <w:rFonts w:ascii="Verdana" w:eastAsia="Times New Roman" w:hAnsi="Verdana"/>
          <w:b/>
          <w:color w:val="000000"/>
          <w:sz w:val="28"/>
          <w:szCs w:val="28"/>
          <w:lang w:eastAsia="fr-FR"/>
        </w:rPr>
        <w:lastRenderedPageBreak/>
        <w:t>Droits de la personne</w:t>
      </w:r>
      <w:bookmarkEnd w:id="107"/>
      <w:bookmarkEnd w:id="108"/>
    </w:p>
    <w:p w14:paraId="5C0C6882" w14:textId="131908E9" w:rsidR="00255821" w:rsidRDefault="00255821"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rPr>
        <w:t>**</w:t>
      </w:r>
      <w:r w:rsidRPr="00255821">
        <w:rPr>
          <w:rFonts w:ascii="Verdana" w:hAnsi="Verdana" w:cs="Verdana"/>
          <w:szCs w:val="24"/>
        </w:rPr>
        <w:t xml:space="preserve">Ferron, S., Bélanger, M., &amp; Office des personnes handicapées du Québec. (2025). </w:t>
      </w:r>
      <w:hyperlink r:id="rId677" w:history="1">
        <w:r w:rsidRPr="00841F25">
          <w:rPr>
            <w:rStyle w:val="Lienhypertexte"/>
            <w:rFonts w:ascii="Verdana" w:hAnsi="Verdana" w:cs="Verdana"/>
            <w:i/>
            <w:szCs w:val="24"/>
          </w:rPr>
          <w:t>Pour réduire les obstacles à la participation sociale des personnes handicapées : plan d’action 2025-2026</w:t>
        </w:r>
      </w:hyperlink>
      <w:r w:rsidRPr="00255821">
        <w:rPr>
          <w:rFonts w:ascii="Verdana" w:hAnsi="Verdana" w:cs="Verdana"/>
          <w:szCs w:val="24"/>
        </w:rPr>
        <w:t xml:space="preserve"> [</w:t>
      </w:r>
      <w:r w:rsidR="00766729">
        <w:rPr>
          <w:rFonts w:ascii="Verdana" w:hAnsi="Verdana" w:cs="Verdana"/>
          <w:szCs w:val="24"/>
        </w:rPr>
        <w:t>en ligne</w:t>
      </w:r>
      <w:r w:rsidRPr="00255821">
        <w:rPr>
          <w:rFonts w:ascii="Verdana" w:hAnsi="Verdana" w:cs="Verdana"/>
          <w:szCs w:val="24"/>
        </w:rPr>
        <w:t>]. Drummondville: Office des personnes handicapées du Québec.</w:t>
      </w:r>
      <w:r>
        <w:rPr>
          <w:rFonts w:ascii="Verdana" w:hAnsi="Verdana" w:cs="Verdana"/>
          <w:szCs w:val="24"/>
        </w:rPr>
        <w:t xml:space="preserve">  39 pages.</w:t>
      </w:r>
    </w:p>
    <w:p w14:paraId="7AB2CA98" w14:textId="7EB7610D" w:rsidR="00512317" w:rsidRDefault="00512317"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rPr>
        <w:t>**</w:t>
      </w:r>
      <w:r w:rsidRPr="00512317">
        <w:rPr>
          <w:rFonts w:ascii="Verdana" w:hAnsi="Verdana" w:cs="Verdana"/>
          <w:szCs w:val="24"/>
        </w:rPr>
        <w:t xml:space="preserve">Office des personnes handicapées du Québec. (2025). </w:t>
      </w:r>
      <w:hyperlink r:id="rId678" w:history="1">
        <w:r w:rsidRPr="00512317">
          <w:rPr>
            <w:rStyle w:val="Lienhypertexte"/>
            <w:rFonts w:ascii="Verdana" w:hAnsi="Verdana" w:cs="Verdana"/>
            <w:i/>
            <w:szCs w:val="24"/>
          </w:rPr>
          <w:t>Vision commune de l'action gouvernementale à l'égard des personnes handicapées 2025-2030</w:t>
        </w:r>
      </w:hyperlink>
      <w:r w:rsidRPr="00512317">
        <w:rPr>
          <w:rFonts w:ascii="Verdana" w:hAnsi="Verdana" w:cs="Verdana"/>
          <w:szCs w:val="24"/>
        </w:rPr>
        <w:t xml:space="preserve"> [</w:t>
      </w:r>
      <w:r w:rsidR="00766729">
        <w:rPr>
          <w:rFonts w:ascii="Verdana" w:hAnsi="Verdana" w:cs="Verdana"/>
          <w:szCs w:val="24"/>
        </w:rPr>
        <w:t>en ligne</w:t>
      </w:r>
      <w:r w:rsidRPr="00512317">
        <w:rPr>
          <w:rFonts w:ascii="Verdana" w:hAnsi="Verdana" w:cs="Verdana"/>
          <w:szCs w:val="24"/>
        </w:rPr>
        <w:t>]. Drummondville: Office des personnes handicapées du Québec.</w:t>
      </w:r>
      <w:r>
        <w:rPr>
          <w:rFonts w:ascii="Verdana" w:hAnsi="Verdana" w:cs="Verdana"/>
          <w:szCs w:val="24"/>
        </w:rPr>
        <w:t xml:space="preserve">  19 pages.</w:t>
      </w:r>
    </w:p>
    <w:p w14:paraId="57AC5AED" w14:textId="2A8F71C5" w:rsidR="00FD185C" w:rsidRPr="000B4DA3" w:rsidRDefault="00AD7104"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Oviedo-Cáceres, M. D. P., Arias-Valencia, S.</w:t>
      </w:r>
      <w:r w:rsidR="008C545A" w:rsidRPr="000B4DA3">
        <w:rPr>
          <w:rFonts w:ascii="Verdana" w:hAnsi="Verdana" w:cs="Verdana"/>
          <w:szCs w:val="24"/>
        </w:rPr>
        <w:t xml:space="preserve"> et</w:t>
      </w:r>
      <w:r w:rsidRPr="000B4DA3">
        <w:rPr>
          <w:rFonts w:ascii="Verdana" w:hAnsi="Verdana" w:cs="Verdana"/>
          <w:szCs w:val="24"/>
        </w:rPr>
        <w:t xml:space="preserve"> Hernández-Quirama, A. (2024). </w:t>
      </w:r>
      <w:r w:rsidRPr="000B4DA3">
        <w:rPr>
          <w:rFonts w:ascii="Verdana" w:hAnsi="Verdana" w:cs="Verdana"/>
          <w:szCs w:val="24"/>
          <w:lang w:val="en-CA"/>
        </w:rPr>
        <w:t>Experiences of life and intersectionality of people with low vision: A qualitative approach [</w:t>
      </w:r>
      <w:hyperlink r:id="rId67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Optometry and Vision Science</w:t>
      </w:r>
      <w:r w:rsidRPr="000B4DA3">
        <w:rPr>
          <w:rFonts w:ascii="Verdana" w:hAnsi="Verdana" w:cs="Verdana"/>
          <w:szCs w:val="24"/>
          <w:lang w:val="en-CA"/>
        </w:rPr>
        <w:t xml:space="preserve">, </w:t>
      </w:r>
      <w:r w:rsidRPr="000B4DA3">
        <w:rPr>
          <w:rFonts w:ascii="Verdana" w:hAnsi="Verdana" w:cs="Verdana"/>
          <w:i/>
          <w:szCs w:val="24"/>
          <w:lang w:val="en-CA"/>
        </w:rPr>
        <w:t>101</w:t>
      </w:r>
      <w:r w:rsidRPr="000B4DA3">
        <w:rPr>
          <w:rFonts w:ascii="Verdana" w:hAnsi="Verdana" w:cs="Verdana"/>
          <w:szCs w:val="24"/>
          <w:lang w:val="en-CA"/>
        </w:rPr>
        <w:t>(10), 633-639. doi:10.1097/opx.0000000000002179</w:t>
      </w:r>
    </w:p>
    <w:p w14:paraId="038F935F" w14:textId="77777777" w:rsidR="00FD185C" w:rsidRPr="00951A3B" w:rsidRDefault="00FD185C" w:rsidP="00211E3F">
      <w:pPr>
        <w:widowControl w:val="0"/>
        <w:autoSpaceDE w:val="0"/>
        <w:autoSpaceDN w:val="0"/>
        <w:adjustRightInd w:val="0"/>
        <w:spacing w:before="120" w:after="120" w:line="240" w:lineRule="auto"/>
        <w:ind w:left="170" w:hanging="720"/>
        <w:rPr>
          <w:rFonts w:ascii="Verdana" w:hAnsi="Verdana" w:cs="Verdana"/>
          <w:sz w:val="28"/>
          <w:szCs w:val="28"/>
          <w:lang w:val="en-CA"/>
        </w:rPr>
      </w:pPr>
    </w:p>
    <w:p w14:paraId="31D4B1AB" w14:textId="77777777" w:rsidR="00616181" w:rsidRPr="00951A3B" w:rsidRDefault="000932E5"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09" w:name="_Toc452626643"/>
      <w:bookmarkStart w:id="110" w:name="_Toc452627556"/>
      <w:bookmarkStart w:id="111" w:name="_Toc499716266"/>
      <w:bookmarkStart w:id="112" w:name="_Toc209180696"/>
      <w:r w:rsidRPr="00951A3B">
        <w:rPr>
          <w:rFonts w:ascii="Verdana" w:eastAsia="Times New Roman" w:hAnsi="Verdana"/>
          <w:b/>
          <w:color w:val="000000"/>
          <w:sz w:val="28"/>
          <w:szCs w:val="28"/>
          <w:lang w:val="en-CA" w:eastAsia="fr-FR"/>
        </w:rPr>
        <w:t>Éclairage</w:t>
      </w:r>
      <w:bookmarkEnd w:id="109"/>
      <w:bookmarkEnd w:id="110"/>
      <w:bookmarkEnd w:id="111"/>
      <w:bookmarkEnd w:id="112"/>
    </w:p>
    <w:p w14:paraId="4284F972" w14:textId="65C9785D" w:rsidR="00BC4BC7" w:rsidRDefault="00BC4BC7" w:rsidP="00211E3F">
      <w:pPr>
        <w:widowControl w:val="0"/>
        <w:spacing w:before="120" w:after="120" w:line="240" w:lineRule="auto"/>
        <w:ind w:left="170" w:hanging="709"/>
        <w:rPr>
          <w:rFonts w:ascii="Verdana" w:hAnsi="Verdana" w:cs="Verdana"/>
          <w:szCs w:val="24"/>
        </w:rPr>
      </w:pPr>
      <w:r w:rsidRPr="00834CED">
        <w:rPr>
          <w:rFonts w:ascii="Verdana" w:hAnsi="Verdana" w:cs="Verdana"/>
          <w:szCs w:val="24"/>
          <w:lang w:val="en-CA"/>
        </w:rPr>
        <w:t xml:space="preserve">Borgestrand Oien, T. et Bremer Nielsen, J. (2024). </w:t>
      </w:r>
      <w:hyperlink r:id="rId680" w:history="1">
        <w:r w:rsidRPr="000B4DA3">
          <w:rPr>
            <w:rStyle w:val="Lienhypertexte"/>
            <w:rFonts w:ascii="Verdana" w:hAnsi="Verdana" w:cs="Verdana"/>
            <w:i/>
            <w:iCs/>
            <w:szCs w:val="24"/>
            <w:lang w:val="en-CA"/>
          </w:rPr>
          <w:t>Lighting assessment in low-vision rehabilitation: Implementing N-Lited</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 xml:space="preserve">Communication présentée à </w:t>
      </w:r>
      <w:r w:rsidR="003F6418" w:rsidRPr="000B4DA3">
        <w:rPr>
          <w:rFonts w:ascii="Verdana" w:hAnsi="Verdana" w:cs="Verdana"/>
          <w:szCs w:val="24"/>
        </w:rPr>
        <w:t>Conf. Ser.: Earth Environ. Sci.</w:t>
      </w:r>
    </w:p>
    <w:p w14:paraId="27DCA159" w14:textId="1ED624CA" w:rsidR="001A17DE" w:rsidRPr="000B4DA3" w:rsidRDefault="001A17DE" w:rsidP="00211E3F">
      <w:pPr>
        <w:widowControl w:val="0"/>
        <w:spacing w:before="120" w:after="120" w:line="240" w:lineRule="auto"/>
        <w:ind w:left="170" w:hanging="709"/>
        <w:rPr>
          <w:rFonts w:ascii="Verdana" w:hAnsi="Verdana" w:cs="Verdana"/>
          <w:szCs w:val="24"/>
        </w:rPr>
      </w:pPr>
      <w:r w:rsidRPr="00834CED">
        <w:rPr>
          <w:rFonts w:ascii="Verdana" w:hAnsi="Verdana" w:cs="Verdana"/>
          <w:szCs w:val="24"/>
        </w:rPr>
        <w:t xml:space="preserve">**Cassanello, C. R., Roach, N. W., Scholes, C., &amp; McGraw, P. V. (2025). </w:t>
      </w:r>
      <w:hyperlink r:id="rId681" w:history="1">
        <w:r w:rsidRPr="00D36EE6">
          <w:rPr>
            <w:rStyle w:val="Lienhypertexte"/>
            <w:rFonts w:ascii="Verdana" w:hAnsi="Verdana" w:cs="Verdana"/>
            <w:szCs w:val="24"/>
            <w:lang w:val="en-CA"/>
          </w:rPr>
          <w:t>The effect of contrast reversal on peripheral visual acuity</w:t>
        </w:r>
      </w:hyperlink>
      <w:r w:rsidRPr="001A17DE">
        <w:rPr>
          <w:rFonts w:ascii="Verdana" w:hAnsi="Verdana" w:cs="Verdana"/>
          <w:szCs w:val="24"/>
          <w:lang w:val="en-CA"/>
        </w:rPr>
        <w:t xml:space="preserve"> [</w:t>
      </w:r>
      <w:r w:rsidR="00766729">
        <w:rPr>
          <w:rFonts w:ascii="Verdana" w:hAnsi="Verdana" w:cs="Verdana"/>
          <w:szCs w:val="24"/>
          <w:lang w:val="en-CA"/>
        </w:rPr>
        <w:t>en ligne</w:t>
      </w:r>
      <w:r w:rsidRPr="001A17DE">
        <w:rPr>
          <w:rFonts w:ascii="Verdana" w:hAnsi="Verdana" w:cs="Verdana"/>
          <w:szCs w:val="24"/>
          <w:lang w:val="en-CA"/>
        </w:rPr>
        <w:t xml:space="preserve">]. </w:t>
      </w:r>
      <w:r w:rsidRPr="00D36EE6">
        <w:rPr>
          <w:rFonts w:ascii="Verdana" w:hAnsi="Verdana" w:cs="Verdana"/>
          <w:i/>
          <w:szCs w:val="24"/>
        </w:rPr>
        <w:t>Translational Vision Science &amp; Technology</w:t>
      </w:r>
      <w:r w:rsidRPr="001A17DE">
        <w:rPr>
          <w:rFonts w:ascii="Verdana" w:hAnsi="Verdana" w:cs="Verdana"/>
          <w:szCs w:val="24"/>
        </w:rPr>
        <w:t xml:space="preserve">, </w:t>
      </w:r>
      <w:r w:rsidRPr="00D36EE6">
        <w:rPr>
          <w:rFonts w:ascii="Verdana" w:hAnsi="Verdana" w:cs="Verdana"/>
          <w:i/>
          <w:szCs w:val="24"/>
        </w:rPr>
        <w:t>14</w:t>
      </w:r>
      <w:r w:rsidRPr="001A17DE">
        <w:rPr>
          <w:rFonts w:ascii="Verdana" w:hAnsi="Verdana" w:cs="Verdana"/>
          <w:szCs w:val="24"/>
        </w:rPr>
        <w:t>(8), 1-11. doi:10.1167/tvst.14.8.23</w:t>
      </w:r>
    </w:p>
    <w:p w14:paraId="5616994A" w14:textId="7CA134CC" w:rsidR="003F6418" w:rsidRPr="000B4DA3" w:rsidRDefault="00BE02B9" w:rsidP="00211E3F">
      <w:pPr>
        <w:widowControl w:val="0"/>
        <w:spacing w:before="120" w:after="120" w:line="240" w:lineRule="auto"/>
        <w:ind w:left="170" w:hanging="709"/>
        <w:rPr>
          <w:rFonts w:ascii="Verdana" w:hAnsi="Verdana" w:cs="Verdana"/>
          <w:szCs w:val="24"/>
        </w:rPr>
      </w:pPr>
      <w:r w:rsidRPr="000B4DA3">
        <w:rPr>
          <w:rFonts w:ascii="Verdana" w:hAnsi="Verdana"/>
          <w:szCs w:val="24"/>
        </w:rPr>
        <w:t>Christiaen-Colmez, M.-P. (2024, 26 novembre). Accès à l'environnement visuel</w:t>
      </w:r>
      <w:r w:rsidRPr="000B4DA3">
        <w:rPr>
          <w:rFonts w:ascii="Verdana" w:hAnsi="Verdana"/>
          <w:i/>
          <w:szCs w:val="24"/>
        </w:rPr>
        <w:t xml:space="preserve"> </w:t>
      </w:r>
      <w:r w:rsidRPr="000B4DA3">
        <w:rPr>
          <w:rFonts w:ascii="Verdana" w:hAnsi="Verdana"/>
          <w:szCs w:val="24"/>
        </w:rPr>
        <w:t>[</w:t>
      </w:r>
      <w:hyperlink r:id="rId682" w:history="1">
        <w:r w:rsidRPr="000B4DA3">
          <w:rPr>
            <w:rStyle w:val="Lienhypertexte"/>
            <w:rFonts w:ascii="Verdana" w:hAnsi="Verdana"/>
            <w:szCs w:val="24"/>
          </w:rPr>
          <w:t>document audiovisuel</w:t>
        </w:r>
      </w:hyperlink>
      <w:r w:rsidRPr="000B4DA3">
        <w:rPr>
          <w:rFonts w:ascii="Verdana" w:hAnsi="Verdana"/>
          <w:szCs w:val="24"/>
        </w:rPr>
        <w:t xml:space="preserve">]. Dans E. Gentaz et D. Valente (dir.), </w:t>
      </w:r>
      <w:r w:rsidRPr="000B4DA3">
        <w:rPr>
          <w:rFonts w:ascii="Verdana" w:hAnsi="Verdana"/>
          <w:i/>
          <w:szCs w:val="24"/>
        </w:rPr>
        <w:t>Handicap visuel : comprendre et agir pour l'inclusion. Module 1,  Handicap visuel : contours et définitions</w:t>
      </w:r>
      <w:r w:rsidRPr="000B4DA3">
        <w:rPr>
          <w:rFonts w:ascii="Verdana" w:hAnsi="Verdana"/>
          <w:szCs w:val="24"/>
        </w:rPr>
        <w:t xml:space="preserve">.Université de Genève. MOOC. </w:t>
      </w:r>
      <w:r w:rsidR="003F6418" w:rsidRPr="000B4DA3">
        <w:rPr>
          <w:rFonts w:ascii="Verdana" w:hAnsi="Verdana" w:cs="Verdana"/>
          <w:szCs w:val="24"/>
        </w:rPr>
        <w:t>10 minutes.</w:t>
      </w:r>
    </w:p>
    <w:p w14:paraId="4F7374AA" w14:textId="091BB9E3" w:rsidR="00FD424A" w:rsidRPr="00834CED" w:rsidRDefault="00AF0B1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Dassie-Ajdid, J. et</w:t>
      </w:r>
      <w:r w:rsidR="00FD424A" w:rsidRPr="000B4DA3">
        <w:rPr>
          <w:rFonts w:ascii="Verdana" w:hAnsi="Verdana" w:cs="Verdana"/>
          <w:szCs w:val="24"/>
        </w:rPr>
        <w:t xml:space="preserve"> Praud, R. (2024, septembre). </w:t>
      </w:r>
      <w:hyperlink r:id="rId683" w:anchor="page=16" w:history="1">
        <w:r w:rsidR="00FD424A" w:rsidRPr="000B4DA3">
          <w:rPr>
            <w:rStyle w:val="Lienhypertexte"/>
            <w:rFonts w:ascii="Verdana" w:hAnsi="Verdana" w:cs="Verdana"/>
            <w:szCs w:val="24"/>
          </w:rPr>
          <w:t>Comment les filtres peuvent-ils aider les adultes et les enfants ?</w:t>
        </w:r>
      </w:hyperlink>
      <w:r w:rsidR="00FD424A" w:rsidRPr="000B4DA3">
        <w:rPr>
          <w:rFonts w:ascii="Verdana" w:hAnsi="Verdana" w:cs="Verdana"/>
          <w:szCs w:val="24"/>
        </w:rPr>
        <w:t xml:space="preserve"> </w:t>
      </w:r>
      <w:r w:rsidR="00FD424A" w:rsidRPr="000C15F5">
        <w:rPr>
          <w:rFonts w:ascii="Verdana" w:hAnsi="Verdana" w:cs="Verdana"/>
          <w:szCs w:val="24"/>
          <w:lang w:val="en-CA"/>
        </w:rPr>
        <w:t>[</w:t>
      </w:r>
      <w:r w:rsidR="00766729" w:rsidRPr="000C15F5">
        <w:rPr>
          <w:rFonts w:ascii="Verdana" w:hAnsi="Verdana" w:cs="Verdana"/>
          <w:szCs w:val="24"/>
          <w:lang w:val="en-CA"/>
        </w:rPr>
        <w:t>En ligne</w:t>
      </w:r>
      <w:r w:rsidR="00FD424A" w:rsidRPr="000C15F5">
        <w:rPr>
          <w:rFonts w:ascii="Verdana" w:hAnsi="Verdana" w:cs="Verdana"/>
          <w:szCs w:val="24"/>
          <w:lang w:val="en-CA"/>
        </w:rPr>
        <w:t xml:space="preserve">]. </w:t>
      </w:r>
      <w:r w:rsidR="00FD424A" w:rsidRPr="00834CED">
        <w:rPr>
          <w:rFonts w:ascii="Verdana" w:hAnsi="Verdana" w:cs="Verdana"/>
          <w:i/>
          <w:szCs w:val="24"/>
          <w:lang w:val="en-CA"/>
        </w:rPr>
        <w:t>Bulletin ARIBa</w:t>
      </w:r>
      <w:r w:rsidR="00FD424A" w:rsidRPr="00834CED">
        <w:rPr>
          <w:rFonts w:ascii="Verdana" w:hAnsi="Verdana" w:cs="Verdana"/>
          <w:szCs w:val="24"/>
          <w:lang w:val="en-CA"/>
        </w:rPr>
        <w:t>(53), 16.</w:t>
      </w:r>
    </w:p>
    <w:p w14:paraId="62A63FAC" w14:textId="4DD831F4" w:rsidR="00E465E8" w:rsidRDefault="00E465E8" w:rsidP="00211E3F">
      <w:pPr>
        <w:widowControl w:val="0"/>
        <w:spacing w:before="120" w:after="120" w:line="240" w:lineRule="auto"/>
        <w:ind w:left="170" w:hanging="709"/>
        <w:rPr>
          <w:rFonts w:ascii="Verdana" w:hAnsi="Verdana" w:cs="Verdana"/>
          <w:szCs w:val="24"/>
          <w:lang w:val="en-CA"/>
        </w:rPr>
      </w:pPr>
      <w:r w:rsidRPr="00E465E8">
        <w:rPr>
          <w:rFonts w:ascii="Verdana" w:hAnsi="Verdana" w:cs="Verdana"/>
          <w:szCs w:val="24"/>
          <w:lang w:val="en-CA"/>
        </w:rPr>
        <w:t>**</w:t>
      </w:r>
      <w:r w:rsidR="00AD7C96" w:rsidRPr="00AD7C96">
        <w:rPr>
          <w:rFonts w:ascii="Verdana" w:hAnsi="Verdana" w:cs="Verdana"/>
          <w:szCs w:val="24"/>
          <w:lang w:val="en-CA"/>
        </w:rPr>
        <w:t xml:space="preserve">Gower, E. W., Friedman, D. S., Weaver, J. U., Yu, M., Maselko, J., &amp; Tinker, L. F. (2025). The impact of decreased contrast sensitivity on physical function among older adults </w:t>
      </w:r>
      <w:r w:rsidRPr="00E465E8">
        <w:rPr>
          <w:rFonts w:ascii="Verdana" w:hAnsi="Verdana" w:cs="Verdana"/>
          <w:szCs w:val="24"/>
          <w:lang w:val="en-CA"/>
        </w:rPr>
        <w:t>[</w:t>
      </w:r>
      <w:hyperlink r:id="rId684" w:history="1">
        <w:r w:rsidRPr="00A95ED8">
          <w:rPr>
            <w:rStyle w:val="Lienhypertexte"/>
            <w:rFonts w:ascii="Verdana" w:hAnsi="Verdana" w:cs="Verdana"/>
            <w:szCs w:val="24"/>
            <w:lang w:val="en-CA"/>
          </w:rPr>
          <w:t>résumé de communication</w:t>
        </w:r>
      </w:hyperlink>
      <w:r w:rsidRPr="00E465E8">
        <w:rPr>
          <w:rFonts w:ascii="Verdana" w:hAnsi="Verdana" w:cs="Verdana"/>
          <w:szCs w:val="24"/>
          <w:lang w:val="en-CA"/>
        </w:rPr>
        <w:t xml:space="preserve">]. </w:t>
      </w:r>
      <w:r w:rsidRPr="00E465E8">
        <w:rPr>
          <w:rFonts w:ascii="Verdana" w:hAnsi="Verdana" w:cs="Verdana"/>
          <w:i/>
          <w:szCs w:val="24"/>
          <w:lang w:val="en-CA"/>
        </w:rPr>
        <w:t>Investigative Ophthalmology &amp; Visual Science. ARVO Annual Meeting Abstract ; May 4-8 2025, Salt Lake City, Utah</w:t>
      </w:r>
      <w:r w:rsidRPr="00E465E8">
        <w:rPr>
          <w:rFonts w:ascii="Verdana" w:hAnsi="Verdana" w:cs="Verdana"/>
          <w:szCs w:val="24"/>
          <w:lang w:val="en-CA"/>
        </w:rPr>
        <w:t xml:space="preserve">, </w:t>
      </w:r>
      <w:r w:rsidRPr="00E465E8">
        <w:rPr>
          <w:rFonts w:ascii="Verdana" w:hAnsi="Verdana" w:cs="Verdana"/>
          <w:i/>
          <w:szCs w:val="24"/>
          <w:lang w:val="en-CA"/>
        </w:rPr>
        <w:t>66</w:t>
      </w:r>
      <w:r w:rsidRPr="00E465E8">
        <w:rPr>
          <w:rFonts w:ascii="Verdana" w:hAnsi="Verdana" w:cs="Verdana"/>
          <w:szCs w:val="24"/>
          <w:lang w:val="en-CA"/>
        </w:rPr>
        <w:t>(8), 1507.</w:t>
      </w:r>
    </w:p>
    <w:p w14:paraId="7A013527" w14:textId="0DD5406F" w:rsidR="00AD7C96" w:rsidRPr="00834CED" w:rsidRDefault="00AD7C96" w:rsidP="00050F6F">
      <w:pPr>
        <w:keepNext/>
        <w:keepLines/>
        <w:spacing w:before="120" w:after="120" w:line="240" w:lineRule="auto"/>
        <w:ind w:left="170" w:hanging="709"/>
        <w:rPr>
          <w:rFonts w:ascii="Verdana" w:hAnsi="Verdana" w:cs="Verdana"/>
          <w:szCs w:val="24"/>
        </w:rPr>
      </w:pPr>
      <w:r>
        <w:rPr>
          <w:rFonts w:ascii="Verdana" w:hAnsi="Verdana" w:cs="Verdana"/>
          <w:szCs w:val="24"/>
          <w:lang w:val="en-CA"/>
        </w:rPr>
        <w:lastRenderedPageBreak/>
        <w:t>**</w:t>
      </w:r>
      <w:r w:rsidRPr="00AD7C96">
        <w:rPr>
          <w:rFonts w:ascii="Verdana" w:hAnsi="Verdana" w:cs="Verdana"/>
          <w:szCs w:val="24"/>
          <w:lang w:val="en-CA"/>
        </w:rPr>
        <w:t>Hilmers, J. (2025</w:t>
      </w:r>
      <w:r w:rsidRPr="00D701F0">
        <w:rPr>
          <w:rFonts w:ascii="Verdana" w:hAnsi="Verdana" w:cs="Verdana"/>
          <w:szCs w:val="24"/>
          <w:lang w:val="en-CA"/>
        </w:rPr>
        <w:t xml:space="preserve">). </w:t>
      </w:r>
      <w:hyperlink r:id="rId685" w:history="1">
        <w:r w:rsidRPr="00D701F0">
          <w:rPr>
            <w:rStyle w:val="Lienhypertexte"/>
            <w:rFonts w:ascii="Verdana" w:hAnsi="Verdana" w:cs="Verdana"/>
            <w:i/>
            <w:szCs w:val="24"/>
            <w:lang w:val="en-CA"/>
          </w:rPr>
          <w:t>A novel measure of vision competence by assessing the visual acuity space at different levels of contrast and ambient luminance</w:t>
        </w:r>
      </w:hyperlink>
      <w:r w:rsidRPr="00AD7C96">
        <w:rPr>
          <w:rFonts w:ascii="Verdana" w:hAnsi="Verdana" w:cs="Verdana"/>
          <w:szCs w:val="24"/>
          <w:lang w:val="en-CA"/>
        </w:rPr>
        <w:t xml:space="preserve"> [</w:t>
      </w:r>
      <w:r w:rsidR="00766729">
        <w:rPr>
          <w:rFonts w:ascii="Verdana" w:hAnsi="Verdana" w:cs="Verdana"/>
          <w:szCs w:val="24"/>
          <w:lang w:val="en-CA"/>
        </w:rPr>
        <w:t>en ligne</w:t>
      </w:r>
      <w:r w:rsidRPr="00AD7C96">
        <w:rPr>
          <w:rFonts w:ascii="Verdana" w:hAnsi="Verdana" w:cs="Verdana"/>
          <w:szCs w:val="24"/>
          <w:lang w:val="en-CA"/>
        </w:rPr>
        <w:t xml:space="preserve">]. </w:t>
      </w:r>
      <w:r w:rsidR="00D701F0" w:rsidRPr="00834CED">
        <w:rPr>
          <w:rFonts w:ascii="Verdana" w:hAnsi="Verdana" w:cs="Verdana"/>
          <w:szCs w:val="24"/>
        </w:rPr>
        <w:t xml:space="preserve">Thèse, </w:t>
      </w:r>
      <w:r w:rsidRPr="00834CED">
        <w:rPr>
          <w:rFonts w:ascii="Verdana" w:hAnsi="Verdana" w:cs="Verdana"/>
          <w:szCs w:val="24"/>
        </w:rPr>
        <w:t>Université Eberhard Karl, Tübingen.  94 pages.</w:t>
      </w:r>
    </w:p>
    <w:p w14:paraId="53E0A37E" w14:textId="5F9BC30D" w:rsidR="00616181" w:rsidRPr="000B4DA3" w:rsidRDefault="0061618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Koopman, J., van Aartrijk, M. et Vrijling, A. C. L. (2023). </w:t>
      </w:r>
      <w:hyperlink r:id="rId686" w:history="1">
        <w:r w:rsidRPr="000B4DA3">
          <w:rPr>
            <w:rStyle w:val="Lienhypertexte"/>
            <w:rFonts w:ascii="Verdana" w:hAnsi="Verdana" w:cs="Verdana"/>
            <w:szCs w:val="24"/>
            <w:lang w:val="en-CA"/>
          </w:rPr>
          <w:t>Assessment of optimal ambient lighting: Comparision of two methods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Vision Rehabilitation International, 14</w:t>
      </w:r>
      <w:r w:rsidRPr="000B4DA3">
        <w:rPr>
          <w:rFonts w:ascii="Verdana" w:hAnsi="Verdana" w:cs="Verdana"/>
          <w:szCs w:val="24"/>
        </w:rPr>
        <w:t>(1), 1-12. doi:10.2478/vri-2024-0001</w:t>
      </w:r>
    </w:p>
    <w:p w14:paraId="1165A5CD" w14:textId="5A10D74F" w:rsidR="00AF0B15" w:rsidRPr="000B4DA3" w:rsidRDefault="00AF0B1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McDaniel, J., Klure, S.</w:t>
      </w:r>
      <w:r w:rsidR="00E24D2A" w:rsidRPr="000B4DA3">
        <w:rPr>
          <w:rFonts w:ascii="Verdana" w:hAnsi="Verdana" w:cs="Verdana"/>
          <w:szCs w:val="24"/>
        </w:rPr>
        <w:t xml:space="preserve"> et</w:t>
      </w:r>
      <w:r w:rsidRPr="000B4DA3">
        <w:rPr>
          <w:rFonts w:ascii="Verdana" w:hAnsi="Verdana" w:cs="Verdana"/>
          <w:szCs w:val="24"/>
        </w:rPr>
        <w:t xml:space="preserve"> Hartl, D. (2025, 13 février). </w:t>
      </w:r>
      <w:r w:rsidRPr="000B4DA3">
        <w:rPr>
          <w:rFonts w:ascii="Verdana" w:hAnsi="Verdana" w:cs="Verdana"/>
          <w:i/>
          <w:szCs w:val="24"/>
          <w:lang w:val="en-CA"/>
        </w:rPr>
        <w:t>Low vision and AMD: The importance of lighting</w:t>
      </w:r>
      <w:r w:rsidRPr="000B4DA3">
        <w:rPr>
          <w:rFonts w:ascii="Verdana" w:hAnsi="Verdana" w:cs="Verdana"/>
          <w:szCs w:val="24"/>
          <w:lang w:val="en-CA"/>
        </w:rPr>
        <w:t xml:space="preserve"> [</w:t>
      </w:r>
      <w:hyperlink r:id="rId68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Clearwater, Floride: Vispero. 46 minutes.</w:t>
      </w:r>
    </w:p>
    <w:p w14:paraId="054A526E" w14:textId="33016F76" w:rsidR="004A1303" w:rsidRPr="000B4DA3" w:rsidRDefault="004A130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Mathiasen, N.,</w:t>
      </w:r>
      <w:r w:rsidR="00771AE2" w:rsidRPr="000B4DA3">
        <w:rPr>
          <w:rFonts w:ascii="Verdana" w:hAnsi="Verdana" w:cs="Verdana"/>
          <w:szCs w:val="24"/>
          <w:lang w:val="en-CA"/>
        </w:rPr>
        <w:t xml:space="preserve"> Oien, T. B., Frandsen, A. K. et</w:t>
      </w:r>
      <w:r w:rsidRPr="000B4DA3">
        <w:rPr>
          <w:rFonts w:ascii="Verdana" w:hAnsi="Verdana" w:cs="Verdana"/>
          <w:szCs w:val="24"/>
          <w:lang w:val="en-CA"/>
        </w:rPr>
        <w:t xml:space="preserve"> Bredmose, A. (2024). </w:t>
      </w:r>
      <w:hyperlink r:id="rId688" w:history="1">
        <w:r w:rsidRPr="000B4DA3">
          <w:rPr>
            <w:rStyle w:val="Lienhypertexte"/>
            <w:rFonts w:ascii="Verdana" w:hAnsi="Verdana" w:cs="Verdana"/>
            <w:szCs w:val="24"/>
            <w:lang w:val="en-CA"/>
          </w:rPr>
          <w:t>Visual impairment and lighting: Comparing guidelines and illumination in homes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Studies in health technology and informatics</w:t>
      </w:r>
      <w:r w:rsidRPr="000B4DA3">
        <w:rPr>
          <w:rFonts w:ascii="Verdana" w:hAnsi="Verdana" w:cs="Verdana"/>
          <w:szCs w:val="24"/>
          <w:lang w:val="en-CA"/>
        </w:rPr>
        <w:t xml:space="preserve">, </w:t>
      </w:r>
      <w:r w:rsidRPr="000B4DA3">
        <w:rPr>
          <w:rFonts w:ascii="Verdana" w:hAnsi="Verdana" w:cs="Verdana"/>
          <w:i/>
          <w:szCs w:val="24"/>
          <w:lang w:val="en-CA"/>
        </w:rPr>
        <w:t>320</w:t>
      </w:r>
      <w:r w:rsidRPr="000B4DA3">
        <w:rPr>
          <w:rFonts w:ascii="Verdana" w:hAnsi="Verdana" w:cs="Verdana"/>
          <w:szCs w:val="24"/>
          <w:lang w:val="en-CA"/>
        </w:rPr>
        <w:t>, 59-66. doi:10.3233/shti240984</w:t>
      </w:r>
    </w:p>
    <w:p w14:paraId="1021896A" w14:textId="6A8AF487" w:rsidR="00AF0B15" w:rsidRPr="000B4DA3" w:rsidRDefault="00030EC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Mélusson, A. (2024, septembre). </w:t>
      </w:r>
      <w:hyperlink r:id="rId689" w:anchor="page=12" w:history="1">
        <w:r w:rsidRPr="000B4DA3">
          <w:rPr>
            <w:rStyle w:val="Lienhypertexte"/>
            <w:rFonts w:ascii="Verdana" w:hAnsi="Verdana" w:cs="Verdana"/>
            <w:szCs w:val="24"/>
          </w:rPr>
          <w:t>Orthoptie et gestion de la photosensibilité</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Bulletin ARIBa</w:t>
      </w:r>
      <w:r w:rsidRPr="000B4DA3">
        <w:rPr>
          <w:rFonts w:ascii="Verdana" w:hAnsi="Verdana" w:cs="Verdana"/>
          <w:szCs w:val="24"/>
        </w:rPr>
        <w:t>(53), 12-15.</w:t>
      </w:r>
    </w:p>
    <w:p w14:paraId="5230D84E" w14:textId="2903C0CB" w:rsidR="00D56946" w:rsidRPr="000B4DA3" w:rsidRDefault="00D5694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Orssaud, C. (2024, septembre). </w:t>
      </w:r>
      <w:hyperlink r:id="rId690" w:anchor="page=7" w:history="1">
        <w:r w:rsidRPr="000B4DA3">
          <w:rPr>
            <w:rStyle w:val="Lienhypertexte"/>
            <w:rFonts w:ascii="Verdana" w:hAnsi="Verdana" w:cs="Verdana"/>
            <w:szCs w:val="24"/>
          </w:rPr>
          <w:t>La toxicité de la lumière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lang w:val="en-CA"/>
        </w:rPr>
        <w:t>Bulletin ARIBa</w:t>
      </w:r>
      <w:r w:rsidRPr="000B4DA3">
        <w:rPr>
          <w:rFonts w:ascii="Verdana" w:hAnsi="Verdana" w:cs="Verdana"/>
          <w:szCs w:val="24"/>
          <w:lang w:val="en-CA"/>
        </w:rPr>
        <w:t>(53), 7-9.</w:t>
      </w:r>
    </w:p>
    <w:p w14:paraId="67561F17" w14:textId="1A1F52F7" w:rsidR="005D28F2" w:rsidRDefault="005D28F2"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Penaloza, B., Goddin, T. L., Friedman, D. S., Owsley, C.</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Kwon, M. (2025). </w:t>
      </w:r>
      <w:hyperlink r:id="rId691" w:history="1">
        <w:r w:rsidRPr="000B4DA3">
          <w:rPr>
            <w:rStyle w:val="Lienhypertexte"/>
            <w:rFonts w:ascii="Verdana" w:hAnsi="Verdana" w:cs="Segoe UI"/>
            <w:szCs w:val="24"/>
            <w:lang w:val="en-CA"/>
          </w:rPr>
          <w:t>Age-related changes in mesopic reading vision across adulthood</w:t>
        </w:r>
      </w:hyperlink>
      <w:r w:rsidR="002C3839" w:rsidRPr="000B4DA3">
        <w:rPr>
          <w:rFonts w:ascii="Verdana" w:hAnsi="Verdana" w:cs="Segoe UI"/>
          <w:szCs w:val="24"/>
          <w:lang w:val="en-CA"/>
        </w:rPr>
        <w:t xml:space="preserve"> [</w:t>
      </w:r>
      <w:r w:rsidR="00766729">
        <w:rPr>
          <w:rFonts w:ascii="Verdana" w:hAnsi="Verdana" w:cs="Segoe UI"/>
          <w:szCs w:val="24"/>
          <w:lang w:val="en-CA"/>
        </w:rPr>
        <w:t>en ligne</w:t>
      </w:r>
      <w:r w:rsidR="002C3839" w:rsidRPr="000B4DA3">
        <w:rPr>
          <w:rFonts w:ascii="Verdana" w:hAnsi="Verdana" w:cs="Segoe UI"/>
          <w:szCs w:val="24"/>
          <w:lang w:val="en-CA"/>
        </w:rPr>
        <w:t>]</w:t>
      </w:r>
      <w:r w:rsidRPr="000B4DA3">
        <w:rPr>
          <w:rFonts w:ascii="Verdana" w:hAnsi="Verdana" w:cs="Segoe UI"/>
          <w:szCs w:val="24"/>
          <w:lang w:val="en-CA"/>
        </w:rPr>
        <w:t xml:space="preserve">. </w:t>
      </w:r>
      <w:r w:rsidRPr="000B4DA3">
        <w:rPr>
          <w:rFonts w:ascii="Verdana" w:hAnsi="Verdana" w:cs="Segoe UI"/>
          <w:i/>
          <w:iCs/>
          <w:szCs w:val="24"/>
          <w:lang w:val="en-CA"/>
        </w:rPr>
        <w:t>Investigative Ophthalmology &amp; Visual Science, 66</w:t>
      </w:r>
      <w:r w:rsidRPr="000B4DA3">
        <w:rPr>
          <w:rFonts w:ascii="Verdana" w:hAnsi="Verdana" w:cs="Segoe UI"/>
          <w:szCs w:val="24"/>
          <w:lang w:val="en-CA"/>
        </w:rPr>
        <w:t>(3), 40. doi:10.1167/iovs.66.3.40</w:t>
      </w:r>
    </w:p>
    <w:p w14:paraId="004BBA02" w14:textId="3152332E" w:rsidR="00136B7F" w:rsidRDefault="00136B7F" w:rsidP="00211E3F">
      <w:pPr>
        <w:widowControl w:val="0"/>
        <w:spacing w:before="120" w:after="120" w:line="240" w:lineRule="auto"/>
        <w:ind w:left="170" w:hanging="709"/>
        <w:rPr>
          <w:rFonts w:ascii="Verdana" w:hAnsi="Verdana" w:cs="Segoe UI"/>
          <w:szCs w:val="24"/>
          <w:lang w:val="en-CA"/>
        </w:rPr>
      </w:pPr>
      <w:r w:rsidRPr="00834CED">
        <w:rPr>
          <w:rFonts w:ascii="Verdana" w:hAnsi="Verdana" w:cs="Segoe UI"/>
          <w:szCs w:val="24"/>
          <w:lang w:val="en-CA"/>
        </w:rPr>
        <w:t xml:space="preserve">**Rodrigue, G., Paris, L., Renaud, J., &amp; Allard, R. (2025). </w:t>
      </w:r>
      <w:hyperlink r:id="rId692" w:history="1">
        <w:r w:rsidRPr="00136B7F">
          <w:rPr>
            <w:rStyle w:val="Lienhypertexte"/>
            <w:rFonts w:ascii="Verdana" w:hAnsi="Verdana" w:cs="Segoe UI"/>
            <w:szCs w:val="24"/>
            <w:lang w:val="en-CA"/>
          </w:rPr>
          <w:t>Psychophysically measuring the efficiency of rods</w:t>
        </w:r>
      </w:hyperlink>
      <w:r w:rsidRPr="00136B7F">
        <w:rPr>
          <w:rFonts w:ascii="Verdana" w:hAnsi="Verdana" w:cs="Segoe UI"/>
          <w:szCs w:val="24"/>
          <w:lang w:val="en-CA"/>
        </w:rPr>
        <w:t xml:space="preserve"> [</w:t>
      </w:r>
      <w:r w:rsidR="00766729">
        <w:rPr>
          <w:rFonts w:ascii="Verdana" w:hAnsi="Verdana" w:cs="Segoe UI"/>
          <w:szCs w:val="24"/>
          <w:lang w:val="en-CA"/>
        </w:rPr>
        <w:t>en ligne</w:t>
      </w:r>
      <w:r w:rsidRPr="00136B7F">
        <w:rPr>
          <w:rFonts w:ascii="Verdana" w:hAnsi="Verdana" w:cs="Segoe UI"/>
          <w:szCs w:val="24"/>
          <w:lang w:val="en-CA"/>
        </w:rPr>
        <w:t xml:space="preserve">]. </w:t>
      </w:r>
      <w:r w:rsidRPr="00136B7F">
        <w:rPr>
          <w:rFonts w:ascii="Verdana" w:hAnsi="Verdana" w:cs="Segoe UI"/>
          <w:i/>
          <w:szCs w:val="24"/>
          <w:lang w:val="en-CA"/>
        </w:rPr>
        <w:t>Journal of Vision</w:t>
      </w:r>
      <w:r w:rsidRPr="00136B7F">
        <w:rPr>
          <w:rFonts w:ascii="Verdana" w:hAnsi="Verdana" w:cs="Segoe UI"/>
          <w:szCs w:val="24"/>
          <w:lang w:val="en-CA"/>
        </w:rPr>
        <w:t xml:space="preserve">, </w:t>
      </w:r>
      <w:r w:rsidRPr="00136B7F">
        <w:rPr>
          <w:rFonts w:ascii="Verdana" w:hAnsi="Verdana" w:cs="Segoe UI"/>
          <w:i/>
          <w:szCs w:val="24"/>
          <w:lang w:val="en-CA"/>
        </w:rPr>
        <w:t>25</w:t>
      </w:r>
      <w:r w:rsidRPr="00136B7F">
        <w:rPr>
          <w:rFonts w:ascii="Verdana" w:hAnsi="Verdana" w:cs="Segoe UI"/>
          <w:szCs w:val="24"/>
          <w:lang w:val="en-CA"/>
        </w:rPr>
        <w:t>(2), 1-16. doi:10.1167/jov.25.2.1</w:t>
      </w:r>
    </w:p>
    <w:p w14:paraId="0E4AABEA" w14:textId="09F75F2B" w:rsidR="002A760E" w:rsidRPr="000B4DA3" w:rsidRDefault="002A760E"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2A760E">
        <w:rPr>
          <w:rFonts w:ascii="Verdana" w:hAnsi="Verdana" w:cs="Segoe UI"/>
          <w:szCs w:val="24"/>
          <w:lang w:val="en-CA"/>
        </w:rPr>
        <w:t>Wu, Y.-H., Mamone, C., Gebhardt, J., &amp; Legge, G. E. (2025). The role of glare in reading with reversed polarity for simulated low vision and low vision [</w:t>
      </w:r>
      <w:hyperlink r:id="rId693" w:history="1">
        <w:r w:rsidRPr="002A760E">
          <w:rPr>
            <w:rStyle w:val="Lienhypertexte"/>
            <w:rFonts w:ascii="Verdana" w:hAnsi="Verdana" w:cs="Segoe UI"/>
            <w:szCs w:val="24"/>
            <w:lang w:val="en-CA"/>
          </w:rPr>
          <w:t>résumé de communication</w:t>
        </w:r>
      </w:hyperlink>
      <w:r w:rsidRPr="002A760E">
        <w:rPr>
          <w:rFonts w:ascii="Verdana" w:hAnsi="Verdana" w:cs="Segoe UI"/>
          <w:szCs w:val="24"/>
          <w:lang w:val="en-CA"/>
        </w:rPr>
        <w:t xml:space="preserve">]. </w:t>
      </w:r>
      <w:r w:rsidRPr="002A760E">
        <w:rPr>
          <w:rFonts w:ascii="Verdana" w:hAnsi="Verdana" w:cs="Segoe UI"/>
          <w:i/>
          <w:szCs w:val="24"/>
          <w:lang w:val="en-CA"/>
        </w:rPr>
        <w:t>Investigative Ophthalmology &amp; Visual Science. ARVO Annual Meeting Abstract ; May 4-8 2025, Salt Lake City, Utah</w:t>
      </w:r>
      <w:r w:rsidRPr="002A760E">
        <w:rPr>
          <w:rFonts w:ascii="Verdana" w:hAnsi="Verdana" w:cs="Segoe UI"/>
          <w:szCs w:val="24"/>
          <w:lang w:val="en-CA"/>
        </w:rPr>
        <w:t xml:space="preserve">, </w:t>
      </w:r>
      <w:r w:rsidRPr="002A760E">
        <w:rPr>
          <w:rFonts w:ascii="Verdana" w:hAnsi="Verdana" w:cs="Segoe UI"/>
          <w:i/>
          <w:szCs w:val="24"/>
          <w:lang w:val="en-CA"/>
        </w:rPr>
        <w:t>66</w:t>
      </w:r>
      <w:r w:rsidRPr="002A760E">
        <w:rPr>
          <w:rFonts w:ascii="Verdana" w:hAnsi="Verdana" w:cs="Segoe UI"/>
          <w:szCs w:val="24"/>
          <w:lang w:val="en-CA"/>
        </w:rPr>
        <w:t>(8), 797.</w:t>
      </w:r>
    </w:p>
    <w:p w14:paraId="78DD30D7" w14:textId="54AA8FCB" w:rsidR="00941619" w:rsidRPr="000B4DA3" w:rsidRDefault="0094161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Yan, Y., Wu, Y., Zhao, Y., Yang, Y., An, G., Liu, Z. et Qi, D. (2025). </w:t>
      </w:r>
      <w:hyperlink r:id="rId694" w:history="1">
        <w:r w:rsidRPr="000B4DA3">
          <w:rPr>
            <w:rStyle w:val="Lienhypertexte"/>
            <w:rFonts w:ascii="Verdana" w:hAnsi="Verdana" w:cs="Verdana"/>
            <w:szCs w:val="24"/>
            <w:lang w:val="en-CA"/>
          </w:rPr>
          <w:t>A review on eye diseases induced by blue light: pathology, model, active ingredients and mechanisms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Pharmacology</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 1-22. doi:10.3389/fphar.2025.1513406</w:t>
      </w:r>
    </w:p>
    <w:p w14:paraId="5AE8372F" w14:textId="7BD8ECB2" w:rsidR="00C46279" w:rsidRPr="000B4DA3" w:rsidRDefault="00C46279"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Yong, P. T., Mohammed, Z., Mohamad Fadzil, N., Abd Rahman, M. H., Hairol, M. I., Sharanjeet-Kaur, S. et Narayanasamy, S. (2024). </w:t>
      </w:r>
      <w:hyperlink r:id="rId695" w:history="1">
        <w:r w:rsidRPr="000B4DA3">
          <w:rPr>
            <w:rStyle w:val="Lienhypertexte"/>
            <w:rFonts w:ascii="Verdana" w:hAnsi="Verdana" w:cs="Verdana"/>
            <w:szCs w:val="24"/>
            <w:lang w:val="en-CA"/>
          </w:rPr>
          <w:t>Does the optimal level of illumination improve both visual functions and visual comfort in schoolchildren with low vision?</w:t>
        </w:r>
      </w:hyperlink>
      <w:r w:rsidRPr="000B4DA3">
        <w:rPr>
          <w:rFonts w:ascii="Verdana" w:hAnsi="Verdana" w:cs="Verdana"/>
          <w:szCs w:val="24"/>
          <w:lang w:val="en-CA"/>
        </w:rPr>
        <w:t xml:space="preserve"> </w:t>
      </w:r>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PLoS One, 19</w:t>
      </w:r>
      <w:r w:rsidRPr="000B4DA3">
        <w:rPr>
          <w:rFonts w:ascii="Verdana" w:hAnsi="Verdana" w:cs="Verdana"/>
          <w:szCs w:val="24"/>
        </w:rPr>
        <w:t>(9), 1-18. doi:10.1371/journal.pone.0310592</w:t>
      </w:r>
    </w:p>
    <w:p w14:paraId="4EEBAD48" w14:textId="541FD939" w:rsidR="006252DA" w:rsidRPr="000B4DA3" w:rsidRDefault="00D757E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Zhou, A. et</w:t>
      </w:r>
      <w:r w:rsidR="002274DC" w:rsidRPr="000B4DA3">
        <w:rPr>
          <w:rFonts w:ascii="Verdana" w:hAnsi="Verdana" w:cs="Verdana"/>
          <w:szCs w:val="24"/>
        </w:rPr>
        <w:t xml:space="preserve"> Pan, Y. (2023). </w:t>
      </w:r>
      <w:hyperlink r:id="rId696" w:history="1">
        <w:r w:rsidR="002274DC" w:rsidRPr="000B4DA3">
          <w:rPr>
            <w:rStyle w:val="Lienhypertexte"/>
            <w:rFonts w:ascii="Verdana" w:hAnsi="Verdana" w:cs="Verdana"/>
            <w:szCs w:val="24"/>
            <w:lang w:val="en-CA"/>
          </w:rPr>
          <w:t>Effects of indoor lighting environments on paper reading efficiency and brain fatigue: An experimental study</w:t>
        </w:r>
      </w:hyperlink>
      <w:r w:rsidR="002274DC" w:rsidRPr="000B4DA3">
        <w:rPr>
          <w:rFonts w:ascii="Verdana" w:hAnsi="Verdana" w:cs="Verdana"/>
          <w:szCs w:val="24"/>
          <w:lang w:val="en-CA"/>
        </w:rPr>
        <w:t xml:space="preserve"> [</w:t>
      </w:r>
      <w:r w:rsidR="00766729">
        <w:rPr>
          <w:rFonts w:ascii="Verdana" w:hAnsi="Verdana" w:cs="Verdana"/>
          <w:szCs w:val="24"/>
          <w:lang w:val="en-CA"/>
        </w:rPr>
        <w:t>en ligne</w:t>
      </w:r>
      <w:r w:rsidR="002274DC" w:rsidRPr="000B4DA3">
        <w:rPr>
          <w:rFonts w:ascii="Verdana" w:hAnsi="Verdana" w:cs="Verdana"/>
          <w:szCs w:val="24"/>
          <w:lang w:val="en-CA"/>
        </w:rPr>
        <w:t xml:space="preserve">]. </w:t>
      </w:r>
      <w:r w:rsidR="002274DC" w:rsidRPr="000B4DA3">
        <w:rPr>
          <w:rFonts w:ascii="Verdana" w:hAnsi="Verdana" w:cs="Verdana"/>
          <w:i/>
          <w:iCs/>
          <w:szCs w:val="24"/>
          <w:lang w:val="en-CA"/>
        </w:rPr>
        <w:t>Frontiers in Built Environment, 9</w:t>
      </w:r>
      <w:r w:rsidR="002274DC" w:rsidRPr="000B4DA3">
        <w:rPr>
          <w:rFonts w:ascii="Verdana" w:hAnsi="Verdana" w:cs="Verdana"/>
          <w:szCs w:val="24"/>
          <w:lang w:val="en-CA"/>
        </w:rPr>
        <w:t>, 1-11. doi:10.3389/fbuil.2023.1303028</w:t>
      </w:r>
    </w:p>
    <w:p w14:paraId="6F79FBC2" w14:textId="77777777" w:rsidR="00CF5CA1" w:rsidRPr="00951A3B" w:rsidRDefault="00CF5CA1"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426380BE" w14:textId="77777777" w:rsidR="00E32FC0" w:rsidRPr="00951A3B" w:rsidRDefault="00E32FC0"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13" w:name="_Toc289199811"/>
      <w:bookmarkStart w:id="114" w:name="_Toc410051787"/>
      <w:bookmarkStart w:id="115" w:name="_Toc452626644"/>
      <w:bookmarkStart w:id="116" w:name="_Toc452627557"/>
      <w:bookmarkStart w:id="117" w:name="_Toc499716267"/>
      <w:bookmarkStart w:id="118" w:name="_Toc209180697"/>
      <w:r w:rsidRPr="00951A3B">
        <w:rPr>
          <w:rFonts w:ascii="Verdana" w:eastAsia="Times New Roman" w:hAnsi="Verdana"/>
          <w:b/>
          <w:color w:val="000000"/>
          <w:sz w:val="28"/>
          <w:szCs w:val="28"/>
          <w:lang w:val="en-CA" w:eastAsia="fr-FR"/>
        </w:rPr>
        <w:t>Écriture braille</w:t>
      </w:r>
      <w:bookmarkEnd w:id="113"/>
      <w:bookmarkEnd w:id="114"/>
      <w:bookmarkEnd w:id="115"/>
      <w:bookmarkEnd w:id="116"/>
      <w:bookmarkEnd w:id="117"/>
      <w:bookmarkEnd w:id="118"/>
    </w:p>
    <w:p w14:paraId="5DD7D978" w14:textId="6D490FCA" w:rsidR="00AF0B95" w:rsidRPr="00C70141" w:rsidRDefault="00AF0B95" w:rsidP="00211E3F">
      <w:pPr>
        <w:widowControl w:val="0"/>
        <w:autoSpaceDE w:val="0"/>
        <w:autoSpaceDN w:val="0"/>
        <w:adjustRightInd w:val="0"/>
        <w:spacing w:before="120" w:after="120" w:line="240" w:lineRule="auto"/>
        <w:ind w:left="170" w:hanging="720"/>
        <w:rPr>
          <w:rFonts w:ascii="Verdana" w:hAnsi="Verdana" w:cs="Verdana"/>
          <w:szCs w:val="24"/>
          <w:lang w:val="en-CA"/>
        </w:rPr>
      </w:pPr>
      <w:bookmarkStart w:id="119" w:name="_Toc499716268"/>
      <w:bookmarkStart w:id="120" w:name="_Toc452627558"/>
      <w:bookmarkStart w:id="121" w:name="_Toc452626645"/>
      <w:bookmarkStart w:id="122" w:name="_Toc410658592"/>
      <w:r w:rsidRPr="000B4DA3">
        <w:rPr>
          <w:rFonts w:ascii="Verdana" w:hAnsi="Verdana" w:cs="Verdana"/>
          <w:szCs w:val="24"/>
          <w:lang w:val="en-CA"/>
        </w:rPr>
        <w:t>Abu Shokhedim, S. S. (2024). Developing a training program in reading and writing Braille symbols in English language for students with visual disability in low elementary grades and measuring its effectiveness [</w:t>
      </w:r>
      <w:hyperlink r:id="rId69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i/>
          <w:iCs/>
          <w:szCs w:val="24"/>
          <w:lang w:val="en-CA"/>
        </w:rPr>
        <w:t>British Journal of Visual Impairment, 42</w:t>
      </w:r>
      <w:r w:rsidRPr="00C70141">
        <w:rPr>
          <w:rFonts w:ascii="Verdana" w:hAnsi="Verdana" w:cs="Verdana"/>
          <w:szCs w:val="24"/>
          <w:lang w:val="en-CA"/>
        </w:rPr>
        <w:t>(1), 287-296. doi:10.1177/02646196231197940</w:t>
      </w:r>
    </w:p>
    <w:p w14:paraId="26EFAB79" w14:textId="4C30898E" w:rsidR="00FB369E" w:rsidRPr="00C43B07" w:rsidRDefault="00FB369E"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C70141">
        <w:rPr>
          <w:rFonts w:ascii="Verdana" w:hAnsi="Verdana" w:cs="Segoe UI"/>
          <w:szCs w:val="24"/>
          <w:lang w:val="en-CA"/>
        </w:rPr>
        <w:t>Aslan, C. (2025). Analysis of errors in braille writing among eighth-grade students with visual impairments [</w:t>
      </w:r>
      <w:hyperlink r:id="rId698"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43B07">
        <w:rPr>
          <w:rFonts w:ascii="Verdana" w:hAnsi="Verdana" w:cs="Segoe UI"/>
          <w:i/>
          <w:iCs/>
          <w:szCs w:val="24"/>
          <w:lang w:val="en-CA"/>
        </w:rPr>
        <w:t>Journal of Visual Impairment &amp; Blindness, 119</w:t>
      </w:r>
      <w:r w:rsidRPr="00C43B07">
        <w:rPr>
          <w:rFonts w:ascii="Verdana" w:hAnsi="Verdana" w:cs="Segoe UI"/>
          <w:szCs w:val="24"/>
          <w:lang w:val="en-CA"/>
        </w:rPr>
        <w:t>(2), 109-120. doi:10.1177/0145482x251328658</w:t>
      </w:r>
    </w:p>
    <w:p w14:paraId="7D19E06D" w14:textId="40B3F02E" w:rsidR="00050246" w:rsidRPr="000B4DA3" w:rsidRDefault="00050246" w:rsidP="00211E3F">
      <w:pPr>
        <w:widowControl w:val="0"/>
        <w:autoSpaceDE w:val="0"/>
        <w:autoSpaceDN w:val="0"/>
        <w:adjustRightInd w:val="0"/>
        <w:spacing w:before="120" w:after="120" w:line="240" w:lineRule="auto"/>
        <w:ind w:left="170" w:hanging="720"/>
        <w:rPr>
          <w:rFonts w:ascii="Verdana" w:hAnsi="Verdana" w:cs="Verdana"/>
          <w:szCs w:val="24"/>
        </w:rPr>
      </w:pPr>
      <w:r w:rsidRPr="00C43B07">
        <w:rPr>
          <w:rFonts w:ascii="Verdana" w:hAnsi="Verdana" w:cs="Segoe UI"/>
          <w:szCs w:val="24"/>
          <w:lang w:val="en-CA"/>
        </w:rPr>
        <w:t xml:space="preserve">**Awang, A., Abdul Rani, I. F., &amp; Eng Hock, K. (2025). </w:t>
      </w:r>
      <w:r w:rsidRPr="00050246">
        <w:rPr>
          <w:rFonts w:ascii="Verdana" w:hAnsi="Verdana" w:cs="Segoe UI"/>
          <w:szCs w:val="24"/>
        </w:rPr>
        <w:t>Global trends in Braille literacy and assistive technologies: A bibliometric analysis (1985–2024) [</w:t>
      </w:r>
      <w:hyperlink r:id="rId699" w:history="1">
        <w:r w:rsidRPr="00050246">
          <w:rPr>
            <w:rStyle w:val="Lienhypertexte"/>
            <w:rFonts w:ascii="Verdana" w:hAnsi="Verdana" w:cs="Segoe UI"/>
            <w:szCs w:val="24"/>
          </w:rPr>
          <w:t>résumé</w:t>
        </w:r>
      </w:hyperlink>
      <w:r w:rsidRPr="00050246">
        <w:rPr>
          <w:rFonts w:ascii="Verdana" w:hAnsi="Verdana" w:cs="Segoe UI"/>
          <w:szCs w:val="24"/>
        </w:rPr>
        <w:t xml:space="preserve">]. </w:t>
      </w:r>
      <w:r w:rsidRPr="00050246">
        <w:rPr>
          <w:rFonts w:ascii="Verdana" w:hAnsi="Verdana" w:cs="Segoe UI"/>
          <w:i/>
          <w:szCs w:val="24"/>
        </w:rPr>
        <w:t>British Journal of Visual Impairment</w:t>
      </w:r>
      <w:r w:rsidRPr="00050246">
        <w:rPr>
          <w:rFonts w:ascii="Verdana" w:hAnsi="Verdana" w:cs="Segoe UI"/>
          <w:szCs w:val="24"/>
        </w:rPr>
        <w:t xml:space="preserve">, </w:t>
      </w:r>
      <w:r w:rsidRPr="00050246">
        <w:rPr>
          <w:rFonts w:ascii="Verdana" w:hAnsi="Verdana" w:cs="Segoe UI"/>
          <w:i/>
          <w:szCs w:val="24"/>
        </w:rPr>
        <w:t>Prépublication</w:t>
      </w:r>
      <w:r w:rsidRPr="00050246">
        <w:rPr>
          <w:rFonts w:ascii="Verdana" w:hAnsi="Verdana" w:cs="Segoe UI"/>
          <w:szCs w:val="24"/>
        </w:rPr>
        <w:t>, 1-14. doi:10.1177/02646196251345966</w:t>
      </w:r>
    </w:p>
    <w:p w14:paraId="7A56CA65" w14:textId="14780894" w:rsidR="00591626" w:rsidRPr="000B4DA3" w:rsidRDefault="00591626"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Bibliothèque Braille Romande et livre parlé (Suisse). (2023, 24 avril). Côté coulisses: l’enseignement du braille : entretien avec Thi Hanh, enseignante certifiée [</w:t>
      </w:r>
      <w:hyperlink r:id="rId700"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Le Point Son, épisode 6</w:t>
      </w:r>
      <w:r w:rsidRPr="000B4DA3">
        <w:rPr>
          <w:rFonts w:ascii="Verdana" w:hAnsi="Verdana" w:cs="Verdana"/>
          <w:szCs w:val="24"/>
        </w:rPr>
        <w:t>. Genève: ABA.</w:t>
      </w:r>
    </w:p>
    <w:p w14:paraId="340C961A" w14:textId="5BEDC4E5" w:rsidR="000858EE" w:rsidRPr="000B4DA3" w:rsidRDefault="000858E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Bibliothèque Braille Romande et livre parlé (Suisse). (2023, 20 novembre). Côté coulisses : atelier de sensibilisation braille en milieu scolaire [</w:t>
      </w:r>
      <w:hyperlink r:id="rId701"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rPr>
        <w:t>Le Point Son, épisode 10</w:t>
      </w:r>
      <w:r w:rsidRPr="000B4DA3">
        <w:rPr>
          <w:rFonts w:ascii="Verdana" w:hAnsi="Verdana" w:cs="Verdana"/>
          <w:szCs w:val="24"/>
        </w:rPr>
        <w:t>. Genève: ABA.  15 minutes.</w:t>
      </w:r>
    </w:p>
    <w:p w14:paraId="7F3FB4B1" w14:textId="017EB4E9" w:rsidR="004B7190" w:rsidRPr="000B4DA3" w:rsidRDefault="006634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Bilal Salih, H. E. et</w:t>
      </w:r>
      <w:r w:rsidR="00354856" w:rsidRPr="000B4DA3">
        <w:rPr>
          <w:rFonts w:ascii="Verdana" w:hAnsi="Verdana" w:cs="Verdana"/>
          <w:szCs w:val="24"/>
        </w:rPr>
        <w:t xml:space="preserve"> Kakizawa, T. (2023). </w:t>
      </w:r>
      <w:r w:rsidR="00354856" w:rsidRPr="000B4DA3">
        <w:rPr>
          <w:rFonts w:ascii="Verdana" w:hAnsi="Verdana" w:cs="Verdana"/>
          <w:szCs w:val="24"/>
          <w:lang w:val="en-CA"/>
        </w:rPr>
        <w:t>Assessing the impact of auditory media on Braille reading and writing skills: The case of elementary school students who are blind in Sudan [</w:t>
      </w:r>
      <w:hyperlink r:id="rId702" w:history="1">
        <w:r w:rsidRPr="000B4DA3">
          <w:rPr>
            <w:rStyle w:val="Lienhypertexte"/>
            <w:rFonts w:ascii="Verdana" w:hAnsi="Verdana" w:cs="Verdana"/>
            <w:szCs w:val="24"/>
            <w:lang w:val="en-CA"/>
          </w:rPr>
          <w:t>résumé</w:t>
        </w:r>
      </w:hyperlink>
      <w:r w:rsidR="00354856" w:rsidRPr="000B4DA3">
        <w:rPr>
          <w:rFonts w:ascii="Verdana" w:hAnsi="Verdana" w:cs="Verdana"/>
          <w:szCs w:val="24"/>
          <w:lang w:val="en-CA"/>
        </w:rPr>
        <w:t xml:space="preserve">]. </w:t>
      </w:r>
      <w:r w:rsidR="00354856" w:rsidRPr="000B4DA3">
        <w:rPr>
          <w:rFonts w:ascii="Verdana" w:hAnsi="Verdana" w:cs="Verdana"/>
          <w:i/>
          <w:iCs/>
          <w:szCs w:val="24"/>
          <w:lang w:val="en-CA"/>
        </w:rPr>
        <w:t>British Journal of Visual Impairment, 41</w:t>
      </w:r>
      <w:r w:rsidR="00354856" w:rsidRPr="000B4DA3">
        <w:rPr>
          <w:rFonts w:ascii="Verdana" w:hAnsi="Verdana" w:cs="Verdana"/>
          <w:szCs w:val="24"/>
          <w:lang w:val="en-CA"/>
        </w:rPr>
        <w:t>(4), 726-736. doi:10.1177/02646196221099156</w:t>
      </w:r>
    </w:p>
    <w:p w14:paraId="4C25E9B0" w14:textId="77777777" w:rsidR="002763F0" w:rsidRPr="000B4DA3" w:rsidRDefault="00A65E6F"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Bowden, J. (2023, 2 juin). </w:t>
      </w:r>
      <w:r w:rsidRPr="000B4DA3">
        <w:rPr>
          <w:rFonts w:ascii="Verdana" w:hAnsi="Verdana" w:cs="Verdana"/>
          <w:i/>
          <w:iCs/>
          <w:szCs w:val="24"/>
          <w:lang w:val="en-CA"/>
        </w:rPr>
        <w:t xml:space="preserve">About braille files </w:t>
      </w:r>
      <w:r w:rsidRPr="000B4DA3">
        <w:rPr>
          <w:rFonts w:ascii="Verdana" w:hAnsi="Verdana" w:cs="Verdana"/>
          <w:iCs/>
          <w:szCs w:val="24"/>
          <w:lang w:val="en-CA"/>
        </w:rPr>
        <w:t>[</w:t>
      </w:r>
      <w:hyperlink r:id="rId703"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 xml:space="preserve"> et </w:t>
      </w:r>
      <w:hyperlink r:id="rId704" w:history="1">
        <w:r w:rsidRPr="000B4DA3">
          <w:rPr>
            <w:rStyle w:val="Lienhypertexte"/>
            <w:rFonts w:ascii="Verdana" w:hAnsi="Verdana" w:cs="Verdana"/>
            <w:iCs/>
            <w:szCs w:val="24"/>
            <w:lang w:val="en-CA"/>
          </w:rPr>
          <w:t>transcription</w:t>
        </w:r>
      </w:hyperlink>
      <w:r w:rsidRPr="000B4DA3">
        <w:rPr>
          <w:rFonts w:ascii="Verdana" w:hAnsi="Verdana" w:cs="Verdana"/>
          <w:iCs/>
          <w:szCs w:val="24"/>
          <w:lang w:val="en-CA"/>
        </w:rPr>
        <w:t>]</w:t>
      </w:r>
      <w:r w:rsidRPr="000B4DA3">
        <w:rPr>
          <w:rFonts w:ascii="Verdana" w:hAnsi="Verdana" w:cs="Verdana"/>
          <w:szCs w:val="24"/>
          <w:lang w:val="en-CA"/>
        </w:rPr>
        <w:t>. Communication présentée à Third annual virtual symposium of Braille Literacy Canada, Webinaire.  40 minutes.</w:t>
      </w:r>
    </w:p>
    <w:p w14:paraId="797BAC6D" w14:textId="153AA9F1" w:rsidR="002763F0" w:rsidRPr="000B4DA3" w:rsidRDefault="002763F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Calibri"/>
          <w:szCs w:val="24"/>
          <w:lang w:val="en-CA"/>
        </w:rPr>
        <w:t>Croake, K., Gentle, F.</w:t>
      </w:r>
      <w:r w:rsidR="002926B2" w:rsidRPr="000B4DA3">
        <w:rPr>
          <w:rFonts w:ascii="Verdana" w:hAnsi="Verdana" w:cs="Calibri"/>
          <w:szCs w:val="24"/>
          <w:lang w:val="en-CA"/>
        </w:rPr>
        <w:t xml:space="preserve">et </w:t>
      </w:r>
      <w:r w:rsidRPr="000B4DA3">
        <w:rPr>
          <w:rFonts w:ascii="Verdana" w:hAnsi="Verdana" w:cs="Calibri"/>
          <w:szCs w:val="24"/>
          <w:lang w:val="en-CA"/>
        </w:rPr>
        <w:t xml:space="preserve">Duncan, J. (2025). </w:t>
      </w:r>
      <w:hyperlink r:id="rId705" w:history="1">
        <w:r w:rsidRPr="000B4DA3">
          <w:rPr>
            <w:rStyle w:val="Lienhypertexte"/>
            <w:rFonts w:ascii="Verdana" w:hAnsi="Verdana" w:cs="Calibri"/>
            <w:szCs w:val="24"/>
            <w:lang w:val="en-CA"/>
          </w:rPr>
          <w:t>Evidence-based pedagogy used to teach beginning readers braille in a mainstream setting: A scoping review</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407-422. doi:10.1177/02646196241250200</w:t>
      </w:r>
    </w:p>
    <w:p w14:paraId="63DF4AC6" w14:textId="6E8236F7" w:rsidR="00E15CF6" w:rsidRPr="000B4DA3" w:rsidRDefault="00E15CF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Calibri"/>
          <w:szCs w:val="24"/>
          <w:lang w:val="en-CA"/>
        </w:rPr>
        <w:t>Farrand, K. M., Koehler, K.</w:t>
      </w:r>
      <w:r w:rsidR="002926B2" w:rsidRPr="000B4DA3">
        <w:rPr>
          <w:rFonts w:ascii="Verdana" w:hAnsi="Verdana" w:cs="Calibri"/>
          <w:szCs w:val="24"/>
          <w:lang w:val="en-CA"/>
        </w:rPr>
        <w:t xml:space="preserve">et </w:t>
      </w:r>
      <w:r w:rsidRPr="000B4DA3">
        <w:rPr>
          <w:rFonts w:ascii="Verdana" w:hAnsi="Verdana" w:cs="Calibri"/>
          <w:szCs w:val="24"/>
          <w:lang w:val="en-CA"/>
        </w:rPr>
        <w:t>Vasquez, A. (2025). Authentic braille literacy development through interdisciplinary instruction and learning [</w:t>
      </w:r>
      <w:hyperlink r:id="rId706"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364-380. doi:10.1177/02646196241230264</w:t>
      </w:r>
    </w:p>
    <w:p w14:paraId="31DF8596" w14:textId="4B785E28" w:rsidR="00F35554" w:rsidRPr="000B4DA3" w:rsidRDefault="00F35554"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Franklin, S. (2024, Fall). </w:t>
      </w:r>
      <w:hyperlink r:id="rId707" w:history="1">
        <w:r w:rsidRPr="000B4DA3">
          <w:rPr>
            <w:rStyle w:val="Lienhypertexte"/>
            <w:rFonts w:ascii="Verdana" w:hAnsi="Verdana" w:cs="Verdana"/>
            <w:szCs w:val="24"/>
            <w:lang w:val="en-CA"/>
          </w:rPr>
          <w:t>Use of braille for independence and adult life: Staff spotlight on Marshall Burns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4 écrans.</w:t>
      </w:r>
    </w:p>
    <w:p w14:paraId="1AA60BF7" w14:textId="6C87E38C" w:rsidR="0043263F" w:rsidRPr="000B4DA3" w:rsidRDefault="0043263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Gentle, F., Howse, J. et Cashmore, C. (2023, 2 juin). </w:t>
      </w:r>
      <w:r w:rsidRPr="000B4DA3">
        <w:rPr>
          <w:rFonts w:ascii="Verdana" w:hAnsi="Verdana" w:cs="Verdana"/>
          <w:i/>
          <w:iCs/>
          <w:szCs w:val="24"/>
        </w:rPr>
        <w:t xml:space="preserve">Unified english braille across borders </w:t>
      </w:r>
      <w:r w:rsidRPr="000B4DA3">
        <w:rPr>
          <w:rFonts w:ascii="Verdana" w:hAnsi="Verdana" w:cs="Verdana"/>
          <w:iCs/>
          <w:szCs w:val="24"/>
        </w:rPr>
        <w:t>[</w:t>
      </w:r>
      <w:hyperlink r:id="rId708" w:history="1">
        <w:r w:rsidRPr="000B4DA3">
          <w:rPr>
            <w:rStyle w:val="Lienhypertexte"/>
            <w:rFonts w:ascii="Verdana" w:hAnsi="Verdana" w:cs="Verdana"/>
            <w:iCs/>
            <w:szCs w:val="24"/>
          </w:rPr>
          <w:t>document audiovisuel</w:t>
        </w:r>
      </w:hyperlink>
      <w:r w:rsidRPr="000B4DA3">
        <w:rPr>
          <w:rFonts w:ascii="Verdana" w:hAnsi="Verdana" w:cs="Verdana"/>
          <w:iCs/>
          <w:szCs w:val="24"/>
        </w:rPr>
        <w:t xml:space="preserve"> et </w:t>
      </w:r>
      <w:hyperlink r:id="rId709" w:history="1">
        <w:r w:rsidRPr="000B4DA3">
          <w:rPr>
            <w:rStyle w:val="Lienhypertexte"/>
            <w:rFonts w:ascii="Verdana" w:hAnsi="Verdana" w:cs="Verdana"/>
            <w:iCs/>
            <w:szCs w:val="24"/>
          </w:rPr>
          <w:t>transcription</w:t>
        </w:r>
      </w:hyperlink>
      <w:r w:rsidRPr="000B4DA3">
        <w:rPr>
          <w:rFonts w:ascii="Verdana" w:hAnsi="Verdana" w:cs="Verdana"/>
          <w:iCs/>
          <w:szCs w:val="24"/>
        </w:rPr>
        <w:t>]</w:t>
      </w:r>
      <w:r w:rsidRPr="000B4DA3">
        <w:rPr>
          <w:rFonts w:ascii="Verdana" w:hAnsi="Verdana" w:cs="Verdana"/>
          <w:szCs w:val="24"/>
        </w:rPr>
        <w:t>. Communication présentée à Third annual virtual symposium of Braille Literacy Canada, Webinaire.  51 minutes.</w:t>
      </w:r>
    </w:p>
    <w:p w14:paraId="77EA5D63" w14:textId="3A39FC83" w:rsidR="00030925" w:rsidRPr="000B4DA3" w:rsidRDefault="00030925"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Goulden, J. et Muise, C. (2023, 2 juin). </w:t>
      </w:r>
      <w:r w:rsidRPr="000B4DA3">
        <w:rPr>
          <w:rFonts w:ascii="Verdana" w:hAnsi="Verdana" w:cs="Verdana"/>
          <w:i/>
          <w:iCs/>
          <w:szCs w:val="24"/>
        </w:rPr>
        <w:t xml:space="preserve">Expanding the frontiers of literacy: Developing braille codes for indigenous languages </w:t>
      </w:r>
      <w:r w:rsidRPr="000B4DA3">
        <w:rPr>
          <w:rFonts w:ascii="Verdana" w:hAnsi="Verdana" w:cs="Verdana"/>
          <w:iCs/>
          <w:szCs w:val="24"/>
        </w:rPr>
        <w:t>[</w:t>
      </w:r>
      <w:hyperlink r:id="rId710" w:history="1">
        <w:r w:rsidRPr="000B4DA3">
          <w:rPr>
            <w:rStyle w:val="Lienhypertexte"/>
            <w:rFonts w:ascii="Verdana" w:hAnsi="Verdana" w:cs="Verdana"/>
            <w:iCs/>
            <w:szCs w:val="24"/>
          </w:rPr>
          <w:t>document audiovisuel</w:t>
        </w:r>
      </w:hyperlink>
      <w:r w:rsidRPr="000B4DA3">
        <w:rPr>
          <w:rFonts w:ascii="Verdana" w:hAnsi="Verdana" w:cs="Verdana"/>
          <w:iCs/>
          <w:szCs w:val="24"/>
        </w:rPr>
        <w:t xml:space="preserve"> et </w:t>
      </w:r>
      <w:hyperlink r:id="rId711" w:history="1">
        <w:r w:rsidRPr="000B4DA3">
          <w:rPr>
            <w:rStyle w:val="Lienhypertexte"/>
            <w:rFonts w:ascii="Verdana" w:hAnsi="Verdana" w:cs="Verdana"/>
            <w:iCs/>
            <w:szCs w:val="24"/>
          </w:rPr>
          <w:t>transcription</w:t>
        </w:r>
      </w:hyperlink>
      <w:r w:rsidRPr="000B4DA3">
        <w:rPr>
          <w:rFonts w:ascii="Verdana" w:hAnsi="Verdana" w:cs="Verdana"/>
          <w:iCs/>
          <w:szCs w:val="24"/>
        </w:rPr>
        <w:t>]</w:t>
      </w:r>
      <w:r w:rsidRPr="000B4DA3">
        <w:rPr>
          <w:rFonts w:ascii="Verdana" w:hAnsi="Verdana" w:cs="Verdana"/>
          <w:szCs w:val="24"/>
        </w:rPr>
        <w:t>. Communication présentée à Third annual virtual symposium of Braille Literacy Canada, Webinaire.  46 minutes.</w:t>
      </w:r>
    </w:p>
    <w:p w14:paraId="5D9908A0" w14:textId="7B9E0EB1" w:rsidR="005109DA" w:rsidRPr="000B4DA3" w:rsidRDefault="005109DA"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rPr>
        <w:t>Haupt, M., Graumann, M., Teng, S., Kaltenbach, C.</w:t>
      </w:r>
      <w:r w:rsidR="001A2AE0" w:rsidRPr="000B4DA3">
        <w:rPr>
          <w:rFonts w:ascii="Verdana" w:hAnsi="Verdana" w:cs="Segoe UI"/>
          <w:szCs w:val="24"/>
        </w:rPr>
        <w:t xml:space="preserve"> et</w:t>
      </w:r>
      <w:r w:rsidRPr="000B4DA3">
        <w:rPr>
          <w:rFonts w:ascii="Verdana" w:hAnsi="Verdana" w:cs="Segoe UI"/>
          <w:szCs w:val="24"/>
        </w:rPr>
        <w:t xml:space="preserve"> Cichy, R. (2024). </w:t>
      </w:r>
      <w:hyperlink r:id="rId712" w:history="1">
        <w:r w:rsidRPr="000B4DA3">
          <w:rPr>
            <w:rStyle w:val="Lienhypertexte"/>
            <w:rFonts w:ascii="Verdana" w:hAnsi="Verdana" w:cs="Segoe UI"/>
            <w:szCs w:val="24"/>
            <w:lang w:val="en-CA"/>
          </w:rPr>
          <w:t>The transformation of sensory to perceptual braille letter representations in the visually deprived brain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eLife, 13</w:t>
      </w:r>
      <w:r w:rsidRPr="000B4DA3">
        <w:rPr>
          <w:rFonts w:ascii="Verdana" w:hAnsi="Verdana" w:cs="Segoe UI"/>
          <w:szCs w:val="24"/>
          <w:lang w:val="en-CA"/>
        </w:rPr>
        <w:t>, 1-22. doi:10.7554/eLife.98148</w:t>
      </w:r>
    </w:p>
    <w:p w14:paraId="13641E6F" w14:textId="3A0F286C" w:rsidR="009A6151" w:rsidRPr="000B4DA3" w:rsidRDefault="009A615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Herzberg, T. S. et McBride, C. R. (2024). </w:t>
      </w:r>
      <w:r w:rsidRPr="000B4DA3">
        <w:rPr>
          <w:rFonts w:ascii="Verdana" w:hAnsi="Verdana" w:cs="Verdana"/>
          <w:szCs w:val="24"/>
          <w:lang w:val="en-CA"/>
        </w:rPr>
        <w:t>Middle and high school students with visual impairments describe their experiences in learning a new braille code for mathematics and science [</w:t>
      </w:r>
      <w:hyperlink r:id="rId71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141-150. </w:t>
      </w:r>
      <w:r w:rsidR="00EE14F0" w:rsidRPr="000B4DA3">
        <w:rPr>
          <w:rFonts w:ascii="Verdana" w:hAnsi="Verdana" w:cs="Verdana"/>
          <w:szCs w:val="24"/>
          <w:lang w:val="en-CA"/>
        </w:rPr>
        <w:t>doi:</w:t>
      </w:r>
      <w:r w:rsidRPr="000B4DA3">
        <w:rPr>
          <w:rFonts w:ascii="Verdana" w:hAnsi="Verdana" w:cs="Verdana"/>
          <w:szCs w:val="24"/>
          <w:lang w:val="en-CA"/>
        </w:rPr>
        <w:t>10.1177/0145482x241257526</w:t>
      </w:r>
    </w:p>
    <w:p w14:paraId="113CA939" w14:textId="3F811B51" w:rsidR="00A53534" w:rsidRPr="000B4DA3" w:rsidRDefault="0036765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Herzberg, T. S. et</w:t>
      </w:r>
      <w:r w:rsidR="00A53534" w:rsidRPr="000B4DA3">
        <w:rPr>
          <w:rFonts w:ascii="Verdana" w:hAnsi="Verdana" w:cs="Verdana"/>
          <w:szCs w:val="24"/>
          <w:lang w:val="en-CA"/>
        </w:rPr>
        <w:t xml:space="preserve"> Rett McBride, C. (2023). Experiences of teachers of students with visual impairments in learning and teaching a new braille code for mathematics and science [</w:t>
      </w:r>
      <w:hyperlink r:id="rId714" w:history="1">
        <w:r w:rsidR="00A53534" w:rsidRPr="000B4DA3">
          <w:rPr>
            <w:rStyle w:val="Lienhypertexte"/>
            <w:rFonts w:ascii="Verdana" w:hAnsi="Verdana" w:cs="Verdana"/>
            <w:szCs w:val="24"/>
            <w:lang w:val="en-CA"/>
          </w:rPr>
          <w:t>résumé</w:t>
        </w:r>
      </w:hyperlink>
      <w:r w:rsidR="00A53534" w:rsidRPr="000B4DA3">
        <w:rPr>
          <w:rFonts w:ascii="Verdana" w:hAnsi="Verdana" w:cs="Verdana"/>
          <w:szCs w:val="24"/>
          <w:lang w:val="en-CA"/>
        </w:rPr>
        <w:t xml:space="preserve">]. </w:t>
      </w:r>
      <w:r w:rsidR="00A53534" w:rsidRPr="000B4DA3">
        <w:rPr>
          <w:rFonts w:ascii="Verdana" w:hAnsi="Verdana" w:cs="Verdana"/>
          <w:i/>
          <w:iCs/>
          <w:szCs w:val="24"/>
          <w:lang w:val="en-CA"/>
        </w:rPr>
        <w:t>Journal of Visual Impairment &amp; Blindness, 117</w:t>
      </w:r>
      <w:r w:rsidR="00A53534" w:rsidRPr="000B4DA3">
        <w:rPr>
          <w:rFonts w:ascii="Verdana" w:hAnsi="Verdana" w:cs="Verdana"/>
          <w:szCs w:val="24"/>
          <w:lang w:val="en-CA"/>
        </w:rPr>
        <w:t>(6), 429-439. doi:10.1177/0145482x231216472</w:t>
      </w:r>
    </w:p>
    <w:p w14:paraId="5701B975" w14:textId="1F63B9DD" w:rsidR="00BB2773" w:rsidRPr="000B4DA3" w:rsidRDefault="00BB2773"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Herzberg, T. S., Rosenblum, L. P.</w:t>
      </w:r>
      <w:r w:rsidR="00FA7FB1" w:rsidRPr="000B4DA3">
        <w:rPr>
          <w:rFonts w:ascii="Verdana" w:hAnsi="Verdana" w:cs="Verdana"/>
          <w:szCs w:val="24"/>
          <w:lang w:val="en-CA"/>
        </w:rPr>
        <w:t xml:space="preserve"> et</w:t>
      </w:r>
      <w:r w:rsidRPr="000B4DA3">
        <w:rPr>
          <w:rFonts w:ascii="Verdana" w:hAnsi="Verdana" w:cs="Verdana"/>
          <w:szCs w:val="24"/>
          <w:lang w:val="en-CA"/>
        </w:rPr>
        <w:t xml:space="preserve"> McBride, C. R. (2024). The effectiveness of online courses in building Nemeth code within UEB contexts skills and increasing knowledge of strategies to support prekindergarten through eighth-grade students in their mathematics learning [</w:t>
      </w:r>
      <w:hyperlink r:id="rId71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302-312. doi:10.1177/0145482x241286522</w:t>
      </w:r>
    </w:p>
    <w:p w14:paraId="3FD11000" w14:textId="07DD31E4" w:rsidR="009215AE" w:rsidRPr="000B4DA3" w:rsidRDefault="009215AE"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Hoskin, E. R., Coyne, M. K., White, M. J., Dobri, S. C. D., D</w:t>
      </w:r>
      <w:r w:rsidR="00FE403E" w:rsidRPr="000B4DA3">
        <w:rPr>
          <w:rFonts w:ascii="Verdana" w:hAnsi="Verdana" w:cs="Verdana"/>
          <w:szCs w:val="24"/>
          <w:lang w:val="en-CA"/>
        </w:rPr>
        <w:t>avies, T. C. et</w:t>
      </w:r>
      <w:r w:rsidRPr="000B4DA3">
        <w:rPr>
          <w:rFonts w:ascii="Verdana" w:hAnsi="Verdana" w:cs="Verdana"/>
          <w:szCs w:val="24"/>
          <w:lang w:val="en-CA"/>
        </w:rPr>
        <w:t xml:space="preserve"> Pinder, S. D. (2024). </w:t>
      </w:r>
      <w:hyperlink r:id="rId716" w:history="1">
        <w:r w:rsidRPr="000B4DA3">
          <w:rPr>
            <w:rStyle w:val="Lienhypertexte"/>
            <w:rFonts w:ascii="Verdana" w:hAnsi="Verdana" w:cs="Verdana"/>
            <w:szCs w:val="24"/>
            <w:lang w:val="en-CA"/>
          </w:rPr>
          <w:t>Effectiveness of technology for braille literacy education for children: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and rehabilitation. Assistive technology</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(1), 120-130. doi:10.1080/17483107.2022.2070676</w:t>
      </w:r>
    </w:p>
    <w:p w14:paraId="37813AAC" w14:textId="77777777" w:rsidR="006E05CA" w:rsidRPr="000B4DA3" w:rsidRDefault="005D66E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Kana, F. Y.</w:t>
      </w:r>
      <w:r w:rsidR="00FA7FB1" w:rsidRPr="000B4DA3">
        <w:rPr>
          <w:rFonts w:ascii="Verdana" w:hAnsi="Verdana" w:cs="Verdana"/>
          <w:szCs w:val="24"/>
          <w:lang w:val="en-CA"/>
        </w:rPr>
        <w:t xml:space="preserve"> et</w:t>
      </w:r>
      <w:r w:rsidRPr="000B4DA3">
        <w:rPr>
          <w:rFonts w:ascii="Verdana" w:hAnsi="Verdana" w:cs="Verdana"/>
          <w:szCs w:val="24"/>
          <w:lang w:val="en-CA"/>
        </w:rPr>
        <w:t xml:space="preserve"> Golga, D. N. (2024). Lived experiences of students with blindness learning and using Braille at Haramaya University in Ethiopia [</w:t>
      </w:r>
      <w:hyperlink r:id="rId71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42</w:t>
      </w:r>
      <w:r w:rsidRPr="000B4DA3">
        <w:rPr>
          <w:rFonts w:ascii="Verdana" w:hAnsi="Verdana" w:cs="Verdana"/>
          <w:szCs w:val="24"/>
          <w:lang w:val="en-CA"/>
        </w:rPr>
        <w:t>(3), 861-873. doi:10.1177/02646196231195699</w:t>
      </w:r>
    </w:p>
    <w:p w14:paraId="3640D522" w14:textId="49B8D390" w:rsidR="006E05CA" w:rsidRPr="000B4DA3" w:rsidRDefault="006E05CA"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Calibri"/>
          <w:szCs w:val="24"/>
          <w:lang w:val="en-CA"/>
        </w:rPr>
        <w:t>Kana, F. Y.</w:t>
      </w:r>
      <w:r w:rsidR="002926B2" w:rsidRPr="000B4DA3">
        <w:rPr>
          <w:rFonts w:ascii="Verdana" w:hAnsi="Verdana" w:cs="Calibri"/>
          <w:szCs w:val="24"/>
          <w:lang w:val="en-CA"/>
        </w:rPr>
        <w:t xml:space="preserve">et </w:t>
      </w:r>
      <w:r w:rsidRPr="000B4DA3">
        <w:rPr>
          <w:rFonts w:ascii="Verdana" w:hAnsi="Verdana" w:cs="Calibri"/>
          <w:szCs w:val="24"/>
          <w:lang w:val="en-CA"/>
        </w:rPr>
        <w:t>Hagos, A. T. (2025). Factors hindering the use of braille for instruction and assessment of students with visual impairments: A systematic review [</w:t>
      </w:r>
      <w:hyperlink r:id="rId718"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396-406. doi:10.1177/02646196241239173</w:t>
      </w:r>
    </w:p>
    <w:p w14:paraId="24C4EB59" w14:textId="14839725" w:rsidR="00803B45" w:rsidRPr="000B4DA3" w:rsidRDefault="00803B4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Calibri"/>
          <w:szCs w:val="24"/>
          <w:lang w:val="en-CA"/>
        </w:rPr>
        <w:t>Karatas, R., Hayli, Ç. M., Demir Kösem, D.</w:t>
      </w:r>
      <w:r w:rsidR="002926B2" w:rsidRPr="000B4DA3">
        <w:rPr>
          <w:rFonts w:ascii="Verdana" w:hAnsi="Verdana" w:cs="Calibri"/>
          <w:szCs w:val="24"/>
          <w:lang w:val="en-CA"/>
        </w:rPr>
        <w:t xml:space="preserve">et </w:t>
      </w:r>
      <w:r w:rsidRPr="000B4DA3">
        <w:rPr>
          <w:rFonts w:ascii="Verdana" w:hAnsi="Verdana" w:cs="Calibri"/>
          <w:szCs w:val="24"/>
          <w:lang w:val="en-CA"/>
        </w:rPr>
        <w:t>Dogus, M. (2025). Investigation of the attitudes of undergraduate students of special education department and other education faculty students towards braille writing [</w:t>
      </w:r>
      <w:hyperlink r:id="rId719"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381-395. doi:10.1177/02646196241231162</w:t>
      </w:r>
    </w:p>
    <w:p w14:paraId="43AE100E" w14:textId="7B868300" w:rsidR="007D4FCD" w:rsidRPr="000B4DA3" w:rsidRDefault="007D4FC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McDonnall, M. C., Sessler-Trinkowsky, R. et Steverson, A. (2024). </w:t>
      </w:r>
      <w:hyperlink r:id="rId720" w:history="1">
        <w:r w:rsidRPr="000B4DA3">
          <w:rPr>
            <w:rStyle w:val="Lienhypertexte"/>
            <w:rFonts w:ascii="Verdana" w:hAnsi="Verdana" w:cs="Verdana"/>
            <w:szCs w:val="24"/>
            <w:lang w:val="en-CA"/>
          </w:rPr>
          <w:t>Use of braille in the workplace by people who are blind</w:t>
        </w:r>
      </w:hyperlink>
      <w:r w:rsidRPr="000B4DA3">
        <w:rPr>
          <w:rFonts w:ascii="Verdana" w:hAnsi="Verdana" w:cs="Verdana"/>
          <w:szCs w:val="24"/>
          <w:lang w:val="en-CA"/>
        </w:rPr>
        <w:t xml:space="preserve">. </w:t>
      </w:r>
      <w:r w:rsidRPr="000B4DA3">
        <w:rPr>
          <w:rFonts w:ascii="Verdana" w:hAnsi="Verdana" w:cs="Verdana"/>
          <w:szCs w:val="24"/>
        </w:rPr>
        <w:t>Communication présentée à la 39th Annual CSUN Assistive Technology Conference, Anaheim, 18 au 22 mars 2024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Journal on Technology and Persons with Disabilities, 12</w:t>
      </w:r>
      <w:r w:rsidRPr="000B4DA3">
        <w:rPr>
          <w:rFonts w:ascii="Verdana" w:hAnsi="Verdana" w:cs="Verdana"/>
          <w:szCs w:val="24"/>
          <w:lang w:val="en-CA"/>
        </w:rPr>
        <w:t>, 58-75.</w:t>
      </w:r>
    </w:p>
    <w:p w14:paraId="751AD0AF" w14:textId="51028BD2" w:rsidR="00133CFF" w:rsidRPr="000B4DA3" w:rsidRDefault="005109DA" w:rsidP="00211E3F">
      <w:pPr>
        <w:widowControl w:val="0"/>
        <w:autoSpaceDE w:val="0"/>
        <w:autoSpaceDN w:val="0"/>
        <w:adjustRightInd w:val="0"/>
        <w:spacing w:before="120" w:after="120" w:line="240" w:lineRule="auto"/>
        <w:ind w:left="170" w:hanging="720"/>
        <w:rPr>
          <w:rFonts w:ascii="Verdana" w:hAnsi="Verdana" w:cs="Segoe UI"/>
          <w:iCs/>
          <w:szCs w:val="24"/>
          <w:lang w:val="en-CA"/>
        </w:rPr>
      </w:pPr>
      <w:r w:rsidRPr="000B4DA3">
        <w:rPr>
          <w:rFonts w:ascii="Verdana" w:hAnsi="Verdana" w:cs="Segoe UI"/>
          <w:szCs w:val="24"/>
          <w:lang w:val="en-CA"/>
        </w:rPr>
        <w:t>McDonnall, M. C., Steverson, A., Boydstun, J.</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D’Andrea, F. M. (2025). Factors associated with proficient braille skills in adults [</w:t>
      </w:r>
      <w:hyperlink r:id="rId72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 xml:space="preserve">Journal of Visual Impairment &amp; Blindness, </w:t>
      </w:r>
      <w:r w:rsidR="00133CFF" w:rsidRPr="000B4DA3">
        <w:rPr>
          <w:rFonts w:ascii="Verdana" w:hAnsi="Verdana" w:cs="Segoe UI"/>
          <w:i/>
          <w:iCs/>
          <w:szCs w:val="24"/>
          <w:lang w:val="en-CA"/>
        </w:rPr>
        <w:t>119</w:t>
      </w:r>
      <w:r w:rsidR="00133CFF" w:rsidRPr="000B4DA3">
        <w:rPr>
          <w:rFonts w:ascii="Verdana" w:hAnsi="Verdana" w:cs="Segoe UI"/>
          <w:iCs/>
          <w:szCs w:val="24"/>
          <w:lang w:val="en-CA"/>
        </w:rPr>
        <w:t>(2), 97-108. doi:10.1177/0145482x251328240</w:t>
      </w:r>
    </w:p>
    <w:p w14:paraId="69BADFE3" w14:textId="6583333D" w:rsidR="00016300" w:rsidRPr="000B4DA3" w:rsidRDefault="00016300" w:rsidP="00211E3F">
      <w:pPr>
        <w:widowControl w:val="0"/>
        <w:autoSpaceDE w:val="0"/>
        <w:autoSpaceDN w:val="0"/>
        <w:adjustRightInd w:val="0"/>
        <w:spacing w:before="120" w:after="120" w:line="240" w:lineRule="auto"/>
        <w:ind w:left="170" w:hanging="720"/>
        <w:rPr>
          <w:rFonts w:ascii="Verdana" w:hAnsi="Verdana" w:cs="Segoe UI"/>
          <w:iCs/>
          <w:szCs w:val="24"/>
          <w:lang w:val="en-CA"/>
        </w:rPr>
      </w:pPr>
      <w:r w:rsidRPr="00C70141">
        <w:rPr>
          <w:rFonts w:ascii="Verdana" w:hAnsi="Verdana" w:cs="Segoe UI"/>
          <w:szCs w:val="24"/>
          <w:lang w:val="en-CA"/>
        </w:rPr>
        <w:t xml:space="preserve">Martiniello, N. (2025). </w:t>
      </w:r>
      <w:hyperlink r:id="rId722" w:history="1">
        <w:r w:rsidRPr="00C70141">
          <w:rPr>
            <w:rStyle w:val="Lienhypertexte"/>
            <w:rFonts w:ascii="Verdana" w:hAnsi="Verdana" w:cs="Segoe UI"/>
            <w:szCs w:val="24"/>
            <w:lang w:val="en-CA"/>
          </w:rPr>
          <w:t>Braille reading speed: The role of line length and dimension</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333-349.</w:t>
      </w:r>
    </w:p>
    <w:p w14:paraId="274C63F1" w14:textId="5664C045" w:rsidR="007D161D" w:rsidRPr="000B4DA3" w:rsidRDefault="007D161D" w:rsidP="00050F6F">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Teng, S., Cichy, R., Pantazis, D.</w:t>
      </w:r>
      <w:r w:rsidR="001A2AE0" w:rsidRPr="00C70141">
        <w:rPr>
          <w:rFonts w:ascii="Verdana" w:hAnsi="Verdana" w:cs="Segoe UI"/>
          <w:szCs w:val="24"/>
          <w:lang w:val="en-CA"/>
        </w:rPr>
        <w:t xml:space="preserve"> et</w:t>
      </w:r>
      <w:r w:rsidRPr="00C70141">
        <w:rPr>
          <w:rFonts w:ascii="Verdana" w:hAnsi="Verdana" w:cs="Segoe UI"/>
          <w:szCs w:val="24"/>
          <w:lang w:val="en-CA"/>
        </w:rPr>
        <w:t xml:space="preserve"> Oliva, A. (2024). </w:t>
      </w:r>
      <w:hyperlink r:id="rId723" w:history="1">
        <w:r w:rsidRPr="000B4DA3">
          <w:rPr>
            <w:rStyle w:val="Lienhypertexte"/>
            <w:rFonts w:ascii="Verdana" w:hAnsi="Verdana" w:cs="Segoe UI"/>
            <w:szCs w:val="24"/>
            <w:lang w:val="en-CA"/>
          </w:rPr>
          <w:t>Touch to text: Spatiotemporal evolution of braille letter representations in blind readers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bioRxiv, Prépublication</w:t>
      </w:r>
      <w:r w:rsidRPr="000B4DA3">
        <w:rPr>
          <w:rFonts w:ascii="Verdana" w:hAnsi="Verdana" w:cs="Segoe UI"/>
          <w:szCs w:val="24"/>
          <w:lang w:val="en-CA"/>
        </w:rPr>
        <w:t>, 1-32. doi:10.1101/2024.10.30.620429</w:t>
      </w:r>
    </w:p>
    <w:p w14:paraId="4951B9E8" w14:textId="5CF82A89" w:rsidR="00051802" w:rsidRPr="000B4DA3" w:rsidRDefault="00051802"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Zebehazy, K. T.</w:t>
      </w:r>
      <w:r w:rsidR="00E24D2A" w:rsidRPr="000B4DA3">
        <w:rPr>
          <w:rFonts w:ascii="Verdana" w:hAnsi="Verdana" w:cs="Verdana"/>
          <w:szCs w:val="24"/>
          <w:lang w:val="en-CA"/>
        </w:rPr>
        <w:t xml:space="preserve"> et</w:t>
      </w:r>
      <w:r w:rsidRPr="000B4DA3">
        <w:rPr>
          <w:rFonts w:ascii="Verdana" w:hAnsi="Verdana" w:cs="Verdana"/>
          <w:szCs w:val="24"/>
          <w:lang w:val="en-CA"/>
        </w:rPr>
        <w:t xml:space="preserve"> Holbrook, M. C. (2025). </w:t>
      </w:r>
      <w:hyperlink r:id="rId724" w:history="1">
        <w:r w:rsidRPr="000B4DA3">
          <w:rPr>
            <w:rStyle w:val="Lienhypertexte"/>
            <w:rFonts w:ascii="Verdana" w:hAnsi="Verdana" w:cs="Verdana"/>
            <w:szCs w:val="24"/>
            <w:lang w:val="en-CA"/>
          </w:rPr>
          <w:t>Understanding braille and braille readers to facilitate inclusion and foster a sense of belonging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Teaching Exceptional Children</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1-16. doi:10.1177/00400599241307603</w:t>
      </w:r>
    </w:p>
    <w:p w14:paraId="7B1389C5" w14:textId="77777777" w:rsidR="00951A3B" w:rsidRPr="00951A3B" w:rsidRDefault="00951A3B" w:rsidP="00211E3F">
      <w:pPr>
        <w:widowControl w:val="0"/>
        <w:spacing w:before="120" w:after="120" w:line="240" w:lineRule="auto"/>
        <w:ind w:left="-539"/>
        <w:rPr>
          <w:rFonts w:ascii="Verdana" w:eastAsia="Times New Roman" w:hAnsi="Verdana"/>
          <w:b/>
          <w:color w:val="000000"/>
          <w:sz w:val="28"/>
          <w:szCs w:val="28"/>
          <w:lang w:eastAsia="fr-FR"/>
        </w:rPr>
      </w:pPr>
    </w:p>
    <w:p w14:paraId="6B55F243" w14:textId="1A5647F7" w:rsidR="00BF57AE" w:rsidRPr="00951A3B" w:rsidRDefault="00BC1E6D" w:rsidP="00211E3F">
      <w:pPr>
        <w:widowControl w:val="0"/>
        <w:spacing w:before="120" w:after="120" w:line="240" w:lineRule="auto"/>
        <w:ind w:left="-539"/>
        <w:outlineLvl w:val="0"/>
        <w:rPr>
          <w:rFonts w:ascii="Verdana" w:eastAsia="Times New Roman" w:hAnsi="Verdana"/>
          <w:b/>
          <w:color w:val="000000"/>
          <w:sz w:val="28"/>
          <w:szCs w:val="28"/>
          <w:lang w:eastAsia="fr-FR"/>
        </w:rPr>
      </w:pPr>
      <w:bookmarkStart w:id="123" w:name="_Toc209180698"/>
      <w:r w:rsidRPr="00951A3B">
        <w:rPr>
          <w:rFonts w:ascii="Verdana" w:eastAsia="Times New Roman" w:hAnsi="Verdana"/>
          <w:b/>
          <w:color w:val="000000"/>
          <w:sz w:val="28"/>
          <w:szCs w:val="28"/>
          <w:lang w:eastAsia="fr-FR"/>
        </w:rPr>
        <w:t>Enfant</w:t>
      </w:r>
      <w:bookmarkEnd w:id="123"/>
    </w:p>
    <w:p w14:paraId="38C412E2" w14:textId="77C75ADB" w:rsidR="00201157" w:rsidRPr="000B4DA3" w:rsidRDefault="0020115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Caron, V., Garbellini, S. et Petitpierre, G. (2024). </w:t>
      </w:r>
      <w:hyperlink r:id="rId725" w:history="1">
        <w:r w:rsidRPr="000B4DA3">
          <w:rPr>
            <w:rStyle w:val="Lienhypertexte"/>
            <w:rFonts w:ascii="Verdana" w:hAnsi="Verdana" w:cs="Verdana"/>
            <w:szCs w:val="24"/>
          </w:rPr>
          <w:t>Le comportement adaptatif des enfants et des jeunes présentant une déficience visuelle: examen de la portée (Scoping Review)</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Revue suisse de pédagogie spécialisée, 14</w:t>
      </w:r>
      <w:r w:rsidRPr="000B4DA3">
        <w:rPr>
          <w:rFonts w:ascii="Verdana" w:hAnsi="Verdana" w:cs="Verdana"/>
          <w:szCs w:val="24"/>
        </w:rPr>
        <w:t>(1), 41-48. doi:10.57161/r2024-01-08</w:t>
      </w:r>
    </w:p>
    <w:p w14:paraId="4F1D9D4D" w14:textId="42B1B0AA" w:rsidR="00EE683C" w:rsidRPr="000B4DA3" w:rsidRDefault="005B1A5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Galiano, A. R. (2024, 26 novembre). Causes endogènes et causes exogènes [</w:t>
      </w:r>
      <w:hyperlink r:id="rId726"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Université de Genève. MOOC.</w:t>
      </w:r>
      <w:r w:rsidR="00EE683C" w:rsidRPr="000B4DA3">
        <w:rPr>
          <w:rFonts w:ascii="Verdana" w:hAnsi="Verdana" w:cs="Verdana"/>
          <w:szCs w:val="24"/>
        </w:rPr>
        <w:t>7 minutes.</w:t>
      </w:r>
    </w:p>
    <w:p w14:paraId="5E39F853" w14:textId="0EA7C3A1" w:rsidR="00A70355" w:rsidRPr="000B4DA3" w:rsidRDefault="00A7035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Lighthouse Guild. (2023, 13 décembre). Visual Impairment in Children [</w:t>
      </w:r>
      <w:hyperlink r:id="rId72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New York: Lighthouse Guild.  15 minutes.</w:t>
      </w:r>
    </w:p>
    <w:p w14:paraId="5508ABF0" w14:textId="268D646F" w:rsidR="003148B6" w:rsidRPr="000B4DA3" w:rsidRDefault="003148B6"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Rong, A.</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Hansopaheluwakan-Edward, N. (2025). </w:t>
      </w:r>
      <w:hyperlink r:id="rId728" w:history="1">
        <w:r w:rsidRPr="000B4DA3">
          <w:rPr>
            <w:rStyle w:val="Lienhypertexte"/>
            <w:rFonts w:ascii="Verdana" w:hAnsi="Verdana" w:cs="Segoe UI"/>
            <w:szCs w:val="24"/>
            <w:lang w:val="en-CA"/>
          </w:rPr>
          <w:t>Uncovering facilitators and constraints in co-design with visually impaired children: A sociomateriality perspective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The Design Journal, Prépublication</w:t>
      </w:r>
      <w:r w:rsidRPr="000B4DA3">
        <w:rPr>
          <w:rFonts w:ascii="Verdana" w:hAnsi="Verdana" w:cs="Segoe UI"/>
          <w:szCs w:val="24"/>
          <w:lang w:val="en-CA"/>
        </w:rPr>
        <w:t>, 1-19. doi:10.1080/14606925.2025.2477929</w:t>
      </w:r>
    </w:p>
    <w:p w14:paraId="20C0E8A4" w14:textId="1659ABD7" w:rsidR="00BF57AE" w:rsidRPr="000B4DA3" w:rsidRDefault="00BF57A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Veldhor</w:t>
      </w:r>
      <w:r w:rsidR="00160864" w:rsidRPr="000B4DA3">
        <w:rPr>
          <w:rFonts w:ascii="Verdana" w:hAnsi="Verdana" w:cs="Verdana"/>
          <w:szCs w:val="24"/>
          <w:lang w:val="en-CA"/>
        </w:rPr>
        <w:t>st, C., Vervloed, M., Kef, S. et</w:t>
      </w:r>
      <w:r w:rsidRPr="000B4DA3">
        <w:rPr>
          <w:rFonts w:ascii="Verdana" w:hAnsi="Verdana" w:cs="Verdana"/>
          <w:szCs w:val="24"/>
          <w:lang w:val="en-CA"/>
        </w:rPr>
        <w:t xml:space="preserve"> Steenbergen, B. (2023). </w:t>
      </w:r>
      <w:hyperlink r:id="rId729" w:history="1">
        <w:r w:rsidRPr="000B4DA3">
          <w:rPr>
            <w:rStyle w:val="Lienhypertexte"/>
            <w:rFonts w:ascii="Verdana" w:hAnsi="Verdana" w:cs="Verdana"/>
            <w:szCs w:val="24"/>
            <w:lang w:val="en-CA"/>
          </w:rPr>
          <w:t>A scoping review of longitudinal studies of children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British Journal of Visual Impairment, 41</w:t>
      </w:r>
      <w:r w:rsidRPr="000B4DA3">
        <w:rPr>
          <w:rFonts w:ascii="Verdana" w:hAnsi="Verdana" w:cs="Verdana"/>
          <w:szCs w:val="24"/>
        </w:rPr>
        <w:t>(3), 587-609. doi:10.1177/02646196211072432</w:t>
      </w:r>
    </w:p>
    <w:p w14:paraId="3594DAD1" w14:textId="77777777" w:rsidR="009928D5" w:rsidRPr="00951A3B" w:rsidRDefault="009928D5" w:rsidP="00211E3F">
      <w:pPr>
        <w:widowControl w:val="0"/>
        <w:spacing w:before="120" w:after="120" w:line="240" w:lineRule="auto"/>
        <w:ind w:left="170" w:hanging="709"/>
        <w:rPr>
          <w:rFonts w:ascii="Verdana" w:hAnsi="Verdana" w:cs="Verdana"/>
          <w:sz w:val="28"/>
          <w:szCs w:val="28"/>
        </w:rPr>
      </w:pPr>
    </w:p>
    <w:p w14:paraId="26F83C53" w14:textId="1DACF18A" w:rsidR="00243175" w:rsidRPr="00951A3B" w:rsidRDefault="00243175" w:rsidP="00211E3F">
      <w:pPr>
        <w:widowControl w:val="0"/>
        <w:spacing w:before="120" w:after="120" w:line="240" w:lineRule="auto"/>
        <w:ind w:left="-539"/>
        <w:outlineLvl w:val="0"/>
        <w:rPr>
          <w:rFonts w:ascii="Verdana" w:eastAsia="Times New Roman" w:hAnsi="Verdana"/>
          <w:b/>
          <w:color w:val="000000"/>
          <w:sz w:val="28"/>
          <w:szCs w:val="28"/>
          <w:lang w:eastAsia="fr-FR"/>
        </w:rPr>
      </w:pPr>
      <w:bookmarkStart w:id="124" w:name="_Toc209180699"/>
      <w:r w:rsidRPr="00951A3B">
        <w:rPr>
          <w:rFonts w:ascii="Verdana" w:eastAsia="Times New Roman" w:hAnsi="Verdana"/>
          <w:b/>
          <w:color w:val="000000"/>
          <w:sz w:val="28"/>
          <w:szCs w:val="28"/>
          <w:lang w:eastAsia="fr-FR"/>
        </w:rPr>
        <w:t>Ergothérapie</w:t>
      </w:r>
      <w:bookmarkEnd w:id="124"/>
    </w:p>
    <w:p w14:paraId="15F5C328" w14:textId="7DCB3BF5" w:rsidR="00243175" w:rsidRPr="00C70141" w:rsidRDefault="0008399F" w:rsidP="00211E3F">
      <w:pPr>
        <w:widowControl w:val="0"/>
        <w:spacing w:before="120" w:after="120" w:line="240" w:lineRule="auto"/>
        <w:ind w:left="170" w:hanging="709"/>
        <w:rPr>
          <w:rFonts w:ascii="Verdana" w:eastAsia="Times New Roman" w:hAnsi="Verdana"/>
          <w:color w:val="000000"/>
          <w:szCs w:val="24"/>
          <w:lang w:eastAsia="fr-FR"/>
        </w:rPr>
      </w:pPr>
      <w:r w:rsidRPr="000B4DA3">
        <w:rPr>
          <w:rFonts w:ascii="Verdana" w:eastAsia="Times New Roman" w:hAnsi="Verdana"/>
          <w:color w:val="000000"/>
          <w:szCs w:val="24"/>
          <w:lang w:eastAsia="fr-FR"/>
        </w:rPr>
        <w:t>Ricketts, L. et</w:t>
      </w:r>
      <w:r w:rsidR="00430241" w:rsidRPr="000B4DA3">
        <w:rPr>
          <w:rFonts w:ascii="Verdana" w:eastAsia="Times New Roman" w:hAnsi="Verdana"/>
          <w:color w:val="000000"/>
          <w:szCs w:val="24"/>
          <w:lang w:eastAsia="fr-FR"/>
        </w:rPr>
        <w:t xml:space="preserve"> révision de Leeper, E. (2025, printemps). </w:t>
      </w:r>
      <w:hyperlink r:id="rId730" w:history="1">
        <w:r w:rsidR="00430241" w:rsidRPr="000B4DA3">
          <w:rPr>
            <w:rStyle w:val="Lienhypertexte"/>
            <w:rFonts w:ascii="Verdana" w:eastAsia="Times New Roman" w:hAnsi="Verdana"/>
            <w:szCs w:val="24"/>
            <w:lang w:val="en-CA" w:eastAsia="fr-FR"/>
          </w:rPr>
          <w:t>Occupational therapy and sensory integration for students with visual impairments (Revised 2025)</w:t>
        </w:r>
      </w:hyperlink>
      <w:r w:rsidR="00430241" w:rsidRPr="000B4DA3">
        <w:rPr>
          <w:rFonts w:ascii="Verdana" w:eastAsia="Times New Roman" w:hAnsi="Verdana"/>
          <w:color w:val="000000"/>
          <w:szCs w:val="24"/>
          <w:lang w:val="en-CA" w:eastAsia="fr-FR"/>
        </w:rPr>
        <w:t xml:space="preserve"> [</w:t>
      </w:r>
      <w:r w:rsidR="00766729">
        <w:rPr>
          <w:rFonts w:ascii="Verdana" w:eastAsia="Times New Roman" w:hAnsi="Verdana"/>
          <w:color w:val="000000"/>
          <w:szCs w:val="24"/>
          <w:lang w:val="en-CA" w:eastAsia="fr-FR"/>
        </w:rPr>
        <w:t>en ligne</w:t>
      </w:r>
      <w:r w:rsidR="00430241" w:rsidRPr="000B4DA3">
        <w:rPr>
          <w:rFonts w:ascii="Verdana" w:eastAsia="Times New Roman" w:hAnsi="Verdana"/>
          <w:color w:val="000000"/>
          <w:szCs w:val="24"/>
          <w:lang w:val="en-CA" w:eastAsia="fr-FR"/>
        </w:rPr>
        <w:t xml:space="preserve">]. </w:t>
      </w:r>
      <w:r w:rsidR="00430241" w:rsidRPr="00C70141">
        <w:rPr>
          <w:rFonts w:ascii="Verdana" w:eastAsia="Times New Roman" w:hAnsi="Verdana"/>
          <w:i/>
          <w:color w:val="000000"/>
          <w:szCs w:val="24"/>
          <w:lang w:eastAsia="fr-FR"/>
        </w:rPr>
        <w:t>TX SenseAbilities</w:t>
      </w:r>
      <w:r w:rsidR="00430241" w:rsidRPr="00C70141">
        <w:rPr>
          <w:rFonts w:ascii="Verdana" w:eastAsia="Times New Roman" w:hAnsi="Verdana"/>
          <w:color w:val="000000"/>
          <w:szCs w:val="24"/>
          <w:lang w:eastAsia="fr-FR"/>
        </w:rPr>
        <w:t>, Environ 9 écrans.</w:t>
      </w:r>
    </w:p>
    <w:p w14:paraId="377CF634" w14:textId="2EF90D40" w:rsidR="00B3246F" w:rsidRPr="00C70141" w:rsidRDefault="00B3246F" w:rsidP="00050F6F">
      <w:pPr>
        <w:keepNext/>
        <w:keepLines/>
        <w:spacing w:before="120" w:after="120" w:line="240" w:lineRule="auto"/>
        <w:ind w:left="170" w:hanging="709"/>
        <w:rPr>
          <w:rFonts w:ascii="Verdana" w:eastAsia="Times New Roman" w:hAnsi="Verdana"/>
          <w:color w:val="000000"/>
          <w:szCs w:val="24"/>
          <w:lang w:eastAsia="fr-FR"/>
        </w:rPr>
      </w:pPr>
      <w:r w:rsidRPr="000B4DA3">
        <w:rPr>
          <w:rFonts w:ascii="Verdana" w:hAnsi="Verdana" w:cs="Segoe UI"/>
          <w:szCs w:val="24"/>
        </w:rPr>
        <w:lastRenderedPageBreak/>
        <w:t>Ruiz-Rodrigo, A., Gotti, D., Morales, E.</w:t>
      </w:r>
      <w:r w:rsidR="00D23DA5" w:rsidRPr="000B4DA3">
        <w:rPr>
          <w:rFonts w:ascii="Verdana" w:hAnsi="Verdana" w:cs="Segoe UI"/>
          <w:szCs w:val="24"/>
        </w:rPr>
        <w:t xml:space="preserve"> et </w:t>
      </w:r>
      <w:r w:rsidRPr="000B4DA3">
        <w:rPr>
          <w:rFonts w:ascii="Verdana" w:hAnsi="Verdana" w:cs="Segoe UI"/>
          <w:szCs w:val="24"/>
        </w:rPr>
        <w:t xml:space="preserve">Routhier, F. (2025). </w:t>
      </w:r>
      <w:hyperlink r:id="rId731" w:history="1">
        <w:r w:rsidRPr="00C70141">
          <w:rPr>
            <w:rStyle w:val="Lienhypertexte"/>
            <w:rFonts w:ascii="Verdana" w:hAnsi="Verdana" w:cs="Segoe UI"/>
            <w:szCs w:val="24"/>
            <w:lang w:val="en-CA"/>
          </w:rPr>
          <w:t>How much is universal accessibility actually taught in canadian occupational therapy programs?</w:t>
        </w:r>
      </w:hyperlink>
      <w:r w:rsidRPr="00C70141">
        <w:rPr>
          <w:rFonts w:ascii="Verdana" w:hAnsi="Verdana" w:cs="Segoe UI"/>
          <w:szCs w:val="24"/>
          <w:lang w:val="en-CA"/>
        </w:rPr>
        <w:t xml:space="preserve"> </w:t>
      </w:r>
      <w:r w:rsidRPr="000B4DA3">
        <w:rPr>
          <w:rFonts w:ascii="Verdana" w:hAnsi="Verdana" w:cs="Segoe UI"/>
          <w:szCs w:val="24"/>
        </w:rPr>
        <w:t>[</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Canadian Journal of Occupational Therapy, Prépublication</w:t>
      </w:r>
      <w:r w:rsidRPr="000B4DA3">
        <w:rPr>
          <w:rFonts w:ascii="Verdana" w:hAnsi="Verdana" w:cs="Segoe UI"/>
          <w:szCs w:val="24"/>
        </w:rPr>
        <w:t>, 1-10. doi:10.1177/00084174251340647</w:t>
      </w:r>
    </w:p>
    <w:p w14:paraId="7E1EF526" w14:textId="3758A61A" w:rsidR="0008399F" w:rsidRPr="00C43B07" w:rsidRDefault="0008399F" w:rsidP="00211E3F">
      <w:pPr>
        <w:widowControl w:val="0"/>
        <w:spacing w:before="120" w:after="120" w:line="240" w:lineRule="auto"/>
        <w:ind w:left="170" w:hanging="709"/>
        <w:rPr>
          <w:rFonts w:ascii="Verdana" w:eastAsia="Times New Roman" w:hAnsi="Verdana"/>
          <w:color w:val="000000"/>
          <w:szCs w:val="24"/>
          <w:lang w:eastAsia="fr-FR"/>
        </w:rPr>
      </w:pPr>
      <w:r w:rsidRPr="00C70141">
        <w:rPr>
          <w:rFonts w:ascii="Verdana" w:eastAsia="Times New Roman" w:hAnsi="Verdana"/>
          <w:color w:val="000000"/>
          <w:szCs w:val="24"/>
          <w:lang w:eastAsia="fr-FR"/>
        </w:rPr>
        <w:t xml:space="preserve">Tse, K. K. (2024). </w:t>
      </w:r>
      <w:hyperlink r:id="rId732" w:history="1">
        <w:r w:rsidRPr="000B4DA3">
          <w:rPr>
            <w:rStyle w:val="Lienhypertexte"/>
            <w:rFonts w:ascii="Verdana" w:eastAsia="Times New Roman" w:hAnsi="Verdana"/>
            <w:i/>
            <w:szCs w:val="24"/>
            <w:lang w:val="en-CA" w:eastAsia="fr-FR"/>
          </w:rPr>
          <w:t>Occupational therapy’s role in low vision throughout the lifespan</w:t>
        </w:r>
      </w:hyperlink>
      <w:r w:rsidRPr="000B4DA3">
        <w:rPr>
          <w:rFonts w:ascii="Verdana" w:eastAsia="Times New Roman" w:hAnsi="Verdana"/>
          <w:color w:val="000000"/>
          <w:szCs w:val="24"/>
          <w:lang w:val="en-CA" w:eastAsia="fr-FR"/>
        </w:rPr>
        <w:t xml:space="preserve"> [</w:t>
      </w:r>
      <w:r w:rsidR="00766729">
        <w:rPr>
          <w:rFonts w:ascii="Verdana" w:eastAsia="Times New Roman" w:hAnsi="Verdana"/>
          <w:color w:val="000000"/>
          <w:szCs w:val="24"/>
          <w:lang w:val="en-CA" w:eastAsia="fr-FR"/>
        </w:rPr>
        <w:t>en ligne</w:t>
      </w:r>
      <w:r w:rsidRPr="000B4DA3">
        <w:rPr>
          <w:rFonts w:ascii="Verdana" w:eastAsia="Times New Roman" w:hAnsi="Verdana"/>
          <w:color w:val="000000"/>
          <w:szCs w:val="24"/>
          <w:lang w:val="en-CA" w:eastAsia="fr-FR"/>
        </w:rPr>
        <w:t xml:space="preserve">]. </w:t>
      </w:r>
      <w:r w:rsidRPr="00C43B07">
        <w:rPr>
          <w:rFonts w:ascii="Verdana" w:eastAsia="Times New Roman" w:hAnsi="Verdana"/>
          <w:color w:val="000000"/>
          <w:szCs w:val="24"/>
          <w:lang w:eastAsia="fr-FR"/>
        </w:rPr>
        <w:t>Thèse, West Virginia University. 93 pages.</w:t>
      </w:r>
    </w:p>
    <w:bookmarkEnd w:id="119"/>
    <w:bookmarkEnd w:id="120"/>
    <w:bookmarkEnd w:id="121"/>
    <w:bookmarkEnd w:id="122"/>
    <w:p w14:paraId="7B84668B" w14:textId="77777777" w:rsidR="009A16F4" w:rsidRPr="00C43B07" w:rsidRDefault="009A16F4" w:rsidP="00211E3F">
      <w:pPr>
        <w:widowControl w:val="0"/>
        <w:spacing w:before="120" w:after="120" w:line="240" w:lineRule="auto"/>
        <w:ind w:left="170" w:hanging="709"/>
        <w:rPr>
          <w:rFonts w:ascii="Verdana" w:eastAsia="Times New Roman" w:hAnsi="Verdana"/>
          <w:color w:val="000000"/>
          <w:sz w:val="28"/>
          <w:szCs w:val="28"/>
          <w:lang w:eastAsia="fr-FR"/>
        </w:rPr>
      </w:pPr>
    </w:p>
    <w:p w14:paraId="215EDC1B" w14:textId="77777777" w:rsidR="00D64255" w:rsidRPr="00C43B07"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25" w:name="_Toc289199815"/>
      <w:bookmarkStart w:id="126" w:name="_Toc410051792"/>
      <w:bookmarkStart w:id="127" w:name="_Toc452626647"/>
      <w:bookmarkStart w:id="128" w:name="_Toc452627560"/>
      <w:bookmarkStart w:id="129" w:name="_Toc209180700"/>
      <w:r w:rsidRPr="00C43B07">
        <w:rPr>
          <w:rFonts w:ascii="Verdana" w:eastAsia="Times New Roman" w:hAnsi="Verdana"/>
          <w:b/>
          <w:color w:val="000000"/>
          <w:sz w:val="28"/>
          <w:szCs w:val="28"/>
          <w:lang w:eastAsia="fr-FR"/>
        </w:rPr>
        <w:t>Évaluation en basse vision</w:t>
      </w:r>
      <w:bookmarkEnd w:id="125"/>
      <w:bookmarkEnd w:id="126"/>
      <w:bookmarkEnd w:id="127"/>
      <w:bookmarkEnd w:id="128"/>
      <w:bookmarkEnd w:id="129"/>
    </w:p>
    <w:p w14:paraId="71764581" w14:textId="2B8D53C4" w:rsidR="001230AD" w:rsidRDefault="001230AD" w:rsidP="00211E3F">
      <w:pPr>
        <w:widowControl w:val="0"/>
        <w:spacing w:before="120" w:after="120" w:line="240" w:lineRule="auto"/>
        <w:ind w:left="170" w:hanging="709"/>
        <w:rPr>
          <w:rFonts w:ascii="Verdana" w:hAnsi="Verdana" w:cs="Verdana"/>
          <w:szCs w:val="24"/>
          <w:lang w:val="en-CA"/>
        </w:rPr>
      </w:pPr>
      <w:bookmarkStart w:id="130" w:name="_Toc410658596"/>
      <w:bookmarkStart w:id="131" w:name="_Toc452626648"/>
      <w:bookmarkStart w:id="132" w:name="_Toc452627561"/>
      <w:bookmarkStart w:id="133" w:name="_Toc499716271"/>
      <w:r w:rsidRPr="00C43B07">
        <w:rPr>
          <w:rFonts w:ascii="Verdana" w:hAnsi="Verdana" w:cs="Verdana"/>
          <w:szCs w:val="24"/>
        </w:rPr>
        <w:t xml:space="preserve">**Al-Abaiji, H. A., Nissen, K. R., Slidsborg, C., La Cour, M., &amp; Kessel, L. (2025). </w:t>
      </w:r>
      <w:hyperlink r:id="rId733" w:history="1">
        <w:r w:rsidRPr="001230AD">
          <w:rPr>
            <w:rStyle w:val="Lienhypertexte"/>
            <w:rFonts w:ascii="Verdana" w:hAnsi="Verdana" w:cs="Verdana"/>
            <w:szCs w:val="24"/>
            <w:lang w:val="en-CA"/>
          </w:rPr>
          <w:t>Tracking visual outcomes: Follow-up on patients born preterm with childhood-onset visual impairment</w:t>
        </w:r>
      </w:hyperlink>
      <w:r w:rsidRPr="001230AD">
        <w:rPr>
          <w:rFonts w:ascii="Verdana" w:hAnsi="Verdana" w:cs="Verdana"/>
          <w:szCs w:val="24"/>
          <w:lang w:val="en-CA"/>
        </w:rPr>
        <w:t xml:space="preserve"> [</w:t>
      </w:r>
      <w:r w:rsidR="00766729">
        <w:rPr>
          <w:rFonts w:ascii="Verdana" w:hAnsi="Verdana" w:cs="Verdana"/>
          <w:szCs w:val="24"/>
          <w:lang w:val="en-CA"/>
        </w:rPr>
        <w:t>en ligne</w:t>
      </w:r>
      <w:r w:rsidRPr="001230AD">
        <w:rPr>
          <w:rFonts w:ascii="Verdana" w:hAnsi="Verdana" w:cs="Verdana"/>
          <w:szCs w:val="24"/>
          <w:lang w:val="en-CA"/>
        </w:rPr>
        <w:t xml:space="preserve">]. </w:t>
      </w:r>
      <w:r w:rsidRPr="001230AD">
        <w:rPr>
          <w:rFonts w:ascii="Verdana" w:hAnsi="Verdana" w:cs="Verdana"/>
          <w:i/>
          <w:szCs w:val="24"/>
          <w:lang w:val="en-CA"/>
        </w:rPr>
        <w:t>Acta Ophthalmologica</w:t>
      </w:r>
      <w:r w:rsidRPr="001230AD">
        <w:rPr>
          <w:rFonts w:ascii="Verdana" w:hAnsi="Verdana" w:cs="Verdana"/>
          <w:szCs w:val="24"/>
          <w:lang w:val="en-CA"/>
        </w:rPr>
        <w:t xml:space="preserve">, </w:t>
      </w:r>
      <w:r w:rsidRPr="001230AD">
        <w:rPr>
          <w:rFonts w:ascii="Verdana" w:hAnsi="Verdana" w:cs="Verdana"/>
          <w:i/>
          <w:szCs w:val="24"/>
          <w:lang w:val="en-CA"/>
        </w:rPr>
        <w:t>103</w:t>
      </w:r>
      <w:r w:rsidRPr="001230AD">
        <w:rPr>
          <w:rFonts w:ascii="Verdana" w:hAnsi="Verdana" w:cs="Verdana"/>
          <w:szCs w:val="24"/>
          <w:lang w:val="en-CA"/>
        </w:rPr>
        <w:t>(6), 634-644.</w:t>
      </w:r>
    </w:p>
    <w:p w14:paraId="20763944" w14:textId="41B5AB37" w:rsidR="00102B4E" w:rsidRPr="000B4DA3" w:rsidRDefault="00102B4E"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Barone, S., Dagnelie, G., Batabyal, S., Chavala, S. H., Mohanty, S. et Bach, M. (2024). </w:t>
      </w:r>
      <w:r w:rsidRPr="000B4DA3">
        <w:rPr>
          <w:rFonts w:ascii="Verdana" w:hAnsi="Verdana" w:cs="Verdana"/>
          <w:szCs w:val="24"/>
          <w:lang w:val="en-CA"/>
        </w:rPr>
        <w:t>Test-retest agreement of the Freiburg visual acuity test in ultra-low vision [</w:t>
      </w:r>
      <w:hyperlink r:id="rId73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3338-3338.</w:t>
      </w:r>
    </w:p>
    <w:p w14:paraId="64DA740E" w14:textId="2FA2FF80" w:rsidR="00FD4142" w:rsidRPr="000B4DA3" w:rsidRDefault="00FD414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Cong, J., Wu, X., Dong, C., Wang, J., Feng, C., Wang, G., . . . Yuan, Y. (2024). </w:t>
      </w:r>
      <w:hyperlink r:id="rId735" w:history="1">
        <w:r w:rsidRPr="000B4DA3">
          <w:rPr>
            <w:rStyle w:val="Lienhypertexte"/>
            <w:rFonts w:ascii="Verdana" w:hAnsi="Verdana" w:cs="Verdana"/>
            <w:szCs w:val="24"/>
            <w:lang w:val="en-CA"/>
          </w:rPr>
          <w:t>Development and psychometric assessment of a Chinese version of the Ultra-Low Vision Visual Functioning Questionnaire-50</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Translational vision science &amp; technology</w:t>
      </w:r>
      <w:r w:rsidRPr="000B4DA3">
        <w:rPr>
          <w:rFonts w:ascii="Verdana" w:hAnsi="Verdana" w:cs="Verdana"/>
          <w:szCs w:val="24"/>
          <w:lang w:val="en-CA"/>
        </w:rPr>
        <w:t xml:space="preserve">, </w:t>
      </w:r>
      <w:r w:rsidRPr="000B4DA3">
        <w:rPr>
          <w:rFonts w:ascii="Verdana" w:hAnsi="Verdana" w:cs="Verdana"/>
          <w:i/>
          <w:szCs w:val="24"/>
          <w:lang w:val="en-CA"/>
        </w:rPr>
        <w:t>13</w:t>
      </w:r>
      <w:r w:rsidRPr="000B4DA3">
        <w:rPr>
          <w:rFonts w:ascii="Verdana" w:hAnsi="Verdana" w:cs="Verdana"/>
          <w:szCs w:val="24"/>
          <w:lang w:val="en-CA"/>
        </w:rPr>
        <w:t>(11), 1-16. doi:10.1167/tvst.13.11.20</w:t>
      </w:r>
    </w:p>
    <w:p w14:paraId="16295AD3" w14:textId="3E1F2E1D" w:rsidR="00E530EE" w:rsidRPr="000B4DA3" w:rsidRDefault="00E530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Dagnelie, G. (2024). Using VR to quantify visual ability in ultra-low vision [</w:t>
      </w:r>
      <w:hyperlink r:id="rId73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2822-2822.</w:t>
      </w:r>
    </w:p>
    <w:p w14:paraId="0C35EFAE" w14:textId="013A9D22" w:rsidR="00FC29BD" w:rsidRDefault="00FC29B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Dorling, P., Donovan, H., Guzman, B., Merchant, S., Bradley, C., Ross, N. et Gobeille, M. R. (2024). Activity inventory goals as a low vision clinical intake questionnaire [</w:t>
      </w:r>
      <w:hyperlink r:id="rId73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6181-6181.</w:t>
      </w:r>
    </w:p>
    <w:p w14:paraId="40AAD6DA" w14:textId="61D2A2A9" w:rsidR="00CF5380" w:rsidRPr="000B4DA3" w:rsidRDefault="00CF5380"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CF5380">
        <w:rPr>
          <w:rFonts w:ascii="Verdana" w:hAnsi="Verdana" w:cs="Verdana"/>
          <w:szCs w:val="24"/>
          <w:lang w:val="en-CA"/>
        </w:rPr>
        <w:t>Flowers, C. S., Larson, C. T., Mulder, C., Fidanci, A., Legge, G. E., &amp; Engel, S. (2025). Comparing letter recognition and microperimetry in evaluating central field loss [</w:t>
      </w:r>
      <w:hyperlink r:id="rId738" w:history="1">
        <w:r w:rsidRPr="00CF5380">
          <w:rPr>
            <w:rStyle w:val="Lienhypertexte"/>
            <w:rFonts w:ascii="Verdana" w:hAnsi="Verdana" w:cs="Verdana"/>
            <w:szCs w:val="24"/>
            <w:lang w:val="en-CA"/>
          </w:rPr>
          <w:t>résumé de communication</w:t>
        </w:r>
      </w:hyperlink>
      <w:r w:rsidRPr="00CF5380">
        <w:rPr>
          <w:rFonts w:ascii="Verdana" w:hAnsi="Verdana" w:cs="Verdana"/>
          <w:szCs w:val="24"/>
          <w:lang w:val="en-CA"/>
        </w:rPr>
        <w:t xml:space="preserve">]. </w:t>
      </w:r>
      <w:r w:rsidRPr="00CF5380">
        <w:rPr>
          <w:rFonts w:ascii="Verdana" w:hAnsi="Verdana" w:cs="Verdana"/>
          <w:i/>
          <w:szCs w:val="24"/>
          <w:lang w:val="en-CA"/>
        </w:rPr>
        <w:t>Investigative Ophthalmology &amp; Visual Science. ARVO Annual Meeting Abstract ; May 4-8 2025, Salt Lake City, Utah</w:t>
      </w:r>
      <w:r w:rsidRPr="00CF5380">
        <w:rPr>
          <w:rFonts w:ascii="Verdana" w:hAnsi="Verdana" w:cs="Verdana"/>
          <w:szCs w:val="24"/>
          <w:lang w:val="en-CA"/>
        </w:rPr>
        <w:t xml:space="preserve">, </w:t>
      </w:r>
      <w:r w:rsidRPr="00CF5380">
        <w:rPr>
          <w:rFonts w:ascii="Verdana" w:hAnsi="Verdana" w:cs="Verdana"/>
          <w:i/>
          <w:szCs w:val="24"/>
          <w:lang w:val="en-CA"/>
        </w:rPr>
        <w:t>66</w:t>
      </w:r>
      <w:r w:rsidRPr="00CF5380">
        <w:rPr>
          <w:rFonts w:ascii="Verdana" w:hAnsi="Verdana" w:cs="Verdana"/>
          <w:szCs w:val="24"/>
          <w:lang w:val="en-CA"/>
        </w:rPr>
        <w:t>(8), 798.</w:t>
      </w:r>
    </w:p>
    <w:p w14:paraId="2671AEE4" w14:textId="477401C9" w:rsidR="003C5170" w:rsidRDefault="006E53F1"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 xml:space="preserve">Gobeille, M. R., Ross, N. et Bradley, C. (2024). </w:t>
      </w:r>
      <w:r w:rsidRPr="000B4DA3">
        <w:rPr>
          <w:rFonts w:ascii="Verdana" w:hAnsi="Verdana" w:cs="Verdana"/>
          <w:szCs w:val="24"/>
          <w:lang w:val="en-CA"/>
        </w:rPr>
        <w:t>Comparing visual function questionnaire targeting in low vision patients [</w:t>
      </w:r>
      <w:hyperlink r:id="rId7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1831-1831.</w:t>
      </w:r>
    </w:p>
    <w:p w14:paraId="48756824" w14:textId="510CD196" w:rsidR="00287A70" w:rsidRPr="00C43B07" w:rsidRDefault="00287A70" w:rsidP="00211E3F">
      <w:pPr>
        <w:widowControl w:val="0"/>
        <w:spacing w:before="120" w:after="120" w:line="240" w:lineRule="auto"/>
        <w:ind w:left="170" w:hanging="709"/>
        <w:rPr>
          <w:rFonts w:ascii="Verdana" w:hAnsi="Verdana" w:cs="Segoe UI"/>
          <w:szCs w:val="24"/>
          <w:lang w:val="en-CA"/>
        </w:rPr>
      </w:pPr>
      <w:r w:rsidRPr="00287A70">
        <w:rPr>
          <w:rFonts w:ascii="Verdana" w:hAnsi="Verdana" w:cs="Verdana"/>
          <w:szCs w:val="24"/>
          <w:lang w:val="en-CA"/>
        </w:rPr>
        <w:t>**</w:t>
      </w:r>
      <w:r w:rsidRPr="00C43B07">
        <w:rPr>
          <w:rFonts w:ascii="Verdana" w:hAnsi="Verdana" w:cs="Segoe UI"/>
          <w:bCs/>
          <w:szCs w:val="24"/>
          <w:lang w:val="en-CA"/>
        </w:rPr>
        <w:t>Gobeille, M. R.</w:t>
      </w:r>
      <w:r w:rsidRPr="00C43B07">
        <w:rPr>
          <w:rFonts w:ascii="Verdana" w:hAnsi="Verdana" w:cs="Segoe UI"/>
          <w:szCs w:val="24"/>
          <w:lang w:val="en-CA"/>
        </w:rPr>
        <w:t>, Ross, N., &amp; Bradley, C. (2025). Reliability of Visual Function Questionnaires in Low Vision Clinical Practice [</w:t>
      </w:r>
      <w:hyperlink r:id="rId740" w:history="1">
        <w:r w:rsidRPr="00C43B07">
          <w:rPr>
            <w:rStyle w:val="Lienhypertexte"/>
            <w:rFonts w:ascii="Verdana" w:hAnsi="Verdana" w:cs="Segoe UI"/>
            <w:szCs w:val="24"/>
            <w:lang w:val="en-CA"/>
          </w:rPr>
          <w:t>résumé de communication</w:t>
        </w:r>
      </w:hyperlink>
      <w:r w:rsidRPr="00C43B07">
        <w:rPr>
          <w:rFonts w:ascii="Verdana" w:hAnsi="Verdana" w:cs="Segoe UI"/>
          <w:szCs w:val="24"/>
          <w:lang w:val="en-CA"/>
        </w:rPr>
        <w:t xml:space="preserve">]. </w:t>
      </w:r>
      <w:r w:rsidRPr="00C43B07">
        <w:rPr>
          <w:rFonts w:ascii="Verdana" w:hAnsi="Verdana" w:cs="Segoe UI"/>
          <w:i/>
          <w:iCs/>
          <w:szCs w:val="24"/>
          <w:lang w:val="en-CA"/>
        </w:rPr>
        <w:t>Investigative Ophthalmology &amp; Visual Science. ARVO Annual Meeting Abstract ; May 4-8 2025, Salt Lake City, Utah, 66</w:t>
      </w:r>
      <w:r w:rsidRPr="00C43B07">
        <w:rPr>
          <w:rFonts w:ascii="Verdana" w:hAnsi="Verdana" w:cs="Segoe UI"/>
          <w:szCs w:val="24"/>
          <w:lang w:val="en-CA"/>
        </w:rPr>
        <w:t>(8), 871.</w:t>
      </w:r>
    </w:p>
    <w:p w14:paraId="73D13A49" w14:textId="3597355D" w:rsidR="00332FD6" w:rsidRPr="00287A70" w:rsidRDefault="00332FD6"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lang w:val="en-CA"/>
        </w:rPr>
        <w:t xml:space="preserve">**Goh, C., Puah, M., Toh, Z. H., Boon, J., Boey, D., Tay, R., . . . </w:t>
      </w:r>
      <w:r w:rsidRPr="000C15F5">
        <w:rPr>
          <w:rFonts w:ascii="Verdana" w:hAnsi="Verdana" w:cs="Segoe UI"/>
          <w:szCs w:val="24"/>
          <w:lang w:val="en-CA"/>
        </w:rPr>
        <w:t xml:space="preserve">Agrawal, R. (2025). </w:t>
      </w:r>
      <w:hyperlink r:id="rId741" w:history="1">
        <w:r w:rsidRPr="00C43B07">
          <w:rPr>
            <w:rStyle w:val="Lienhypertexte"/>
            <w:rFonts w:ascii="Verdana" w:hAnsi="Verdana" w:cs="Segoe UI"/>
            <w:szCs w:val="24"/>
            <w:lang w:val="en-CA"/>
          </w:rPr>
          <w:t>Mobile apps and visual function assessment: A comprehensive review of the latest advancements</w:t>
        </w:r>
      </w:hyperlink>
      <w:r w:rsidRPr="00C43B07">
        <w:rPr>
          <w:rFonts w:ascii="Verdana" w:hAnsi="Verdana" w:cs="Segoe UI"/>
          <w:szCs w:val="24"/>
          <w:lang w:val="en-CA"/>
        </w:rPr>
        <w:t xml:space="preserve"> [</w:t>
      </w:r>
      <w:r w:rsidR="00766729">
        <w:rPr>
          <w:rFonts w:ascii="Verdana" w:hAnsi="Verdana" w:cs="Segoe UI"/>
          <w:szCs w:val="24"/>
          <w:lang w:val="en-CA"/>
        </w:rPr>
        <w:t>en ligne</w:t>
      </w:r>
      <w:r w:rsidRPr="00C43B07">
        <w:rPr>
          <w:rFonts w:ascii="Verdana" w:hAnsi="Verdana" w:cs="Segoe UI"/>
          <w:szCs w:val="24"/>
          <w:lang w:val="en-CA"/>
        </w:rPr>
        <w:t xml:space="preserve">]. </w:t>
      </w:r>
      <w:r w:rsidRPr="00C43B07">
        <w:rPr>
          <w:rFonts w:ascii="Verdana" w:hAnsi="Verdana" w:cs="Segoe UI"/>
          <w:i/>
          <w:szCs w:val="24"/>
          <w:lang w:val="en-CA"/>
        </w:rPr>
        <w:t>Ophthalmology and Therapy</w:t>
      </w:r>
      <w:r w:rsidRPr="00C43B07">
        <w:rPr>
          <w:rFonts w:ascii="Verdana" w:hAnsi="Verdana" w:cs="Segoe UI"/>
          <w:szCs w:val="24"/>
          <w:lang w:val="en-CA"/>
        </w:rPr>
        <w:t xml:space="preserve">, </w:t>
      </w:r>
      <w:r w:rsidRPr="00C43B07">
        <w:rPr>
          <w:rFonts w:ascii="Verdana" w:hAnsi="Verdana" w:cs="Segoe UI"/>
          <w:i/>
          <w:szCs w:val="24"/>
          <w:lang w:val="en-CA"/>
        </w:rPr>
        <w:t>14</w:t>
      </w:r>
      <w:r w:rsidRPr="00C43B07">
        <w:rPr>
          <w:rFonts w:ascii="Verdana" w:hAnsi="Verdana" w:cs="Segoe UI"/>
          <w:szCs w:val="24"/>
          <w:lang w:val="en-CA"/>
        </w:rPr>
        <w:t>(1), 23-39. doi:10.1007/s40123-024-01071-1</w:t>
      </w:r>
    </w:p>
    <w:p w14:paraId="714E8CB0" w14:textId="2E057402" w:rsidR="003C5170" w:rsidRPr="000B4DA3" w:rsidRDefault="003C5170"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Göransson, C.</w:t>
      </w:r>
      <w:r w:rsidR="002926B2" w:rsidRPr="000B4DA3">
        <w:rPr>
          <w:rFonts w:ascii="Verdana" w:hAnsi="Verdana" w:cs="Calibri"/>
          <w:szCs w:val="24"/>
          <w:lang w:val="en-CA"/>
        </w:rPr>
        <w:t xml:space="preserve">et </w:t>
      </w:r>
      <w:r w:rsidRPr="000B4DA3">
        <w:rPr>
          <w:rFonts w:ascii="Verdana" w:hAnsi="Verdana" w:cs="Calibri"/>
          <w:szCs w:val="24"/>
          <w:lang w:val="en-CA"/>
        </w:rPr>
        <w:t xml:space="preserve">Källstrand, J. (2025). </w:t>
      </w:r>
      <w:hyperlink r:id="rId742" w:history="1">
        <w:r w:rsidRPr="000B4DA3">
          <w:rPr>
            <w:rStyle w:val="Lienhypertexte"/>
            <w:rFonts w:ascii="Verdana" w:hAnsi="Verdana" w:cs="Calibri"/>
            <w:szCs w:val="24"/>
            <w:lang w:val="en-CA"/>
          </w:rPr>
          <w:t>Undetected visual impairment among older people and its impact on vision-related quality of life: A study protocol</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Nursing Reports, 15</w:t>
      </w:r>
      <w:r w:rsidRPr="000B4DA3">
        <w:rPr>
          <w:rFonts w:ascii="Verdana" w:hAnsi="Verdana" w:cs="Calibri"/>
          <w:szCs w:val="24"/>
          <w:lang w:val="en-CA"/>
        </w:rPr>
        <w:t xml:space="preserve">(4), 1-12. </w:t>
      </w:r>
      <w:r w:rsidR="00EE14F0" w:rsidRPr="00C70141">
        <w:rPr>
          <w:rFonts w:ascii="Verdana" w:hAnsi="Verdana" w:cs="Calibri"/>
          <w:szCs w:val="24"/>
          <w:lang w:val="en-CA"/>
        </w:rPr>
        <w:t>doi:</w:t>
      </w:r>
      <w:r w:rsidRPr="00C70141">
        <w:rPr>
          <w:rFonts w:ascii="Verdana" w:hAnsi="Verdana"/>
          <w:szCs w:val="24"/>
          <w:lang w:val="en-CA"/>
        </w:rPr>
        <w:t>10.3390/ nursrep15040125</w:t>
      </w:r>
    </w:p>
    <w:p w14:paraId="13B0504E" w14:textId="128E66FF" w:rsidR="0085651C" w:rsidRPr="000B4DA3" w:rsidRDefault="0085651C"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Herrero, A., Berrada, H., Barraquer, R. I.</w:t>
      </w:r>
      <w:r w:rsidR="001A2AE0" w:rsidRPr="00C70141">
        <w:rPr>
          <w:rFonts w:ascii="Verdana" w:hAnsi="Verdana" w:cs="Segoe UI"/>
          <w:szCs w:val="24"/>
          <w:lang w:val="en-CA"/>
        </w:rPr>
        <w:t xml:space="preserve"> et</w:t>
      </w:r>
      <w:r w:rsidRPr="00C70141">
        <w:rPr>
          <w:rFonts w:ascii="Verdana" w:hAnsi="Verdana" w:cs="Segoe UI"/>
          <w:szCs w:val="24"/>
          <w:lang w:val="en-CA"/>
        </w:rPr>
        <w:t xml:space="preserve"> Michael, R. (2025). </w:t>
      </w:r>
      <w:hyperlink r:id="rId743" w:history="1">
        <w:r w:rsidRPr="000B4DA3">
          <w:rPr>
            <w:rStyle w:val="Lienhypertexte"/>
            <w:rFonts w:ascii="Verdana" w:hAnsi="Verdana" w:cs="Segoe UI"/>
            <w:szCs w:val="24"/>
            <w:lang w:val="en-CA"/>
          </w:rPr>
          <w:t>Quantification of visual acuity: "Counting fingers" and "Hand movement" with the Berkeley Rudimentary Vision Test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Optometry, 18</w:t>
      </w:r>
      <w:r w:rsidRPr="000B4DA3">
        <w:rPr>
          <w:rFonts w:ascii="Verdana" w:hAnsi="Verdana" w:cs="Segoe UI"/>
          <w:szCs w:val="24"/>
          <w:lang w:val="en-CA"/>
        </w:rPr>
        <w:t>(1), 1-10. doi:10.1016/j.optom.2024.100531</w:t>
      </w:r>
    </w:p>
    <w:p w14:paraId="105DBECB" w14:textId="58A1BF9F" w:rsidR="001F4C1E" w:rsidRDefault="001F4C1E"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Huang, Y., Li, C., Bruckert, A.</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Le Callet, P. (2025). </w:t>
      </w:r>
      <w:hyperlink r:id="rId744" w:history="1">
        <w:r w:rsidRPr="00C70141">
          <w:rPr>
            <w:rStyle w:val="Lienhypertexte"/>
            <w:rFonts w:ascii="Verdana" w:hAnsi="Verdana" w:cs="Segoe UI"/>
            <w:i/>
            <w:iCs/>
            <w:szCs w:val="24"/>
            <w:lang w:val="en-CA"/>
          </w:rPr>
          <w:t>Refining functional vision assessment: Challenges in adapting orientation and mobility tests to virtual reality</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Communicationprésentée à la IEEE Conference on Virtual Reality and 3D User Interfaces (IEEE VR), Saint-Malo, France.</w:t>
      </w:r>
    </w:p>
    <w:p w14:paraId="591E23FD" w14:textId="700ED32B" w:rsidR="00A1585E" w:rsidRPr="000B4DA3" w:rsidRDefault="00A1585E"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A1585E">
        <w:rPr>
          <w:rFonts w:ascii="Verdana" w:hAnsi="Verdana" w:cs="Segoe UI"/>
          <w:szCs w:val="24"/>
          <w:lang w:val="en-CA"/>
        </w:rPr>
        <w:t>Lacy, G., Christner, L., Abuzatioun, R., Andrews, C. A., Fahim, A., Abalem, F., &amp; Jayasundera, T. (2025). Relationships between binocular visual field size and Michigan Retinal Degeneration Questionnaire (MRDQ) in patients with Inherited Retinal Degeneration [</w:t>
      </w:r>
      <w:hyperlink r:id="rId745" w:history="1">
        <w:r w:rsidRPr="00A1585E">
          <w:rPr>
            <w:rStyle w:val="Lienhypertexte"/>
            <w:rFonts w:ascii="Verdana" w:hAnsi="Verdana" w:cs="Segoe UI"/>
            <w:szCs w:val="24"/>
            <w:lang w:val="en-CA"/>
          </w:rPr>
          <w:t>résumé de communication</w:t>
        </w:r>
      </w:hyperlink>
      <w:r w:rsidRPr="00A1585E">
        <w:rPr>
          <w:rFonts w:ascii="Verdana" w:hAnsi="Verdana" w:cs="Segoe UI"/>
          <w:szCs w:val="24"/>
          <w:lang w:val="en-CA"/>
        </w:rPr>
        <w:t xml:space="preserve">]. </w:t>
      </w:r>
      <w:r w:rsidRPr="00A1585E">
        <w:rPr>
          <w:rFonts w:ascii="Verdana" w:hAnsi="Verdana" w:cs="Segoe UI"/>
          <w:i/>
          <w:szCs w:val="24"/>
          <w:lang w:val="en-CA"/>
        </w:rPr>
        <w:t>Investigative Ophthalmology &amp; Visual Science. ARVO Annual Meeting Abstract ; May 4-8 2025, Salt Lake City, Utah,</w:t>
      </w:r>
      <w:r w:rsidRPr="00A1585E">
        <w:rPr>
          <w:rFonts w:ascii="Verdana" w:hAnsi="Verdana" w:cs="Segoe UI"/>
          <w:szCs w:val="24"/>
          <w:lang w:val="en-CA"/>
        </w:rPr>
        <w:t xml:space="preserve"> </w:t>
      </w:r>
      <w:r w:rsidRPr="00A1585E">
        <w:rPr>
          <w:rFonts w:ascii="Verdana" w:hAnsi="Verdana" w:cs="Segoe UI"/>
          <w:i/>
          <w:szCs w:val="24"/>
          <w:lang w:val="en-CA"/>
        </w:rPr>
        <w:t>66</w:t>
      </w:r>
      <w:r w:rsidRPr="00A1585E">
        <w:rPr>
          <w:rFonts w:ascii="Verdana" w:hAnsi="Verdana" w:cs="Segoe UI"/>
          <w:szCs w:val="24"/>
          <w:lang w:val="en-CA"/>
        </w:rPr>
        <w:t>(8), 1454.</w:t>
      </w:r>
    </w:p>
    <w:p w14:paraId="74A6E5EC" w14:textId="31AF3C83" w:rsidR="0039246F" w:rsidRPr="000B4DA3" w:rsidRDefault="006634C5" w:rsidP="00050F6F">
      <w:pPr>
        <w:keepNext/>
        <w:keepLines/>
        <w:spacing w:before="120" w:after="120" w:line="240" w:lineRule="auto"/>
        <w:ind w:left="170" w:hanging="709"/>
        <w:rPr>
          <w:rFonts w:ascii="Verdana" w:hAnsi="Verdana" w:cs="Verdana"/>
          <w:szCs w:val="24"/>
          <w:lang w:val="en-CA"/>
        </w:rPr>
      </w:pPr>
      <w:r w:rsidRPr="00C43B07">
        <w:rPr>
          <w:rFonts w:ascii="Verdana" w:hAnsi="Verdana" w:cs="Verdana"/>
          <w:szCs w:val="24"/>
        </w:rPr>
        <w:lastRenderedPageBreak/>
        <w:t>Lopes, M. C. B., Costa, M. F. et</w:t>
      </w:r>
      <w:r w:rsidR="00EB19DC" w:rsidRPr="00C43B07">
        <w:rPr>
          <w:rFonts w:ascii="Verdana" w:hAnsi="Verdana" w:cs="Verdana"/>
          <w:szCs w:val="24"/>
        </w:rPr>
        <w:t xml:space="preserve"> Nakanami, C. R. (2023). </w:t>
      </w:r>
      <w:r w:rsidR="00EB19DC" w:rsidRPr="000B4DA3">
        <w:rPr>
          <w:rFonts w:ascii="Verdana" w:hAnsi="Verdana" w:cs="Verdana"/>
          <w:szCs w:val="24"/>
          <w:lang w:val="en-CA"/>
        </w:rPr>
        <w:t>Relationship between the Children’s Visual Function Questionnaire and psychophysical measures of visual acuity and chromaticity discrimination in older visually impaired children [</w:t>
      </w:r>
      <w:hyperlink r:id="rId746" w:history="1">
        <w:r w:rsidRPr="000B4DA3">
          <w:rPr>
            <w:rStyle w:val="Lienhypertexte"/>
            <w:rFonts w:ascii="Verdana" w:hAnsi="Verdana" w:cs="Verdana"/>
            <w:szCs w:val="24"/>
            <w:lang w:val="en-CA"/>
          </w:rPr>
          <w:t>résumé</w:t>
        </w:r>
      </w:hyperlink>
      <w:r w:rsidR="00EB19DC" w:rsidRPr="000B4DA3">
        <w:rPr>
          <w:rFonts w:ascii="Verdana" w:hAnsi="Verdana" w:cs="Verdana"/>
          <w:szCs w:val="24"/>
          <w:lang w:val="en-CA"/>
        </w:rPr>
        <w:t xml:space="preserve">]. </w:t>
      </w:r>
      <w:r w:rsidR="00EB19DC" w:rsidRPr="000B4DA3">
        <w:rPr>
          <w:rFonts w:ascii="Verdana" w:hAnsi="Verdana" w:cs="Verdana"/>
          <w:i/>
          <w:iCs/>
          <w:szCs w:val="24"/>
          <w:lang w:val="en-CA"/>
        </w:rPr>
        <w:t>British Journal of Visual Impairment, 41</w:t>
      </w:r>
      <w:r w:rsidR="00EB19DC" w:rsidRPr="000B4DA3">
        <w:rPr>
          <w:rFonts w:ascii="Verdana" w:hAnsi="Verdana" w:cs="Verdana"/>
          <w:szCs w:val="24"/>
          <w:lang w:val="en-CA"/>
        </w:rPr>
        <w:t>(3), 559-572. doi:10.1177/02646196211068708</w:t>
      </w:r>
    </w:p>
    <w:p w14:paraId="14C48610" w14:textId="77777777" w:rsidR="00CF0783" w:rsidRPr="000B4DA3" w:rsidRDefault="005837E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Lopes, M. C. B., Sant</w:t>
      </w:r>
      <w:r w:rsidR="00A33B20" w:rsidRPr="000B4DA3">
        <w:rPr>
          <w:rFonts w:ascii="Verdana" w:hAnsi="Verdana" w:cs="Verdana"/>
          <w:szCs w:val="24"/>
          <w:lang w:val="en-CA"/>
        </w:rPr>
        <w:t>os, M. A. d., Nakanami, C. R. et</w:t>
      </w:r>
      <w:r w:rsidRPr="000B4DA3">
        <w:rPr>
          <w:rFonts w:ascii="Verdana" w:hAnsi="Verdana" w:cs="Verdana"/>
          <w:szCs w:val="24"/>
          <w:lang w:val="en-CA"/>
        </w:rPr>
        <w:t xml:space="preserve"> Costa, M. F. (2025). Validation of the Functional Vision Evaluation for Children (FVEC) battery [</w:t>
      </w:r>
      <w:hyperlink r:id="rId74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253-276. doi:10.1177/02646196231225078</w:t>
      </w:r>
    </w:p>
    <w:p w14:paraId="46CD395A" w14:textId="6A40BFF6" w:rsidR="00CF0783" w:rsidRPr="00C43B07" w:rsidRDefault="00CF0783" w:rsidP="00211E3F">
      <w:pPr>
        <w:widowControl w:val="0"/>
        <w:spacing w:before="120" w:after="120" w:line="240" w:lineRule="auto"/>
        <w:ind w:left="170" w:hanging="709"/>
        <w:rPr>
          <w:rFonts w:ascii="Verdana" w:hAnsi="Verdana" w:cs="Calibri"/>
          <w:szCs w:val="24"/>
        </w:rPr>
      </w:pPr>
      <w:r w:rsidRPr="00C70141">
        <w:rPr>
          <w:rFonts w:ascii="Verdana" w:hAnsi="Verdana" w:cs="Calibri"/>
          <w:szCs w:val="24"/>
          <w:lang w:val="en-CA"/>
        </w:rPr>
        <w:t xml:space="preserve">Nieboer, W. (2025). </w:t>
      </w:r>
      <w:hyperlink r:id="rId748" w:history="1">
        <w:r w:rsidRPr="00C70141">
          <w:rPr>
            <w:rStyle w:val="Lienhypertexte"/>
            <w:rFonts w:ascii="Verdana" w:hAnsi="Verdana" w:cs="Calibri"/>
            <w:i/>
            <w:iCs/>
            <w:szCs w:val="24"/>
            <w:lang w:val="en-CA"/>
          </w:rPr>
          <w:t>Paralympic movement meets eye movements</w:t>
        </w:r>
      </w:hyperlink>
      <w:r w:rsidRPr="00C70141">
        <w:rPr>
          <w:rFonts w:ascii="Verdana" w:hAnsi="Verdana" w:cs="Calibri"/>
          <w:i/>
          <w:iCs/>
          <w:szCs w:val="24"/>
          <w:lang w:val="en-CA"/>
        </w:rPr>
        <w:t xml:space="preserve"> </w:t>
      </w:r>
      <w:r w:rsidRPr="00C70141">
        <w:rPr>
          <w:rFonts w:ascii="Verdana" w:hAnsi="Verdana" w:cs="Calibri"/>
          <w:iCs/>
          <w:szCs w:val="24"/>
          <w:lang w:val="en-CA"/>
        </w:rPr>
        <w:t>[</w:t>
      </w:r>
      <w:r w:rsidR="00766729">
        <w:rPr>
          <w:rFonts w:ascii="Verdana" w:hAnsi="Verdana" w:cs="Calibri"/>
          <w:iCs/>
          <w:szCs w:val="24"/>
          <w:lang w:val="en-CA"/>
        </w:rPr>
        <w:t>en ligne</w:t>
      </w:r>
      <w:r w:rsidRPr="00C70141">
        <w:rPr>
          <w:rFonts w:ascii="Verdana" w:hAnsi="Verdana" w:cs="Calibri"/>
          <w:iCs/>
          <w:szCs w:val="24"/>
          <w:lang w:val="en-CA"/>
        </w:rPr>
        <w:t>].</w:t>
      </w:r>
      <w:r w:rsidRPr="00C70141">
        <w:rPr>
          <w:rFonts w:ascii="Verdana" w:hAnsi="Verdana" w:cs="Calibri"/>
          <w:szCs w:val="24"/>
          <w:lang w:val="en-CA"/>
        </w:rPr>
        <w:t xml:space="preserve"> </w:t>
      </w:r>
      <w:r w:rsidRPr="00C43B07">
        <w:rPr>
          <w:rFonts w:ascii="Verdana" w:hAnsi="Verdana" w:cs="Calibri"/>
          <w:szCs w:val="24"/>
        </w:rPr>
        <w:t>Thèse, Vrije Universiteit Amsterdam, Amsterdam, Pays-Bas. 246 pages.</w:t>
      </w:r>
    </w:p>
    <w:p w14:paraId="6C3870F9" w14:textId="4EC193D3" w:rsidR="00FB1F74" w:rsidRPr="00C43B07" w:rsidRDefault="00FB1F74" w:rsidP="00211E3F">
      <w:pPr>
        <w:widowControl w:val="0"/>
        <w:spacing w:before="120" w:after="120" w:line="240" w:lineRule="auto"/>
        <w:ind w:left="170" w:hanging="709"/>
        <w:rPr>
          <w:rFonts w:ascii="Verdana" w:hAnsi="Verdana" w:cs="Segoe UI"/>
          <w:szCs w:val="24"/>
          <w:lang w:val="en-CA"/>
        </w:rPr>
      </w:pPr>
      <w:r w:rsidRPr="00C43B07">
        <w:rPr>
          <w:rFonts w:ascii="Verdana" w:hAnsi="Verdana" w:cs="Calibri"/>
          <w:szCs w:val="24"/>
        </w:rPr>
        <w:t>**</w:t>
      </w:r>
      <w:r w:rsidRPr="00FB1F74">
        <w:rPr>
          <w:rFonts w:ascii="Verdana" w:hAnsi="Verdana" w:cs="Segoe UI"/>
          <w:szCs w:val="24"/>
        </w:rPr>
        <w:t xml:space="preserve">Oh, J., Ahn, S. M., &amp; Kim, Y. H. (2025). </w:t>
      </w:r>
      <w:r w:rsidRPr="00C43B07">
        <w:rPr>
          <w:rFonts w:ascii="Verdana" w:hAnsi="Verdana" w:cs="Segoe UI"/>
          <w:szCs w:val="24"/>
          <w:lang w:val="en-CA"/>
        </w:rPr>
        <w:t>Comparison of visual function quality in central and peripheral vision impairment disorders [</w:t>
      </w:r>
      <w:hyperlink r:id="rId749" w:history="1">
        <w:r w:rsidRPr="00C43B07">
          <w:rPr>
            <w:rStyle w:val="Lienhypertexte"/>
            <w:rFonts w:ascii="Verdana" w:hAnsi="Verdana" w:cs="Segoe UI"/>
            <w:szCs w:val="24"/>
            <w:lang w:val="en-CA"/>
          </w:rPr>
          <w:t>résumé de communication</w:t>
        </w:r>
      </w:hyperlink>
      <w:r w:rsidRPr="00C43B07">
        <w:rPr>
          <w:rFonts w:ascii="Verdana" w:hAnsi="Verdana" w:cs="Segoe UI"/>
          <w:szCs w:val="24"/>
          <w:lang w:val="en-CA"/>
        </w:rPr>
        <w:t xml:space="preserve">]. </w:t>
      </w:r>
      <w:r w:rsidRPr="00C43B07">
        <w:rPr>
          <w:rFonts w:ascii="Verdana" w:hAnsi="Verdana" w:cs="Segoe UI"/>
          <w:i/>
          <w:iCs/>
          <w:szCs w:val="24"/>
          <w:lang w:val="en-CA"/>
        </w:rPr>
        <w:t>Investigative Ophthalmology &amp; Visual Science. ARVO Annual Meeting Abstract ; May 4-8 2025, Salt Lake City, Utah, 66</w:t>
      </w:r>
      <w:r w:rsidRPr="00C43B07">
        <w:rPr>
          <w:rFonts w:ascii="Verdana" w:hAnsi="Verdana" w:cs="Segoe UI"/>
          <w:szCs w:val="24"/>
          <w:lang w:val="en-CA"/>
        </w:rPr>
        <w:t>(8), 2437.</w:t>
      </w:r>
    </w:p>
    <w:p w14:paraId="7350D3CD" w14:textId="1B7FCE64" w:rsidR="00F65332" w:rsidRPr="00FB1F74" w:rsidRDefault="00F65332" w:rsidP="00211E3F">
      <w:pPr>
        <w:widowControl w:val="0"/>
        <w:spacing w:before="120" w:after="120" w:line="240" w:lineRule="auto"/>
        <w:ind w:left="170" w:hanging="709"/>
        <w:rPr>
          <w:rFonts w:ascii="Verdana" w:hAnsi="Verdana" w:cs="Verdana"/>
          <w:szCs w:val="24"/>
          <w:lang w:val="en-CA"/>
        </w:rPr>
      </w:pPr>
      <w:r w:rsidRPr="00C43B07">
        <w:rPr>
          <w:rFonts w:ascii="Verdana" w:hAnsi="Verdana" w:cs="Segoe UI"/>
          <w:szCs w:val="24"/>
          <w:lang w:val="en-CA"/>
        </w:rPr>
        <w:t xml:space="preserve">**Riaz, M., Ross, N. C., &amp; Mayer, D. L. (2025). </w:t>
      </w:r>
      <w:hyperlink r:id="rId750" w:history="1">
        <w:r w:rsidRPr="00C43B07">
          <w:rPr>
            <w:rStyle w:val="Lienhypertexte"/>
            <w:rFonts w:ascii="Verdana" w:hAnsi="Verdana" w:cs="Segoe UI"/>
            <w:szCs w:val="24"/>
            <w:lang w:val="en-CA"/>
          </w:rPr>
          <w:t>The diagnostic accuracy and feasibility of paediatric visual field tests: A systematic review</w:t>
        </w:r>
      </w:hyperlink>
      <w:r w:rsidRPr="00C43B07">
        <w:rPr>
          <w:rFonts w:ascii="Verdana" w:hAnsi="Verdana" w:cs="Segoe UI"/>
          <w:szCs w:val="24"/>
          <w:lang w:val="en-CA"/>
        </w:rPr>
        <w:t xml:space="preserve"> [</w:t>
      </w:r>
      <w:r w:rsidR="00766729">
        <w:rPr>
          <w:rFonts w:ascii="Verdana" w:hAnsi="Verdana" w:cs="Segoe UI"/>
          <w:szCs w:val="24"/>
          <w:lang w:val="en-CA"/>
        </w:rPr>
        <w:t>en ligne</w:t>
      </w:r>
      <w:r w:rsidRPr="00C43B07">
        <w:rPr>
          <w:rFonts w:ascii="Verdana" w:hAnsi="Verdana" w:cs="Segoe UI"/>
          <w:szCs w:val="24"/>
          <w:lang w:val="en-CA"/>
        </w:rPr>
        <w:t xml:space="preserve">]. </w:t>
      </w:r>
      <w:r w:rsidRPr="00C43B07">
        <w:rPr>
          <w:rFonts w:ascii="Verdana" w:hAnsi="Verdana" w:cs="Segoe UI"/>
          <w:i/>
          <w:szCs w:val="24"/>
          <w:lang w:val="en-CA"/>
        </w:rPr>
        <w:t>Ophthalmic &amp; Physiological Optics</w:t>
      </w:r>
      <w:r w:rsidRPr="00C43B07">
        <w:rPr>
          <w:rFonts w:ascii="Verdana" w:hAnsi="Verdana" w:cs="Segoe UI"/>
          <w:szCs w:val="24"/>
          <w:lang w:val="en-CA"/>
        </w:rPr>
        <w:t xml:space="preserve">, </w:t>
      </w:r>
      <w:r w:rsidRPr="00C43B07">
        <w:rPr>
          <w:rFonts w:ascii="Verdana" w:hAnsi="Verdana" w:cs="Segoe UI"/>
          <w:i/>
          <w:szCs w:val="24"/>
          <w:lang w:val="en-CA"/>
        </w:rPr>
        <w:t>45</w:t>
      </w:r>
      <w:r w:rsidRPr="00C43B07">
        <w:rPr>
          <w:rFonts w:ascii="Verdana" w:hAnsi="Verdana" w:cs="Segoe UI"/>
          <w:szCs w:val="24"/>
          <w:lang w:val="en-CA"/>
        </w:rPr>
        <w:t>(3), 726-741. doi:10.1111/opo.13449</w:t>
      </w:r>
    </w:p>
    <w:p w14:paraId="2F8B62C3" w14:textId="34808310" w:rsidR="003C5308" w:rsidRPr="000B4DA3" w:rsidRDefault="003C5308"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lang w:val="en-CA"/>
        </w:rPr>
        <w:t xml:space="preserve">Rooth, V., van der Aa, H., Wisse, R. P. L., Maarsingh, O. R., Koopmanschap, M., Keunen, J. E. E., . . . van Nispen, R. M. A. (2024). </w:t>
      </w:r>
      <w:hyperlink r:id="rId751" w:history="1">
        <w:r w:rsidRPr="000B4DA3">
          <w:rPr>
            <w:rStyle w:val="Lienhypertexte"/>
            <w:rFonts w:ascii="Verdana" w:hAnsi="Verdana" w:cs="Verdana"/>
            <w:szCs w:val="24"/>
            <w:lang w:val="en-CA"/>
          </w:rPr>
          <w:t>Health economic evaluation of a nurse-assisted online eye screening in home healthcare to reduce avoidable vision impairment (iScreen): Study protocol for a cluster randomized controlled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Trials, 25</w:t>
      </w:r>
      <w:r w:rsidRPr="000B4DA3">
        <w:rPr>
          <w:rFonts w:ascii="Verdana" w:hAnsi="Verdana" w:cs="Verdana"/>
          <w:szCs w:val="24"/>
        </w:rPr>
        <w:t>(1), 1-13. doi:10.1186/s13063-023-07882-0</w:t>
      </w:r>
    </w:p>
    <w:p w14:paraId="1CA305F5" w14:textId="03BB8FCD" w:rsidR="00A33B20" w:rsidRPr="000B4DA3" w:rsidRDefault="00A33B2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Sumalini, R., Ampolu, B.</w:t>
      </w:r>
      <w:r w:rsidR="00E24D2A" w:rsidRPr="000B4DA3">
        <w:rPr>
          <w:rFonts w:ascii="Verdana" w:hAnsi="Verdana" w:cs="Verdana"/>
          <w:szCs w:val="24"/>
        </w:rPr>
        <w:t xml:space="preserve"> et</w:t>
      </w:r>
      <w:r w:rsidRPr="000B4DA3">
        <w:rPr>
          <w:rFonts w:ascii="Verdana" w:hAnsi="Verdana" w:cs="Verdana"/>
          <w:szCs w:val="24"/>
        </w:rPr>
        <w:t xml:space="preserve"> Satgunam, P. (2025). </w:t>
      </w:r>
      <w:r w:rsidRPr="000B4DA3">
        <w:rPr>
          <w:rFonts w:ascii="Verdana" w:hAnsi="Verdana" w:cs="Verdana"/>
          <w:szCs w:val="24"/>
          <w:lang w:val="en-CA"/>
        </w:rPr>
        <w:t>Quantifying grating acuity in children with developmental delays using Newborn Acuity Cards [</w:t>
      </w:r>
      <w:hyperlink r:id="rId75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1-11. doi:10.1177/0145482x251320107</w:t>
      </w:r>
    </w:p>
    <w:p w14:paraId="1EEFC797" w14:textId="05800632" w:rsidR="00470437" w:rsidRPr="000B4DA3" w:rsidRDefault="0047043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Tanriverdi, D.</w:t>
      </w:r>
      <w:r w:rsidR="00AB2647" w:rsidRPr="000B4DA3">
        <w:rPr>
          <w:rFonts w:ascii="Verdana" w:hAnsi="Verdana" w:cs="Verdana"/>
          <w:szCs w:val="24"/>
          <w:lang w:val="en-CA"/>
        </w:rPr>
        <w:t xml:space="preserve"> et</w:t>
      </w:r>
      <w:r w:rsidRPr="000B4DA3">
        <w:rPr>
          <w:rFonts w:ascii="Verdana" w:hAnsi="Verdana" w:cs="Verdana"/>
          <w:szCs w:val="24"/>
          <w:lang w:val="en-CA"/>
        </w:rPr>
        <w:t xml:space="preserve"> Cornelissen, F. W. (2024). </w:t>
      </w:r>
      <w:hyperlink r:id="rId753" w:history="1">
        <w:r w:rsidRPr="000B4DA3">
          <w:rPr>
            <w:rStyle w:val="Lienhypertexte"/>
            <w:rFonts w:ascii="Verdana" w:hAnsi="Verdana" w:cs="Verdana"/>
            <w:szCs w:val="24"/>
            <w:lang w:val="en-CA"/>
          </w:rPr>
          <w:t>Rapid assessment of peripheral visual crowding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Frontiers in Neuroscience, 18</w:t>
      </w:r>
      <w:r w:rsidRPr="000B4DA3">
        <w:rPr>
          <w:rFonts w:ascii="Verdana" w:hAnsi="Verdana" w:cs="Verdana"/>
          <w:szCs w:val="24"/>
          <w:lang w:val="en-CA"/>
        </w:rPr>
        <w:t>, 1-14. doi:10.3389/fnins.2024.1332701</w:t>
      </w:r>
    </w:p>
    <w:p w14:paraId="482DE571" w14:textId="77777777" w:rsidR="003C5308" w:rsidRPr="00951A3B" w:rsidRDefault="003C5308"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4E3BD1D9" w14:textId="77777777" w:rsidR="00C25FD9" w:rsidRPr="00951A3B" w:rsidRDefault="00C25FD9" w:rsidP="00050F6F">
      <w:pPr>
        <w:keepNext/>
        <w:keepLines/>
        <w:spacing w:before="120" w:after="120" w:line="240" w:lineRule="auto"/>
        <w:ind w:left="170" w:hanging="709"/>
        <w:outlineLvl w:val="0"/>
        <w:rPr>
          <w:rFonts w:ascii="Verdana" w:eastAsia="Times New Roman" w:hAnsi="Verdana"/>
          <w:b/>
          <w:color w:val="000000"/>
          <w:sz w:val="28"/>
          <w:szCs w:val="28"/>
          <w:lang w:val="en-CA" w:eastAsia="fr-FR"/>
        </w:rPr>
      </w:pPr>
      <w:bookmarkStart w:id="134" w:name="_Toc209180701"/>
      <w:r w:rsidRPr="00951A3B">
        <w:rPr>
          <w:rFonts w:ascii="Verdana" w:eastAsia="Times New Roman" w:hAnsi="Verdana"/>
          <w:b/>
          <w:color w:val="000000"/>
          <w:sz w:val="28"/>
          <w:szCs w:val="28"/>
          <w:lang w:val="en-CA" w:eastAsia="fr-FR"/>
        </w:rPr>
        <w:lastRenderedPageBreak/>
        <w:t>Facteur social</w:t>
      </w:r>
      <w:bookmarkEnd w:id="130"/>
      <w:bookmarkEnd w:id="131"/>
      <w:bookmarkEnd w:id="132"/>
      <w:bookmarkEnd w:id="133"/>
      <w:bookmarkEnd w:id="134"/>
    </w:p>
    <w:p w14:paraId="7FF621FB" w14:textId="3EBDE297" w:rsidR="00BF193A" w:rsidRPr="000B4DA3" w:rsidRDefault="00BF193A"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t>Hicks, P. M., Lin, G., Newman-Casey, P. A., Woodward, M. A., Niziol, L. M., Lu, M.-C., . . . Rein, D. B. (2024). Neighborhood measures of inequity and visual impairment and blindness [</w:t>
      </w:r>
      <w:hyperlink r:id="rId75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1837-1837.</w:t>
      </w:r>
    </w:p>
    <w:p w14:paraId="535F3147" w14:textId="35D08471" w:rsidR="00BC1E6D" w:rsidRPr="000B4DA3" w:rsidRDefault="006634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Sharma, N. et</w:t>
      </w:r>
      <w:r w:rsidR="00A75493" w:rsidRPr="000B4DA3">
        <w:rPr>
          <w:rFonts w:ascii="Verdana" w:hAnsi="Verdana" w:cs="Verdana"/>
          <w:szCs w:val="24"/>
        </w:rPr>
        <w:t xml:space="preserve"> Sharma, C. (2023). </w:t>
      </w:r>
      <w:r w:rsidR="00A75493" w:rsidRPr="000B4DA3">
        <w:rPr>
          <w:rFonts w:ascii="Verdana" w:hAnsi="Verdana" w:cs="Verdana"/>
          <w:szCs w:val="24"/>
          <w:lang w:val="en-CA"/>
        </w:rPr>
        <w:t>Female gender: A significant barrier to access cataract surgery in rural Gurugram, Haryana, India [</w:t>
      </w:r>
      <w:hyperlink r:id="rId755" w:history="1">
        <w:r w:rsidRPr="000B4DA3">
          <w:rPr>
            <w:rStyle w:val="Lienhypertexte"/>
            <w:rFonts w:ascii="Verdana" w:hAnsi="Verdana" w:cs="Verdana"/>
            <w:szCs w:val="24"/>
            <w:lang w:val="en-CA"/>
          </w:rPr>
          <w:t>résumé</w:t>
        </w:r>
      </w:hyperlink>
      <w:r w:rsidR="00A75493" w:rsidRPr="000B4DA3">
        <w:rPr>
          <w:rFonts w:ascii="Verdana" w:hAnsi="Verdana" w:cs="Verdana"/>
          <w:szCs w:val="24"/>
          <w:lang w:val="en-CA"/>
        </w:rPr>
        <w:t xml:space="preserve">]. </w:t>
      </w:r>
      <w:r w:rsidR="00A75493" w:rsidRPr="000B4DA3">
        <w:rPr>
          <w:rFonts w:ascii="Verdana" w:hAnsi="Verdana" w:cs="Verdana"/>
          <w:i/>
          <w:iCs/>
          <w:szCs w:val="24"/>
          <w:lang w:val="en-CA"/>
        </w:rPr>
        <w:t>British Journal of Visual Impairment, 41</w:t>
      </w:r>
      <w:r w:rsidR="00A75493" w:rsidRPr="000B4DA3">
        <w:rPr>
          <w:rFonts w:ascii="Verdana" w:hAnsi="Verdana" w:cs="Verdana"/>
          <w:szCs w:val="24"/>
          <w:lang w:val="en-CA"/>
        </w:rPr>
        <w:t>(3), 687-694. doi:10.1177/02646196221085848</w:t>
      </w:r>
    </w:p>
    <w:p w14:paraId="1B75BF4A" w14:textId="2DBAE6F5" w:rsidR="00F201C7" w:rsidRPr="00951A3B" w:rsidRDefault="00F201C7" w:rsidP="00211E3F">
      <w:pPr>
        <w:widowControl w:val="0"/>
        <w:spacing w:before="120" w:after="120" w:line="240" w:lineRule="auto"/>
        <w:ind w:left="170" w:hanging="709"/>
        <w:rPr>
          <w:rFonts w:ascii="Verdana" w:hAnsi="Verdana" w:cs="Verdana"/>
          <w:sz w:val="28"/>
          <w:szCs w:val="28"/>
          <w:lang w:val="en-CA"/>
        </w:rPr>
      </w:pPr>
    </w:p>
    <w:p w14:paraId="2D63511B" w14:textId="77777777" w:rsidR="0003606E" w:rsidRPr="00C70141" w:rsidRDefault="00F201C7"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35" w:name="_Toc209180702"/>
      <w:r w:rsidRPr="00C70141">
        <w:rPr>
          <w:rFonts w:ascii="Verdana" w:eastAsia="Times New Roman" w:hAnsi="Verdana"/>
          <w:b/>
          <w:color w:val="000000"/>
          <w:sz w:val="28"/>
          <w:szCs w:val="28"/>
          <w:lang w:val="en-CA" w:eastAsia="fr-FR"/>
        </w:rPr>
        <w:t>Femme</w:t>
      </w:r>
      <w:bookmarkEnd w:id="135"/>
    </w:p>
    <w:p w14:paraId="3143C149" w14:textId="3F2CF9D7" w:rsidR="0003606E" w:rsidRPr="00C70141" w:rsidRDefault="0003606E" w:rsidP="00211E3F">
      <w:pPr>
        <w:widowControl w:val="0"/>
        <w:spacing w:before="120" w:after="120" w:line="240" w:lineRule="auto"/>
        <w:ind w:left="170" w:hanging="709"/>
        <w:rPr>
          <w:rFonts w:ascii="Verdana" w:eastAsia="Times New Roman" w:hAnsi="Verdana"/>
          <w:b/>
          <w:color w:val="000000"/>
          <w:szCs w:val="24"/>
          <w:lang w:eastAsia="fr-FR"/>
        </w:rPr>
      </w:pPr>
      <w:r w:rsidRPr="00C70141">
        <w:rPr>
          <w:rFonts w:ascii="Verdana" w:hAnsi="Verdana" w:cs="Calibri"/>
          <w:szCs w:val="24"/>
          <w:lang w:val="en-CA"/>
        </w:rPr>
        <w:t xml:space="preserve">Ganle, J.K., Ofori, C. et Adimazoya, E. A. (2025). </w:t>
      </w:r>
      <w:hyperlink r:id="rId756" w:history="1">
        <w:r w:rsidRPr="000B4DA3">
          <w:rPr>
            <w:rStyle w:val="Lienhypertexte"/>
            <w:rFonts w:ascii="Verdana" w:hAnsi="Verdana" w:cs="Calibri"/>
            <w:szCs w:val="24"/>
            <w:lang w:val="en-CA"/>
          </w:rPr>
          <w:t>‘Who wants a woman without high-heels’: Barriers to sexual intimacy and reproductive rights among disabled women in Ghana</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 xml:space="preserve">Research Square, </w:t>
      </w:r>
      <w:r w:rsidRPr="000B4DA3">
        <w:rPr>
          <w:rFonts w:ascii="Verdana" w:hAnsi="Verdana" w:cs="Segoe UI"/>
          <w:i/>
          <w:iCs/>
          <w:szCs w:val="24"/>
        </w:rPr>
        <w:t>Prépublication. Soumis pour la révision par les pairs</w:t>
      </w:r>
      <w:r w:rsidRPr="000B4DA3">
        <w:rPr>
          <w:rFonts w:ascii="Verdana" w:hAnsi="Verdana" w:cs="Calibri"/>
          <w:szCs w:val="24"/>
        </w:rPr>
        <w:t xml:space="preserve">. 1-17. </w:t>
      </w:r>
      <w:r w:rsidR="00EE14F0" w:rsidRPr="000B4DA3">
        <w:rPr>
          <w:rFonts w:ascii="Verdana" w:hAnsi="Verdana" w:cs="Calibri"/>
          <w:szCs w:val="24"/>
        </w:rPr>
        <w:t>doi:</w:t>
      </w:r>
      <w:r w:rsidRPr="000B4DA3">
        <w:rPr>
          <w:rFonts w:ascii="Verdana" w:hAnsi="Verdana"/>
          <w:szCs w:val="24"/>
        </w:rPr>
        <w:t>10.21203/rs.3.rs-6409751/v1</w:t>
      </w:r>
    </w:p>
    <w:p w14:paraId="763B177F" w14:textId="3DEA9E3A" w:rsidR="00F201C7" w:rsidRPr="000B4DA3" w:rsidRDefault="00F201C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Sula, D., Athanasiasdou, C. R., Metallinou, D., Gourounti, K. et Sarantaki, A. (2024). </w:t>
      </w:r>
      <w:hyperlink r:id="rId757" w:history="1">
        <w:r w:rsidRPr="000B4DA3">
          <w:rPr>
            <w:rStyle w:val="Lienhypertexte"/>
            <w:rFonts w:ascii="Verdana" w:hAnsi="Verdana" w:cs="Verdana"/>
            <w:szCs w:val="24"/>
            <w:lang w:val="en-CA"/>
          </w:rPr>
          <w:t>Childbirth experiences and challenges for women with sensory disabilities: A systematic review of delivery methods and healthcare barriers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mother and child</w:t>
      </w:r>
      <w:r w:rsidRPr="000B4DA3">
        <w:rPr>
          <w:rFonts w:ascii="Verdana" w:hAnsi="Verdana" w:cs="Verdana"/>
          <w:szCs w:val="24"/>
          <w:lang w:val="en-CA"/>
        </w:rPr>
        <w:t xml:space="preserve">, </w:t>
      </w:r>
      <w:r w:rsidRPr="000B4DA3">
        <w:rPr>
          <w:rFonts w:ascii="Verdana" w:hAnsi="Verdana" w:cs="Verdana"/>
          <w:i/>
          <w:szCs w:val="24"/>
          <w:lang w:val="en-CA"/>
        </w:rPr>
        <w:t>28</w:t>
      </w:r>
      <w:r w:rsidRPr="000B4DA3">
        <w:rPr>
          <w:rFonts w:ascii="Verdana" w:hAnsi="Verdana" w:cs="Verdana"/>
          <w:szCs w:val="24"/>
          <w:lang w:val="en-CA"/>
        </w:rPr>
        <w:t>(1), 113-128. doi:10.34763/jmotherandchild.20242801.d-24-00038</w:t>
      </w:r>
    </w:p>
    <w:p w14:paraId="6326B491" w14:textId="77777777" w:rsidR="009E72E3" w:rsidRPr="00951A3B" w:rsidRDefault="009E72E3"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622796F8" w14:textId="77777777" w:rsidR="00DA2E26" w:rsidRPr="00951A3B" w:rsidRDefault="00DA2E26"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36" w:name="_Toc410658598"/>
      <w:bookmarkStart w:id="137" w:name="_Toc289199817"/>
      <w:bookmarkStart w:id="138" w:name="_Toc209180703"/>
      <w:r w:rsidRPr="00951A3B">
        <w:rPr>
          <w:rFonts w:ascii="Verdana" w:eastAsia="Times New Roman" w:hAnsi="Verdana"/>
          <w:b/>
          <w:color w:val="000000"/>
          <w:sz w:val="28"/>
          <w:szCs w:val="28"/>
          <w:lang w:val="en-CA" w:eastAsia="fr-FR"/>
        </w:rPr>
        <w:t>Formation professionnelle</w:t>
      </w:r>
      <w:bookmarkEnd w:id="136"/>
      <w:bookmarkEnd w:id="137"/>
      <w:bookmarkEnd w:id="138"/>
    </w:p>
    <w:p w14:paraId="06E7ABD3" w14:textId="5B07648E" w:rsidR="009E72E3" w:rsidRPr="000B4DA3" w:rsidRDefault="009E72E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Amore, F., Silvestri, V., Turco, S., Fortini, S., Giudiceandrea, A., Cruciani, F., . . . Rizzo, S. (2024). </w:t>
      </w:r>
      <w:hyperlink r:id="rId758" w:history="1">
        <w:r w:rsidRPr="000B4DA3">
          <w:rPr>
            <w:rStyle w:val="Lienhypertexte"/>
            <w:rFonts w:ascii="Verdana" w:hAnsi="Verdana" w:cs="Verdana"/>
            <w:szCs w:val="24"/>
            <w:lang w:val="en-CA"/>
          </w:rPr>
          <w:t>Vision rehabilitation workforce in Italy: A country-level 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BMC Health Services Research</w:t>
      </w:r>
      <w:r w:rsidRPr="000B4DA3">
        <w:rPr>
          <w:rFonts w:ascii="Verdana" w:hAnsi="Verdana" w:cs="Verdana"/>
          <w:szCs w:val="24"/>
          <w:lang w:val="en-CA"/>
        </w:rPr>
        <w:t xml:space="preserve">, </w:t>
      </w:r>
      <w:r w:rsidRPr="000B4DA3">
        <w:rPr>
          <w:rFonts w:ascii="Verdana" w:hAnsi="Verdana" w:cs="Verdana"/>
          <w:i/>
          <w:szCs w:val="24"/>
          <w:lang w:val="en-CA"/>
        </w:rPr>
        <w:t>24</w:t>
      </w:r>
      <w:r w:rsidRPr="000B4DA3">
        <w:rPr>
          <w:rFonts w:ascii="Verdana" w:hAnsi="Verdana" w:cs="Verdana"/>
          <w:szCs w:val="24"/>
          <w:lang w:val="en-CA"/>
        </w:rPr>
        <w:t>(1), 1-11. doi:10.1186/s12913-024-11776-5</w:t>
      </w:r>
    </w:p>
    <w:p w14:paraId="1C65F7F4" w14:textId="142F8410" w:rsidR="00082D1E" w:rsidRPr="000B4DA3" w:rsidRDefault="00082D1E"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Avila, K., Haegele, J. A., Horn, A.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Makovec, K. (2025, hiver). </w:t>
      </w:r>
      <w:hyperlink r:id="rId759" w:anchor="page=43" w:history="1">
        <w:r w:rsidRPr="000B4DA3">
          <w:rPr>
            <w:rStyle w:val="Lienhypertexte"/>
            <w:rFonts w:ascii="Verdana" w:hAnsi="Verdana" w:cs="Verdana"/>
            <w:szCs w:val="24"/>
            <w:lang w:val="en-CA"/>
          </w:rPr>
          <w:t>The Virginia consortium for teacher preparation in blindness and vision impairment: Program overview and structure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70</w:t>
      </w:r>
      <w:r w:rsidRPr="000B4DA3">
        <w:rPr>
          <w:rFonts w:ascii="Verdana" w:hAnsi="Verdana" w:cs="Verdana"/>
          <w:szCs w:val="24"/>
          <w:lang w:val="en-CA"/>
        </w:rPr>
        <w:t>(1), 42-52.</w:t>
      </w:r>
    </w:p>
    <w:p w14:paraId="14F65CD3" w14:textId="4C05FA73" w:rsidR="00A65E6F" w:rsidRPr="000B4DA3" w:rsidRDefault="00A65E6F"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Brusegaard, C., Savaiano, M. et Vo, H. (2024). State variations in certification of teachers of students with visual impairments [</w:t>
      </w:r>
      <w:hyperlink r:id="rId760"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(2), 98–109. doi:10.1177/0145482x241248449</w:t>
      </w:r>
    </w:p>
    <w:p w14:paraId="6BD1CED9" w14:textId="4DDB3DAC" w:rsidR="00F11B3D" w:rsidRPr="000B4DA3" w:rsidRDefault="000271F4" w:rsidP="00050F6F">
      <w:pPr>
        <w:keepNext/>
        <w:keepLines/>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lastRenderedPageBreak/>
        <w:t>Connors, E.</w:t>
      </w:r>
      <w:r w:rsidR="00F11B3D" w:rsidRPr="000B4DA3">
        <w:rPr>
          <w:rFonts w:ascii="Verdana" w:hAnsi="Verdana" w:cs="Verdana"/>
          <w:szCs w:val="24"/>
          <w:lang w:val="en-CA"/>
        </w:rPr>
        <w:t>, Abbott, P. M., Norris, D. E., Ottowitz, J. J. et Morren, B. N. (2023). The perspectives of vision rehabilitation therapists on the state of the profession: A time for action? [</w:t>
      </w:r>
      <w:hyperlink r:id="rId761" w:history="1">
        <w:r w:rsidR="00F11B3D" w:rsidRPr="000B4DA3">
          <w:rPr>
            <w:rStyle w:val="Lienhypertexte"/>
            <w:rFonts w:ascii="Verdana" w:hAnsi="Verdana" w:cs="Verdana"/>
            <w:szCs w:val="24"/>
            <w:lang w:val="en-CA"/>
          </w:rPr>
          <w:t>résumé</w:t>
        </w:r>
      </w:hyperlink>
      <w:r w:rsidR="00F11B3D" w:rsidRPr="000B4DA3">
        <w:rPr>
          <w:rFonts w:ascii="Verdana" w:hAnsi="Verdana" w:cs="Verdana"/>
          <w:szCs w:val="24"/>
          <w:lang w:val="en-CA"/>
        </w:rPr>
        <w:t xml:space="preserve">]. </w:t>
      </w:r>
      <w:r w:rsidR="00F11B3D" w:rsidRPr="000B4DA3">
        <w:rPr>
          <w:rFonts w:ascii="Verdana" w:hAnsi="Verdana" w:cs="Verdana"/>
          <w:i/>
          <w:iCs/>
          <w:szCs w:val="24"/>
          <w:lang w:val="en-CA"/>
        </w:rPr>
        <w:t>Journal of Visual Impairment &amp; Blindness, 117</w:t>
      </w:r>
      <w:r w:rsidR="00F11B3D" w:rsidRPr="000B4DA3">
        <w:rPr>
          <w:rFonts w:ascii="Verdana" w:hAnsi="Verdana" w:cs="Verdana"/>
          <w:szCs w:val="24"/>
          <w:lang w:val="en-CA"/>
        </w:rPr>
        <w:t>(4), 303-313. doi:10.1177/0145482x231194634</w:t>
      </w:r>
    </w:p>
    <w:p w14:paraId="6ED9DB4E" w14:textId="16886782" w:rsidR="00FC6291" w:rsidRPr="000B4DA3" w:rsidRDefault="00FC629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Connors, E., Norris, D. E., Ottowitz, J. et Abbott, P. (2024). </w:t>
      </w:r>
      <w:hyperlink r:id="rId762" w:history="1">
        <w:r w:rsidRPr="000B4DA3">
          <w:rPr>
            <w:rStyle w:val="Lienhypertexte"/>
            <w:rFonts w:ascii="Verdana" w:hAnsi="Verdana" w:cs="Verdana"/>
            <w:szCs w:val="24"/>
            <w:lang w:val="en-CA"/>
          </w:rPr>
          <w:t>Uniting efforts to strengthen the future of vision rehabilitation therapy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2</w:t>
      </w:r>
      <w:r w:rsidRPr="000B4DA3">
        <w:rPr>
          <w:rFonts w:ascii="Verdana" w:hAnsi="Verdana" w:cs="Verdana"/>
          <w:szCs w:val="24"/>
          <w:lang w:val="en-CA"/>
        </w:rPr>
        <w:t>(1), 18-26. doi:10.56733/tnr.23.009</w:t>
      </w:r>
    </w:p>
    <w:p w14:paraId="4BB4A8D8" w14:textId="7A68E4B7" w:rsidR="00A41D9D" w:rsidRPr="000B4DA3" w:rsidRDefault="00A41D9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Ericson, K., Savaiano, M., Pogrund, R.</w:t>
      </w:r>
      <w:r w:rsidR="008C545A" w:rsidRPr="000B4DA3">
        <w:rPr>
          <w:rFonts w:ascii="Verdana" w:hAnsi="Verdana" w:cs="Verdana"/>
          <w:szCs w:val="24"/>
          <w:lang w:val="en-CA"/>
        </w:rPr>
        <w:t xml:space="preserve"> et</w:t>
      </w:r>
      <w:r w:rsidRPr="000B4DA3">
        <w:rPr>
          <w:rFonts w:ascii="Verdana" w:hAnsi="Verdana" w:cs="Verdana"/>
          <w:szCs w:val="24"/>
          <w:lang w:val="en-CA"/>
        </w:rPr>
        <w:t xml:space="preserve"> Moles, B. (2025, hiver). </w:t>
      </w:r>
      <w:hyperlink r:id="rId763" w:anchor="page=13" w:history="1">
        <w:r w:rsidRPr="000B4DA3">
          <w:rPr>
            <w:rStyle w:val="Lienhypertexte"/>
            <w:rFonts w:ascii="Verdana" w:hAnsi="Verdana" w:cs="Verdana"/>
            <w:szCs w:val="24"/>
            <w:lang w:val="en-CA"/>
          </w:rPr>
          <w:t>The need for workload analysis for teachers of students with visual impairments and orientation and mobility specialists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70(1), 12-25.</w:t>
      </w:r>
    </w:p>
    <w:p w14:paraId="5D17B326" w14:textId="20B894E5" w:rsidR="00AB4501" w:rsidRPr="000B4DA3" w:rsidRDefault="00AB450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Foster, J. E. G., Borgal, M., Wise, S., McGrath, C. E. et Lysaght, R. (2024). </w:t>
      </w:r>
      <w:hyperlink r:id="rId764" w:history="1">
        <w:r w:rsidRPr="000B4DA3">
          <w:rPr>
            <w:rStyle w:val="Lienhypertexte"/>
            <w:rFonts w:ascii="Verdana" w:hAnsi="Verdana" w:cs="Verdana"/>
            <w:szCs w:val="24"/>
            <w:lang w:val="en-CA"/>
          </w:rPr>
          <w:t>Essential occupational therapy competencies for low vision and 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Canadian journal of occupational therapy, Prépublication</w:t>
      </w:r>
      <w:r w:rsidRPr="000B4DA3">
        <w:rPr>
          <w:rFonts w:ascii="Verdana" w:hAnsi="Verdana" w:cs="Verdana"/>
          <w:szCs w:val="24"/>
          <w:lang w:val="en-CA"/>
        </w:rPr>
        <w:t>, 1-10. doi:10.1177/00084174241262246</w:t>
      </w:r>
    </w:p>
    <w:p w14:paraId="29B924FD" w14:textId="692793A7" w:rsidR="00035852" w:rsidRPr="000B4DA3" w:rsidRDefault="0003585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Grenier, M., Lieberman, L. J. Beach, P. (2025). Training needs of educators for students with visual impairments and additional disabilities: A qualitative inquiry [</w:t>
      </w:r>
      <w:hyperlink r:id="rId76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143-155. doi:10.1177/02646196231212740</w:t>
      </w:r>
    </w:p>
    <w:p w14:paraId="54902F7C" w14:textId="1CC06181" w:rsidR="0007343B" w:rsidRPr="000B4DA3" w:rsidRDefault="00A53534"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Herzberg, T. S., Rosenblum, L. P., Ost</w:t>
      </w:r>
      <w:r w:rsidR="00367653" w:rsidRPr="000B4DA3">
        <w:rPr>
          <w:rFonts w:ascii="Verdana" w:hAnsi="Verdana" w:cs="Verdana"/>
          <w:szCs w:val="24"/>
          <w:lang w:val="en-CA"/>
        </w:rPr>
        <w:t xml:space="preserve">erhaus, S. A., Larkin, S. K. et </w:t>
      </w:r>
      <w:r w:rsidRPr="000B4DA3">
        <w:rPr>
          <w:rFonts w:ascii="Verdana" w:hAnsi="Verdana" w:cs="Verdana"/>
          <w:szCs w:val="24"/>
          <w:lang w:val="en-CA"/>
        </w:rPr>
        <w:t>McBride, C. R. (2023). Online synchronous professional development to support teachers of students with visual impairments in learning Nemeth Code within Unified English Braille contexts [</w:t>
      </w:r>
      <w:hyperlink r:id="rId76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(6), 440-452. doi:10.1177/0145482x231216956</w:t>
      </w:r>
    </w:p>
    <w:p w14:paraId="1B695E71" w14:textId="58B271E7" w:rsidR="007031DA" w:rsidRPr="000B4DA3" w:rsidRDefault="007031DA"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Low, J. (2024). </w:t>
      </w:r>
      <w:hyperlink r:id="rId767" w:history="1">
        <w:r w:rsidRPr="000B4DA3">
          <w:rPr>
            <w:rStyle w:val="Lienhypertexte"/>
            <w:rFonts w:ascii="Verdana" w:hAnsi="Verdana" w:cs="Verdana"/>
            <w:i/>
            <w:szCs w:val="24"/>
            <w:lang w:val="en-CA"/>
          </w:rPr>
          <w:t>Exploring factors relating to early childhood educators’ preparedness to serve children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Vanderbilt University, Nashville, TN.  56 pages.</w:t>
      </w:r>
    </w:p>
    <w:p w14:paraId="4387DBAD" w14:textId="3A1ADB4F" w:rsidR="00FC3356" w:rsidRPr="000B4DA3" w:rsidRDefault="00FC335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McCormack, K. (2024, automne). </w:t>
      </w:r>
      <w:hyperlink r:id="rId768" w:anchor="page=98" w:history="1">
        <w:r w:rsidRPr="000B4DA3">
          <w:rPr>
            <w:rStyle w:val="Lienhypertexte"/>
            <w:rFonts w:ascii="Verdana" w:hAnsi="Verdana" w:cs="Verdana"/>
            <w:szCs w:val="24"/>
            <w:lang w:val="en-CA"/>
          </w:rPr>
          <w:t>Professionally crossing an offset intersection: My experience of adding a CATIS (certified assistive technology instructional specialist) credential to a COMS and why you might consider it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98-105.</w:t>
      </w:r>
    </w:p>
    <w:p w14:paraId="2FDA05A3" w14:textId="752F409A" w:rsidR="000D2D70" w:rsidRPr="000B4DA3" w:rsidRDefault="000D2D7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Mahmoud Badran, N. (2025). </w:t>
      </w:r>
      <w:hyperlink r:id="rId769" w:history="1">
        <w:r w:rsidRPr="000B4DA3">
          <w:rPr>
            <w:rStyle w:val="Lienhypertexte"/>
            <w:rFonts w:ascii="Verdana" w:hAnsi="Verdana" w:cs="Verdana"/>
            <w:szCs w:val="24"/>
            <w:lang w:val="en-CA"/>
          </w:rPr>
          <w:t>An interactive approach to teaching the basics of advertising design to visually impaired students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Design Sciences and Applied Arts</w:t>
      </w:r>
      <w:r w:rsidRPr="000B4DA3">
        <w:rPr>
          <w:rFonts w:ascii="Verdana" w:hAnsi="Verdana" w:cs="Verdana"/>
          <w:szCs w:val="24"/>
          <w:lang w:val="en-CA"/>
        </w:rPr>
        <w:t xml:space="preserve">, </w:t>
      </w:r>
      <w:r w:rsidRPr="000B4DA3">
        <w:rPr>
          <w:rFonts w:ascii="Verdana" w:hAnsi="Verdana" w:cs="Verdana"/>
          <w:i/>
          <w:szCs w:val="24"/>
          <w:lang w:val="en-CA"/>
        </w:rPr>
        <w:t>6</w:t>
      </w:r>
      <w:r w:rsidRPr="000B4DA3">
        <w:rPr>
          <w:rFonts w:ascii="Verdana" w:hAnsi="Verdana" w:cs="Verdana"/>
          <w:szCs w:val="24"/>
          <w:lang w:val="en-CA"/>
        </w:rPr>
        <w:t>(1), 117-130. doi:10.21608/jdsaa.2024.298396.1418</w:t>
      </w:r>
    </w:p>
    <w:p w14:paraId="322DB74C" w14:textId="776D9CE4" w:rsidR="0007343B" w:rsidRPr="000B4DA3" w:rsidRDefault="0007343B" w:rsidP="00050F6F">
      <w:pPr>
        <w:keepNext/>
        <w:keepLines/>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lastRenderedPageBreak/>
        <w:t>Nollett, C., Cooke, P., Labbett, S., Margrain, T.</w:t>
      </w:r>
      <w:r w:rsidR="00AB2647" w:rsidRPr="000B4DA3">
        <w:rPr>
          <w:rFonts w:ascii="Verdana" w:hAnsi="Verdana" w:cs="Verdana"/>
          <w:szCs w:val="24"/>
          <w:lang w:val="en-CA"/>
        </w:rPr>
        <w:t xml:space="preserve"> et</w:t>
      </w:r>
      <w:r w:rsidRPr="000B4DA3">
        <w:rPr>
          <w:rFonts w:ascii="Verdana" w:hAnsi="Verdana" w:cs="Verdana"/>
          <w:szCs w:val="24"/>
          <w:lang w:val="en-CA"/>
        </w:rPr>
        <w:t xml:space="preserve"> Thurston, M. (2024). </w:t>
      </w:r>
      <w:hyperlink r:id="rId770" w:history="1">
        <w:r w:rsidRPr="000B4DA3">
          <w:rPr>
            <w:rStyle w:val="Lienhypertexte"/>
            <w:rFonts w:ascii="Verdana" w:hAnsi="Verdana" w:cs="Verdana"/>
            <w:szCs w:val="24"/>
            <w:lang w:val="en-CA"/>
          </w:rPr>
          <w:t>Involving stakeholders in designing a mental health curriculum for staff in the vision impairment sector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Prépublication</w:t>
      </w:r>
      <w:r w:rsidRPr="000B4DA3">
        <w:rPr>
          <w:rFonts w:ascii="Verdana" w:hAnsi="Verdana" w:cs="Verdana"/>
          <w:szCs w:val="24"/>
          <w:lang w:val="en-CA"/>
        </w:rPr>
        <w:t>, 1-25.</w:t>
      </w:r>
    </w:p>
    <w:p w14:paraId="50972AE6" w14:textId="0D8F651B" w:rsidR="00DE4166" w:rsidRPr="000B4DA3" w:rsidRDefault="00DE416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Oliynyk, N., Khmilyar, I., Rudakova, N., Klontsak, O., Shvab, M. et Jong, N. (2024). </w:t>
      </w:r>
      <w:hyperlink r:id="rId771" w:history="1">
        <w:r w:rsidRPr="000B4DA3">
          <w:rPr>
            <w:rStyle w:val="Lienhypertexte"/>
            <w:rFonts w:ascii="Verdana" w:hAnsi="Verdana" w:cs="Verdana"/>
            <w:szCs w:val="24"/>
            <w:lang w:val="en-CA"/>
          </w:rPr>
          <w:t>Formation of communicative competence of massage therapists with visual impairments: A research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Heliyon, 10</w:t>
      </w:r>
      <w:r w:rsidRPr="000B4DA3">
        <w:rPr>
          <w:rFonts w:ascii="Verdana" w:hAnsi="Verdana" w:cs="Verdana"/>
          <w:szCs w:val="24"/>
          <w:lang w:val="en-CA"/>
        </w:rPr>
        <w:t>(18), 1-11. doi:10.1016/j.heliyon.2024.e38126</w:t>
      </w:r>
    </w:p>
    <w:p w14:paraId="54B64303" w14:textId="1F3F6206" w:rsidR="00A51CBB" w:rsidRPr="000B4DA3" w:rsidRDefault="007F641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Penrod, W. M., Burgin, X. D., Wiener,</w:t>
      </w:r>
      <w:r w:rsidR="00F11B3D" w:rsidRPr="000B4DA3">
        <w:rPr>
          <w:rFonts w:ascii="Verdana" w:hAnsi="Verdana" w:cs="Verdana"/>
          <w:szCs w:val="24"/>
          <w:lang w:val="en-CA"/>
        </w:rPr>
        <w:t xml:space="preserve"> W. R., Siffermann, E. et</w:t>
      </w:r>
      <w:r w:rsidRPr="000B4DA3">
        <w:rPr>
          <w:rFonts w:ascii="Verdana" w:hAnsi="Verdana" w:cs="Verdana"/>
          <w:szCs w:val="24"/>
          <w:lang w:val="en-CA"/>
        </w:rPr>
        <w:t xml:space="preserve"> Blasch, B. (2023). Orientation and mobility competency agreements from 1983 to 2019: A comparative analysis of professional standards [</w:t>
      </w:r>
      <w:hyperlink r:id="rId77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(4), 270-277. doi:10.1177/0145482x231188698</w:t>
      </w:r>
    </w:p>
    <w:p w14:paraId="5DA04663" w14:textId="4CF5F7F0" w:rsidR="00886F97" w:rsidRPr="000B4DA3" w:rsidRDefault="00886F9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Pogrund, R. (2025, hiver). </w:t>
      </w:r>
      <w:hyperlink r:id="rId773" w:anchor="page=27" w:history="1">
        <w:r w:rsidRPr="000B4DA3">
          <w:rPr>
            <w:rStyle w:val="Lienhypertexte"/>
            <w:rFonts w:ascii="Verdana" w:hAnsi="Verdana" w:cs="Verdana"/>
            <w:szCs w:val="24"/>
            <w:lang w:val="en-CA"/>
          </w:rPr>
          <w:t>Preventing burnout by clarifying and quantifying the workload of itinerant vision professionals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70</w:t>
      </w:r>
      <w:r w:rsidRPr="000B4DA3">
        <w:rPr>
          <w:rFonts w:ascii="Verdana" w:hAnsi="Verdana" w:cs="Verdana"/>
          <w:szCs w:val="24"/>
          <w:lang w:val="en-CA"/>
        </w:rPr>
        <w:t>(1), 26-30.</w:t>
      </w:r>
    </w:p>
    <w:p w14:paraId="016F8080" w14:textId="09550E31" w:rsidR="004F75C6" w:rsidRPr="000B4DA3" w:rsidRDefault="004F75C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Ross, K. S. (2024). </w:t>
      </w:r>
      <w:hyperlink r:id="rId774" w:history="1">
        <w:r w:rsidRPr="000B4DA3">
          <w:rPr>
            <w:rStyle w:val="Lienhypertexte"/>
            <w:rFonts w:ascii="Verdana" w:hAnsi="Verdana" w:cs="Verdana"/>
            <w:szCs w:val="24"/>
            <w:lang w:val="en-CA"/>
          </w:rPr>
          <w:t>I’ve been thinking…a reflection on personal and professional truths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2</w:t>
      </w:r>
      <w:r w:rsidRPr="000B4DA3">
        <w:rPr>
          <w:rFonts w:ascii="Verdana" w:hAnsi="Verdana" w:cs="Verdana"/>
          <w:szCs w:val="24"/>
          <w:lang w:val="en-CA"/>
        </w:rPr>
        <w:t>(1), 82-86. doi:10.56733/tnr.24.008</w:t>
      </w:r>
    </w:p>
    <w:p w14:paraId="79781B64" w14:textId="7C1C9297" w:rsidR="00EA7B24" w:rsidRPr="000B4DA3" w:rsidRDefault="00EA7B2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Sessler Trinkowsky, R., Brusegaard, C., Bozeman, L. et Futty, A. G. (2024, automne). </w:t>
      </w:r>
      <w:hyperlink r:id="rId775" w:anchor="page=107" w:history="1">
        <w:r w:rsidRPr="000B4DA3">
          <w:rPr>
            <w:rStyle w:val="Lienhypertexte"/>
            <w:rFonts w:ascii="Verdana" w:hAnsi="Verdana" w:cs="Verdana"/>
            <w:szCs w:val="24"/>
            <w:lang w:val="en-CA"/>
          </w:rPr>
          <w:t>Assistive Technology for Individuals who Have Visual Impairments (ATVI): Paths and Funding at the University of Massachusetts Boston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107-113.</w:t>
      </w:r>
    </w:p>
    <w:p w14:paraId="09E2284C" w14:textId="39AC09C9" w:rsidR="00880562" w:rsidRPr="000B4DA3" w:rsidRDefault="0088056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Siu, Y.-T. (2024, automne). </w:t>
      </w:r>
      <w:hyperlink r:id="rId776" w:anchor="page=21" w:history="1">
        <w:r w:rsidRPr="000B4DA3">
          <w:rPr>
            <w:rStyle w:val="Lienhypertexte"/>
            <w:rFonts w:ascii="Verdana" w:hAnsi="Verdana" w:cs="Verdana"/>
            <w:szCs w:val="24"/>
            <w:lang w:val="en-CA"/>
          </w:rPr>
          <w:t>A playbook for deploying communities of practice within train-the-trainer programs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21-30.</w:t>
      </w:r>
    </w:p>
    <w:p w14:paraId="116090D0" w14:textId="5ABF84B3" w:rsidR="007F0F16" w:rsidRPr="000B4DA3" w:rsidRDefault="007F0F1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Travers, H. E. (2024). </w:t>
      </w:r>
      <w:hyperlink r:id="rId777" w:history="1">
        <w:r w:rsidRPr="000B4DA3">
          <w:rPr>
            <w:rStyle w:val="Lienhypertexte"/>
            <w:rFonts w:ascii="Verdana" w:hAnsi="Verdana" w:cs="Verdana"/>
            <w:szCs w:val="24"/>
            <w:lang w:val="en-CA"/>
          </w:rPr>
          <w:t>Statewide assessment of confidence and training needs among educators who support transition-aged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288-301. doi:10.1177/0145482x241285031</w:t>
      </w:r>
    </w:p>
    <w:p w14:paraId="5F60DAF1" w14:textId="15A5531B" w:rsidR="005350F5" w:rsidRPr="000B4DA3" w:rsidRDefault="005350F5" w:rsidP="00211E3F">
      <w:pPr>
        <w:widowControl w:val="0"/>
        <w:autoSpaceDE w:val="0"/>
        <w:autoSpaceDN w:val="0"/>
        <w:adjustRightInd w:val="0"/>
        <w:spacing w:before="120" w:after="120" w:line="240" w:lineRule="auto"/>
        <w:ind w:left="170" w:hanging="720"/>
        <w:rPr>
          <w:rFonts w:ascii="Verdana" w:eastAsia="Times New Roman" w:hAnsi="Verdana"/>
          <w:color w:val="000000"/>
          <w:szCs w:val="24"/>
          <w:lang w:val="en-CA" w:eastAsia="fr-FR"/>
        </w:rPr>
      </w:pPr>
      <w:r w:rsidRPr="000B4DA3">
        <w:rPr>
          <w:rFonts w:ascii="Verdana" w:hAnsi="Verdana" w:cs="Verdana"/>
          <w:szCs w:val="24"/>
          <w:lang w:val="en-CA"/>
        </w:rPr>
        <w:t>Zebe</w:t>
      </w:r>
      <w:r w:rsidR="00367653" w:rsidRPr="000B4DA3">
        <w:rPr>
          <w:rFonts w:ascii="Verdana" w:hAnsi="Verdana" w:cs="Verdana"/>
          <w:szCs w:val="24"/>
          <w:lang w:val="en-CA"/>
        </w:rPr>
        <w:t xml:space="preserve">hazy, K. T., Herzberg, T. S. et </w:t>
      </w:r>
      <w:r w:rsidRPr="000B4DA3">
        <w:rPr>
          <w:rFonts w:ascii="Verdana" w:hAnsi="Verdana" w:cs="Verdana"/>
          <w:szCs w:val="24"/>
          <w:lang w:val="en-CA"/>
        </w:rPr>
        <w:t>Botsford, K. D. (2023). Exploring caseload data of vision professionals and their implications [</w:t>
      </w:r>
      <w:hyperlink r:id="rId77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(5), 341-352. doi:10.1177/0145482x231200869</w:t>
      </w:r>
    </w:p>
    <w:p w14:paraId="31448E85" w14:textId="3632D681" w:rsidR="008C44B9" w:rsidRPr="00951A3B" w:rsidRDefault="008C44B9" w:rsidP="00211E3F">
      <w:pPr>
        <w:widowControl w:val="0"/>
        <w:spacing w:before="120" w:after="120" w:line="240" w:lineRule="auto"/>
        <w:ind w:left="170" w:hanging="709"/>
        <w:rPr>
          <w:rFonts w:ascii="Verdana" w:eastAsia="Times New Roman" w:hAnsi="Verdana" w:cs="Arial"/>
          <w:sz w:val="28"/>
          <w:szCs w:val="28"/>
          <w:lang w:val="en-CA" w:eastAsia="fr-CA"/>
        </w:rPr>
      </w:pPr>
      <w:bookmarkStart w:id="139" w:name="_Toc289199821"/>
      <w:bookmarkEnd w:id="103"/>
    </w:p>
    <w:p w14:paraId="1C17253D" w14:textId="77777777" w:rsidR="00347B3F" w:rsidRPr="00951A3B" w:rsidRDefault="00347B3F" w:rsidP="00050F6F">
      <w:pPr>
        <w:keepNext/>
        <w:keepLines/>
        <w:spacing w:before="120" w:after="120" w:line="240" w:lineRule="auto"/>
        <w:ind w:left="170" w:hanging="709"/>
        <w:outlineLvl w:val="0"/>
        <w:rPr>
          <w:rFonts w:ascii="Verdana" w:eastAsia="Times New Roman" w:hAnsi="Verdana"/>
          <w:b/>
          <w:color w:val="000000"/>
          <w:sz w:val="28"/>
          <w:szCs w:val="28"/>
          <w:lang w:val="en-CA" w:eastAsia="fr-FR"/>
        </w:rPr>
      </w:pPr>
      <w:bookmarkStart w:id="140" w:name="_Toc452626650"/>
      <w:bookmarkStart w:id="141" w:name="_Toc452627563"/>
      <w:bookmarkStart w:id="142" w:name="_Toc145517358"/>
      <w:bookmarkStart w:id="143" w:name="_Toc209180704"/>
      <w:r w:rsidRPr="00951A3B">
        <w:rPr>
          <w:rFonts w:ascii="Verdana" w:eastAsia="Times New Roman" w:hAnsi="Verdana"/>
          <w:b/>
          <w:color w:val="000000"/>
          <w:sz w:val="28"/>
          <w:szCs w:val="28"/>
          <w:lang w:val="en-CA" w:eastAsia="fr-FR"/>
        </w:rPr>
        <w:lastRenderedPageBreak/>
        <w:t>Glaucome</w:t>
      </w:r>
      <w:bookmarkEnd w:id="140"/>
      <w:bookmarkEnd w:id="141"/>
      <w:bookmarkEnd w:id="142"/>
      <w:bookmarkEnd w:id="143"/>
    </w:p>
    <w:p w14:paraId="0E8276F5" w14:textId="7A72DA65" w:rsidR="00275518" w:rsidRPr="000B4DA3" w:rsidRDefault="00275518" w:rsidP="00050F6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t>Aptel, F. (</w:t>
      </w:r>
      <w:hyperlink r:id="rId779" w:history="1">
        <w:r w:rsidRPr="000B4DA3">
          <w:rPr>
            <w:rStyle w:val="Lienhypertexte"/>
            <w:rFonts w:ascii="Verdana" w:hAnsi="Verdana" w:cs="Verdana"/>
            <w:color w:val="auto"/>
            <w:szCs w:val="24"/>
            <w:u w:val="none"/>
            <w:lang w:val="en-CA"/>
          </w:rPr>
          <w:t>2024</w:t>
        </w:r>
      </w:hyperlink>
      <w:r w:rsidRPr="000B4DA3">
        <w:rPr>
          <w:rFonts w:ascii="Verdana" w:hAnsi="Verdana" w:cs="Verdana"/>
          <w:szCs w:val="24"/>
          <w:lang w:val="en-CA"/>
        </w:rPr>
        <w:t xml:space="preserve">, 18 novembre). </w:t>
      </w:r>
      <w:r w:rsidRPr="000B4DA3">
        <w:rPr>
          <w:rFonts w:ascii="Verdana" w:hAnsi="Verdana" w:cs="Verdana"/>
          <w:i/>
          <w:szCs w:val="24"/>
        </w:rPr>
        <w:t>Tout savoir sur le glaucome</w:t>
      </w:r>
      <w:r w:rsidRPr="000B4DA3">
        <w:rPr>
          <w:rFonts w:ascii="Verdana" w:hAnsi="Verdana" w:cs="Verdana"/>
          <w:szCs w:val="24"/>
        </w:rPr>
        <w:t xml:space="preserve"> [</w:t>
      </w:r>
      <w:hyperlink r:id="rId780" w:history="1">
        <w:r w:rsidRPr="000B4DA3">
          <w:rPr>
            <w:rStyle w:val="Lienhypertexte"/>
            <w:rFonts w:ascii="Verdana" w:hAnsi="Verdana" w:cs="Verdana"/>
            <w:szCs w:val="24"/>
          </w:rPr>
          <w:t>document audiovisuel</w:t>
        </w:r>
      </w:hyperlink>
      <w:r w:rsidRPr="000B4DA3">
        <w:rPr>
          <w:rFonts w:ascii="Verdana" w:hAnsi="Verdana" w:cs="Verdana"/>
          <w:szCs w:val="24"/>
        </w:rPr>
        <w:t>]: Retina France. Retine TV.  13 minutes.</w:t>
      </w:r>
    </w:p>
    <w:p w14:paraId="575BDE77" w14:textId="7D1A7482" w:rsidR="00347B3F" w:rsidRPr="000B4DA3" w:rsidRDefault="00347B3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Bengtsson, B., Villalba, C., Peters, D. et Aspberg, J. (2024). </w:t>
      </w:r>
      <w:hyperlink r:id="rId781" w:history="1">
        <w:r w:rsidRPr="000B4DA3">
          <w:rPr>
            <w:rStyle w:val="Lienhypertexte"/>
            <w:rFonts w:ascii="Verdana" w:hAnsi="Verdana" w:cs="Verdana"/>
            <w:szCs w:val="24"/>
            <w:lang w:val="en-CA"/>
          </w:rPr>
          <w:t>Comparison of disease severity in glaucoma patients identified by screening in the 1990s and in routine clinical care in the 2010s in Sweden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Acta Ophthalmologica, 102</w:t>
      </w:r>
      <w:r w:rsidRPr="000B4DA3">
        <w:rPr>
          <w:rFonts w:ascii="Verdana" w:hAnsi="Verdana" w:cs="Verdana"/>
          <w:szCs w:val="24"/>
          <w:lang w:val="en-CA"/>
        </w:rPr>
        <w:t>(2), 238-245. doi:10.1111/aos.1577</w:t>
      </w:r>
    </w:p>
    <w:p w14:paraId="0A5373E2" w14:textId="129E413D" w:rsidR="004159EB" w:rsidRPr="000B4DA3" w:rsidRDefault="004159E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Davost, T., Rouland, J. F., Blanckaert, E., Warniez, A. et Boucart, M. (2024). </w:t>
      </w:r>
      <w:hyperlink r:id="rId782" w:history="1">
        <w:r w:rsidRPr="000B4DA3">
          <w:rPr>
            <w:rStyle w:val="Lienhypertexte"/>
            <w:rFonts w:ascii="Verdana" w:hAnsi="Verdana" w:cs="Verdana"/>
            <w:szCs w:val="24"/>
            <w:lang w:val="en-CA"/>
          </w:rPr>
          <w:t>Spatial attention and central crowding in primary open angle glaucoma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Clinical &amp; Experimental Optometry, 107</w:t>
      </w:r>
      <w:r w:rsidRPr="000B4DA3">
        <w:rPr>
          <w:rFonts w:ascii="Verdana" w:hAnsi="Verdana" w:cs="Verdana"/>
          <w:szCs w:val="24"/>
          <w:lang w:val="en-CA"/>
        </w:rPr>
        <w:t>(2), 219-226. doi:10.1080/08164622.2023.2182185</w:t>
      </w:r>
    </w:p>
    <w:p w14:paraId="5806FFC7" w14:textId="259247FD" w:rsidR="005254FB" w:rsidRPr="000B4DA3" w:rsidRDefault="0027551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Duy, W., Pajewski, N., Williamson, J. D. et Thompson, A. C. (2025). </w:t>
      </w:r>
      <w:hyperlink r:id="rId783" w:history="1">
        <w:r w:rsidRPr="000B4DA3">
          <w:rPr>
            <w:rStyle w:val="Lienhypertexte"/>
            <w:rFonts w:ascii="Verdana" w:hAnsi="Verdana" w:cs="Verdana"/>
            <w:szCs w:val="24"/>
            <w:lang w:val="en-CA"/>
          </w:rPr>
          <w:t>An electronic frailty index based on deficit accumulation may predict glaucomatous visual field progression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Clinical Ophthalmology</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 387-393. doi:10.2147/opth.S503177</w:t>
      </w:r>
    </w:p>
    <w:p w14:paraId="0B0FF3A2" w14:textId="7AC604F5" w:rsidR="005254FB" w:rsidRPr="000B4DA3" w:rsidRDefault="005254FB"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Hung, S. H., Yen, W. T.</w:t>
      </w:r>
      <w:r w:rsidR="002926B2" w:rsidRPr="000B4DA3">
        <w:rPr>
          <w:rFonts w:ascii="Verdana" w:hAnsi="Verdana" w:cs="Calibri"/>
          <w:szCs w:val="24"/>
          <w:lang w:val="en-CA"/>
        </w:rPr>
        <w:t xml:space="preserve">et </w:t>
      </w:r>
      <w:r w:rsidRPr="000B4DA3">
        <w:rPr>
          <w:rFonts w:ascii="Verdana" w:hAnsi="Verdana" w:cs="Calibri"/>
          <w:szCs w:val="24"/>
          <w:lang w:val="en-CA"/>
        </w:rPr>
        <w:t xml:space="preserve">Lu, D. W. (2025). </w:t>
      </w:r>
      <w:hyperlink r:id="rId784" w:history="1">
        <w:r w:rsidRPr="000B4DA3">
          <w:rPr>
            <w:rStyle w:val="Lienhypertexte"/>
            <w:rFonts w:ascii="Verdana" w:hAnsi="Verdana" w:cs="Calibri"/>
            <w:szCs w:val="24"/>
            <w:lang w:val="en-CA"/>
          </w:rPr>
          <w:t>Advances in glaucoma diagnosis and treatment: Integrating innovations for enhanced patient outcomes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Biomedicines, 13</w:t>
      </w:r>
      <w:r w:rsidRPr="000B4DA3">
        <w:rPr>
          <w:rFonts w:ascii="Verdana" w:hAnsi="Verdana" w:cs="Calibri"/>
          <w:szCs w:val="24"/>
          <w:lang w:val="en-CA"/>
        </w:rPr>
        <w:t xml:space="preserve">(4). 1-11. </w:t>
      </w:r>
      <w:r w:rsidR="00EE14F0" w:rsidRPr="000B4DA3">
        <w:rPr>
          <w:rFonts w:ascii="Verdana" w:hAnsi="Verdana" w:cs="Calibri"/>
          <w:szCs w:val="24"/>
          <w:lang w:val="en-CA"/>
        </w:rPr>
        <w:t>doi:</w:t>
      </w:r>
      <w:r w:rsidRPr="000B4DA3">
        <w:rPr>
          <w:rFonts w:ascii="Verdana" w:hAnsi="Verdana" w:cs="Calibri"/>
          <w:szCs w:val="24"/>
          <w:lang w:val="en-CA"/>
        </w:rPr>
        <w:t>10.3390/biomedicines13040850</w:t>
      </w:r>
    </w:p>
    <w:p w14:paraId="38EF0D21" w14:textId="6D150085" w:rsidR="0069466A" w:rsidRPr="00C70141" w:rsidRDefault="0069466A" w:rsidP="00211E3F">
      <w:pPr>
        <w:widowControl w:val="0"/>
        <w:spacing w:before="120" w:after="120" w:line="240" w:lineRule="auto"/>
        <w:ind w:left="170" w:hanging="709"/>
        <w:rPr>
          <w:rFonts w:ascii="Verdana" w:hAnsi="Verdana" w:cs="Verdana"/>
          <w:szCs w:val="24"/>
        </w:rPr>
      </w:pPr>
      <w:r w:rsidRPr="00C70141">
        <w:rPr>
          <w:rFonts w:ascii="Verdana" w:hAnsi="Verdana" w:cs="Calibri"/>
          <w:szCs w:val="24"/>
          <w:lang w:val="en-CA"/>
        </w:rPr>
        <w:t>Kirou, C., Khazandi, A.</w:t>
      </w:r>
      <w:r w:rsidR="002926B2" w:rsidRPr="00C70141">
        <w:rPr>
          <w:rFonts w:ascii="Verdana" w:hAnsi="Verdana" w:cs="Calibri"/>
          <w:szCs w:val="24"/>
          <w:lang w:val="en-CA"/>
        </w:rPr>
        <w:t xml:space="preserve">et </w:t>
      </w:r>
      <w:r w:rsidRPr="00C70141">
        <w:rPr>
          <w:rFonts w:ascii="Verdana" w:hAnsi="Verdana" w:cs="Calibri"/>
          <w:szCs w:val="24"/>
          <w:lang w:val="en-CA"/>
        </w:rPr>
        <w:t xml:space="preserve">Estevez, J. J. (2025). </w:t>
      </w:r>
      <w:hyperlink r:id="rId785" w:history="1">
        <w:r w:rsidRPr="000B4DA3">
          <w:rPr>
            <w:rStyle w:val="Lienhypertexte"/>
            <w:rFonts w:ascii="Verdana" w:hAnsi="Verdana" w:cs="Calibri"/>
            <w:szCs w:val="24"/>
            <w:lang w:val="en-CA"/>
          </w:rPr>
          <w:t>Comparative analysis of central versus peripheral visual field test grids in the diagnosis of glaucoma</w:t>
        </w:r>
      </w:hyperlink>
      <w:r w:rsidR="00C846EB" w:rsidRPr="000B4DA3">
        <w:rPr>
          <w:rFonts w:ascii="Verdana" w:hAnsi="Verdana" w:cs="Calibri"/>
          <w:szCs w:val="24"/>
          <w:lang w:val="en-CA"/>
        </w:rPr>
        <w:t xml:space="preserve"> [</w:t>
      </w:r>
      <w:r w:rsidR="00766729">
        <w:rPr>
          <w:rFonts w:ascii="Verdana" w:hAnsi="Verdana" w:cs="Calibri"/>
          <w:szCs w:val="24"/>
          <w:lang w:val="en-CA"/>
        </w:rPr>
        <w:t>en ligne</w:t>
      </w:r>
      <w:r w:rsidR="00C846EB" w:rsidRPr="000B4DA3">
        <w:rPr>
          <w:rFonts w:ascii="Verdana" w:hAnsi="Verdana" w:cs="Calibri"/>
          <w:szCs w:val="24"/>
          <w:lang w:val="en-CA"/>
        </w:rPr>
        <w:t xml:space="preserve">]. </w:t>
      </w:r>
      <w:r w:rsidR="00C846EB" w:rsidRPr="00C70141">
        <w:rPr>
          <w:rFonts w:ascii="Verdana" w:hAnsi="Verdana" w:cs="Calibri"/>
          <w:i/>
          <w:szCs w:val="24"/>
        </w:rPr>
        <w:t>Clinical &amp; Experimental O</w:t>
      </w:r>
      <w:r w:rsidRPr="00C70141">
        <w:rPr>
          <w:rFonts w:ascii="Verdana" w:hAnsi="Verdana" w:cs="Calibri"/>
          <w:i/>
          <w:szCs w:val="24"/>
        </w:rPr>
        <w:t>ptometry</w:t>
      </w:r>
      <w:r w:rsidRPr="00C70141">
        <w:rPr>
          <w:rFonts w:ascii="Verdana" w:hAnsi="Verdana" w:cs="Calibri"/>
          <w:szCs w:val="24"/>
        </w:rPr>
        <w:t xml:space="preserve">, </w:t>
      </w:r>
      <w:r w:rsidRPr="00C70141">
        <w:rPr>
          <w:rFonts w:ascii="Verdana" w:hAnsi="Verdana" w:cs="Calibri"/>
          <w:i/>
          <w:szCs w:val="24"/>
        </w:rPr>
        <w:t>108</w:t>
      </w:r>
      <w:r w:rsidRPr="00C70141">
        <w:rPr>
          <w:rFonts w:ascii="Verdana" w:hAnsi="Verdana" w:cs="Calibri"/>
          <w:szCs w:val="24"/>
        </w:rPr>
        <w:t>(4), 419-429. doi:10.1080/08164622.2024.2410034</w:t>
      </w:r>
    </w:p>
    <w:p w14:paraId="0AC0349F" w14:textId="7D27F5D2" w:rsidR="00521257" w:rsidRPr="00C70141" w:rsidRDefault="00060173"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Magron, A., Désy, F., Corbin, D., Bachatene, L., Nieminen, J., Larocque-Laplante, L., . . . Institut national d'excellence en santé et en services sociaux. (2025). </w:t>
      </w:r>
      <w:hyperlink r:id="rId786" w:history="1">
        <w:r w:rsidRPr="000B4DA3">
          <w:rPr>
            <w:rStyle w:val="Lienhypertexte"/>
            <w:rFonts w:ascii="Verdana" w:hAnsi="Verdana" w:cs="Verdana"/>
            <w:i/>
            <w:szCs w:val="24"/>
          </w:rPr>
          <w:t>Chirurgie micro-invasive du glaucome (CMIG): Hydrus Microstent pour le traitement du glaucome léger à modéré</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Québec Qc: INESSS. </w:t>
      </w:r>
      <w:r w:rsidRPr="00C70141">
        <w:rPr>
          <w:rFonts w:ascii="Verdana" w:hAnsi="Verdana" w:cs="Verdana"/>
          <w:szCs w:val="24"/>
        </w:rPr>
        <w:t>51 pages et annexes</w:t>
      </w:r>
      <w:r w:rsidR="00972787" w:rsidRPr="00C70141">
        <w:rPr>
          <w:rFonts w:ascii="Verdana" w:hAnsi="Verdana" w:cs="Verdana"/>
          <w:szCs w:val="24"/>
        </w:rPr>
        <w:t>.</w:t>
      </w:r>
    </w:p>
    <w:p w14:paraId="4CB2A535" w14:textId="2171DE74" w:rsidR="00A07FEF" w:rsidRPr="000B4DA3" w:rsidRDefault="00521257" w:rsidP="00211E3F">
      <w:pPr>
        <w:widowControl w:val="0"/>
        <w:autoSpaceDE w:val="0"/>
        <w:autoSpaceDN w:val="0"/>
        <w:adjustRightInd w:val="0"/>
        <w:spacing w:before="120" w:after="120" w:line="240" w:lineRule="auto"/>
        <w:ind w:left="170" w:hanging="720"/>
        <w:rPr>
          <w:rFonts w:ascii="Verdana" w:hAnsi="Verdana" w:cs="Calibri"/>
          <w:szCs w:val="24"/>
          <w:lang w:val="en-CA"/>
        </w:rPr>
      </w:pPr>
      <w:r w:rsidRPr="00C70141">
        <w:rPr>
          <w:rFonts w:ascii="Verdana" w:hAnsi="Verdana" w:cs="Calibri"/>
          <w:szCs w:val="24"/>
        </w:rPr>
        <w:t>Malek, D. A., Diniz-Filho, A., Boer, E. R.</w:t>
      </w:r>
      <w:r w:rsidR="002926B2" w:rsidRPr="00C70141">
        <w:rPr>
          <w:rFonts w:ascii="Verdana" w:hAnsi="Verdana" w:cs="Calibri"/>
          <w:szCs w:val="24"/>
        </w:rPr>
        <w:t xml:space="preserve">et </w:t>
      </w:r>
      <w:r w:rsidRPr="00C70141">
        <w:rPr>
          <w:rFonts w:ascii="Verdana" w:hAnsi="Verdana" w:cs="Calibri"/>
          <w:szCs w:val="24"/>
        </w:rPr>
        <w:t xml:space="preserve">Medeiros, F. A. (2025). </w:t>
      </w:r>
      <w:hyperlink r:id="rId787" w:history="1">
        <w:r w:rsidRPr="000B4DA3">
          <w:rPr>
            <w:rStyle w:val="Lienhypertexte"/>
            <w:rFonts w:ascii="Verdana" w:hAnsi="Verdana" w:cs="Calibri"/>
            <w:szCs w:val="24"/>
            <w:lang w:val="en-CA"/>
          </w:rPr>
          <w:t>Longitudinal simulated driving performance and rates of progressive visual field loss in glaucoma</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004F69E9" w:rsidRPr="000B4DA3">
        <w:rPr>
          <w:rFonts w:ascii="Verdana" w:hAnsi="Verdana" w:cs="Calibri"/>
          <w:i/>
          <w:iCs/>
          <w:szCs w:val="24"/>
          <w:lang w:val="en-CA"/>
        </w:rPr>
        <w:t>Translational V</w:t>
      </w:r>
      <w:r w:rsidRPr="000B4DA3">
        <w:rPr>
          <w:rFonts w:ascii="Verdana" w:hAnsi="Verdana" w:cs="Calibri"/>
          <w:i/>
          <w:iCs/>
          <w:szCs w:val="24"/>
          <w:lang w:val="en-CA"/>
        </w:rPr>
        <w:t>is</w:t>
      </w:r>
      <w:r w:rsidR="004F69E9" w:rsidRPr="000B4DA3">
        <w:rPr>
          <w:rFonts w:ascii="Verdana" w:hAnsi="Verdana" w:cs="Calibri"/>
          <w:i/>
          <w:iCs/>
          <w:szCs w:val="24"/>
          <w:lang w:val="en-CA"/>
        </w:rPr>
        <w:t>ion Science &amp; T</w:t>
      </w:r>
      <w:r w:rsidRPr="000B4DA3">
        <w:rPr>
          <w:rFonts w:ascii="Verdana" w:hAnsi="Verdana" w:cs="Calibri"/>
          <w:i/>
          <w:iCs/>
          <w:szCs w:val="24"/>
          <w:lang w:val="en-CA"/>
        </w:rPr>
        <w:t>echnology, 14</w:t>
      </w:r>
      <w:r w:rsidRPr="000B4DA3">
        <w:rPr>
          <w:rFonts w:ascii="Verdana" w:hAnsi="Verdana" w:cs="Calibri"/>
          <w:szCs w:val="24"/>
          <w:lang w:val="en-CA"/>
        </w:rPr>
        <w:t>(4), 1-10. doi:10.1167/tvst.14.4.21</w:t>
      </w:r>
    </w:p>
    <w:p w14:paraId="576FAE19" w14:textId="6465F813" w:rsidR="00A07FEF" w:rsidRPr="000B4DA3" w:rsidRDefault="00A07FEF" w:rsidP="00211E3F">
      <w:pPr>
        <w:widowControl w:val="0"/>
        <w:autoSpaceDE w:val="0"/>
        <w:autoSpaceDN w:val="0"/>
        <w:adjustRightInd w:val="0"/>
        <w:spacing w:before="120" w:after="120" w:line="240" w:lineRule="auto"/>
        <w:ind w:left="170" w:hanging="720"/>
        <w:rPr>
          <w:rFonts w:ascii="Verdana" w:hAnsi="Verdana" w:cs="Calibri"/>
          <w:szCs w:val="24"/>
          <w:lang w:val="en-CA"/>
        </w:rPr>
      </w:pPr>
      <w:r w:rsidRPr="000B4DA3">
        <w:rPr>
          <w:rFonts w:ascii="Verdana" w:hAnsi="Verdana" w:cs="Calibri"/>
          <w:szCs w:val="24"/>
          <w:lang w:val="en-CA"/>
        </w:rPr>
        <w:t>Takizawa, Y., Ro, T., Murono, M., Kamiya, T., Song, Y., Ota, T.</w:t>
      </w:r>
      <w:r w:rsidR="002926B2" w:rsidRPr="000B4DA3">
        <w:rPr>
          <w:rFonts w:ascii="Verdana" w:hAnsi="Verdana" w:cs="Calibri"/>
          <w:szCs w:val="24"/>
          <w:lang w:val="en-CA"/>
        </w:rPr>
        <w:t xml:space="preserve">et </w:t>
      </w:r>
      <w:r w:rsidRPr="000B4DA3">
        <w:rPr>
          <w:rFonts w:ascii="Verdana" w:hAnsi="Verdana" w:cs="Calibri"/>
          <w:szCs w:val="24"/>
          <w:lang w:val="en-CA"/>
        </w:rPr>
        <w:t xml:space="preserve">Kinouchi, R. (2025). </w:t>
      </w:r>
      <w:hyperlink r:id="rId788" w:history="1">
        <w:r w:rsidRPr="000B4DA3">
          <w:rPr>
            <w:rStyle w:val="Lienhypertexte"/>
            <w:rFonts w:ascii="Verdana" w:hAnsi="Verdana" w:cs="Calibri"/>
            <w:szCs w:val="24"/>
            <w:lang w:val="en-CA"/>
          </w:rPr>
          <w:t>The impact of inferior visual field on frail status in glaucoma patients</w:t>
        </w:r>
      </w:hyperlink>
      <w:r w:rsidR="00642C4B" w:rsidRPr="000B4DA3">
        <w:rPr>
          <w:rFonts w:ascii="Verdana" w:hAnsi="Verdana" w:cs="Calibri"/>
          <w:szCs w:val="24"/>
          <w:lang w:val="en-CA"/>
        </w:rPr>
        <w:t xml:space="preserve"> [</w:t>
      </w:r>
      <w:r w:rsidR="00766729">
        <w:rPr>
          <w:rFonts w:ascii="Verdana" w:hAnsi="Verdana" w:cs="Calibri"/>
          <w:szCs w:val="24"/>
          <w:lang w:val="en-CA"/>
        </w:rPr>
        <w:t>en ligne</w:t>
      </w:r>
      <w:r w:rsidR="00642C4B"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lang w:val="en-CA"/>
        </w:rPr>
        <w:t>International Ophthalmology, 45</w:t>
      </w:r>
      <w:r w:rsidRPr="000B4DA3">
        <w:rPr>
          <w:rFonts w:ascii="Verdana" w:hAnsi="Verdana" w:cs="Calibri"/>
          <w:szCs w:val="24"/>
          <w:lang w:val="en-CA"/>
        </w:rPr>
        <w:t>(1), 1-11. doi:10.1007/s10792-025-03549-8</w:t>
      </w:r>
    </w:p>
    <w:p w14:paraId="15B5AE24" w14:textId="77777777" w:rsidR="00951A3B" w:rsidRPr="00951A3B" w:rsidRDefault="00951A3B" w:rsidP="00211E3F">
      <w:pPr>
        <w:widowControl w:val="0"/>
        <w:spacing w:before="120" w:after="120" w:line="240" w:lineRule="auto"/>
        <w:ind w:left="170" w:hanging="709"/>
        <w:rPr>
          <w:rFonts w:ascii="Verdana" w:eastAsia="Times New Roman" w:hAnsi="Verdana" w:cs="Arial"/>
          <w:sz w:val="28"/>
          <w:szCs w:val="28"/>
          <w:lang w:val="en-CA" w:eastAsia="fr-CA"/>
        </w:rPr>
      </w:pPr>
    </w:p>
    <w:p w14:paraId="634A68A3" w14:textId="77777777" w:rsidR="00326E69" w:rsidRPr="00C70141" w:rsidRDefault="00326E69" w:rsidP="00211E3F">
      <w:pPr>
        <w:widowControl w:val="0"/>
        <w:spacing w:before="120" w:after="120" w:line="240" w:lineRule="auto"/>
        <w:ind w:left="170" w:hanging="709"/>
        <w:outlineLvl w:val="0"/>
        <w:rPr>
          <w:rFonts w:ascii="Verdana" w:eastAsia="Times New Roman" w:hAnsi="Verdana" w:cs="Times New Roman"/>
          <w:b/>
          <w:color w:val="000000"/>
          <w:sz w:val="28"/>
          <w:szCs w:val="28"/>
          <w:lang w:val="en-CA" w:eastAsia="fr-FR"/>
        </w:rPr>
      </w:pPr>
      <w:bookmarkStart w:id="144" w:name="_Toc410051797"/>
      <w:bookmarkStart w:id="145" w:name="_Toc452626651"/>
      <w:bookmarkStart w:id="146" w:name="_Toc452627564"/>
      <w:bookmarkStart w:id="147" w:name="_Toc499716275"/>
      <w:bookmarkStart w:id="148" w:name="_Toc58502025"/>
      <w:bookmarkStart w:id="149" w:name="_Toc145517359"/>
      <w:bookmarkStart w:id="150" w:name="_Toc209180705"/>
      <w:r w:rsidRPr="00C70141">
        <w:rPr>
          <w:rFonts w:ascii="Verdana" w:eastAsia="Times New Roman" w:hAnsi="Verdana" w:cs="Times New Roman"/>
          <w:b/>
          <w:color w:val="000000"/>
          <w:sz w:val="28"/>
          <w:szCs w:val="28"/>
          <w:lang w:val="en-CA" w:eastAsia="fr-FR"/>
        </w:rPr>
        <w:lastRenderedPageBreak/>
        <w:t>Hémianopsie</w:t>
      </w:r>
      <w:bookmarkEnd w:id="144"/>
      <w:bookmarkEnd w:id="145"/>
      <w:bookmarkEnd w:id="146"/>
      <w:bookmarkEnd w:id="147"/>
      <w:bookmarkEnd w:id="148"/>
      <w:bookmarkEnd w:id="149"/>
      <w:bookmarkEnd w:id="150"/>
    </w:p>
    <w:p w14:paraId="45065CA9" w14:textId="0171A1B7" w:rsidR="00FB3471" w:rsidRDefault="00FB3471"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FB3471">
        <w:rPr>
          <w:rFonts w:ascii="Verdana" w:hAnsi="Verdana" w:cs="Verdana"/>
          <w:szCs w:val="24"/>
          <w:lang w:val="en-CA"/>
        </w:rPr>
        <w:t>Choe, S., Baker, P., Al-Madi, N., Yi, J., Lee, C.-Y., Pundlik, S., . . . Bowers, A. R. (2025). Pilot study of head scanning behaviors of drivers with homonymous visual field loss in naturalistic driving [</w:t>
      </w:r>
      <w:hyperlink r:id="rId789" w:history="1">
        <w:r w:rsidRPr="00FB3471">
          <w:rPr>
            <w:rStyle w:val="Lienhypertexte"/>
            <w:rFonts w:ascii="Verdana" w:hAnsi="Verdana" w:cs="Verdana"/>
            <w:szCs w:val="24"/>
            <w:lang w:val="en-CA"/>
          </w:rPr>
          <w:t>résumé de communication</w:t>
        </w:r>
      </w:hyperlink>
      <w:r w:rsidRPr="00FB3471">
        <w:rPr>
          <w:rFonts w:ascii="Verdana" w:hAnsi="Verdana" w:cs="Verdana"/>
          <w:szCs w:val="24"/>
          <w:lang w:val="en-CA"/>
        </w:rPr>
        <w:t xml:space="preserve">]. </w:t>
      </w:r>
      <w:r w:rsidRPr="00FB3471">
        <w:rPr>
          <w:rFonts w:ascii="Verdana" w:hAnsi="Verdana" w:cs="Verdana"/>
          <w:i/>
          <w:szCs w:val="24"/>
          <w:lang w:val="en-CA"/>
        </w:rPr>
        <w:t>Investigative Ophthalmology &amp; Visual Science. ARVO Annual Meeting Abstract ; May 4-8 2025, Salt Lake City, Utah</w:t>
      </w:r>
      <w:r w:rsidRPr="00FB3471">
        <w:rPr>
          <w:rFonts w:ascii="Verdana" w:hAnsi="Verdana" w:cs="Verdana"/>
          <w:szCs w:val="24"/>
          <w:lang w:val="en-CA"/>
        </w:rPr>
        <w:t xml:space="preserve">, </w:t>
      </w:r>
      <w:r w:rsidRPr="00FB3471">
        <w:rPr>
          <w:rFonts w:ascii="Verdana" w:hAnsi="Verdana" w:cs="Verdana"/>
          <w:i/>
          <w:szCs w:val="24"/>
          <w:lang w:val="en-CA"/>
        </w:rPr>
        <w:t>66</w:t>
      </w:r>
      <w:r w:rsidRPr="00FB3471">
        <w:rPr>
          <w:rFonts w:ascii="Verdana" w:hAnsi="Verdana" w:cs="Verdana"/>
          <w:szCs w:val="24"/>
          <w:lang w:val="en-CA"/>
        </w:rPr>
        <w:t>(8), 4530.</w:t>
      </w:r>
    </w:p>
    <w:p w14:paraId="7C2D778D" w14:textId="0CF5994A" w:rsidR="001D20DA" w:rsidRPr="000B4DA3" w:rsidRDefault="001D20DA"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Dagnelie, G., Amaral, J., Bradley, C., Ogunbode, A., Fujiwara, K., Houssan, C. et Goldstein, J. E. (2024). </w:t>
      </w:r>
      <w:r w:rsidRPr="000B4DA3">
        <w:rPr>
          <w:rFonts w:ascii="Verdana" w:hAnsi="Verdana" w:cs="Verdana"/>
          <w:szCs w:val="24"/>
          <w:lang w:val="en-CA"/>
        </w:rPr>
        <w:t>Hemianopic vs. normally sighted scan patterns during task performance in virtual reality [</w:t>
      </w:r>
      <w:hyperlink r:id="rId79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1122-1122.</w:t>
      </w:r>
    </w:p>
    <w:p w14:paraId="65624521" w14:textId="6B96F861" w:rsidR="00675A26" w:rsidRPr="000B4DA3" w:rsidRDefault="00675A26"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Das, A., Tadin, D.</w:t>
      </w:r>
      <w:r w:rsidR="001A2AE0" w:rsidRPr="000B4DA3">
        <w:rPr>
          <w:rFonts w:ascii="Verdana" w:hAnsi="Verdana" w:cs="Segoe UI"/>
          <w:szCs w:val="24"/>
        </w:rPr>
        <w:t xml:space="preserve"> et</w:t>
      </w:r>
      <w:r w:rsidRPr="000B4DA3">
        <w:rPr>
          <w:rFonts w:ascii="Verdana" w:hAnsi="Verdana" w:cs="Segoe UI"/>
          <w:szCs w:val="24"/>
        </w:rPr>
        <w:t xml:space="preserve"> Huxlin, K. R. (2014). </w:t>
      </w:r>
      <w:hyperlink r:id="rId791" w:history="1">
        <w:r w:rsidRPr="000B4DA3">
          <w:rPr>
            <w:rStyle w:val="Lienhypertexte"/>
            <w:rFonts w:ascii="Verdana" w:hAnsi="Verdana" w:cs="Segoe UI"/>
            <w:szCs w:val="24"/>
            <w:lang w:val="en-CA"/>
          </w:rPr>
          <w:t>Beyond blindsight: Properties of visual relearning in cortically blind fields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The Journal of Neuroscience, 34</w:t>
      </w:r>
      <w:r w:rsidRPr="000B4DA3">
        <w:rPr>
          <w:rFonts w:ascii="Verdana" w:hAnsi="Verdana" w:cs="Segoe UI"/>
          <w:szCs w:val="24"/>
          <w:lang w:val="en-CA"/>
        </w:rPr>
        <w:t>(35), 11652-11664. doi:10.1523/jneurosci.1076-14.2014</w:t>
      </w:r>
    </w:p>
    <w:p w14:paraId="4EDBEE26" w14:textId="7FBC4D50" w:rsidR="00684953" w:rsidRPr="000B4DA3" w:rsidRDefault="006849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Dogra, N., Redmond, B. V., Lilley, S., Johnson, B. A., Lam, B. L., Tamhankar, M., . . . Cavanaugh, M. R. (2024). </w:t>
      </w:r>
      <w:hyperlink r:id="rId792" w:history="1">
        <w:r w:rsidRPr="000B4DA3">
          <w:rPr>
            <w:rStyle w:val="Lienhypertexte"/>
            <w:rFonts w:ascii="Verdana" w:hAnsi="Verdana" w:cs="Verdana"/>
            <w:szCs w:val="24"/>
            <w:lang w:val="en-CA"/>
          </w:rPr>
          <w:t>Vision-related quality of life after unilateral occipital stroke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Brain and Behavior, 14</w:t>
      </w:r>
      <w:r w:rsidRPr="000B4DA3">
        <w:rPr>
          <w:rFonts w:ascii="Verdana" w:hAnsi="Verdana" w:cs="Verdana"/>
          <w:szCs w:val="24"/>
          <w:lang w:val="en-CA"/>
        </w:rPr>
        <w:t>(7), 1-11. doi:10.1002/brb3.3582</w:t>
      </w:r>
    </w:p>
    <w:p w14:paraId="00A7F83B" w14:textId="5DA3C9B3" w:rsidR="00D85C29" w:rsidRDefault="00D85C2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Edelman, E., Ogunbode, A., Fujiwara, K., Bradley, C., Houssan, C., Goldstein, J. E. et Dagnelie, G. (2024). Assessing visual ability in individuals with homonymous hemianopia: The Hemianopia Activities Questionnaire (HAQ) [</w:t>
      </w:r>
      <w:hyperlink r:id="rId79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3346-3346.</w:t>
      </w:r>
    </w:p>
    <w:p w14:paraId="6F7DBED4" w14:textId="1D36BA9B" w:rsidR="00C43B07" w:rsidRDefault="00C43B0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C43B07">
        <w:rPr>
          <w:rFonts w:ascii="Verdana" w:hAnsi="Verdana" w:cs="Verdana"/>
          <w:szCs w:val="24"/>
          <w:lang w:val="en-CA"/>
        </w:rPr>
        <w:t>Handley, S. E., Crossland, M. D., Thompson, D. A., Gowing, J., Wilson, R., Panteli, V., . . . Rahi, J. S. (2025). A pilot randomised control trial of peripheral prism glasses in children and young people with homonymous hemianopia [</w:t>
      </w:r>
      <w:hyperlink r:id="rId794" w:history="1">
        <w:r w:rsidRPr="00C43B07">
          <w:rPr>
            <w:rStyle w:val="Lienhypertexte"/>
            <w:rFonts w:ascii="Verdana" w:hAnsi="Verdana" w:cs="Verdana"/>
            <w:szCs w:val="24"/>
            <w:lang w:val="en-CA"/>
          </w:rPr>
          <w:t>résumé de communication</w:t>
        </w:r>
      </w:hyperlink>
      <w:r w:rsidRPr="00C43B07">
        <w:rPr>
          <w:rFonts w:ascii="Verdana" w:hAnsi="Verdana" w:cs="Verdana"/>
          <w:szCs w:val="24"/>
          <w:lang w:val="en-CA"/>
        </w:rPr>
        <w:t xml:space="preserve">]. </w:t>
      </w:r>
      <w:r w:rsidRPr="00C43B07">
        <w:rPr>
          <w:rFonts w:ascii="Verdana" w:hAnsi="Verdana" w:cs="Verdana"/>
          <w:i/>
          <w:szCs w:val="24"/>
          <w:lang w:val="en-CA"/>
        </w:rPr>
        <w:t>Investigative Ophthalmology &amp; Visual Science. ARVO Annual Meeting Abstract ; May 4-8 2025, Salt Lake City, Utah</w:t>
      </w:r>
      <w:r w:rsidRPr="00C43B07">
        <w:rPr>
          <w:rFonts w:ascii="Verdana" w:hAnsi="Verdana" w:cs="Verdana"/>
          <w:szCs w:val="24"/>
          <w:lang w:val="en-CA"/>
        </w:rPr>
        <w:t xml:space="preserve">, </w:t>
      </w:r>
      <w:r w:rsidRPr="00C43B07">
        <w:rPr>
          <w:rFonts w:ascii="Verdana" w:hAnsi="Verdana" w:cs="Verdana"/>
          <w:i/>
          <w:szCs w:val="24"/>
          <w:lang w:val="en-CA"/>
        </w:rPr>
        <w:t>66</w:t>
      </w:r>
      <w:r w:rsidRPr="00C43B07">
        <w:rPr>
          <w:rFonts w:ascii="Verdana" w:hAnsi="Verdana" w:cs="Verdana"/>
          <w:szCs w:val="24"/>
          <w:lang w:val="en-CA"/>
        </w:rPr>
        <w:t>(8), 5362.</w:t>
      </w:r>
    </w:p>
    <w:p w14:paraId="57A19942" w14:textId="5E7FB83A" w:rsidR="00C43B07" w:rsidRPr="000B4DA3" w:rsidRDefault="00C43B0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C43B07">
        <w:rPr>
          <w:rFonts w:ascii="Verdana" w:hAnsi="Verdana" w:cs="Verdana"/>
          <w:szCs w:val="24"/>
          <w:lang w:val="en-CA"/>
        </w:rPr>
        <w:t>Houssan, C., Weng, C., Jiang, A., Goldstein, J., Bradley, C., Bailey, E., &amp; Dagnelie, G. (2025). Comparing scan paths of hemianopes to normals in a dot counting task [</w:t>
      </w:r>
      <w:hyperlink r:id="rId795" w:history="1">
        <w:r w:rsidRPr="00C43B07">
          <w:rPr>
            <w:rStyle w:val="Lienhypertexte"/>
            <w:rFonts w:ascii="Verdana" w:hAnsi="Verdana" w:cs="Verdana"/>
            <w:szCs w:val="24"/>
            <w:lang w:val="en-CA"/>
          </w:rPr>
          <w:t>résumé de communication</w:t>
        </w:r>
      </w:hyperlink>
      <w:r w:rsidRPr="00C43B07">
        <w:rPr>
          <w:rFonts w:ascii="Verdana" w:hAnsi="Verdana" w:cs="Verdana"/>
          <w:szCs w:val="24"/>
          <w:lang w:val="en-CA"/>
        </w:rPr>
        <w:t xml:space="preserve">]. </w:t>
      </w:r>
      <w:r w:rsidRPr="00C43B07">
        <w:rPr>
          <w:rFonts w:ascii="Verdana" w:hAnsi="Verdana" w:cs="Verdana"/>
          <w:i/>
          <w:szCs w:val="24"/>
          <w:lang w:val="en-CA"/>
        </w:rPr>
        <w:t>Investigative Ophthalmology &amp; Visual Science. ARVO Annual Meeting Abstract ; May 4-8 2025, Salt Lake City, Utah</w:t>
      </w:r>
      <w:r w:rsidRPr="00C43B07">
        <w:rPr>
          <w:rFonts w:ascii="Verdana" w:hAnsi="Verdana" w:cs="Verdana"/>
          <w:szCs w:val="24"/>
          <w:lang w:val="en-CA"/>
        </w:rPr>
        <w:t xml:space="preserve">, </w:t>
      </w:r>
      <w:r w:rsidRPr="00C43B07">
        <w:rPr>
          <w:rFonts w:ascii="Verdana" w:hAnsi="Verdana" w:cs="Verdana"/>
          <w:i/>
          <w:szCs w:val="24"/>
          <w:lang w:val="en-CA"/>
        </w:rPr>
        <w:t>66</w:t>
      </w:r>
      <w:r w:rsidRPr="00C43B07">
        <w:rPr>
          <w:rFonts w:ascii="Verdana" w:hAnsi="Verdana" w:cs="Verdana"/>
          <w:szCs w:val="24"/>
          <w:lang w:val="en-CA"/>
        </w:rPr>
        <w:t>(8), 5363.</w:t>
      </w:r>
    </w:p>
    <w:p w14:paraId="3BCDFE6F" w14:textId="405B7863" w:rsidR="0056583B" w:rsidRPr="000B4DA3" w:rsidRDefault="0056583B"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Houssan, C., Bradley, C., Amaral, J., Ogunbode, A., Fujiwara, K., Goldstein, J. E. et Dagnelie, G. (2024). Scan paths of patients with hemianopia in a comparative visual search task [</w:t>
      </w:r>
      <w:hyperlink r:id="rId79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1121-1121.</w:t>
      </w:r>
    </w:p>
    <w:p w14:paraId="1026469C" w14:textId="6BC37C83" w:rsidR="00436071" w:rsidRPr="000B4DA3" w:rsidRDefault="00436071"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Ing, E. B., Roy, I., Tavakoli, M., Jivraj, I.</w:t>
      </w:r>
      <w:r w:rsidR="00D23DA5" w:rsidRPr="000B4DA3">
        <w:rPr>
          <w:rFonts w:ascii="Verdana" w:hAnsi="Verdana" w:cs="Segoe UI"/>
          <w:szCs w:val="24"/>
        </w:rPr>
        <w:t xml:space="preserve"> et </w:t>
      </w:r>
      <w:r w:rsidRPr="000B4DA3">
        <w:rPr>
          <w:rFonts w:ascii="Verdana" w:hAnsi="Verdana" w:cs="Segoe UI"/>
          <w:szCs w:val="24"/>
        </w:rPr>
        <w:t xml:space="preserve">Galvez Ruiz, A. L. (2025). </w:t>
      </w:r>
      <w:hyperlink r:id="rId797" w:history="1">
        <w:r w:rsidRPr="00C70141">
          <w:rPr>
            <w:rStyle w:val="Lienhypertexte"/>
            <w:rFonts w:ascii="Verdana" w:hAnsi="Verdana" w:cs="Segoe UI"/>
            <w:szCs w:val="24"/>
            <w:lang w:val="en-CA"/>
          </w:rPr>
          <w:t>Mixed reality glasses with picture-in-picture navigation for patients with homonymous hemianopic visual field loss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Journal of Neuro-Ophthalmology, 45</w:t>
      </w:r>
      <w:r w:rsidRPr="00C70141">
        <w:rPr>
          <w:rFonts w:ascii="Verdana" w:hAnsi="Verdana" w:cs="Segoe UI"/>
          <w:szCs w:val="24"/>
          <w:lang w:val="en-CA"/>
        </w:rPr>
        <w:t>(2), 215-218. doi:10.1097/wno.0000000000002343</w:t>
      </w:r>
    </w:p>
    <w:p w14:paraId="043B0A24" w14:textId="411694F1" w:rsidR="00347B3F" w:rsidRPr="000B4DA3" w:rsidRDefault="00326E6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Kuester-Gruber, S., Kabisch, P., Cordey-Henke, A., Martus, P., Karnath, H. O. et Trauzettel-Klosinski, S. (2024). </w:t>
      </w:r>
      <w:hyperlink r:id="rId798" w:history="1">
        <w:r w:rsidRPr="000B4DA3">
          <w:rPr>
            <w:rStyle w:val="Lienhypertexte"/>
            <w:rFonts w:ascii="Verdana" w:hAnsi="Verdana" w:cs="Verdana"/>
            <w:szCs w:val="24"/>
            <w:lang w:val="en-CA"/>
          </w:rPr>
          <w:t>Vertical and horizontal reading training in patients with hemianopia and its effect on reading eye movements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Scientific Reports, 14</w:t>
      </w:r>
      <w:r w:rsidRPr="000B4DA3">
        <w:rPr>
          <w:rFonts w:ascii="Verdana" w:hAnsi="Verdana" w:cs="Verdana"/>
          <w:szCs w:val="24"/>
        </w:rPr>
        <w:t>(1), 1-18. doi:10.1038/s41598-024-52618-y</w:t>
      </w:r>
    </w:p>
    <w:p w14:paraId="23A4D61F" w14:textId="71DE64E3" w:rsidR="00E94828" w:rsidRDefault="00E9482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Lucatello, S., De Angelis, S., Di Lorenzo, C., Iosa, M., Magnotti, L., Di Paolo, M., . . . </w:t>
      </w:r>
      <w:r w:rsidRPr="000B4DA3">
        <w:rPr>
          <w:rFonts w:ascii="Verdana" w:hAnsi="Verdana" w:cs="Verdana"/>
          <w:szCs w:val="24"/>
          <w:lang w:val="en-CA"/>
        </w:rPr>
        <w:t xml:space="preserve">Tramontano, M. (2023). </w:t>
      </w:r>
      <w:hyperlink r:id="rId799" w:history="1">
        <w:r w:rsidRPr="000B4DA3">
          <w:rPr>
            <w:rStyle w:val="Lienhypertexte"/>
            <w:rFonts w:ascii="Verdana" w:hAnsi="Verdana" w:cs="Verdana"/>
            <w:szCs w:val="24"/>
            <w:lang w:val="en-CA"/>
          </w:rPr>
          <w:t>FunctionaL Assessment Scale of Hemianopia (FLASH): A new multidisciplinary tool to assess hemianopia in patients with severe acquired brain injury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Healthcare (Basel), 11</w:t>
      </w:r>
      <w:r w:rsidRPr="000B4DA3">
        <w:rPr>
          <w:rFonts w:ascii="Verdana" w:hAnsi="Verdana" w:cs="Verdana"/>
          <w:szCs w:val="24"/>
          <w:lang w:val="en-CA"/>
        </w:rPr>
        <w:t>, 1-8. doi:10.3390/healthcare11212883</w:t>
      </w:r>
    </w:p>
    <w:p w14:paraId="5B20DA56" w14:textId="1865762A" w:rsidR="001E37C9" w:rsidRDefault="001E37C9"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1E37C9">
        <w:rPr>
          <w:rFonts w:ascii="Verdana" w:hAnsi="Verdana" w:cs="Verdana"/>
          <w:szCs w:val="24"/>
          <w:lang w:val="en-CA"/>
        </w:rPr>
        <w:t>Park, S., Jiang, A., Bradley, C., Bailey, E., &amp; Dagnelie, G. (2025). Comparing eye movement patterns during reading with normal vision and hemianopia [</w:t>
      </w:r>
      <w:hyperlink r:id="rId800" w:history="1">
        <w:r w:rsidRPr="001E37C9">
          <w:rPr>
            <w:rStyle w:val="Lienhypertexte"/>
            <w:rFonts w:ascii="Verdana" w:hAnsi="Verdana" w:cs="Verdana"/>
            <w:szCs w:val="24"/>
            <w:lang w:val="en-CA"/>
          </w:rPr>
          <w:t>résumé de communication</w:t>
        </w:r>
      </w:hyperlink>
      <w:r w:rsidRPr="001E37C9">
        <w:rPr>
          <w:rFonts w:ascii="Verdana" w:hAnsi="Verdana" w:cs="Verdana"/>
          <w:szCs w:val="24"/>
          <w:lang w:val="en-CA"/>
        </w:rPr>
        <w:t xml:space="preserve">]. </w:t>
      </w:r>
      <w:r w:rsidRPr="001E37C9">
        <w:rPr>
          <w:rFonts w:ascii="Verdana" w:hAnsi="Verdana" w:cs="Verdana"/>
          <w:i/>
          <w:szCs w:val="24"/>
          <w:lang w:val="en-CA"/>
        </w:rPr>
        <w:t>Investigative Ophthalmology &amp; Visual Science. ARVO Annual Meeting Abstract ; May 4-8 2025, Salt Lake City, Utah</w:t>
      </w:r>
      <w:r w:rsidRPr="001E37C9">
        <w:rPr>
          <w:rFonts w:ascii="Verdana" w:hAnsi="Verdana" w:cs="Verdana"/>
          <w:szCs w:val="24"/>
          <w:lang w:val="en-CA"/>
        </w:rPr>
        <w:t xml:space="preserve">, </w:t>
      </w:r>
      <w:r w:rsidRPr="001E37C9">
        <w:rPr>
          <w:rFonts w:ascii="Verdana" w:hAnsi="Verdana" w:cs="Verdana"/>
          <w:i/>
          <w:szCs w:val="24"/>
          <w:lang w:val="en-CA"/>
        </w:rPr>
        <w:t>66</w:t>
      </w:r>
      <w:r w:rsidRPr="001E37C9">
        <w:rPr>
          <w:rFonts w:ascii="Verdana" w:hAnsi="Verdana" w:cs="Verdana"/>
          <w:szCs w:val="24"/>
          <w:lang w:val="en-CA"/>
        </w:rPr>
        <w:t>(8), 5358.</w:t>
      </w:r>
    </w:p>
    <w:p w14:paraId="0772E86D" w14:textId="2C20CC80" w:rsidR="00FB3471" w:rsidRDefault="00FB3471"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FB3471">
        <w:rPr>
          <w:rFonts w:ascii="Verdana" w:hAnsi="Verdana" w:cs="Verdana"/>
          <w:szCs w:val="24"/>
          <w:lang w:val="en-CA"/>
        </w:rPr>
        <w:t>Peli, E., Manda, S., Shekar, S., Hwang, A. D., Jung, J., Martin, J., . . . Bowers, A. R. (2025). Randomized controlled multicenter trial of multiperiscopic prism glasses for hemianopia [</w:t>
      </w:r>
      <w:hyperlink r:id="rId801" w:history="1">
        <w:r w:rsidRPr="009439E8">
          <w:rPr>
            <w:rStyle w:val="Lienhypertexte"/>
            <w:rFonts w:ascii="Verdana" w:hAnsi="Verdana" w:cs="Verdana"/>
            <w:szCs w:val="24"/>
            <w:lang w:val="en-CA"/>
          </w:rPr>
          <w:t>résumé de communication</w:t>
        </w:r>
      </w:hyperlink>
      <w:r w:rsidRPr="00FB3471">
        <w:rPr>
          <w:rFonts w:ascii="Verdana" w:hAnsi="Verdana" w:cs="Verdana"/>
          <w:szCs w:val="24"/>
          <w:lang w:val="en-CA"/>
        </w:rPr>
        <w:t xml:space="preserve">]. </w:t>
      </w:r>
      <w:r w:rsidRPr="00FB3471">
        <w:rPr>
          <w:rFonts w:ascii="Verdana" w:hAnsi="Verdana" w:cs="Verdana"/>
          <w:i/>
          <w:szCs w:val="24"/>
          <w:lang w:val="en-CA"/>
        </w:rPr>
        <w:t>Investigative Ophthalmology &amp; Visual Science. ARVO Annual Meeting Abstract ; May 4-8 2025, Salt Lake City, Utah</w:t>
      </w:r>
      <w:r w:rsidRPr="00FB3471">
        <w:rPr>
          <w:rFonts w:ascii="Verdana" w:hAnsi="Verdana" w:cs="Verdana"/>
          <w:szCs w:val="24"/>
          <w:lang w:val="en-CA"/>
        </w:rPr>
        <w:t xml:space="preserve">, </w:t>
      </w:r>
      <w:r w:rsidRPr="00FB3471">
        <w:rPr>
          <w:rFonts w:ascii="Verdana" w:hAnsi="Verdana" w:cs="Verdana"/>
          <w:i/>
          <w:szCs w:val="24"/>
          <w:lang w:val="en-CA"/>
        </w:rPr>
        <w:t>66</w:t>
      </w:r>
      <w:r w:rsidRPr="00FB3471">
        <w:rPr>
          <w:rFonts w:ascii="Verdana" w:hAnsi="Verdana" w:cs="Verdana"/>
          <w:szCs w:val="24"/>
          <w:lang w:val="en-CA"/>
        </w:rPr>
        <w:t>(8), 2672.</w:t>
      </w:r>
    </w:p>
    <w:p w14:paraId="3B783738" w14:textId="2AC8DA5D" w:rsidR="001E37C9" w:rsidRPr="000B4DA3" w:rsidRDefault="001E37C9"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1E37C9">
        <w:rPr>
          <w:rFonts w:ascii="Verdana" w:hAnsi="Verdana" w:cs="Verdana"/>
          <w:szCs w:val="24"/>
          <w:lang w:val="en-CA"/>
        </w:rPr>
        <w:t>Pundlik, S., Tomasi, M., Houston, K. E., Bowers, A. R., Peli, E., &amp; Luo, G. (2025). Object viewing behavior of patients with homonymous hemianopia wearing field expansion prisms during outdoor walking [</w:t>
      </w:r>
      <w:hyperlink r:id="rId802" w:history="1">
        <w:r w:rsidRPr="001E37C9">
          <w:rPr>
            <w:rStyle w:val="Lienhypertexte"/>
            <w:rFonts w:ascii="Verdana" w:hAnsi="Verdana" w:cs="Verdana"/>
            <w:szCs w:val="24"/>
            <w:lang w:val="en-CA"/>
          </w:rPr>
          <w:t>résumé de communication</w:t>
        </w:r>
      </w:hyperlink>
      <w:r w:rsidRPr="001E37C9">
        <w:rPr>
          <w:rFonts w:ascii="Verdana" w:hAnsi="Verdana" w:cs="Verdana"/>
          <w:szCs w:val="24"/>
          <w:lang w:val="en-CA"/>
        </w:rPr>
        <w:t xml:space="preserve">]. </w:t>
      </w:r>
      <w:r w:rsidRPr="001E37C9">
        <w:rPr>
          <w:rFonts w:ascii="Verdana" w:hAnsi="Verdana" w:cs="Verdana"/>
          <w:i/>
          <w:szCs w:val="24"/>
          <w:lang w:val="en-CA"/>
        </w:rPr>
        <w:t>Investigative Ophthalmology &amp; Visual Science. ARVO Annual Meeting Abstract ; May 4-8 2025, Salt Lake City, Utah</w:t>
      </w:r>
      <w:r w:rsidRPr="001E37C9">
        <w:rPr>
          <w:rFonts w:ascii="Verdana" w:hAnsi="Verdana" w:cs="Verdana"/>
          <w:szCs w:val="24"/>
          <w:lang w:val="en-CA"/>
        </w:rPr>
        <w:t xml:space="preserve">, </w:t>
      </w:r>
      <w:r w:rsidRPr="001E37C9">
        <w:rPr>
          <w:rFonts w:ascii="Verdana" w:hAnsi="Verdana" w:cs="Verdana"/>
          <w:i/>
          <w:szCs w:val="24"/>
          <w:lang w:val="en-CA"/>
        </w:rPr>
        <w:t>66</w:t>
      </w:r>
      <w:r w:rsidRPr="001E37C9">
        <w:rPr>
          <w:rFonts w:ascii="Verdana" w:hAnsi="Verdana" w:cs="Verdana"/>
          <w:szCs w:val="24"/>
          <w:lang w:val="en-CA"/>
        </w:rPr>
        <w:t xml:space="preserve">(8), 4526. </w:t>
      </w:r>
      <w:r w:rsidRPr="001E37C9">
        <w:rPr>
          <w:rFonts w:ascii="Verdana" w:hAnsi="Verdana" w:cs="Verdana"/>
          <w:szCs w:val="24"/>
          <w:lang w:val="en-CA"/>
        </w:rPr>
        <w:cr/>
      </w:r>
    </w:p>
    <w:p w14:paraId="7D0FCB5C" w14:textId="1E271908" w:rsidR="005E2EB7" w:rsidRDefault="005E2EB7" w:rsidP="00050F6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Pundlik, S., Tomasi, M., Houston, K., Kumar, A., Shivshanker, P., Bowers, A. R., . . . Luo, G. (2024). Effect of peripheral prisms on blind side gaze scanning at street crossings by pedestrians with homonymous hemianopia [</w:t>
      </w:r>
      <w:hyperlink r:id="rId80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2591-2591.</w:t>
      </w:r>
    </w:p>
    <w:p w14:paraId="5CF817B4" w14:textId="269FE830" w:rsidR="001E37C9" w:rsidRPr="000B4DA3" w:rsidRDefault="001E37C9"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1E37C9">
        <w:rPr>
          <w:rFonts w:ascii="Verdana" w:hAnsi="Verdana" w:cs="Verdana"/>
          <w:szCs w:val="24"/>
          <w:lang w:val="en-CA"/>
        </w:rPr>
        <w:t xml:space="preserve">Rowe, F. J., Brayshaw, E., Brown, M., Chatterjee, K., Drummond, A., Hazelton, C., . . . Wright, L. (2025). </w:t>
      </w:r>
      <w:hyperlink r:id="rId804" w:history="1">
        <w:r w:rsidRPr="001E37C9">
          <w:rPr>
            <w:rStyle w:val="Lienhypertexte"/>
            <w:rFonts w:ascii="Verdana" w:hAnsi="Verdana" w:cs="Verdana"/>
            <w:szCs w:val="24"/>
            <w:lang w:val="en-CA"/>
          </w:rPr>
          <w:t>A randomized controlled trial of Scanning Eye trAining as a Rehabilitation Choice for Hemianopia after stroke (SEARCH)</w:t>
        </w:r>
      </w:hyperlink>
      <w:r w:rsidRPr="001E37C9">
        <w:rPr>
          <w:rFonts w:ascii="Verdana" w:hAnsi="Verdana" w:cs="Verdana"/>
          <w:szCs w:val="24"/>
          <w:lang w:val="en-CA"/>
        </w:rPr>
        <w:t xml:space="preserve"> [</w:t>
      </w:r>
      <w:r w:rsidR="00766729">
        <w:rPr>
          <w:rFonts w:ascii="Verdana" w:hAnsi="Verdana" w:cs="Verdana"/>
          <w:szCs w:val="24"/>
          <w:lang w:val="en-CA"/>
        </w:rPr>
        <w:t>en ligne</w:t>
      </w:r>
      <w:r w:rsidRPr="001E37C9">
        <w:rPr>
          <w:rFonts w:ascii="Verdana" w:hAnsi="Verdana" w:cs="Verdana"/>
          <w:szCs w:val="24"/>
          <w:lang w:val="en-CA"/>
        </w:rPr>
        <w:t xml:space="preserve">]. </w:t>
      </w:r>
      <w:r w:rsidRPr="001E37C9">
        <w:rPr>
          <w:rFonts w:ascii="Verdana" w:hAnsi="Verdana" w:cs="Verdana"/>
          <w:i/>
          <w:szCs w:val="24"/>
          <w:lang w:val="en-CA"/>
        </w:rPr>
        <w:t>International Journal of Stroke</w:t>
      </w:r>
      <w:r w:rsidRPr="001E37C9">
        <w:rPr>
          <w:rFonts w:ascii="Verdana" w:hAnsi="Verdana" w:cs="Verdana"/>
          <w:szCs w:val="24"/>
          <w:lang w:val="en-CA"/>
        </w:rPr>
        <w:t xml:space="preserve">, </w:t>
      </w:r>
      <w:r w:rsidRPr="001E37C9">
        <w:rPr>
          <w:rFonts w:ascii="Verdana" w:hAnsi="Verdana" w:cs="Verdana"/>
          <w:i/>
          <w:szCs w:val="24"/>
          <w:lang w:val="en-CA"/>
        </w:rPr>
        <w:t>Prépublication</w:t>
      </w:r>
      <w:r w:rsidRPr="001E37C9">
        <w:rPr>
          <w:rFonts w:ascii="Verdana" w:hAnsi="Verdana" w:cs="Verdana"/>
          <w:szCs w:val="24"/>
          <w:lang w:val="en-CA"/>
        </w:rPr>
        <w:t>, 1-9. doi:10.1177/17474930251330140</w:t>
      </w:r>
    </w:p>
    <w:p w14:paraId="00E4838C" w14:textId="606FCF29" w:rsidR="00622B8A" w:rsidRDefault="00622B8A"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lang w:val="en-CA"/>
        </w:rPr>
        <w:t xml:space="preserve">Thitiwichienlert, S., Paenkhumyat, N., Kampitak, K. et Tangpagasit, W. (2024). </w:t>
      </w:r>
      <w:hyperlink r:id="rId805" w:history="1">
        <w:r w:rsidRPr="000B4DA3">
          <w:rPr>
            <w:rStyle w:val="Lienhypertexte"/>
            <w:rFonts w:ascii="Verdana" w:hAnsi="Verdana" w:cs="Verdana"/>
            <w:szCs w:val="24"/>
            <w:lang w:val="en-CA"/>
          </w:rPr>
          <w:t>Field expansion for homonymous hemianopia by mobile application with virtual reality glasses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Asian Medical Journal and Alternative Medicine, 24</w:t>
      </w:r>
      <w:r w:rsidRPr="000B4DA3">
        <w:rPr>
          <w:rFonts w:ascii="Verdana" w:hAnsi="Verdana" w:cs="Verdana"/>
          <w:szCs w:val="24"/>
          <w:lang w:val="en-CA"/>
        </w:rPr>
        <w:t>(1), 30-38.</w:t>
      </w:r>
    </w:p>
    <w:p w14:paraId="12EB8A49" w14:textId="3C4E39D4" w:rsidR="009439E8" w:rsidRPr="009439E8" w:rsidRDefault="009439E8" w:rsidP="00211E3F">
      <w:pPr>
        <w:widowControl w:val="0"/>
        <w:spacing w:before="120" w:after="120" w:line="240" w:lineRule="auto"/>
        <w:ind w:left="170" w:hanging="709"/>
        <w:rPr>
          <w:rFonts w:ascii="Verdana" w:hAnsi="Verdana" w:cs="Verdana"/>
          <w:szCs w:val="24"/>
          <w:lang w:val="en-CA"/>
        </w:rPr>
      </w:pPr>
      <w:r w:rsidRPr="009439E8">
        <w:rPr>
          <w:rFonts w:ascii="Verdana" w:hAnsi="Verdana" w:cs="Verdana"/>
          <w:szCs w:val="24"/>
          <w:lang w:val="en-CA"/>
        </w:rPr>
        <w:t>**Toh, Y. N., Baker, P., Xu, J., &amp; Bowers, A. R. (2025). BEEP! A Novel Head-Scanning Training Program Improves Blindside Detection in Drivers with Hemianopia [</w:t>
      </w:r>
      <w:hyperlink r:id="rId806" w:history="1">
        <w:r w:rsidRPr="003E081E">
          <w:rPr>
            <w:rStyle w:val="Lienhypertexte"/>
            <w:rFonts w:ascii="Verdana" w:hAnsi="Verdana" w:cs="Verdana"/>
            <w:szCs w:val="24"/>
            <w:lang w:val="en-CA"/>
          </w:rPr>
          <w:t>résumé de communication</w:t>
        </w:r>
      </w:hyperlink>
      <w:r w:rsidRPr="009439E8">
        <w:rPr>
          <w:rFonts w:ascii="Verdana" w:hAnsi="Verdana" w:cs="Verdana"/>
          <w:szCs w:val="24"/>
          <w:lang w:val="en-CA"/>
        </w:rPr>
        <w:t xml:space="preserve">]. </w:t>
      </w:r>
      <w:r w:rsidRPr="009439E8">
        <w:rPr>
          <w:rFonts w:ascii="Verdana" w:hAnsi="Verdana" w:cs="Verdana"/>
          <w:i/>
          <w:szCs w:val="24"/>
          <w:lang w:val="en-CA"/>
        </w:rPr>
        <w:t>Investigative Ophthalmology &amp; Visual Science. ARVO Annual Meeting Abstract ; May 4-8 2025, Salt Lake City, Utah</w:t>
      </w:r>
      <w:r w:rsidRPr="009439E8">
        <w:rPr>
          <w:rFonts w:ascii="Verdana" w:hAnsi="Verdana" w:cs="Verdana"/>
          <w:szCs w:val="24"/>
          <w:lang w:val="en-CA"/>
        </w:rPr>
        <w:t xml:space="preserve">, </w:t>
      </w:r>
      <w:r w:rsidRPr="009439E8">
        <w:rPr>
          <w:rFonts w:ascii="Verdana" w:hAnsi="Verdana" w:cs="Verdana"/>
          <w:i/>
          <w:szCs w:val="24"/>
          <w:lang w:val="en-CA"/>
        </w:rPr>
        <w:t>66</w:t>
      </w:r>
      <w:r w:rsidRPr="009439E8">
        <w:rPr>
          <w:rFonts w:ascii="Verdana" w:hAnsi="Verdana" w:cs="Verdana"/>
          <w:szCs w:val="24"/>
          <w:lang w:val="en-CA"/>
        </w:rPr>
        <w:t>(8), 4532.</w:t>
      </w:r>
    </w:p>
    <w:p w14:paraId="27E48347" w14:textId="77EF8480" w:rsidR="00816FB7" w:rsidRPr="00C70141" w:rsidRDefault="00816FB7" w:rsidP="00211E3F">
      <w:pPr>
        <w:widowControl w:val="0"/>
        <w:spacing w:before="120" w:after="120" w:line="240" w:lineRule="auto"/>
        <w:ind w:left="170" w:hanging="709"/>
        <w:rPr>
          <w:rFonts w:ascii="Verdana" w:hAnsi="Verdana" w:cs="Verdana"/>
          <w:szCs w:val="24"/>
        </w:rPr>
      </w:pPr>
      <w:r w:rsidRPr="009439E8">
        <w:rPr>
          <w:rFonts w:ascii="Verdana" w:hAnsi="Verdana" w:cs="Segoe UI"/>
          <w:szCs w:val="24"/>
        </w:rPr>
        <w:t>Varalta, V., Kenkel, S., Johnson, S., Fonte, C., Smania, N.</w:t>
      </w:r>
      <w:r w:rsidR="00D23DA5" w:rsidRPr="009439E8">
        <w:rPr>
          <w:rFonts w:ascii="Verdana" w:hAnsi="Verdana" w:cs="Segoe UI"/>
          <w:szCs w:val="24"/>
        </w:rPr>
        <w:t xml:space="preserve"> et </w:t>
      </w:r>
      <w:r w:rsidRPr="009439E8">
        <w:rPr>
          <w:rFonts w:ascii="Verdana" w:hAnsi="Verdana" w:cs="Segoe UI"/>
          <w:szCs w:val="24"/>
        </w:rPr>
        <w:t xml:space="preserve">Sahraie, A. (2025). </w:t>
      </w:r>
      <w:hyperlink r:id="rId807" w:history="1">
        <w:r w:rsidRPr="00C70141">
          <w:rPr>
            <w:rStyle w:val="Lienhypertexte"/>
            <w:rFonts w:ascii="Verdana" w:hAnsi="Verdana" w:cs="Segoe UI"/>
            <w:szCs w:val="24"/>
            <w:lang w:val="en-CA"/>
          </w:rPr>
          <w:t>Supervised and unsupervised rehabilitation of visual field defect: Cohort investigation of eye movement training at a clinical setting and at home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Experimental Brain Research, 243</w:t>
      </w:r>
      <w:r w:rsidRPr="000B4DA3">
        <w:rPr>
          <w:rFonts w:ascii="Verdana" w:hAnsi="Verdana" w:cs="Segoe UI"/>
          <w:szCs w:val="24"/>
        </w:rPr>
        <w:t>(7), 1-10. doi:10.1007/s00221-025-07105-9</w:t>
      </w:r>
    </w:p>
    <w:p w14:paraId="6FFA1B82" w14:textId="35FBBE7C" w:rsidR="007D0E38" w:rsidRPr="000B4DA3" w:rsidRDefault="007D0E38"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rPr>
        <w:t xml:space="preserve">Walha, R., Djouini, A., et Tremblay-Racine, F. ((2025). </w:t>
      </w:r>
      <w:hyperlink r:id="rId808" w:history="1">
        <w:r w:rsidRPr="000B4DA3">
          <w:rPr>
            <w:rStyle w:val="Lienhypertexte"/>
            <w:rFonts w:ascii="Verdana" w:hAnsi="Verdana" w:cs="Segoe UI"/>
            <w:i/>
            <w:iCs/>
            <w:szCs w:val="24"/>
          </w:rPr>
          <w:t>Les meilleures pratiques de réadaptation visuelle pour stimuler la récupération des habilités visuelles chez les adultes post-AVC souffrant d’hémianopsie homonyme : revue rapide</w:t>
        </w:r>
      </w:hyperlink>
      <w:r w:rsidRPr="000B4DA3">
        <w:rPr>
          <w:rFonts w:ascii="Verdana" w:hAnsi="Verdana" w:cs="Segoe UI"/>
          <w:i/>
          <w:iCs/>
          <w:szCs w:val="24"/>
        </w:rPr>
        <w:t xml:space="preserve"> </w:t>
      </w:r>
      <w:r w:rsidRPr="000B4DA3">
        <w:rPr>
          <w:rFonts w:ascii="Verdana" w:hAnsi="Verdana" w:cs="Segoe UI"/>
          <w:iCs/>
          <w:szCs w:val="24"/>
        </w:rPr>
        <w:t>[</w:t>
      </w:r>
      <w:r w:rsidR="00766729">
        <w:rPr>
          <w:rFonts w:ascii="Verdana" w:hAnsi="Verdana" w:cs="Segoe UI"/>
          <w:iCs/>
          <w:szCs w:val="24"/>
        </w:rPr>
        <w:t>en ligne</w:t>
      </w:r>
      <w:r w:rsidRPr="000B4DA3">
        <w:rPr>
          <w:rFonts w:ascii="Verdana" w:hAnsi="Verdana" w:cs="Segoe UI"/>
          <w:iCs/>
          <w:szCs w:val="24"/>
        </w:rPr>
        <w:t>]</w:t>
      </w:r>
      <w:r w:rsidRPr="000B4DA3">
        <w:rPr>
          <w:rFonts w:ascii="Verdana" w:hAnsi="Verdana" w:cs="Segoe UI"/>
          <w:szCs w:val="24"/>
        </w:rPr>
        <w:t>. Montréal: Unité d’évaluation des technologies et des modes d’intervention, Direction de l'enseignement universitaire et de la recherche, CIUSSS du Centre-Sud-de-l'Îlede-Montréal.</w:t>
      </w:r>
      <w:r w:rsidR="005952B5" w:rsidRPr="000B4DA3">
        <w:rPr>
          <w:rFonts w:ascii="Verdana" w:hAnsi="Verdana" w:cs="Segoe UI"/>
          <w:szCs w:val="24"/>
        </w:rPr>
        <w:t xml:space="preserve"> </w:t>
      </w:r>
      <w:r w:rsidR="005952B5" w:rsidRPr="000B4DA3">
        <w:rPr>
          <w:rFonts w:ascii="Verdana" w:hAnsi="Verdana" w:cs="Segoe UI"/>
          <w:szCs w:val="24"/>
          <w:lang w:val="en-CA"/>
        </w:rPr>
        <w:t>82 pages.</w:t>
      </w:r>
    </w:p>
    <w:p w14:paraId="4ED1D290" w14:textId="21268B44" w:rsidR="00DF55C9" w:rsidRPr="000B4DA3" w:rsidRDefault="00DF55C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Willis, H. E., Cavanaugh, M. R., Ajina, S., Pestilli, F., Tamietto, M., Huxlin, K. R., . . . Bridge, H. (2024). </w:t>
      </w:r>
      <w:hyperlink r:id="rId809" w:history="1">
        <w:r w:rsidRPr="000B4DA3">
          <w:rPr>
            <w:rStyle w:val="Lienhypertexte"/>
            <w:rFonts w:ascii="Verdana" w:hAnsi="Verdana" w:cs="Verdana"/>
            <w:szCs w:val="24"/>
            <w:lang w:val="en-CA"/>
          </w:rPr>
          <w:t>Rehabilitating homonymous visual field deficits: white matter markers of recovery-stage 1 registered report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Brain communications</w:t>
      </w:r>
      <w:r w:rsidRPr="000B4DA3">
        <w:rPr>
          <w:rFonts w:ascii="Verdana" w:hAnsi="Verdana" w:cs="Verdana"/>
          <w:szCs w:val="24"/>
          <w:lang w:val="en-CA"/>
        </w:rPr>
        <w:t xml:space="preserve">, </w:t>
      </w:r>
      <w:r w:rsidRPr="000B4DA3">
        <w:rPr>
          <w:rFonts w:ascii="Verdana" w:hAnsi="Verdana" w:cs="Verdana"/>
          <w:i/>
          <w:szCs w:val="24"/>
          <w:lang w:val="en-CA"/>
        </w:rPr>
        <w:t>6</w:t>
      </w:r>
      <w:r w:rsidRPr="000B4DA3">
        <w:rPr>
          <w:rFonts w:ascii="Verdana" w:hAnsi="Verdana" w:cs="Verdana"/>
          <w:szCs w:val="24"/>
          <w:lang w:val="en-CA"/>
        </w:rPr>
        <w:t>(5), 1-9. doi:10.1093/braincomms/fcae324</w:t>
      </w:r>
    </w:p>
    <w:p w14:paraId="07C562BA" w14:textId="0CC4E35B" w:rsidR="00B21780" w:rsidRPr="000B4DA3" w:rsidRDefault="00B21780" w:rsidP="00050F6F">
      <w:pPr>
        <w:keepNext/>
        <w:keepLines/>
        <w:spacing w:before="120" w:after="120" w:line="240" w:lineRule="auto"/>
        <w:ind w:left="170" w:hanging="709"/>
        <w:rPr>
          <w:rFonts w:ascii="Verdana" w:eastAsia="Times New Roman" w:hAnsi="Verdana" w:cs="Arial"/>
          <w:szCs w:val="24"/>
          <w:lang w:eastAsia="fr-CA"/>
        </w:rPr>
      </w:pPr>
      <w:r w:rsidRPr="000B4DA3">
        <w:rPr>
          <w:rFonts w:ascii="Verdana" w:hAnsi="Verdana" w:cs="Verdana"/>
          <w:szCs w:val="24"/>
          <w:lang w:val="en-CA"/>
        </w:rPr>
        <w:lastRenderedPageBreak/>
        <w:t xml:space="preserve">Willis, H. E., Caron, B., Cavanaugh, M. R., Starling, L., Ajina, S., Pestilli, F., . . . Bridge, H. (2024). </w:t>
      </w:r>
      <w:hyperlink r:id="rId810" w:history="1">
        <w:r w:rsidRPr="000B4DA3">
          <w:rPr>
            <w:rStyle w:val="Lienhypertexte"/>
            <w:rFonts w:ascii="Verdana" w:hAnsi="Verdana" w:cs="Verdana"/>
            <w:szCs w:val="24"/>
            <w:lang w:val="en-CA"/>
          </w:rPr>
          <w:t>Rehabilitating homonymous visual field deficits: White matter markers of recovery-stage 2 registered report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Brain communications</w:t>
      </w:r>
      <w:r w:rsidRPr="000B4DA3">
        <w:rPr>
          <w:rFonts w:ascii="Verdana" w:hAnsi="Verdana" w:cs="Verdana"/>
          <w:szCs w:val="24"/>
        </w:rPr>
        <w:t xml:space="preserve">, </w:t>
      </w:r>
      <w:r w:rsidRPr="000B4DA3">
        <w:rPr>
          <w:rFonts w:ascii="Verdana" w:hAnsi="Verdana" w:cs="Verdana"/>
          <w:i/>
          <w:szCs w:val="24"/>
        </w:rPr>
        <w:t>6</w:t>
      </w:r>
      <w:r w:rsidRPr="000B4DA3">
        <w:rPr>
          <w:rFonts w:ascii="Verdana" w:hAnsi="Verdana" w:cs="Verdana"/>
          <w:szCs w:val="24"/>
        </w:rPr>
        <w:t>(5), 1-16. doi:10.1093/braincomms/fcae323</w:t>
      </w:r>
    </w:p>
    <w:p w14:paraId="2BE27F1A" w14:textId="77777777" w:rsidR="00951A3B" w:rsidRPr="00951A3B" w:rsidRDefault="00951A3B" w:rsidP="00211E3F">
      <w:pPr>
        <w:widowControl w:val="0"/>
        <w:spacing w:before="120" w:after="120" w:line="240" w:lineRule="auto"/>
        <w:ind w:left="170" w:hanging="709"/>
        <w:rPr>
          <w:rFonts w:ascii="Verdana" w:eastAsia="Times New Roman" w:hAnsi="Verdana" w:cs="Arial"/>
          <w:sz w:val="28"/>
          <w:szCs w:val="28"/>
          <w:lang w:eastAsia="fr-CA"/>
        </w:rPr>
      </w:pPr>
    </w:p>
    <w:p w14:paraId="26AF4DC5" w14:textId="77777777" w:rsidR="00183058" w:rsidRPr="00951A3B" w:rsidRDefault="00183058"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51" w:name="_Toc209180706"/>
      <w:r w:rsidRPr="00951A3B">
        <w:rPr>
          <w:rFonts w:ascii="Verdana" w:eastAsia="Times New Roman" w:hAnsi="Verdana"/>
          <w:b/>
          <w:color w:val="000000"/>
          <w:sz w:val="28"/>
          <w:szCs w:val="28"/>
          <w:lang w:eastAsia="fr-FR"/>
        </w:rPr>
        <w:t>Intégration au travail</w:t>
      </w:r>
      <w:bookmarkEnd w:id="151"/>
    </w:p>
    <w:p w14:paraId="2F862843" w14:textId="27CCCC69" w:rsidR="00D33A84" w:rsidRPr="000B4DA3" w:rsidRDefault="008C338D" w:rsidP="008C338D">
      <w:pPr>
        <w:widowControl w:val="0"/>
        <w:spacing w:before="120" w:after="120" w:line="240" w:lineRule="auto"/>
        <w:ind w:left="170" w:hanging="709"/>
        <w:rPr>
          <w:rFonts w:ascii="Verdana" w:hAnsi="Verdana" w:cs="Verdana"/>
          <w:szCs w:val="24"/>
          <w:lang w:val="en-CA"/>
        </w:rPr>
      </w:pPr>
      <w:r>
        <w:rPr>
          <w:rFonts w:ascii="Verdana" w:hAnsi="Verdana" w:cs="Verdana"/>
          <w:szCs w:val="24"/>
        </w:rPr>
        <w:t>Avci</w:t>
      </w:r>
      <w:r w:rsidR="00D33A84" w:rsidRPr="000B4DA3">
        <w:rPr>
          <w:rFonts w:ascii="Verdana" w:hAnsi="Verdana" w:cs="Verdana"/>
          <w:szCs w:val="24"/>
        </w:rPr>
        <w:t xml:space="preserve">, Ö. H. (2024). </w:t>
      </w:r>
      <w:r w:rsidR="00D33A84" w:rsidRPr="000B4DA3">
        <w:rPr>
          <w:rFonts w:ascii="Verdana" w:hAnsi="Verdana" w:cs="Verdana"/>
          <w:szCs w:val="24"/>
          <w:lang w:val="en-CA"/>
        </w:rPr>
        <w:t>Career choice and family expectations of individuals with visual impairments in Turkey: A qualitative study [</w:t>
      </w:r>
      <w:hyperlink r:id="rId811" w:history="1">
        <w:r w:rsidR="0070107D" w:rsidRPr="000B4DA3">
          <w:rPr>
            <w:rStyle w:val="Lienhypertexte"/>
            <w:rFonts w:ascii="Verdana" w:hAnsi="Verdana" w:cs="Verdana"/>
            <w:szCs w:val="24"/>
            <w:lang w:val="en-CA"/>
          </w:rPr>
          <w:t>résumé</w:t>
        </w:r>
      </w:hyperlink>
      <w:r w:rsidR="00D33A84" w:rsidRPr="000B4DA3">
        <w:rPr>
          <w:rFonts w:ascii="Verdana" w:hAnsi="Verdana" w:cs="Verdana"/>
          <w:szCs w:val="24"/>
          <w:lang w:val="en-CA"/>
        </w:rPr>
        <w:t>]. Journal of Visual Impairment &amp; Blindness, 118(4), 251-268. doi:10.1177/0145482x241277167</w:t>
      </w:r>
    </w:p>
    <w:p w14:paraId="22432DA5" w14:textId="71BEC680" w:rsidR="00495F50"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Basu, M. et</w:t>
      </w:r>
      <w:r w:rsidR="00EA6923" w:rsidRPr="000B4DA3">
        <w:rPr>
          <w:rFonts w:ascii="Verdana" w:hAnsi="Verdana" w:cs="Verdana"/>
          <w:szCs w:val="24"/>
          <w:lang w:val="en-CA"/>
        </w:rPr>
        <w:t xml:space="preserve"> Sambath Rani, K. (2023). Barriers at workplace: Challenges for adults with visual impairments—a systematic literature review [</w:t>
      </w:r>
      <w:hyperlink r:id="rId812" w:history="1">
        <w:r w:rsidR="00EA6923" w:rsidRPr="000B4DA3">
          <w:rPr>
            <w:rStyle w:val="Lienhypertexte"/>
            <w:rFonts w:ascii="Verdana" w:hAnsi="Verdana" w:cs="Verdana"/>
            <w:szCs w:val="24"/>
            <w:lang w:val="en-CA"/>
          </w:rPr>
          <w:t>résumé</w:t>
        </w:r>
      </w:hyperlink>
      <w:r w:rsidR="00EA6923" w:rsidRPr="000B4DA3">
        <w:rPr>
          <w:rFonts w:ascii="Verdana" w:hAnsi="Verdana" w:cs="Verdana"/>
          <w:szCs w:val="24"/>
          <w:lang w:val="en-CA"/>
        </w:rPr>
        <w:t xml:space="preserve">]. </w:t>
      </w:r>
      <w:r w:rsidR="00EA6923" w:rsidRPr="000B4DA3">
        <w:rPr>
          <w:rFonts w:ascii="Verdana" w:hAnsi="Verdana" w:cs="Verdana"/>
          <w:i/>
          <w:iCs/>
          <w:szCs w:val="24"/>
          <w:lang w:val="en-CA"/>
        </w:rPr>
        <w:t>Journal of Visual Impairment &amp; Blindness, 117</w:t>
      </w:r>
      <w:r w:rsidR="00EA6923" w:rsidRPr="000B4DA3">
        <w:rPr>
          <w:rFonts w:ascii="Verdana" w:hAnsi="Verdana" w:cs="Verdana"/>
          <w:szCs w:val="24"/>
          <w:lang w:val="en-CA"/>
        </w:rPr>
        <w:t>(4), 326-335. doi:10.1177/0145482x231195637</w:t>
      </w:r>
    </w:p>
    <w:p w14:paraId="3ED20540" w14:textId="4B4924F2" w:rsidR="009E1D5C" w:rsidRPr="000B4DA3" w:rsidRDefault="009E1D5C"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Castle, C., Baker, D., Chan, S. H.-Y., Tang, E. S. Y.</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Baker, A. (2025). “Blind to the facts 2023”: exploring the experiences of professionals with visual impairment in the UK music industry [</w:t>
      </w:r>
      <w:hyperlink r:id="rId813"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Creative Industries Journal, Prépublication</w:t>
      </w:r>
      <w:r w:rsidRPr="000B4DA3">
        <w:rPr>
          <w:rFonts w:ascii="Verdana" w:hAnsi="Verdana" w:cs="Segoe UI"/>
          <w:szCs w:val="24"/>
        </w:rPr>
        <w:t>, 1-26. doi:10.1080/17510694.2025.2464706</w:t>
      </w:r>
    </w:p>
    <w:p w14:paraId="31C5CB70" w14:textId="1C13ED66" w:rsidR="00114A2D" w:rsidRPr="000B4DA3" w:rsidRDefault="00114A2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Chareyron, S., L'Horty, Y., Mbaye, L. et Petit, P. (2024). </w:t>
      </w:r>
      <w:hyperlink r:id="rId814" w:history="1">
        <w:r w:rsidRPr="000B4DA3">
          <w:rPr>
            <w:rStyle w:val="Lienhypertexte"/>
            <w:rFonts w:ascii="Verdana" w:hAnsi="Verdana" w:cs="Verdana"/>
            <w:szCs w:val="24"/>
            <w:lang w:val="en-CA"/>
          </w:rPr>
          <w:t>Discrimination toward the visually impaired and quota policies in the labor market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LABOUR, 38</w:t>
      </w:r>
      <w:r w:rsidRPr="000B4DA3">
        <w:rPr>
          <w:rFonts w:ascii="Verdana" w:hAnsi="Verdana" w:cs="Verdana"/>
          <w:szCs w:val="24"/>
        </w:rPr>
        <w:t>(4), 558-583. doi:10.1111/labr.12282</w:t>
      </w:r>
    </w:p>
    <w:p w14:paraId="6579AB4F" w14:textId="34EC5F0E" w:rsidR="00114A2D" w:rsidRPr="000B4DA3" w:rsidRDefault="00114A2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Chu, H. Y. et Chan, H. S. (2024). </w:t>
      </w:r>
      <w:hyperlink r:id="rId815" w:history="1">
        <w:r w:rsidRPr="000B4DA3">
          <w:rPr>
            <w:rStyle w:val="Lienhypertexte"/>
            <w:rFonts w:ascii="Verdana" w:hAnsi="Verdana" w:cs="Verdana"/>
            <w:szCs w:val="24"/>
            <w:lang w:val="en-CA"/>
          </w:rPr>
          <w:t>The effect of vocational training on visually impaired people's quality of life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Healthcare (Basel), 12</w:t>
      </w:r>
      <w:r w:rsidRPr="000B4DA3">
        <w:rPr>
          <w:rFonts w:ascii="Verdana" w:hAnsi="Verdana" w:cs="Verdana"/>
          <w:szCs w:val="24"/>
        </w:rPr>
        <w:t>(6), 1-17. doi:10.3390/healthcare12060692</w:t>
      </w:r>
    </w:p>
    <w:p w14:paraId="5AC3C6A8" w14:textId="17F35A65" w:rsidR="009062CB" w:rsidRPr="000B4DA3" w:rsidRDefault="004848CB"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Chui, C. H.-k. et Lai, V. (2024). </w:t>
      </w:r>
      <w:hyperlink r:id="rId816" w:history="1">
        <w:r w:rsidRPr="000B4DA3">
          <w:rPr>
            <w:rStyle w:val="Lienhypertexte"/>
            <w:rFonts w:ascii="Verdana" w:hAnsi="Verdana" w:cs="Verdana"/>
            <w:szCs w:val="24"/>
            <w:lang w:val="en-CA"/>
          </w:rPr>
          <w:t>It's not just a job: Meaningful work, self-stigma, and life satisfaction in people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Work: A Journal of Prevention, Assessment and Rehabilitation</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w:t>
      </w:r>
      <w:r w:rsidR="009062CB" w:rsidRPr="000B4DA3">
        <w:rPr>
          <w:rFonts w:ascii="Verdana" w:hAnsi="Verdana" w:cs="Verdana"/>
          <w:szCs w:val="24"/>
          <w:lang w:val="en-CA"/>
        </w:rPr>
        <w:t>. doi:10.1177/10519815241290023</w:t>
      </w:r>
    </w:p>
    <w:p w14:paraId="3C9C75DF" w14:textId="1C4694B6" w:rsidR="00693B75" w:rsidRPr="000B4DA3" w:rsidRDefault="00693B7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Cmar, J. L. et Antonelli, K. (2024). Feasibility and acceptability of implementing a job search intervention for adults with visual impairments via videoconferencing [</w:t>
      </w:r>
      <w:hyperlink r:id="rId817"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(2), 85–97. doi:10.1177/0145482x241234922</w:t>
      </w:r>
    </w:p>
    <w:p w14:paraId="3FF948CD" w14:textId="3377AB4B" w:rsidR="00D860C7" w:rsidRPr="000B4DA3" w:rsidRDefault="00D860C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Cmar, J. L. et Antonelli, K. (2024). </w:t>
      </w:r>
      <w:hyperlink r:id="rId818" w:history="1">
        <w:r w:rsidRPr="000B4DA3">
          <w:rPr>
            <w:rStyle w:val="Lienhypertexte"/>
            <w:rFonts w:ascii="Verdana" w:hAnsi="Verdana" w:cs="Verdana"/>
            <w:szCs w:val="24"/>
            <w:lang w:val="en-CA"/>
          </w:rPr>
          <w:t>Systematic adaptation of the JOBS Program for use with adults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 xml:space="preserve">The New RE:view, </w:t>
      </w:r>
      <w:r w:rsidR="00287E84" w:rsidRPr="000B4DA3">
        <w:rPr>
          <w:rFonts w:ascii="Verdana" w:hAnsi="Verdana" w:cs="Verdana"/>
          <w:i/>
          <w:iCs/>
          <w:szCs w:val="24"/>
          <w:lang w:val="en-CA"/>
        </w:rPr>
        <w:t>2</w:t>
      </w:r>
      <w:r w:rsidRPr="000B4DA3">
        <w:rPr>
          <w:rFonts w:ascii="Verdana" w:hAnsi="Verdana" w:cs="Verdana"/>
          <w:szCs w:val="24"/>
          <w:lang w:val="en-CA"/>
        </w:rPr>
        <w:t>(</w:t>
      </w:r>
      <w:r w:rsidR="00287E84" w:rsidRPr="000B4DA3">
        <w:rPr>
          <w:rFonts w:ascii="Verdana" w:hAnsi="Verdana" w:cs="Verdana"/>
          <w:szCs w:val="24"/>
          <w:lang w:val="en-CA"/>
        </w:rPr>
        <w:t>1</w:t>
      </w:r>
      <w:r w:rsidRPr="000B4DA3">
        <w:rPr>
          <w:rFonts w:ascii="Verdana" w:hAnsi="Verdana" w:cs="Verdana"/>
          <w:szCs w:val="24"/>
          <w:lang w:val="en-CA"/>
        </w:rPr>
        <w:t xml:space="preserve">), </w:t>
      </w:r>
      <w:r w:rsidR="00287E84" w:rsidRPr="000B4DA3">
        <w:rPr>
          <w:rFonts w:ascii="Verdana" w:hAnsi="Verdana" w:cs="Verdana"/>
          <w:szCs w:val="24"/>
          <w:lang w:val="en-CA"/>
        </w:rPr>
        <w:t>42-57</w:t>
      </w:r>
      <w:r w:rsidRPr="000B4DA3">
        <w:rPr>
          <w:rFonts w:ascii="Verdana" w:hAnsi="Verdana" w:cs="Verdana"/>
          <w:szCs w:val="24"/>
          <w:lang w:val="en-CA"/>
        </w:rPr>
        <w:t>. doi:10.56733/tnr.23.0006</w:t>
      </w:r>
    </w:p>
    <w:p w14:paraId="0E124EE6" w14:textId="5D633C2E" w:rsidR="00287E84" w:rsidRPr="000B4DA3" w:rsidRDefault="00287E8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Cmar, J. L. et McDonnall, M. C. (2024). </w:t>
      </w:r>
      <w:hyperlink r:id="rId819" w:history="1">
        <w:r w:rsidRPr="000B4DA3">
          <w:rPr>
            <w:rStyle w:val="Lienhypertexte"/>
            <w:rFonts w:ascii="Verdana" w:hAnsi="Verdana" w:cs="Verdana"/>
            <w:szCs w:val="24"/>
            <w:lang w:val="en-CA"/>
          </w:rPr>
          <w:t>Group-based trajectory analysis of longitudinal employment patterns and predictors for adults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Vocational Rehabilitation, 61</w:t>
      </w:r>
      <w:r w:rsidRPr="000B4DA3">
        <w:rPr>
          <w:rFonts w:ascii="Verdana" w:hAnsi="Verdana" w:cs="Verdana"/>
          <w:szCs w:val="24"/>
          <w:lang w:val="en-CA"/>
        </w:rPr>
        <w:t>, 143-156. doi:10.3233/JVR-240031</w:t>
      </w:r>
    </w:p>
    <w:p w14:paraId="04AEB882" w14:textId="2F809597" w:rsidR="00FD4818" w:rsidRPr="000B4DA3" w:rsidRDefault="00FD481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Cmar, J. L., McDonnall, M. C. et Mitchell, G. L. (2025). Predictors of Job Retention After Onset of Visual Impairment in Late Middle Age [</w:t>
      </w:r>
      <w:hyperlink r:id="rId82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aging and health</w:t>
      </w:r>
      <w:r w:rsidRPr="000B4DA3">
        <w:rPr>
          <w:rFonts w:ascii="Verdana" w:hAnsi="Verdana" w:cs="Verdana"/>
          <w:szCs w:val="24"/>
          <w:lang w:val="en-CA"/>
        </w:rPr>
        <w:t xml:space="preserve">, </w:t>
      </w:r>
      <w:r w:rsidRPr="000B4DA3">
        <w:rPr>
          <w:rFonts w:ascii="Verdana" w:hAnsi="Verdana" w:cs="Verdana"/>
          <w:i/>
          <w:szCs w:val="24"/>
          <w:lang w:val="en-CA"/>
        </w:rPr>
        <w:t>37</w:t>
      </w:r>
      <w:r w:rsidRPr="000B4DA3">
        <w:rPr>
          <w:rFonts w:ascii="Verdana" w:hAnsi="Verdana" w:cs="Verdana"/>
          <w:szCs w:val="24"/>
          <w:lang w:val="en-CA"/>
        </w:rPr>
        <w:t>(5-6), 270-280. doi:10.1177/08982643241244963</w:t>
      </w:r>
    </w:p>
    <w:p w14:paraId="016FA803" w14:textId="3C1F3938" w:rsidR="001B35F1" w:rsidRPr="000B4DA3" w:rsidRDefault="001B35F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Cmar, J. L. et Steverson, A. (2023). </w:t>
      </w:r>
      <w:hyperlink r:id="rId821" w:history="1">
        <w:r w:rsidRPr="000B4DA3">
          <w:rPr>
            <w:rStyle w:val="Lienhypertexte"/>
            <w:rFonts w:ascii="Verdana" w:hAnsi="Verdana" w:cs="Verdana"/>
            <w:szCs w:val="24"/>
            <w:lang w:val="en-CA"/>
          </w:rPr>
          <w:t>Confidence and expectations among parents of and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1</w:t>
      </w:r>
      <w:r w:rsidRPr="000B4DA3">
        <w:rPr>
          <w:rFonts w:ascii="Verdana" w:hAnsi="Verdana" w:cs="Verdana"/>
          <w:szCs w:val="24"/>
          <w:lang w:val="en-CA"/>
        </w:rPr>
        <w:t>(2), 51-67. doi:10.56733/tnr.23.012</w:t>
      </w:r>
    </w:p>
    <w:p w14:paraId="58E22CB5" w14:textId="619823BF" w:rsidR="002503D4" w:rsidRDefault="002503D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Crudden, A., Steverson, A. et Sergi, K. (2024). </w:t>
      </w:r>
      <w:hyperlink r:id="rId822" w:history="1">
        <w:r w:rsidRPr="000B4DA3">
          <w:rPr>
            <w:rStyle w:val="Lienhypertexte"/>
            <w:rFonts w:ascii="Verdana" w:hAnsi="Verdana" w:cs="Verdana"/>
            <w:szCs w:val="24"/>
            <w:lang w:val="en-CA"/>
          </w:rPr>
          <w:t>Why I’m not working: People with vision impairments explain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Vocational Rehabilitation, 61</w:t>
      </w:r>
      <w:r w:rsidRPr="000B4DA3">
        <w:rPr>
          <w:rFonts w:ascii="Verdana" w:hAnsi="Verdana" w:cs="Verdana"/>
          <w:szCs w:val="24"/>
          <w:lang w:val="en-CA"/>
        </w:rPr>
        <w:t>, 39-53. doi:10.3233/JVR-240018</w:t>
      </w:r>
    </w:p>
    <w:p w14:paraId="04DAFB78" w14:textId="3055B385" w:rsidR="00091187" w:rsidRPr="000B4DA3" w:rsidRDefault="0009118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91187">
        <w:rPr>
          <w:rFonts w:ascii="Verdana" w:hAnsi="Verdana" w:cs="Verdana"/>
          <w:szCs w:val="24"/>
          <w:lang w:val="en-CA"/>
        </w:rPr>
        <w:t xml:space="preserve">Crudden, A., Steverson, A., &amp; Sergi, K. (2025). </w:t>
      </w:r>
      <w:hyperlink r:id="rId823" w:history="1">
        <w:r w:rsidRPr="00091187">
          <w:rPr>
            <w:rStyle w:val="Lienhypertexte"/>
            <w:rFonts w:ascii="Verdana" w:hAnsi="Verdana" w:cs="Verdana"/>
            <w:szCs w:val="24"/>
            <w:lang w:val="en-CA"/>
          </w:rPr>
          <w:t>Mentoring and self-employment: Potential strategies to promote labor force participation</w:t>
        </w:r>
      </w:hyperlink>
      <w:r w:rsidRPr="00091187">
        <w:rPr>
          <w:rFonts w:ascii="Verdana" w:hAnsi="Verdana" w:cs="Verdana"/>
          <w:szCs w:val="24"/>
          <w:lang w:val="en-CA"/>
        </w:rPr>
        <w:t xml:space="preserve"> [</w:t>
      </w:r>
      <w:r w:rsidR="00766729">
        <w:rPr>
          <w:rFonts w:ascii="Verdana" w:hAnsi="Verdana" w:cs="Verdana"/>
          <w:szCs w:val="24"/>
          <w:lang w:val="en-CA"/>
        </w:rPr>
        <w:t>en ligne</w:t>
      </w:r>
      <w:r w:rsidRPr="00091187">
        <w:rPr>
          <w:rFonts w:ascii="Verdana" w:hAnsi="Verdana" w:cs="Verdana"/>
          <w:szCs w:val="24"/>
          <w:lang w:val="en-CA"/>
        </w:rPr>
        <w:t xml:space="preserve">]. </w:t>
      </w:r>
      <w:r w:rsidRPr="00091187">
        <w:rPr>
          <w:rFonts w:ascii="Verdana" w:hAnsi="Verdana" w:cs="Verdana"/>
          <w:i/>
          <w:szCs w:val="24"/>
          <w:lang w:val="en-CA"/>
        </w:rPr>
        <w:t>Journal of Vocational Rehabilitation</w:t>
      </w:r>
      <w:r w:rsidRPr="00091187">
        <w:rPr>
          <w:rFonts w:ascii="Verdana" w:hAnsi="Verdana" w:cs="Verdana"/>
          <w:szCs w:val="24"/>
          <w:lang w:val="en-CA"/>
        </w:rPr>
        <w:t xml:space="preserve">, </w:t>
      </w:r>
      <w:r w:rsidRPr="00091187">
        <w:rPr>
          <w:rFonts w:ascii="Verdana" w:hAnsi="Verdana" w:cs="Verdana"/>
          <w:i/>
          <w:szCs w:val="24"/>
          <w:lang w:val="en-CA"/>
        </w:rPr>
        <w:t>62</w:t>
      </w:r>
      <w:r w:rsidRPr="00091187">
        <w:rPr>
          <w:rFonts w:ascii="Verdana" w:hAnsi="Verdana" w:cs="Verdana"/>
          <w:szCs w:val="24"/>
          <w:lang w:val="en-CA"/>
        </w:rPr>
        <w:t>(3), 234-243.</w:t>
      </w:r>
    </w:p>
    <w:p w14:paraId="7236883C" w14:textId="16FF9B85" w:rsidR="00567A9B" w:rsidRPr="000B4DA3" w:rsidRDefault="00567A9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Daniëls, R., van Nispen, R. M., de Vries, R., Donker-Cools, B., Schaafsma, F. G. et Hoving, J. L. (2023). </w:t>
      </w:r>
      <w:hyperlink r:id="rId824" w:history="1">
        <w:r w:rsidRPr="000B4DA3">
          <w:rPr>
            <w:rStyle w:val="Lienhypertexte"/>
            <w:rFonts w:ascii="Verdana" w:hAnsi="Verdana" w:cs="Verdana"/>
            <w:szCs w:val="24"/>
            <w:lang w:val="en-CA"/>
          </w:rPr>
          <w:t>Predictors for work participation of people with visual impairments: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Ophthalmic &amp; Physiological Optics, 43</w:t>
      </w:r>
      <w:r w:rsidRPr="000B4DA3">
        <w:rPr>
          <w:rFonts w:ascii="Verdana" w:hAnsi="Verdana" w:cs="Verdana"/>
          <w:szCs w:val="24"/>
        </w:rPr>
        <w:t>(5), 1223-1254. doi:10.1111/opo.13188</w:t>
      </w:r>
    </w:p>
    <w:p w14:paraId="565D2573" w14:textId="3819A143" w:rsidR="005018DF" w:rsidRPr="000B4DA3" w:rsidRDefault="005018D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Droit Pluriel. (2024, mars). </w:t>
      </w:r>
      <w:hyperlink r:id="rId825" w:anchor="page=11" w:history="1">
        <w:r w:rsidRPr="000B4DA3">
          <w:rPr>
            <w:rStyle w:val="Lienhypertexte"/>
            <w:rFonts w:ascii="Verdana" w:hAnsi="Verdana" w:cs="Verdana"/>
            <w:szCs w:val="24"/>
          </w:rPr>
          <w:t>Réussir son entretien d'embauche en connaissant ses droits (en France)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LUMEN magazine</w:t>
      </w:r>
      <w:r w:rsidRPr="000B4DA3">
        <w:rPr>
          <w:rFonts w:ascii="Verdana" w:hAnsi="Verdana" w:cs="Verdana"/>
          <w:szCs w:val="24"/>
          <w:lang w:val="en-CA"/>
        </w:rPr>
        <w:t>(34), 11.</w:t>
      </w:r>
    </w:p>
    <w:p w14:paraId="69F3054D" w14:textId="1F92F05B" w:rsidR="00AD7643" w:rsidRPr="000B4DA3" w:rsidRDefault="00AD764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Feehan, J. (2024, 14 septembre). </w:t>
      </w:r>
      <w:r w:rsidRPr="000B4DA3">
        <w:rPr>
          <w:rFonts w:ascii="Verdana" w:hAnsi="Verdana" w:cs="Verdana"/>
          <w:i/>
          <w:iCs/>
          <w:szCs w:val="24"/>
          <w:lang w:val="en-CA"/>
        </w:rPr>
        <w:t xml:space="preserve">The Thomas Pocklington Trust "Get Set" intern program </w:t>
      </w:r>
      <w:r w:rsidRPr="000B4DA3">
        <w:rPr>
          <w:rFonts w:ascii="Verdana" w:hAnsi="Verdana" w:cs="Verdana"/>
          <w:iCs/>
          <w:szCs w:val="24"/>
          <w:lang w:val="en-CA"/>
        </w:rPr>
        <w:t>[</w:t>
      </w:r>
      <w:hyperlink r:id="rId826"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Communication présentée à la Macular Disease Conference: Hope for the Future took, webinaire.  19 minutes.</w:t>
      </w:r>
    </w:p>
    <w:p w14:paraId="631B8509" w14:textId="501B222B" w:rsidR="00F4286A" w:rsidRPr="000B4DA3" w:rsidRDefault="00F4286A"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Goertz, Y. H. H. (2025). </w:t>
      </w:r>
      <w:r w:rsidRPr="000B4DA3">
        <w:rPr>
          <w:rFonts w:ascii="Verdana" w:hAnsi="Verdana" w:cs="Segoe UI"/>
          <w:i/>
          <w:iCs/>
          <w:szCs w:val="24"/>
          <w:lang w:val="en-CA"/>
        </w:rPr>
        <w:t xml:space="preserve">Labour participation of persons with visual impairments in the Netherlands: An assessment instrument based on work-related success factors </w:t>
      </w:r>
      <w:r w:rsidRPr="000B4DA3">
        <w:rPr>
          <w:rFonts w:ascii="Verdana" w:hAnsi="Verdana" w:cs="Segoe UI"/>
          <w:iCs/>
          <w:szCs w:val="24"/>
          <w:lang w:val="en-CA"/>
        </w:rPr>
        <w:t>[résumé].</w:t>
      </w:r>
      <w:r w:rsidRPr="000B4DA3">
        <w:rPr>
          <w:rFonts w:ascii="Verdana" w:hAnsi="Verdana" w:cs="Segoe UI"/>
          <w:szCs w:val="24"/>
          <w:lang w:val="en-CA"/>
        </w:rPr>
        <w:t xml:space="preserve"> Thèse, Vrije Universiteit Amsterdam.</w:t>
      </w:r>
      <w:r w:rsidR="003454FC" w:rsidRPr="000B4DA3">
        <w:rPr>
          <w:rFonts w:ascii="Verdana" w:hAnsi="Verdana" w:cs="Segoe UI"/>
          <w:szCs w:val="24"/>
          <w:lang w:val="en-CA"/>
        </w:rPr>
        <w:t xml:space="preserve">  167 pages.</w:t>
      </w:r>
    </w:p>
    <w:p w14:paraId="4870054A" w14:textId="6E97FA9F" w:rsidR="001A7996" w:rsidRPr="000B4DA3" w:rsidRDefault="001A799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Ingber, J. (2023, automne). </w:t>
      </w:r>
      <w:hyperlink r:id="rId827" w:history="1">
        <w:r w:rsidRPr="000B4DA3">
          <w:rPr>
            <w:rStyle w:val="Lienhypertexte"/>
            <w:rFonts w:ascii="Verdana" w:hAnsi="Verdana" w:cs="Verdana"/>
            <w:szCs w:val="24"/>
            <w:lang w:val="en-CA"/>
          </w:rPr>
          <w:t>Our ability: Skills-based job matching for people with disabilities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24</w:t>
      </w:r>
      <w:r w:rsidRPr="000B4DA3">
        <w:rPr>
          <w:rFonts w:ascii="Verdana" w:hAnsi="Verdana" w:cs="Verdana"/>
          <w:szCs w:val="24"/>
          <w:lang w:val="en-CA"/>
        </w:rPr>
        <w:t>(7), environ 3 écrans.</w:t>
      </w:r>
    </w:p>
    <w:p w14:paraId="62233397" w14:textId="7DCF8637" w:rsidR="001A7996" w:rsidRPr="000B4DA3" w:rsidRDefault="001A7996"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Ingber, J. (2024, hiver). </w:t>
      </w:r>
      <w:hyperlink r:id="rId828" w:history="1">
        <w:r w:rsidRPr="000B4DA3">
          <w:rPr>
            <w:rStyle w:val="Lienhypertexte"/>
            <w:rFonts w:ascii="Verdana" w:hAnsi="Verdana" w:cs="Verdana"/>
            <w:szCs w:val="24"/>
            <w:lang w:val="en-CA"/>
          </w:rPr>
          <w:t>Employment journeys: Debra Erickson, chef and owner of the Blind Kitchen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1570551D" w14:textId="109B7BB9" w:rsidR="005D13E8" w:rsidRPr="000B4DA3" w:rsidRDefault="005D13E8"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Ingber, J. (2025, printemps). </w:t>
      </w:r>
      <w:hyperlink r:id="rId829" w:history="1">
        <w:r w:rsidRPr="000B4DA3">
          <w:rPr>
            <w:rStyle w:val="Lienhypertexte"/>
            <w:rFonts w:ascii="Verdana" w:hAnsi="Verdana" w:cs="Segoe UI"/>
            <w:szCs w:val="24"/>
            <w:lang w:val="en-CA"/>
          </w:rPr>
          <w:t>A survey of low vision accessibility in video games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AccessWorld Magazine, 26</w:t>
      </w:r>
      <w:r w:rsidRPr="000B4DA3">
        <w:rPr>
          <w:rFonts w:ascii="Verdana" w:hAnsi="Verdana" w:cs="Segoe UI"/>
          <w:szCs w:val="24"/>
          <w:lang w:val="en-CA"/>
        </w:rPr>
        <w:t>, 3 écrans</w:t>
      </w:r>
    </w:p>
    <w:p w14:paraId="1E4822E8" w14:textId="14645BDC" w:rsidR="00C63E70" w:rsidRPr="000B4DA3" w:rsidRDefault="00C63E7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Ink, M. (2024). </w:t>
      </w:r>
      <w:hyperlink r:id="rId830" w:history="1">
        <w:r w:rsidRPr="000B4DA3">
          <w:rPr>
            <w:rStyle w:val="Lienhypertexte"/>
            <w:rFonts w:ascii="Verdana" w:hAnsi="Verdana" w:cs="Verdana"/>
            <w:szCs w:val="24"/>
          </w:rPr>
          <w:t>Le handicap (visuel): une simple histoire de temps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Revue interdisciplinaire sur le handicap visuel</w:t>
      </w:r>
      <w:r w:rsidRPr="000B4DA3">
        <w:rPr>
          <w:rFonts w:ascii="Verdana" w:hAnsi="Verdana" w:cs="Verdana"/>
          <w:szCs w:val="24"/>
        </w:rPr>
        <w:t>(1), 1-22.</w:t>
      </w:r>
    </w:p>
    <w:p w14:paraId="68C93055" w14:textId="3F971DAB" w:rsidR="00E1097B" w:rsidRPr="000B4DA3" w:rsidRDefault="00E1097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Iverson, E., Sukhai, M., Quinn, M. P., Aubin, M. J. et Freeman, E. E. (2024). </w:t>
      </w:r>
      <w:hyperlink r:id="rId831" w:history="1">
        <w:r w:rsidRPr="000B4DA3">
          <w:rPr>
            <w:rStyle w:val="Lienhypertexte"/>
            <w:rFonts w:ascii="Verdana" w:hAnsi="Verdana" w:cs="Verdana"/>
            <w:szCs w:val="24"/>
            <w:lang w:val="en-CA"/>
          </w:rPr>
          <w:t>Visual impairment, employment status, and reduction in income: The Canadian Longitudinal Study on Aging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Canadian Journal of Ophthalmology, Prépublication</w:t>
      </w:r>
      <w:r w:rsidRPr="000B4DA3">
        <w:rPr>
          <w:rFonts w:ascii="Verdana" w:hAnsi="Verdana" w:cs="Verdana"/>
          <w:szCs w:val="24"/>
          <w:lang w:val="en-CA"/>
        </w:rPr>
        <w:t xml:space="preserve">, </w:t>
      </w:r>
      <w:r w:rsidR="009737D8" w:rsidRPr="000B4DA3">
        <w:rPr>
          <w:rFonts w:ascii="Verdana" w:hAnsi="Verdana" w:cs="Verdana"/>
          <w:szCs w:val="24"/>
          <w:lang w:val="en-CA"/>
        </w:rPr>
        <w:t>60(1), e16-e22. doi:10.1016/j.jcjo.2024.04.006</w:t>
      </w:r>
    </w:p>
    <w:p w14:paraId="3B320085" w14:textId="4F898508" w:rsidR="006F1BDA" w:rsidRPr="000B4DA3" w:rsidRDefault="006F1BD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Johanns, G. (2024). </w:t>
      </w:r>
      <w:hyperlink r:id="rId832" w:history="1">
        <w:r w:rsidRPr="000B4DA3">
          <w:rPr>
            <w:rStyle w:val="Lienhypertexte"/>
            <w:rFonts w:ascii="Verdana" w:hAnsi="Verdana" w:cs="Verdana"/>
            <w:i/>
            <w:szCs w:val="24"/>
            <w:lang w:val="en-CA"/>
          </w:rPr>
          <w:t>An examination of interstate differences in eligibility criteria for vocational rehabilitation services for individuals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Vanderbilt University, Nashville, TN.39 pages.</w:t>
      </w:r>
    </w:p>
    <w:p w14:paraId="58093A55" w14:textId="383F30B1" w:rsidR="00894B06" w:rsidRPr="000B4DA3" w:rsidRDefault="00894B06"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Kaine, N. L. (2025). </w:t>
      </w:r>
      <w:hyperlink r:id="rId833" w:history="1">
        <w:r w:rsidRPr="000B4DA3">
          <w:rPr>
            <w:rStyle w:val="Lienhypertexte"/>
            <w:rFonts w:ascii="Verdana" w:hAnsi="Verdana" w:cs="Segoe UI"/>
            <w:i/>
            <w:iCs/>
            <w:szCs w:val="24"/>
            <w:lang w:val="en-CA"/>
          </w:rPr>
          <w:t>Employability preparations for children and young people with blindness or low vision in Australia</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Thèse, University of Sydney, Sydney. 474 pages.</w:t>
      </w:r>
    </w:p>
    <w:p w14:paraId="111A998B" w14:textId="6F7374D8" w:rsidR="00DE1CC0" w:rsidRPr="000B4DA3" w:rsidRDefault="00DE1C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Kendrick, D. (2024, automne). </w:t>
      </w:r>
      <w:hyperlink r:id="rId834" w:history="1">
        <w:r w:rsidRPr="000B4DA3">
          <w:rPr>
            <w:rStyle w:val="Lienhypertexte"/>
            <w:rFonts w:ascii="Verdana" w:hAnsi="Verdana" w:cs="Verdana"/>
            <w:szCs w:val="24"/>
            <w:lang w:val="en-CA"/>
          </w:rPr>
          <w:t>Employment matters: Ramon Fontanez, certified occupational therapy assistant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08A2ADDF" w14:textId="7F252625" w:rsidR="009062CB" w:rsidRPr="000B4DA3" w:rsidRDefault="009062C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Kendrick, D. (2024, hiver). </w:t>
      </w:r>
      <w:hyperlink r:id="rId835" w:history="1">
        <w:r w:rsidRPr="000B4DA3">
          <w:rPr>
            <w:rStyle w:val="Lienhypertexte"/>
            <w:rFonts w:ascii="Verdana" w:hAnsi="Verdana" w:cs="Verdana"/>
            <w:szCs w:val="24"/>
            <w:lang w:val="en-CA"/>
          </w:rPr>
          <w:t>Employment matters: Chris Peterson, CEO of Penny Forward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AccessWorld Magazine</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(3), environ 3 écrans</w:t>
      </w:r>
    </w:p>
    <w:p w14:paraId="578FEC8D" w14:textId="4B1653A0" w:rsidR="001D486E" w:rsidRPr="000B4DA3" w:rsidRDefault="001D486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Limbachia, V. et Mistry, U. (2024). </w:t>
      </w:r>
      <w:hyperlink r:id="rId836" w:history="1">
        <w:r w:rsidRPr="000B4DA3">
          <w:rPr>
            <w:rStyle w:val="Lienhypertexte"/>
            <w:rFonts w:ascii="Verdana" w:hAnsi="Verdana" w:cs="Verdana"/>
            <w:szCs w:val="24"/>
            <w:lang w:val="en-CA"/>
          </w:rPr>
          <w:t>An exploration of individuals with sight impairment and their experiences with employment in the United Kingdom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Prépublication, 1-13. doi:10.1177/02646196241305285</w:t>
      </w:r>
    </w:p>
    <w:p w14:paraId="344D9720" w14:textId="24BDC90B" w:rsidR="0085567F" w:rsidRPr="0085567F" w:rsidRDefault="0085567F"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85567F">
        <w:rPr>
          <w:rFonts w:ascii="Verdana" w:hAnsi="Verdana" w:cs="Verdana"/>
          <w:szCs w:val="24"/>
          <w:lang w:val="en-CA"/>
        </w:rPr>
        <w:t>McDonnall, M. C., Antonelli, K., &amp; Marett, E. G. (2025). Improving knowledge and attitudes via an interactive video: A randomized controlled trial [</w:t>
      </w:r>
      <w:hyperlink r:id="rId837" w:history="1">
        <w:r w:rsidRPr="0085567F">
          <w:rPr>
            <w:rStyle w:val="Lienhypertexte"/>
            <w:rFonts w:ascii="Verdana" w:hAnsi="Verdana" w:cs="Verdana"/>
            <w:szCs w:val="24"/>
            <w:lang w:val="en-CA"/>
          </w:rPr>
          <w:t>résumé</w:t>
        </w:r>
      </w:hyperlink>
      <w:r w:rsidRPr="0085567F">
        <w:rPr>
          <w:rFonts w:ascii="Verdana" w:hAnsi="Verdana" w:cs="Verdana"/>
          <w:szCs w:val="24"/>
          <w:lang w:val="en-CA"/>
        </w:rPr>
        <w:t xml:space="preserve">]. </w:t>
      </w:r>
      <w:r w:rsidRPr="0085567F">
        <w:rPr>
          <w:rFonts w:ascii="Verdana" w:hAnsi="Verdana" w:cs="Verdana"/>
          <w:i/>
          <w:szCs w:val="24"/>
        </w:rPr>
        <w:t>Rehabilitation Psychology</w:t>
      </w:r>
      <w:r w:rsidRPr="0085567F">
        <w:rPr>
          <w:rFonts w:ascii="Verdana" w:hAnsi="Verdana" w:cs="Verdana"/>
          <w:szCs w:val="24"/>
        </w:rPr>
        <w:t xml:space="preserve">, </w:t>
      </w:r>
      <w:r w:rsidRPr="0085567F">
        <w:rPr>
          <w:rFonts w:ascii="Verdana" w:hAnsi="Verdana" w:cs="Verdana"/>
          <w:i/>
          <w:szCs w:val="24"/>
        </w:rPr>
        <w:t>Prépublication</w:t>
      </w:r>
      <w:r w:rsidRPr="0085567F">
        <w:rPr>
          <w:rFonts w:ascii="Verdana" w:hAnsi="Verdana" w:cs="Verdana"/>
          <w:szCs w:val="24"/>
        </w:rPr>
        <w:t>, 1-40. doi:10.1037/rep0000622</w:t>
      </w:r>
    </w:p>
    <w:p w14:paraId="32F16269" w14:textId="7B8759ED" w:rsidR="00F33871" w:rsidRPr="000B4DA3" w:rsidRDefault="00F33871" w:rsidP="00211E3F">
      <w:pPr>
        <w:widowControl w:val="0"/>
        <w:spacing w:before="120" w:after="120" w:line="240" w:lineRule="auto"/>
        <w:ind w:left="170" w:hanging="709"/>
        <w:rPr>
          <w:rFonts w:ascii="Verdana" w:eastAsia="Times New Roman" w:hAnsi="Verdana" w:cs="Verdana"/>
          <w:szCs w:val="24"/>
          <w:lang w:val="en-CA" w:eastAsia="fr-CA"/>
        </w:rPr>
      </w:pPr>
      <w:r w:rsidRPr="0085567F">
        <w:rPr>
          <w:rFonts w:ascii="Verdana" w:hAnsi="Verdana" w:cs="Verdana"/>
          <w:szCs w:val="24"/>
        </w:rPr>
        <w:t xml:space="preserve">McDonnall, M. C. et Cmar, J. L. (2024). </w:t>
      </w:r>
      <w:r w:rsidRPr="000B4DA3">
        <w:rPr>
          <w:rFonts w:ascii="Verdana" w:hAnsi="Verdana" w:cs="Verdana"/>
          <w:szCs w:val="24"/>
          <w:lang w:val="en-CA"/>
        </w:rPr>
        <w:t>Underemployment among college graduates with blindness and low vision [</w:t>
      </w:r>
      <w:hyperlink r:id="rId83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151-163. </w:t>
      </w:r>
      <w:r w:rsidR="00EE14F0" w:rsidRPr="000B4DA3">
        <w:rPr>
          <w:rFonts w:ascii="Verdana" w:hAnsi="Verdana" w:cs="Verdana"/>
          <w:szCs w:val="24"/>
          <w:lang w:val="en-CA"/>
        </w:rPr>
        <w:t>doi:</w:t>
      </w:r>
      <w:r w:rsidRPr="000B4DA3">
        <w:rPr>
          <w:rFonts w:ascii="Verdana" w:hAnsi="Verdana" w:cs="Verdana"/>
          <w:szCs w:val="24"/>
          <w:lang w:val="en-CA"/>
        </w:rPr>
        <w:t>10.1177/0145482x241256377</w:t>
      </w:r>
    </w:p>
    <w:p w14:paraId="12AFCF16" w14:textId="4A6DD604" w:rsidR="007E7EC5" w:rsidRPr="000B4DA3" w:rsidRDefault="00310040" w:rsidP="006A0EF8">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McDonnall, M. C., Cmar, J. L. et</w:t>
      </w:r>
      <w:r w:rsidR="007E7EC5" w:rsidRPr="000B4DA3">
        <w:rPr>
          <w:rFonts w:ascii="Verdana" w:hAnsi="Verdana" w:cs="Verdana"/>
          <w:szCs w:val="24"/>
          <w:lang w:val="en-CA"/>
        </w:rPr>
        <w:t xml:space="preserve"> McKnight, Z. (2023). </w:t>
      </w:r>
      <w:hyperlink r:id="rId839" w:history="1">
        <w:r w:rsidR="007E7EC5" w:rsidRPr="000B4DA3">
          <w:rPr>
            <w:rStyle w:val="Lienhypertexte"/>
            <w:rFonts w:ascii="Verdana" w:hAnsi="Verdana" w:cs="Verdana"/>
            <w:szCs w:val="24"/>
            <w:lang w:val="en-CA"/>
          </w:rPr>
          <w:t>College degree majors and associated earnings: Are there differences between people with visual impairments and the general population?</w:t>
        </w:r>
      </w:hyperlink>
      <w:r w:rsidR="007E7EC5" w:rsidRPr="000B4DA3">
        <w:rPr>
          <w:rFonts w:ascii="Verdana" w:hAnsi="Verdana" w:cs="Verdana"/>
          <w:szCs w:val="24"/>
          <w:lang w:val="en-CA"/>
        </w:rPr>
        <w:t xml:space="preserve"> </w:t>
      </w:r>
      <w:r w:rsidR="007E7EC5" w:rsidRPr="000B4DA3">
        <w:rPr>
          <w:rFonts w:ascii="Verdana" w:hAnsi="Verdana" w:cs="Verdana"/>
          <w:szCs w:val="24"/>
        </w:rPr>
        <w:t>[</w:t>
      </w:r>
      <w:r w:rsidR="00766729">
        <w:rPr>
          <w:rFonts w:ascii="Verdana" w:hAnsi="Verdana" w:cs="Verdana"/>
          <w:szCs w:val="24"/>
        </w:rPr>
        <w:t>en ligne</w:t>
      </w:r>
      <w:r w:rsidR="007E7EC5" w:rsidRPr="000B4DA3">
        <w:rPr>
          <w:rFonts w:ascii="Verdana" w:hAnsi="Verdana" w:cs="Verdana"/>
          <w:szCs w:val="24"/>
        </w:rPr>
        <w:t xml:space="preserve">]. </w:t>
      </w:r>
      <w:r w:rsidR="007E7EC5" w:rsidRPr="000B4DA3">
        <w:rPr>
          <w:rFonts w:ascii="Verdana" w:hAnsi="Verdana" w:cs="Verdana"/>
          <w:i/>
          <w:iCs/>
          <w:szCs w:val="24"/>
        </w:rPr>
        <w:t>Journal of Vocational Rehabilitation, 59</w:t>
      </w:r>
      <w:r w:rsidR="007E7EC5" w:rsidRPr="000B4DA3">
        <w:rPr>
          <w:rFonts w:ascii="Verdana" w:hAnsi="Verdana" w:cs="Verdana"/>
          <w:szCs w:val="24"/>
        </w:rPr>
        <w:t>, 263-272. doi:10.3233/JVR-230044</w:t>
      </w:r>
    </w:p>
    <w:p w14:paraId="7A6A8B2A" w14:textId="2002B384" w:rsidR="00310040" w:rsidRDefault="0031004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McDonnall, M. C., Cmar, J. L. et McKnight, Z. S. (2024). </w:t>
      </w:r>
      <w:hyperlink r:id="rId840" w:history="1">
        <w:r w:rsidRPr="000B4DA3">
          <w:rPr>
            <w:rStyle w:val="Lienhypertexte"/>
            <w:rFonts w:ascii="Verdana" w:hAnsi="Verdana" w:cs="Verdana"/>
            <w:szCs w:val="24"/>
            <w:lang w:val="en-CA"/>
          </w:rPr>
          <w:t>The impact of the workforce innovation and opportunity act on agency-level vocational rehabilitation outcomes for adults and youth with blindness and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Disability Policy Studies, 34</w:t>
      </w:r>
      <w:r w:rsidRPr="000B4DA3">
        <w:rPr>
          <w:rFonts w:ascii="Verdana" w:hAnsi="Verdana" w:cs="Verdana"/>
          <w:szCs w:val="24"/>
          <w:lang w:val="en-CA"/>
        </w:rPr>
        <w:t>(4), 299-308. doi:10.1177/10442073221135811</w:t>
      </w:r>
    </w:p>
    <w:p w14:paraId="3BD79DF2" w14:textId="74AD2CC5" w:rsidR="00631EFE" w:rsidRPr="000B4DA3" w:rsidRDefault="00631EFE"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631EFE">
        <w:rPr>
          <w:rFonts w:ascii="Verdana" w:hAnsi="Verdana" w:cs="Verdana"/>
          <w:szCs w:val="24"/>
          <w:lang w:val="en-CA"/>
        </w:rPr>
        <w:t xml:space="preserve">Maloney, K. (2025, 1er juillet). </w:t>
      </w:r>
      <w:r w:rsidRPr="00631EFE">
        <w:rPr>
          <w:rFonts w:ascii="Verdana" w:hAnsi="Verdana" w:cs="Verdana"/>
          <w:i/>
          <w:szCs w:val="24"/>
          <w:lang w:val="en-CA"/>
        </w:rPr>
        <w:t>The ultimate guide to understanding visual impairments</w:t>
      </w:r>
      <w:r w:rsidRPr="00631EFE">
        <w:rPr>
          <w:rFonts w:ascii="Verdana" w:hAnsi="Verdana" w:cs="Verdana"/>
          <w:szCs w:val="24"/>
          <w:lang w:val="en-CA"/>
        </w:rPr>
        <w:t xml:space="preserve"> [</w:t>
      </w:r>
      <w:hyperlink r:id="rId841" w:history="1">
        <w:r w:rsidRPr="00631EFE">
          <w:rPr>
            <w:rStyle w:val="Lienhypertexte"/>
            <w:rFonts w:ascii="Verdana" w:hAnsi="Verdana" w:cs="Verdana"/>
            <w:szCs w:val="24"/>
            <w:lang w:val="en-CA"/>
          </w:rPr>
          <w:t>document audiovisuel</w:t>
        </w:r>
      </w:hyperlink>
      <w:r w:rsidRPr="00631EFE">
        <w:rPr>
          <w:rFonts w:ascii="Verdana" w:hAnsi="Verdana" w:cs="Verdana"/>
          <w:szCs w:val="24"/>
          <w:lang w:val="en-CA"/>
        </w:rPr>
        <w:t>]. Austin, Texas: Society of Exceptional Educators.</w:t>
      </w:r>
      <w:r>
        <w:rPr>
          <w:rFonts w:ascii="Verdana" w:hAnsi="Verdana" w:cs="Verdana"/>
          <w:szCs w:val="24"/>
          <w:lang w:val="en-CA"/>
        </w:rPr>
        <w:t xml:space="preserve">  26 minutes.</w:t>
      </w:r>
    </w:p>
    <w:p w14:paraId="6336262B" w14:textId="70E0B21E" w:rsidR="008C2107" w:rsidRPr="000B4DA3" w:rsidRDefault="008C210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Moffitt, C. (2023). Using checklists as a vocational rehabilitation tool for employed consumers [</w:t>
      </w:r>
      <w:hyperlink r:id="rId84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(5), 380-382. doi:10.1177/0145482x231169734</w:t>
      </w:r>
    </w:p>
    <w:p w14:paraId="2E6D6BD7" w14:textId="77777777" w:rsidR="005027D8" w:rsidRPr="00C70141"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Ogedengbe, T. O., Sukhai, M. et</w:t>
      </w:r>
      <w:r w:rsidR="00327585" w:rsidRPr="000B4DA3">
        <w:rPr>
          <w:rFonts w:ascii="Verdana" w:hAnsi="Verdana" w:cs="Verdana"/>
          <w:szCs w:val="24"/>
          <w:lang w:val="en-CA"/>
        </w:rPr>
        <w:t xml:space="preserve"> Wittich, W. (2023). Towards identifying gaps in employment integration of people living with vision impairment: A scoping review [</w:t>
      </w:r>
      <w:hyperlink r:id="rId843" w:history="1">
        <w:r w:rsidR="00327585" w:rsidRPr="000B4DA3">
          <w:rPr>
            <w:rStyle w:val="Lienhypertexte"/>
            <w:rFonts w:ascii="Verdana" w:hAnsi="Verdana" w:cs="Verdana"/>
            <w:szCs w:val="24"/>
            <w:lang w:val="en-CA"/>
          </w:rPr>
          <w:t>résumé</w:t>
        </w:r>
      </w:hyperlink>
      <w:r w:rsidR="00327585" w:rsidRPr="000B4DA3">
        <w:rPr>
          <w:rFonts w:ascii="Verdana" w:hAnsi="Verdana" w:cs="Verdana"/>
          <w:szCs w:val="24"/>
          <w:lang w:val="en-CA"/>
        </w:rPr>
        <w:t xml:space="preserve">]. </w:t>
      </w:r>
      <w:r w:rsidR="00327585" w:rsidRPr="00C70141">
        <w:rPr>
          <w:rFonts w:ascii="Verdana" w:hAnsi="Verdana" w:cs="Verdana"/>
          <w:i/>
          <w:iCs/>
          <w:szCs w:val="24"/>
          <w:lang w:val="en-CA"/>
        </w:rPr>
        <w:t>Work, Prépublication</w:t>
      </w:r>
      <w:r w:rsidR="00327585" w:rsidRPr="00C70141">
        <w:rPr>
          <w:rFonts w:ascii="Verdana" w:hAnsi="Verdana" w:cs="Verdana"/>
          <w:szCs w:val="24"/>
          <w:lang w:val="en-CA"/>
        </w:rPr>
        <w:t>, 1-14. doi:10.3233/wor-230018</w:t>
      </w:r>
    </w:p>
    <w:p w14:paraId="13D30872" w14:textId="757D071D" w:rsidR="005027D8" w:rsidRPr="000B4DA3" w:rsidRDefault="005027D8"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Parker, T.</w:t>
      </w:r>
      <w:r w:rsidR="002926B2" w:rsidRPr="000B4DA3">
        <w:rPr>
          <w:rFonts w:ascii="Verdana" w:hAnsi="Verdana" w:cs="Calibri"/>
          <w:szCs w:val="24"/>
          <w:lang w:val="en-CA"/>
        </w:rPr>
        <w:t xml:space="preserve">et </w:t>
      </w:r>
      <w:r w:rsidRPr="000B4DA3">
        <w:rPr>
          <w:rFonts w:ascii="Verdana" w:hAnsi="Verdana" w:cs="Calibri"/>
          <w:szCs w:val="24"/>
          <w:lang w:val="en-CA"/>
        </w:rPr>
        <w:t xml:space="preserve">Peterson, A. (2025). </w:t>
      </w:r>
      <w:hyperlink r:id="rId844" w:history="1">
        <w:r w:rsidRPr="000B4DA3">
          <w:rPr>
            <w:rStyle w:val="Lienhypertexte"/>
            <w:rFonts w:ascii="Verdana" w:hAnsi="Verdana" w:cs="Calibri"/>
            <w:szCs w:val="24"/>
            <w:lang w:val="en-CA"/>
          </w:rPr>
          <w:t>Applying universal design for workplace inclusion of the blind &amp; visually impaired employee</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The Rehabilitation Professional, 33</w:t>
      </w:r>
      <w:r w:rsidRPr="000B4DA3">
        <w:rPr>
          <w:rFonts w:ascii="Verdana" w:hAnsi="Verdana" w:cs="Calibri"/>
          <w:szCs w:val="24"/>
        </w:rPr>
        <w:t>(1), 1-13. doi:10.70385/001c.132433</w:t>
      </w:r>
    </w:p>
    <w:p w14:paraId="7D70BB3C" w14:textId="457D9783" w:rsidR="00C91173" w:rsidRPr="000B4DA3" w:rsidRDefault="00C91173"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Phelan, A., Barron, S.</w:t>
      </w:r>
      <w:r w:rsidR="001A2AE0" w:rsidRPr="000B4DA3">
        <w:rPr>
          <w:rFonts w:ascii="Verdana" w:hAnsi="Verdana" w:cs="Segoe UI"/>
          <w:szCs w:val="24"/>
        </w:rPr>
        <w:t xml:space="preserve"> et</w:t>
      </w:r>
      <w:r w:rsidRPr="000B4DA3">
        <w:rPr>
          <w:rFonts w:ascii="Verdana" w:hAnsi="Verdana" w:cs="Segoe UI"/>
          <w:szCs w:val="24"/>
        </w:rPr>
        <w:t xml:space="preserve"> Carmona, M. (2025, 26 mars). </w:t>
      </w:r>
      <w:r w:rsidRPr="000B4DA3">
        <w:rPr>
          <w:rFonts w:ascii="Verdana" w:hAnsi="Verdana" w:cs="Segoe UI"/>
          <w:i/>
          <w:iCs/>
          <w:szCs w:val="24"/>
          <w:lang w:val="en-CA"/>
        </w:rPr>
        <w:t xml:space="preserve">Empowered employment: Skills and strategies for success </w:t>
      </w:r>
      <w:r w:rsidRPr="000B4DA3">
        <w:rPr>
          <w:rFonts w:ascii="Verdana" w:hAnsi="Verdana" w:cs="Segoe UI"/>
          <w:iCs/>
          <w:szCs w:val="24"/>
          <w:lang w:val="en-CA"/>
        </w:rPr>
        <w:t>[</w:t>
      </w:r>
      <w:hyperlink r:id="rId845" w:history="1">
        <w:r w:rsidRPr="000B4DA3">
          <w:rPr>
            <w:rStyle w:val="Lienhypertexte"/>
            <w:rFonts w:ascii="Verdana" w:hAnsi="Verdana" w:cs="Segoe UI"/>
            <w:iCs/>
            <w:szCs w:val="24"/>
            <w:lang w:val="en-CA"/>
          </w:rPr>
          <w:t>document audiovisuel</w:t>
        </w:r>
      </w:hyperlink>
      <w:r w:rsidRPr="000B4DA3">
        <w:rPr>
          <w:rFonts w:ascii="Verdana" w:hAnsi="Verdana" w:cs="Segoe UI"/>
          <w:iCs/>
          <w:szCs w:val="24"/>
          <w:lang w:val="en-CA"/>
        </w:rPr>
        <w:t>]</w:t>
      </w:r>
      <w:r w:rsidRPr="000B4DA3">
        <w:rPr>
          <w:rFonts w:ascii="Verdana" w:hAnsi="Verdana" w:cs="Segoe UI"/>
          <w:szCs w:val="24"/>
          <w:lang w:val="en-CA"/>
        </w:rPr>
        <w:t xml:space="preserve">. </w:t>
      </w:r>
      <w:r w:rsidR="006F5A95" w:rsidRPr="000B4DA3">
        <w:rPr>
          <w:rFonts w:ascii="Verdana" w:hAnsi="Verdana" w:cs="Segoe UI"/>
          <w:szCs w:val="24"/>
        </w:rPr>
        <w:t>Communication présentée à</w:t>
      </w:r>
      <w:r w:rsidRPr="000B4DA3">
        <w:rPr>
          <w:rFonts w:ascii="Verdana" w:hAnsi="Verdana" w:cs="Segoe UI"/>
          <w:szCs w:val="24"/>
        </w:rPr>
        <w:t xml:space="preserve"> Transition Talks 2024-2025 Workshop Series, webinaire. 60 minutes.</w:t>
      </w:r>
    </w:p>
    <w:p w14:paraId="7B697DFF" w14:textId="64CB07B1" w:rsidR="00E005C8" w:rsidRPr="000B4DA3" w:rsidRDefault="00E005C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Salisbury, J. M. H. (2024). </w:t>
      </w:r>
      <w:r w:rsidRPr="000B4DA3">
        <w:rPr>
          <w:rFonts w:ascii="Verdana" w:hAnsi="Verdana" w:cs="Verdana"/>
          <w:szCs w:val="24"/>
          <w:lang w:val="en-CA"/>
        </w:rPr>
        <w:t>Policy innovation in state contracting for work centers for the blind [</w:t>
      </w:r>
      <w:hyperlink r:id="rId84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366-368. doi:10.1177/0145482x241292139</w:t>
      </w:r>
    </w:p>
    <w:p w14:paraId="5BF30BA8" w14:textId="3EEF2EF5" w:rsidR="00552ACA" w:rsidRPr="000B4DA3" w:rsidRDefault="00552AC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Sharma, R. H., Asselin, R., Stainton, T.</w:t>
      </w:r>
      <w:r w:rsidR="008C545A" w:rsidRPr="000B4DA3">
        <w:rPr>
          <w:rFonts w:ascii="Verdana" w:hAnsi="Verdana" w:cs="Verdana"/>
          <w:szCs w:val="24"/>
          <w:lang w:val="en-CA"/>
        </w:rPr>
        <w:t xml:space="preserve"> et</w:t>
      </w:r>
      <w:r w:rsidRPr="000B4DA3">
        <w:rPr>
          <w:rFonts w:ascii="Verdana" w:hAnsi="Verdana" w:cs="Verdana"/>
          <w:szCs w:val="24"/>
          <w:lang w:val="en-CA"/>
        </w:rPr>
        <w:t xml:space="preserve"> Hole, R. (2024). </w:t>
      </w:r>
      <w:hyperlink r:id="rId847" w:history="1">
        <w:r w:rsidRPr="000B4DA3">
          <w:rPr>
            <w:rStyle w:val="Lienhypertexte"/>
            <w:rFonts w:ascii="Verdana" w:hAnsi="Verdana" w:cs="Verdana"/>
            <w:szCs w:val="24"/>
            <w:lang w:val="en-CA"/>
          </w:rPr>
          <w:t>Ableism and employment: A scoping review of literature</w:t>
        </w:r>
      </w:hyperlink>
      <w:r w:rsidRPr="000B4DA3">
        <w:rPr>
          <w:rFonts w:ascii="Verdana" w:hAnsi="Verdana" w:cs="Verdana"/>
          <w:szCs w:val="24"/>
          <w:lang w:val="en-CA"/>
        </w:rPr>
        <w:t xml:space="preserve">. </w:t>
      </w:r>
      <w:r w:rsidRPr="000B4DA3">
        <w:rPr>
          <w:rFonts w:ascii="Verdana" w:hAnsi="Verdana" w:cs="Verdana"/>
          <w:i/>
          <w:szCs w:val="24"/>
          <w:lang w:val="en-CA"/>
        </w:rPr>
        <w:t>Preprints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doi:10.20944/preprints202412.1751.v1</w:t>
      </w:r>
    </w:p>
    <w:p w14:paraId="79742D57" w14:textId="4751F8A2" w:rsidR="00672342" w:rsidRPr="000B4DA3" w:rsidRDefault="0067234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Steverson, A., Cmar, J. L., Humm,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Smith, M. J. (2024). </w:t>
      </w:r>
      <w:hyperlink r:id="rId848" w:history="1">
        <w:r w:rsidRPr="000B4DA3">
          <w:rPr>
            <w:rStyle w:val="Lienhypertexte"/>
            <w:rFonts w:ascii="Verdana" w:hAnsi="Verdana" w:cs="Verdana"/>
            <w:szCs w:val="24"/>
            <w:lang w:val="en-CA"/>
          </w:rPr>
          <w:t>Evaluating the usability of virtual interview training for transition-age youth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Human–Computer Interaction</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1-10. doi:10.1080/10447318.2024.2443803</w:t>
      </w:r>
    </w:p>
    <w:p w14:paraId="7183E096" w14:textId="0869F25C" w:rsidR="00770460" w:rsidRPr="000B4DA3" w:rsidRDefault="00770460" w:rsidP="006A0EF8">
      <w:pPr>
        <w:keepNext/>
        <w:keepLines/>
        <w:spacing w:before="120" w:after="120" w:line="240" w:lineRule="auto"/>
        <w:ind w:left="170" w:hanging="709"/>
        <w:rPr>
          <w:rFonts w:ascii="Verdana" w:hAnsi="Verdana" w:cs="Verdana"/>
          <w:szCs w:val="24"/>
        </w:rPr>
      </w:pPr>
      <w:r w:rsidRPr="000B4DA3">
        <w:rPr>
          <w:rFonts w:ascii="Verdana" w:hAnsi="Verdana" w:cs="Segoe UI"/>
          <w:szCs w:val="24"/>
          <w:lang w:val="en-CA"/>
        </w:rPr>
        <w:lastRenderedPageBreak/>
        <w:t xml:space="preserve">Welch-Grenier, S. (2024). </w:t>
      </w:r>
      <w:hyperlink r:id="rId849" w:history="1">
        <w:r w:rsidRPr="000B4DA3">
          <w:rPr>
            <w:rStyle w:val="Lienhypertexte"/>
            <w:rFonts w:ascii="Verdana" w:hAnsi="Verdana" w:cs="Segoe UI"/>
            <w:i/>
            <w:iCs/>
            <w:szCs w:val="24"/>
            <w:lang w:val="en-CA"/>
          </w:rPr>
          <w:t>Breaking the barrier of employer biases: Improving employment outcomes through employer-tailored training</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w:t>
      </w:r>
      <w:r w:rsidRPr="000B4DA3">
        <w:rPr>
          <w:rFonts w:ascii="Verdana" w:hAnsi="Verdana" w:cs="Segoe UI"/>
          <w:szCs w:val="24"/>
        </w:rPr>
        <w:t>Thèse, Ohio State University, Columbus.</w:t>
      </w:r>
      <w:r w:rsidR="000F3A21" w:rsidRPr="000B4DA3">
        <w:rPr>
          <w:rFonts w:ascii="Verdana" w:hAnsi="Verdana" w:cs="Segoe UI"/>
          <w:szCs w:val="24"/>
        </w:rPr>
        <w:t xml:space="preserve"> 190 pages.</w:t>
      </w:r>
    </w:p>
    <w:p w14:paraId="59DCABF9" w14:textId="77777777" w:rsidR="00BA38DE" w:rsidRPr="00387886" w:rsidRDefault="00BA38DE" w:rsidP="00211E3F">
      <w:pPr>
        <w:widowControl w:val="0"/>
        <w:spacing w:before="120" w:after="120" w:line="240" w:lineRule="auto"/>
        <w:ind w:left="170" w:hanging="709"/>
        <w:rPr>
          <w:rFonts w:ascii="Verdana" w:eastAsia="Times New Roman" w:hAnsi="Verdana" w:cs="Arial"/>
          <w:sz w:val="28"/>
          <w:szCs w:val="28"/>
          <w:lang w:eastAsia="fr-CA"/>
        </w:rPr>
      </w:pPr>
    </w:p>
    <w:p w14:paraId="5206811E" w14:textId="77777777" w:rsidR="0015018A"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52" w:name="_Toc289199820"/>
      <w:bookmarkStart w:id="153" w:name="_Toc410051799"/>
      <w:bookmarkStart w:id="154" w:name="_Toc452626653"/>
      <w:bookmarkStart w:id="155" w:name="_Toc452627566"/>
      <w:bookmarkStart w:id="156" w:name="_Toc209180707"/>
      <w:r w:rsidRPr="00387886">
        <w:rPr>
          <w:rFonts w:ascii="Verdana" w:eastAsia="Times New Roman" w:hAnsi="Verdana"/>
          <w:b/>
          <w:color w:val="000000"/>
          <w:sz w:val="28"/>
          <w:szCs w:val="28"/>
          <w:lang w:eastAsia="fr-FR"/>
        </w:rPr>
        <w:t>Intégration scolaire</w:t>
      </w:r>
      <w:bookmarkEnd w:id="152"/>
      <w:bookmarkEnd w:id="153"/>
      <w:bookmarkEnd w:id="154"/>
      <w:bookmarkEnd w:id="155"/>
      <w:bookmarkEnd w:id="156"/>
    </w:p>
    <w:p w14:paraId="227C6CFC" w14:textId="454B5D7E" w:rsidR="00EF53A0" w:rsidRPr="000B4DA3" w:rsidRDefault="00EF53A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Abdalla, S., Alhaj, A.</w:t>
      </w:r>
      <w:r w:rsidR="00E24D2A" w:rsidRPr="000B4DA3">
        <w:rPr>
          <w:rFonts w:ascii="Verdana" w:hAnsi="Verdana" w:cs="Verdana"/>
          <w:szCs w:val="24"/>
        </w:rPr>
        <w:t xml:space="preserve"> et</w:t>
      </w:r>
      <w:r w:rsidRPr="000B4DA3">
        <w:rPr>
          <w:rFonts w:ascii="Verdana" w:hAnsi="Verdana" w:cs="Verdana"/>
          <w:szCs w:val="24"/>
        </w:rPr>
        <w:t xml:space="preserve"> Ramadan, E. (2025). </w:t>
      </w:r>
      <w:hyperlink r:id="rId850" w:history="1">
        <w:r w:rsidRPr="000B4DA3">
          <w:rPr>
            <w:rStyle w:val="Lienhypertexte"/>
            <w:rFonts w:ascii="Verdana" w:hAnsi="Verdana" w:cs="Verdana"/>
            <w:szCs w:val="24"/>
            <w:lang w:val="en-CA"/>
          </w:rPr>
          <w:t>Motivational factors for visually impaired college students in learning data analytics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Eurasia Journal of Mathematics, Science and Technology Education</w:t>
      </w:r>
      <w:r w:rsidRPr="000B4DA3">
        <w:rPr>
          <w:rFonts w:ascii="Verdana" w:hAnsi="Verdana" w:cs="Verdana"/>
          <w:szCs w:val="24"/>
          <w:lang w:val="en-CA"/>
        </w:rPr>
        <w:t xml:space="preserve">, </w:t>
      </w:r>
      <w:r w:rsidRPr="000B4DA3">
        <w:rPr>
          <w:rFonts w:ascii="Verdana" w:hAnsi="Verdana" w:cs="Verdana"/>
          <w:i/>
          <w:szCs w:val="24"/>
          <w:lang w:val="en-CA"/>
        </w:rPr>
        <w:t>21</w:t>
      </w:r>
      <w:r w:rsidRPr="000B4DA3">
        <w:rPr>
          <w:rFonts w:ascii="Verdana" w:hAnsi="Verdana" w:cs="Verdana"/>
          <w:szCs w:val="24"/>
          <w:lang w:val="en-CA"/>
        </w:rPr>
        <w:t>(2), 1-14.</w:t>
      </w:r>
    </w:p>
    <w:p w14:paraId="47495FDC" w14:textId="18064672" w:rsidR="00097F28" w:rsidRPr="000B4DA3" w:rsidRDefault="008F0F6A"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Abidin, H. R., Kusumawardani, A. A., Putri, D. R. D.</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Arifin, A. J. (2025). </w:t>
      </w:r>
      <w:hyperlink r:id="rId851" w:history="1">
        <w:r w:rsidRPr="000B4DA3">
          <w:rPr>
            <w:rStyle w:val="Lienhypertexte"/>
            <w:rFonts w:ascii="Verdana" w:hAnsi="Verdana" w:cs="Segoe UI"/>
            <w:szCs w:val="24"/>
            <w:lang w:val="en-CA"/>
          </w:rPr>
          <w:t>Inclusive learning for visually impaired children at a modern elementary school</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International Conference on Elementary Education, 7</w:t>
      </w:r>
      <w:r w:rsidRPr="000B4DA3">
        <w:rPr>
          <w:rFonts w:ascii="Verdana" w:hAnsi="Verdana" w:cs="Segoe UI"/>
          <w:szCs w:val="24"/>
          <w:lang w:val="en-CA"/>
        </w:rPr>
        <w:t>(1), 308-316.</w:t>
      </w:r>
    </w:p>
    <w:p w14:paraId="5B8A2B47" w14:textId="30D1BF9D" w:rsidR="00097F28" w:rsidRPr="000B4DA3" w:rsidRDefault="00097F28"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Abu Shokhedim, S., Khlaif, Z. N., Hattab, M. K.</w:t>
      </w:r>
      <w:r w:rsidR="002926B2" w:rsidRPr="000B4DA3">
        <w:rPr>
          <w:rFonts w:ascii="Verdana" w:hAnsi="Verdana" w:cs="Calibri"/>
          <w:szCs w:val="24"/>
          <w:lang w:val="en-CA"/>
        </w:rPr>
        <w:t xml:space="preserve">et </w:t>
      </w:r>
      <w:r w:rsidRPr="000B4DA3">
        <w:rPr>
          <w:rFonts w:ascii="Verdana" w:hAnsi="Verdana" w:cs="Calibri"/>
          <w:szCs w:val="24"/>
          <w:lang w:val="en-CA"/>
        </w:rPr>
        <w:t>Itmazi, J. (2025). Digital empowerment of undergraduate students with vision disability [</w:t>
      </w:r>
      <w:hyperlink r:id="rId852"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Prépublication</w:t>
      </w:r>
      <w:r w:rsidRPr="000B4DA3">
        <w:rPr>
          <w:rFonts w:ascii="Verdana" w:hAnsi="Verdana" w:cs="Calibri"/>
          <w:szCs w:val="24"/>
          <w:lang w:val="en-CA"/>
        </w:rPr>
        <w:t>, 02646196251330161. doi:10.1177/02646196251330161</w:t>
      </w:r>
    </w:p>
    <w:p w14:paraId="79B0B662" w14:textId="1B680230" w:rsidR="0076232D" w:rsidRPr="000B4DA3" w:rsidRDefault="0076232D"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Adelakun, S., Evangeline, C., Michael, K.</w:t>
      </w:r>
      <w:r w:rsidR="00D23DA5" w:rsidRPr="000B4DA3">
        <w:rPr>
          <w:rFonts w:ascii="Verdana" w:hAnsi="Verdana" w:cs="Segoe UI"/>
          <w:szCs w:val="24"/>
        </w:rPr>
        <w:t xml:space="preserve"> et </w:t>
      </w:r>
      <w:r w:rsidRPr="000B4DA3">
        <w:rPr>
          <w:rFonts w:ascii="Verdana" w:hAnsi="Verdana" w:cs="Segoe UI"/>
          <w:szCs w:val="24"/>
        </w:rPr>
        <w:t xml:space="preserve">Musibau, S. (2025). </w:t>
      </w:r>
      <w:hyperlink r:id="rId853" w:history="1">
        <w:r w:rsidRPr="00C70141">
          <w:rPr>
            <w:rStyle w:val="Lienhypertexte"/>
            <w:rFonts w:ascii="Verdana" w:hAnsi="Verdana" w:cs="Segoe UI"/>
            <w:szCs w:val="24"/>
            <w:lang w:val="en-CA"/>
          </w:rPr>
          <w:t>Empowering BVI students in mathematics: The Impact of STEM KIT tiles and board</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American Journal of Science Education Research, 4</w:t>
      </w:r>
      <w:r w:rsidRPr="00C70141">
        <w:rPr>
          <w:rFonts w:ascii="Verdana" w:hAnsi="Verdana" w:cs="Segoe UI"/>
          <w:szCs w:val="24"/>
          <w:lang w:val="en-CA"/>
        </w:rPr>
        <w:t>(1), 1-9.</w:t>
      </w:r>
    </w:p>
    <w:p w14:paraId="27372D56" w14:textId="35F4542D" w:rsidR="004A5F1D" w:rsidRPr="000B4DA3" w:rsidRDefault="004A5F1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Ahmad Najmee, N. A., Mohammed, Z., Rahman, M. H. A., Fadzil, N. M., Ludin, A. F. M.</w:t>
      </w:r>
      <w:r w:rsidR="00E24D2A" w:rsidRPr="000B4DA3">
        <w:rPr>
          <w:rFonts w:ascii="Verdana" w:hAnsi="Verdana" w:cs="Verdana"/>
          <w:szCs w:val="24"/>
          <w:lang w:val="en-CA"/>
        </w:rPr>
        <w:t xml:space="preserve"> et</w:t>
      </w:r>
      <w:r w:rsidRPr="000B4DA3">
        <w:rPr>
          <w:rFonts w:ascii="Verdana" w:hAnsi="Verdana" w:cs="Verdana"/>
          <w:szCs w:val="24"/>
          <w:lang w:val="en-CA"/>
        </w:rPr>
        <w:t xml:space="preserve"> Hassan, R. (2025). </w:t>
      </w:r>
      <w:hyperlink r:id="rId854" w:history="1">
        <w:r w:rsidRPr="000B4DA3">
          <w:rPr>
            <w:rStyle w:val="Lienhypertexte"/>
            <w:rFonts w:ascii="Verdana" w:hAnsi="Verdana" w:cs="Verdana"/>
            <w:szCs w:val="24"/>
            <w:lang w:val="en-CA"/>
          </w:rPr>
          <w:t>Classroom settings for visually impaired schoolchildren: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Plos One</w:t>
      </w:r>
      <w:r w:rsidRPr="000B4DA3">
        <w:rPr>
          <w:rFonts w:ascii="Verdana" w:hAnsi="Verdana" w:cs="Verdana"/>
          <w:szCs w:val="24"/>
          <w:lang w:val="en-CA"/>
        </w:rPr>
        <w:t xml:space="preserve">, </w:t>
      </w:r>
      <w:r w:rsidRPr="000B4DA3">
        <w:rPr>
          <w:rFonts w:ascii="Verdana" w:hAnsi="Verdana" w:cs="Verdana"/>
          <w:i/>
          <w:szCs w:val="24"/>
          <w:lang w:val="en-CA"/>
        </w:rPr>
        <w:t>20</w:t>
      </w:r>
      <w:r w:rsidRPr="000B4DA3">
        <w:rPr>
          <w:rFonts w:ascii="Verdana" w:hAnsi="Verdana" w:cs="Verdana"/>
          <w:szCs w:val="24"/>
          <w:lang w:val="en-CA"/>
        </w:rPr>
        <w:t>(2), 1-19. doi:10.1371/journal.pone.0318871</w:t>
      </w:r>
    </w:p>
    <w:p w14:paraId="3B7ACED1" w14:textId="0A776C25" w:rsidR="0039668C" w:rsidRPr="000B4DA3" w:rsidRDefault="0039668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Akbayrak, K. (2024). Not now but in the future investigating enablers and barriers to independence and readiness for higher education of learners with vision impairment in Turkey [</w:t>
      </w:r>
      <w:hyperlink r:id="rId85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30-42. doi:10.1177/02646196231194878</w:t>
      </w:r>
    </w:p>
    <w:p w14:paraId="1861E8BB" w14:textId="4BF8DE27" w:rsidR="001A2CE0" w:rsidRDefault="001A2CE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Alfin, R. J., Umar, F. H., Guar, F., Eseigbe, P.</w:t>
      </w:r>
      <w:r w:rsidR="00FA7FB1" w:rsidRPr="000B4DA3">
        <w:rPr>
          <w:rFonts w:ascii="Verdana" w:hAnsi="Verdana" w:cs="Verdana"/>
          <w:szCs w:val="24"/>
          <w:lang w:val="en-CA"/>
        </w:rPr>
        <w:t xml:space="preserve"> et</w:t>
      </w:r>
      <w:r w:rsidRPr="000B4DA3">
        <w:rPr>
          <w:rFonts w:ascii="Verdana" w:hAnsi="Verdana" w:cs="Verdana"/>
          <w:szCs w:val="24"/>
          <w:lang w:val="en-CA"/>
        </w:rPr>
        <w:t xml:space="preserve"> Lengmang, S. (2024). Low vision among students attending schools for blind students in two states of North-Central Nigeria [</w:t>
      </w:r>
      <w:hyperlink r:id="rId85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349-360. doi:10.1177/0145482x241289871</w:t>
      </w:r>
    </w:p>
    <w:p w14:paraId="256F67D2" w14:textId="410466E1" w:rsidR="0092287E" w:rsidRPr="000B4DA3" w:rsidRDefault="0092287E"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92287E">
        <w:rPr>
          <w:rFonts w:ascii="Verdana" w:hAnsi="Verdana" w:cs="Verdana"/>
          <w:szCs w:val="24"/>
          <w:lang w:val="en-CA"/>
        </w:rPr>
        <w:t xml:space="preserve">Ali, M. F., Batool, S. B., &amp; Muneeb, M. A. (2025). </w:t>
      </w:r>
      <w:hyperlink r:id="rId857" w:history="1">
        <w:r w:rsidRPr="0092287E">
          <w:rPr>
            <w:rStyle w:val="Lienhypertexte"/>
            <w:rFonts w:ascii="Verdana" w:hAnsi="Verdana" w:cs="Verdana"/>
            <w:szCs w:val="24"/>
            <w:lang w:val="en-CA"/>
          </w:rPr>
          <w:t>Factors influencing psychosocial adjustment among university students with visual impairment in Pakistan</w:t>
        </w:r>
      </w:hyperlink>
      <w:r w:rsidRPr="0092287E">
        <w:rPr>
          <w:rFonts w:ascii="Verdana" w:hAnsi="Verdana" w:cs="Verdana"/>
          <w:szCs w:val="24"/>
          <w:lang w:val="en-CA"/>
        </w:rPr>
        <w:t xml:space="preserve"> [</w:t>
      </w:r>
      <w:r w:rsidR="00766729">
        <w:rPr>
          <w:rFonts w:ascii="Verdana" w:hAnsi="Verdana" w:cs="Verdana"/>
          <w:szCs w:val="24"/>
          <w:lang w:val="en-CA"/>
        </w:rPr>
        <w:t>en ligne</w:t>
      </w:r>
      <w:r w:rsidRPr="0092287E">
        <w:rPr>
          <w:rFonts w:ascii="Verdana" w:hAnsi="Verdana" w:cs="Verdana"/>
          <w:szCs w:val="24"/>
          <w:lang w:val="en-CA"/>
        </w:rPr>
        <w:t xml:space="preserve">]. </w:t>
      </w:r>
      <w:r w:rsidRPr="0092287E">
        <w:rPr>
          <w:rFonts w:ascii="Verdana" w:hAnsi="Verdana" w:cs="Verdana"/>
          <w:i/>
          <w:szCs w:val="24"/>
          <w:lang w:val="en-CA"/>
        </w:rPr>
        <w:t>Social Science Review Archives</w:t>
      </w:r>
      <w:r w:rsidRPr="0092287E">
        <w:rPr>
          <w:rFonts w:ascii="Verdana" w:hAnsi="Verdana" w:cs="Verdana"/>
          <w:szCs w:val="24"/>
          <w:lang w:val="en-CA"/>
        </w:rPr>
        <w:t xml:space="preserve">, </w:t>
      </w:r>
      <w:r w:rsidRPr="0092287E">
        <w:rPr>
          <w:rFonts w:ascii="Verdana" w:hAnsi="Verdana" w:cs="Verdana"/>
          <w:i/>
          <w:szCs w:val="24"/>
          <w:lang w:val="en-CA"/>
        </w:rPr>
        <w:t>3</w:t>
      </w:r>
      <w:r w:rsidRPr="0092287E">
        <w:rPr>
          <w:rFonts w:ascii="Verdana" w:hAnsi="Verdana" w:cs="Verdana"/>
          <w:szCs w:val="24"/>
          <w:lang w:val="en-CA"/>
        </w:rPr>
        <w:t>(2), 1499-1509. doi:10.70670/sra.v3i2.770</w:t>
      </w:r>
    </w:p>
    <w:p w14:paraId="2A6C09FE" w14:textId="4BBA3267" w:rsidR="00097F28" w:rsidRPr="000B4DA3" w:rsidRDefault="00102C2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Alraddadi, M. M. et Zebehazy, K. T. (2025). </w:t>
      </w:r>
      <w:hyperlink r:id="rId858" w:history="1">
        <w:r w:rsidRPr="000B4DA3">
          <w:rPr>
            <w:rStyle w:val="Lienhypertexte"/>
            <w:rFonts w:ascii="Verdana" w:hAnsi="Verdana" w:cs="Verdana"/>
            <w:szCs w:val="24"/>
            <w:lang w:val="en-CA"/>
          </w:rPr>
          <w:t>Exploring inclusive teaching practices to enhance effective learning of students with visual impairments in a secondary school in Saudi Arabia using a self-regulated learning framework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12-28. doi:10.1177/02646196231201770</w:t>
      </w:r>
    </w:p>
    <w:p w14:paraId="12ADE8B6" w14:textId="4F384E74" w:rsidR="00097F28" w:rsidRPr="000B4DA3" w:rsidRDefault="00097F28"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Anselimus, S. M.</w:t>
      </w:r>
      <w:r w:rsidR="002926B2" w:rsidRPr="000B4DA3">
        <w:rPr>
          <w:rFonts w:ascii="Verdana" w:hAnsi="Verdana" w:cs="Calibri"/>
          <w:szCs w:val="24"/>
          <w:lang w:val="en-CA"/>
        </w:rPr>
        <w:t xml:space="preserve">et </w:t>
      </w:r>
      <w:r w:rsidRPr="000B4DA3">
        <w:rPr>
          <w:rFonts w:ascii="Verdana" w:hAnsi="Verdana" w:cs="Calibri"/>
          <w:szCs w:val="24"/>
          <w:lang w:val="en-CA"/>
        </w:rPr>
        <w:t>Kisanga, S. E. (2025). The involvement of primary school pupils with visual impairment in extracurricular activities: Teachers’ perceptions and practices in Tanzania [</w:t>
      </w:r>
      <w:hyperlink r:id="rId859"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502-516. doi:10.1177/02646196241250202</w:t>
      </w:r>
    </w:p>
    <w:p w14:paraId="2A214895" w14:textId="5F65D2A2" w:rsidR="00A63E76" w:rsidRPr="000B4DA3" w:rsidRDefault="00A63E7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Ayeni, O. O., Unachukwu, C. C., Osawaru, B., Chisom, O. N. et Adewus, O. E. (2024). </w:t>
      </w:r>
      <w:hyperlink r:id="rId860" w:history="1">
        <w:r w:rsidRPr="000B4DA3">
          <w:rPr>
            <w:rStyle w:val="Lienhypertexte"/>
            <w:rFonts w:ascii="Verdana" w:hAnsi="Verdana" w:cs="Verdana"/>
            <w:szCs w:val="24"/>
            <w:lang w:val="en-CA"/>
          </w:rPr>
          <w:t>Innovations in STEM education for students with disabilities: A critical examination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International Journal of Science and Research Archive, 11</w:t>
      </w:r>
      <w:r w:rsidRPr="000B4DA3">
        <w:rPr>
          <w:rFonts w:ascii="Verdana" w:hAnsi="Verdana" w:cs="Verdana"/>
          <w:szCs w:val="24"/>
          <w:lang w:val="en-CA"/>
        </w:rPr>
        <w:t>(1), 1797-1809.</w:t>
      </w:r>
    </w:p>
    <w:p w14:paraId="71534D91" w14:textId="3CCFC96B" w:rsidR="00B35F26"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Baykaldı, G., Corlu, M. S. et</w:t>
      </w:r>
      <w:r w:rsidR="00B35F26" w:rsidRPr="000B4DA3">
        <w:rPr>
          <w:rFonts w:ascii="Verdana" w:hAnsi="Verdana" w:cs="Verdana"/>
          <w:szCs w:val="24"/>
          <w:lang w:val="en-CA"/>
        </w:rPr>
        <w:t xml:space="preserve"> Yabaş, D. (2024). </w:t>
      </w:r>
      <w:hyperlink r:id="rId861" w:history="1">
        <w:r w:rsidR="00B35F26" w:rsidRPr="000B4DA3">
          <w:rPr>
            <w:rStyle w:val="Lienhypertexte"/>
            <w:rFonts w:ascii="Verdana" w:hAnsi="Verdana" w:cs="Verdana"/>
            <w:szCs w:val="24"/>
            <w:lang w:val="en-CA"/>
          </w:rPr>
          <w:t>An investigation into high school mathematics teachers and inclusive education for students with visual impairments</w:t>
        </w:r>
      </w:hyperlink>
      <w:r w:rsidR="00B35F26" w:rsidRPr="000B4DA3">
        <w:rPr>
          <w:rFonts w:ascii="Verdana" w:hAnsi="Verdana" w:cs="Verdana"/>
          <w:szCs w:val="24"/>
          <w:lang w:val="en-CA"/>
        </w:rPr>
        <w:t xml:space="preserve"> [</w:t>
      </w:r>
      <w:r w:rsidR="00766729">
        <w:rPr>
          <w:rFonts w:ascii="Verdana" w:hAnsi="Verdana" w:cs="Verdana"/>
          <w:szCs w:val="24"/>
          <w:lang w:val="en-CA"/>
        </w:rPr>
        <w:t>en ligne</w:t>
      </w:r>
      <w:r w:rsidR="00B35F26" w:rsidRPr="000B4DA3">
        <w:rPr>
          <w:rFonts w:ascii="Verdana" w:hAnsi="Verdana" w:cs="Verdana"/>
          <w:szCs w:val="24"/>
          <w:lang w:val="en-CA"/>
        </w:rPr>
        <w:t xml:space="preserve">]. </w:t>
      </w:r>
      <w:r w:rsidR="00B35F26" w:rsidRPr="000B4DA3">
        <w:rPr>
          <w:rFonts w:ascii="Verdana" w:hAnsi="Verdana" w:cs="Verdana"/>
          <w:i/>
          <w:iCs/>
          <w:szCs w:val="24"/>
          <w:lang w:val="en-CA"/>
        </w:rPr>
        <w:t>British Journal of Visual Impairment, 42</w:t>
      </w:r>
      <w:r w:rsidR="00B35F26" w:rsidRPr="000B4DA3">
        <w:rPr>
          <w:rFonts w:ascii="Verdana" w:hAnsi="Verdana" w:cs="Verdana"/>
          <w:szCs w:val="24"/>
          <w:lang w:val="en-CA"/>
        </w:rPr>
        <w:t>(1), 124-134. doi:10.1177/02646196231175327</w:t>
      </w:r>
    </w:p>
    <w:p w14:paraId="73B30636" w14:textId="5D1AB303" w:rsidR="002D080A" w:rsidRPr="000B4DA3" w:rsidRDefault="002D080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Becker, S. (2024, Fall). </w:t>
      </w:r>
      <w:hyperlink r:id="rId862" w:history="1">
        <w:r w:rsidRPr="000B4DA3">
          <w:rPr>
            <w:rStyle w:val="Lienhypertexte"/>
            <w:rFonts w:ascii="Verdana" w:hAnsi="Verdana" w:cs="Verdana"/>
            <w:szCs w:val="24"/>
            <w:lang w:val="en-CA"/>
          </w:rPr>
          <w:t xml:space="preserve">What’s the latest from the tsbvi media minute? </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TX SenseAbilities</w:t>
      </w:r>
      <w:r w:rsidRPr="000B4DA3">
        <w:rPr>
          <w:rFonts w:ascii="Verdana" w:hAnsi="Verdana" w:cs="Verdana"/>
          <w:szCs w:val="24"/>
          <w:lang w:val="en-CA"/>
        </w:rPr>
        <w:t>, Environ 10 écrans.</w:t>
      </w:r>
    </w:p>
    <w:p w14:paraId="7DF9FAFA" w14:textId="44BE2AE4" w:rsidR="009F1EA5" w:rsidRPr="000B4DA3" w:rsidRDefault="009F1EA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Berry, R. (2024, Fall). </w:t>
      </w:r>
      <w:hyperlink r:id="rId863" w:history="1">
        <w:r w:rsidRPr="000B4DA3">
          <w:rPr>
            <w:rStyle w:val="Lienhypertexte"/>
            <w:rFonts w:ascii="Verdana" w:hAnsi="Verdana" w:cs="Verdana"/>
            <w:szCs w:val="24"/>
            <w:lang w:val="en-CA"/>
          </w:rPr>
          <w:t>PLAAFPs [Present Levels of Academic Achievement and Functional Performance] for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TX SenseAbilities</w:t>
      </w:r>
      <w:r w:rsidRPr="000B4DA3">
        <w:rPr>
          <w:rFonts w:ascii="Verdana" w:hAnsi="Verdana" w:cs="Verdana"/>
          <w:szCs w:val="24"/>
          <w:lang w:val="en-CA"/>
        </w:rPr>
        <w:t>, Environ 6 écrans.</w:t>
      </w:r>
    </w:p>
    <w:p w14:paraId="543FF9D5" w14:textId="2CA20316" w:rsidR="002B27D1" w:rsidRPr="000B4DA3" w:rsidRDefault="002B27D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Borger, J. G. (2024). </w:t>
      </w:r>
      <w:hyperlink r:id="rId864" w:history="1">
        <w:r w:rsidRPr="000B4DA3">
          <w:rPr>
            <w:rStyle w:val="Lienhypertexte"/>
            <w:rFonts w:ascii="Verdana" w:hAnsi="Verdana" w:cs="Verdana"/>
            <w:szCs w:val="24"/>
            <w:lang w:val="en-CA"/>
          </w:rPr>
          <w:t>Making science accessible for blind and low-vision people, and those with diverse needs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Immunology and Cell Biology, 102</w:t>
      </w:r>
      <w:r w:rsidRPr="000B4DA3">
        <w:rPr>
          <w:rFonts w:ascii="Verdana" w:hAnsi="Verdana" w:cs="Verdana"/>
          <w:szCs w:val="24"/>
          <w:lang w:val="en-CA"/>
        </w:rPr>
        <w:t>(5), 308-314. doi:10.1111/imcb.12760</w:t>
      </w:r>
    </w:p>
    <w:p w14:paraId="6929E91A" w14:textId="3502C1F5" w:rsidR="008E20CA" w:rsidRPr="000B4DA3" w:rsidRDefault="008E20C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Borrego, M., Chasen, A., Chapman Tripp, H., Landgren, E.</w:t>
      </w:r>
      <w:r w:rsidR="008C545A" w:rsidRPr="000B4DA3">
        <w:rPr>
          <w:rFonts w:ascii="Verdana" w:hAnsi="Verdana" w:cs="Verdana"/>
          <w:szCs w:val="24"/>
          <w:lang w:val="en-CA"/>
        </w:rPr>
        <w:t xml:space="preserve"> et</w:t>
      </w:r>
      <w:r w:rsidRPr="000B4DA3">
        <w:rPr>
          <w:rFonts w:ascii="Verdana" w:hAnsi="Verdana" w:cs="Verdana"/>
          <w:szCs w:val="24"/>
          <w:lang w:val="en-CA"/>
        </w:rPr>
        <w:t xml:space="preserve"> Koolman, E. (2025). </w:t>
      </w:r>
      <w:hyperlink r:id="rId865" w:history="1">
        <w:r w:rsidRPr="000B4DA3">
          <w:rPr>
            <w:rStyle w:val="Lienhypertexte"/>
            <w:rFonts w:ascii="Verdana" w:hAnsi="Verdana" w:cs="Verdana"/>
            <w:szCs w:val="24"/>
            <w:lang w:val="en-CA"/>
          </w:rPr>
          <w:t>A scoping review on U.S. undergraduate students with disabilities in STEM courses and STEM majors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STEM Education</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(1), 1-20. doi:10.1186/s40594-024-00522-2</w:t>
      </w:r>
    </w:p>
    <w:p w14:paraId="0DCA88E4" w14:textId="79EAFA8A" w:rsidR="00580083" w:rsidRPr="000B4DA3" w:rsidRDefault="0058008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Brutvan, J. et English, A. (2024, 12 mars). </w:t>
      </w:r>
      <w:hyperlink r:id="rId866" w:history="1">
        <w:r w:rsidRPr="000B4DA3">
          <w:rPr>
            <w:rStyle w:val="Lienhypertexte"/>
            <w:rFonts w:ascii="Verdana" w:hAnsi="Verdana" w:cs="Verdana"/>
            <w:szCs w:val="24"/>
          </w:rPr>
          <w:t>Vision Service Severity Rating Scale (VSSRS) 2.0</w:t>
        </w:r>
      </w:hyperlink>
      <w:r w:rsidRPr="000B4DA3">
        <w:rPr>
          <w:rFonts w:ascii="Verdana" w:hAnsi="Verdana" w:cs="Verdana"/>
          <w:szCs w:val="24"/>
        </w:rPr>
        <w:t xml:space="preserve"> [</w:t>
      </w:r>
      <w:hyperlink r:id="rId867" w:history="1">
        <w:r w:rsidRPr="000B4DA3">
          <w:rPr>
            <w:rStyle w:val="Lienhypertexte"/>
            <w:rFonts w:ascii="Verdana" w:hAnsi="Verdana" w:cs="Verdana"/>
            <w:szCs w:val="24"/>
          </w:rPr>
          <w:t>présentation audiovisuelle</w:t>
        </w:r>
      </w:hyperlink>
      <w:r w:rsidRPr="000B4DA3">
        <w:rPr>
          <w:rFonts w:ascii="Verdana" w:hAnsi="Verdana" w:cs="Verdana"/>
          <w:szCs w:val="24"/>
        </w:rPr>
        <w:t xml:space="preserve"> et document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szCs w:val="24"/>
          <w:lang w:val="en-CA"/>
        </w:rPr>
        <w:t>Lansing, Michigan Department of Education.  26 minutes ou 15 pages.</w:t>
      </w:r>
    </w:p>
    <w:p w14:paraId="0E468F61" w14:textId="305CB370" w:rsidR="008F0F6A" w:rsidRPr="000B4DA3" w:rsidRDefault="008F0F6A"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Caiazza, E. E. (2024). </w:t>
      </w:r>
      <w:hyperlink r:id="rId868" w:history="1">
        <w:r w:rsidRPr="000B4DA3">
          <w:rPr>
            <w:rStyle w:val="Lienhypertexte"/>
            <w:rFonts w:ascii="Verdana" w:hAnsi="Verdana" w:cs="Segoe UI"/>
            <w:i/>
            <w:iCs/>
            <w:szCs w:val="24"/>
            <w:lang w:val="en-CA"/>
          </w:rPr>
          <w:t>Defining user demographics to understand the success of digitally designed modalities in STEM topics</w:t>
        </w:r>
      </w:hyperlink>
      <w:r w:rsidRPr="000B4DA3">
        <w:rPr>
          <w:rFonts w:ascii="Verdana" w:hAnsi="Verdana" w:cs="Segoe UI"/>
          <w:i/>
          <w:iCs/>
          <w:szCs w:val="24"/>
          <w:lang w:val="en-CA"/>
        </w:rPr>
        <w:t xml:space="preserve"> </w:t>
      </w:r>
      <w:r w:rsidRPr="000B4DA3">
        <w:rPr>
          <w:rFonts w:ascii="Verdana" w:hAnsi="Verdana" w:cs="Segoe UI"/>
          <w:iCs/>
          <w:szCs w:val="24"/>
          <w:lang w:val="en-CA"/>
        </w:rPr>
        <w:t>[</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xml:space="preserve"> Thèse, Kent State University, Kent, Ohio.</w:t>
      </w:r>
      <w:r w:rsidR="007809AD" w:rsidRPr="000B4DA3">
        <w:rPr>
          <w:rFonts w:ascii="Verdana" w:hAnsi="Verdana" w:cs="Segoe UI"/>
          <w:szCs w:val="24"/>
          <w:lang w:val="en-CA"/>
        </w:rPr>
        <w:t xml:space="preserve">  112 pages.</w:t>
      </w:r>
    </w:p>
    <w:p w14:paraId="7506EE3A" w14:textId="5031199A" w:rsidR="00761E65" w:rsidRPr="000B4DA3" w:rsidRDefault="00761E65"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Castaneda, J. A. C., Lin, P.-C., Hung, P. C. K., Zhong, H.-X., Tseng, H.-A., Huang, Y.-F.</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Ahmad, R. (2025). </w:t>
      </w:r>
      <w:hyperlink r:id="rId869" w:history="1">
        <w:r w:rsidRPr="000B4DA3">
          <w:rPr>
            <w:rStyle w:val="Lienhypertexte"/>
            <w:rFonts w:ascii="Verdana" w:hAnsi="Verdana" w:cs="Verdana"/>
            <w:szCs w:val="24"/>
            <w:lang w:val="en-CA"/>
          </w:rPr>
          <w:t>Designing inclusive tech playful educative solutions for visually impaired learners in STEM education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Smart Learning Environments</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(1), 1-23. doi:10.1186/s40561-024-00358-x</w:t>
      </w:r>
    </w:p>
    <w:p w14:paraId="67CC4B06" w14:textId="2C86C6BE" w:rsidR="00233234" w:rsidRPr="000B4DA3" w:rsidRDefault="0023323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Cummins, K. et Hayton, J. (2024). </w:t>
      </w:r>
      <w:hyperlink r:id="rId870" w:history="1">
        <w:r w:rsidRPr="000B4DA3">
          <w:rPr>
            <w:rStyle w:val="Lienhypertexte"/>
            <w:rFonts w:ascii="Verdana" w:hAnsi="Verdana" w:cs="Verdana"/>
            <w:szCs w:val="24"/>
            <w:lang w:val="en-CA"/>
          </w:rPr>
          <w:t>Listen, learn, help: Parental views on specialist vision impairment provision in the United Kingdom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20-29. doi:10.1177/02646196231158923</w:t>
      </w:r>
    </w:p>
    <w:p w14:paraId="58BBC0B6" w14:textId="2952ADF1" w:rsidR="0015018A" w:rsidRPr="000B4DA3" w:rsidRDefault="00C9714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Dea, P., Mohajer, S. et</w:t>
      </w:r>
      <w:r w:rsidR="0015018A" w:rsidRPr="000B4DA3">
        <w:rPr>
          <w:rFonts w:ascii="Verdana" w:hAnsi="Verdana" w:cs="Verdana"/>
          <w:szCs w:val="24"/>
          <w:lang w:val="en-CA"/>
        </w:rPr>
        <w:t xml:space="preserve"> Negassa, D. (2023). Regular classroom teachers’ self-efficacy beliefs about inclusion of students with visual impairment in government secondary schools of Wolaita Zone [</w:t>
      </w:r>
      <w:hyperlink r:id="rId871" w:history="1">
        <w:r w:rsidR="006634C5" w:rsidRPr="000B4DA3">
          <w:rPr>
            <w:rStyle w:val="Lienhypertexte"/>
            <w:rFonts w:ascii="Verdana" w:hAnsi="Verdana" w:cs="Verdana"/>
            <w:szCs w:val="24"/>
            <w:lang w:val="en-CA"/>
          </w:rPr>
          <w:t>résumé</w:t>
        </w:r>
      </w:hyperlink>
      <w:r w:rsidR="0015018A" w:rsidRPr="000B4DA3">
        <w:rPr>
          <w:rFonts w:ascii="Verdana" w:hAnsi="Verdana" w:cs="Verdana"/>
          <w:szCs w:val="24"/>
          <w:lang w:val="en-CA"/>
        </w:rPr>
        <w:t xml:space="preserve">]. </w:t>
      </w:r>
      <w:r w:rsidR="0015018A" w:rsidRPr="000B4DA3">
        <w:rPr>
          <w:rFonts w:ascii="Verdana" w:hAnsi="Verdana" w:cs="Verdana"/>
          <w:i/>
          <w:iCs/>
          <w:szCs w:val="24"/>
          <w:lang w:val="en-CA"/>
        </w:rPr>
        <w:t>British Journal of Visual Impairment, 41</w:t>
      </w:r>
      <w:r w:rsidR="0015018A" w:rsidRPr="000B4DA3">
        <w:rPr>
          <w:rFonts w:ascii="Verdana" w:hAnsi="Verdana" w:cs="Verdana"/>
          <w:szCs w:val="24"/>
          <w:lang w:val="en-CA"/>
        </w:rPr>
        <w:t>(3), 620-633. doi:10.1177/02646196221086201</w:t>
      </w:r>
    </w:p>
    <w:p w14:paraId="63E7AEBF" w14:textId="465469E5" w:rsidR="00114338" w:rsidRPr="000B4DA3" w:rsidRDefault="0011433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DeNotaris, D. (2024, janvier). </w:t>
      </w:r>
      <w:hyperlink r:id="rId872" w:history="1">
        <w:r w:rsidRPr="000B4DA3">
          <w:rPr>
            <w:rStyle w:val="Lienhypertexte"/>
            <w:rFonts w:ascii="Verdana" w:hAnsi="Verdana" w:cs="Verdana"/>
            <w:szCs w:val="24"/>
            <w:lang w:val="en-CA"/>
          </w:rPr>
          <w:t>When college is not right for your child: Preparing for independence and success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Braille Monitor, 67</w:t>
      </w:r>
      <w:r w:rsidRPr="000B4DA3">
        <w:rPr>
          <w:rFonts w:ascii="Verdana" w:hAnsi="Verdana" w:cs="Verdana"/>
          <w:szCs w:val="24"/>
        </w:rPr>
        <w:t>(1), 3 écrans</w:t>
      </w:r>
    </w:p>
    <w:p w14:paraId="2354A3F7" w14:textId="38EC8DCF" w:rsidR="008E20CA" w:rsidRPr="000B4DA3" w:rsidRDefault="008E20C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Di Palma, D., Tafuri, M. G.</w:t>
      </w:r>
      <w:r w:rsidR="008C545A" w:rsidRPr="000B4DA3">
        <w:rPr>
          <w:rFonts w:ascii="Verdana" w:hAnsi="Verdana" w:cs="Verdana"/>
          <w:szCs w:val="24"/>
        </w:rPr>
        <w:t xml:space="preserve"> et</w:t>
      </w:r>
      <w:r w:rsidRPr="000B4DA3">
        <w:rPr>
          <w:rFonts w:ascii="Verdana" w:hAnsi="Verdana" w:cs="Verdana"/>
          <w:szCs w:val="24"/>
        </w:rPr>
        <w:t xml:space="preserve"> Merolla, M. (2024). </w:t>
      </w:r>
      <w:hyperlink r:id="rId873" w:history="1">
        <w:r w:rsidRPr="000B4DA3">
          <w:rPr>
            <w:rStyle w:val="Lienhypertexte"/>
            <w:rFonts w:ascii="Verdana" w:hAnsi="Verdana" w:cs="Verdana"/>
            <w:szCs w:val="24"/>
            <w:lang w:val="en-CA"/>
          </w:rPr>
          <w:t>Study of the inclusive, socio-relational and educational dynamics of students with visual disabilities in the school context</w:t>
        </w:r>
      </w:hyperlink>
      <w:r w:rsidRPr="000B4DA3">
        <w:rPr>
          <w:rFonts w:ascii="Verdana" w:hAnsi="Verdana" w:cs="Verdana"/>
          <w:szCs w:val="24"/>
          <w:lang w:val="en-CA"/>
        </w:rPr>
        <w:t xml:space="preserve"> [en  ligne]. </w:t>
      </w:r>
      <w:r w:rsidRPr="000B4DA3">
        <w:rPr>
          <w:rFonts w:ascii="Verdana" w:hAnsi="Verdana" w:cs="Verdana"/>
          <w:i/>
          <w:szCs w:val="24"/>
          <w:lang w:val="en-CA"/>
        </w:rPr>
        <w:t>Journal of Inclusive Methodology and Technology in Learning and Teaching</w:t>
      </w:r>
      <w:r w:rsidRPr="000B4DA3">
        <w:rPr>
          <w:rFonts w:ascii="Verdana" w:hAnsi="Verdana" w:cs="Verdana"/>
          <w:szCs w:val="24"/>
          <w:lang w:val="en-CA"/>
        </w:rPr>
        <w:t xml:space="preserve">, </w:t>
      </w:r>
      <w:r w:rsidRPr="000B4DA3">
        <w:rPr>
          <w:rFonts w:ascii="Verdana" w:hAnsi="Verdana" w:cs="Verdana"/>
          <w:i/>
          <w:szCs w:val="24"/>
          <w:lang w:val="en-CA"/>
        </w:rPr>
        <w:t>4</w:t>
      </w:r>
      <w:r w:rsidRPr="000B4DA3">
        <w:rPr>
          <w:rFonts w:ascii="Verdana" w:hAnsi="Verdana" w:cs="Verdana"/>
          <w:szCs w:val="24"/>
          <w:lang w:val="en-CA"/>
        </w:rPr>
        <w:t>(2sup), 1-22.</w:t>
      </w:r>
    </w:p>
    <w:p w14:paraId="6A9B0506" w14:textId="5D04CD13" w:rsidR="00F506A9" w:rsidRPr="000B4DA3" w:rsidRDefault="00F506A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Disseldorp, I., van Leendert, A., Kutosi, G. W.</w:t>
      </w:r>
      <w:r w:rsidR="00AB2647" w:rsidRPr="000B4DA3">
        <w:rPr>
          <w:rFonts w:ascii="Verdana" w:hAnsi="Verdana" w:cs="Verdana"/>
          <w:szCs w:val="24"/>
        </w:rPr>
        <w:t xml:space="preserve"> et</w:t>
      </w:r>
      <w:r w:rsidRPr="000B4DA3">
        <w:rPr>
          <w:rFonts w:ascii="Verdana" w:hAnsi="Verdana" w:cs="Verdana"/>
          <w:szCs w:val="24"/>
        </w:rPr>
        <w:t xml:space="preserve"> Mundy, P. (2023). </w:t>
      </w:r>
      <w:hyperlink r:id="rId874" w:history="1">
        <w:r w:rsidRPr="000B4DA3">
          <w:rPr>
            <w:rStyle w:val="Lienhypertexte"/>
            <w:rFonts w:ascii="Verdana" w:hAnsi="Verdana" w:cs="Verdana"/>
            <w:i/>
            <w:iCs/>
            <w:szCs w:val="24"/>
            <w:lang w:val="en-CA"/>
          </w:rPr>
          <w:t>Teaching mathematics to students who are blind or visually impaired</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Huizen, Pays-Bas: Royal Visio.</w:t>
      </w:r>
    </w:p>
    <w:p w14:paraId="5E214BA2" w14:textId="4FC23784" w:rsidR="004B79CA" w:rsidRDefault="004B79C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Dupré, F., Atlan, E., Treffé, C.</w:t>
      </w:r>
      <w:r w:rsidR="00FA7FB1" w:rsidRPr="000B4DA3">
        <w:rPr>
          <w:rFonts w:ascii="Verdana" w:hAnsi="Verdana" w:cs="Verdana"/>
          <w:szCs w:val="24"/>
        </w:rPr>
        <w:t xml:space="preserve"> et</w:t>
      </w:r>
      <w:r w:rsidRPr="000B4DA3">
        <w:rPr>
          <w:rFonts w:ascii="Verdana" w:hAnsi="Verdana" w:cs="Verdana"/>
          <w:szCs w:val="24"/>
        </w:rPr>
        <w:t xml:space="preserve"> Lewi-Dumont, N. (2024). </w:t>
      </w:r>
      <w:hyperlink r:id="rId875" w:history="1">
        <w:r w:rsidRPr="000B4DA3">
          <w:rPr>
            <w:rStyle w:val="Lienhypertexte"/>
            <w:rFonts w:ascii="Verdana" w:hAnsi="Verdana" w:cs="Verdana"/>
            <w:szCs w:val="24"/>
          </w:rPr>
          <w:t>Scolarisation des élèves déficients visuels et participation social</w:t>
        </w:r>
      </w:hyperlink>
      <w:r w:rsidRPr="000B4DA3">
        <w:rPr>
          <w:rFonts w:ascii="Verdana" w:hAnsi="Verdana" w:cs="Verdana"/>
          <w:szCs w:val="24"/>
        </w:rPr>
        <w:t>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Revue interdisciplinaire sur le handicap visuel</w:t>
      </w:r>
      <w:r w:rsidRPr="000B4DA3">
        <w:rPr>
          <w:rFonts w:ascii="Verdana" w:hAnsi="Verdana" w:cs="Verdana"/>
          <w:szCs w:val="24"/>
        </w:rPr>
        <w:t>(1), 1-24. doi:10.5077/journals/rihv.2024.e1612</w:t>
      </w:r>
    </w:p>
    <w:p w14:paraId="35E08282" w14:textId="5ACA14FC" w:rsidR="009E7EE2" w:rsidRPr="00245E11" w:rsidRDefault="009E7EE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rPr>
        <w:t>**</w:t>
      </w:r>
      <w:r w:rsidRPr="009E7EE2">
        <w:rPr>
          <w:rFonts w:ascii="Verdana" w:hAnsi="Verdana" w:cs="Verdana"/>
          <w:szCs w:val="24"/>
        </w:rPr>
        <w:t xml:space="preserve">Dzierzgowska, E., Maćkowski, M., Kawulok, M., Brzoza, P., Maćkowska, S., &amp; Spinczyk, D. (2025). </w:t>
      </w:r>
      <w:hyperlink r:id="rId876" w:history="1">
        <w:r w:rsidRPr="00245E11">
          <w:rPr>
            <w:rStyle w:val="Lienhypertexte"/>
            <w:rFonts w:ascii="Verdana" w:hAnsi="Verdana" w:cs="Verdana"/>
            <w:szCs w:val="24"/>
            <w:lang w:val="en-CA"/>
          </w:rPr>
          <w:t>Alternative audio-graphic method for presenting structural information in mathematical graphs designed for low-vision users</w:t>
        </w:r>
      </w:hyperlink>
      <w:r w:rsidRPr="009E7EE2">
        <w:rPr>
          <w:rFonts w:ascii="Verdana" w:hAnsi="Verdana" w:cs="Verdana"/>
          <w:szCs w:val="24"/>
          <w:lang w:val="en-CA"/>
        </w:rPr>
        <w:t xml:space="preserve"> [</w:t>
      </w:r>
      <w:r w:rsidR="00766729">
        <w:rPr>
          <w:rFonts w:ascii="Verdana" w:hAnsi="Verdana" w:cs="Verdana"/>
          <w:szCs w:val="24"/>
          <w:lang w:val="en-CA"/>
        </w:rPr>
        <w:t>en ligne</w:t>
      </w:r>
      <w:r w:rsidRPr="009E7EE2">
        <w:rPr>
          <w:rFonts w:ascii="Verdana" w:hAnsi="Verdana" w:cs="Verdana"/>
          <w:szCs w:val="24"/>
          <w:lang w:val="en-CA"/>
        </w:rPr>
        <w:t xml:space="preserve">]. </w:t>
      </w:r>
      <w:r w:rsidRPr="00245E11">
        <w:rPr>
          <w:rFonts w:ascii="Verdana" w:hAnsi="Verdana" w:cs="Verdana"/>
          <w:i/>
          <w:szCs w:val="24"/>
          <w:lang w:val="en-CA"/>
        </w:rPr>
        <w:t>Scientific Reports</w:t>
      </w:r>
      <w:r w:rsidRPr="00245E11">
        <w:rPr>
          <w:rFonts w:ascii="Verdana" w:hAnsi="Verdana" w:cs="Verdana"/>
          <w:szCs w:val="24"/>
          <w:lang w:val="en-CA"/>
        </w:rPr>
        <w:t xml:space="preserve">, </w:t>
      </w:r>
      <w:r w:rsidRPr="00245E11">
        <w:rPr>
          <w:rFonts w:ascii="Verdana" w:hAnsi="Verdana" w:cs="Verdana"/>
          <w:i/>
          <w:szCs w:val="24"/>
          <w:lang w:val="en-CA"/>
        </w:rPr>
        <w:t>15</w:t>
      </w:r>
      <w:r w:rsidRPr="00245E11">
        <w:rPr>
          <w:rFonts w:ascii="Verdana" w:hAnsi="Verdana" w:cs="Verdana"/>
          <w:szCs w:val="24"/>
          <w:lang w:val="en-CA"/>
        </w:rPr>
        <w:t>(1), 1-15. doi:10.1038/s41598-025-07710-2</w:t>
      </w:r>
    </w:p>
    <w:p w14:paraId="43D104B2" w14:textId="6551639A" w:rsidR="00CA5996" w:rsidRPr="000B4DA3" w:rsidRDefault="00CA5996"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lang w:val="en-CA"/>
        </w:rPr>
        <w:t xml:space="preserve">El Koshiry, A., Eliwa, E., Abd El-Hafeez, T. et Tony, M. A. A. (2024). </w:t>
      </w:r>
      <w:hyperlink r:id="rId877" w:history="1">
        <w:r w:rsidRPr="000B4DA3">
          <w:rPr>
            <w:rStyle w:val="Lienhypertexte"/>
            <w:rFonts w:ascii="Verdana" w:hAnsi="Verdana" w:cs="Verdana"/>
            <w:szCs w:val="24"/>
            <w:lang w:val="en-CA"/>
          </w:rPr>
          <w:t>Effectiveness of a cloud learning management system in developing the digital transformation skills of blind graduate students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Societies</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(12), 1-23.</w:t>
      </w:r>
    </w:p>
    <w:p w14:paraId="127E6194" w14:textId="4D217C28" w:rsidR="00ED5600" w:rsidRPr="000B4DA3" w:rsidRDefault="00ED5600" w:rsidP="006A0EF8">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 xml:space="preserve">Embling, C. (2024). </w:t>
      </w:r>
      <w:hyperlink r:id="rId878" w:history="1">
        <w:r w:rsidRPr="00C70141">
          <w:rPr>
            <w:rStyle w:val="Lienhypertexte"/>
            <w:rFonts w:ascii="Verdana" w:hAnsi="Verdana" w:cs="Segoe UI"/>
            <w:i/>
            <w:iCs/>
            <w:szCs w:val="24"/>
            <w:lang w:val="en-CA"/>
          </w:rPr>
          <w:t>Churchill fellowship to determine best practice for teaching blind and vision impaired people independent living skills</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Canberra, Australie: Winston Churchill Trust.  82 pages.</w:t>
      </w:r>
    </w:p>
    <w:p w14:paraId="4681A3C0" w14:textId="084468EA" w:rsidR="00630B33" w:rsidRDefault="00630B3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Ericson, K. et Tubbs, M. (2024). </w:t>
      </w:r>
      <w:hyperlink r:id="rId879" w:history="1">
        <w:r w:rsidRPr="000B4DA3">
          <w:rPr>
            <w:rStyle w:val="Lienhypertexte"/>
            <w:rFonts w:ascii="Verdana" w:hAnsi="Verdana" w:cs="Verdana"/>
            <w:szCs w:val="24"/>
            <w:lang w:val="en-CA"/>
          </w:rPr>
          <w:t>Supporting military-connected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 New RE:view</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 doi:10.56733/tnr.23.002</w:t>
      </w:r>
    </w:p>
    <w:p w14:paraId="021C27C1" w14:textId="269C9EEA" w:rsidR="009E7EE2" w:rsidRPr="000B4DA3" w:rsidRDefault="009E7EE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9E7EE2">
        <w:rPr>
          <w:rFonts w:ascii="Verdana" w:hAnsi="Verdana" w:cs="Verdana"/>
          <w:szCs w:val="24"/>
          <w:lang w:val="en-CA"/>
        </w:rPr>
        <w:t xml:space="preserve">Fuentes Anton, S. (2025). </w:t>
      </w:r>
      <w:hyperlink r:id="rId880" w:history="1">
        <w:r w:rsidRPr="009E7EE2">
          <w:rPr>
            <w:rStyle w:val="Lienhypertexte"/>
            <w:rFonts w:ascii="Verdana" w:hAnsi="Verdana" w:cs="Verdana"/>
            <w:szCs w:val="24"/>
            <w:lang w:val="en-CA"/>
          </w:rPr>
          <w:t>Blind chemistry project: Developing a tactile resource for teaching atomic concepts to blind and low vision students</w:t>
        </w:r>
      </w:hyperlink>
      <w:r w:rsidRPr="009E7EE2">
        <w:rPr>
          <w:rFonts w:ascii="Verdana" w:hAnsi="Verdana" w:cs="Verdana"/>
          <w:szCs w:val="24"/>
          <w:lang w:val="en-CA"/>
        </w:rPr>
        <w:t xml:space="preserve"> [</w:t>
      </w:r>
      <w:r w:rsidR="00766729">
        <w:rPr>
          <w:rFonts w:ascii="Verdana" w:hAnsi="Verdana" w:cs="Verdana"/>
          <w:szCs w:val="24"/>
          <w:lang w:val="en-CA"/>
        </w:rPr>
        <w:t>en ligne</w:t>
      </w:r>
      <w:r w:rsidRPr="009E7EE2">
        <w:rPr>
          <w:rFonts w:ascii="Verdana" w:hAnsi="Verdana" w:cs="Verdana"/>
          <w:szCs w:val="24"/>
          <w:lang w:val="en-CA"/>
        </w:rPr>
        <w:t xml:space="preserve">]. </w:t>
      </w:r>
      <w:r w:rsidRPr="009E7EE2">
        <w:rPr>
          <w:rFonts w:ascii="Verdana" w:hAnsi="Verdana" w:cs="Verdana"/>
          <w:i/>
          <w:szCs w:val="24"/>
          <w:lang w:val="en-CA"/>
        </w:rPr>
        <w:t>Journal of Chemical Education</w:t>
      </w:r>
      <w:r w:rsidRPr="009E7EE2">
        <w:rPr>
          <w:rFonts w:ascii="Verdana" w:hAnsi="Verdana" w:cs="Verdana"/>
          <w:szCs w:val="24"/>
          <w:lang w:val="en-CA"/>
        </w:rPr>
        <w:t xml:space="preserve">, </w:t>
      </w:r>
      <w:r w:rsidRPr="009E7EE2">
        <w:rPr>
          <w:rFonts w:ascii="Verdana" w:hAnsi="Verdana" w:cs="Verdana"/>
          <w:i/>
          <w:szCs w:val="24"/>
          <w:lang w:val="en-CA"/>
        </w:rPr>
        <w:t>Prépublication</w:t>
      </w:r>
      <w:r w:rsidRPr="009E7EE2">
        <w:rPr>
          <w:rFonts w:ascii="Verdana" w:hAnsi="Verdana" w:cs="Verdana"/>
          <w:szCs w:val="24"/>
          <w:lang w:val="en-CA"/>
        </w:rPr>
        <w:t>, S1-S10. doi:10.1021/acs.jchemed.4c01463.s001</w:t>
      </w:r>
    </w:p>
    <w:p w14:paraId="4DD53A61" w14:textId="68858DD1" w:rsidR="009E5145" w:rsidRDefault="006B7844" w:rsidP="00211E3F">
      <w:pPr>
        <w:widowControl w:val="0"/>
        <w:spacing w:before="120" w:after="120" w:line="240" w:lineRule="auto"/>
        <w:ind w:left="170" w:hanging="709"/>
        <w:rPr>
          <w:rFonts w:ascii="Verdana" w:hAnsi="Verdana" w:cs="Verdana"/>
          <w:szCs w:val="24"/>
        </w:rPr>
      </w:pPr>
      <w:r w:rsidRPr="00834CED">
        <w:rPr>
          <w:rFonts w:ascii="Verdana" w:hAnsi="Verdana" w:cs="Segoe UI"/>
          <w:szCs w:val="24"/>
        </w:rPr>
        <w:t>Fuentes-Balderrama, J., Hussein Al-Mamari, Q. S.</w:t>
      </w:r>
      <w:r w:rsidR="001A2AE0" w:rsidRPr="00834CED">
        <w:rPr>
          <w:rFonts w:ascii="Verdana" w:hAnsi="Verdana" w:cs="Segoe UI"/>
          <w:szCs w:val="24"/>
        </w:rPr>
        <w:t xml:space="preserve"> et</w:t>
      </w:r>
      <w:r w:rsidRPr="00834CED">
        <w:rPr>
          <w:rFonts w:ascii="Verdana" w:hAnsi="Verdana" w:cs="Segoe UI"/>
          <w:szCs w:val="24"/>
        </w:rPr>
        <w:t xml:space="preserve"> Harwood, C. A. (2025). </w:t>
      </w:r>
      <w:hyperlink r:id="rId881" w:history="1">
        <w:r w:rsidRPr="000B4DA3">
          <w:rPr>
            <w:rStyle w:val="Lienhypertexte"/>
            <w:rFonts w:ascii="Verdana" w:hAnsi="Verdana" w:cs="Segoe UI"/>
            <w:szCs w:val="24"/>
            <w:lang w:val="en-CA"/>
          </w:rPr>
          <w:t>The ongoing development of Mubsereen: An R package for students with visual impairment or blindness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C70141">
        <w:rPr>
          <w:rFonts w:ascii="Verdana" w:hAnsi="Verdana" w:cs="Segoe UI"/>
          <w:i/>
          <w:iCs/>
          <w:szCs w:val="24"/>
        </w:rPr>
        <w:t>Teaching of Psychology, Prépublication</w:t>
      </w:r>
      <w:r w:rsidRPr="00C70141">
        <w:rPr>
          <w:rFonts w:ascii="Verdana" w:hAnsi="Verdana" w:cs="Segoe UI"/>
          <w:szCs w:val="24"/>
        </w:rPr>
        <w:t>, 1-6. doi:10.1177/00986283251328039</w:t>
      </w:r>
    </w:p>
    <w:p w14:paraId="146E215B" w14:textId="69411A32" w:rsidR="009E5145" w:rsidRDefault="009E5145"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9E5145">
        <w:rPr>
          <w:rFonts w:ascii="Verdana" w:hAnsi="Verdana" w:cs="Verdana"/>
          <w:szCs w:val="24"/>
        </w:rPr>
        <w:t xml:space="preserve">Garceau, M.-C. (2025). </w:t>
      </w:r>
      <w:hyperlink r:id="rId882" w:history="1">
        <w:r w:rsidRPr="009E5145">
          <w:rPr>
            <w:rStyle w:val="Lienhypertexte"/>
            <w:rFonts w:ascii="Verdana" w:hAnsi="Verdana" w:cs="Verdana"/>
            <w:szCs w:val="24"/>
          </w:rPr>
          <w:t>Les visionnaires : accompagnement d’un groupe de course à pied autogéré destiné à des personnes adultes avec et sans handicap visuel</w:t>
        </w:r>
      </w:hyperlink>
      <w:r w:rsidRPr="009E5145">
        <w:rPr>
          <w:rFonts w:ascii="Verdana" w:hAnsi="Verdana" w:cs="Verdana"/>
          <w:szCs w:val="24"/>
        </w:rPr>
        <w:t xml:space="preserve"> [</w:t>
      </w:r>
      <w:r w:rsidR="00766729">
        <w:rPr>
          <w:rFonts w:ascii="Verdana" w:hAnsi="Verdana" w:cs="Verdana"/>
          <w:szCs w:val="24"/>
        </w:rPr>
        <w:t>en ligne</w:t>
      </w:r>
      <w:r w:rsidRPr="009E5145">
        <w:rPr>
          <w:rFonts w:ascii="Verdana" w:hAnsi="Verdana" w:cs="Verdana"/>
          <w:szCs w:val="24"/>
        </w:rPr>
        <w:t>]. Université du Québec à Montréal, Montréal.</w:t>
      </w:r>
    </w:p>
    <w:p w14:paraId="778AF360" w14:textId="13E9B658" w:rsidR="00CF2F1F" w:rsidRDefault="00CF2F1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Gardner, S., Nakamura, J.</w:t>
      </w:r>
      <w:r w:rsidR="00D23DA5" w:rsidRPr="000B4DA3">
        <w:rPr>
          <w:rFonts w:ascii="Verdana" w:hAnsi="Verdana" w:cs="Segoe UI"/>
          <w:szCs w:val="24"/>
        </w:rPr>
        <w:t xml:space="preserve"> et </w:t>
      </w:r>
      <w:r w:rsidRPr="000B4DA3">
        <w:rPr>
          <w:rFonts w:ascii="Verdana" w:hAnsi="Verdana" w:cs="Segoe UI"/>
          <w:szCs w:val="24"/>
        </w:rPr>
        <w:t xml:space="preserve">Solender, M. (2025). </w:t>
      </w:r>
      <w:hyperlink r:id="rId883" w:history="1">
        <w:r w:rsidRPr="000B4DA3">
          <w:rPr>
            <w:rStyle w:val="Lienhypertexte"/>
            <w:rFonts w:ascii="Verdana" w:hAnsi="Verdana" w:cs="Segoe UI"/>
            <w:szCs w:val="24"/>
          </w:rPr>
          <w:t>Evaluating an accessible science tool for students with blindness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29-42.</w:t>
      </w:r>
    </w:p>
    <w:p w14:paraId="570C1918" w14:textId="45097916" w:rsidR="006172B2" w:rsidRPr="000B4DA3" w:rsidRDefault="006172B2"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6172B2">
        <w:rPr>
          <w:rFonts w:ascii="Verdana" w:hAnsi="Verdana" w:cs="Segoe UI"/>
          <w:szCs w:val="24"/>
          <w:lang w:val="en-CA"/>
        </w:rPr>
        <w:t xml:space="preserve">Gikandi, J., Kimaru, S., Mwangi, J., &amp; Mugwe, M. (2025). </w:t>
      </w:r>
      <w:hyperlink r:id="rId884" w:history="1">
        <w:r w:rsidRPr="00486965">
          <w:rPr>
            <w:rStyle w:val="Lienhypertexte"/>
            <w:rFonts w:ascii="Verdana" w:hAnsi="Verdana" w:cs="Segoe UI"/>
            <w:szCs w:val="24"/>
            <w:lang w:val="en-CA"/>
          </w:rPr>
          <w:t>Assessment of the benefits and challenges of digital braille assistive devices in promoting inclusivity of learners with visual impairment in Kenya</w:t>
        </w:r>
      </w:hyperlink>
      <w:r w:rsidRPr="006172B2">
        <w:rPr>
          <w:rFonts w:ascii="Verdana" w:hAnsi="Verdana" w:cs="Segoe UI"/>
          <w:szCs w:val="24"/>
          <w:lang w:val="en-CA"/>
        </w:rPr>
        <w:t xml:space="preserve"> [</w:t>
      </w:r>
      <w:r w:rsidR="00766729">
        <w:rPr>
          <w:rFonts w:ascii="Verdana" w:hAnsi="Verdana" w:cs="Segoe UI"/>
          <w:szCs w:val="24"/>
          <w:lang w:val="en-CA"/>
        </w:rPr>
        <w:t>en ligne</w:t>
      </w:r>
      <w:r w:rsidRPr="006172B2">
        <w:rPr>
          <w:rFonts w:ascii="Verdana" w:hAnsi="Verdana" w:cs="Segoe UI"/>
          <w:szCs w:val="24"/>
          <w:lang w:val="en-CA"/>
        </w:rPr>
        <w:t xml:space="preserve">]. </w:t>
      </w:r>
      <w:r w:rsidRPr="006172B2">
        <w:rPr>
          <w:rFonts w:ascii="Verdana" w:hAnsi="Verdana" w:cs="Segoe UI"/>
          <w:i/>
          <w:szCs w:val="24"/>
          <w:lang w:val="en-CA"/>
        </w:rPr>
        <w:t>Acitya: Journal of Teaching and Education</w:t>
      </w:r>
      <w:r w:rsidRPr="006172B2">
        <w:rPr>
          <w:rFonts w:ascii="Verdana" w:hAnsi="Verdana" w:cs="Segoe UI"/>
          <w:szCs w:val="24"/>
          <w:lang w:val="en-CA"/>
        </w:rPr>
        <w:t xml:space="preserve">, </w:t>
      </w:r>
      <w:r w:rsidRPr="006172B2">
        <w:rPr>
          <w:rFonts w:ascii="Verdana" w:hAnsi="Verdana" w:cs="Segoe UI"/>
          <w:i/>
          <w:szCs w:val="24"/>
          <w:lang w:val="en-CA"/>
        </w:rPr>
        <w:t>7</w:t>
      </w:r>
      <w:r w:rsidRPr="006172B2">
        <w:rPr>
          <w:rFonts w:ascii="Verdana" w:hAnsi="Verdana" w:cs="Segoe UI"/>
          <w:szCs w:val="24"/>
          <w:lang w:val="en-CA"/>
        </w:rPr>
        <w:t>(2), 285-316. doi:10.30650/ajte.v7i2.4482</w:t>
      </w:r>
    </w:p>
    <w:p w14:paraId="486519C6" w14:textId="4D74545D" w:rsidR="00F10CC2" w:rsidRPr="000B4DA3" w:rsidRDefault="00F10CC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Graham, R. et Masters-Awatere, B. (2023). </w:t>
      </w:r>
      <w:hyperlink r:id="rId885" w:anchor="page=32" w:history="1">
        <w:r w:rsidRPr="000B4DA3">
          <w:rPr>
            <w:rStyle w:val="Lienhypertexte"/>
            <w:rFonts w:ascii="Verdana" w:hAnsi="Verdana" w:cs="Verdana"/>
            <w:szCs w:val="24"/>
            <w:lang w:val="en-CA"/>
          </w:rPr>
          <w:t>Two Māori whānau reflect on accessing education for a visually impaired student in Aotearoa New Zealand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South Pacific Educators in Vision Impairment, 16</w:t>
      </w:r>
      <w:r w:rsidRPr="000B4DA3">
        <w:rPr>
          <w:rFonts w:ascii="Verdana" w:hAnsi="Verdana" w:cs="Verdana"/>
          <w:szCs w:val="24"/>
          <w:lang w:val="en-CA"/>
        </w:rPr>
        <w:t>(1), 31-37.</w:t>
      </w:r>
    </w:p>
    <w:p w14:paraId="2EE78980" w14:textId="04C116C2" w:rsidR="00833586" w:rsidRPr="000B4DA3" w:rsidRDefault="0083358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Haegele, J. A., Arroyo Rojas, F.</w:t>
      </w:r>
      <w:r w:rsidR="008C545A" w:rsidRPr="000B4DA3">
        <w:rPr>
          <w:rFonts w:ascii="Verdana" w:hAnsi="Verdana" w:cs="Verdana"/>
          <w:szCs w:val="24"/>
          <w:lang w:val="en-CA"/>
        </w:rPr>
        <w:t xml:space="preserve"> et</w:t>
      </w:r>
      <w:r w:rsidRPr="000B4DA3">
        <w:rPr>
          <w:rFonts w:ascii="Verdana" w:hAnsi="Verdana" w:cs="Verdana"/>
          <w:szCs w:val="24"/>
          <w:lang w:val="en-CA"/>
        </w:rPr>
        <w:t xml:space="preserve"> Ball, L. E. (2024). Recommendations for instructing blind students in undergraduate physical education teacher education programs: Findings from a program evaluation [</w:t>
      </w:r>
      <w:hyperlink r:id="rId88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02646196241298206. doi:10.1177/02646196241298206</w:t>
      </w:r>
    </w:p>
    <w:p w14:paraId="30B2FA3E" w14:textId="4A9FD55A" w:rsidR="0054512D" w:rsidRPr="000B4DA3" w:rsidRDefault="004D6582"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Hamash, M., Ghreir, H. et</w:t>
      </w:r>
      <w:r w:rsidR="0054512D" w:rsidRPr="000B4DA3">
        <w:rPr>
          <w:rFonts w:ascii="Verdana" w:hAnsi="Verdana" w:cs="Verdana"/>
          <w:szCs w:val="24"/>
          <w:lang w:val="en-CA"/>
        </w:rPr>
        <w:t xml:space="preserve"> Tiernan, P. (2024). </w:t>
      </w:r>
      <w:hyperlink r:id="rId887" w:history="1">
        <w:r w:rsidR="0054512D" w:rsidRPr="000B4DA3">
          <w:rPr>
            <w:rStyle w:val="Lienhypertexte"/>
            <w:rFonts w:ascii="Verdana" w:hAnsi="Verdana" w:cs="Verdana"/>
            <w:szCs w:val="24"/>
            <w:lang w:val="en-CA"/>
          </w:rPr>
          <w:t>Breaking through barriers: A systematic review of extended reality in education for the visually impaired</w:t>
        </w:r>
      </w:hyperlink>
      <w:r w:rsidR="0054512D" w:rsidRPr="000B4DA3">
        <w:rPr>
          <w:rFonts w:ascii="Verdana" w:hAnsi="Verdana" w:cs="Verdana"/>
          <w:szCs w:val="24"/>
          <w:lang w:val="en-CA"/>
        </w:rPr>
        <w:t xml:space="preserve"> [</w:t>
      </w:r>
      <w:r w:rsidR="00766729">
        <w:rPr>
          <w:rFonts w:ascii="Verdana" w:hAnsi="Verdana" w:cs="Verdana"/>
          <w:szCs w:val="24"/>
          <w:lang w:val="en-CA"/>
        </w:rPr>
        <w:t>en ligne</w:t>
      </w:r>
      <w:r w:rsidR="0054512D" w:rsidRPr="000B4DA3">
        <w:rPr>
          <w:rFonts w:ascii="Verdana" w:hAnsi="Verdana" w:cs="Verdana"/>
          <w:szCs w:val="24"/>
          <w:lang w:val="en-CA"/>
        </w:rPr>
        <w:t xml:space="preserve">]. </w:t>
      </w:r>
      <w:r w:rsidR="0054512D" w:rsidRPr="000B4DA3">
        <w:rPr>
          <w:rFonts w:ascii="Verdana" w:hAnsi="Verdana" w:cs="Verdana"/>
          <w:i/>
          <w:iCs/>
          <w:szCs w:val="24"/>
          <w:lang w:val="en-CA"/>
        </w:rPr>
        <w:t>Education Sciences, 14</w:t>
      </w:r>
      <w:r w:rsidR="0054512D" w:rsidRPr="000B4DA3">
        <w:rPr>
          <w:rFonts w:ascii="Verdana" w:hAnsi="Verdana" w:cs="Verdana"/>
          <w:szCs w:val="24"/>
          <w:lang w:val="en-CA"/>
        </w:rPr>
        <w:t>(4), 1-25.</w:t>
      </w:r>
    </w:p>
    <w:p w14:paraId="419BD2E2" w14:textId="5DB4BCC6" w:rsidR="00044A84" w:rsidRPr="000B4DA3" w:rsidRDefault="00044A8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Hayes, C. et Proulx, M. J. (2024). </w:t>
      </w:r>
      <w:hyperlink r:id="rId888" w:history="1">
        <w:r w:rsidRPr="000B4DA3">
          <w:rPr>
            <w:rStyle w:val="Lienhypertexte"/>
            <w:rFonts w:ascii="Verdana" w:hAnsi="Verdana" w:cs="Verdana"/>
            <w:szCs w:val="24"/>
            <w:lang w:val="en-CA"/>
          </w:rPr>
          <w:t>Turning a blind eye? Removing barriers to science and mathematics education for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544-556. doi:10.1177/02646196221149561</w:t>
      </w:r>
    </w:p>
    <w:p w14:paraId="6DE2EF96" w14:textId="0FE8BA6A" w:rsidR="002B25B5" w:rsidRPr="000B4DA3" w:rsidRDefault="002B25B5"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Hewett, R., Douglas, G., McLinden, M. et James, L. (2024). </w:t>
      </w:r>
      <w:hyperlink r:id="rId889" w:history="1">
        <w:r w:rsidRPr="000B4DA3">
          <w:rPr>
            <w:rStyle w:val="Lienhypertexte"/>
            <w:rFonts w:ascii="Verdana" w:hAnsi="Verdana" w:cs="Verdana"/>
            <w:szCs w:val="24"/>
            <w:lang w:val="en-CA"/>
          </w:rPr>
          <w:t>Development of a new curriculum framework for children and young people with vision impairment: A United Kingdom consultation using the Delphi approach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British Journal of Visual Impairment, 42</w:t>
      </w:r>
      <w:r w:rsidRPr="000B4DA3">
        <w:rPr>
          <w:rFonts w:ascii="Verdana" w:hAnsi="Verdana" w:cs="Verdana"/>
          <w:szCs w:val="24"/>
        </w:rPr>
        <w:t>(1), 3-19. doi:10.1177/02646196231157168</w:t>
      </w:r>
    </w:p>
    <w:p w14:paraId="3EC8CCDE" w14:textId="46C1CB99" w:rsidR="00E525EF" w:rsidRPr="000B4DA3" w:rsidRDefault="00FB1A21"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Hiromi, K.</w:t>
      </w:r>
      <w:r w:rsidR="001A2AE0" w:rsidRPr="000B4DA3">
        <w:rPr>
          <w:rFonts w:ascii="Verdana" w:hAnsi="Verdana" w:cs="Segoe UI"/>
          <w:szCs w:val="24"/>
        </w:rPr>
        <w:t xml:space="preserve"> et</w:t>
      </w:r>
      <w:r w:rsidRPr="000B4DA3">
        <w:rPr>
          <w:rFonts w:ascii="Verdana" w:hAnsi="Verdana" w:cs="Segoe UI"/>
          <w:szCs w:val="24"/>
        </w:rPr>
        <w:t xml:space="preserve"> Traduction de Claude Michel-Lesne. (2025). </w:t>
      </w:r>
      <w:hyperlink r:id="rId890" w:history="1">
        <w:r w:rsidRPr="000B4DA3">
          <w:rPr>
            <w:rStyle w:val="Lienhypertexte"/>
            <w:rFonts w:ascii="Verdana" w:hAnsi="Verdana" w:cs="Segoe UI"/>
            <w:szCs w:val="24"/>
          </w:rPr>
          <w:t>L’éducation des jeunes déficients visuels au Japon : appréhender ses enjeux actuels à travers son histoire moderne et contemporaine</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ALTER : revue européenne de recherche sur le handicap, 19</w:t>
      </w:r>
      <w:r w:rsidRPr="000B4DA3">
        <w:rPr>
          <w:rFonts w:ascii="Verdana" w:hAnsi="Verdana" w:cs="Segoe UI"/>
          <w:szCs w:val="24"/>
        </w:rPr>
        <w:t>(1), 11-31.</w:t>
      </w:r>
    </w:p>
    <w:p w14:paraId="22181C6A" w14:textId="5F3D116B" w:rsidR="00E525EF" w:rsidRPr="00C70141" w:rsidRDefault="00E525EF"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Huff Jr., E. W. (2025). </w:t>
      </w:r>
      <w:hyperlink r:id="rId891" w:history="1">
        <w:r w:rsidRPr="000B4DA3">
          <w:rPr>
            <w:rStyle w:val="Lienhypertexte"/>
            <w:rFonts w:ascii="Verdana" w:hAnsi="Verdana" w:cs="Segoe UI"/>
            <w:szCs w:val="24"/>
          </w:rPr>
          <w:t>Accessible LMS Design for blind and low-vision learners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12-28.</w:t>
      </w:r>
    </w:p>
    <w:p w14:paraId="0AD24EAD" w14:textId="4C8BA9F1" w:rsidR="00AF2B1E" w:rsidRPr="000B4DA3" w:rsidRDefault="00AF2B1E"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C70141">
        <w:rPr>
          <w:rFonts w:ascii="Verdana" w:hAnsi="Verdana" w:cs="Verdana"/>
          <w:szCs w:val="24"/>
          <w:lang w:val="en-CA"/>
        </w:rPr>
        <w:t xml:space="preserve">Iannacchino, C., Lieberman, L. J., Beach, P. </w:t>
      </w:r>
      <w:r w:rsidR="002926B2" w:rsidRPr="00C70141">
        <w:rPr>
          <w:rFonts w:ascii="Verdana" w:hAnsi="Verdana" w:cs="Verdana"/>
          <w:szCs w:val="24"/>
          <w:lang w:val="en-CA"/>
        </w:rPr>
        <w:t xml:space="preserve">et </w:t>
      </w:r>
      <w:r w:rsidRPr="00C70141">
        <w:rPr>
          <w:rFonts w:ascii="Verdana" w:hAnsi="Verdana" w:cs="Verdana"/>
          <w:szCs w:val="24"/>
          <w:lang w:val="en-CA"/>
        </w:rPr>
        <w:t xml:space="preserve">Perreault, M. (2024). </w:t>
      </w:r>
      <w:hyperlink r:id="rId892" w:history="1">
        <w:r w:rsidRPr="000B4DA3">
          <w:rPr>
            <w:rStyle w:val="Lienhypertexte"/>
            <w:rFonts w:ascii="Verdana" w:hAnsi="Verdana" w:cs="Verdana"/>
            <w:szCs w:val="24"/>
            <w:lang w:val="en-CA"/>
          </w:rPr>
          <w:t>A preliminary investigation of physical education teachers’ perceptions on pre-teaching students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2</w:t>
      </w:r>
      <w:r w:rsidRPr="000B4DA3">
        <w:rPr>
          <w:rFonts w:ascii="Verdana" w:hAnsi="Verdana" w:cs="Verdana"/>
          <w:szCs w:val="24"/>
          <w:lang w:val="en-CA"/>
        </w:rPr>
        <w:t>(1), 27-41. doi:10.56733/tnr.22.014</w:t>
      </w:r>
    </w:p>
    <w:p w14:paraId="01FB5BAA" w14:textId="0B474DA9" w:rsidR="00174DDE" w:rsidRPr="000B4DA3" w:rsidRDefault="00174DD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Key, J. (2024, Fall). </w:t>
      </w:r>
      <w:hyperlink r:id="rId893" w:history="1">
        <w:r w:rsidRPr="000B4DA3">
          <w:rPr>
            <w:rStyle w:val="Lienhypertexte"/>
            <w:rFonts w:ascii="Verdana" w:hAnsi="Verdana" w:cs="Verdana"/>
            <w:szCs w:val="24"/>
            <w:lang w:val="en-CA"/>
          </w:rPr>
          <w:t>Adapted PE for students with complex access needs including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5 écrans.</w:t>
      </w:r>
    </w:p>
    <w:p w14:paraId="1BDFBA99" w14:textId="77777777" w:rsidR="00AA6406" w:rsidRPr="000B4DA3" w:rsidRDefault="00365AC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Kija, L. L. et Mgumba, B. F. (2025). </w:t>
      </w:r>
      <w:r w:rsidRPr="000B4DA3">
        <w:rPr>
          <w:rFonts w:ascii="Verdana" w:hAnsi="Verdana" w:cs="Verdana"/>
          <w:szCs w:val="24"/>
          <w:lang w:val="en-CA"/>
        </w:rPr>
        <w:t>Reducing barriers for inclusion of students with visual impairments in the universities: Focus on educational and psychological needs [</w:t>
      </w:r>
      <w:hyperlink r:id="rId89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292-306. doi:10.1177/02646196231225061</w:t>
      </w:r>
    </w:p>
    <w:p w14:paraId="55E0FF43" w14:textId="1FAF3D05" w:rsidR="00AA6406" w:rsidRPr="000B4DA3" w:rsidRDefault="00AA6406"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Kirboyun Tipi, S.</w:t>
      </w:r>
      <w:r w:rsidR="00A00130" w:rsidRPr="000B4DA3">
        <w:rPr>
          <w:rFonts w:ascii="Verdana" w:hAnsi="Verdana" w:cs="Calibri"/>
          <w:szCs w:val="24"/>
          <w:lang w:val="en-CA"/>
        </w:rPr>
        <w:t>, Sevimli, E.</w:t>
      </w:r>
      <w:r w:rsidR="002926B2" w:rsidRPr="000B4DA3">
        <w:rPr>
          <w:rFonts w:ascii="Verdana" w:hAnsi="Verdana" w:cs="Calibri"/>
          <w:szCs w:val="24"/>
          <w:lang w:val="en-CA"/>
        </w:rPr>
        <w:t xml:space="preserve">et </w:t>
      </w:r>
      <w:r w:rsidR="00A00130" w:rsidRPr="000B4DA3">
        <w:rPr>
          <w:rFonts w:ascii="Verdana" w:hAnsi="Verdana" w:cs="Calibri"/>
          <w:szCs w:val="24"/>
          <w:lang w:val="en-CA"/>
        </w:rPr>
        <w:t>Uçus</w:t>
      </w:r>
      <w:r w:rsidRPr="000B4DA3">
        <w:rPr>
          <w:rFonts w:ascii="Verdana" w:hAnsi="Verdana" w:cs="Calibri"/>
          <w:szCs w:val="24"/>
          <w:lang w:val="en-CA"/>
        </w:rPr>
        <w:t xml:space="preserve">, H. (2025). Determining materials and communication needs of students with visual impairments in mathematics tests: Case </w:t>
      </w:r>
      <w:r w:rsidR="00D3456F" w:rsidRPr="000B4DA3">
        <w:rPr>
          <w:rFonts w:ascii="Verdana" w:hAnsi="Verdana" w:cs="Calibri"/>
          <w:szCs w:val="24"/>
          <w:lang w:val="en-CA"/>
        </w:rPr>
        <w:t>of university entrance exam in T</w:t>
      </w:r>
      <w:r w:rsidRPr="000B4DA3">
        <w:rPr>
          <w:rFonts w:ascii="Verdana" w:hAnsi="Verdana" w:cs="Calibri"/>
          <w:szCs w:val="24"/>
          <w:lang w:val="en-CA"/>
        </w:rPr>
        <w:t>ürkiye [</w:t>
      </w:r>
      <w:hyperlink r:id="rId895"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475-487. doi:10.1177/02646196241239166</w:t>
      </w:r>
    </w:p>
    <w:p w14:paraId="20C4B2C6" w14:textId="10888ABC" w:rsidR="0076232D" w:rsidRPr="000B4DA3" w:rsidRDefault="0076232D" w:rsidP="006A0EF8">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Madhav, A. K.</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Mahender, C. N. (2025). </w:t>
      </w:r>
      <w:hyperlink r:id="rId896" w:history="1">
        <w:r w:rsidRPr="00C70141">
          <w:rPr>
            <w:rStyle w:val="Lienhypertexte"/>
            <w:rFonts w:ascii="Verdana" w:hAnsi="Verdana" w:cs="Segoe UI"/>
            <w:szCs w:val="24"/>
            <w:lang w:val="en-CA"/>
          </w:rPr>
          <w:t>A comprehensive study of tactile education system for visual impaired people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Dans </w:t>
      </w:r>
      <w:r w:rsidRPr="00C70141">
        <w:rPr>
          <w:rFonts w:ascii="Verdana" w:hAnsi="Verdana" w:cs="Segoe UI"/>
          <w:i/>
          <w:iCs/>
          <w:szCs w:val="24"/>
          <w:lang w:val="en-CA"/>
        </w:rPr>
        <w:t>Proceedings of the International Conference on Recent Advancements and Modernisations in Sustainable Intelligent Technologies and Applications (RAMSITA 2025)</w:t>
      </w:r>
      <w:r w:rsidRPr="00C70141">
        <w:rPr>
          <w:rFonts w:ascii="Verdana" w:hAnsi="Verdana" w:cs="Segoe UI"/>
          <w:szCs w:val="24"/>
          <w:lang w:val="en-CA"/>
        </w:rPr>
        <w:t xml:space="preserve"> (pp. 88-99): Atlantis Press.</w:t>
      </w:r>
    </w:p>
    <w:p w14:paraId="3A41240E" w14:textId="4C9233CE" w:rsidR="00B54AA6" w:rsidRPr="000B4DA3" w:rsidRDefault="00B54AA6"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rPr>
        <w:t>Maesala, M.</w:t>
      </w:r>
      <w:r w:rsidR="008C545A" w:rsidRPr="00C70141">
        <w:rPr>
          <w:rFonts w:ascii="Verdana" w:hAnsi="Verdana" w:cs="Verdana"/>
          <w:szCs w:val="24"/>
        </w:rPr>
        <w:t xml:space="preserve"> et</w:t>
      </w:r>
      <w:r w:rsidRPr="00C70141">
        <w:rPr>
          <w:rFonts w:ascii="Verdana" w:hAnsi="Verdana" w:cs="Verdana"/>
          <w:szCs w:val="24"/>
        </w:rPr>
        <w:t xml:space="preserve"> Ronél, F. (2024). </w:t>
      </w:r>
      <w:hyperlink r:id="rId897" w:history="1">
        <w:r w:rsidRPr="000B4DA3">
          <w:rPr>
            <w:rStyle w:val="Lienhypertexte"/>
            <w:rFonts w:ascii="Verdana" w:hAnsi="Verdana" w:cs="Verdana"/>
            <w:szCs w:val="24"/>
            <w:lang w:val="en-CA"/>
          </w:rPr>
          <w:t>Overcoming the challenges of including learners with visual impairments through teacher collaborations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Education Sciences</w:t>
      </w:r>
      <w:r w:rsidRPr="000B4DA3">
        <w:rPr>
          <w:rFonts w:ascii="Verdana" w:hAnsi="Verdana" w:cs="Verdana"/>
          <w:szCs w:val="24"/>
        </w:rPr>
        <w:t xml:space="preserve">, </w:t>
      </w:r>
      <w:r w:rsidRPr="000B4DA3">
        <w:rPr>
          <w:rFonts w:ascii="Verdana" w:hAnsi="Verdana" w:cs="Verdana"/>
          <w:i/>
          <w:szCs w:val="24"/>
        </w:rPr>
        <w:t>14</w:t>
      </w:r>
      <w:r w:rsidRPr="000B4DA3">
        <w:rPr>
          <w:rFonts w:ascii="Verdana" w:hAnsi="Verdana" w:cs="Verdana"/>
          <w:szCs w:val="24"/>
        </w:rPr>
        <w:t>, 1-16.</w:t>
      </w:r>
    </w:p>
    <w:p w14:paraId="6CCCF4B4" w14:textId="116AF14D" w:rsidR="00FE0D29" w:rsidRPr="000B4DA3" w:rsidRDefault="00FE0D2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Maloney, L., Nowak, J. et Provenzano, S. (2024, 27 avril). </w:t>
      </w:r>
      <w:hyperlink r:id="rId898" w:history="1">
        <w:r w:rsidRPr="000B4DA3">
          <w:rPr>
            <w:rStyle w:val="Lienhypertexte"/>
            <w:rFonts w:ascii="Verdana" w:hAnsi="Verdana" w:cs="Verdana"/>
            <w:i/>
            <w:szCs w:val="24"/>
          </w:rPr>
          <w:t>The roles of students &amp; families of all ages in IEP development</w:t>
        </w:r>
      </w:hyperlink>
      <w:r w:rsidRPr="000B4DA3">
        <w:rPr>
          <w:rFonts w:ascii="Verdana" w:hAnsi="Verdana" w:cs="Verdana"/>
          <w:szCs w:val="24"/>
        </w:rPr>
        <w:t xml:space="preserve"> [</w:t>
      </w:r>
      <w:hyperlink r:id="rId899" w:history="1">
        <w:r w:rsidRPr="000B4DA3">
          <w:rPr>
            <w:rStyle w:val="Lienhypertexte"/>
            <w:rFonts w:ascii="Verdana" w:hAnsi="Verdana" w:cs="Verdana"/>
            <w:szCs w:val="24"/>
          </w:rPr>
          <w:t>document audiovisuel</w:t>
        </w:r>
      </w:hyperlink>
      <w:r w:rsidRPr="000B4DA3">
        <w:rPr>
          <w:rFonts w:ascii="Verdana" w:hAnsi="Verdana" w:cs="Verdana"/>
          <w:szCs w:val="24"/>
        </w:rPr>
        <w:t xml:space="preserve"> et document </w:t>
      </w:r>
      <w:r w:rsidR="00766729">
        <w:rPr>
          <w:rFonts w:ascii="Verdana" w:hAnsi="Verdana" w:cs="Verdana"/>
          <w:szCs w:val="24"/>
        </w:rPr>
        <w:t>en ligne</w:t>
      </w:r>
      <w:r w:rsidRPr="000B4DA3">
        <w:rPr>
          <w:rFonts w:ascii="Verdana" w:hAnsi="Verdana" w:cs="Verdana"/>
          <w:szCs w:val="24"/>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w:t>
      </w:r>
    </w:p>
    <w:p w14:paraId="6C576CCB" w14:textId="7C68693D" w:rsidR="00851653" w:rsidRPr="000B4DA3" w:rsidRDefault="005A17E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Martiniello, N. et Wittich, W. (2024). </w:t>
      </w:r>
      <w:hyperlink r:id="rId900" w:history="1">
        <w:r w:rsidRPr="000B4DA3">
          <w:rPr>
            <w:rStyle w:val="Lienhypertexte"/>
            <w:rFonts w:ascii="Verdana" w:hAnsi="Verdana" w:cs="Verdana"/>
            <w:szCs w:val="24"/>
            <w:lang w:val="en-CA"/>
          </w:rPr>
          <w:t>A duoethnography on disability and allyship within a vision science doctoral program: Perspectives on inclusion, diversity, equity, and accessibility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International Journal of Qualitative Methods, 23</w:t>
      </w:r>
      <w:r w:rsidRPr="000B4DA3">
        <w:rPr>
          <w:rFonts w:ascii="Verdana" w:hAnsi="Verdana" w:cs="Verdana"/>
          <w:szCs w:val="24"/>
        </w:rPr>
        <w:t>, 1-13.</w:t>
      </w:r>
    </w:p>
    <w:p w14:paraId="67D51248" w14:textId="78AF5FFD" w:rsidR="00F4113A" w:rsidRPr="000B4DA3" w:rsidRDefault="00F4113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Menegasso, P. J.</w:t>
      </w:r>
      <w:r w:rsidR="008C545A" w:rsidRPr="000B4DA3">
        <w:rPr>
          <w:rFonts w:ascii="Verdana" w:hAnsi="Verdana" w:cs="Verdana"/>
          <w:szCs w:val="24"/>
        </w:rPr>
        <w:t xml:space="preserve"> et</w:t>
      </w:r>
      <w:r w:rsidRPr="000B4DA3">
        <w:rPr>
          <w:rFonts w:ascii="Verdana" w:hAnsi="Verdana" w:cs="Verdana"/>
          <w:szCs w:val="24"/>
        </w:rPr>
        <w:t xml:space="preserve"> Menezes, A. L. S. (2024, 23 décembre). </w:t>
      </w:r>
      <w:r w:rsidRPr="000B4DA3">
        <w:rPr>
          <w:rFonts w:ascii="Verdana" w:hAnsi="Verdana" w:cs="Verdana"/>
          <w:i/>
          <w:szCs w:val="24"/>
          <w:lang w:val="en-CA"/>
        </w:rPr>
        <w:t xml:space="preserve">Conceptual understanding and meanings in chemistry and mathematics constructed by students with partial and total visual impairment </w:t>
      </w:r>
      <w:r w:rsidRPr="000B4DA3">
        <w:rPr>
          <w:rFonts w:ascii="Verdana" w:hAnsi="Verdana" w:cs="Verdana"/>
          <w:szCs w:val="24"/>
          <w:lang w:val="en-CA"/>
        </w:rPr>
        <w:t>[</w:t>
      </w:r>
      <w:hyperlink r:id="rId901"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Book Publisher International.  2 minutes.</w:t>
      </w:r>
    </w:p>
    <w:p w14:paraId="6FA21ADC" w14:textId="3D2C087F" w:rsidR="00851653" w:rsidRPr="000B4DA3" w:rsidRDefault="0085165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Miles, R. (2024). Students with visual impairments can be successful in science [</w:t>
      </w:r>
      <w:hyperlink r:id="rId902"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The Science Teacher, 91</w:t>
      </w:r>
      <w:r w:rsidRPr="000B4DA3">
        <w:rPr>
          <w:rFonts w:ascii="Verdana" w:hAnsi="Verdana" w:cs="Verdana"/>
          <w:szCs w:val="24"/>
          <w:lang w:val="en-CA"/>
        </w:rPr>
        <w:t>(5), 11-12. doi:10.1080/00368555.2024.2385900</w:t>
      </w:r>
    </w:p>
    <w:p w14:paraId="636B483E" w14:textId="550611A7" w:rsidR="005A17EE" w:rsidRPr="000B4DA3" w:rsidRDefault="0038640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Miranda, G. C. (2024). </w:t>
      </w:r>
      <w:hyperlink r:id="rId903" w:history="1">
        <w:r w:rsidRPr="000B4DA3">
          <w:rPr>
            <w:rStyle w:val="Lienhypertexte"/>
            <w:rFonts w:ascii="Verdana" w:hAnsi="Verdana" w:cs="Verdana"/>
            <w:i/>
            <w:iCs/>
            <w:szCs w:val="24"/>
            <w:lang w:val="en-CA"/>
          </w:rPr>
          <w:t>Culturally responsive teaching practices to support students with visual imapirments</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Thèse, Northern Illinois University, DeKalb, Illinois.  32 pages.</w:t>
      </w:r>
    </w:p>
    <w:p w14:paraId="55701225" w14:textId="77777777" w:rsidR="003D6309" w:rsidRPr="000B4DA3" w:rsidRDefault="00E757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Miyauchi, H. et Matsuda, E. (2024). </w:t>
      </w:r>
      <w:r w:rsidRPr="000B4DA3">
        <w:rPr>
          <w:rFonts w:ascii="Verdana" w:hAnsi="Verdana" w:cs="Verdana"/>
          <w:szCs w:val="24"/>
          <w:lang w:val="en-CA"/>
        </w:rPr>
        <w:t>Role of Japanese schools for the blind in the era of inclusion [</w:t>
      </w:r>
      <w:hyperlink r:id="rId90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299-311. doi:10.1177/02646196221124429</w:t>
      </w:r>
    </w:p>
    <w:p w14:paraId="2C7FFBEF" w14:textId="04CBCAE0" w:rsidR="003D6309" w:rsidRPr="000B4DA3" w:rsidRDefault="003D6309"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Miyauchi, H.</w:t>
      </w:r>
      <w:r w:rsidR="002926B2" w:rsidRPr="000B4DA3">
        <w:rPr>
          <w:rFonts w:ascii="Verdana" w:hAnsi="Verdana" w:cs="Calibri"/>
          <w:szCs w:val="24"/>
          <w:lang w:val="en-CA"/>
        </w:rPr>
        <w:t xml:space="preserve">et </w:t>
      </w:r>
      <w:r w:rsidRPr="000B4DA3">
        <w:rPr>
          <w:rFonts w:ascii="Verdana" w:hAnsi="Verdana" w:cs="Calibri"/>
          <w:szCs w:val="24"/>
          <w:lang w:val="en-CA"/>
        </w:rPr>
        <w:t xml:space="preserve">Thamburaj, R. (2025). </w:t>
      </w:r>
      <w:hyperlink r:id="rId905" w:history="1">
        <w:r w:rsidRPr="000B4DA3">
          <w:rPr>
            <w:rStyle w:val="Lienhypertexte"/>
            <w:rFonts w:ascii="Verdana" w:hAnsi="Verdana" w:cs="Calibri"/>
            <w:szCs w:val="24"/>
            <w:lang w:val="en-CA"/>
          </w:rPr>
          <w:t>Exploratory study on geometric learning of students with blindness in mainstream classrooms: Teachers’ perspectives using the Van Hiele Theory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w:t>
      </w:r>
      <w:r w:rsidR="005A71F7"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lang w:val="en-CA"/>
        </w:rPr>
        <w:t>Education Sciences, 15</w:t>
      </w:r>
      <w:r w:rsidRPr="000B4DA3">
        <w:rPr>
          <w:rFonts w:ascii="Verdana" w:hAnsi="Verdana" w:cs="Calibri"/>
          <w:szCs w:val="24"/>
          <w:lang w:val="en-CA"/>
        </w:rPr>
        <w:t xml:space="preserve">(4), 1-11. </w:t>
      </w:r>
      <w:r w:rsidR="00EE14F0" w:rsidRPr="000B4DA3">
        <w:rPr>
          <w:rFonts w:ascii="Verdana" w:hAnsi="Verdana" w:cs="Calibri"/>
          <w:szCs w:val="24"/>
          <w:lang w:val="en-CA"/>
        </w:rPr>
        <w:t>doi:</w:t>
      </w:r>
      <w:r w:rsidRPr="000B4DA3">
        <w:rPr>
          <w:rFonts w:ascii="Verdana" w:hAnsi="Verdana" w:cs="Calibri"/>
          <w:szCs w:val="24"/>
          <w:lang w:val="en-CA"/>
        </w:rPr>
        <w:t>10.3390/educsci15040475</w:t>
      </w:r>
    </w:p>
    <w:p w14:paraId="25B23D12" w14:textId="448E8984" w:rsidR="00BA38DE" w:rsidRPr="000B4DA3" w:rsidRDefault="00BA38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Moon, A. (2024, janvier). </w:t>
      </w:r>
      <w:hyperlink r:id="rId906" w:history="1">
        <w:r w:rsidRPr="000B4DA3">
          <w:rPr>
            <w:rStyle w:val="Lienhypertexte"/>
            <w:rFonts w:ascii="Verdana" w:hAnsi="Verdana" w:cs="Verdana"/>
            <w:szCs w:val="24"/>
            <w:lang w:val="en-CA"/>
          </w:rPr>
          <w:t>Why the NFB is bringing STEM to you</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Braille Monitor, 67</w:t>
      </w:r>
      <w:r w:rsidRPr="000B4DA3">
        <w:rPr>
          <w:rFonts w:ascii="Verdana" w:hAnsi="Verdana" w:cs="Verdana"/>
          <w:szCs w:val="24"/>
          <w:lang w:val="en-CA"/>
        </w:rPr>
        <w:t>(1), 3 écrans.</w:t>
      </w:r>
    </w:p>
    <w:p w14:paraId="05148578" w14:textId="168C8DCE" w:rsidR="001B3DE1" w:rsidRPr="000B4DA3" w:rsidRDefault="001B3DE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Moulton, N. et Rowe, E. (2024, été). </w:t>
      </w:r>
      <w:hyperlink r:id="rId907" w:anchor="page=29" w:history="1">
        <w:r w:rsidRPr="000B4DA3">
          <w:rPr>
            <w:rStyle w:val="Lienhypertexte"/>
            <w:rFonts w:ascii="Verdana" w:hAnsi="Verdana" w:cs="Verdana"/>
            <w:szCs w:val="24"/>
            <w:lang w:val="en-CA"/>
          </w:rPr>
          <w:t>Educating students with a visual impairment in Maine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Visual Impairment and Deafblind Education Quarterly, 69</w:t>
      </w:r>
      <w:r w:rsidRPr="000B4DA3">
        <w:rPr>
          <w:rFonts w:ascii="Verdana" w:hAnsi="Verdana" w:cs="Verdana"/>
          <w:szCs w:val="24"/>
          <w:lang w:val="en-CA"/>
        </w:rPr>
        <w:t>(3), 21-28.</w:t>
      </w:r>
    </w:p>
    <w:p w14:paraId="426032FE" w14:textId="1F489400" w:rsidR="0095522C" w:rsidRDefault="0095522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Mozadded Hossen, M., Chen, R. K., Salimi, N. et Nichols, J. L. (2025). </w:t>
      </w:r>
      <w:hyperlink r:id="rId908" w:history="1">
        <w:r w:rsidRPr="000B4DA3">
          <w:rPr>
            <w:rStyle w:val="Lienhypertexte"/>
            <w:rFonts w:ascii="Verdana" w:hAnsi="Verdana" w:cs="Verdana"/>
            <w:szCs w:val="24"/>
            <w:lang w:val="en-CA"/>
          </w:rPr>
          <w:t>Social justice in higher education: The forgotten needs of students with visual impairments in Bangladesh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108-119. doi:10.1177/02646196231212735</w:t>
      </w:r>
    </w:p>
    <w:p w14:paraId="045A9227" w14:textId="1C8243B5" w:rsidR="00091187" w:rsidRPr="000B4DA3" w:rsidRDefault="0009118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91187">
        <w:rPr>
          <w:rFonts w:ascii="Verdana" w:hAnsi="Verdana" w:cs="Verdana"/>
          <w:szCs w:val="24"/>
          <w:lang w:val="en-CA"/>
        </w:rPr>
        <w:t>Mpolomoka, D. L. (2025). Classroom experiences of learners with visual impairments in selected schools in Zambia [</w:t>
      </w:r>
      <w:hyperlink r:id="rId909" w:history="1">
        <w:r w:rsidRPr="00E86706">
          <w:rPr>
            <w:rStyle w:val="Lienhypertexte"/>
            <w:rFonts w:ascii="Verdana" w:hAnsi="Verdana" w:cs="Verdana"/>
            <w:szCs w:val="24"/>
            <w:lang w:val="en-CA"/>
          </w:rPr>
          <w:t>résumé</w:t>
        </w:r>
      </w:hyperlink>
      <w:r w:rsidRPr="00091187">
        <w:rPr>
          <w:rFonts w:ascii="Verdana" w:hAnsi="Verdana" w:cs="Verdana"/>
          <w:szCs w:val="24"/>
          <w:lang w:val="en-CA"/>
        </w:rPr>
        <w:t xml:space="preserve">]. </w:t>
      </w:r>
      <w:r w:rsidRPr="00091187">
        <w:rPr>
          <w:rFonts w:ascii="Verdana" w:hAnsi="Verdana" w:cs="Verdana"/>
          <w:i/>
          <w:szCs w:val="24"/>
          <w:lang w:val="en-CA"/>
        </w:rPr>
        <w:t>British Journal of Visual Impairment</w:t>
      </w:r>
      <w:r w:rsidRPr="00091187">
        <w:rPr>
          <w:rFonts w:ascii="Verdana" w:hAnsi="Verdana" w:cs="Verdana"/>
          <w:szCs w:val="24"/>
          <w:lang w:val="en-CA"/>
        </w:rPr>
        <w:t xml:space="preserve">, </w:t>
      </w:r>
      <w:r w:rsidRPr="00091187">
        <w:rPr>
          <w:rFonts w:ascii="Verdana" w:hAnsi="Verdana" w:cs="Verdana"/>
          <w:i/>
          <w:szCs w:val="24"/>
          <w:lang w:val="en-CA"/>
        </w:rPr>
        <w:t>Prépublication</w:t>
      </w:r>
      <w:r w:rsidRPr="00091187">
        <w:rPr>
          <w:rFonts w:ascii="Verdana" w:hAnsi="Verdana" w:cs="Verdana"/>
          <w:szCs w:val="24"/>
          <w:lang w:val="en-CA"/>
        </w:rPr>
        <w:t>, 1-23. doi:10.1177/02646196251352361</w:t>
      </w:r>
    </w:p>
    <w:p w14:paraId="4C39A9BC" w14:textId="66120C83" w:rsidR="00CF2F1F" w:rsidRDefault="00CF2F1F"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Orain, C., Morgenthaler, T.</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Schulze, C. (2025). </w:t>
      </w:r>
      <w:hyperlink r:id="rId910" w:history="1">
        <w:r w:rsidRPr="00C70141">
          <w:rPr>
            <w:rStyle w:val="Lienhypertexte"/>
            <w:rFonts w:ascii="Verdana" w:hAnsi="Verdana" w:cs="Segoe UI"/>
            <w:szCs w:val="24"/>
            <w:lang w:val="en-CA"/>
          </w:rPr>
          <w:t>Walking, talking, playing: Children with disabilities' outdoor play in French mainstream schools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Scandinavian Journal of Occupational Therapy, 32</w:t>
      </w:r>
      <w:r w:rsidRPr="00C70141">
        <w:rPr>
          <w:rFonts w:ascii="Verdana" w:hAnsi="Verdana" w:cs="Segoe UI"/>
          <w:szCs w:val="24"/>
          <w:lang w:val="en-CA"/>
        </w:rPr>
        <w:t>(1), 1-13. doi:10.1080/11038128.2025.2459150</w:t>
      </w:r>
    </w:p>
    <w:p w14:paraId="596E64B9" w14:textId="354CF073" w:rsidR="00091187" w:rsidRPr="000B4DA3" w:rsidRDefault="00091187"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091187">
        <w:rPr>
          <w:rFonts w:ascii="Verdana" w:hAnsi="Verdana" w:cs="Segoe UI"/>
          <w:szCs w:val="24"/>
          <w:lang w:val="en-CA"/>
        </w:rPr>
        <w:t xml:space="preserve">Parker, A. T. (2025). </w:t>
      </w:r>
      <w:hyperlink r:id="rId911" w:history="1">
        <w:r w:rsidRPr="00091187">
          <w:rPr>
            <w:rStyle w:val="Lienhypertexte"/>
            <w:rFonts w:ascii="Verdana" w:hAnsi="Verdana" w:cs="Segoe UI"/>
            <w:szCs w:val="24"/>
            <w:lang w:val="en-CA"/>
          </w:rPr>
          <w:t>The impact of the U.S. Department of education in the lives of people who are blind, low vision, or deafblind</w:t>
        </w:r>
      </w:hyperlink>
      <w:r w:rsidRPr="00091187">
        <w:rPr>
          <w:rFonts w:ascii="Verdana" w:hAnsi="Verdana" w:cs="Segoe UI"/>
          <w:szCs w:val="24"/>
          <w:lang w:val="en-CA"/>
        </w:rPr>
        <w:t xml:space="preserve"> [</w:t>
      </w:r>
      <w:r w:rsidR="00766729">
        <w:rPr>
          <w:rFonts w:ascii="Verdana" w:hAnsi="Verdana" w:cs="Segoe UI"/>
          <w:szCs w:val="24"/>
          <w:lang w:val="en-CA"/>
        </w:rPr>
        <w:t>en ligne</w:t>
      </w:r>
      <w:r w:rsidRPr="00091187">
        <w:rPr>
          <w:rFonts w:ascii="Verdana" w:hAnsi="Verdana" w:cs="Segoe UI"/>
          <w:szCs w:val="24"/>
          <w:lang w:val="en-CA"/>
        </w:rPr>
        <w:t xml:space="preserve">]. </w:t>
      </w:r>
      <w:r w:rsidRPr="00091187">
        <w:rPr>
          <w:rFonts w:ascii="Verdana" w:hAnsi="Verdana" w:cs="Segoe UI"/>
          <w:i/>
          <w:szCs w:val="24"/>
          <w:lang w:val="en-CA"/>
        </w:rPr>
        <w:t>The New RE:view</w:t>
      </w:r>
      <w:r w:rsidRPr="00091187">
        <w:rPr>
          <w:rFonts w:ascii="Verdana" w:hAnsi="Verdana" w:cs="Segoe UI"/>
          <w:szCs w:val="24"/>
          <w:lang w:val="en-CA"/>
        </w:rPr>
        <w:t xml:space="preserve">, </w:t>
      </w:r>
      <w:r w:rsidRPr="00091187">
        <w:rPr>
          <w:rFonts w:ascii="Verdana" w:hAnsi="Verdana" w:cs="Segoe UI"/>
          <w:i/>
          <w:szCs w:val="24"/>
          <w:lang w:val="en-CA"/>
        </w:rPr>
        <w:t>Prépublication</w:t>
      </w:r>
      <w:r w:rsidRPr="00091187">
        <w:rPr>
          <w:rFonts w:ascii="Verdana" w:hAnsi="Verdana" w:cs="Segoe UI"/>
          <w:szCs w:val="24"/>
          <w:lang w:val="en-CA"/>
        </w:rPr>
        <w:t>, 1-5. doi:10.56733/tnr.25.012</w:t>
      </w:r>
    </w:p>
    <w:p w14:paraId="3B73AF88" w14:textId="2235F6AB" w:rsidR="00C33F1E" w:rsidRPr="000B4DA3" w:rsidRDefault="00C33F1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Rose, J. (2024, Fall). </w:t>
      </w:r>
      <w:hyperlink r:id="rId912" w:history="1">
        <w:r w:rsidRPr="000B4DA3">
          <w:rPr>
            <w:rStyle w:val="Lienhypertexte"/>
            <w:rFonts w:ascii="Verdana" w:hAnsi="Verdana" w:cs="Verdana"/>
            <w:szCs w:val="24"/>
            <w:lang w:val="en-CA"/>
          </w:rPr>
          <w:t>Short-term programs offers hybrid algebra I course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6 écrans.</w:t>
      </w:r>
    </w:p>
    <w:p w14:paraId="6B93050E" w14:textId="680D0D58" w:rsidR="004D1BFB" w:rsidRPr="000B4DA3" w:rsidRDefault="004D1BF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Rosenblum, L. P., Herzberg, T. S., Larkin, S. K., Osterhaus, S. A.</w:t>
      </w:r>
      <w:r w:rsidR="00E24D2A" w:rsidRPr="000B4DA3">
        <w:rPr>
          <w:rFonts w:ascii="Verdana" w:hAnsi="Verdana" w:cs="Verdana"/>
          <w:szCs w:val="24"/>
        </w:rPr>
        <w:t xml:space="preserve"> et</w:t>
      </w:r>
      <w:r w:rsidRPr="000B4DA3">
        <w:rPr>
          <w:rFonts w:ascii="Verdana" w:hAnsi="Verdana" w:cs="Verdana"/>
          <w:szCs w:val="24"/>
        </w:rPr>
        <w:t xml:space="preserve"> Wild, T. (2025). </w:t>
      </w:r>
      <w:hyperlink r:id="rId913" w:history="1">
        <w:r w:rsidRPr="000B4DA3">
          <w:rPr>
            <w:rStyle w:val="Lienhypertexte"/>
            <w:rFonts w:ascii="Verdana" w:hAnsi="Verdana" w:cs="Verdana"/>
            <w:szCs w:val="24"/>
            <w:lang w:val="en-CA"/>
          </w:rPr>
          <w:t>Mission INSPIRE: A Virtual STEM event for students aged 11–16 years who read braille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doi:10.1177/0145482x251320109</w:t>
      </w:r>
    </w:p>
    <w:p w14:paraId="6B9615DC" w14:textId="5A9E1C0C" w:rsidR="00F35554" w:rsidRPr="000B4DA3" w:rsidRDefault="00F3555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Rueda, R. (2024, Fall). </w:t>
      </w:r>
      <w:hyperlink r:id="rId914" w:history="1">
        <w:r w:rsidRPr="000B4DA3">
          <w:rPr>
            <w:rStyle w:val="Lienhypertexte"/>
            <w:rFonts w:ascii="Verdana" w:hAnsi="Verdana" w:cs="Verdana"/>
            <w:szCs w:val="24"/>
            <w:lang w:val="en-CA"/>
          </w:rPr>
          <w:t>Transition resources for lifelong success: APH FamilyConnect and CareerConnect are your one stop shop</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TX SenseAbilities</w:t>
      </w:r>
      <w:r w:rsidRPr="000B4DA3">
        <w:rPr>
          <w:rFonts w:ascii="Verdana" w:hAnsi="Verdana" w:cs="Verdana"/>
          <w:szCs w:val="24"/>
          <w:lang w:val="en-CA"/>
        </w:rPr>
        <w:t>, Environ 4 écrans.</w:t>
      </w:r>
    </w:p>
    <w:p w14:paraId="60DFA819" w14:textId="64D73249" w:rsidR="00C91FD3" w:rsidRPr="000B4DA3" w:rsidRDefault="00C91FD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Sanchez, J. (2025, hiver). </w:t>
      </w:r>
      <w:hyperlink r:id="rId915" w:anchor="page=32" w:history="1">
        <w:r w:rsidRPr="000B4DA3">
          <w:rPr>
            <w:rStyle w:val="Lienhypertexte"/>
            <w:rFonts w:ascii="Verdana" w:hAnsi="Verdana" w:cs="Verdana"/>
            <w:szCs w:val="24"/>
            <w:lang w:val="en-CA"/>
          </w:rPr>
          <w:t>The Maryland School for the Blind: A legacy of empowerment and innovation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70</w:t>
      </w:r>
      <w:r w:rsidRPr="000B4DA3">
        <w:rPr>
          <w:rFonts w:ascii="Verdana" w:hAnsi="Verdana" w:cs="Verdana"/>
          <w:szCs w:val="24"/>
          <w:lang w:val="en-CA"/>
        </w:rPr>
        <w:t>(1), 31-41.</w:t>
      </w:r>
    </w:p>
    <w:p w14:paraId="20EB0C25" w14:textId="5A864673" w:rsidR="00714B4E" w:rsidRPr="000B4DA3" w:rsidRDefault="006446E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Singh, P., Kapoor, I.</w:t>
      </w:r>
      <w:r w:rsidR="00AB2647" w:rsidRPr="000B4DA3">
        <w:rPr>
          <w:rFonts w:ascii="Verdana" w:hAnsi="Verdana" w:cs="Verdana"/>
          <w:szCs w:val="24"/>
          <w:lang w:val="en-CA"/>
        </w:rPr>
        <w:t xml:space="preserve"> et</w:t>
      </w:r>
      <w:r w:rsidRPr="000B4DA3">
        <w:rPr>
          <w:rFonts w:ascii="Verdana" w:hAnsi="Verdana" w:cs="Verdana"/>
          <w:szCs w:val="24"/>
          <w:lang w:val="en-CA"/>
        </w:rPr>
        <w:t xml:space="preserve"> Goyal, A. (2023). </w:t>
      </w:r>
      <w:hyperlink r:id="rId916" w:history="1">
        <w:r w:rsidRPr="000B4DA3">
          <w:rPr>
            <w:rStyle w:val="Lienhypertexte"/>
            <w:rFonts w:ascii="Verdana" w:hAnsi="Verdana" w:cs="Verdana"/>
            <w:szCs w:val="24"/>
            <w:lang w:val="en-CA"/>
          </w:rPr>
          <w:t>Educational software system for teaching STEM to visually impaired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Physics: Conference Series, 2570</w:t>
      </w:r>
      <w:r w:rsidRPr="000B4DA3">
        <w:rPr>
          <w:rFonts w:ascii="Verdana" w:hAnsi="Verdana" w:cs="Verdana"/>
          <w:szCs w:val="24"/>
          <w:lang w:val="en-CA"/>
        </w:rPr>
        <w:t>(1), 1-17. doi:10.1088/1742-6596/2570/1/012030</w:t>
      </w:r>
    </w:p>
    <w:p w14:paraId="58D58DA1" w14:textId="5AEF1A35" w:rsidR="005D6049" w:rsidRPr="000B4DA3" w:rsidRDefault="005D6049"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Stamper, T. N. (2025). </w:t>
      </w:r>
      <w:hyperlink r:id="rId917" w:history="1">
        <w:r w:rsidRPr="000B4DA3">
          <w:rPr>
            <w:rStyle w:val="Lienhypertexte"/>
            <w:rFonts w:ascii="Verdana" w:hAnsi="Verdana" w:cs="Calibri"/>
            <w:i/>
            <w:iCs/>
            <w:szCs w:val="24"/>
            <w:lang w:val="en-CA"/>
          </w:rPr>
          <w:t>Ensuring equitable opportunities to improve how blind students conceptualize the nature of science</w:t>
        </w:r>
      </w:hyperlink>
      <w:r w:rsidRPr="000B4DA3">
        <w:rPr>
          <w:rFonts w:ascii="Verdana" w:hAnsi="Verdana" w:cs="Calibri"/>
          <w:i/>
          <w:iCs/>
          <w:szCs w:val="24"/>
          <w:lang w:val="en-CA"/>
        </w:rPr>
        <w:t xml:space="preserve"> </w:t>
      </w:r>
      <w:r w:rsidRPr="000B4DA3">
        <w:rPr>
          <w:rFonts w:ascii="Verdana" w:hAnsi="Verdana" w:cs="Calibri"/>
          <w:iCs/>
          <w:szCs w:val="24"/>
          <w:lang w:val="en-CA"/>
        </w:rPr>
        <w:t>[</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Thèse, Indiana University, Bloomington, Indiana. 151 pages.</w:t>
      </w:r>
    </w:p>
    <w:p w14:paraId="4216D6D4" w14:textId="5C25F6F0" w:rsidR="00714B4E" w:rsidRPr="000B4DA3" w:rsidRDefault="00714B4E" w:rsidP="006A0EF8">
      <w:pPr>
        <w:keepNext/>
        <w:keepLines/>
        <w:spacing w:before="120" w:after="120" w:line="240" w:lineRule="auto"/>
        <w:ind w:left="170" w:hanging="709"/>
        <w:rPr>
          <w:rFonts w:ascii="Verdana" w:hAnsi="Verdana" w:cs="Verdana"/>
          <w:szCs w:val="24"/>
          <w:lang w:val="en-CA"/>
        </w:rPr>
      </w:pPr>
      <w:r w:rsidRPr="000B4DA3">
        <w:rPr>
          <w:rFonts w:ascii="Verdana" w:hAnsi="Verdana" w:cs="Calibri"/>
          <w:szCs w:val="24"/>
          <w:lang w:val="en-CA"/>
        </w:rPr>
        <w:lastRenderedPageBreak/>
        <w:t xml:space="preserve">Sukati, V. N. (2025). </w:t>
      </w:r>
      <w:hyperlink r:id="rId918" w:history="1">
        <w:r w:rsidRPr="000B4DA3">
          <w:rPr>
            <w:rStyle w:val="Lienhypertexte"/>
            <w:rFonts w:ascii="Verdana" w:hAnsi="Verdana" w:cs="Calibri"/>
            <w:szCs w:val="24"/>
            <w:lang w:val="en-CA"/>
          </w:rPr>
          <w:t>Access to basic education: A literature review of challenges facing children living with visual impairment in Sub-Saharan Africa</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437-446. doi:10.1177/02646196241235284</w:t>
      </w:r>
    </w:p>
    <w:p w14:paraId="43E766C0" w14:textId="29D72AD0" w:rsidR="000F1EBE" w:rsidRPr="000B4DA3" w:rsidRDefault="000F1EBE" w:rsidP="00211E3F">
      <w:pPr>
        <w:widowControl w:val="0"/>
        <w:spacing w:before="120" w:after="120" w:line="240" w:lineRule="auto"/>
        <w:ind w:left="170" w:hanging="709"/>
        <w:rPr>
          <w:rFonts w:ascii="Verdana" w:hAnsi="Verdana" w:cs="Verdana"/>
          <w:szCs w:val="24"/>
          <w:lang w:val="en-CA"/>
        </w:rPr>
      </w:pPr>
      <w:r w:rsidRPr="00387886">
        <w:rPr>
          <w:rFonts w:ascii="Verdana" w:hAnsi="Verdana" w:cs="Calibri"/>
          <w:szCs w:val="24"/>
          <w:lang w:val="en-CA"/>
        </w:rPr>
        <w:t>Tesfaye</w:t>
      </w:r>
      <w:r w:rsidRPr="000B4DA3">
        <w:rPr>
          <w:rFonts w:ascii="Verdana" w:hAnsi="Verdana" w:cs="Verdana"/>
          <w:szCs w:val="24"/>
          <w:lang w:val="en-CA"/>
        </w:rPr>
        <w:t>, E. K. et Hailu, B. H. (2024). Including students with visual impairments in local schools of Ethiopia: Availability of resources and support services [</w:t>
      </w:r>
      <w:hyperlink r:id="rId91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177-189.  </w:t>
      </w:r>
      <w:r w:rsidR="00EE14F0" w:rsidRPr="000B4DA3">
        <w:rPr>
          <w:rFonts w:ascii="Verdana" w:hAnsi="Verdana" w:cs="Verdana"/>
          <w:szCs w:val="24"/>
          <w:lang w:val="en-CA"/>
        </w:rPr>
        <w:t>doi:</w:t>
      </w:r>
      <w:r w:rsidRPr="000B4DA3">
        <w:rPr>
          <w:rFonts w:ascii="Verdana" w:hAnsi="Verdana" w:cs="Verdana"/>
          <w:szCs w:val="24"/>
          <w:lang w:val="en-CA"/>
        </w:rPr>
        <w:t>10.1177/0145482x241234672</w:t>
      </w:r>
    </w:p>
    <w:p w14:paraId="199350B1" w14:textId="2C1FA717" w:rsidR="00EF53A0" w:rsidRPr="000B4DA3" w:rsidRDefault="008C7815"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Tomlinson, A. et</w:t>
      </w:r>
      <w:r w:rsidR="00EF53A0" w:rsidRPr="000B4DA3">
        <w:rPr>
          <w:rFonts w:ascii="Verdana" w:hAnsi="Verdana" w:cs="Verdana"/>
          <w:szCs w:val="24"/>
          <w:lang w:val="en-CA"/>
        </w:rPr>
        <w:t xml:space="preserve"> Killingback, C. (2025). Experiences of a student with a visual impairment transitioning to higher education: A narrative inquiry [</w:t>
      </w:r>
      <w:hyperlink r:id="rId920" w:history="1">
        <w:r w:rsidR="00EF53A0" w:rsidRPr="000B4DA3">
          <w:rPr>
            <w:rStyle w:val="Lienhypertexte"/>
            <w:rFonts w:ascii="Verdana" w:hAnsi="Verdana" w:cs="Verdana"/>
            <w:szCs w:val="24"/>
            <w:lang w:val="en-CA"/>
          </w:rPr>
          <w:t>résumé</w:t>
        </w:r>
      </w:hyperlink>
      <w:r w:rsidR="00EF53A0" w:rsidRPr="000B4DA3">
        <w:rPr>
          <w:rFonts w:ascii="Verdana" w:hAnsi="Verdana" w:cs="Verdana"/>
          <w:szCs w:val="24"/>
          <w:lang w:val="en-CA"/>
        </w:rPr>
        <w:t xml:space="preserve">]. </w:t>
      </w:r>
      <w:r w:rsidR="00EF53A0" w:rsidRPr="000B4DA3">
        <w:rPr>
          <w:rFonts w:ascii="Verdana" w:hAnsi="Verdana" w:cs="Verdana"/>
          <w:i/>
          <w:szCs w:val="24"/>
        </w:rPr>
        <w:t>British Journal of Visual Impairment</w:t>
      </w:r>
      <w:r w:rsidR="00EF53A0" w:rsidRPr="000B4DA3">
        <w:rPr>
          <w:rFonts w:ascii="Verdana" w:hAnsi="Verdana" w:cs="Verdana"/>
          <w:szCs w:val="24"/>
        </w:rPr>
        <w:t xml:space="preserve">, </w:t>
      </w:r>
      <w:r w:rsidR="00EF53A0" w:rsidRPr="000B4DA3">
        <w:rPr>
          <w:rFonts w:ascii="Verdana" w:hAnsi="Verdana" w:cs="Verdana"/>
          <w:i/>
          <w:szCs w:val="24"/>
        </w:rPr>
        <w:t>43</w:t>
      </w:r>
      <w:r w:rsidR="00EF53A0" w:rsidRPr="000B4DA3">
        <w:rPr>
          <w:rFonts w:ascii="Verdana" w:hAnsi="Verdana" w:cs="Verdana"/>
          <w:szCs w:val="24"/>
        </w:rPr>
        <w:t>(1), 277-291. doi:10.1177/02646196231225071</w:t>
      </w:r>
    </w:p>
    <w:p w14:paraId="6CDC736A" w14:textId="274719AE" w:rsidR="004855B1" w:rsidRPr="000B4DA3" w:rsidRDefault="004855B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Vuarnoz, S. (2024). </w:t>
      </w:r>
      <w:hyperlink r:id="rId921" w:history="1">
        <w:r w:rsidRPr="000B4DA3">
          <w:rPr>
            <w:rStyle w:val="Lienhypertexte"/>
            <w:rFonts w:ascii="Verdana" w:hAnsi="Verdana" w:cs="Verdana"/>
            <w:szCs w:val="24"/>
          </w:rPr>
          <w:t>Accessibilité de la formation continue [en Suisse] : quelques recommandations utiles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Tactuel</w:t>
      </w:r>
      <w:r w:rsidRPr="000B4DA3">
        <w:rPr>
          <w:rFonts w:ascii="Verdana" w:hAnsi="Verdana" w:cs="Verdana"/>
          <w:szCs w:val="24"/>
          <w:lang w:val="en-CA"/>
        </w:rPr>
        <w:t>(1), 3 écrans.</w:t>
      </w:r>
    </w:p>
    <w:p w14:paraId="2E9C81F6" w14:textId="376CA3A4" w:rsidR="00CD1F55" w:rsidRPr="000B4DA3" w:rsidRDefault="00CD1F5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Weilbacher, L. (2024, automne). </w:t>
      </w:r>
      <w:hyperlink r:id="rId922" w:anchor="page=65" w:history="1">
        <w:r w:rsidRPr="000B4DA3">
          <w:rPr>
            <w:rStyle w:val="Lienhypertexte"/>
            <w:rFonts w:ascii="Verdana" w:hAnsi="Verdana" w:cs="Verdana"/>
            <w:szCs w:val="24"/>
            <w:lang w:val="en-CA"/>
          </w:rPr>
          <w:t>You cannot escape from AT and UDL (universal design for learning principles)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65-75.</w:t>
      </w:r>
    </w:p>
    <w:p w14:paraId="2F9E220D" w14:textId="5B1EF333" w:rsidR="00CD1F55" w:rsidRPr="000B4DA3" w:rsidRDefault="00CD1F5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Wilton, A. (2024, automne). </w:t>
      </w:r>
      <w:hyperlink r:id="rId923" w:anchor="page=56" w:history="1">
        <w:r w:rsidRPr="000B4DA3">
          <w:rPr>
            <w:rStyle w:val="Lienhypertexte"/>
            <w:rFonts w:ascii="Verdana" w:hAnsi="Verdana" w:cs="Verdana"/>
            <w:szCs w:val="24"/>
            <w:lang w:val="en-CA"/>
          </w:rPr>
          <w:t>Co-designing more accessible futures with the Expanded Core Curriculum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56-63.</w:t>
      </w:r>
    </w:p>
    <w:p w14:paraId="133193BE" w14:textId="2D1FC264" w:rsidR="00B13349" w:rsidRPr="000B4DA3" w:rsidRDefault="00B433BC" w:rsidP="00211E3F">
      <w:pPr>
        <w:widowControl w:val="0"/>
        <w:spacing w:before="120" w:after="120" w:line="240" w:lineRule="auto"/>
        <w:ind w:left="170" w:hanging="709"/>
        <w:rPr>
          <w:rFonts w:ascii="Verdana" w:hAnsi="Verdana"/>
          <w:szCs w:val="24"/>
          <w:lang w:val="en-CA"/>
        </w:rPr>
      </w:pPr>
      <w:r w:rsidRPr="000B4DA3">
        <w:rPr>
          <w:rFonts w:ascii="Verdana" w:hAnsi="Verdana"/>
          <w:szCs w:val="24"/>
          <w:lang w:val="en-CA"/>
        </w:rPr>
        <w:t xml:space="preserve">Wilton, A. (2024). </w:t>
      </w:r>
      <w:hyperlink r:id="rId924" w:history="1">
        <w:r w:rsidRPr="000B4DA3">
          <w:rPr>
            <w:rStyle w:val="Lienhypertexte"/>
            <w:rFonts w:ascii="Verdana" w:hAnsi="Verdana"/>
            <w:i/>
            <w:szCs w:val="24"/>
            <w:lang w:val="en-CA"/>
          </w:rPr>
          <w:t>Reconceptualizing self-advocacy and accessibility labour in post-secondary education for blind and partially sighted learners: A participatory framework</w:t>
        </w:r>
      </w:hyperlink>
      <w:r w:rsidRPr="000B4DA3">
        <w:rPr>
          <w:rFonts w:ascii="Verdana" w:hAnsi="Verdana"/>
          <w:szCs w:val="24"/>
          <w:lang w:val="en-CA"/>
        </w:rPr>
        <w:t xml:space="preserve"> [</w:t>
      </w:r>
      <w:r w:rsidR="00766729">
        <w:rPr>
          <w:rFonts w:ascii="Verdana" w:hAnsi="Verdana"/>
          <w:szCs w:val="24"/>
          <w:lang w:val="en-CA"/>
        </w:rPr>
        <w:t>en ligne</w:t>
      </w:r>
      <w:r w:rsidRPr="000B4DA3">
        <w:rPr>
          <w:rFonts w:ascii="Verdana" w:hAnsi="Verdana"/>
          <w:szCs w:val="24"/>
          <w:lang w:val="en-CA"/>
        </w:rPr>
        <w:t>]. Thèse, OCAD University, Toronto.</w:t>
      </w:r>
      <w:r w:rsidR="00B13349" w:rsidRPr="000B4DA3">
        <w:rPr>
          <w:rFonts w:ascii="Verdana" w:hAnsi="Verdana"/>
          <w:szCs w:val="24"/>
          <w:lang w:val="en-CA"/>
        </w:rPr>
        <w:t xml:space="preserve">  63 pages.</w:t>
      </w:r>
    </w:p>
    <w:p w14:paraId="02A209A2" w14:textId="33C1576F" w:rsidR="00563B62" w:rsidRPr="000B4DA3" w:rsidRDefault="00563B6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Zatta, M. (2024, Fall). </w:t>
      </w:r>
      <w:hyperlink r:id="rId925" w:history="1">
        <w:r w:rsidRPr="000B4DA3">
          <w:rPr>
            <w:rStyle w:val="Lienhypertexte"/>
            <w:rFonts w:ascii="Verdana" w:hAnsi="Verdana" w:cs="Verdana"/>
            <w:szCs w:val="24"/>
            <w:lang w:val="en-CA"/>
          </w:rPr>
          <w:t>Partnerships in active learning: One school’s transformation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6 écrans.</w:t>
      </w:r>
    </w:p>
    <w:p w14:paraId="36EAC7C2" w14:textId="1AEC5DF4" w:rsidR="00B64EB4" w:rsidRDefault="00B64EB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Zhu, X. T., Qiu, Z., Wei, Y., Wang, J. et Jiao, Y. (2025). </w:t>
      </w:r>
      <w:hyperlink r:id="rId926" w:history="1">
        <w:r w:rsidRPr="000B4DA3">
          <w:rPr>
            <w:rStyle w:val="Lienhypertexte"/>
            <w:rFonts w:ascii="Verdana" w:hAnsi="Verdana" w:cs="Verdana"/>
            <w:szCs w:val="24"/>
            <w:lang w:val="en-CA"/>
          </w:rPr>
          <w:t>Understanding the practice, perception, and challenge of blind or low vision students learning through accessible technologies in non-inclusive 'blind colleges'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2501.07736</w:t>
      </w:r>
      <w:r w:rsidRPr="000B4DA3">
        <w:rPr>
          <w:rFonts w:ascii="Verdana" w:hAnsi="Verdana" w:cs="Verdana"/>
          <w:szCs w:val="24"/>
          <w:lang w:val="en-CA"/>
        </w:rPr>
        <w:t>, 1-17.</w:t>
      </w:r>
    </w:p>
    <w:p w14:paraId="28BA0C5F" w14:textId="569463CE" w:rsidR="0092287E" w:rsidRPr="0092287E" w:rsidRDefault="0092287E" w:rsidP="00211E3F">
      <w:pPr>
        <w:widowControl w:val="0"/>
        <w:spacing w:before="120" w:after="120" w:line="240" w:lineRule="auto"/>
        <w:ind w:left="170" w:hanging="709"/>
        <w:rPr>
          <w:rFonts w:ascii="Verdana" w:eastAsia="Times New Roman" w:hAnsi="Verdana"/>
          <w:b/>
          <w:color w:val="000000"/>
          <w:szCs w:val="24"/>
          <w:lang w:eastAsia="fr-FR"/>
        </w:rPr>
      </w:pPr>
      <w:r w:rsidRPr="0092287E">
        <w:rPr>
          <w:rFonts w:ascii="Verdana" w:hAnsi="Verdana" w:cs="Verdana"/>
          <w:szCs w:val="24"/>
        </w:rPr>
        <w:t xml:space="preserve">**Zufferey, S., Koehli, L.-A., Caron, V., Lacombe, N., &amp; Squillaci, M. (2025). </w:t>
      </w:r>
      <w:hyperlink r:id="rId927" w:history="1">
        <w:r w:rsidRPr="0092287E">
          <w:rPr>
            <w:rStyle w:val="Lienhypertexte"/>
            <w:rFonts w:ascii="Verdana" w:hAnsi="Verdana" w:cs="Verdana"/>
            <w:szCs w:val="24"/>
          </w:rPr>
          <w:t>Adapter le curriculum aux élèves avec une déficience visuelle : les besoins exprimés par le personnel enseignant en Suisse romande</w:t>
        </w:r>
      </w:hyperlink>
      <w:r w:rsidRPr="0092287E">
        <w:rPr>
          <w:rFonts w:ascii="Verdana" w:hAnsi="Verdana" w:cs="Verdana"/>
          <w:szCs w:val="24"/>
        </w:rPr>
        <w:t xml:space="preserve"> [</w:t>
      </w:r>
      <w:r w:rsidR="00766729">
        <w:rPr>
          <w:rFonts w:ascii="Verdana" w:hAnsi="Verdana" w:cs="Verdana"/>
          <w:szCs w:val="24"/>
        </w:rPr>
        <w:t>en ligne</w:t>
      </w:r>
      <w:r w:rsidRPr="0092287E">
        <w:rPr>
          <w:rFonts w:ascii="Verdana" w:hAnsi="Verdana" w:cs="Verdana"/>
          <w:szCs w:val="24"/>
        </w:rPr>
        <w:t xml:space="preserve">]. </w:t>
      </w:r>
      <w:r w:rsidRPr="0092287E">
        <w:rPr>
          <w:rFonts w:ascii="Verdana" w:hAnsi="Verdana" w:cs="Verdana"/>
          <w:i/>
          <w:szCs w:val="24"/>
        </w:rPr>
        <w:t>Revue interdisciplinaire sur le handicap visuel</w:t>
      </w:r>
      <w:r w:rsidRPr="0092287E">
        <w:rPr>
          <w:rFonts w:ascii="Verdana" w:hAnsi="Verdana" w:cs="Verdana"/>
          <w:szCs w:val="24"/>
        </w:rPr>
        <w:t>(2), 1-22. doi:10.5077/journals/rihv.2025.e1796</w:t>
      </w:r>
    </w:p>
    <w:p w14:paraId="1DCFDFDF" w14:textId="73F0A5B5" w:rsidR="006B5C75" w:rsidRPr="0092287E" w:rsidRDefault="006B5C75" w:rsidP="00211E3F">
      <w:pPr>
        <w:widowControl w:val="0"/>
        <w:spacing w:before="120" w:after="120" w:line="240" w:lineRule="auto"/>
        <w:ind w:left="170" w:hanging="709"/>
        <w:rPr>
          <w:rFonts w:ascii="Verdana" w:hAnsi="Verdana" w:cs="Calibri"/>
          <w:sz w:val="28"/>
          <w:szCs w:val="28"/>
        </w:rPr>
      </w:pPr>
    </w:p>
    <w:p w14:paraId="4ACC411C" w14:textId="77777777" w:rsidR="00D64255" w:rsidRPr="00387886" w:rsidRDefault="00D64255" w:rsidP="006A0EF8">
      <w:pPr>
        <w:keepNext/>
        <w:keepLines/>
        <w:spacing w:before="120" w:after="120" w:line="240" w:lineRule="auto"/>
        <w:ind w:left="170" w:hanging="709"/>
        <w:outlineLvl w:val="0"/>
        <w:rPr>
          <w:rFonts w:ascii="Verdana" w:eastAsia="Times New Roman" w:hAnsi="Verdana"/>
          <w:b/>
          <w:color w:val="000000"/>
          <w:sz w:val="28"/>
          <w:szCs w:val="28"/>
          <w:lang w:eastAsia="fr-FR"/>
        </w:rPr>
      </w:pPr>
      <w:bookmarkStart w:id="157" w:name="_Toc452626654"/>
      <w:bookmarkStart w:id="158" w:name="_Toc452627567"/>
      <w:bookmarkStart w:id="159" w:name="_Toc209180708"/>
      <w:r w:rsidRPr="00387886">
        <w:rPr>
          <w:rFonts w:ascii="Verdana" w:eastAsia="Times New Roman" w:hAnsi="Verdana"/>
          <w:b/>
          <w:color w:val="000000"/>
          <w:sz w:val="28"/>
          <w:szCs w:val="28"/>
          <w:lang w:eastAsia="fr-FR"/>
        </w:rPr>
        <w:lastRenderedPageBreak/>
        <w:t>Intégration sociale</w:t>
      </w:r>
      <w:bookmarkEnd w:id="139"/>
      <w:bookmarkEnd w:id="157"/>
      <w:bookmarkEnd w:id="158"/>
      <w:bookmarkEnd w:id="159"/>
    </w:p>
    <w:p w14:paraId="502CBCB8" w14:textId="6084B04F" w:rsidR="00FB1A21" w:rsidRPr="000B4DA3" w:rsidRDefault="00FB1A21" w:rsidP="006A0EF8">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rPr>
        <w:t>Chronopoulou, E.</w:t>
      </w:r>
      <w:r w:rsidR="001A2AE0" w:rsidRPr="000B4DA3">
        <w:rPr>
          <w:rFonts w:ascii="Verdana" w:hAnsi="Verdana" w:cs="Segoe UI"/>
          <w:szCs w:val="24"/>
        </w:rPr>
        <w:t xml:space="preserve"> et</w:t>
      </w:r>
      <w:r w:rsidRPr="000B4DA3">
        <w:rPr>
          <w:rFonts w:ascii="Verdana" w:hAnsi="Verdana" w:cs="Segoe UI"/>
          <w:szCs w:val="24"/>
        </w:rPr>
        <w:t xml:space="preserve"> Papadopoulos, K. (2025). </w:t>
      </w:r>
      <w:r w:rsidRPr="000B4DA3">
        <w:rPr>
          <w:rFonts w:ascii="Verdana" w:hAnsi="Verdana" w:cs="Segoe UI"/>
          <w:szCs w:val="24"/>
          <w:lang w:val="en-CA"/>
        </w:rPr>
        <w:t>Attitudes toward individuals with visual impairments and the impact of personality traits [</w:t>
      </w:r>
      <w:hyperlink r:id="rId928"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02646196251330178. doi:10.1177/02646196251330178</w:t>
      </w:r>
    </w:p>
    <w:p w14:paraId="2F9E3B68" w14:textId="5F892822" w:rsidR="00B07528"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Heinze, N. et</w:t>
      </w:r>
      <w:r w:rsidR="0067766A" w:rsidRPr="000B4DA3">
        <w:rPr>
          <w:rFonts w:ascii="Verdana" w:hAnsi="Verdana" w:cs="Verdana"/>
          <w:szCs w:val="24"/>
          <w:lang w:val="en-CA"/>
        </w:rPr>
        <w:t xml:space="preserve"> Jones, L. (2024). </w:t>
      </w:r>
      <w:hyperlink r:id="rId929" w:history="1">
        <w:r w:rsidR="0067766A" w:rsidRPr="000B4DA3">
          <w:rPr>
            <w:rStyle w:val="Lienhypertexte"/>
            <w:rFonts w:ascii="Verdana" w:hAnsi="Verdana" w:cs="Verdana"/>
            <w:szCs w:val="24"/>
            <w:lang w:val="en-CA"/>
          </w:rPr>
          <w:t>Social functioning in adults with visual impairment from minority ethnic communities in the United Kingdom</w:t>
        </w:r>
      </w:hyperlink>
      <w:r w:rsidR="0067766A" w:rsidRPr="000B4DA3">
        <w:rPr>
          <w:rFonts w:ascii="Verdana" w:hAnsi="Verdana" w:cs="Verdana"/>
          <w:szCs w:val="24"/>
          <w:lang w:val="en-CA"/>
        </w:rPr>
        <w:t xml:space="preserve"> [</w:t>
      </w:r>
      <w:r w:rsidR="00766729">
        <w:rPr>
          <w:rFonts w:ascii="Verdana" w:hAnsi="Verdana" w:cs="Verdana"/>
          <w:szCs w:val="24"/>
          <w:lang w:val="en-CA"/>
        </w:rPr>
        <w:t>en ligne</w:t>
      </w:r>
      <w:r w:rsidR="0067766A" w:rsidRPr="000B4DA3">
        <w:rPr>
          <w:rFonts w:ascii="Verdana" w:hAnsi="Verdana" w:cs="Verdana"/>
          <w:szCs w:val="24"/>
          <w:lang w:val="en-CA"/>
        </w:rPr>
        <w:t xml:space="preserve">]. </w:t>
      </w:r>
      <w:r w:rsidR="0067766A" w:rsidRPr="000B4DA3">
        <w:rPr>
          <w:rFonts w:ascii="Verdana" w:hAnsi="Verdana" w:cs="Verdana"/>
          <w:i/>
          <w:iCs/>
          <w:szCs w:val="24"/>
          <w:lang w:val="en-CA"/>
        </w:rPr>
        <w:t>Frontiers in Public Health, 12</w:t>
      </w:r>
      <w:r w:rsidR="0067766A" w:rsidRPr="000B4DA3">
        <w:rPr>
          <w:rFonts w:ascii="Verdana" w:hAnsi="Verdana" w:cs="Verdana"/>
          <w:szCs w:val="24"/>
          <w:lang w:val="en-CA"/>
        </w:rPr>
        <w:t>, 1-12. doi:10.3389/fpubh.2024.1277472</w:t>
      </w:r>
      <w:bookmarkStart w:id="160" w:name="_Toc289199826"/>
    </w:p>
    <w:p w14:paraId="3D2C6164" w14:textId="3B4412DD" w:rsidR="00F93EE0" w:rsidRPr="000B4DA3" w:rsidRDefault="00F93EE0" w:rsidP="00211E3F">
      <w:pPr>
        <w:widowControl w:val="0"/>
        <w:spacing w:before="120" w:after="120" w:line="240" w:lineRule="auto"/>
        <w:ind w:left="170" w:hanging="709"/>
        <w:rPr>
          <w:rFonts w:ascii="Verdana" w:hAnsi="Verdana" w:cs="Verdana"/>
          <w:szCs w:val="24"/>
          <w:lang w:val="en-CA"/>
        </w:rPr>
      </w:pPr>
      <w:r w:rsidRPr="00387886">
        <w:rPr>
          <w:rFonts w:ascii="Verdana" w:hAnsi="Verdana" w:cs="Calibri"/>
          <w:szCs w:val="24"/>
          <w:lang w:val="en-CA"/>
        </w:rPr>
        <w:t>Heppe, E. C., van Klaveren, C., Cornelisz, I., Schuengel, C. et Kef, S.</w:t>
      </w:r>
      <w:r w:rsidRPr="000B4DA3">
        <w:rPr>
          <w:rFonts w:ascii="Verdana" w:hAnsi="Verdana" w:cs="Verdana"/>
          <w:szCs w:val="24"/>
          <w:lang w:val="en-CA"/>
        </w:rPr>
        <w:t xml:space="preserve"> (2024). </w:t>
      </w:r>
      <w:hyperlink r:id="rId930" w:history="1">
        <w:r w:rsidRPr="000B4DA3">
          <w:rPr>
            <w:rStyle w:val="Lienhypertexte"/>
            <w:rFonts w:ascii="Verdana" w:hAnsi="Verdana" w:cs="Verdana"/>
            <w:szCs w:val="24"/>
            <w:lang w:val="en-CA"/>
          </w:rPr>
          <w:t>Heterogeneity in social participation among young people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599-611. </w:t>
      </w:r>
      <w:r w:rsidR="00EE14F0" w:rsidRPr="000B4DA3">
        <w:rPr>
          <w:rFonts w:ascii="Verdana" w:hAnsi="Verdana" w:cs="Verdana"/>
          <w:szCs w:val="24"/>
          <w:lang w:val="en-CA"/>
        </w:rPr>
        <w:t>doi:</w:t>
      </w:r>
      <w:r w:rsidRPr="000B4DA3">
        <w:rPr>
          <w:rFonts w:ascii="Verdana" w:hAnsi="Verdana" w:cs="Verdana"/>
          <w:szCs w:val="24"/>
          <w:lang w:val="en-CA"/>
        </w:rPr>
        <w:t>10.1177/02646196231152340</w:t>
      </w:r>
    </w:p>
    <w:p w14:paraId="27CD31EB" w14:textId="06CC463B" w:rsidR="001614FF" w:rsidRPr="000B4DA3" w:rsidRDefault="001614F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Lei, L., Zhou, Y., Ye, L. et Yang, Y. (2024). </w:t>
      </w:r>
      <w:hyperlink r:id="rId931" w:history="1">
        <w:r w:rsidRPr="000B4DA3">
          <w:rPr>
            <w:rStyle w:val="Lienhypertexte"/>
            <w:rFonts w:ascii="Verdana" w:hAnsi="Verdana" w:cs="Verdana"/>
            <w:szCs w:val="24"/>
            <w:lang w:val="en-CA"/>
          </w:rPr>
          <w:t>Contribution of social activity participation to the relationship between sensory impairment, physical performance and cognitive decline: A longitudinal study in China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Frontiers in Aging Neuroscience</w:t>
      </w:r>
      <w:r w:rsidRPr="000B4DA3">
        <w:rPr>
          <w:rFonts w:ascii="Verdana" w:hAnsi="Verdana" w:cs="Verdana"/>
          <w:szCs w:val="24"/>
        </w:rPr>
        <w:t xml:space="preserve">, </w:t>
      </w:r>
      <w:r w:rsidRPr="000B4DA3">
        <w:rPr>
          <w:rFonts w:ascii="Verdana" w:hAnsi="Verdana" w:cs="Verdana"/>
          <w:i/>
          <w:szCs w:val="24"/>
        </w:rPr>
        <w:t>16</w:t>
      </w:r>
      <w:r w:rsidRPr="000B4DA3">
        <w:rPr>
          <w:rFonts w:ascii="Verdana" w:hAnsi="Verdana" w:cs="Verdana"/>
          <w:szCs w:val="24"/>
        </w:rPr>
        <w:t>, 1-12. doi:10.3389/fnagi.2024.1498354</w:t>
      </w:r>
    </w:p>
    <w:p w14:paraId="44F9DEE0" w14:textId="07B8A23D" w:rsidR="00EF7860" w:rsidRPr="000B4DA3" w:rsidRDefault="00EF786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Libera, B. D., de Sousa, M. B. G. et Jurberg, C. (2024). </w:t>
      </w:r>
      <w:r w:rsidRPr="000B4DA3">
        <w:rPr>
          <w:rFonts w:ascii="Verdana" w:hAnsi="Verdana" w:cs="Verdana"/>
          <w:szCs w:val="24"/>
          <w:lang w:val="en-CA"/>
        </w:rPr>
        <w:t>Yes, we can! Students with visual impairments making videos for social media [</w:t>
      </w:r>
      <w:hyperlink r:id="rId93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784-793. </w:t>
      </w:r>
      <w:r w:rsidR="00EE14F0" w:rsidRPr="000B4DA3">
        <w:rPr>
          <w:rFonts w:ascii="Verdana" w:hAnsi="Verdana" w:cs="Verdana"/>
          <w:szCs w:val="24"/>
          <w:lang w:val="en-CA"/>
        </w:rPr>
        <w:t>doi:</w:t>
      </w:r>
      <w:r w:rsidRPr="000B4DA3">
        <w:rPr>
          <w:rFonts w:ascii="Verdana" w:hAnsi="Verdana" w:cs="Verdana"/>
          <w:szCs w:val="24"/>
          <w:lang w:val="en-CA"/>
        </w:rPr>
        <w:t>10.1177/02646196231183889</w:t>
      </w:r>
    </w:p>
    <w:p w14:paraId="79466D9B" w14:textId="037620FF" w:rsidR="00A04D54" w:rsidRPr="000B4DA3" w:rsidRDefault="00A04D5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Manitsa, I. (2025). </w:t>
      </w:r>
      <w:hyperlink r:id="rId933" w:history="1">
        <w:r w:rsidRPr="000B4DA3">
          <w:rPr>
            <w:rStyle w:val="Lienhypertexte"/>
            <w:rFonts w:ascii="Verdana" w:hAnsi="Verdana" w:cs="Verdana"/>
            <w:szCs w:val="24"/>
            <w:lang w:val="en-CA"/>
          </w:rPr>
          <w:t>Conceptualising social inclusion and examining its relationship with social competence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94-107. doi:10.1177/02646196231212744</w:t>
      </w:r>
    </w:p>
    <w:p w14:paraId="3660042B" w14:textId="55E26C47" w:rsidR="002E05A6" w:rsidRPr="000B4DA3" w:rsidRDefault="002E05A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Manitsa, I., Barlow-Brown, F. et Livanou, M. (2024). </w:t>
      </w:r>
      <w:hyperlink r:id="rId934" w:history="1">
        <w:r w:rsidRPr="000B4DA3">
          <w:rPr>
            <w:rStyle w:val="Lienhypertexte"/>
            <w:rFonts w:ascii="Verdana" w:hAnsi="Verdana" w:cs="Verdana"/>
            <w:szCs w:val="24"/>
            <w:lang w:val="en-CA"/>
          </w:rPr>
          <w:t>Evaluating the role of social inclusion in the self-esteem and academic inclusion of adolescents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735-753. </w:t>
      </w:r>
      <w:r w:rsidR="00EE14F0" w:rsidRPr="000B4DA3">
        <w:rPr>
          <w:rFonts w:ascii="Verdana" w:hAnsi="Verdana" w:cs="Verdana"/>
          <w:szCs w:val="24"/>
          <w:lang w:val="en-CA"/>
        </w:rPr>
        <w:t>doi:</w:t>
      </w:r>
      <w:r w:rsidRPr="000B4DA3">
        <w:rPr>
          <w:rFonts w:ascii="Verdana" w:hAnsi="Verdana" w:cs="Verdana"/>
          <w:szCs w:val="24"/>
          <w:lang w:val="en-CA"/>
        </w:rPr>
        <w:t>10.1177/02646196231183888</w:t>
      </w:r>
    </w:p>
    <w:p w14:paraId="084BBABB" w14:textId="1F5BE3E2" w:rsidR="00BC1710" w:rsidRPr="000B4DA3" w:rsidRDefault="00BC171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Veldhorst, C., Wijnen, M., Kef, S., Vervloed, M. P. J.</w:t>
      </w:r>
      <w:r w:rsidR="00FA7FB1" w:rsidRPr="000B4DA3">
        <w:rPr>
          <w:rFonts w:ascii="Verdana" w:hAnsi="Verdana" w:cs="Verdana"/>
          <w:szCs w:val="24"/>
          <w:lang w:val="en-CA"/>
        </w:rPr>
        <w:t xml:space="preserve"> et</w:t>
      </w:r>
      <w:r w:rsidRPr="000B4DA3">
        <w:rPr>
          <w:rFonts w:ascii="Verdana" w:hAnsi="Verdana" w:cs="Verdana"/>
          <w:szCs w:val="24"/>
          <w:lang w:val="en-CA"/>
        </w:rPr>
        <w:t xml:space="preserve"> Steenbergen, B. (2024). </w:t>
      </w:r>
      <w:hyperlink r:id="rId935" w:history="1">
        <w:r w:rsidRPr="000B4DA3">
          <w:rPr>
            <w:rStyle w:val="Lienhypertexte"/>
            <w:rFonts w:ascii="Verdana" w:hAnsi="Verdana" w:cs="Verdana"/>
            <w:szCs w:val="24"/>
            <w:lang w:val="en-CA"/>
          </w:rPr>
          <w:t>Participation of teenagers with vision or motor impairments in leisure activities: a qualitative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Frontiers in Rehabilitation Sciences</w:t>
      </w:r>
      <w:r w:rsidRPr="000B4DA3">
        <w:rPr>
          <w:rFonts w:ascii="Verdana" w:hAnsi="Verdana" w:cs="Verdana"/>
          <w:szCs w:val="24"/>
        </w:rPr>
        <w:t xml:space="preserve">, </w:t>
      </w:r>
      <w:r w:rsidRPr="000B4DA3">
        <w:rPr>
          <w:rFonts w:ascii="Verdana" w:hAnsi="Verdana" w:cs="Verdana"/>
          <w:i/>
          <w:szCs w:val="24"/>
        </w:rPr>
        <w:t>5</w:t>
      </w:r>
      <w:r w:rsidRPr="000B4DA3">
        <w:rPr>
          <w:rFonts w:ascii="Verdana" w:hAnsi="Verdana" w:cs="Verdana"/>
          <w:szCs w:val="24"/>
        </w:rPr>
        <w:t>, 1-15. doi:10.3389/fresc.2024.1444901</w:t>
      </w:r>
    </w:p>
    <w:p w14:paraId="762A0F06" w14:textId="06748C41" w:rsidR="00B07528" w:rsidRPr="00387886" w:rsidRDefault="00B07528" w:rsidP="00211E3F">
      <w:pPr>
        <w:widowControl w:val="0"/>
        <w:spacing w:before="120" w:after="120" w:line="240" w:lineRule="auto"/>
        <w:ind w:left="170" w:hanging="709"/>
        <w:rPr>
          <w:rFonts w:ascii="Verdana" w:hAnsi="Verdana" w:cs="Verdana"/>
          <w:sz w:val="28"/>
          <w:szCs w:val="28"/>
        </w:rPr>
      </w:pPr>
    </w:p>
    <w:p w14:paraId="6459CE82" w14:textId="77777777" w:rsidR="00B07528" w:rsidRPr="00387886" w:rsidRDefault="00B07528" w:rsidP="006A0EF8">
      <w:pPr>
        <w:keepNext/>
        <w:keepLines/>
        <w:spacing w:before="120" w:after="120" w:line="240" w:lineRule="auto"/>
        <w:ind w:left="170" w:hanging="709"/>
        <w:outlineLvl w:val="0"/>
        <w:rPr>
          <w:rFonts w:ascii="Verdana" w:eastAsia="Times New Roman" w:hAnsi="Verdana"/>
          <w:b/>
          <w:color w:val="000000"/>
          <w:sz w:val="28"/>
          <w:szCs w:val="28"/>
          <w:lang w:eastAsia="fr-FR"/>
        </w:rPr>
      </w:pPr>
      <w:bookmarkStart w:id="161" w:name="_Toc410658604"/>
      <w:bookmarkStart w:id="162" w:name="_Toc499716279"/>
      <w:bookmarkStart w:id="163" w:name="_Toc58502029"/>
      <w:bookmarkStart w:id="164" w:name="_Toc209180709"/>
      <w:r w:rsidRPr="00387886">
        <w:rPr>
          <w:rFonts w:ascii="Verdana" w:eastAsia="Times New Roman" w:hAnsi="Verdana"/>
          <w:b/>
          <w:color w:val="000000"/>
          <w:sz w:val="28"/>
          <w:szCs w:val="28"/>
          <w:lang w:eastAsia="fr-FR"/>
        </w:rPr>
        <w:lastRenderedPageBreak/>
        <w:t>Intervention précoce</w:t>
      </w:r>
      <w:bookmarkEnd w:id="161"/>
      <w:bookmarkEnd w:id="162"/>
      <w:bookmarkEnd w:id="163"/>
      <w:bookmarkEnd w:id="164"/>
    </w:p>
    <w:p w14:paraId="3692B678" w14:textId="399A4D0E" w:rsidR="00B07528" w:rsidRPr="000B4DA3" w:rsidRDefault="00B07528"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Battistin, T., Mercuriali, E., Borghini, C., Reffo, M. E. et Suppiej, A. (2024). </w:t>
      </w:r>
      <w:hyperlink r:id="rId936" w:history="1">
        <w:r w:rsidRPr="000B4DA3">
          <w:rPr>
            <w:rStyle w:val="Lienhypertexte"/>
            <w:rFonts w:ascii="Verdana" w:hAnsi="Verdana" w:cs="Verdana"/>
            <w:szCs w:val="24"/>
            <w:lang w:val="en-CA"/>
          </w:rPr>
          <w:t>Parental satisfaction with the quality of care in an early intervention service for children with visual impairment: A retrospective longitudinal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Children (Basel), 11</w:t>
      </w:r>
      <w:r w:rsidRPr="000B4DA3">
        <w:rPr>
          <w:rFonts w:ascii="Verdana" w:hAnsi="Verdana" w:cs="Verdana"/>
          <w:szCs w:val="24"/>
          <w:lang w:val="en-CA"/>
        </w:rPr>
        <w:t>(2), 1-13. doi:10.3390/children11020230</w:t>
      </w:r>
    </w:p>
    <w:p w14:paraId="3CC2A1B9" w14:textId="3FF6EFDB" w:rsidR="00BC6047" w:rsidRPr="000B4DA3" w:rsidRDefault="00BC604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Johansen, L., O'Hare, F., Shepard, E. R., Ayton, L. N., Pe</w:t>
      </w:r>
      <w:r w:rsidR="004D6582" w:rsidRPr="000B4DA3">
        <w:rPr>
          <w:rFonts w:ascii="Verdana" w:hAnsi="Verdana" w:cs="Verdana"/>
          <w:szCs w:val="24"/>
          <w:lang w:val="en-CA"/>
        </w:rPr>
        <w:t>lenstov, L. J., Kearns, L. S. et</w:t>
      </w:r>
      <w:r w:rsidRPr="000B4DA3">
        <w:rPr>
          <w:rFonts w:ascii="Verdana" w:hAnsi="Verdana" w:cs="Verdana"/>
          <w:szCs w:val="24"/>
          <w:lang w:val="en-CA"/>
        </w:rPr>
        <w:t xml:space="preserve"> Galvin, K. L. (2024). </w:t>
      </w:r>
      <w:hyperlink r:id="rId937" w:history="1">
        <w:r w:rsidRPr="000B4DA3">
          <w:rPr>
            <w:rStyle w:val="Lienhypertexte"/>
            <w:rFonts w:ascii="Verdana" w:hAnsi="Verdana" w:cs="Verdana"/>
            <w:szCs w:val="24"/>
            <w:lang w:val="en-CA"/>
          </w:rPr>
          <w:t>Exploring the support needs of Australian parents of young children with Usher syndrome: A qualitative thematic 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Orphanet Journal of Rare Diseases, 19</w:t>
      </w:r>
      <w:r w:rsidRPr="000B4DA3">
        <w:rPr>
          <w:rFonts w:ascii="Verdana" w:hAnsi="Verdana" w:cs="Verdana"/>
          <w:szCs w:val="24"/>
          <w:lang w:val="en-CA"/>
        </w:rPr>
        <w:t>(1), 1-14. doi:10.1186/s13023-024-03125-w</w:t>
      </w:r>
    </w:p>
    <w:p w14:paraId="7575C7B6" w14:textId="19DFE6F0" w:rsidR="002F70BA" w:rsidRPr="000B4DA3" w:rsidRDefault="002F70BA" w:rsidP="00211E3F">
      <w:pPr>
        <w:widowControl w:val="0"/>
        <w:autoSpaceDE w:val="0"/>
        <w:autoSpaceDN w:val="0"/>
        <w:adjustRightInd w:val="0"/>
        <w:spacing w:before="120" w:after="120" w:line="240" w:lineRule="auto"/>
        <w:ind w:left="170" w:hanging="720"/>
        <w:rPr>
          <w:rFonts w:ascii="Verdana" w:hAnsi="Verdana" w:cs="Verdana"/>
          <w:iCs/>
          <w:szCs w:val="24"/>
          <w:lang w:val="en-CA"/>
        </w:rPr>
      </w:pPr>
      <w:r w:rsidRPr="000B4DA3">
        <w:rPr>
          <w:rFonts w:ascii="Verdana" w:hAnsi="Verdana" w:cs="Verdana"/>
          <w:szCs w:val="24"/>
          <w:lang w:val="en-CA"/>
        </w:rPr>
        <w:t xml:space="preserve">Vervloed, M. P. J., Veldhorst, C. et Kef, S. (2024). </w:t>
      </w:r>
      <w:hyperlink r:id="rId938" w:history="1">
        <w:r w:rsidRPr="000B4DA3">
          <w:rPr>
            <w:rStyle w:val="Lienhypertexte"/>
            <w:rFonts w:ascii="Verdana" w:hAnsi="Verdana" w:cs="Verdana"/>
            <w:szCs w:val="24"/>
            <w:lang w:val="en-CA"/>
          </w:rPr>
          <w:t>How to find an intervention program, without first having to buy them all: The Database Intervention Programs for People With Sensory Impairments (DIPPSI) Initiative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 xml:space="preserve">Journal of Visual Impairment &amp; Blindness, </w:t>
      </w:r>
      <w:r w:rsidR="00000A83" w:rsidRPr="000B4DA3">
        <w:rPr>
          <w:rFonts w:ascii="Verdana" w:hAnsi="Verdana" w:cs="Verdana"/>
          <w:i/>
          <w:iCs/>
          <w:szCs w:val="24"/>
          <w:lang w:val="en-CA"/>
        </w:rPr>
        <w:t>118</w:t>
      </w:r>
      <w:r w:rsidR="00000A83" w:rsidRPr="000B4DA3">
        <w:rPr>
          <w:rFonts w:ascii="Verdana" w:hAnsi="Verdana" w:cs="Verdana"/>
          <w:iCs/>
          <w:szCs w:val="24"/>
          <w:lang w:val="en-CA"/>
        </w:rPr>
        <w:t>(4), 269-275. doi:10.1177/0145482x241263864</w:t>
      </w:r>
    </w:p>
    <w:p w14:paraId="7A8C63CA" w14:textId="77777777" w:rsidR="00252F8E" w:rsidRPr="00387886" w:rsidRDefault="00252F8E" w:rsidP="00211E3F">
      <w:pPr>
        <w:widowControl w:val="0"/>
        <w:autoSpaceDE w:val="0"/>
        <w:autoSpaceDN w:val="0"/>
        <w:adjustRightInd w:val="0"/>
        <w:spacing w:before="120" w:after="120" w:line="240" w:lineRule="auto"/>
        <w:ind w:left="170" w:hanging="720"/>
        <w:rPr>
          <w:rFonts w:ascii="Verdana" w:eastAsia="Times New Roman" w:hAnsi="Verdana"/>
          <w:color w:val="000000"/>
          <w:sz w:val="28"/>
          <w:szCs w:val="28"/>
          <w:lang w:val="nl-NL" w:eastAsia="fr-FR"/>
        </w:rPr>
      </w:pPr>
    </w:p>
    <w:p w14:paraId="20D7E50D" w14:textId="77777777" w:rsidR="00AE4C00" w:rsidRPr="00387886" w:rsidRDefault="00AE4C00"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65" w:name="_Toc58502030"/>
      <w:bookmarkStart w:id="166" w:name="_Toc209180710"/>
      <w:r w:rsidRPr="00387886">
        <w:rPr>
          <w:rFonts w:ascii="Verdana" w:eastAsia="Times New Roman" w:hAnsi="Verdana"/>
          <w:b/>
          <w:color w:val="000000"/>
          <w:sz w:val="28"/>
          <w:szCs w:val="28"/>
          <w:lang w:val="en-CA" w:eastAsia="fr-FR"/>
        </w:rPr>
        <w:t>Lecture et écriture</w:t>
      </w:r>
      <w:bookmarkEnd w:id="165"/>
      <w:bookmarkEnd w:id="166"/>
    </w:p>
    <w:p w14:paraId="6184C1FD" w14:textId="535DDE2A" w:rsidR="00CA6362" w:rsidRPr="000B4DA3" w:rsidRDefault="00CA636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Abraham, C. H., Sakyi-Badu, G., Boadi-Kusi, S. B., Darko-Takyi, C., Ocansey, S., Abu, E. K., . . . Nyarkoa Opoku, E. (2025). The comparative benefits of text and page modification on the reading rates between sighted and moderate to severe visually impaired eyes [</w:t>
      </w:r>
      <w:hyperlink r:id="rId9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227-238. doi:10.1177/02646196231225080</w:t>
      </w:r>
    </w:p>
    <w:p w14:paraId="0C8D8100" w14:textId="1442CB7A" w:rsidR="00AE4C00" w:rsidRPr="000B4DA3" w:rsidRDefault="00AE4C0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Afshangian, F., Rahimi Jaberi, A., Wellington, J., Ahmed Kamel Amer, S., Chaurasia, B., khanzadeh, S., . . . Pashmforoosh, R. (2024). Eye movement in reading and linguistic processing among bilingualism in oculomotor apraxia in patients with aphasia [</w:t>
      </w:r>
      <w:hyperlink r:id="rId940"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456-477. doi:10.1177/02646196221145378</w:t>
      </w:r>
    </w:p>
    <w:p w14:paraId="2D59FD66" w14:textId="6D841999" w:rsidR="007F3B14" w:rsidRPr="000B4DA3" w:rsidRDefault="007F3B1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Barnett, S., Malone, S., Strelnikov, J., L’Hotta, A. J., Zabotka, L., Lueder, G., . . . Reynolds, M. (2024). </w:t>
      </w:r>
      <w:hyperlink r:id="rId941" w:history="1">
        <w:r w:rsidRPr="000B4DA3">
          <w:rPr>
            <w:rStyle w:val="Lienhypertexte"/>
            <w:rFonts w:ascii="Verdana" w:hAnsi="Verdana" w:cs="Verdana"/>
            <w:szCs w:val="24"/>
            <w:lang w:val="en-CA"/>
          </w:rPr>
          <w:t>Reading level, acuity, and speed evaluation among retinoblastoma survivors: A prospective case series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Rare Tumors</w:t>
      </w:r>
      <w:r w:rsidRPr="000B4DA3">
        <w:rPr>
          <w:rFonts w:ascii="Verdana" w:hAnsi="Verdana" w:cs="Verdana"/>
          <w:szCs w:val="24"/>
        </w:rPr>
        <w:t xml:space="preserve">, </w:t>
      </w:r>
      <w:r w:rsidRPr="000B4DA3">
        <w:rPr>
          <w:rFonts w:ascii="Verdana" w:hAnsi="Verdana" w:cs="Verdana"/>
          <w:i/>
          <w:szCs w:val="24"/>
        </w:rPr>
        <w:t>16</w:t>
      </w:r>
      <w:r w:rsidRPr="000B4DA3">
        <w:rPr>
          <w:rFonts w:ascii="Verdana" w:hAnsi="Verdana" w:cs="Verdana"/>
          <w:szCs w:val="24"/>
        </w:rPr>
        <w:t>, 1-5. doi:10.1177/20363613241306191</w:t>
      </w:r>
    </w:p>
    <w:p w14:paraId="1C542C55" w14:textId="27967206" w:rsidR="00F51964" w:rsidRPr="000B4DA3" w:rsidRDefault="00F51964"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 xml:space="preserve">Chung, S. T. L. et Legge, G. E. (2024). </w:t>
      </w:r>
      <w:r w:rsidRPr="000B4DA3">
        <w:rPr>
          <w:rFonts w:ascii="Verdana" w:hAnsi="Verdana" w:cs="Verdana"/>
          <w:szCs w:val="24"/>
          <w:lang w:val="en-CA"/>
        </w:rPr>
        <w:t>How similar is reading with central vision loss to reading in normal peripheral vision? [</w:t>
      </w:r>
      <w:hyperlink r:id="rId94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439-439.</w:t>
      </w:r>
    </w:p>
    <w:p w14:paraId="51A10A53" w14:textId="5D6CADE0" w:rsidR="00FB1A21" w:rsidRPr="000B4DA3" w:rsidRDefault="00FB1A21"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rPr>
        <w:t>Citek, K.</w:t>
      </w:r>
      <w:r w:rsidR="001A2AE0" w:rsidRPr="000B4DA3">
        <w:rPr>
          <w:rFonts w:ascii="Verdana" w:hAnsi="Verdana" w:cs="Segoe UI"/>
          <w:szCs w:val="24"/>
        </w:rPr>
        <w:t xml:space="preserve"> et</w:t>
      </w:r>
      <w:r w:rsidRPr="000B4DA3">
        <w:rPr>
          <w:rFonts w:ascii="Verdana" w:hAnsi="Verdana" w:cs="Segoe UI"/>
          <w:szCs w:val="24"/>
        </w:rPr>
        <w:t xml:space="preserve"> Radner, W. (2025). </w:t>
      </w:r>
      <w:r w:rsidRPr="000B4DA3">
        <w:rPr>
          <w:rFonts w:ascii="Verdana" w:hAnsi="Verdana" w:cs="Segoe UI"/>
          <w:szCs w:val="24"/>
          <w:lang w:val="en-CA"/>
        </w:rPr>
        <w:t>Letter to the editor: ISO 7921:2024-A new international standard for measurement of reading acuity [</w:t>
      </w:r>
      <w:hyperlink r:id="rId943"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Optometry and Vision Science, 102</w:t>
      </w:r>
      <w:r w:rsidRPr="000B4DA3">
        <w:rPr>
          <w:rFonts w:ascii="Verdana" w:hAnsi="Verdana" w:cs="Segoe UI"/>
          <w:szCs w:val="24"/>
        </w:rPr>
        <w:t>(3), 136-137. doi:10.1097/opx.0000000000002227</w:t>
      </w:r>
    </w:p>
    <w:p w14:paraId="65265BD0" w14:textId="758FF667" w:rsidR="00820D88" w:rsidRPr="000B4DA3" w:rsidRDefault="00820D88"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D'Almeida Souza, Y. J., Fernandes, A. G.</w:t>
      </w:r>
      <w:r w:rsidR="001A2AE0" w:rsidRPr="000B4DA3">
        <w:rPr>
          <w:rFonts w:ascii="Verdana" w:hAnsi="Verdana" w:cs="Segoe UI"/>
          <w:szCs w:val="24"/>
        </w:rPr>
        <w:t xml:space="preserve"> et</w:t>
      </w:r>
      <w:r w:rsidRPr="000B4DA3">
        <w:rPr>
          <w:rFonts w:ascii="Verdana" w:hAnsi="Verdana" w:cs="Segoe UI"/>
          <w:szCs w:val="24"/>
        </w:rPr>
        <w:t xml:space="preserve"> Nunes Ferraz, N. (2025). </w:t>
      </w:r>
      <w:hyperlink r:id="rId944" w:history="1">
        <w:r w:rsidRPr="000B4DA3">
          <w:rPr>
            <w:rStyle w:val="Lienhypertexte"/>
            <w:rFonts w:ascii="Verdana" w:hAnsi="Verdana" w:cs="Segoe UI"/>
            <w:szCs w:val="24"/>
            <w:lang w:val="en-CA"/>
          </w:rPr>
          <w:t>Monocular reading performance measured by MNREAD-P acuity chart in normo-readers schoolchildren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Scientific Reports, 15(1), 1-7. doi:10.1038/s41598-025-91627-3</w:t>
      </w:r>
    </w:p>
    <w:p w14:paraId="18AF4BA4" w14:textId="4CAD691D" w:rsidR="00096E69" w:rsidRPr="000B4DA3" w:rsidRDefault="00096E6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Flowers, C. S., Legge, G. E. et Engel, S. A. (2024). </w:t>
      </w:r>
      <w:hyperlink r:id="rId945" w:history="1">
        <w:r w:rsidRPr="000B4DA3">
          <w:rPr>
            <w:rStyle w:val="Lienhypertexte"/>
            <w:rFonts w:ascii="Verdana" w:hAnsi="Verdana" w:cs="Verdana"/>
            <w:szCs w:val="24"/>
            <w:lang w:val="en-CA"/>
          </w:rPr>
          <w:t>Customizing spatial remapping of letters to aid reading in the presence of a simulated central field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Journal of Vision, 24</w:t>
      </w:r>
      <w:r w:rsidRPr="000B4DA3">
        <w:rPr>
          <w:rFonts w:ascii="Verdana" w:hAnsi="Verdana" w:cs="Verdana"/>
          <w:szCs w:val="24"/>
        </w:rPr>
        <w:t>(4), 1-19. doi:10.1167/jov.24.4.17</w:t>
      </w:r>
    </w:p>
    <w:p w14:paraId="07F4956F" w14:textId="0F5330F9" w:rsidR="006B7B69" w:rsidRPr="000B4DA3" w:rsidRDefault="006B7B6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LeBlanc, K. et Barber, E. (2024, 27 avril). </w:t>
      </w:r>
      <w:hyperlink r:id="rId946" w:history="1">
        <w:r w:rsidRPr="000B4DA3">
          <w:rPr>
            <w:rStyle w:val="Lienhypertexte"/>
            <w:rFonts w:ascii="Verdana" w:hAnsi="Verdana" w:cs="Verdana"/>
            <w:i/>
            <w:szCs w:val="24"/>
            <w:lang w:val="en-CA"/>
          </w:rPr>
          <w:t>SOaRing [science of reading] to new heights: How can structured literacy support students with visual and other impairments?</w:t>
        </w:r>
      </w:hyperlink>
      <w:r w:rsidRPr="000B4DA3">
        <w:rPr>
          <w:rFonts w:ascii="Verdana" w:hAnsi="Verdana" w:cs="Verdana"/>
          <w:szCs w:val="24"/>
          <w:lang w:val="en-CA"/>
        </w:rPr>
        <w:t xml:space="preserve"> </w:t>
      </w:r>
      <w:r w:rsidRPr="000B4DA3">
        <w:rPr>
          <w:rFonts w:ascii="Verdana" w:hAnsi="Verdana" w:cs="Verdana"/>
          <w:szCs w:val="24"/>
        </w:rPr>
        <w:t>[</w:t>
      </w:r>
      <w:hyperlink r:id="rId947" w:history="1">
        <w:r w:rsidRPr="000B4DA3">
          <w:rPr>
            <w:rStyle w:val="Lienhypertexte"/>
            <w:rFonts w:ascii="Verdana" w:hAnsi="Verdana" w:cs="Verdana"/>
            <w:szCs w:val="24"/>
          </w:rPr>
          <w:t>document audiovisuel</w:t>
        </w:r>
      </w:hyperlink>
      <w:r w:rsidRPr="000B4DA3">
        <w:rPr>
          <w:rFonts w:ascii="Verdana" w:hAnsi="Verdana" w:cs="Verdana"/>
          <w:szCs w:val="24"/>
        </w:rPr>
        <w:t xml:space="preserve"> et document </w:t>
      </w:r>
      <w:r w:rsidR="00766729">
        <w:rPr>
          <w:rFonts w:ascii="Verdana" w:hAnsi="Verdana" w:cs="Verdana"/>
          <w:szCs w:val="24"/>
        </w:rPr>
        <w:t>en ligne</w:t>
      </w:r>
      <w:r w:rsidRPr="000B4DA3">
        <w:rPr>
          <w:rFonts w:ascii="Verdana" w:hAnsi="Verdana" w:cs="Verdana"/>
          <w:szCs w:val="24"/>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 </w:t>
      </w:r>
      <w:r w:rsidRPr="000B4DA3">
        <w:rPr>
          <w:rFonts w:ascii="Verdana" w:hAnsi="Verdana" w:cs="Verdana"/>
          <w:szCs w:val="24"/>
          <w:lang w:val="en-CA"/>
        </w:rPr>
        <w:t>61 minutes ou 57 pages.</w:t>
      </w:r>
    </w:p>
    <w:p w14:paraId="76F650BE" w14:textId="2C887E3F" w:rsidR="0051585A" w:rsidRPr="000B4DA3" w:rsidRDefault="0051585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McIndoe, C.</w:t>
      </w:r>
      <w:r w:rsidR="00AB2647" w:rsidRPr="000B4DA3">
        <w:rPr>
          <w:rFonts w:ascii="Verdana" w:hAnsi="Verdana" w:cs="Verdana"/>
          <w:szCs w:val="24"/>
          <w:lang w:val="en-CA"/>
        </w:rPr>
        <w:t xml:space="preserve"> et</w:t>
      </w:r>
      <w:r w:rsidRPr="000B4DA3">
        <w:rPr>
          <w:rFonts w:ascii="Verdana" w:hAnsi="Verdana" w:cs="Verdana"/>
          <w:szCs w:val="24"/>
          <w:lang w:val="en-CA"/>
        </w:rPr>
        <w:t xml:space="preserve"> Cheek, A. E. (2024). </w:t>
      </w:r>
      <w:hyperlink r:id="rId948" w:anchor="page=135" w:history="1">
        <w:r w:rsidRPr="000B4DA3">
          <w:rPr>
            <w:rStyle w:val="Lienhypertexte"/>
            <w:rFonts w:ascii="Verdana" w:hAnsi="Verdana" w:cs="Verdana"/>
            <w:szCs w:val="24"/>
            <w:lang w:val="en-CA"/>
          </w:rPr>
          <w:t>Shared reading with core vocabulary: Creating interactive experiences at home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124-136.</w:t>
      </w:r>
    </w:p>
    <w:p w14:paraId="0C2E581D" w14:textId="7D6078E8" w:rsidR="00CD0E07" w:rsidRPr="000B4DA3" w:rsidRDefault="00CD0E0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Sharipova, Y. Q. (2024). </w:t>
      </w:r>
      <w:hyperlink r:id="rId949" w:history="1">
        <w:r w:rsidRPr="000B4DA3">
          <w:rPr>
            <w:rStyle w:val="Lienhypertexte"/>
            <w:rFonts w:ascii="Verdana" w:hAnsi="Verdana" w:cs="Verdana"/>
            <w:szCs w:val="24"/>
            <w:lang w:val="en-CA"/>
          </w:rPr>
          <w:t>Grammar instruction in textbooks: A comparative analysis of accessibility for visually impaired students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Web of Teachers: Inderscience Research</w:t>
      </w:r>
      <w:r w:rsidRPr="000B4DA3">
        <w:rPr>
          <w:rFonts w:ascii="Verdana" w:hAnsi="Verdana" w:cs="Verdana"/>
          <w:szCs w:val="24"/>
          <w:lang w:val="en-CA"/>
        </w:rPr>
        <w:t xml:space="preserve">, </w:t>
      </w:r>
      <w:r w:rsidRPr="000B4DA3">
        <w:rPr>
          <w:rFonts w:ascii="Verdana" w:hAnsi="Verdana" w:cs="Verdana"/>
          <w:i/>
          <w:szCs w:val="24"/>
          <w:lang w:val="en-CA"/>
        </w:rPr>
        <w:t>2</w:t>
      </w:r>
      <w:r w:rsidRPr="000B4DA3">
        <w:rPr>
          <w:rFonts w:ascii="Verdana" w:hAnsi="Verdana" w:cs="Verdana"/>
          <w:szCs w:val="24"/>
          <w:lang w:val="en-CA"/>
        </w:rPr>
        <w:t>(12), 571-578.</w:t>
      </w:r>
    </w:p>
    <w:p w14:paraId="659A1997" w14:textId="77777777" w:rsidR="005027AB" w:rsidRPr="00387886" w:rsidRDefault="005027AB" w:rsidP="00211E3F">
      <w:pPr>
        <w:widowControl w:val="0"/>
        <w:spacing w:before="120" w:after="120" w:line="240" w:lineRule="auto"/>
        <w:ind w:left="170" w:hanging="709"/>
        <w:rPr>
          <w:rFonts w:ascii="Verdana" w:hAnsi="Verdana" w:cs="Verdana"/>
          <w:sz w:val="28"/>
          <w:szCs w:val="28"/>
          <w:lang w:val="en-CA"/>
        </w:rPr>
      </w:pPr>
    </w:p>
    <w:p w14:paraId="3FC13EFA" w14:textId="765AB73D" w:rsidR="00F905FE" w:rsidRPr="00387886" w:rsidRDefault="00F905FE"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67" w:name="_Toc289199824"/>
      <w:bookmarkStart w:id="168" w:name="_Toc410051807"/>
      <w:bookmarkStart w:id="169" w:name="_Toc452626658"/>
      <w:bookmarkStart w:id="170" w:name="_Toc452627571"/>
      <w:bookmarkStart w:id="171" w:name="_Toc209180711"/>
      <w:r w:rsidRPr="00387886">
        <w:rPr>
          <w:rFonts w:ascii="Verdana" w:eastAsia="Times New Roman" w:hAnsi="Verdana"/>
          <w:b/>
          <w:color w:val="000000"/>
          <w:sz w:val="28"/>
          <w:szCs w:val="28"/>
          <w:lang w:val="en-CA" w:eastAsia="fr-FR"/>
        </w:rPr>
        <w:t>Loisirs</w:t>
      </w:r>
      <w:bookmarkEnd w:id="171"/>
    </w:p>
    <w:p w14:paraId="47F4D7FB" w14:textId="41DF8A47" w:rsidR="00F905FE" w:rsidRPr="000B4DA3" w:rsidRDefault="00F905F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Agrimi, E., Battaglini, C., Bottari, D., Gnecco, G.</w:t>
      </w:r>
      <w:r w:rsidR="00AB2647" w:rsidRPr="000B4DA3">
        <w:rPr>
          <w:rFonts w:ascii="Verdana" w:hAnsi="Verdana" w:cs="Verdana"/>
          <w:szCs w:val="24"/>
          <w:lang w:val="en-CA"/>
        </w:rPr>
        <w:t xml:space="preserve"> et</w:t>
      </w:r>
      <w:r w:rsidRPr="000B4DA3">
        <w:rPr>
          <w:rFonts w:ascii="Verdana" w:hAnsi="Verdana" w:cs="Verdana"/>
          <w:szCs w:val="24"/>
          <w:lang w:val="en-CA"/>
        </w:rPr>
        <w:t xml:space="preserve"> Leporini, B. (2024). </w:t>
      </w:r>
      <w:hyperlink r:id="rId950" w:history="1">
        <w:r w:rsidRPr="000B4DA3">
          <w:rPr>
            <w:rStyle w:val="Lienhypertexte"/>
            <w:rFonts w:ascii="Verdana" w:hAnsi="Verdana" w:cs="Verdana"/>
            <w:szCs w:val="24"/>
            <w:lang w:val="en-CA"/>
          </w:rPr>
          <w:t>Game accessibility for visually impaired people: A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Soft Computing, Prépublication</w:t>
      </w:r>
      <w:r w:rsidRPr="000B4DA3">
        <w:rPr>
          <w:rFonts w:ascii="Verdana" w:hAnsi="Verdana" w:cs="Verdana"/>
          <w:szCs w:val="24"/>
        </w:rPr>
        <w:t>, 1-15. doi:10.1007/s00500-024-09827-4</w:t>
      </w:r>
    </w:p>
    <w:p w14:paraId="3BFFDADB" w14:textId="2575E8FA" w:rsidR="009D79DF" w:rsidRPr="000B4DA3" w:rsidRDefault="009D79D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Diaz, M. C. et Russo-Amaral, M. (2024, 27 avril). </w:t>
      </w:r>
      <w:hyperlink r:id="rId951" w:history="1">
        <w:r w:rsidRPr="000B4DA3">
          <w:rPr>
            <w:rStyle w:val="Lienhypertexte"/>
            <w:rFonts w:ascii="Verdana" w:hAnsi="Verdana" w:cs="Verdana"/>
            <w:i/>
            <w:szCs w:val="24"/>
          </w:rPr>
          <w:t>Adapting games for family play</w:t>
        </w:r>
      </w:hyperlink>
      <w:r w:rsidRPr="000B4DA3">
        <w:rPr>
          <w:rFonts w:ascii="Verdana" w:hAnsi="Verdana" w:cs="Verdana"/>
          <w:szCs w:val="24"/>
        </w:rPr>
        <w:t xml:space="preserve"> [</w:t>
      </w:r>
      <w:hyperlink r:id="rId952" w:history="1">
        <w:r w:rsidRPr="000B4DA3">
          <w:rPr>
            <w:rStyle w:val="Lienhypertexte"/>
            <w:rFonts w:ascii="Verdana" w:hAnsi="Verdana" w:cs="Verdana"/>
            <w:szCs w:val="24"/>
          </w:rPr>
          <w:t>document audiovisuel</w:t>
        </w:r>
      </w:hyperlink>
      <w:r w:rsidRPr="000B4DA3">
        <w:rPr>
          <w:rFonts w:ascii="Verdana" w:hAnsi="Verdana" w:cs="Verdana"/>
          <w:szCs w:val="24"/>
        </w:rPr>
        <w:t xml:space="preserve"> et document </w:t>
      </w:r>
      <w:r w:rsidR="00766729">
        <w:rPr>
          <w:rFonts w:ascii="Verdana" w:hAnsi="Verdana" w:cs="Verdana"/>
          <w:szCs w:val="24"/>
        </w:rPr>
        <w:t>en ligne</w:t>
      </w:r>
      <w:r w:rsidRPr="000B4DA3">
        <w:rPr>
          <w:rFonts w:ascii="Verdana" w:hAnsi="Verdana" w:cs="Verdana"/>
          <w:szCs w:val="24"/>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  46 minutes ou 12 pages.</w:t>
      </w:r>
    </w:p>
    <w:p w14:paraId="212568BD" w14:textId="7D5454AC" w:rsidR="00A10A9E" w:rsidRPr="000B4DA3" w:rsidRDefault="00A10A9E" w:rsidP="006A0EF8">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Guillory, K. (2024, Fall). </w:t>
      </w:r>
      <w:hyperlink r:id="rId953" w:history="1">
        <w:r w:rsidRPr="000B4DA3">
          <w:rPr>
            <w:rStyle w:val="Lienhypertexte"/>
            <w:rFonts w:ascii="Verdana" w:hAnsi="Verdana" w:cs="Verdana"/>
            <w:szCs w:val="24"/>
            <w:lang w:val="en-CA"/>
          </w:rPr>
          <w:t>Let’s have some fun!</w:t>
        </w:r>
      </w:hyperlink>
      <w:r w:rsidRPr="000B4DA3">
        <w:rPr>
          <w:rFonts w:ascii="Verdana" w:hAnsi="Verdana" w:cs="Verdana"/>
          <w:szCs w:val="24"/>
          <w:lang w:val="en-CA"/>
        </w:rPr>
        <w:t xml:space="preserve"> </w:t>
      </w:r>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TX SenseAbilities</w:t>
      </w:r>
      <w:r w:rsidRPr="000B4DA3">
        <w:rPr>
          <w:rFonts w:ascii="Verdana" w:hAnsi="Verdana" w:cs="Verdana"/>
          <w:szCs w:val="24"/>
        </w:rPr>
        <w:t>, Environ 9 écrans.</w:t>
      </w:r>
    </w:p>
    <w:p w14:paraId="2DEDE3BC" w14:textId="392FE2B2" w:rsidR="00E201EE" w:rsidRPr="000B4DA3" w:rsidRDefault="00E201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Luo, S., Liu, J. J.</w:t>
      </w:r>
      <w:r w:rsidR="008C545A" w:rsidRPr="000B4DA3">
        <w:rPr>
          <w:rFonts w:ascii="Verdana" w:hAnsi="Verdana" w:cs="Verdana"/>
          <w:szCs w:val="24"/>
        </w:rPr>
        <w:t xml:space="preserve"> et</w:t>
      </w:r>
      <w:r w:rsidRPr="000B4DA3">
        <w:rPr>
          <w:rFonts w:ascii="Verdana" w:hAnsi="Verdana" w:cs="Verdana"/>
          <w:szCs w:val="24"/>
        </w:rPr>
        <w:t xml:space="preserve"> Hu, B. A. (2024, 9 au 13 novembre). </w:t>
      </w:r>
      <w:r w:rsidRPr="000B4DA3">
        <w:rPr>
          <w:rFonts w:ascii="Verdana" w:hAnsi="Verdana" w:cs="Verdana"/>
          <w:szCs w:val="24"/>
          <w:lang w:val="en-CA"/>
        </w:rPr>
        <w:t>Demonstrating an auditory-cued archery social exertion game for the blind and sighted to play together [</w:t>
      </w:r>
      <w:hyperlink r:id="rId954" w:history="1">
        <w:r w:rsidRPr="000B4DA3">
          <w:rPr>
            <w:rStyle w:val="Lienhypertexte"/>
            <w:rFonts w:ascii="Verdana" w:hAnsi="Verdana" w:cs="Verdana"/>
            <w:szCs w:val="24"/>
            <w:lang w:val="en-CA"/>
          </w:rPr>
          <w:t>résumé</w:t>
        </w:r>
      </w:hyperlink>
      <w:r w:rsidRPr="000B4DA3">
        <w:rPr>
          <w:rFonts w:ascii="Verdana" w:hAnsi="Verdana" w:cs="Verdana"/>
          <w:szCs w:val="24"/>
          <w:lang w:val="en-CA"/>
        </w:rPr>
        <w:t>]. Communication présentée à la CSCW Companion '24: Conference on Computer-Supported Cooperative Work and Social Computing, San Jose, Costa Rica.</w:t>
      </w:r>
    </w:p>
    <w:p w14:paraId="1548D7C9" w14:textId="0FE387CA" w:rsidR="001B0C75" w:rsidRPr="000B4DA3" w:rsidRDefault="001B0C7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Naghikhani, S. (2024</w:t>
      </w:r>
      <w:hyperlink r:id="rId955" w:history="1">
        <w:r w:rsidRPr="000B4DA3">
          <w:rPr>
            <w:rStyle w:val="Lienhypertexte"/>
            <w:rFonts w:ascii="Verdana" w:hAnsi="Verdana" w:cs="Verdana"/>
            <w:szCs w:val="24"/>
            <w:lang w:val="en-CA"/>
          </w:rPr>
          <w:t xml:space="preserve">). </w:t>
        </w:r>
        <w:r w:rsidRPr="000B4DA3">
          <w:rPr>
            <w:rStyle w:val="Lienhypertexte"/>
            <w:rFonts w:ascii="Verdana" w:hAnsi="Verdana" w:cs="Verdana"/>
            <w:i/>
            <w:szCs w:val="24"/>
            <w:lang w:val="en-CA"/>
          </w:rPr>
          <w:t>Beyond the box: A comprehensive market research of the board game industry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w:t>
      </w:r>
      <w:r w:rsidR="004F614E" w:rsidRPr="000B4DA3">
        <w:rPr>
          <w:rFonts w:ascii="Verdana" w:hAnsi="Verdana" w:cs="Verdana"/>
          <w:szCs w:val="24"/>
          <w:lang w:val="en-CA"/>
        </w:rPr>
        <w:t>èse</w:t>
      </w:r>
      <w:r w:rsidRPr="000B4DA3">
        <w:rPr>
          <w:rFonts w:ascii="Verdana" w:hAnsi="Verdana" w:cs="Verdana"/>
          <w:szCs w:val="24"/>
          <w:lang w:val="en-CA"/>
        </w:rPr>
        <w:t>, OCAD University, Toronto.  117 pages</w:t>
      </w:r>
    </w:p>
    <w:p w14:paraId="029A5821" w14:textId="5320CE05" w:rsidR="00BD00FB" w:rsidRPr="000B4DA3" w:rsidRDefault="00BD00F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Seavey, S. (2025, 22 février). </w:t>
      </w:r>
      <w:r w:rsidRPr="000B4DA3">
        <w:rPr>
          <w:rFonts w:ascii="Verdana" w:hAnsi="Verdana" w:cs="Verdana"/>
          <w:i/>
          <w:szCs w:val="24"/>
          <w:lang w:val="en-CA"/>
        </w:rPr>
        <w:t>Best accessible games for the blind: Tactile games &amp; fidget</w:t>
      </w:r>
      <w:r w:rsidRPr="000B4DA3">
        <w:rPr>
          <w:rFonts w:ascii="Verdana" w:hAnsi="Verdana" w:cs="Verdana"/>
          <w:szCs w:val="24"/>
          <w:lang w:val="en-CA"/>
        </w:rPr>
        <w:t xml:space="preserve"> [</w:t>
      </w:r>
      <w:hyperlink r:id="rId956"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The Blind Life.  11 minutes.</w:t>
      </w:r>
    </w:p>
    <w:p w14:paraId="6E3CD43F" w14:textId="1E082792" w:rsidR="00532312" w:rsidRPr="000B4DA3" w:rsidRDefault="0053231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Upton, M., MyVision Oxfordshire, Braun, T. et Living Streets. (2024, 21 novembre). </w:t>
      </w:r>
      <w:r w:rsidRPr="000B4DA3">
        <w:rPr>
          <w:rFonts w:ascii="Verdana" w:hAnsi="Verdana" w:cs="Verdana"/>
          <w:i/>
          <w:szCs w:val="24"/>
          <w:lang w:val="en-CA"/>
        </w:rPr>
        <w:t>Breaking down barriers to loneliness and isolation through green walks</w:t>
      </w:r>
      <w:r w:rsidRPr="000B4DA3">
        <w:rPr>
          <w:rFonts w:ascii="Verdana" w:hAnsi="Verdana" w:cs="Verdana"/>
          <w:szCs w:val="24"/>
          <w:lang w:val="en-CA"/>
        </w:rPr>
        <w:t xml:space="preserve"> [</w:t>
      </w:r>
      <w:hyperlink r:id="rId95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Fight for Sight.</w:t>
      </w:r>
      <w:r w:rsidR="00C61189" w:rsidRPr="000B4DA3">
        <w:rPr>
          <w:rFonts w:ascii="Verdana" w:hAnsi="Verdana" w:cs="Verdana"/>
          <w:szCs w:val="24"/>
          <w:lang w:val="en-CA"/>
        </w:rPr>
        <w:t xml:space="preserve"> </w:t>
      </w:r>
      <w:r w:rsidR="00C61189" w:rsidRPr="000B4DA3">
        <w:rPr>
          <w:rFonts w:ascii="Verdana" w:hAnsi="Verdana" w:cs="Verdana"/>
          <w:szCs w:val="24"/>
        </w:rPr>
        <w:t>54 minutes.</w:t>
      </w:r>
    </w:p>
    <w:p w14:paraId="39E2CDE7" w14:textId="77777777" w:rsidR="005B58CA" w:rsidRPr="00387886" w:rsidRDefault="005B58CA" w:rsidP="00211E3F">
      <w:pPr>
        <w:widowControl w:val="0"/>
        <w:spacing w:before="120" w:after="120" w:line="240" w:lineRule="auto"/>
        <w:ind w:left="170" w:hanging="709"/>
        <w:rPr>
          <w:rFonts w:ascii="Verdana" w:hAnsi="Verdana" w:cs="Verdana"/>
          <w:sz w:val="28"/>
          <w:szCs w:val="28"/>
        </w:rPr>
      </w:pPr>
    </w:p>
    <w:p w14:paraId="3CD1EE33" w14:textId="1F7A4EB1" w:rsidR="00D64255"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72" w:name="_Toc209180712"/>
      <w:r w:rsidRPr="00387886">
        <w:rPr>
          <w:rFonts w:ascii="Verdana" w:eastAsia="Times New Roman" w:hAnsi="Verdana"/>
          <w:b/>
          <w:color w:val="000000"/>
          <w:sz w:val="28"/>
          <w:szCs w:val="28"/>
          <w:lang w:eastAsia="fr-FR"/>
        </w:rPr>
        <w:t xml:space="preserve">Médias </w:t>
      </w:r>
      <w:bookmarkEnd w:id="167"/>
      <w:bookmarkEnd w:id="168"/>
      <w:bookmarkEnd w:id="169"/>
      <w:bookmarkEnd w:id="170"/>
      <w:r w:rsidR="009852D7" w:rsidRPr="00387886">
        <w:rPr>
          <w:rFonts w:ascii="Verdana" w:eastAsia="Times New Roman" w:hAnsi="Verdana"/>
          <w:b/>
          <w:color w:val="000000"/>
          <w:sz w:val="28"/>
          <w:szCs w:val="28"/>
          <w:lang w:eastAsia="fr-FR"/>
        </w:rPr>
        <w:t>adaptés</w:t>
      </w:r>
      <w:bookmarkEnd w:id="172"/>
    </w:p>
    <w:p w14:paraId="56F2A85A" w14:textId="09906D96" w:rsidR="00BA6D53" w:rsidRPr="00C70141" w:rsidRDefault="00BA6D53" w:rsidP="00211E3F">
      <w:pPr>
        <w:widowControl w:val="0"/>
        <w:spacing w:before="120" w:after="120" w:line="240" w:lineRule="auto"/>
        <w:ind w:left="170" w:hanging="709"/>
        <w:rPr>
          <w:rFonts w:ascii="Verdana" w:hAnsi="Verdana" w:cs="Verdana"/>
          <w:szCs w:val="24"/>
          <w:lang w:val="en-CA"/>
        </w:rPr>
      </w:pPr>
      <w:bookmarkStart w:id="173" w:name="_Toc410658611"/>
      <w:r w:rsidRPr="000B4DA3">
        <w:rPr>
          <w:rFonts w:ascii="Verdana" w:hAnsi="Verdana" w:cs="Segoe UI"/>
          <w:szCs w:val="24"/>
        </w:rPr>
        <w:t>Abraham, A.</w:t>
      </w:r>
      <w:r w:rsidR="00D23DA5" w:rsidRPr="000B4DA3">
        <w:rPr>
          <w:rFonts w:ascii="Verdana" w:hAnsi="Verdana" w:cs="Segoe UI"/>
          <w:szCs w:val="24"/>
        </w:rPr>
        <w:t xml:space="preserve"> et </w:t>
      </w:r>
      <w:r w:rsidRPr="000B4DA3">
        <w:rPr>
          <w:rFonts w:ascii="Verdana" w:hAnsi="Verdana" w:cs="Segoe UI"/>
          <w:szCs w:val="24"/>
        </w:rPr>
        <w:t xml:space="preserve">Namboodiri, V. (2025). </w:t>
      </w:r>
      <w:hyperlink r:id="rId958" w:history="1">
        <w:r w:rsidRPr="000B4DA3">
          <w:rPr>
            <w:rStyle w:val="Lienhypertexte"/>
            <w:rFonts w:ascii="Verdana" w:hAnsi="Verdana" w:cs="Segoe UI"/>
            <w:szCs w:val="24"/>
          </w:rPr>
          <w:t>A mobile application to facilitate non-visual perception of 2D shapes.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285-297.</w:t>
      </w:r>
    </w:p>
    <w:p w14:paraId="725FBA53" w14:textId="26A83CB5" w:rsidR="002A3C20" w:rsidRPr="000B4DA3" w:rsidRDefault="002A3C20"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Alzalabny, S., Moured, O., Müller, K., Schwarz, T., Rapp, B.</w:t>
      </w:r>
      <w:r w:rsidR="008C545A" w:rsidRPr="00C70141">
        <w:rPr>
          <w:rFonts w:ascii="Verdana" w:hAnsi="Verdana" w:cs="Verdana"/>
          <w:szCs w:val="24"/>
          <w:lang w:val="en-CA"/>
        </w:rPr>
        <w:t xml:space="preserve"> et</w:t>
      </w:r>
      <w:r w:rsidRPr="00C70141">
        <w:rPr>
          <w:rFonts w:ascii="Verdana" w:hAnsi="Verdana" w:cs="Verdana"/>
          <w:szCs w:val="24"/>
          <w:lang w:val="en-CA"/>
        </w:rPr>
        <w:t xml:space="preserve"> Stiefelhagen, R. (2024). </w:t>
      </w:r>
      <w:hyperlink r:id="rId959" w:history="1">
        <w:r w:rsidRPr="000B4DA3">
          <w:rPr>
            <w:rStyle w:val="Lienhypertexte"/>
            <w:rFonts w:ascii="Verdana" w:hAnsi="Verdana" w:cs="Verdana"/>
            <w:szCs w:val="24"/>
            <w:lang w:val="en-CA"/>
          </w:rPr>
          <w:t>Designing a tactile document UI for 2D refreshable tactile displays: Towards accessible document layouts for blind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Multimodal Technologies and Interaction</w:t>
      </w:r>
      <w:r w:rsidRPr="000B4DA3">
        <w:rPr>
          <w:rFonts w:ascii="Verdana" w:hAnsi="Verdana" w:cs="Verdana"/>
          <w:szCs w:val="24"/>
          <w:lang w:val="en-CA"/>
        </w:rPr>
        <w:t xml:space="preserve">, </w:t>
      </w:r>
      <w:r w:rsidRPr="000B4DA3">
        <w:rPr>
          <w:rFonts w:ascii="Verdana" w:hAnsi="Verdana" w:cs="Verdana"/>
          <w:i/>
          <w:szCs w:val="24"/>
          <w:lang w:val="en-CA"/>
        </w:rPr>
        <w:t>8</w:t>
      </w:r>
      <w:r w:rsidRPr="000B4DA3">
        <w:rPr>
          <w:rFonts w:ascii="Verdana" w:hAnsi="Verdana" w:cs="Verdana"/>
          <w:szCs w:val="24"/>
          <w:lang w:val="en-CA"/>
        </w:rPr>
        <w:t>(11), 1-17.</w:t>
      </w:r>
    </w:p>
    <w:p w14:paraId="4470718D" w14:textId="350E82ED" w:rsidR="009206EF" w:rsidRPr="000B4DA3" w:rsidRDefault="009206E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Amadi, T. et McCauley, L. (2024). </w:t>
      </w:r>
      <w:hyperlink r:id="rId960" w:history="1">
        <w:r w:rsidRPr="000B4DA3">
          <w:rPr>
            <w:rStyle w:val="Lienhypertexte"/>
            <w:rFonts w:ascii="Verdana" w:hAnsi="Verdana" w:cs="Verdana"/>
            <w:i/>
            <w:szCs w:val="24"/>
            <w:lang w:val="en-CA"/>
          </w:rPr>
          <w:t>What is digital accessibility, and what can academic libraries do to be compliant?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Open University, Milton Keynes, UK.</w:t>
      </w:r>
      <w:r w:rsidR="008B1644" w:rsidRPr="000B4DA3">
        <w:rPr>
          <w:rFonts w:ascii="Verdana" w:hAnsi="Verdana" w:cs="Verdana"/>
          <w:szCs w:val="24"/>
          <w:lang w:val="en-CA"/>
        </w:rPr>
        <w:t xml:space="preserve">  27 pages.</w:t>
      </w:r>
    </w:p>
    <w:p w14:paraId="04490BA8" w14:textId="77777777" w:rsidR="00170F45" w:rsidRDefault="00240E5B"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American Printing House for the Blind. (2023). </w:t>
      </w:r>
      <w:r w:rsidRPr="000B4DA3">
        <w:rPr>
          <w:rFonts w:ascii="Verdana" w:hAnsi="Verdana" w:cs="Verdana"/>
          <w:i/>
          <w:szCs w:val="24"/>
          <w:lang w:val="en-CA"/>
        </w:rPr>
        <w:t>Tactile graphics literacy for students with visual impairments</w:t>
      </w:r>
      <w:r w:rsidRPr="000B4DA3">
        <w:rPr>
          <w:rFonts w:ascii="Verdana" w:hAnsi="Verdana" w:cs="Verdana"/>
          <w:szCs w:val="24"/>
          <w:lang w:val="en-CA"/>
        </w:rPr>
        <w:t xml:space="preserve"> [documents audiovisuels]. Louisville, KY: APH.  4 parties</w:t>
      </w:r>
      <w:r w:rsidR="003F2A7B" w:rsidRPr="000B4DA3">
        <w:rPr>
          <w:rFonts w:ascii="Verdana" w:hAnsi="Verdana" w:cs="Verdana"/>
          <w:szCs w:val="24"/>
          <w:lang w:val="en-CA"/>
        </w:rPr>
        <w:t xml:space="preserve"> d’</w:t>
      </w:r>
      <w:r w:rsidR="003F7DFD" w:rsidRPr="000B4DA3">
        <w:rPr>
          <w:rFonts w:ascii="Verdana" w:hAnsi="Verdana" w:cs="Verdana"/>
          <w:szCs w:val="24"/>
          <w:lang w:val="en-CA"/>
        </w:rPr>
        <w:t>une heure en moyenne</w:t>
      </w:r>
      <w:r w:rsidRPr="000B4DA3">
        <w:rPr>
          <w:rFonts w:ascii="Verdana" w:hAnsi="Verdana" w:cs="Verdana"/>
          <w:szCs w:val="24"/>
          <w:lang w:val="en-CA"/>
        </w:rPr>
        <w:t>.</w:t>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t xml:space="preserve">Dépouillement : </w:t>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r>
      <w:r w:rsidRPr="000B4DA3">
        <w:rPr>
          <w:rFonts w:ascii="Verdana" w:hAnsi="Verdana" w:cs="Verdana"/>
          <w:szCs w:val="24"/>
          <w:lang w:val="en-CA"/>
        </w:rPr>
        <w:tab/>
        <w:t xml:space="preserve">Partie 1 : </w:t>
      </w:r>
      <w:r w:rsidRPr="000B4DA3">
        <w:rPr>
          <w:rFonts w:ascii="Verdana" w:hAnsi="Verdana" w:cs="Verdana"/>
          <w:i/>
          <w:szCs w:val="24"/>
          <w:lang w:val="en-CA"/>
        </w:rPr>
        <w:t>Building an early tactile foundation for graphics understanding</w:t>
      </w:r>
      <w:r w:rsidRPr="000B4DA3">
        <w:rPr>
          <w:rFonts w:ascii="Verdana" w:hAnsi="Verdana" w:cs="Verdana"/>
          <w:szCs w:val="24"/>
          <w:lang w:val="en-CA"/>
        </w:rPr>
        <w:t xml:space="preserve"> </w:t>
      </w:r>
      <w:r w:rsidR="003F2A7B" w:rsidRPr="000B4DA3">
        <w:rPr>
          <w:rFonts w:ascii="Verdana" w:hAnsi="Verdana" w:cs="Verdana"/>
          <w:szCs w:val="24"/>
          <w:lang w:val="en-CA"/>
        </w:rPr>
        <w:t>[</w:t>
      </w:r>
      <w:hyperlink r:id="rId961" w:history="1">
        <w:r w:rsidR="003F2A7B" w:rsidRPr="000B4DA3">
          <w:rPr>
            <w:rStyle w:val="Lienhypertexte"/>
            <w:rFonts w:ascii="Verdana" w:hAnsi="Verdana" w:cs="Verdana"/>
            <w:szCs w:val="24"/>
            <w:lang w:val="en-CA"/>
          </w:rPr>
          <w:t>document audiovisuel</w:t>
        </w:r>
      </w:hyperlink>
      <w:r w:rsidR="003F2A7B" w:rsidRPr="000B4DA3">
        <w:rPr>
          <w:rFonts w:ascii="Verdana" w:hAnsi="Verdana" w:cs="Verdana"/>
          <w:szCs w:val="24"/>
          <w:lang w:val="en-CA"/>
        </w:rPr>
        <w:t xml:space="preserve">] </w:t>
      </w:r>
      <w:r w:rsidRPr="000B4DA3">
        <w:rPr>
          <w:rFonts w:ascii="Verdana" w:hAnsi="Verdana" w:cs="Verdana"/>
          <w:szCs w:val="24"/>
          <w:lang w:val="en-CA"/>
        </w:rPr>
        <w:t xml:space="preserve">/  Leanne Grillot, Alicia Wolfe </w:t>
      </w:r>
      <w:r w:rsidRPr="000B4DA3">
        <w:rPr>
          <w:rFonts w:ascii="Verdana" w:hAnsi="Verdana" w:cs="Verdana"/>
          <w:szCs w:val="24"/>
          <w:lang w:val="en-CA"/>
        </w:rPr>
        <w:cr/>
      </w:r>
      <w:r w:rsidR="00E07631" w:rsidRPr="000B4DA3">
        <w:rPr>
          <w:rFonts w:ascii="Verdana" w:hAnsi="Verdana" w:cs="Verdana"/>
          <w:szCs w:val="24"/>
          <w:lang w:val="en-CA"/>
        </w:rPr>
        <w:tab/>
      </w:r>
      <w:r w:rsidRPr="000B4DA3">
        <w:rPr>
          <w:rFonts w:ascii="Verdana" w:hAnsi="Verdana" w:cs="Verdana"/>
          <w:szCs w:val="24"/>
          <w:lang w:val="en-CA"/>
        </w:rPr>
        <w:t xml:space="preserve">partie 2 : </w:t>
      </w:r>
      <w:r w:rsidRPr="000B4DA3">
        <w:rPr>
          <w:rFonts w:ascii="Verdana" w:hAnsi="Verdana" w:cs="Verdana"/>
          <w:i/>
          <w:szCs w:val="24"/>
          <w:lang w:val="en-CA"/>
        </w:rPr>
        <w:t>Teaching touch and exploratory skills to prepare for tactile graphics learning</w:t>
      </w:r>
      <w:r w:rsidRPr="000B4DA3">
        <w:rPr>
          <w:rFonts w:ascii="Verdana" w:hAnsi="Verdana" w:cs="Verdana"/>
          <w:szCs w:val="24"/>
          <w:lang w:val="en-CA"/>
        </w:rPr>
        <w:t xml:space="preserve"> </w:t>
      </w:r>
      <w:r w:rsidR="003F2A7B" w:rsidRPr="000B4DA3">
        <w:rPr>
          <w:rFonts w:ascii="Verdana" w:hAnsi="Verdana" w:cs="Verdana"/>
          <w:szCs w:val="24"/>
          <w:lang w:val="en-CA"/>
        </w:rPr>
        <w:t>[</w:t>
      </w:r>
      <w:hyperlink r:id="rId962" w:history="1">
        <w:r w:rsidR="003F2A7B" w:rsidRPr="000B4DA3">
          <w:rPr>
            <w:rStyle w:val="Lienhypertexte"/>
            <w:rFonts w:ascii="Verdana" w:hAnsi="Verdana" w:cs="Verdana"/>
            <w:szCs w:val="24"/>
            <w:lang w:val="en-CA"/>
          </w:rPr>
          <w:t>document audiovisuel</w:t>
        </w:r>
      </w:hyperlink>
      <w:r w:rsidR="003F2A7B" w:rsidRPr="000B4DA3">
        <w:rPr>
          <w:rFonts w:ascii="Verdana" w:hAnsi="Verdana" w:cs="Verdana"/>
          <w:szCs w:val="24"/>
          <w:lang w:val="en-CA"/>
        </w:rPr>
        <w:t xml:space="preserve">] </w:t>
      </w:r>
      <w:r w:rsidRPr="000B4DA3">
        <w:rPr>
          <w:rFonts w:ascii="Verdana" w:hAnsi="Verdana" w:cs="Verdana"/>
          <w:szCs w:val="24"/>
          <w:lang w:val="en-CA"/>
        </w:rPr>
        <w:t>/ Jennifer Brooks et Jeff Schwartz</w:t>
      </w:r>
      <w:r w:rsidRPr="000B4DA3">
        <w:rPr>
          <w:rFonts w:ascii="Verdana" w:hAnsi="Verdana" w:cs="Verdana"/>
          <w:szCs w:val="24"/>
          <w:lang w:val="en-CA"/>
        </w:rPr>
        <w:cr/>
      </w:r>
      <w:r w:rsidR="00E07631" w:rsidRPr="000B4DA3">
        <w:rPr>
          <w:rFonts w:ascii="Verdana" w:hAnsi="Verdana" w:cs="Verdana"/>
          <w:szCs w:val="24"/>
          <w:lang w:val="en-CA"/>
        </w:rPr>
        <w:tab/>
      </w:r>
      <w:r w:rsidRPr="000B4DA3">
        <w:rPr>
          <w:rFonts w:ascii="Verdana" w:hAnsi="Verdana" w:cs="Verdana"/>
          <w:szCs w:val="24"/>
          <w:lang w:val="en-CA"/>
        </w:rPr>
        <w:t xml:space="preserve">partie 3 : </w:t>
      </w:r>
      <w:r w:rsidRPr="000B4DA3">
        <w:rPr>
          <w:rFonts w:ascii="Verdana" w:hAnsi="Verdana" w:cs="Verdana"/>
          <w:i/>
          <w:szCs w:val="24"/>
          <w:lang w:val="en-CA"/>
        </w:rPr>
        <w:t>Strategie</w:t>
      </w:r>
      <w:r w:rsidR="008C545A" w:rsidRPr="000B4DA3">
        <w:rPr>
          <w:rFonts w:ascii="Verdana" w:hAnsi="Verdana" w:cs="Verdana"/>
          <w:i/>
          <w:szCs w:val="24"/>
          <w:lang w:val="en-CA"/>
        </w:rPr>
        <w:t xml:space="preserve"> et</w:t>
      </w:r>
      <w:r w:rsidRPr="000B4DA3">
        <w:rPr>
          <w:rFonts w:ascii="Verdana" w:hAnsi="Verdana" w:cs="Verdana"/>
          <w:i/>
          <w:szCs w:val="24"/>
          <w:lang w:val="en-CA"/>
        </w:rPr>
        <w:t>s and resources for the instruction and evaluation of tactile graphicacy skills</w:t>
      </w:r>
      <w:r w:rsidRPr="000B4DA3">
        <w:rPr>
          <w:rFonts w:ascii="Verdana" w:hAnsi="Verdana" w:cs="Verdana"/>
          <w:szCs w:val="24"/>
          <w:lang w:val="en-CA"/>
        </w:rPr>
        <w:t xml:space="preserve"> </w:t>
      </w:r>
      <w:r w:rsidR="003F2A7B" w:rsidRPr="000B4DA3">
        <w:rPr>
          <w:rFonts w:ascii="Verdana" w:hAnsi="Verdana" w:cs="Verdana"/>
          <w:szCs w:val="24"/>
          <w:lang w:val="en-CA"/>
        </w:rPr>
        <w:t>[</w:t>
      </w:r>
      <w:hyperlink r:id="rId963" w:history="1">
        <w:r w:rsidR="003F2A7B" w:rsidRPr="000B4DA3">
          <w:rPr>
            <w:rStyle w:val="Lienhypertexte"/>
            <w:rFonts w:ascii="Verdana" w:hAnsi="Verdana" w:cs="Verdana"/>
            <w:szCs w:val="24"/>
            <w:lang w:val="en-CA"/>
          </w:rPr>
          <w:t>document audiovisuel</w:t>
        </w:r>
      </w:hyperlink>
      <w:r w:rsidR="003F2A7B" w:rsidRPr="000B4DA3">
        <w:rPr>
          <w:rFonts w:ascii="Verdana" w:hAnsi="Verdana" w:cs="Verdana"/>
          <w:szCs w:val="24"/>
          <w:lang w:val="en-CA"/>
        </w:rPr>
        <w:t xml:space="preserve">] </w:t>
      </w:r>
      <w:r w:rsidRPr="000B4DA3">
        <w:rPr>
          <w:rFonts w:ascii="Verdana" w:hAnsi="Verdana" w:cs="Verdana"/>
          <w:szCs w:val="24"/>
          <w:lang w:val="en-CA"/>
        </w:rPr>
        <w:t>/ Jenny Wheeler et Karen Poppe</w:t>
      </w:r>
      <w:r w:rsidRPr="000B4DA3">
        <w:rPr>
          <w:rFonts w:ascii="Verdana" w:hAnsi="Verdana" w:cs="Verdana"/>
          <w:szCs w:val="24"/>
          <w:lang w:val="en-CA"/>
        </w:rPr>
        <w:cr/>
      </w:r>
      <w:r w:rsidR="00E07631" w:rsidRPr="000B4DA3">
        <w:rPr>
          <w:rFonts w:ascii="Verdana" w:hAnsi="Verdana" w:cs="Verdana"/>
          <w:szCs w:val="24"/>
          <w:lang w:val="en-CA"/>
        </w:rPr>
        <w:tab/>
      </w:r>
      <w:r w:rsidRPr="000B4DA3">
        <w:rPr>
          <w:rFonts w:ascii="Verdana" w:hAnsi="Verdana" w:cs="Verdana"/>
          <w:szCs w:val="24"/>
          <w:lang w:val="en-CA"/>
        </w:rPr>
        <w:t xml:space="preserve">partie 4 : </w:t>
      </w:r>
      <w:r w:rsidRPr="000B4DA3">
        <w:rPr>
          <w:rFonts w:ascii="Verdana" w:hAnsi="Verdana" w:cs="Verdana"/>
          <w:i/>
          <w:szCs w:val="24"/>
          <w:lang w:val="en-CA"/>
        </w:rPr>
        <w:t>The monarch: Tactile access to digital learning</w:t>
      </w:r>
      <w:r w:rsidRPr="000B4DA3">
        <w:rPr>
          <w:rFonts w:ascii="Verdana" w:hAnsi="Verdana" w:cs="Verdana"/>
          <w:szCs w:val="24"/>
          <w:lang w:val="en-CA"/>
        </w:rPr>
        <w:t xml:space="preserve"> </w:t>
      </w:r>
      <w:r w:rsidR="003F2A7B" w:rsidRPr="000B4DA3">
        <w:rPr>
          <w:rFonts w:ascii="Verdana" w:hAnsi="Verdana" w:cs="Verdana"/>
          <w:szCs w:val="24"/>
          <w:lang w:val="en-CA"/>
        </w:rPr>
        <w:t>[</w:t>
      </w:r>
      <w:hyperlink r:id="rId964" w:history="1">
        <w:r w:rsidR="003F2A7B" w:rsidRPr="000B4DA3">
          <w:rPr>
            <w:rStyle w:val="Lienhypertexte"/>
            <w:rFonts w:ascii="Verdana" w:hAnsi="Verdana" w:cs="Verdana"/>
            <w:szCs w:val="24"/>
            <w:lang w:val="en-CA"/>
          </w:rPr>
          <w:t>document audiovisuel</w:t>
        </w:r>
      </w:hyperlink>
      <w:r w:rsidR="003F2A7B" w:rsidRPr="000B4DA3">
        <w:rPr>
          <w:rFonts w:ascii="Verdana" w:hAnsi="Verdana" w:cs="Verdana"/>
          <w:szCs w:val="24"/>
          <w:lang w:val="en-CA"/>
        </w:rPr>
        <w:t xml:space="preserve">] </w:t>
      </w:r>
      <w:r w:rsidRPr="000B4DA3">
        <w:rPr>
          <w:rFonts w:ascii="Verdana" w:hAnsi="Verdana" w:cs="Verdana"/>
          <w:szCs w:val="24"/>
          <w:lang w:val="en-CA"/>
        </w:rPr>
        <w:t xml:space="preserve">/ Stephanie Walker et Leslie Weilbacher </w:t>
      </w:r>
      <w:r w:rsidRPr="000B4DA3">
        <w:rPr>
          <w:rFonts w:ascii="Verdana" w:hAnsi="Verdana" w:cs="Verdana"/>
          <w:szCs w:val="24"/>
          <w:lang w:val="en-CA"/>
        </w:rPr>
        <w:cr/>
      </w:r>
    </w:p>
    <w:p w14:paraId="03D2091D" w14:textId="0242AE27" w:rsidR="004E49D4" w:rsidRPr="000B4DA3" w:rsidRDefault="004E49D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Association des Transcripteurs Adaptateurs Francophones. (2019). </w:t>
      </w:r>
      <w:hyperlink r:id="rId965" w:anchor="more-136" w:history="1">
        <w:r w:rsidRPr="000B4DA3">
          <w:rPr>
            <w:rStyle w:val="Lienhypertexte"/>
            <w:rFonts w:ascii="Verdana" w:hAnsi="Verdana" w:cs="Verdana"/>
            <w:i/>
            <w:iCs/>
            <w:szCs w:val="24"/>
          </w:rPr>
          <w:t>Dossier thématique n</w:t>
        </w:r>
        <w:r w:rsidRPr="000B4DA3">
          <w:rPr>
            <w:rStyle w:val="Lienhypertexte"/>
            <w:rFonts w:ascii="Verdana" w:hAnsi="Verdana" w:cs="Verdana"/>
            <w:i/>
            <w:iCs/>
            <w:szCs w:val="24"/>
            <w:vertAlign w:val="superscript"/>
          </w:rPr>
          <w:t>o</w:t>
        </w:r>
        <w:r w:rsidRPr="000B4DA3">
          <w:rPr>
            <w:rStyle w:val="Lienhypertexte"/>
            <w:rFonts w:ascii="Verdana" w:hAnsi="Verdana" w:cs="Verdana"/>
            <w:i/>
            <w:iCs/>
            <w:szCs w:val="24"/>
          </w:rPr>
          <w:t xml:space="preserve"> 2. La découpe laser</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Toulouse: ATAF.  22 pages.</w:t>
      </w:r>
    </w:p>
    <w:p w14:paraId="506DBA24" w14:textId="04FE40FD" w:rsidR="004F3F22" w:rsidRPr="000B4DA3" w:rsidRDefault="004F3F2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Association des Transcripteurs Adaptateurs Francophones. (2024). </w:t>
      </w:r>
      <w:hyperlink r:id="rId966" w:history="1">
        <w:r w:rsidRPr="000B4DA3">
          <w:rPr>
            <w:rStyle w:val="Lienhypertexte"/>
            <w:rFonts w:ascii="Verdana" w:hAnsi="Verdana" w:cs="Verdana"/>
            <w:i/>
            <w:iCs/>
            <w:szCs w:val="24"/>
          </w:rPr>
          <w:t>Dossier thématique n</w:t>
        </w:r>
        <w:r w:rsidRPr="000B4DA3">
          <w:rPr>
            <w:rStyle w:val="Lienhypertexte"/>
            <w:rFonts w:ascii="Verdana" w:hAnsi="Verdana" w:cs="Verdana"/>
            <w:i/>
            <w:iCs/>
            <w:szCs w:val="24"/>
            <w:vertAlign w:val="superscript"/>
          </w:rPr>
          <w:t>o</w:t>
        </w:r>
        <w:r w:rsidRPr="000B4DA3">
          <w:rPr>
            <w:rStyle w:val="Lienhypertexte"/>
            <w:rFonts w:ascii="Verdana" w:hAnsi="Verdana" w:cs="Verdana"/>
            <w:i/>
            <w:iCs/>
            <w:szCs w:val="24"/>
          </w:rPr>
          <w:t xml:space="preserve"> 3. Définition métier : tout ce que vous avez toujours voulu savoir sur le métier de transcripteur-adaptateur sans jamais oser le demander</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Toulouse: ATAF.  52 pages.</w:t>
      </w:r>
    </w:p>
    <w:p w14:paraId="5CFACBD1" w14:textId="27D787F1" w:rsidR="009D6C76" w:rsidRDefault="009D6C7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Association des Transcripteurs Adaptateurs Francophones. (2024). </w:t>
      </w:r>
      <w:r w:rsidRPr="000B4DA3">
        <w:rPr>
          <w:rFonts w:ascii="Verdana" w:hAnsi="Verdana" w:cs="Verdana"/>
          <w:i/>
          <w:iCs/>
          <w:szCs w:val="24"/>
        </w:rPr>
        <w:t xml:space="preserve">Ressources métier : documents et sites de référence </w:t>
      </w:r>
      <w:r w:rsidRPr="000B4DA3">
        <w:rPr>
          <w:rFonts w:ascii="Verdana" w:hAnsi="Verdana" w:cs="Verdana"/>
          <w:iCs/>
          <w:szCs w:val="24"/>
        </w:rPr>
        <w:t>[</w:t>
      </w:r>
      <w:hyperlink r:id="rId967" w:history="1">
        <w:r w:rsidRPr="000B4DA3">
          <w:rPr>
            <w:rStyle w:val="Lienhypertexte"/>
            <w:rFonts w:ascii="Verdana" w:hAnsi="Verdana" w:cs="Verdana"/>
            <w:iCs/>
            <w:szCs w:val="24"/>
          </w:rPr>
          <w:t>page Web</w:t>
        </w:r>
      </w:hyperlink>
      <w:r w:rsidRPr="000B4DA3">
        <w:rPr>
          <w:rFonts w:ascii="Verdana" w:hAnsi="Verdana" w:cs="Verdana"/>
          <w:iCs/>
          <w:szCs w:val="24"/>
        </w:rPr>
        <w:t>]</w:t>
      </w:r>
      <w:r w:rsidRPr="000B4DA3">
        <w:rPr>
          <w:rFonts w:ascii="Verdana" w:hAnsi="Verdana" w:cs="Verdana"/>
          <w:szCs w:val="24"/>
        </w:rPr>
        <w:t>. Toulouse: ATAF.  22 pages.</w:t>
      </w:r>
    </w:p>
    <w:p w14:paraId="1286F283" w14:textId="54D2B461" w:rsidR="0087490E" w:rsidRPr="000B4DA3" w:rsidRDefault="0087490E"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87490E">
        <w:rPr>
          <w:rFonts w:ascii="Verdana" w:hAnsi="Verdana" w:cs="Verdana"/>
          <w:szCs w:val="24"/>
        </w:rPr>
        <w:t xml:space="preserve">Atten, V. v. (2024, 11 octobre). </w:t>
      </w:r>
      <w:r w:rsidRPr="0087490E">
        <w:rPr>
          <w:rFonts w:ascii="Verdana" w:hAnsi="Verdana" w:cs="Verdana"/>
          <w:i/>
          <w:szCs w:val="24"/>
        </w:rPr>
        <w:t>Le projet de Portail national de l’édition adaptée et accessible</w:t>
      </w:r>
      <w:r w:rsidRPr="0087490E">
        <w:rPr>
          <w:rFonts w:ascii="Verdana" w:hAnsi="Verdana" w:cs="Verdana"/>
          <w:szCs w:val="24"/>
        </w:rPr>
        <w:t xml:space="preserve"> [</w:t>
      </w:r>
      <w:hyperlink r:id="rId968" w:history="1">
        <w:r w:rsidRPr="00E71B0F">
          <w:rPr>
            <w:rStyle w:val="Lienhypertexte"/>
            <w:rFonts w:ascii="Verdana" w:hAnsi="Verdana" w:cs="Verdana"/>
            <w:szCs w:val="24"/>
          </w:rPr>
          <w:t>document audiovisuel</w:t>
        </w:r>
      </w:hyperlink>
      <w:r w:rsidRPr="0087490E">
        <w:rPr>
          <w:rFonts w:ascii="Verdana" w:hAnsi="Verdana" w:cs="Verdana"/>
          <w:szCs w:val="24"/>
        </w:rPr>
        <w:t xml:space="preserve">]. </w:t>
      </w:r>
      <w:r>
        <w:rPr>
          <w:rFonts w:ascii="Verdana" w:hAnsi="Verdana" w:cs="Verdana"/>
          <w:szCs w:val="24"/>
        </w:rPr>
        <w:t xml:space="preserve">Communication présentée à </w:t>
      </w:r>
      <w:r w:rsidRPr="0087490E">
        <w:rPr>
          <w:rFonts w:ascii="Verdana" w:hAnsi="Verdana" w:cs="Verdana"/>
          <w:szCs w:val="24"/>
        </w:rPr>
        <w:t>30 ans d'exploration tactiles et le rêve continue. Les Doigts Qui Rêvent, Dijon, France.</w:t>
      </w:r>
      <w:r w:rsidR="00E71B0F">
        <w:rPr>
          <w:rFonts w:ascii="Verdana" w:hAnsi="Verdana" w:cs="Verdana"/>
          <w:szCs w:val="24"/>
        </w:rPr>
        <w:t xml:space="preserve">  15 minutes.</w:t>
      </w:r>
    </w:p>
    <w:p w14:paraId="2F81FE28" w14:textId="621CE015" w:rsidR="008C7F62" w:rsidRDefault="008C7F6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Awais, M., Ahmed, T., Aslam, M., Rehman, A., Alamri, F. S., Bahaj, S. A. et Saba, T. (2024). </w:t>
      </w:r>
      <w:hyperlink r:id="rId969" w:history="1">
        <w:r w:rsidRPr="000B4DA3">
          <w:rPr>
            <w:rStyle w:val="Lienhypertexte"/>
            <w:rFonts w:ascii="Verdana" w:hAnsi="Verdana" w:cs="Verdana"/>
            <w:szCs w:val="24"/>
            <w:lang w:val="en-CA"/>
          </w:rPr>
          <w:t>MathVision: An accessible intelligent agent for visually impaired people to understand mathematical equations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IEEE Access</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1-12. Doi :10.1109/ACCESS.2024.3514079</w:t>
      </w:r>
    </w:p>
    <w:p w14:paraId="57E66C36" w14:textId="5569FB99" w:rsidR="00CB0E9F" w:rsidRDefault="00CB0E9F" w:rsidP="00211E3F">
      <w:pPr>
        <w:widowControl w:val="0"/>
        <w:spacing w:before="120" w:after="120" w:line="240" w:lineRule="auto"/>
        <w:ind w:left="170" w:hanging="709"/>
        <w:rPr>
          <w:rFonts w:ascii="Verdana" w:hAnsi="Verdana" w:cs="Verdana"/>
          <w:szCs w:val="24"/>
        </w:rPr>
      </w:pPr>
      <w:r w:rsidRPr="00CB0E9F">
        <w:rPr>
          <w:rFonts w:ascii="Verdana" w:hAnsi="Verdana" w:cs="Verdana"/>
          <w:szCs w:val="24"/>
        </w:rPr>
        <w:t xml:space="preserve">Bara, F. (2024, 11 octobre). </w:t>
      </w:r>
      <w:r w:rsidRPr="00CB0E9F">
        <w:rPr>
          <w:rFonts w:ascii="Verdana" w:hAnsi="Verdana" w:cs="Verdana"/>
          <w:i/>
          <w:szCs w:val="24"/>
        </w:rPr>
        <w:t>Lecture, multisensorialité et apprentissage, Partie 2</w:t>
      </w:r>
      <w:r w:rsidRPr="00CB0E9F">
        <w:rPr>
          <w:rFonts w:ascii="Verdana" w:hAnsi="Verdana" w:cs="Verdana"/>
          <w:szCs w:val="24"/>
        </w:rPr>
        <w:t xml:space="preserve"> [</w:t>
      </w:r>
      <w:hyperlink r:id="rId970" w:history="1">
        <w:r w:rsidRPr="00CB0E9F">
          <w:rPr>
            <w:rStyle w:val="Lienhypertexte"/>
            <w:rFonts w:ascii="Verdana" w:hAnsi="Verdana" w:cs="Verdana"/>
            <w:szCs w:val="24"/>
          </w:rPr>
          <w:t>document audiovisuel</w:t>
        </w:r>
      </w:hyperlink>
      <w:r w:rsidRPr="00CB0E9F">
        <w:rPr>
          <w:rFonts w:ascii="Verdana" w:hAnsi="Verdana" w:cs="Verdana"/>
          <w:szCs w:val="24"/>
        </w:rPr>
        <w:t xml:space="preserve">]. </w:t>
      </w:r>
      <w:r>
        <w:rPr>
          <w:rFonts w:ascii="Verdana" w:hAnsi="Verdana" w:cs="Verdana"/>
          <w:szCs w:val="24"/>
        </w:rPr>
        <w:t>Communication présentée à</w:t>
      </w:r>
      <w:r w:rsidRPr="00CB0E9F">
        <w:rPr>
          <w:rFonts w:ascii="Verdana" w:hAnsi="Verdana" w:cs="Verdana"/>
          <w:szCs w:val="24"/>
        </w:rPr>
        <w:t xml:space="preserve"> 30 ans d'exploration tactiles et le rêve continue. Les Doigts Qui Rêvent, Dijon, France.</w:t>
      </w:r>
      <w:r>
        <w:rPr>
          <w:rFonts w:ascii="Verdana" w:hAnsi="Verdana" w:cs="Verdana"/>
          <w:szCs w:val="24"/>
        </w:rPr>
        <w:t xml:space="preserve">  18 minutes.</w:t>
      </w:r>
    </w:p>
    <w:p w14:paraId="5DE5FC90" w14:textId="7524DA7C" w:rsidR="00252251" w:rsidRDefault="00252251" w:rsidP="006A0EF8">
      <w:pPr>
        <w:keepNext/>
        <w:keepLines/>
        <w:spacing w:before="120" w:after="120" w:line="240" w:lineRule="auto"/>
        <w:ind w:left="170" w:hanging="709"/>
        <w:rPr>
          <w:rFonts w:ascii="Verdana" w:hAnsi="Verdana" w:cs="Verdana"/>
          <w:szCs w:val="24"/>
        </w:rPr>
      </w:pPr>
      <w:r>
        <w:rPr>
          <w:rFonts w:ascii="Verdana" w:hAnsi="Verdana" w:cs="Verdana"/>
          <w:szCs w:val="24"/>
        </w:rPr>
        <w:lastRenderedPageBreak/>
        <w:t>**</w:t>
      </w:r>
      <w:r w:rsidRPr="00252251">
        <w:rPr>
          <w:rFonts w:ascii="Verdana" w:hAnsi="Verdana" w:cs="Verdana"/>
          <w:szCs w:val="24"/>
        </w:rPr>
        <w:t>Bergonzi, A., &amp; animateurs des ateliers de la journée. (2024, 11 octobre). Restitution des ateliers et conclusion de la journée [</w:t>
      </w:r>
      <w:hyperlink r:id="rId971" w:history="1">
        <w:r w:rsidRPr="00252251">
          <w:rPr>
            <w:rStyle w:val="Lienhypertexte"/>
            <w:rFonts w:ascii="Verdana" w:hAnsi="Verdana" w:cs="Verdana"/>
            <w:szCs w:val="24"/>
          </w:rPr>
          <w:t>document audiovisuel</w:t>
        </w:r>
      </w:hyperlink>
      <w:r w:rsidRPr="00252251">
        <w:rPr>
          <w:rFonts w:ascii="Verdana" w:hAnsi="Verdana" w:cs="Verdana"/>
          <w:szCs w:val="24"/>
        </w:rPr>
        <w:t xml:space="preserve">]. </w:t>
      </w:r>
      <w:r>
        <w:rPr>
          <w:rFonts w:ascii="Verdana" w:hAnsi="Verdana" w:cs="Verdana"/>
          <w:szCs w:val="24"/>
        </w:rPr>
        <w:t>Communication présentée à</w:t>
      </w:r>
      <w:r w:rsidRPr="00252251">
        <w:rPr>
          <w:rFonts w:ascii="Verdana" w:hAnsi="Verdana" w:cs="Verdana"/>
          <w:szCs w:val="24"/>
        </w:rPr>
        <w:t xml:space="preserve"> 30 ans d'exploration tactiles et le rêve continue. Les Doigts Qui Rêvent, Dijon, France.</w:t>
      </w:r>
      <w:r w:rsidR="008E360F">
        <w:rPr>
          <w:rFonts w:ascii="Verdana" w:hAnsi="Verdana" w:cs="Verdana"/>
          <w:szCs w:val="24"/>
        </w:rPr>
        <w:t xml:space="preserve">  19 minutes.</w:t>
      </w:r>
    </w:p>
    <w:p w14:paraId="5761B93C" w14:textId="4B33007D" w:rsidR="00A05F2C" w:rsidRDefault="00A05F2C" w:rsidP="00A05F2C">
      <w:pPr>
        <w:widowControl w:val="0"/>
        <w:spacing w:before="120" w:after="120" w:line="240" w:lineRule="auto"/>
        <w:ind w:left="170" w:hanging="709"/>
        <w:rPr>
          <w:rFonts w:ascii="Verdana" w:hAnsi="Verdana" w:cs="Verdana"/>
          <w:szCs w:val="24"/>
          <w:lang w:val="en-CA"/>
        </w:rPr>
      </w:pPr>
      <w:r w:rsidRPr="00A05F2C">
        <w:rPr>
          <w:rFonts w:ascii="Verdana" w:hAnsi="Verdana" w:cs="Verdana"/>
          <w:szCs w:val="24"/>
        </w:rPr>
        <w:t xml:space="preserve">**Bitenbinder, A., Bolivar, D. A., Fernández, N., Abeldaño, R. N., Pascale, M., Pires, A. C., &amp; Gonzalez-Perilli, F. (2025, 23-26 juin). </w:t>
      </w:r>
      <w:hyperlink r:id="rId972" w:history="1">
        <w:r w:rsidRPr="00A05F2C">
          <w:rPr>
            <w:rStyle w:val="Lienhypertexte"/>
            <w:rFonts w:ascii="Verdana" w:hAnsi="Verdana" w:cs="Verdana"/>
            <w:i/>
            <w:szCs w:val="24"/>
            <w:lang w:val="en-CA"/>
          </w:rPr>
          <w:t>Letters you can feel :Co-designing tangible literacy for blind and low-vision classrooms</w:t>
        </w:r>
      </w:hyperlink>
      <w:r w:rsidRPr="00A05F2C">
        <w:rPr>
          <w:rFonts w:ascii="Verdana" w:hAnsi="Verdana" w:cs="Verdana"/>
          <w:szCs w:val="24"/>
          <w:lang w:val="en-CA"/>
        </w:rPr>
        <w:t xml:space="preserve"> [</w:t>
      </w:r>
      <w:r w:rsidR="00766729">
        <w:rPr>
          <w:rFonts w:ascii="Verdana" w:hAnsi="Verdana" w:cs="Verdana"/>
          <w:szCs w:val="24"/>
          <w:lang w:val="en-CA"/>
        </w:rPr>
        <w:t>en ligne</w:t>
      </w:r>
      <w:r w:rsidRPr="00A05F2C">
        <w:rPr>
          <w:rFonts w:ascii="Verdana" w:hAnsi="Verdana" w:cs="Verdana"/>
          <w:szCs w:val="24"/>
          <w:lang w:val="en-CA"/>
        </w:rPr>
        <w:t xml:space="preserve">]. </w:t>
      </w:r>
      <w:r>
        <w:rPr>
          <w:rFonts w:ascii="Verdana" w:hAnsi="Verdana" w:cs="Verdana"/>
          <w:szCs w:val="24"/>
          <w:lang w:val="en-CA"/>
        </w:rPr>
        <w:t>Communication présentée à</w:t>
      </w:r>
      <w:r w:rsidRPr="00A05F2C">
        <w:rPr>
          <w:rFonts w:ascii="Verdana" w:hAnsi="Verdana" w:cs="Verdana"/>
          <w:szCs w:val="24"/>
          <w:lang w:val="en-CA"/>
        </w:rPr>
        <w:t xml:space="preserve"> 24th Interaction Design and Children, New York, NY.</w:t>
      </w:r>
    </w:p>
    <w:p w14:paraId="1B7B2887" w14:textId="245C7F66" w:rsidR="00355C46" w:rsidRPr="000B4DA3" w:rsidRDefault="00355C4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Blain, S. (2023, 2 juin). </w:t>
      </w:r>
      <w:r w:rsidRPr="000B4DA3">
        <w:rPr>
          <w:rFonts w:ascii="Verdana" w:hAnsi="Verdana" w:cs="Verdana"/>
          <w:i/>
          <w:iCs/>
          <w:szCs w:val="24"/>
        </w:rPr>
        <w:t xml:space="preserve">Les albums tactiles illustrés des éditions Les Doigts Qui Rêvent, presque 30 ans </w:t>
      </w:r>
      <w:r w:rsidRPr="000B4DA3">
        <w:rPr>
          <w:rFonts w:ascii="Verdana" w:hAnsi="Verdana" w:cs="Verdana"/>
          <w:iCs/>
          <w:szCs w:val="24"/>
        </w:rPr>
        <w:t>d'innovation [</w:t>
      </w:r>
      <w:hyperlink r:id="rId973" w:history="1">
        <w:r w:rsidRPr="000B4DA3">
          <w:rPr>
            <w:rStyle w:val="Lienhypertexte"/>
            <w:rFonts w:ascii="Verdana" w:hAnsi="Verdana" w:cs="Verdana"/>
            <w:iCs/>
            <w:szCs w:val="24"/>
          </w:rPr>
          <w:t>document audiovisuel</w:t>
        </w:r>
      </w:hyperlink>
      <w:r w:rsidR="002B27D1" w:rsidRPr="000B4DA3">
        <w:rPr>
          <w:rFonts w:ascii="Verdana" w:hAnsi="Verdana" w:cs="Verdana"/>
          <w:iCs/>
          <w:szCs w:val="24"/>
        </w:rPr>
        <w:t xml:space="preserve"> et </w:t>
      </w:r>
      <w:hyperlink r:id="rId974" w:history="1">
        <w:r w:rsidR="002B27D1" w:rsidRPr="000B4DA3">
          <w:rPr>
            <w:rStyle w:val="Lienhypertexte"/>
            <w:rFonts w:ascii="Verdana" w:hAnsi="Verdana" w:cs="Verdana"/>
            <w:iCs/>
            <w:szCs w:val="24"/>
          </w:rPr>
          <w:t>transcription</w:t>
        </w:r>
      </w:hyperlink>
      <w:r w:rsidRPr="000B4DA3">
        <w:rPr>
          <w:rFonts w:ascii="Verdana" w:hAnsi="Verdana" w:cs="Verdana"/>
          <w:iCs/>
          <w:szCs w:val="24"/>
        </w:rPr>
        <w:t>]</w:t>
      </w:r>
      <w:r w:rsidRPr="000B4DA3">
        <w:rPr>
          <w:rFonts w:ascii="Verdana" w:hAnsi="Verdana" w:cs="Verdana"/>
          <w:szCs w:val="24"/>
        </w:rPr>
        <w:t xml:space="preserve">. </w:t>
      </w:r>
      <w:r w:rsidRPr="000B4DA3">
        <w:rPr>
          <w:rFonts w:ascii="Verdana" w:hAnsi="Verdana" w:cs="Verdana"/>
          <w:szCs w:val="24"/>
          <w:lang w:val="en-CA"/>
        </w:rPr>
        <w:t>Communication présentée à Third annual virtual symposium of Braille Literacy Canada, Webinaire.  53 minutes.</w:t>
      </w:r>
    </w:p>
    <w:p w14:paraId="0B9021C8" w14:textId="570C11AE" w:rsidR="00A472BA" w:rsidRPr="000B4DA3" w:rsidRDefault="00A472B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Boontawee, B. (2024, 15 au 18 novembre).</w:t>
      </w:r>
      <w:r w:rsidRPr="000B4DA3">
        <w:rPr>
          <w:rFonts w:ascii="Verdana" w:hAnsi="Verdana" w:cs="Verdana"/>
          <w:i/>
          <w:szCs w:val="24"/>
          <w:lang w:val="en-CA"/>
        </w:rPr>
        <w:t xml:space="preserve"> </w:t>
      </w:r>
      <w:hyperlink r:id="rId975" w:history="1">
        <w:r w:rsidRPr="000B4DA3">
          <w:rPr>
            <w:rStyle w:val="Lienhypertexte"/>
            <w:rFonts w:ascii="Verdana" w:hAnsi="Verdana" w:cs="Verdana"/>
            <w:i/>
            <w:szCs w:val="24"/>
            <w:lang w:val="en-CA"/>
          </w:rPr>
          <w:t>Mathematics instructional media production for students with visual impairment: Case study Lampang Eye Foundation &amp; Lampang School for the Blind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Communication présentée à la XII International Conference “Actual Economy: Local Solutions for Global Challenges", webinaire. 5 pages.</w:t>
      </w:r>
    </w:p>
    <w:p w14:paraId="3C1C08F6" w14:textId="31EB196D" w:rsidR="002931AA" w:rsidRPr="000B4DA3" w:rsidRDefault="007869E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Chang, R.-C., Liu, Y., Zhang, L. et Guo, A. (2024). </w:t>
      </w:r>
      <w:hyperlink r:id="rId976" w:history="1">
        <w:r w:rsidRPr="000B4DA3">
          <w:rPr>
            <w:rStyle w:val="Lienhypertexte"/>
            <w:rFonts w:ascii="Verdana" w:hAnsi="Verdana" w:cs="Verdana"/>
            <w:szCs w:val="24"/>
          </w:rPr>
          <w:t>Editscribe: Non-visual image editing with natural language verification loops</w:t>
        </w:r>
      </w:hyperlink>
      <w:r w:rsidR="00D13DB8"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arXiv, 2408.06632v1</w:t>
      </w:r>
      <w:r w:rsidRPr="000B4DA3">
        <w:rPr>
          <w:rFonts w:ascii="Verdana" w:hAnsi="Verdana" w:cs="Verdana"/>
          <w:szCs w:val="24"/>
        </w:rPr>
        <w:t xml:space="preserve">, 1-19. </w:t>
      </w:r>
      <w:r w:rsidR="00EE14F0" w:rsidRPr="000B4DA3">
        <w:rPr>
          <w:rFonts w:ascii="Verdana" w:hAnsi="Verdana" w:cs="Verdana"/>
          <w:szCs w:val="24"/>
        </w:rPr>
        <w:t>doi:</w:t>
      </w:r>
      <w:r w:rsidRPr="000B4DA3">
        <w:rPr>
          <w:rFonts w:ascii="Verdana" w:hAnsi="Verdana" w:cs="Verdana"/>
          <w:szCs w:val="24"/>
        </w:rPr>
        <w:t>10.48550/arXiv.2408.06632</w:t>
      </w:r>
    </w:p>
    <w:p w14:paraId="6B804E8A" w14:textId="33501346" w:rsidR="001E314F" w:rsidRPr="00C70141" w:rsidRDefault="002931AA" w:rsidP="00211E3F">
      <w:pPr>
        <w:widowControl w:val="0"/>
        <w:spacing w:before="120" w:after="120" w:line="240" w:lineRule="auto"/>
        <w:ind w:left="170" w:hanging="709"/>
        <w:rPr>
          <w:rFonts w:ascii="Verdana" w:hAnsi="Verdana" w:cs="Calibri"/>
          <w:szCs w:val="24"/>
        </w:rPr>
      </w:pPr>
      <w:r w:rsidRPr="000B4DA3">
        <w:rPr>
          <w:rFonts w:ascii="Verdana" w:hAnsi="Verdana" w:cs="Calibri"/>
          <w:szCs w:val="24"/>
        </w:rPr>
        <w:t>Chen, S., Zhang, J., Lou, S., Wang, X., Xiang, W.</w:t>
      </w:r>
      <w:r w:rsidR="002926B2" w:rsidRPr="000B4DA3">
        <w:rPr>
          <w:rFonts w:ascii="Verdana" w:hAnsi="Verdana" w:cs="Calibri"/>
          <w:szCs w:val="24"/>
        </w:rPr>
        <w:t xml:space="preserve">et </w:t>
      </w:r>
      <w:r w:rsidRPr="000B4DA3">
        <w:rPr>
          <w:rFonts w:ascii="Verdana" w:hAnsi="Verdana" w:cs="Calibri"/>
          <w:szCs w:val="24"/>
        </w:rPr>
        <w:t xml:space="preserve">Sun, L. (2025, 25 avril au 1er mai). </w:t>
      </w:r>
      <w:hyperlink r:id="rId977" w:history="1">
        <w:r w:rsidRPr="000B4DA3">
          <w:rPr>
            <w:rStyle w:val="Lienhypertexte"/>
            <w:rFonts w:ascii="Verdana" w:hAnsi="Verdana" w:cs="Calibri"/>
            <w:i/>
            <w:iCs/>
            <w:szCs w:val="24"/>
            <w:lang w:val="en-CA"/>
          </w:rPr>
          <w:t>Voice by the non-sighted: Practices and challenges of audiobook voice actor</w:t>
        </w:r>
        <w:r w:rsidR="005125D5" w:rsidRPr="000B4DA3">
          <w:rPr>
            <w:rStyle w:val="Lienhypertexte"/>
            <w:rFonts w:ascii="Verdana" w:hAnsi="Verdana" w:cs="Calibri"/>
            <w:i/>
            <w:iCs/>
            <w:szCs w:val="24"/>
            <w:lang w:val="en-CA"/>
          </w:rPr>
          <w:t>s with blind and low vision in C</w:t>
        </w:r>
        <w:r w:rsidRPr="000B4DA3">
          <w:rPr>
            <w:rStyle w:val="Lienhypertexte"/>
            <w:rFonts w:ascii="Verdana" w:hAnsi="Verdana" w:cs="Calibri"/>
            <w:i/>
            <w:iCs/>
            <w:szCs w:val="24"/>
            <w:lang w:val="en-CA"/>
          </w:rPr>
          <w:t>hina</w:t>
        </w:r>
      </w:hyperlink>
      <w:r w:rsidR="005125D5" w:rsidRPr="000B4DA3">
        <w:rPr>
          <w:rFonts w:ascii="Verdana" w:hAnsi="Verdana" w:cs="Calibri"/>
          <w:i/>
          <w:iCs/>
          <w:szCs w:val="24"/>
          <w:lang w:val="en-CA"/>
        </w:rPr>
        <w:t xml:space="preserve"> </w:t>
      </w:r>
      <w:r w:rsidR="005125D5" w:rsidRPr="000B4DA3">
        <w:rPr>
          <w:rFonts w:ascii="Verdana" w:hAnsi="Verdana" w:cs="Calibri"/>
          <w:iCs/>
          <w:szCs w:val="24"/>
          <w:lang w:val="en-CA"/>
        </w:rPr>
        <w:t>[</w:t>
      </w:r>
      <w:r w:rsidR="00766729">
        <w:rPr>
          <w:rFonts w:ascii="Verdana" w:hAnsi="Verdana" w:cs="Calibri"/>
          <w:iCs/>
          <w:szCs w:val="24"/>
          <w:lang w:val="en-CA"/>
        </w:rPr>
        <w:t>en ligne</w:t>
      </w:r>
      <w:r w:rsidR="005125D5" w:rsidRPr="000B4DA3">
        <w:rPr>
          <w:rFonts w:ascii="Verdana" w:hAnsi="Verdana" w:cs="Calibri"/>
          <w:iCs/>
          <w:szCs w:val="24"/>
          <w:lang w:val="en-CA"/>
        </w:rPr>
        <w:t>]</w:t>
      </w:r>
      <w:r w:rsidRPr="000B4DA3">
        <w:rPr>
          <w:rFonts w:ascii="Verdana" w:hAnsi="Verdana" w:cs="Calibri"/>
          <w:szCs w:val="24"/>
          <w:lang w:val="en-CA"/>
        </w:rPr>
        <w:t xml:space="preserve">. </w:t>
      </w:r>
      <w:r w:rsidRPr="00C70141">
        <w:rPr>
          <w:rFonts w:ascii="Verdana" w:hAnsi="Verdana" w:cs="Calibri"/>
          <w:szCs w:val="24"/>
        </w:rPr>
        <w:t xml:space="preserve">Communication présentée à la 2025 CHI Conference on Human Factors in Computing Systems, Yokohama, Japon. </w:t>
      </w:r>
      <w:r w:rsidR="00EE14F0" w:rsidRPr="00C70141">
        <w:rPr>
          <w:rFonts w:ascii="Verdana" w:hAnsi="Verdana" w:cs="Calibri"/>
          <w:szCs w:val="24"/>
        </w:rPr>
        <w:t>doi:</w:t>
      </w:r>
      <w:r w:rsidRPr="00C70141">
        <w:rPr>
          <w:rFonts w:ascii="Verdana" w:hAnsi="Verdana" w:cs="Calibri"/>
          <w:szCs w:val="24"/>
        </w:rPr>
        <w:t>10.1145/3706598.3713636</w:t>
      </w:r>
    </w:p>
    <w:p w14:paraId="7F743916" w14:textId="7EC92A14" w:rsidR="00B20F89" w:rsidRPr="00C70141" w:rsidRDefault="00B20F89" w:rsidP="00211E3F">
      <w:pPr>
        <w:widowControl w:val="0"/>
        <w:spacing w:before="120" w:after="120" w:line="240" w:lineRule="auto"/>
        <w:ind w:left="170" w:hanging="709"/>
        <w:rPr>
          <w:rFonts w:ascii="Verdana" w:hAnsi="Verdana" w:cs="Calibri"/>
          <w:szCs w:val="24"/>
        </w:rPr>
      </w:pPr>
      <w:r w:rsidRPr="000B4DA3">
        <w:rPr>
          <w:rFonts w:ascii="Verdana" w:hAnsi="Verdana" w:cs="Segoe UI"/>
          <w:szCs w:val="24"/>
        </w:rPr>
        <w:t xml:space="preserve">Choubineh, A. (2024). </w:t>
      </w:r>
      <w:hyperlink r:id="rId978" w:history="1">
        <w:r w:rsidRPr="00C70141">
          <w:rPr>
            <w:rStyle w:val="Lienhypertexte"/>
            <w:rFonts w:ascii="Verdana" w:hAnsi="Verdana" w:cs="Segoe UI"/>
            <w:i/>
            <w:iCs/>
            <w:szCs w:val="24"/>
            <w:lang w:val="en-CA"/>
          </w:rPr>
          <w:t>Text-guided image-to-image translation for converting RGB maps to tactile images</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w:t>
      </w:r>
      <w:r w:rsidRPr="000B4DA3">
        <w:rPr>
          <w:rFonts w:ascii="Verdana" w:hAnsi="Verdana" w:cs="Segoe UI"/>
          <w:szCs w:val="24"/>
        </w:rPr>
        <w:t>Thèse, Carleton University, Ottawa, Ontario. 134 pages.</w:t>
      </w:r>
    </w:p>
    <w:p w14:paraId="5721B19F" w14:textId="77777777" w:rsidR="00CC5C10" w:rsidRPr="00C70141" w:rsidRDefault="000651E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Christiaen-Colmez, M.-P. (2024, 26 novembre). Visibilité et lisibilité [</w:t>
      </w:r>
      <w:hyperlink r:id="rId979"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xml:space="preserve">. Université de Genève. </w:t>
      </w:r>
      <w:r w:rsidRPr="00C70141">
        <w:rPr>
          <w:rFonts w:ascii="Verdana" w:hAnsi="Verdana" w:cs="Verdana"/>
          <w:szCs w:val="24"/>
        </w:rPr>
        <w:t xml:space="preserve">MOOC. </w:t>
      </w:r>
      <w:r w:rsidR="0019054B" w:rsidRPr="00C70141">
        <w:rPr>
          <w:rFonts w:ascii="Verdana" w:hAnsi="Verdana" w:cs="Verdana"/>
          <w:szCs w:val="24"/>
        </w:rPr>
        <w:t>12 minutes.</w:t>
      </w:r>
    </w:p>
    <w:p w14:paraId="0736B1AE" w14:textId="366EA253" w:rsidR="00CC5C10" w:rsidRPr="000B4DA3" w:rsidRDefault="00CC5C10" w:rsidP="006A0EF8">
      <w:pPr>
        <w:keepNext/>
        <w:keepLines/>
        <w:spacing w:before="120" w:after="120" w:line="240" w:lineRule="auto"/>
        <w:ind w:left="170" w:hanging="709"/>
        <w:rPr>
          <w:rFonts w:ascii="Verdana" w:hAnsi="Verdana" w:cs="Verdana"/>
          <w:szCs w:val="24"/>
        </w:rPr>
      </w:pPr>
      <w:r w:rsidRPr="000B4DA3">
        <w:rPr>
          <w:rFonts w:ascii="Verdana" w:hAnsi="Verdana" w:cs="Calibri"/>
          <w:szCs w:val="24"/>
        </w:rPr>
        <w:lastRenderedPageBreak/>
        <w:t>Clepper, G., McDonnell, E. J., Findlater, L.</w:t>
      </w:r>
      <w:r w:rsidR="002926B2" w:rsidRPr="000B4DA3">
        <w:rPr>
          <w:rFonts w:ascii="Verdana" w:hAnsi="Verdana" w:cs="Calibri"/>
          <w:szCs w:val="24"/>
        </w:rPr>
        <w:t xml:space="preserve">et </w:t>
      </w:r>
      <w:r w:rsidRPr="000B4DA3">
        <w:rPr>
          <w:rFonts w:ascii="Verdana" w:hAnsi="Verdana" w:cs="Calibri"/>
          <w:szCs w:val="24"/>
        </w:rPr>
        <w:t xml:space="preserve">Peek, N. (2025, 26 avril au 1er mai). </w:t>
      </w:r>
      <w:hyperlink r:id="rId980" w:history="1">
        <w:r w:rsidRPr="000B4DA3">
          <w:rPr>
            <w:rStyle w:val="Lienhypertexte"/>
            <w:rFonts w:ascii="Verdana" w:hAnsi="Verdana" w:cs="Calibri"/>
            <w:i/>
            <w:iCs/>
            <w:szCs w:val="24"/>
            <w:lang w:val="en-CA"/>
          </w:rPr>
          <w:t>"What would I want to make? Probably everything": Practices and speculations of blind and low vision tactile graphics creators</w:t>
        </w:r>
      </w:hyperlink>
      <w:r w:rsidRPr="000B4DA3">
        <w:rPr>
          <w:rFonts w:ascii="Verdana" w:hAnsi="Verdana" w:cs="Calibri"/>
          <w:i/>
          <w:iCs/>
          <w:szCs w:val="24"/>
          <w:lang w:val="en-CA"/>
        </w:rPr>
        <w:t xml:space="preserve"> </w:t>
      </w:r>
      <w:r w:rsidRPr="000B4DA3">
        <w:rPr>
          <w:rFonts w:ascii="Verdana" w:hAnsi="Verdana" w:cs="Calibri"/>
          <w:iCs/>
          <w:szCs w:val="24"/>
          <w:lang w:val="en-CA"/>
        </w:rPr>
        <w:t>[</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w:t>
      </w:r>
      <w:r w:rsidRPr="000B4DA3">
        <w:rPr>
          <w:rFonts w:ascii="Verdana" w:hAnsi="Verdana" w:cs="Calibri"/>
          <w:szCs w:val="24"/>
        </w:rPr>
        <w:t xml:space="preserve">Communication présentée à la 2025 CHI Conference on Human Factors in Computing Systems, Yokohama, Japon. </w:t>
      </w:r>
      <w:r w:rsidR="00EE14F0" w:rsidRPr="000B4DA3">
        <w:rPr>
          <w:rFonts w:ascii="Verdana" w:hAnsi="Verdana" w:cs="Calibri"/>
          <w:szCs w:val="24"/>
        </w:rPr>
        <w:t>doi:</w:t>
      </w:r>
      <w:r w:rsidRPr="000B4DA3">
        <w:rPr>
          <w:rFonts w:ascii="Verdana" w:hAnsi="Verdana" w:cs="Calibri"/>
          <w:szCs w:val="24"/>
        </w:rPr>
        <w:t>10.1145/3706598.3714173</w:t>
      </w:r>
    </w:p>
    <w:p w14:paraId="59182563" w14:textId="79DE1967" w:rsidR="005736E8" w:rsidRDefault="009861C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Favilla, S., Tandori, E. et Marshall, J. (2024). </w:t>
      </w:r>
      <w:hyperlink r:id="rId981" w:history="1">
        <w:r w:rsidRPr="000B4DA3">
          <w:rPr>
            <w:rStyle w:val="Lienhypertexte"/>
            <w:rFonts w:ascii="Verdana" w:hAnsi="Verdana" w:cs="Verdana"/>
            <w:szCs w:val="24"/>
            <w:lang w:val="en-CA"/>
          </w:rPr>
          <w:t>Inclusive multisensory science and immunology books for blind, low-vision and diverse needs audiences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Immunology and Cell Biology, Prépublication</w:t>
      </w:r>
      <w:r w:rsidRPr="000B4DA3">
        <w:rPr>
          <w:rFonts w:ascii="Verdana" w:hAnsi="Verdana" w:cs="Verdana"/>
          <w:szCs w:val="24"/>
        </w:rPr>
        <w:t>, 1-7. doi:10.1111/imcb.12758</w:t>
      </w:r>
    </w:p>
    <w:p w14:paraId="4D060F4A" w14:textId="6C5B5F5C" w:rsidR="009E5145" w:rsidRPr="000B4DA3" w:rsidRDefault="009E5145"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9E5145">
        <w:rPr>
          <w:rFonts w:ascii="Verdana" w:hAnsi="Verdana" w:cs="Verdana"/>
          <w:szCs w:val="24"/>
        </w:rPr>
        <w:t xml:space="preserve">Fondecave, K., Baillet, M., Chotin, A., Morandeau, C., &amp; Ceva, M.-L. (2024, 11 octobre). </w:t>
      </w:r>
      <w:r w:rsidRPr="009E5145">
        <w:rPr>
          <w:rFonts w:ascii="Verdana" w:hAnsi="Verdana" w:cs="Verdana"/>
          <w:i/>
          <w:szCs w:val="24"/>
        </w:rPr>
        <w:t>Table ronde 1001 façons d’utiliser le livre tactile en médiation</w:t>
      </w:r>
      <w:r w:rsidRPr="009E5145">
        <w:rPr>
          <w:rFonts w:ascii="Verdana" w:hAnsi="Verdana" w:cs="Verdana"/>
          <w:szCs w:val="24"/>
        </w:rPr>
        <w:t xml:space="preserve"> [</w:t>
      </w:r>
      <w:hyperlink r:id="rId982" w:history="1">
        <w:r w:rsidRPr="00DF5E99">
          <w:rPr>
            <w:rStyle w:val="Lienhypertexte"/>
            <w:rFonts w:ascii="Verdana" w:hAnsi="Verdana" w:cs="Verdana"/>
            <w:szCs w:val="24"/>
          </w:rPr>
          <w:t>document audiovisuel</w:t>
        </w:r>
      </w:hyperlink>
      <w:r w:rsidRPr="009E5145">
        <w:rPr>
          <w:rFonts w:ascii="Verdana" w:hAnsi="Verdana" w:cs="Verdana"/>
          <w:szCs w:val="24"/>
        </w:rPr>
        <w:t xml:space="preserve">]. </w:t>
      </w:r>
      <w:r>
        <w:rPr>
          <w:rFonts w:ascii="Verdana" w:hAnsi="Verdana" w:cs="Verdana"/>
          <w:szCs w:val="24"/>
        </w:rPr>
        <w:t>Communication présentée à</w:t>
      </w:r>
      <w:r w:rsidRPr="009E5145">
        <w:rPr>
          <w:rFonts w:ascii="Verdana" w:hAnsi="Verdana" w:cs="Verdana"/>
          <w:szCs w:val="24"/>
        </w:rPr>
        <w:t xml:space="preserve"> 30 ans d'exploration tactiles et le rêve continue. Les Doigts Qui Rêvent, Dijon, France.</w:t>
      </w:r>
      <w:r>
        <w:rPr>
          <w:rFonts w:ascii="Verdana" w:hAnsi="Verdana" w:cs="Verdana"/>
          <w:szCs w:val="24"/>
        </w:rPr>
        <w:t xml:space="preserve"> 47 minutes.</w:t>
      </w:r>
    </w:p>
    <w:p w14:paraId="67B259A6" w14:textId="7B81BCD0" w:rsidR="00B662BD" w:rsidRPr="000B4DA3" w:rsidRDefault="00B662B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Fraipont, M. (2022). </w:t>
      </w:r>
      <w:hyperlink r:id="rId983" w:history="1">
        <w:r w:rsidRPr="000B4DA3">
          <w:rPr>
            <w:rStyle w:val="Lienhypertexte"/>
            <w:rFonts w:ascii="Verdana" w:hAnsi="Verdana" w:cs="Verdana"/>
            <w:i/>
            <w:iCs/>
            <w:szCs w:val="24"/>
          </w:rPr>
          <w:t>L'image tactile : analyse d'un support de médiation muséale spécifique aux personnes non-voyantes à l'aune du concept de metapicture de W.J.T. Mitchell</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Université catholique de Louvain, Louvain-la-Neuve, </w:t>
      </w:r>
      <w:r w:rsidR="00320D5B" w:rsidRPr="000B4DA3">
        <w:rPr>
          <w:rFonts w:ascii="Verdana" w:hAnsi="Verdana" w:cs="Verdana"/>
          <w:szCs w:val="24"/>
        </w:rPr>
        <w:t>Belgique.</w:t>
      </w:r>
    </w:p>
    <w:p w14:paraId="533D99F0" w14:textId="0D770992" w:rsidR="00320D5B" w:rsidRPr="000B4DA3" w:rsidRDefault="00320D5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France. Autorité de régulation de la communication audiovisuelle et numérique (Arcom). (2025). </w:t>
      </w:r>
      <w:hyperlink r:id="rId984" w:history="1">
        <w:r w:rsidRPr="000B4DA3">
          <w:rPr>
            <w:rStyle w:val="Lienhypertexte"/>
            <w:rFonts w:ascii="Verdana" w:hAnsi="Verdana" w:cs="Verdana"/>
            <w:i/>
            <w:szCs w:val="24"/>
          </w:rPr>
          <w:t>Lignes directrices relatives à l’accessibilité des livres numériques et des logiciels nécessaires à leur utilisation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szCs w:val="24"/>
          <w:lang w:val="en-CA"/>
        </w:rPr>
        <w:t>Paris: Arcom.  12 pages.</w:t>
      </w:r>
    </w:p>
    <w:p w14:paraId="2657D7DA" w14:textId="458C7A10" w:rsidR="005428DE" w:rsidRPr="000B4DA3" w:rsidRDefault="005428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Fresno, N. et Greco, G. M. (2023). </w:t>
      </w:r>
      <w:hyperlink r:id="rId985" w:history="1">
        <w:r w:rsidRPr="000B4DA3">
          <w:rPr>
            <w:rStyle w:val="Lienhypertexte"/>
            <w:rFonts w:ascii="Verdana" w:hAnsi="Verdana" w:cs="Verdana"/>
            <w:szCs w:val="24"/>
            <w:lang w:val="en-CA"/>
          </w:rPr>
          <w:t>Media accessibility: In search for alliances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Universal Access in the Information Society, Prépublication</w:t>
      </w:r>
      <w:r w:rsidRPr="000B4DA3">
        <w:rPr>
          <w:rFonts w:ascii="Verdana" w:hAnsi="Verdana" w:cs="Verdana"/>
          <w:szCs w:val="24"/>
          <w:lang w:val="en-CA"/>
        </w:rPr>
        <w:t>, 1-6. doi:10.1007/s10209-023-01074-y</w:t>
      </w:r>
    </w:p>
    <w:p w14:paraId="76A49142" w14:textId="09E06B6C" w:rsidR="00312DB9" w:rsidRPr="000B4DA3" w:rsidRDefault="00072DB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Gower, L. et </w:t>
      </w:r>
      <w:r w:rsidR="00312DB9" w:rsidRPr="000B4DA3">
        <w:rPr>
          <w:rFonts w:ascii="Verdana" w:hAnsi="Verdana" w:cs="Verdana"/>
          <w:szCs w:val="24"/>
          <w:lang w:val="en-CA"/>
        </w:rPr>
        <w:t xml:space="preserve">Damsma, P. (2023). </w:t>
      </w:r>
      <w:hyperlink r:id="rId986" w:anchor="page=45" w:history="1">
        <w:r w:rsidR="00312DB9" w:rsidRPr="000B4DA3">
          <w:rPr>
            <w:rStyle w:val="Lienhypertexte"/>
            <w:rFonts w:ascii="Verdana" w:hAnsi="Verdana" w:cs="Verdana"/>
            <w:szCs w:val="24"/>
            <w:lang w:val="en-CA"/>
          </w:rPr>
          <w:t>How to use sonification in the classroom</w:t>
        </w:r>
      </w:hyperlink>
      <w:r w:rsidR="00312DB9" w:rsidRPr="000B4DA3">
        <w:rPr>
          <w:rFonts w:ascii="Verdana" w:hAnsi="Verdana" w:cs="Verdana"/>
          <w:szCs w:val="24"/>
          <w:lang w:val="en-CA"/>
        </w:rPr>
        <w:t xml:space="preserve"> [</w:t>
      </w:r>
      <w:r w:rsidR="00766729">
        <w:rPr>
          <w:rFonts w:ascii="Verdana" w:hAnsi="Verdana" w:cs="Verdana"/>
          <w:szCs w:val="24"/>
          <w:lang w:val="en-CA"/>
        </w:rPr>
        <w:t>en ligne</w:t>
      </w:r>
      <w:r w:rsidR="00312DB9" w:rsidRPr="000B4DA3">
        <w:rPr>
          <w:rFonts w:ascii="Verdana" w:hAnsi="Verdana" w:cs="Verdana"/>
          <w:szCs w:val="24"/>
          <w:lang w:val="en-CA"/>
        </w:rPr>
        <w:t xml:space="preserve">]. </w:t>
      </w:r>
      <w:r w:rsidR="00312DB9" w:rsidRPr="000B4DA3">
        <w:rPr>
          <w:rFonts w:ascii="Verdana" w:hAnsi="Verdana" w:cs="Verdana"/>
          <w:i/>
          <w:iCs/>
          <w:szCs w:val="24"/>
          <w:lang w:val="en-CA"/>
        </w:rPr>
        <w:t>Journal of the South Pacific Educators in Vision Impairment, 16</w:t>
      </w:r>
      <w:r w:rsidR="00312DB9" w:rsidRPr="000B4DA3">
        <w:rPr>
          <w:rFonts w:ascii="Verdana" w:hAnsi="Verdana" w:cs="Verdana"/>
          <w:szCs w:val="24"/>
          <w:lang w:val="en-CA"/>
        </w:rPr>
        <w:t>(1), 44-53.</w:t>
      </w:r>
    </w:p>
    <w:p w14:paraId="2B13C845" w14:textId="2094D136" w:rsidR="00F250EE" w:rsidRPr="000B4DA3" w:rsidRDefault="00F250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Gual Orti, J., Puyuelo Cazorla, M., LLoveras Macia, J.</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Amat Cozar, J. (2024). </w:t>
      </w:r>
      <w:hyperlink r:id="rId987" w:history="1">
        <w:r w:rsidRPr="000B4DA3">
          <w:rPr>
            <w:rStyle w:val="Lienhypertexte"/>
            <w:rFonts w:ascii="Verdana" w:hAnsi="Verdana" w:cs="Verdana"/>
            <w:szCs w:val="24"/>
            <w:lang w:val="en-CA"/>
          </w:rPr>
          <w:t>Experimental study about 3D printed tactile symbols for tactile maps and blind users</w:t>
        </w:r>
      </w:hyperlink>
      <w:r w:rsidRPr="000B4DA3">
        <w:rPr>
          <w:rFonts w:ascii="Verdana" w:hAnsi="Verdana" w:cs="Verdana"/>
          <w:szCs w:val="24"/>
          <w:lang w:val="en-CA"/>
        </w:rPr>
        <w:t xml:space="preserve">. </w:t>
      </w:r>
      <w:r w:rsidRPr="000B4DA3">
        <w:rPr>
          <w:rFonts w:ascii="Verdana" w:hAnsi="Verdana" w:cs="Verdana"/>
          <w:i/>
          <w:szCs w:val="24"/>
          <w:lang w:val="en-CA"/>
        </w:rPr>
        <w:t>Journal of Accessibility and Design for All</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(2), 16-34. doi:10.17411/jacces.v14i2.470</w:t>
      </w:r>
    </w:p>
    <w:p w14:paraId="082AC07D" w14:textId="2FB67944" w:rsidR="001E314F" w:rsidRPr="00C70141" w:rsidRDefault="001E314F"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 xml:space="preserve">Institut Nazareth et Louis-Braille (INLB) du CISSS de la Montérégie-Centre. Service de l'adaptation de l'information. (2025, 18 juin). </w:t>
      </w:r>
      <w:r w:rsidRPr="000B4DA3">
        <w:rPr>
          <w:rFonts w:ascii="Verdana" w:hAnsi="Verdana" w:cs="Segoe UI"/>
          <w:i/>
          <w:szCs w:val="24"/>
        </w:rPr>
        <w:t>Service de l'adaptation - INLB</w:t>
      </w:r>
      <w:r w:rsidRPr="000B4DA3">
        <w:rPr>
          <w:rFonts w:ascii="Verdana" w:hAnsi="Verdana" w:cs="Segoe UI"/>
          <w:szCs w:val="24"/>
        </w:rPr>
        <w:t xml:space="preserve"> [</w:t>
      </w:r>
      <w:hyperlink r:id="rId988" w:history="1">
        <w:r w:rsidRPr="000B4DA3">
          <w:rPr>
            <w:rStyle w:val="Lienhypertexte"/>
            <w:rFonts w:ascii="Verdana" w:hAnsi="Verdana" w:cs="Segoe UI"/>
            <w:szCs w:val="24"/>
          </w:rPr>
          <w:t>document audiovisuel]</w:t>
        </w:r>
      </w:hyperlink>
      <w:r w:rsidRPr="000B4DA3">
        <w:rPr>
          <w:rFonts w:ascii="Verdana" w:hAnsi="Verdana" w:cs="Segoe UI"/>
          <w:szCs w:val="24"/>
        </w:rPr>
        <w:t>. Longueuil: CISSS de la Montérégie-Centre.  7 minutes.</w:t>
      </w:r>
    </w:p>
    <w:p w14:paraId="33310181" w14:textId="039BD256" w:rsidR="003E0641" w:rsidRPr="000B4DA3" w:rsidRDefault="003E0641" w:rsidP="006A0EF8">
      <w:pPr>
        <w:keepNext/>
        <w:keepLines/>
        <w:spacing w:before="120" w:after="120" w:line="240" w:lineRule="auto"/>
        <w:ind w:left="170" w:hanging="709"/>
        <w:rPr>
          <w:rFonts w:ascii="Verdana" w:hAnsi="Verdana" w:cs="Verdana"/>
          <w:szCs w:val="24"/>
        </w:rPr>
      </w:pPr>
      <w:r w:rsidRPr="000B4DA3">
        <w:rPr>
          <w:rFonts w:ascii="Verdana" w:hAnsi="Verdana" w:cs="Verdana"/>
          <w:szCs w:val="24"/>
        </w:rPr>
        <w:lastRenderedPageBreak/>
        <w:t>Jeanneret Medina, M.</w:t>
      </w:r>
      <w:r w:rsidR="008C545A" w:rsidRPr="000B4DA3">
        <w:rPr>
          <w:rFonts w:ascii="Verdana" w:hAnsi="Verdana" w:cs="Verdana"/>
          <w:szCs w:val="24"/>
        </w:rPr>
        <w:t xml:space="preserve"> et</w:t>
      </w:r>
      <w:r w:rsidRPr="000B4DA3">
        <w:rPr>
          <w:rFonts w:ascii="Verdana" w:hAnsi="Verdana" w:cs="Verdana"/>
          <w:szCs w:val="24"/>
        </w:rPr>
        <w:t xml:space="preserve"> Baudet, C. (2024, 27 au 29 mai). </w:t>
      </w:r>
      <w:hyperlink r:id="rId989" w:history="1">
        <w:r w:rsidRPr="000B4DA3">
          <w:rPr>
            <w:rStyle w:val="Lienhypertexte"/>
            <w:rFonts w:ascii="Verdana" w:hAnsi="Verdana" w:cs="Verdana"/>
            <w:i/>
            <w:szCs w:val="24"/>
          </w:rPr>
          <w:t>Adaptation accessible par l'IA : compréhension de l'acteur-réseau et exploration de la volonté de délégation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Communication présentée à la AIM 2024. 29e Conférence de l’Association Information et Management, Montpellier, France.</w:t>
      </w:r>
    </w:p>
    <w:p w14:paraId="47E3AF6C" w14:textId="4CCC3381" w:rsidR="003B7BAE" w:rsidRPr="000B4DA3" w:rsidRDefault="00B9734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Kim, S., Lee, S., Kim, K.</w:t>
      </w:r>
      <w:r w:rsidR="00AB2647" w:rsidRPr="000B4DA3">
        <w:rPr>
          <w:rFonts w:ascii="Verdana" w:hAnsi="Verdana" w:cs="Verdana"/>
          <w:szCs w:val="24"/>
        </w:rPr>
        <w:t xml:space="preserve"> et</w:t>
      </w:r>
      <w:r w:rsidRPr="000B4DA3">
        <w:rPr>
          <w:rFonts w:ascii="Verdana" w:hAnsi="Verdana" w:cs="Verdana"/>
          <w:szCs w:val="24"/>
        </w:rPr>
        <w:t xml:space="preserve"> Oh, U. (2024, 18 au 21 mars). </w:t>
      </w:r>
      <w:hyperlink r:id="rId990" w:history="1">
        <w:r w:rsidRPr="000B4DA3">
          <w:rPr>
            <w:rStyle w:val="Lienhypertexte"/>
            <w:rFonts w:ascii="Verdana" w:hAnsi="Verdana" w:cs="Verdana"/>
            <w:i/>
            <w:iCs/>
            <w:szCs w:val="24"/>
            <w:lang w:val="en-CA"/>
          </w:rPr>
          <w:t>Utilizing a dense video captioning technique for generating image descriptions of comics for people with visual impairments</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Communication présenté à la 29th International Conference on Intelligent User Interfaces, Greenville, SC, USA.</w:t>
      </w:r>
    </w:p>
    <w:p w14:paraId="42A458CF" w14:textId="58112F54" w:rsidR="003B7BAE" w:rsidRDefault="003B7BAE"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rPr>
        <w:t>Kim, G., Lim, C.</w:t>
      </w:r>
      <w:r w:rsidR="002926B2" w:rsidRPr="000B4DA3">
        <w:rPr>
          <w:rFonts w:ascii="Verdana" w:hAnsi="Verdana" w:cs="Calibri"/>
          <w:szCs w:val="24"/>
        </w:rPr>
        <w:t xml:space="preserve">et </w:t>
      </w:r>
      <w:r w:rsidRPr="000B4DA3">
        <w:rPr>
          <w:rFonts w:ascii="Verdana" w:hAnsi="Verdana" w:cs="Calibri"/>
          <w:szCs w:val="24"/>
        </w:rPr>
        <w:t xml:space="preserve">Park, G. (2025, 26 avril au 1er mai). </w:t>
      </w:r>
      <w:hyperlink r:id="rId991" w:history="1">
        <w:r w:rsidRPr="000B4DA3">
          <w:rPr>
            <w:rStyle w:val="Lienhypertexte"/>
            <w:rFonts w:ascii="Verdana" w:hAnsi="Verdana" w:cs="Calibri"/>
            <w:i/>
            <w:iCs/>
            <w:szCs w:val="24"/>
            <w:lang w:val="en-CA"/>
          </w:rPr>
          <w:t>I-Scratch: Independent slide creation with auditory comment and haptic interface for the blind and visually impaired</w:t>
        </w:r>
      </w:hyperlink>
      <w:r w:rsidRPr="000B4DA3">
        <w:rPr>
          <w:rFonts w:ascii="Verdana" w:hAnsi="Verdana" w:cs="Calibri"/>
          <w:i/>
          <w:iCs/>
          <w:szCs w:val="24"/>
          <w:lang w:val="en-CA"/>
        </w:rPr>
        <w:t xml:space="preserve"> </w:t>
      </w:r>
      <w:r w:rsidRPr="000B4DA3">
        <w:rPr>
          <w:rFonts w:ascii="Verdana" w:hAnsi="Verdana" w:cs="Calibri"/>
          <w:iCs/>
          <w:szCs w:val="24"/>
          <w:lang w:val="en-CA"/>
        </w:rPr>
        <w:t>[</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.Communication présentée à la 2025 CHI Conference on Human Factors in Computing Systems, Yokohama, Japon. </w:t>
      </w:r>
      <w:r w:rsidR="00EE14F0" w:rsidRPr="000B4DA3">
        <w:rPr>
          <w:rFonts w:ascii="Verdana" w:hAnsi="Verdana" w:cs="Calibri"/>
          <w:szCs w:val="24"/>
          <w:lang w:val="en-CA"/>
        </w:rPr>
        <w:t>doi:</w:t>
      </w:r>
      <w:r w:rsidRPr="000B4DA3">
        <w:rPr>
          <w:rFonts w:ascii="Verdana" w:hAnsi="Verdana" w:cs="Calibri"/>
          <w:szCs w:val="24"/>
          <w:lang w:val="en-CA"/>
        </w:rPr>
        <w:t>10.1145/3706598.3713553</w:t>
      </w:r>
    </w:p>
    <w:p w14:paraId="08660A20" w14:textId="68CD6BBB" w:rsidR="00F27219" w:rsidRDefault="0094374A" w:rsidP="00211E3F">
      <w:pPr>
        <w:widowControl w:val="0"/>
        <w:spacing w:before="120" w:after="120" w:line="240" w:lineRule="auto"/>
        <w:ind w:left="170" w:hanging="709"/>
        <w:rPr>
          <w:rFonts w:ascii="Verdana" w:hAnsi="Verdana" w:cs="Verdana"/>
          <w:szCs w:val="24"/>
        </w:rPr>
      </w:pPr>
      <w:r w:rsidRPr="0094374A">
        <w:rPr>
          <w:rFonts w:ascii="Verdana" w:hAnsi="Verdana" w:cs="Calibri"/>
          <w:szCs w:val="24"/>
        </w:rPr>
        <w:t xml:space="preserve">Lewi-Dumont, N. (2024, 11 octobre). </w:t>
      </w:r>
      <w:r w:rsidRPr="0094374A">
        <w:rPr>
          <w:rFonts w:ascii="Verdana" w:hAnsi="Verdana" w:cs="Calibri"/>
          <w:i/>
          <w:szCs w:val="24"/>
        </w:rPr>
        <w:t>Lecture, multisensorialité et apprentissage, Partie 1</w:t>
      </w:r>
      <w:r w:rsidRPr="0094374A">
        <w:rPr>
          <w:rFonts w:ascii="Verdana" w:hAnsi="Verdana" w:cs="Calibri"/>
          <w:szCs w:val="24"/>
        </w:rPr>
        <w:t xml:space="preserve"> [</w:t>
      </w:r>
      <w:hyperlink r:id="rId992" w:history="1">
        <w:r w:rsidRPr="004E692D">
          <w:rPr>
            <w:rStyle w:val="Lienhypertexte"/>
            <w:rFonts w:ascii="Verdana" w:hAnsi="Verdana" w:cs="Calibri"/>
            <w:szCs w:val="24"/>
          </w:rPr>
          <w:t>document audiovisuel</w:t>
        </w:r>
      </w:hyperlink>
      <w:r w:rsidRPr="0094374A">
        <w:rPr>
          <w:rFonts w:ascii="Verdana" w:hAnsi="Verdana" w:cs="Calibri"/>
          <w:szCs w:val="24"/>
        </w:rPr>
        <w:t xml:space="preserve">]. </w:t>
      </w:r>
      <w:r>
        <w:rPr>
          <w:rFonts w:ascii="Verdana" w:hAnsi="Verdana" w:cs="Calibri"/>
          <w:szCs w:val="24"/>
        </w:rPr>
        <w:t>Communication présentée à</w:t>
      </w:r>
      <w:r w:rsidRPr="0094374A">
        <w:rPr>
          <w:rFonts w:ascii="Verdana" w:hAnsi="Verdana" w:cs="Calibri"/>
          <w:szCs w:val="24"/>
        </w:rPr>
        <w:t xml:space="preserve"> 30 ans d'exploration tactiles et le rêve continue. Les Doigts Qui Rêvent, Dijon, France.</w:t>
      </w:r>
      <w:r w:rsidR="00BB7C57">
        <w:rPr>
          <w:rFonts w:ascii="Verdana" w:hAnsi="Verdana" w:cs="Calibri"/>
          <w:szCs w:val="24"/>
        </w:rPr>
        <w:t xml:space="preserve"> 23 minutes.</w:t>
      </w:r>
    </w:p>
    <w:p w14:paraId="6403766D" w14:textId="6BB75F0B" w:rsidR="00F27219" w:rsidRPr="00F27219" w:rsidRDefault="00F27219"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rPr>
        <w:t xml:space="preserve">**Li, X., &amp; Chen, J. (2025). </w:t>
      </w:r>
      <w:r w:rsidRPr="00F27219">
        <w:rPr>
          <w:rFonts w:ascii="Verdana" w:hAnsi="Verdana" w:cs="Verdana"/>
          <w:szCs w:val="24"/>
          <w:lang w:val="en-CA"/>
        </w:rPr>
        <w:t>Interaction effect of visual impairment and visual field loss on reading function [</w:t>
      </w:r>
      <w:hyperlink r:id="rId993" w:history="1">
        <w:r w:rsidRPr="00F27219">
          <w:rPr>
            <w:rStyle w:val="Lienhypertexte"/>
            <w:rFonts w:ascii="Verdana" w:hAnsi="Verdana" w:cs="Verdana"/>
            <w:szCs w:val="24"/>
            <w:lang w:val="en-CA"/>
          </w:rPr>
          <w:t>résumé de communication</w:t>
        </w:r>
      </w:hyperlink>
      <w:r w:rsidRPr="00F27219">
        <w:rPr>
          <w:rFonts w:ascii="Verdana" w:hAnsi="Verdana" w:cs="Verdana"/>
          <w:szCs w:val="24"/>
          <w:lang w:val="en-CA"/>
        </w:rPr>
        <w:t xml:space="preserve">]. </w:t>
      </w:r>
      <w:r w:rsidRPr="00F27219">
        <w:rPr>
          <w:rFonts w:ascii="Verdana" w:hAnsi="Verdana" w:cs="Verdana"/>
          <w:i/>
          <w:szCs w:val="24"/>
          <w:lang w:val="en-CA"/>
        </w:rPr>
        <w:t>Investigative Ophthalmology &amp; Visual Science. ARVO Annual Meeting Abstract ; May 4-8 2025, Salt Lake City, Utah</w:t>
      </w:r>
      <w:r w:rsidRPr="00F27219">
        <w:rPr>
          <w:rFonts w:ascii="Verdana" w:hAnsi="Verdana" w:cs="Verdana"/>
          <w:szCs w:val="24"/>
          <w:lang w:val="en-CA"/>
        </w:rPr>
        <w:t xml:space="preserve">, </w:t>
      </w:r>
      <w:r w:rsidRPr="00F27219">
        <w:rPr>
          <w:rFonts w:ascii="Verdana" w:hAnsi="Verdana" w:cs="Verdana"/>
          <w:i/>
          <w:szCs w:val="24"/>
          <w:lang w:val="en-CA"/>
        </w:rPr>
        <w:t>66</w:t>
      </w:r>
      <w:r w:rsidRPr="00F27219">
        <w:rPr>
          <w:rFonts w:ascii="Verdana" w:hAnsi="Verdana" w:cs="Verdana"/>
          <w:szCs w:val="24"/>
          <w:lang w:val="en-CA"/>
        </w:rPr>
        <w:t>(8), 800.</w:t>
      </w:r>
    </w:p>
    <w:p w14:paraId="1F4F5A48" w14:textId="20A7860B" w:rsidR="00054E94" w:rsidRPr="000B4DA3" w:rsidRDefault="00054E94" w:rsidP="00211E3F">
      <w:pPr>
        <w:widowControl w:val="0"/>
        <w:spacing w:before="120" w:after="120" w:line="240" w:lineRule="auto"/>
        <w:ind w:left="170" w:hanging="709"/>
        <w:rPr>
          <w:rFonts w:ascii="Verdana" w:eastAsia="Times New Roman" w:hAnsi="Verdana"/>
          <w:color w:val="000000"/>
          <w:szCs w:val="24"/>
          <w:lang w:eastAsia="fr-FR"/>
        </w:rPr>
      </w:pPr>
      <w:r w:rsidRPr="00834CED">
        <w:rPr>
          <w:rFonts w:ascii="Verdana" w:hAnsi="Verdana" w:cs="Verdana"/>
          <w:szCs w:val="24"/>
        </w:rPr>
        <w:t xml:space="preserve">Luzio, É. (2024). </w:t>
      </w:r>
      <w:hyperlink r:id="rId994" w:history="1">
        <w:r w:rsidRPr="000B4DA3">
          <w:rPr>
            <w:rStyle w:val="Lienhypertexte"/>
            <w:rFonts w:ascii="Verdana" w:hAnsi="Verdana" w:cs="Verdana"/>
            <w:i/>
            <w:iCs/>
            <w:szCs w:val="24"/>
          </w:rPr>
          <w:t>Toucher pour voir : Vers un design graphique-haptique</w:t>
        </w:r>
      </w:hyperlink>
      <w:r w:rsidR="00D04A7E" w:rsidRPr="000B4DA3">
        <w:rPr>
          <w:rFonts w:ascii="Verdana" w:hAnsi="Verdana" w:cs="Verdana"/>
          <w:szCs w:val="24"/>
        </w:rPr>
        <w:t xml:space="preserve"> [t</w:t>
      </w:r>
      <w:r w:rsidRPr="000B4DA3">
        <w:rPr>
          <w:rFonts w:ascii="Verdana" w:hAnsi="Verdana" w:cs="Verdana"/>
          <w:szCs w:val="24"/>
        </w:rPr>
        <w:t xml:space="preserve">hèse </w:t>
      </w:r>
      <w:r w:rsidR="00766729">
        <w:rPr>
          <w:rFonts w:ascii="Verdana" w:hAnsi="Verdana" w:cs="Verdana"/>
          <w:szCs w:val="24"/>
        </w:rPr>
        <w:t>en ligne</w:t>
      </w:r>
      <w:r w:rsidR="009C553C" w:rsidRPr="000B4DA3">
        <w:rPr>
          <w:rFonts w:ascii="Verdana" w:hAnsi="Verdana" w:cs="Verdana"/>
          <w:szCs w:val="24"/>
        </w:rPr>
        <w:t>]</w:t>
      </w:r>
      <w:r w:rsidR="00D04A7E" w:rsidRPr="000B4DA3">
        <w:rPr>
          <w:rFonts w:ascii="Verdana" w:hAnsi="Verdana" w:cs="Verdana"/>
          <w:szCs w:val="24"/>
        </w:rPr>
        <w:t>.</w:t>
      </w:r>
      <w:r w:rsidRPr="000B4DA3">
        <w:rPr>
          <w:rFonts w:ascii="Verdana" w:hAnsi="Verdana" w:cs="Verdana"/>
          <w:szCs w:val="24"/>
        </w:rPr>
        <w:t xml:space="preserve"> Unive</w:t>
      </w:r>
      <w:r w:rsidR="009C553C" w:rsidRPr="000B4DA3">
        <w:rPr>
          <w:rFonts w:ascii="Verdana" w:hAnsi="Verdana" w:cs="Verdana"/>
          <w:szCs w:val="24"/>
        </w:rPr>
        <w:t>rsité Paris 1 Panthéon-Sorbonne</w:t>
      </w:r>
      <w:r w:rsidRPr="000B4DA3">
        <w:rPr>
          <w:rFonts w:ascii="Verdana" w:hAnsi="Verdana" w:cs="Verdana"/>
          <w:szCs w:val="24"/>
        </w:rPr>
        <w:t>.  143 pages.</w:t>
      </w:r>
    </w:p>
    <w:p w14:paraId="4A3E3A73" w14:textId="3A52511F" w:rsidR="00FD73F4" w:rsidRPr="000B4DA3" w:rsidRDefault="0036765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McCarthy, T., Anderson, D. et</w:t>
      </w:r>
      <w:r w:rsidR="00FD73F4" w:rsidRPr="000B4DA3">
        <w:rPr>
          <w:rFonts w:ascii="Verdana" w:hAnsi="Verdana" w:cs="Verdana"/>
          <w:szCs w:val="24"/>
        </w:rPr>
        <w:t xml:space="preserve"> </w:t>
      </w:r>
      <w:r w:rsidR="006A583E" w:rsidRPr="000B4DA3">
        <w:rPr>
          <w:rFonts w:ascii="Verdana" w:hAnsi="Verdana" w:cs="Verdana"/>
          <w:szCs w:val="24"/>
        </w:rPr>
        <w:t>Wall Emerson, R</w:t>
      </w:r>
      <w:r w:rsidR="00FD73F4" w:rsidRPr="000B4DA3">
        <w:rPr>
          <w:rFonts w:ascii="Verdana" w:hAnsi="Verdana" w:cs="Verdana"/>
          <w:szCs w:val="24"/>
        </w:rPr>
        <w:t xml:space="preserve">. (2023). </w:t>
      </w:r>
      <w:r w:rsidR="00FD73F4" w:rsidRPr="000B4DA3">
        <w:rPr>
          <w:rFonts w:ascii="Verdana" w:hAnsi="Verdana" w:cs="Verdana"/>
          <w:szCs w:val="24"/>
          <w:lang w:val="en-CA"/>
        </w:rPr>
        <w:t>Components of valid learning media assessments [</w:t>
      </w:r>
      <w:hyperlink r:id="rId995" w:history="1">
        <w:r w:rsidR="00FD73F4" w:rsidRPr="000B4DA3">
          <w:rPr>
            <w:rStyle w:val="Lienhypertexte"/>
            <w:rFonts w:ascii="Verdana" w:hAnsi="Verdana" w:cs="Verdana"/>
            <w:szCs w:val="24"/>
            <w:lang w:val="en-CA"/>
          </w:rPr>
          <w:t>résumé</w:t>
        </w:r>
      </w:hyperlink>
      <w:r w:rsidR="00FD73F4" w:rsidRPr="000B4DA3">
        <w:rPr>
          <w:rFonts w:ascii="Verdana" w:hAnsi="Verdana" w:cs="Verdana"/>
          <w:szCs w:val="24"/>
          <w:lang w:val="en-CA"/>
        </w:rPr>
        <w:t xml:space="preserve">]. </w:t>
      </w:r>
      <w:r w:rsidR="00FD73F4" w:rsidRPr="000B4DA3">
        <w:rPr>
          <w:rFonts w:ascii="Verdana" w:hAnsi="Verdana" w:cs="Verdana"/>
          <w:i/>
          <w:iCs/>
          <w:szCs w:val="24"/>
        </w:rPr>
        <w:t>Journal of Visual Impairment &amp; Blindness, 117</w:t>
      </w:r>
      <w:r w:rsidR="00FD73F4" w:rsidRPr="000B4DA3">
        <w:rPr>
          <w:rFonts w:ascii="Verdana" w:hAnsi="Verdana" w:cs="Verdana"/>
          <w:szCs w:val="24"/>
        </w:rPr>
        <w:t>(6), 407-417. doi:10.1177/0145482x231188700</w:t>
      </w:r>
    </w:p>
    <w:p w14:paraId="0291D86B" w14:textId="5D82AD4C" w:rsidR="00C67599" w:rsidRPr="00C70141" w:rsidRDefault="00375E7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McDiarmid, C. et</w:t>
      </w:r>
      <w:r w:rsidR="00C67599" w:rsidRPr="000B4DA3">
        <w:rPr>
          <w:rFonts w:ascii="Verdana" w:hAnsi="Verdana" w:cs="Verdana"/>
          <w:szCs w:val="24"/>
        </w:rPr>
        <w:t xml:space="preserve"> Enquête sur les textes imprimés accessibles (ETIA). (2023, 3 octobre). </w:t>
      </w:r>
      <w:hyperlink r:id="rId996" w:history="1">
        <w:r w:rsidR="00C67599" w:rsidRPr="000B4DA3">
          <w:rPr>
            <w:rStyle w:val="Lienhypertexte"/>
            <w:rFonts w:ascii="Verdana" w:hAnsi="Verdana" w:cs="Verdana"/>
            <w:szCs w:val="24"/>
          </w:rPr>
          <w:t>Accessibilité des textes imprimés au Canada, 2023</w:t>
        </w:r>
      </w:hyperlink>
      <w:r w:rsidR="00C67599" w:rsidRPr="000B4DA3">
        <w:rPr>
          <w:rFonts w:ascii="Verdana" w:hAnsi="Verdana" w:cs="Verdana"/>
          <w:szCs w:val="24"/>
        </w:rPr>
        <w:t xml:space="preserve"> [</w:t>
      </w:r>
      <w:r w:rsidR="00766729">
        <w:rPr>
          <w:rFonts w:ascii="Verdana" w:hAnsi="Verdana" w:cs="Verdana"/>
          <w:szCs w:val="24"/>
        </w:rPr>
        <w:t>en ligne</w:t>
      </w:r>
      <w:r w:rsidR="00C67599" w:rsidRPr="000B4DA3">
        <w:rPr>
          <w:rFonts w:ascii="Verdana" w:hAnsi="Verdana" w:cs="Verdana"/>
          <w:szCs w:val="24"/>
        </w:rPr>
        <w:t xml:space="preserve">]. Dans Statistique Canada (Ed.), </w:t>
      </w:r>
      <w:r w:rsidR="00C67599" w:rsidRPr="000B4DA3">
        <w:rPr>
          <w:rFonts w:ascii="Verdana" w:hAnsi="Verdana" w:cs="Verdana"/>
          <w:i/>
          <w:iCs/>
          <w:szCs w:val="24"/>
        </w:rPr>
        <w:t>Rapports sur l'incapacité et l’accessibilité au Canada</w:t>
      </w:r>
      <w:r w:rsidR="00C67599" w:rsidRPr="000B4DA3">
        <w:rPr>
          <w:rFonts w:ascii="Verdana" w:hAnsi="Verdana" w:cs="Verdana"/>
          <w:szCs w:val="24"/>
        </w:rPr>
        <w:t xml:space="preserve">. </w:t>
      </w:r>
      <w:r w:rsidR="00C67599" w:rsidRPr="00C70141">
        <w:rPr>
          <w:rFonts w:ascii="Verdana" w:hAnsi="Verdana" w:cs="Verdana"/>
          <w:szCs w:val="24"/>
          <w:lang w:val="en-CA"/>
        </w:rPr>
        <w:t>Ottawa, Ontario: Statistique Canada.</w:t>
      </w:r>
    </w:p>
    <w:p w14:paraId="1AFC71E6" w14:textId="07B6E423" w:rsidR="000A011F" w:rsidRPr="00C70141" w:rsidRDefault="000A011F"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Madura, T., Christian, C., O'Beollain, S., Wild, T.</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Silberman, K. (2025). </w:t>
      </w:r>
      <w:hyperlink r:id="rId997" w:history="1">
        <w:r w:rsidRPr="00C70141">
          <w:rPr>
            <w:rStyle w:val="Lienhypertexte"/>
            <w:rFonts w:ascii="Verdana" w:hAnsi="Verdana" w:cs="Segoe UI"/>
            <w:szCs w:val="24"/>
            <w:lang w:val="en-CA"/>
          </w:rPr>
          <w:t>A 3D printer build for students with visual impairments</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70-87.</w:t>
      </w:r>
    </w:p>
    <w:p w14:paraId="3B80E97E" w14:textId="4D60813A" w:rsidR="00BA6D53" w:rsidRPr="00C43B07" w:rsidRDefault="00BA6D53"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Mallick, C.</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Gupta, R. (2025). </w:t>
      </w:r>
      <w:hyperlink r:id="rId998" w:history="1">
        <w:r w:rsidRPr="000B4DA3">
          <w:rPr>
            <w:rStyle w:val="Lienhypertexte"/>
            <w:rFonts w:ascii="Verdana" w:hAnsi="Verdana" w:cs="Segoe UI"/>
            <w:szCs w:val="24"/>
          </w:rPr>
          <w:t>Understanding factors affecting tactile graphics complexity and perception</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43B07">
        <w:rPr>
          <w:rFonts w:ascii="Verdana" w:hAnsi="Verdana" w:cs="Segoe UI"/>
          <w:i/>
          <w:iCs/>
          <w:szCs w:val="24"/>
          <w:lang w:val="en-CA"/>
        </w:rPr>
        <w:t>Journal on Technology and Persons with Disabilities, 13</w:t>
      </w:r>
      <w:r w:rsidRPr="00C43B07">
        <w:rPr>
          <w:rFonts w:ascii="Verdana" w:hAnsi="Verdana" w:cs="Segoe UI"/>
          <w:szCs w:val="24"/>
          <w:lang w:val="en-CA"/>
        </w:rPr>
        <w:t>, 224-239.</w:t>
      </w:r>
    </w:p>
    <w:p w14:paraId="377ED437" w14:textId="6672456E" w:rsidR="0054446D" w:rsidRPr="000B4DA3" w:rsidRDefault="0054446D"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Manzoni, M., Mascetti, S., Ahmetovic, D., Crabb, R. et Coughlan, J. M. (2024). </w:t>
      </w:r>
      <w:hyperlink r:id="rId999" w:history="1">
        <w:r w:rsidRPr="000B4DA3">
          <w:rPr>
            <w:rStyle w:val="Lienhypertexte"/>
            <w:rFonts w:ascii="Verdana" w:hAnsi="Verdana" w:cs="Verdana"/>
            <w:szCs w:val="24"/>
            <w:lang w:val="en-CA"/>
          </w:rPr>
          <w:t>MapIO: Embodied interaction for the accessibility of tactile maps through augmented touch exploration and conversation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2412.00946</w:t>
      </w:r>
      <w:r w:rsidRPr="000B4DA3">
        <w:rPr>
          <w:rFonts w:ascii="Verdana" w:hAnsi="Verdana" w:cs="Verdana"/>
          <w:szCs w:val="24"/>
          <w:lang w:val="en-CA"/>
        </w:rPr>
        <w:t>, 1-25.</w:t>
      </w:r>
    </w:p>
    <w:p w14:paraId="71843780" w14:textId="1BF46047" w:rsidR="00324FB3" w:rsidRPr="000B4DA3" w:rsidRDefault="00324FB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Mascle, C., Valente, D.</w:t>
      </w:r>
      <w:r w:rsidR="00FA7FB1" w:rsidRPr="000B4DA3">
        <w:rPr>
          <w:rFonts w:ascii="Verdana" w:hAnsi="Verdana" w:cs="Verdana"/>
          <w:szCs w:val="24"/>
        </w:rPr>
        <w:t xml:space="preserve"> et</w:t>
      </w:r>
      <w:r w:rsidRPr="000B4DA3">
        <w:rPr>
          <w:rFonts w:ascii="Verdana" w:hAnsi="Verdana" w:cs="Verdana"/>
          <w:szCs w:val="24"/>
        </w:rPr>
        <w:t xml:space="preserve"> Bara, F. (2024). </w:t>
      </w:r>
      <w:hyperlink r:id="rId1000" w:history="1">
        <w:r w:rsidRPr="000B4DA3">
          <w:rPr>
            <w:rStyle w:val="Lienhypertexte"/>
            <w:rFonts w:ascii="Verdana" w:hAnsi="Verdana" w:cs="Verdana"/>
            <w:szCs w:val="24"/>
          </w:rPr>
          <w:t>Recherche participative pour favoriser l'entrée dans la lecture de jeunes enfants déficients visuels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A.N.A.E. Approche neuropsychologique des apprentissages chez l'enfant</w:t>
      </w:r>
      <w:r w:rsidRPr="000B4DA3">
        <w:rPr>
          <w:rFonts w:ascii="Verdana" w:hAnsi="Verdana" w:cs="Verdana"/>
          <w:szCs w:val="24"/>
        </w:rPr>
        <w:t>(189), 159-164.</w:t>
      </w:r>
    </w:p>
    <w:p w14:paraId="0D5E0A93" w14:textId="06A98F21" w:rsidR="005E2EB7" w:rsidRDefault="005E2EB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Mathiesen, S. L., Grenier, A., Wittich, W., Sukhai, M.</w:t>
      </w:r>
      <w:r w:rsidR="00AB2647" w:rsidRPr="000B4DA3">
        <w:rPr>
          <w:rFonts w:ascii="Verdana" w:hAnsi="Verdana" w:cs="Verdana"/>
          <w:szCs w:val="24"/>
          <w:lang w:val="en-CA"/>
        </w:rPr>
        <w:t xml:space="preserve"> et</w:t>
      </w:r>
      <w:r w:rsidRPr="000B4DA3">
        <w:rPr>
          <w:rFonts w:ascii="Verdana" w:hAnsi="Verdana" w:cs="Verdana"/>
          <w:szCs w:val="24"/>
          <w:lang w:val="en-CA"/>
        </w:rPr>
        <w:t xml:space="preserve"> Herrmann, B. (2024). Older adults with vision loss: Experiences of listening to audiobooks [</w:t>
      </w:r>
      <w:hyperlink r:id="rId100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5433-5433.</w:t>
      </w:r>
    </w:p>
    <w:p w14:paraId="31E49CF6" w14:textId="6A93BD32" w:rsidR="00227F5A" w:rsidRPr="00227F5A" w:rsidRDefault="00227F5A" w:rsidP="00211E3F">
      <w:pPr>
        <w:widowControl w:val="0"/>
        <w:spacing w:before="120" w:after="120" w:line="240" w:lineRule="auto"/>
        <w:ind w:left="170" w:hanging="709"/>
        <w:rPr>
          <w:rFonts w:ascii="Verdana" w:hAnsi="Verdana" w:cs="Verdana"/>
          <w:szCs w:val="24"/>
        </w:rPr>
      </w:pPr>
      <w:r w:rsidRPr="00227F5A">
        <w:rPr>
          <w:rFonts w:ascii="Verdana" w:hAnsi="Verdana" w:cs="Verdana"/>
          <w:szCs w:val="24"/>
        </w:rPr>
        <w:t xml:space="preserve">**Minatani, K., Watanabe, T., &amp; Iwamura, M. (2025, 25 au 27 juin). </w:t>
      </w:r>
      <w:hyperlink r:id="rId1002" w:history="1">
        <w:r w:rsidRPr="00B7074B">
          <w:rPr>
            <w:rStyle w:val="Lienhypertexte"/>
            <w:rFonts w:ascii="Verdana" w:hAnsi="Verdana" w:cs="Verdana"/>
            <w:i/>
            <w:szCs w:val="24"/>
            <w:lang w:val="en-CA"/>
          </w:rPr>
          <w:t>Online symposium with tactile 3D model: Its general efficacy as a media for the visually impaired</w:t>
        </w:r>
      </w:hyperlink>
      <w:r w:rsidRPr="00227F5A">
        <w:rPr>
          <w:rFonts w:ascii="Verdana" w:hAnsi="Verdana" w:cs="Verdana"/>
          <w:szCs w:val="24"/>
          <w:lang w:val="en-CA"/>
        </w:rPr>
        <w:t xml:space="preserve"> [</w:t>
      </w:r>
      <w:r w:rsidR="00766729">
        <w:rPr>
          <w:rFonts w:ascii="Verdana" w:hAnsi="Verdana" w:cs="Verdana"/>
          <w:szCs w:val="24"/>
          <w:lang w:val="en-CA"/>
        </w:rPr>
        <w:t>en ligne</w:t>
      </w:r>
      <w:r w:rsidRPr="00227F5A">
        <w:rPr>
          <w:rFonts w:ascii="Verdana" w:hAnsi="Verdana" w:cs="Verdana"/>
          <w:szCs w:val="24"/>
          <w:lang w:val="en-CA"/>
        </w:rPr>
        <w:t xml:space="preserve">]. </w:t>
      </w:r>
      <w:r w:rsidRPr="00227F5A">
        <w:rPr>
          <w:rFonts w:ascii="Verdana" w:hAnsi="Verdana" w:cs="Verdana"/>
          <w:szCs w:val="24"/>
        </w:rPr>
        <w:t>Communication présentée à PETRA'25: 8th ACM International Conference on PErvasive Technologies Related to Assistive Environments, Corfou, Grèce.</w:t>
      </w:r>
    </w:p>
    <w:p w14:paraId="2B4B685B" w14:textId="0AC759AB" w:rsidR="00660A79" w:rsidRPr="000B4DA3" w:rsidRDefault="00660A7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Miyauchi, H., Aomatsu, T., Seiwa, Y.</w:t>
      </w:r>
      <w:r w:rsidR="00FA7FB1" w:rsidRPr="000B4DA3">
        <w:rPr>
          <w:rFonts w:ascii="Verdana" w:hAnsi="Verdana" w:cs="Verdana"/>
          <w:szCs w:val="24"/>
        </w:rPr>
        <w:t xml:space="preserve"> et</w:t>
      </w:r>
      <w:r w:rsidRPr="000B4DA3">
        <w:rPr>
          <w:rFonts w:ascii="Verdana" w:hAnsi="Verdana" w:cs="Verdana"/>
          <w:szCs w:val="24"/>
        </w:rPr>
        <w:t xml:space="preserve"> Matsuda, E. (2024). </w:t>
      </w:r>
      <w:r w:rsidRPr="000B4DA3">
        <w:rPr>
          <w:rFonts w:ascii="Verdana" w:hAnsi="Verdana" w:cs="Verdana"/>
          <w:szCs w:val="24"/>
          <w:lang w:val="en-CA"/>
        </w:rPr>
        <w:t>Investigating the validity issue of extended time for students with blindness in tests involving complex tables [</w:t>
      </w:r>
      <w:hyperlink r:id="rId100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313-323. doi:10.1177/0145482x241286001</w:t>
      </w:r>
    </w:p>
    <w:p w14:paraId="1CC7A2E8" w14:textId="3FA6945F" w:rsidR="009D5B1C" w:rsidRPr="000B4DA3" w:rsidRDefault="009D5B1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Pituvong, P., Prapansilp, W., Asvanund, Y. et Rirattanapong, P. (2025). </w:t>
      </w:r>
      <w:hyperlink r:id="rId1004" w:history="1">
        <w:r w:rsidRPr="000B4DA3">
          <w:rPr>
            <w:rStyle w:val="Lienhypertexte"/>
            <w:rFonts w:ascii="Verdana" w:hAnsi="Verdana" w:cs="Verdana"/>
            <w:szCs w:val="24"/>
            <w:lang w:val="en-CA"/>
          </w:rPr>
          <w:t>Effectiveness of a tactile graphic book with braille and audio in reducing dental anxiety during sealant application among visually impaired students (8–17 years): A matched pair cluster-randomized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International Society of Preventive and Community Dentistry</w:t>
      </w:r>
      <w:r w:rsidRPr="000B4DA3">
        <w:rPr>
          <w:rFonts w:ascii="Verdana" w:hAnsi="Verdana" w:cs="Verdana"/>
          <w:szCs w:val="24"/>
          <w:lang w:val="en-CA"/>
        </w:rPr>
        <w:t xml:space="preserve">, </w:t>
      </w:r>
      <w:r w:rsidRPr="000B4DA3">
        <w:rPr>
          <w:rFonts w:ascii="Verdana" w:hAnsi="Verdana" w:cs="Verdana"/>
          <w:i/>
          <w:szCs w:val="24"/>
          <w:lang w:val="en-CA"/>
        </w:rPr>
        <w:t>15</w:t>
      </w:r>
      <w:r w:rsidRPr="000B4DA3">
        <w:rPr>
          <w:rFonts w:ascii="Verdana" w:hAnsi="Verdana" w:cs="Verdana"/>
          <w:szCs w:val="24"/>
          <w:lang w:val="en-CA"/>
        </w:rPr>
        <w:t>(1), 24-33. doi:10.4103/jispcd.jispcd_151_24</w:t>
      </w:r>
    </w:p>
    <w:p w14:paraId="631CFB09" w14:textId="5BDBAE00" w:rsidR="00FB538C" w:rsidRPr="000B4DA3" w:rsidRDefault="00FB538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Prakash, Y., Nayak, A. K., Alyaan, S. M., Khan, P. A., Lee, H.-N.</w:t>
      </w:r>
      <w:r w:rsidR="008C545A" w:rsidRPr="000B4DA3">
        <w:rPr>
          <w:rFonts w:ascii="Verdana" w:hAnsi="Verdana" w:cs="Verdana"/>
          <w:szCs w:val="24"/>
        </w:rPr>
        <w:t xml:space="preserve"> et</w:t>
      </w:r>
      <w:r w:rsidRPr="000B4DA3">
        <w:rPr>
          <w:rFonts w:ascii="Verdana" w:hAnsi="Verdana" w:cs="Verdana"/>
          <w:szCs w:val="24"/>
        </w:rPr>
        <w:t xml:space="preserve"> Ashok, V. (2024, 4 au 8 novembre). </w:t>
      </w:r>
      <w:hyperlink r:id="rId1005" w:history="1">
        <w:r w:rsidRPr="000B4DA3">
          <w:rPr>
            <w:rStyle w:val="Lienhypertexte"/>
            <w:rFonts w:ascii="Verdana" w:hAnsi="Verdana" w:cs="Verdana"/>
            <w:i/>
            <w:szCs w:val="24"/>
            <w:lang w:val="en-CA"/>
          </w:rPr>
          <w:t>Improving usability of data charts in multimodal documents for low vision users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 à la 26th International Conference on Multimodal Interaction, San Jose, Costa Rica.</w:t>
      </w:r>
    </w:p>
    <w:p w14:paraId="73915E0E" w14:textId="7C384C26" w:rsidR="00446CF9" w:rsidRPr="000B4DA3" w:rsidRDefault="00446CF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Prakash, Y., Nayak, A. K., Jayarathna, S., Lee, H.-N.</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Ashok, V. (2024, 27-30 octobre). </w:t>
      </w:r>
      <w:hyperlink r:id="rId1006" w:history="1">
        <w:r w:rsidRPr="000B4DA3">
          <w:rPr>
            <w:rStyle w:val="Lienhypertexte"/>
            <w:rFonts w:ascii="Verdana" w:hAnsi="Verdana" w:cs="Verdana"/>
            <w:i/>
            <w:szCs w:val="24"/>
            <w:lang w:val="en-CA"/>
          </w:rPr>
          <w:t>Understanding low vision graphical perception of bar charts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présentée à la 26th International ACM SIGACCESS Conference on Computers and Accessibility, St. John's, NL, Canada.  10 pages.</w:t>
      </w:r>
    </w:p>
    <w:p w14:paraId="612B0C6B" w14:textId="541DC742" w:rsidR="00C87585" w:rsidRPr="000B4DA3" w:rsidRDefault="00C8758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Tennison, J. L., Goswami, S., Hairston, J. R., Merlin Drews, P., Smith, D. W., Giudice, N. A., . . . Gorlewicz, J. L. (2023). Bridging the gap of graphical information accessibility in education with multimodal touchscreens among students with blindness and low vision [</w:t>
      </w:r>
      <w:hyperlink r:id="rId100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(6), 453-466. doi:10.1177/0145482x231217496</w:t>
      </w:r>
    </w:p>
    <w:p w14:paraId="15721329" w14:textId="01434F1E" w:rsidR="006D687F" w:rsidRPr="000B4DA3" w:rsidRDefault="006D687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Ulbrich, E., An</w:t>
      </w:r>
      <w:r w:rsidR="005D3EB2" w:rsidRPr="000B4DA3">
        <w:rPr>
          <w:rFonts w:ascii="Verdana" w:hAnsi="Verdana" w:cs="Verdana"/>
          <w:szCs w:val="24"/>
          <w:lang w:val="en-CA"/>
        </w:rPr>
        <w:t>d</w:t>
      </w:r>
      <w:r w:rsidRPr="000B4DA3">
        <w:rPr>
          <w:rFonts w:ascii="Verdana" w:hAnsi="Verdana" w:cs="Verdana"/>
          <w:szCs w:val="24"/>
          <w:lang w:val="en-CA"/>
        </w:rPr>
        <w:t xml:space="preserve">ic, B., Lichtenegger, B., Ulbrich, M. et Lavicza, Z. (2024). </w:t>
      </w:r>
      <w:hyperlink r:id="rId1008" w:history="1">
        <w:r w:rsidRPr="000B4DA3">
          <w:rPr>
            <w:rStyle w:val="Lienhypertexte"/>
            <w:rFonts w:ascii="Verdana" w:hAnsi="Verdana" w:cs="Verdana"/>
            <w:szCs w:val="24"/>
            <w:lang w:val="en-CA"/>
          </w:rPr>
          <w:t>Visualizations and pictures for the visually impaired and its connection to STEM education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Mathematics and the Arts, Prépublication</w:t>
      </w:r>
      <w:r w:rsidRPr="000B4DA3">
        <w:rPr>
          <w:rFonts w:ascii="Verdana" w:hAnsi="Verdana" w:cs="Verdana"/>
          <w:szCs w:val="24"/>
          <w:lang w:val="en-CA"/>
        </w:rPr>
        <w:t>, 1-13. doi:10.1080/17513472.2024.2365086</w:t>
      </w:r>
    </w:p>
    <w:p w14:paraId="0EFFEB6A" w14:textId="1FAA31C3" w:rsidR="00FC59DD" w:rsidRPr="000B4DA3" w:rsidRDefault="00FC59D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Valente, D., Chennaz, L., Archambault, D., Négrerie, </w:t>
      </w:r>
      <w:r w:rsidR="00BD538E" w:rsidRPr="000B4DA3">
        <w:rPr>
          <w:rFonts w:ascii="Verdana" w:hAnsi="Verdana" w:cs="Verdana"/>
          <w:szCs w:val="24"/>
          <w:lang w:val="en-CA"/>
        </w:rPr>
        <w:t>S., Blain, S., Galiano, A. R. et</w:t>
      </w:r>
      <w:r w:rsidRPr="000B4DA3">
        <w:rPr>
          <w:rFonts w:ascii="Verdana" w:hAnsi="Verdana" w:cs="Verdana"/>
          <w:szCs w:val="24"/>
          <w:lang w:val="en-CA"/>
        </w:rPr>
        <w:t xml:space="preserve"> Gentaz, E. (2024). </w:t>
      </w:r>
      <w:hyperlink r:id="rId1009" w:history="1">
        <w:r w:rsidRPr="000B4DA3">
          <w:rPr>
            <w:rStyle w:val="Lienhypertexte"/>
            <w:rFonts w:ascii="Verdana" w:hAnsi="Verdana" w:cs="Verdana"/>
            <w:szCs w:val="24"/>
            <w:lang w:val="en-CA"/>
          </w:rPr>
          <w:t>Comprehension of a multimodal book by children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British Journal of Visual Impairment, 42</w:t>
      </w:r>
      <w:r w:rsidRPr="000B4DA3">
        <w:rPr>
          <w:rFonts w:ascii="Verdana" w:hAnsi="Verdana" w:cs="Verdana"/>
          <w:szCs w:val="24"/>
        </w:rPr>
        <w:t>(1), 276-286. doi:10.1177/02646196231172071</w:t>
      </w:r>
    </w:p>
    <w:p w14:paraId="386A16B7" w14:textId="490FE1A6" w:rsidR="00B662BD" w:rsidRDefault="00B662B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Valente, D., Mascle, C., Chennaz, L., Galiano, A. R.</w:t>
      </w:r>
      <w:r w:rsidR="00FA7FB1" w:rsidRPr="000B4DA3">
        <w:rPr>
          <w:rFonts w:ascii="Verdana" w:hAnsi="Verdana" w:cs="Verdana"/>
          <w:szCs w:val="24"/>
        </w:rPr>
        <w:t xml:space="preserve"> et</w:t>
      </w:r>
      <w:r w:rsidRPr="000B4DA3">
        <w:rPr>
          <w:rFonts w:ascii="Verdana" w:hAnsi="Verdana" w:cs="Verdana"/>
          <w:szCs w:val="24"/>
        </w:rPr>
        <w:t xml:space="preserve"> Gentaz, E. (2024). </w:t>
      </w:r>
      <w:hyperlink r:id="rId1010" w:history="1">
        <w:r w:rsidRPr="000B4DA3">
          <w:rPr>
            <w:rStyle w:val="Lienhypertexte"/>
            <w:rFonts w:ascii="Verdana" w:hAnsi="Verdana" w:cs="Verdana"/>
            <w:szCs w:val="24"/>
          </w:rPr>
          <w:t>Améliorer les illustrations dans les livres jeunesse à destination des enfants avec un handicap visuel : cinq pistes d’adaptation proposées ou validées par la recherche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Revue interdisciplinaire sur le handicap visuel</w:t>
      </w:r>
      <w:r w:rsidRPr="000B4DA3">
        <w:rPr>
          <w:rFonts w:ascii="Verdana" w:hAnsi="Verdana" w:cs="Verdana"/>
          <w:szCs w:val="24"/>
        </w:rPr>
        <w:t>(1), 1-23. doi:10.5077/journals/rihv.2024.e1624</w:t>
      </w:r>
    </w:p>
    <w:p w14:paraId="16DE1E03" w14:textId="482074DC" w:rsidR="003243DA" w:rsidRPr="000B4DA3" w:rsidRDefault="003243DA"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3243DA">
        <w:rPr>
          <w:rFonts w:ascii="Verdana" w:hAnsi="Verdana" w:cs="Verdana"/>
          <w:szCs w:val="24"/>
        </w:rPr>
        <w:t xml:space="preserve">Valente, D., &amp; Négrerie, S. (2024, 11 octobre). </w:t>
      </w:r>
      <w:r w:rsidRPr="003243DA">
        <w:rPr>
          <w:rFonts w:ascii="Verdana" w:hAnsi="Verdana" w:cs="Verdana"/>
          <w:i/>
          <w:szCs w:val="24"/>
        </w:rPr>
        <w:t>Mutualisations et convergence entre édition et recherche</w:t>
      </w:r>
      <w:r w:rsidRPr="003243DA">
        <w:rPr>
          <w:rFonts w:ascii="Verdana" w:hAnsi="Verdana" w:cs="Verdana"/>
          <w:szCs w:val="24"/>
        </w:rPr>
        <w:t xml:space="preserve"> [</w:t>
      </w:r>
      <w:hyperlink r:id="rId1011" w:history="1">
        <w:r w:rsidRPr="003243DA">
          <w:rPr>
            <w:rStyle w:val="Lienhypertexte"/>
            <w:rFonts w:ascii="Verdana" w:hAnsi="Verdana" w:cs="Verdana"/>
            <w:szCs w:val="24"/>
          </w:rPr>
          <w:t>document audiovisuel</w:t>
        </w:r>
      </w:hyperlink>
      <w:r w:rsidRPr="003243DA">
        <w:rPr>
          <w:rFonts w:ascii="Verdana" w:hAnsi="Verdana" w:cs="Verdana"/>
          <w:szCs w:val="24"/>
        </w:rPr>
        <w:t xml:space="preserve">]. </w:t>
      </w:r>
      <w:r>
        <w:rPr>
          <w:rFonts w:ascii="Verdana" w:hAnsi="Verdana" w:cs="Verdana"/>
          <w:szCs w:val="24"/>
        </w:rPr>
        <w:t>Communication présentée à</w:t>
      </w:r>
      <w:r w:rsidRPr="003243DA">
        <w:rPr>
          <w:rFonts w:ascii="Verdana" w:hAnsi="Verdana" w:cs="Verdana"/>
          <w:szCs w:val="24"/>
        </w:rPr>
        <w:t xml:space="preserve"> 30 ans d'exploration tactiles et le rêve continue. Les Doigts Qui Rêvent, Dijon, France.</w:t>
      </w:r>
      <w:r>
        <w:rPr>
          <w:rFonts w:ascii="Verdana" w:hAnsi="Verdana" w:cs="Verdana"/>
          <w:szCs w:val="24"/>
        </w:rPr>
        <w:t xml:space="preserve">  42 minutes.</w:t>
      </w:r>
    </w:p>
    <w:p w14:paraId="0654922F" w14:textId="04AA52A1" w:rsidR="004D4BDF" w:rsidRPr="000B4DA3" w:rsidRDefault="004D4BD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Yadav, S., Lincker, É., Huron, C., Martin, S</w:t>
      </w:r>
      <w:r w:rsidR="00C648CB" w:rsidRPr="000B4DA3">
        <w:rPr>
          <w:rFonts w:ascii="Verdana" w:hAnsi="Verdana" w:cs="Verdana"/>
          <w:szCs w:val="24"/>
        </w:rPr>
        <w:t>., Guinaudeau, C., Satoh, S. I. et</w:t>
      </w:r>
      <w:r w:rsidRPr="000B4DA3">
        <w:rPr>
          <w:rFonts w:ascii="Verdana" w:hAnsi="Verdana" w:cs="Verdana"/>
          <w:szCs w:val="24"/>
        </w:rPr>
        <w:t xml:space="preserve"> Shukla, J. (2024, 8 au 12 juillet). </w:t>
      </w:r>
      <w:hyperlink r:id="rId1012" w:history="1">
        <w:r w:rsidRPr="000B4DA3">
          <w:rPr>
            <w:rStyle w:val="Lienhypertexte"/>
            <w:rFonts w:ascii="Verdana" w:hAnsi="Verdana" w:cs="Verdana"/>
            <w:i/>
            <w:iCs/>
            <w:szCs w:val="24"/>
          </w:rPr>
          <w:t>Vers une pédagogie inclusive: une classification multimodale des illustrations de manuels scolaires pour des environnements d'apprentissage adaptés</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Communication présentée à la 31ème Conférence sur le traitement automatique des langues naturelles, Toulouse, </w:t>
      </w:r>
      <w:r w:rsidR="00C648CB" w:rsidRPr="000B4DA3">
        <w:rPr>
          <w:rFonts w:ascii="Verdana" w:hAnsi="Verdana" w:cs="Verdana"/>
          <w:szCs w:val="24"/>
        </w:rPr>
        <w:t>France</w:t>
      </w:r>
    </w:p>
    <w:p w14:paraId="465FE15A" w14:textId="05374942" w:rsidR="00C648CB" w:rsidRPr="000B4DA3" w:rsidRDefault="00C648C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Zatserkovnyi, R., Kutsyk, P., Zatserkovna, R., Maik, V. et Popov, P. T. (2024, 28 juin). </w:t>
      </w:r>
      <w:r w:rsidRPr="000B4DA3">
        <w:rPr>
          <w:rFonts w:ascii="Verdana" w:hAnsi="Verdana" w:cs="Verdana"/>
          <w:i/>
          <w:iCs/>
          <w:szCs w:val="24"/>
        </w:rPr>
        <w:t>Enhancing adapted print publication accessibility via text-to-image synthesis [</w:t>
      </w:r>
      <w:r w:rsidR="00766729">
        <w:rPr>
          <w:rFonts w:ascii="Verdana" w:hAnsi="Verdana" w:cs="Verdana"/>
          <w:i/>
          <w:iCs/>
          <w:szCs w:val="24"/>
        </w:rPr>
        <w:t>en ligne</w:t>
      </w:r>
      <w:r w:rsidRPr="000B4DA3">
        <w:rPr>
          <w:rFonts w:ascii="Verdana" w:hAnsi="Verdana" w:cs="Verdana"/>
          <w:i/>
          <w:iCs/>
          <w:szCs w:val="24"/>
        </w:rPr>
        <w:t>]</w:t>
      </w:r>
      <w:r w:rsidRPr="000B4DA3">
        <w:rPr>
          <w:rFonts w:ascii="Verdana" w:hAnsi="Verdana" w:cs="Verdana"/>
          <w:szCs w:val="24"/>
        </w:rPr>
        <w:t xml:space="preserve">. Communication présentée au 1st International Workshop on Intelligent &amp; CyberPhysical Systems (ICyberPhyS 2024), Khmelnytskyi, Ukraine.  </w:t>
      </w:r>
      <w:r w:rsidRPr="000B4DA3">
        <w:rPr>
          <w:rFonts w:ascii="Verdana" w:hAnsi="Verdana" w:cs="Verdana"/>
          <w:szCs w:val="24"/>
          <w:lang w:val="en-CA"/>
        </w:rPr>
        <w:t>7 pages.</w:t>
      </w:r>
    </w:p>
    <w:p w14:paraId="0D7704AB" w14:textId="2AF02008" w:rsidR="00925C0B" w:rsidRPr="000B4DA3" w:rsidRDefault="00925C0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Zeinullin, M. (2024). </w:t>
      </w:r>
      <w:hyperlink r:id="rId1013" w:history="1">
        <w:r w:rsidRPr="000B4DA3">
          <w:rPr>
            <w:rStyle w:val="Lienhypertexte"/>
            <w:rFonts w:ascii="Verdana" w:hAnsi="Verdana" w:cs="Verdana"/>
            <w:i/>
            <w:szCs w:val="24"/>
            <w:lang w:val="en-CA"/>
          </w:rPr>
          <w:t>Improving exploration of tactile graphics by visually impaired people: Theoretical advances and a novel mobile application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Thèse, University of Glasgow. 174 pages.</w:t>
      </w:r>
    </w:p>
    <w:p w14:paraId="53586CBE" w14:textId="5E82F693" w:rsidR="0031626E" w:rsidRPr="00387886" w:rsidRDefault="0031626E" w:rsidP="00211E3F">
      <w:pPr>
        <w:widowControl w:val="0"/>
        <w:spacing w:before="120" w:after="120" w:line="240" w:lineRule="auto"/>
        <w:ind w:left="170" w:hanging="709"/>
        <w:rPr>
          <w:rFonts w:ascii="Verdana" w:hAnsi="Verdana" w:cs="Verdana"/>
          <w:sz w:val="28"/>
          <w:szCs w:val="28"/>
        </w:rPr>
      </w:pPr>
    </w:p>
    <w:p w14:paraId="0FA9EB0F" w14:textId="1483FB99" w:rsidR="00FC1FD3" w:rsidRPr="00387886" w:rsidRDefault="00735CAB"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74" w:name="_Toc209180713"/>
      <w:r w:rsidRPr="00387886">
        <w:rPr>
          <w:rFonts w:ascii="Verdana" w:eastAsia="Times New Roman" w:hAnsi="Verdana"/>
          <w:b/>
          <w:color w:val="000000"/>
          <w:sz w:val="28"/>
          <w:szCs w:val="28"/>
          <w:lang w:eastAsia="fr-FR"/>
        </w:rPr>
        <w:t>Milieu familial</w:t>
      </w:r>
      <w:bookmarkEnd w:id="173"/>
      <w:bookmarkEnd w:id="174"/>
    </w:p>
    <w:p w14:paraId="1933ACBD" w14:textId="55EA4AEA" w:rsidR="00735CAB" w:rsidRPr="000B4DA3" w:rsidRDefault="002E42B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Battistin, T., Bottan, I., Zanardo, V., Mercuriali, E. et Reffo, M. E. (2024). </w:t>
      </w:r>
      <w:r w:rsidRPr="000B4DA3">
        <w:rPr>
          <w:rFonts w:ascii="Verdana" w:hAnsi="Verdana" w:cs="Verdana"/>
          <w:szCs w:val="24"/>
          <w:lang w:val="en-CA"/>
        </w:rPr>
        <w:t>Being siblings of children with visual impairment [</w:t>
      </w:r>
      <w:hyperlink r:id="rId101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193-209. doi:10.1177/02646196231199924</w:t>
      </w:r>
    </w:p>
    <w:p w14:paraId="1848C535" w14:textId="5F7D77DD" w:rsidR="00D5071E" w:rsidRPr="000B4DA3" w:rsidRDefault="00D5071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Bellah, Edgenie. (2024, Fall). </w:t>
      </w:r>
      <w:hyperlink r:id="rId1015" w:history="1">
        <w:r w:rsidRPr="000B4DA3">
          <w:rPr>
            <w:rStyle w:val="Lienhypertexte"/>
            <w:rFonts w:ascii="Verdana" w:hAnsi="Verdana" w:cs="Verdana"/>
            <w:szCs w:val="24"/>
            <w:lang w:val="en-CA"/>
          </w:rPr>
          <w:t xml:space="preserve">Bringing </w:t>
        </w:r>
        <w:r w:rsidR="006803CB" w:rsidRPr="000B4DA3">
          <w:rPr>
            <w:rStyle w:val="Lienhypertexte"/>
            <w:rFonts w:ascii="Verdana" w:hAnsi="Verdana" w:cs="Verdana"/>
            <w:szCs w:val="24"/>
            <w:lang w:val="en-CA"/>
          </w:rPr>
          <w:t>h</w:t>
        </w:r>
        <w:r w:rsidRPr="000B4DA3">
          <w:rPr>
            <w:rStyle w:val="Lienhypertexte"/>
            <w:rFonts w:ascii="Verdana" w:hAnsi="Verdana" w:cs="Verdana"/>
            <w:szCs w:val="24"/>
            <w:lang w:val="en-CA"/>
          </w:rPr>
          <w:t xml:space="preserve">ome the </w:t>
        </w:r>
        <w:r w:rsidR="006803CB" w:rsidRPr="000B4DA3">
          <w:rPr>
            <w:rStyle w:val="Lienhypertexte"/>
            <w:rFonts w:ascii="Verdana" w:hAnsi="Verdana" w:cs="Verdana"/>
            <w:szCs w:val="24"/>
            <w:lang w:val="en-CA"/>
          </w:rPr>
          <w:t>f</w:t>
        </w:r>
        <w:r w:rsidRPr="000B4DA3">
          <w:rPr>
            <w:rStyle w:val="Lienhypertexte"/>
            <w:rFonts w:ascii="Verdana" w:hAnsi="Verdana" w:cs="Verdana"/>
            <w:szCs w:val="24"/>
            <w:lang w:val="en-CA"/>
          </w:rPr>
          <w:t xml:space="preserve">amily </w:t>
        </w:r>
        <w:r w:rsidR="006803CB" w:rsidRPr="000B4DA3">
          <w:rPr>
            <w:rStyle w:val="Lienhypertexte"/>
            <w:rFonts w:ascii="Verdana" w:hAnsi="Verdana" w:cs="Verdana"/>
            <w:szCs w:val="24"/>
            <w:lang w:val="en-CA"/>
          </w:rPr>
          <w:t>e</w:t>
        </w:r>
        <w:r w:rsidRPr="000B4DA3">
          <w:rPr>
            <w:rStyle w:val="Lienhypertexte"/>
            <w:rFonts w:ascii="Verdana" w:hAnsi="Verdana" w:cs="Verdana"/>
            <w:szCs w:val="24"/>
            <w:lang w:val="en-CA"/>
          </w:rPr>
          <w:t xml:space="preserve">ngagement </w:t>
        </w:r>
        <w:r w:rsidR="006803CB" w:rsidRPr="000B4DA3">
          <w:rPr>
            <w:rStyle w:val="Lienhypertexte"/>
            <w:rFonts w:ascii="Verdana" w:hAnsi="Verdana" w:cs="Verdana"/>
            <w:szCs w:val="24"/>
            <w:lang w:val="en-CA"/>
          </w:rPr>
          <w:t>p</w:t>
        </w:r>
        <w:r w:rsidRPr="000B4DA3">
          <w:rPr>
            <w:rStyle w:val="Lienhypertexte"/>
            <w:rFonts w:ascii="Verdana" w:hAnsi="Verdana" w:cs="Verdana"/>
            <w:szCs w:val="24"/>
            <w:lang w:val="en-CA"/>
          </w:rPr>
          <w:t>riorities: Part 3</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6 écrans.</w:t>
      </w:r>
    </w:p>
    <w:p w14:paraId="4EE8741D" w14:textId="34142037" w:rsidR="00A10A9E" w:rsidRPr="000B4DA3" w:rsidRDefault="00A10A9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Chalker, J. (2024, Fall). </w:t>
      </w:r>
      <w:hyperlink r:id="rId1016" w:history="1">
        <w:r w:rsidRPr="000B4DA3">
          <w:rPr>
            <w:rStyle w:val="Lienhypertexte"/>
            <w:rFonts w:ascii="Verdana" w:hAnsi="Verdana" w:cs="Verdana"/>
            <w:szCs w:val="24"/>
          </w:rPr>
          <w:t>Supporting siblings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TX SenseAbilities</w:t>
      </w:r>
      <w:r w:rsidRPr="000B4DA3">
        <w:rPr>
          <w:rFonts w:ascii="Verdana" w:hAnsi="Verdana" w:cs="Verdana"/>
          <w:szCs w:val="24"/>
        </w:rPr>
        <w:t>, Environ 7 écrans.</w:t>
      </w:r>
    </w:p>
    <w:p w14:paraId="6C600A3D" w14:textId="32C983AB" w:rsidR="00A10A9E" w:rsidRPr="000B4DA3" w:rsidRDefault="00A10A9E"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Fayard, B. (2024, Fall). </w:t>
      </w:r>
      <w:hyperlink r:id="rId1017" w:history="1">
        <w:r w:rsidRPr="000B4DA3">
          <w:rPr>
            <w:rStyle w:val="Lienhypertexte"/>
            <w:rFonts w:ascii="Verdana" w:hAnsi="Verdana" w:cs="Verdana"/>
            <w:szCs w:val="24"/>
          </w:rPr>
          <w:t xml:space="preserve">Family </w:t>
        </w:r>
        <w:r w:rsidR="006803CB" w:rsidRPr="000B4DA3">
          <w:rPr>
            <w:rStyle w:val="Lienhypertexte"/>
            <w:rFonts w:ascii="Verdana" w:hAnsi="Verdana" w:cs="Verdana"/>
            <w:szCs w:val="24"/>
          </w:rPr>
          <w:t>r</w:t>
        </w:r>
        <w:r w:rsidRPr="000B4DA3">
          <w:rPr>
            <w:rStyle w:val="Lienhypertexte"/>
            <w:rFonts w:ascii="Verdana" w:hAnsi="Verdana" w:cs="Verdana"/>
            <w:szCs w:val="24"/>
          </w:rPr>
          <w:t xml:space="preserve">echarge </w:t>
        </w:r>
        <w:r w:rsidR="006803CB" w:rsidRPr="000B4DA3">
          <w:rPr>
            <w:rStyle w:val="Lienhypertexte"/>
            <w:rFonts w:ascii="Verdana" w:hAnsi="Verdana" w:cs="Verdana"/>
            <w:szCs w:val="24"/>
          </w:rPr>
          <w:t xml:space="preserve">zone: </w:t>
        </w:r>
        <w:r w:rsidRPr="000B4DA3">
          <w:rPr>
            <w:rStyle w:val="Lienhypertexte"/>
            <w:rFonts w:ascii="Verdana" w:hAnsi="Verdana" w:cs="Verdana"/>
            <w:szCs w:val="24"/>
          </w:rPr>
          <w:t xml:space="preserve">Making </w:t>
        </w:r>
        <w:r w:rsidR="006803CB" w:rsidRPr="000B4DA3">
          <w:rPr>
            <w:rStyle w:val="Lienhypertexte"/>
            <w:rFonts w:ascii="Verdana" w:hAnsi="Verdana" w:cs="Verdana"/>
            <w:szCs w:val="24"/>
          </w:rPr>
          <w:t>c</w:t>
        </w:r>
        <w:r w:rsidRPr="000B4DA3">
          <w:rPr>
            <w:rStyle w:val="Lienhypertexte"/>
            <w:rFonts w:ascii="Verdana" w:hAnsi="Verdana" w:cs="Verdana"/>
            <w:szCs w:val="24"/>
          </w:rPr>
          <w:t xml:space="preserve">onnections </w:t>
        </w:r>
        <w:r w:rsidR="006803CB" w:rsidRPr="000B4DA3">
          <w:rPr>
            <w:rStyle w:val="Lienhypertexte"/>
            <w:rFonts w:ascii="Verdana" w:hAnsi="Verdana" w:cs="Verdana"/>
            <w:szCs w:val="24"/>
          </w:rPr>
          <w:t>a</w:t>
        </w:r>
        <w:r w:rsidRPr="000B4DA3">
          <w:rPr>
            <w:rStyle w:val="Lienhypertexte"/>
            <w:rFonts w:ascii="Verdana" w:hAnsi="Verdana" w:cs="Verdana"/>
            <w:szCs w:val="24"/>
          </w:rPr>
          <w:t xml:space="preserve">cross the </w:t>
        </w:r>
        <w:r w:rsidR="006803CB" w:rsidRPr="000B4DA3">
          <w:rPr>
            <w:rStyle w:val="Lienhypertexte"/>
            <w:rFonts w:ascii="Verdana" w:hAnsi="Verdana" w:cs="Verdana"/>
            <w:szCs w:val="24"/>
          </w:rPr>
          <w:t>d</w:t>
        </w:r>
        <w:r w:rsidRPr="000B4DA3">
          <w:rPr>
            <w:rStyle w:val="Lienhypertexte"/>
            <w:rFonts w:ascii="Verdana" w:hAnsi="Verdana" w:cs="Verdana"/>
            <w:szCs w:val="24"/>
          </w:rPr>
          <w:t xml:space="preserve">igital </w:t>
        </w:r>
        <w:r w:rsidR="006803CB" w:rsidRPr="000B4DA3">
          <w:rPr>
            <w:rStyle w:val="Lienhypertexte"/>
            <w:rFonts w:ascii="Verdana" w:hAnsi="Verdana" w:cs="Verdana"/>
            <w:szCs w:val="24"/>
          </w:rPr>
          <w:t>d</w:t>
        </w:r>
        <w:r w:rsidRPr="000B4DA3">
          <w:rPr>
            <w:rStyle w:val="Lienhypertexte"/>
            <w:rFonts w:ascii="Verdana" w:hAnsi="Verdana" w:cs="Verdana"/>
            <w:szCs w:val="24"/>
          </w:rPr>
          <w:t>ivide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TX SenseAbilities</w:t>
      </w:r>
      <w:r w:rsidRPr="000B4DA3">
        <w:rPr>
          <w:rFonts w:ascii="Verdana" w:hAnsi="Verdana" w:cs="Verdana"/>
          <w:szCs w:val="24"/>
        </w:rPr>
        <w:t>, Environ 4 écrans.</w:t>
      </w:r>
    </w:p>
    <w:p w14:paraId="7D1B8B9E" w14:textId="3414FD3D" w:rsidR="00B2497F" w:rsidRPr="000B4DA3" w:rsidRDefault="00B2497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Liston, L. M. (2024, 5 juillet). </w:t>
      </w:r>
      <w:r w:rsidRPr="000B4DA3">
        <w:rPr>
          <w:rFonts w:ascii="Verdana" w:hAnsi="Verdana" w:cs="Verdana"/>
          <w:i/>
          <w:szCs w:val="24"/>
          <w:lang w:val="en-CA"/>
        </w:rPr>
        <w:t xml:space="preserve">A parent's perspective on supporting and advocating for her deafblind son. </w:t>
      </w:r>
      <w:hyperlink r:id="rId1018" w:history="1">
        <w:r w:rsidRPr="000B4DA3">
          <w:rPr>
            <w:rStyle w:val="Lienhypertexte"/>
            <w:rFonts w:ascii="Verdana" w:hAnsi="Verdana" w:cs="Verdana"/>
            <w:i/>
            <w:szCs w:val="24"/>
          </w:rPr>
          <w:t>Part 1</w:t>
        </w:r>
      </w:hyperlink>
      <w:r w:rsidRPr="000B4DA3">
        <w:rPr>
          <w:rFonts w:ascii="Verdana" w:hAnsi="Verdana" w:cs="Verdana"/>
          <w:i/>
          <w:szCs w:val="24"/>
        </w:rPr>
        <w:t xml:space="preserve"> </w:t>
      </w:r>
      <w:r w:rsidR="00346DA3" w:rsidRPr="000B4DA3">
        <w:rPr>
          <w:rFonts w:ascii="Verdana" w:hAnsi="Verdana" w:cs="Verdana"/>
          <w:i/>
          <w:szCs w:val="24"/>
        </w:rPr>
        <w:t xml:space="preserve"> ; </w:t>
      </w:r>
      <w:hyperlink r:id="rId1019" w:history="1">
        <w:r w:rsidR="00346DA3" w:rsidRPr="000B4DA3">
          <w:rPr>
            <w:rStyle w:val="Lienhypertexte"/>
            <w:rFonts w:ascii="Verdana" w:hAnsi="Verdana" w:cs="Verdana"/>
            <w:i/>
            <w:szCs w:val="24"/>
          </w:rPr>
          <w:t>Part 2</w:t>
        </w:r>
      </w:hyperlink>
      <w:r w:rsidR="00346DA3" w:rsidRPr="000B4DA3">
        <w:rPr>
          <w:rFonts w:ascii="Verdana" w:hAnsi="Verdana" w:cs="Verdana"/>
          <w:szCs w:val="24"/>
        </w:rPr>
        <w:t xml:space="preserve"> </w:t>
      </w:r>
      <w:r w:rsidRPr="000B4DA3">
        <w:rPr>
          <w:rFonts w:ascii="Verdana" w:hAnsi="Verdana" w:cs="Verdana"/>
          <w:szCs w:val="24"/>
        </w:rPr>
        <w:t>[document audiovisuel]. DbI Communicat</w:t>
      </w:r>
      <w:r w:rsidR="00346DA3" w:rsidRPr="000B4DA3">
        <w:rPr>
          <w:rFonts w:ascii="Verdana" w:hAnsi="Verdana" w:cs="Verdana"/>
          <w:szCs w:val="24"/>
        </w:rPr>
        <w:t>ion Network Webinar. 29 minutes et 31 minutes.</w:t>
      </w:r>
    </w:p>
    <w:p w14:paraId="206A6D79" w14:textId="6213CAE6" w:rsidR="00F7603A" w:rsidRPr="000B4DA3" w:rsidRDefault="00F7603A"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Petroff, J. G. (2024, 9 septembre). </w:t>
      </w:r>
      <w:r w:rsidRPr="000B4DA3">
        <w:rPr>
          <w:rFonts w:ascii="Verdana" w:hAnsi="Verdana" w:cs="Verdana"/>
          <w:i/>
          <w:szCs w:val="24"/>
          <w:lang w:val="en-CA"/>
        </w:rPr>
        <w:t>What about the dads?</w:t>
      </w:r>
      <w:r w:rsidRPr="000B4DA3">
        <w:rPr>
          <w:rFonts w:ascii="Verdana" w:hAnsi="Verdana" w:cs="Verdana"/>
          <w:szCs w:val="24"/>
          <w:lang w:val="en-CA"/>
        </w:rPr>
        <w:t xml:space="preserve"> </w:t>
      </w:r>
      <w:r w:rsidRPr="000B4DA3">
        <w:rPr>
          <w:rFonts w:ascii="Verdana" w:hAnsi="Verdana" w:cs="Verdana"/>
          <w:szCs w:val="24"/>
        </w:rPr>
        <w:t>[</w:t>
      </w:r>
      <w:hyperlink r:id="rId1020" w:history="1">
        <w:r w:rsidRPr="000B4DA3">
          <w:rPr>
            <w:rStyle w:val="Lienhypertexte"/>
            <w:rFonts w:ascii="Verdana" w:hAnsi="Verdana" w:cs="Verdana"/>
            <w:szCs w:val="24"/>
          </w:rPr>
          <w:t>document audiovisuel</w:t>
        </w:r>
      </w:hyperlink>
      <w:r w:rsidRPr="000B4DA3">
        <w:rPr>
          <w:rFonts w:ascii="Verdana" w:hAnsi="Verdana" w:cs="Verdana"/>
          <w:szCs w:val="24"/>
        </w:rPr>
        <w:t>]. CHARGE Network webinar. 1 heure.</w:t>
      </w:r>
    </w:p>
    <w:p w14:paraId="71FC6BF5" w14:textId="77777777" w:rsidR="007E453D" w:rsidRPr="00387886" w:rsidRDefault="007E453D" w:rsidP="00211E3F">
      <w:pPr>
        <w:widowControl w:val="0"/>
        <w:spacing w:before="120" w:after="120" w:line="240" w:lineRule="auto"/>
        <w:ind w:left="170" w:hanging="709"/>
        <w:rPr>
          <w:rFonts w:ascii="Verdana" w:eastAsia="Times New Roman" w:hAnsi="Verdana"/>
          <w:b/>
          <w:color w:val="000000"/>
          <w:sz w:val="28"/>
          <w:szCs w:val="28"/>
          <w:lang w:eastAsia="fr-FR"/>
        </w:rPr>
      </w:pPr>
      <w:bookmarkStart w:id="175" w:name="_Toc58502035"/>
    </w:p>
    <w:p w14:paraId="1B77C64E" w14:textId="5D0A5F71" w:rsidR="003F505B" w:rsidRPr="00387886" w:rsidRDefault="003F505B"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76" w:name="_Toc209180714"/>
      <w:r w:rsidRPr="00387886">
        <w:rPr>
          <w:rFonts w:ascii="Verdana" w:eastAsia="Times New Roman" w:hAnsi="Verdana"/>
          <w:b/>
          <w:color w:val="000000"/>
          <w:sz w:val="28"/>
          <w:szCs w:val="28"/>
          <w:lang w:eastAsia="fr-FR"/>
        </w:rPr>
        <w:t>Multidisciplinarité</w:t>
      </w:r>
      <w:bookmarkEnd w:id="175"/>
      <w:bookmarkEnd w:id="176"/>
    </w:p>
    <w:p w14:paraId="7672DF3A" w14:textId="10921BBC" w:rsidR="003F505B" w:rsidRPr="000B4DA3" w:rsidRDefault="003F505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Battistin, T., Trentin, S., Polato, E. et Reffo, M. E. (2024). </w:t>
      </w:r>
      <w:hyperlink r:id="rId1021" w:history="1">
        <w:r w:rsidRPr="000B4DA3">
          <w:rPr>
            <w:rStyle w:val="Lienhypertexte"/>
            <w:rFonts w:ascii="Verdana" w:hAnsi="Verdana" w:cs="Verdana"/>
            <w:szCs w:val="24"/>
            <w:lang w:val="en-CA"/>
          </w:rPr>
          <w:t>Hollman Facilitations: A user-friendly tool of supporting children with visual impairment and their families in daily life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MethodsX, 12</w:t>
      </w:r>
      <w:r w:rsidRPr="000B4DA3">
        <w:rPr>
          <w:rFonts w:ascii="Verdana" w:hAnsi="Verdana" w:cs="Verdana"/>
          <w:szCs w:val="24"/>
        </w:rPr>
        <w:t>, 1-9. doi:10.1016/j.mex.2024.102656</w:t>
      </w:r>
    </w:p>
    <w:p w14:paraId="5547C1FC" w14:textId="77777777" w:rsidR="003F505B" w:rsidRPr="00387886" w:rsidRDefault="003F505B" w:rsidP="00211E3F">
      <w:pPr>
        <w:widowControl w:val="0"/>
        <w:spacing w:before="120" w:after="120" w:line="240" w:lineRule="auto"/>
        <w:ind w:left="170" w:hanging="709"/>
        <w:rPr>
          <w:rFonts w:ascii="Verdana" w:hAnsi="Verdana" w:cs="Verdana"/>
          <w:sz w:val="28"/>
          <w:szCs w:val="28"/>
        </w:rPr>
      </w:pPr>
    </w:p>
    <w:p w14:paraId="38B935AF" w14:textId="77777777" w:rsidR="007B3FA9" w:rsidRPr="00387886" w:rsidRDefault="007B3FA9" w:rsidP="00211E3F">
      <w:pPr>
        <w:widowControl w:val="0"/>
        <w:spacing w:before="120" w:after="120" w:line="240" w:lineRule="auto"/>
        <w:ind w:left="170" w:hanging="709"/>
        <w:outlineLvl w:val="0"/>
        <w:rPr>
          <w:rFonts w:ascii="Verdana" w:eastAsia="Times New Roman" w:hAnsi="Verdana" w:cs="Verdana"/>
          <w:b/>
          <w:sz w:val="28"/>
          <w:szCs w:val="28"/>
          <w:lang w:eastAsia="fr-CA"/>
        </w:rPr>
      </w:pPr>
      <w:bookmarkStart w:id="177" w:name="_Toc452626660"/>
      <w:bookmarkStart w:id="178" w:name="_Toc452627573"/>
      <w:bookmarkStart w:id="179" w:name="_Toc58502036"/>
      <w:bookmarkStart w:id="180" w:name="_Toc209180715"/>
      <w:r w:rsidRPr="00387886">
        <w:rPr>
          <w:rFonts w:ascii="Verdana" w:eastAsia="Times New Roman" w:hAnsi="Verdana" w:cs="Verdana"/>
          <w:b/>
          <w:sz w:val="28"/>
          <w:szCs w:val="28"/>
          <w:lang w:eastAsia="fr-CA"/>
        </w:rPr>
        <w:t>Optométrie, ophtalmologie</w:t>
      </w:r>
      <w:bookmarkEnd w:id="177"/>
      <w:bookmarkEnd w:id="178"/>
      <w:bookmarkEnd w:id="179"/>
      <w:bookmarkEnd w:id="180"/>
    </w:p>
    <w:p w14:paraId="66549189" w14:textId="66246134" w:rsidR="00CE7DA7" w:rsidRPr="000B4DA3" w:rsidRDefault="00CE7DA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Adio, A. O. et Bekibele, C. O. (2024). </w:t>
      </w:r>
      <w:r w:rsidRPr="000B4DA3">
        <w:rPr>
          <w:rFonts w:ascii="Verdana" w:hAnsi="Verdana" w:cs="Verdana"/>
          <w:szCs w:val="24"/>
          <w:lang w:val="en-CA"/>
        </w:rPr>
        <w:t>What do eye care workers do when their patients go blind? [</w:t>
      </w:r>
      <w:hyperlink r:id="rId102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642-654. </w:t>
      </w:r>
      <w:r w:rsidR="00EE14F0" w:rsidRPr="000B4DA3">
        <w:rPr>
          <w:rFonts w:ascii="Verdana" w:hAnsi="Verdana" w:cs="Verdana"/>
          <w:szCs w:val="24"/>
          <w:lang w:val="en-CA"/>
        </w:rPr>
        <w:t>doi:</w:t>
      </w:r>
      <w:r w:rsidRPr="000B4DA3">
        <w:rPr>
          <w:rFonts w:ascii="Verdana" w:hAnsi="Verdana" w:cs="Verdana"/>
          <w:szCs w:val="24"/>
          <w:lang w:val="en-CA"/>
        </w:rPr>
        <w:t>10.1177/02646196231154471Gould, G., Harper, R.,</w:t>
      </w:r>
    </w:p>
    <w:p w14:paraId="2F4A70F4" w14:textId="1286D3CA" w:rsidR="00F443EA" w:rsidRPr="000B4DA3" w:rsidRDefault="00F443EA" w:rsidP="006A0EF8">
      <w:pPr>
        <w:keepNext/>
        <w:keepLines/>
        <w:spacing w:before="120" w:after="120" w:line="240" w:lineRule="auto"/>
        <w:ind w:left="170" w:hanging="709"/>
        <w:rPr>
          <w:rFonts w:ascii="Verdana" w:hAnsi="Verdana" w:cs="Verdana"/>
          <w:szCs w:val="24"/>
        </w:rPr>
      </w:pPr>
      <w:r w:rsidRPr="000B4DA3">
        <w:rPr>
          <w:rFonts w:ascii="Verdana" w:hAnsi="Verdana" w:cs="Verdana"/>
          <w:szCs w:val="24"/>
        </w:rPr>
        <w:lastRenderedPageBreak/>
        <w:t xml:space="preserve">Bowen, M. et Dickinson, C. (2024). </w:t>
      </w:r>
      <w:hyperlink r:id="rId1023" w:history="1">
        <w:r w:rsidRPr="000B4DA3">
          <w:rPr>
            <w:rStyle w:val="Lienhypertexte"/>
            <w:rFonts w:ascii="Verdana" w:hAnsi="Verdana" w:cs="Verdana"/>
            <w:szCs w:val="24"/>
            <w:lang w:val="en-CA"/>
          </w:rPr>
          <w:t>Confidence in low vision rehabilitation and attitudes towards further learning: A survey of uk optometrists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Ophthalmic &amp; Physiological Optics, Prépublication</w:t>
      </w:r>
      <w:r w:rsidRPr="000B4DA3">
        <w:rPr>
          <w:rFonts w:ascii="Verdana" w:hAnsi="Verdana" w:cs="Verdana"/>
          <w:szCs w:val="24"/>
        </w:rPr>
        <w:t>, 1-11. doi.org/10.1111/opo.13327</w:t>
      </w:r>
    </w:p>
    <w:p w14:paraId="4EC035F6" w14:textId="72527064" w:rsidR="00127F88" w:rsidRPr="000B4DA3" w:rsidRDefault="00127F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Cavdar, E., Bilgin, S. et Cetin, O. (2024). </w:t>
      </w:r>
      <w:r w:rsidRPr="000B4DA3">
        <w:rPr>
          <w:rFonts w:ascii="Verdana" w:hAnsi="Verdana" w:cs="Verdana"/>
          <w:szCs w:val="24"/>
          <w:lang w:val="en-CA"/>
        </w:rPr>
        <w:t>The short-term influences of paediatric smartphone use on the eye [</w:t>
      </w:r>
      <w:hyperlink r:id="rId102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705-718. </w:t>
      </w:r>
      <w:r w:rsidR="00EE14F0" w:rsidRPr="000B4DA3">
        <w:rPr>
          <w:rFonts w:ascii="Verdana" w:hAnsi="Verdana" w:cs="Verdana"/>
          <w:szCs w:val="24"/>
          <w:lang w:val="en-CA"/>
        </w:rPr>
        <w:t>doi:</w:t>
      </w:r>
      <w:r w:rsidRPr="000B4DA3">
        <w:rPr>
          <w:rFonts w:ascii="Verdana" w:hAnsi="Verdana" w:cs="Verdana"/>
          <w:szCs w:val="24"/>
          <w:lang w:val="en-CA"/>
        </w:rPr>
        <w:t>10.1177/02646196231165615</w:t>
      </w:r>
    </w:p>
    <w:p w14:paraId="1477F1D5" w14:textId="60786759" w:rsidR="00383A69" w:rsidRPr="000B4DA3" w:rsidRDefault="00383A6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Hanna, A., Martinez, D. L., Schlenker, M. B.</w:t>
      </w:r>
      <w:r w:rsidR="00E24D2A" w:rsidRPr="000B4DA3">
        <w:rPr>
          <w:rFonts w:ascii="Verdana" w:hAnsi="Verdana" w:cs="Verdana"/>
          <w:szCs w:val="24"/>
          <w:lang w:val="en-CA"/>
        </w:rPr>
        <w:t xml:space="preserve"> et</w:t>
      </w:r>
      <w:r w:rsidRPr="000B4DA3">
        <w:rPr>
          <w:rFonts w:ascii="Verdana" w:hAnsi="Verdana" w:cs="Verdana"/>
          <w:szCs w:val="24"/>
          <w:lang w:val="en-CA"/>
        </w:rPr>
        <w:t xml:space="preserve"> Ahmed, I. I. K. (2025). </w:t>
      </w:r>
      <w:hyperlink r:id="rId1025" w:history="1">
        <w:r w:rsidRPr="000B4DA3">
          <w:rPr>
            <w:rStyle w:val="Lienhypertexte"/>
            <w:rFonts w:ascii="Verdana" w:hAnsi="Verdana" w:cs="Verdana"/>
            <w:szCs w:val="24"/>
            <w:lang w:val="en-CA"/>
          </w:rPr>
          <w:t>Socioeconomic status and vision care utilization in Canada: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Canadian Journal of Ophthalmology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doi:10.1016/j.jcjo.2025.01.016</w:t>
      </w:r>
    </w:p>
    <w:p w14:paraId="7CCAD44B" w14:textId="5295754B" w:rsidR="0052481B" w:rsidRPr="000B4DA3" w:rsidRDefault="0052481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Jayakody, S. N. (2024). </w:t>
      </w:r>
      <w:hyperlink r:id="rId1026" w:history="1">
        <w:r w:rsidRPr="000B4DA3">
          <w:rPr>
            <w:rStyle w:val="Lienhypertexte"/>
            <w:rFonts w:ascii="Verdana" w:hAnsi="Verdana" w:cs="Verdana"/>
            <w:i/>
            <w:szCs w:val="24"/>
            <w:lang w:val="en-CA"/>
          </w:rPr>
          <w:t>A Comparison of two new contrast sensitivity tests: Ohio Contrast Cards and Double Happy Cards</w:t>
        </w:r>
      </w:hyperlink>
      <w:r w:rsidRPr="000B4DA3">
        <w:rPr>
          <w:rFonts w:ascii="Verdana" w:hAnsi="Verdana" w:cs="Verdana"/>
          <w:i/>
          <w:szCs w:val="24"/>
          <w:lang w:val="en-CA"/>
        </w:rPr>
        <w:t xml:space="preserve"> </w:t>
      </w:r>
      <w:r w:rsidRPr="000B4DA3">
        <w:rPr>
          <w:rFonts w:ascii="Verdana" w:hAnsi="Verdana" w:cs="Verdana"/>
          <w:szCs w:val="24"/>
          <w:lang w:val="en-CA"/>
        </w:rPr>
        <w:t>[</w:t>
      </w:r>
      <w:r w:rsidR="00766729">
        <w:rPr>
          <w:rFonts w:ascii="Verdana" w:hAnsi="Verdana" w:cs="Verdana"/>
          <w:szCs w:val="24"/>
          <w:lang w:val="en-CA"/>
        </w:rPr>
        <w:t>en ligne</w:t>
      </w:r>
      <w:r w:rsidRPr="000B4DA3">
        <w:rPr>
          <w:rFonts w:ascii="Verdana" w:hAnsi="Verdana" w:cs="Verdana"/>
          <w:szCs w:val="24"/>
          <w:lang w:val="en-CA"/>
        </w:rPr>
        <w:t>]. Thèse, The Ohio State University. 75 pages.</w:t>
      </w:r>
    </w:p>
    <w:p w14:paraId="4E81C892" w14:textId="0113C8BC" w:rsidR="006B6939" w:rsidRPr="000B4DA3" w:rsidRDefault="006B6939"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Krishnan, A., Dutta, A., Alok, S., Konda, N.</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Prakasam, R. K. (2025). </w:t>
      </w:r>
      <w:hyperlink r:id="rId1027" w:history="1">
        <w:r w:rsidRPr="000B4DA3">
          <w:rPr>
            <w:rStyle w:val="Lienhypertexte"/>
            <w:rFonts w:ascii="Verdana" w:hAnsi="Verdana" w:cs="Segoe UI"/>
            <w:szCs w:val="24"/>
            <w:lang w:val="en-CA"/>
          </w:rPr>
          <w:t>Artificial intelligence in optometry: Current and future perspectives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Clinical Optometry, 17</w:t>
      </w:r>
      <w:r w:rsidRPr="000B4DA3">
        <w:rPr>
          <w:rFonts w:ascii="Verdana" w:hAnsi="Verdana" w:cs="Segoe UI"/>
          <w:szCs w:val="24"/>
        </w:rPr>
        <w:t>, 83-114. doi:10.2147/OPTO.S494911</w:t>
      </w:r>
    </w:p>
    <w:p w14:paraId="5AAFB5F9" w14:textId="36B7B84F" w:rsidR="00843428" w:rsidRPr="00C70141" w:rsidRDefault="0074061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Le Bail, B. (2023, septembre). </w:t>
      </w:r>
      <w:hyperlink r:id="rId1028" w:anchor="page=2" w:history="1">
        <w:r w:rsidRPr="000B4DA3">
          <w:rPr>
            <w:rStyle w:val="Lienhypertexte"/>
            <w:rFonts w:ascii="Verdana" w:hAnsi="Verdana" w:cs="Verdana"/>
            <w:szCs w:val="24"/>
          </w:rPr>
          <w:t>Métiers de la basse vision : dans 10 ans, quel avenir ?</w:t>
        </w:r>
      </w:hyperlink>
      <w:r w:rsidRPr="000B4DA3">
        <w:rPr>
          <w:rFonts w:ascii="Verdana" w:hAnsi="Verdana" w:cs="Verdana"/>
          <w:szCs w:val="24"/>
        </w:rPr>
        <w:t xml:space="preserve">  </w:t>
      </w:r>
      <w:r w:rsidRPr="00C70141">
        <w:rPr>
          <w:rFonts w:ascii="Verdana" w:hAnsi="Verdana" w:cs="Verdana"/>
          <w:szCs w:val="24"/>
        </w:rPr>
        <w:t>[</w:t>
      </w:r>
      <w:r w:rsidR="00766729">
        <w:rPr>
          <w:rFonts w:ascii="Verdana" w:hAnsi="Verdana" w:cs="Verdana"/>
          <w:szCs w:val="24"/>
        </w:rPr>
        <w:t>en ligne</w:t>
      </w:r>
      <w:r w:rsidRPr="00C70141">
        <w:rPr>
          <w:rFonts w:ascii="Verdana" w:hAnsi="Verdana" w:cs="Verdana"/>
          <w:szCs w:val="24"/>
        </w:rPr>
        <w:t xml:space="preserve">]. </w:t>
      </w:r>
      <w:r w:rsidRPr="00C70141">
        <w:rPr>
          <w:rFonts w:ascii="Verdana" w:hAnsi="Verdana" w:cs="Verdana"/>
          <w:i/>
          <w:iCs/>
          <w:szCs w:val="24"/>
        </w:rPr>
        <w:t>Bulletin ARIBa</w:t>
      </w:r>
      <w:r w:rsidRPr="00C70141">
        <w:rPr>
          <w:rFonts w:ascii="Verdana" w:hAnsi="Verdana" w:cs="Verdana"/>
          <w:szCs w:val="24"/>
        </w:rPr>
        <w:t>(51), 2.</w:t>
      </w:r>
    </w:p>
    <w:p w14:paraId="52B21603" w14:textId="7CE6B819" w:rsidR="00843428" w:rsidRPr="000B4DA3" w:rsidRDefault="00843428" w:rsidP="00211E3F">
      <w:pPr>
        <w:widowControl w:val="0"/>
        <w:spacing w:before="120" w:after="120" w:line="240" w:lineRule="auto"/>
        <w:ind w:left="170" w:hanging="709"/>
        <w:rPr>
          <w:rFonts w:ascii="Verdana" w:hAnsi="Verdana" w:cs="Verdana"/>
          <w:szCs w:val="24"/>
          <w:lang w:val="en-CA"/>
        </w:rPr>
      </w:pPr>
      <w:r w:rsidRPr="00C70141">
        <w:rPr>
          <w:rFonts w:ascii="Verdana" w:hAnsi="Verdana" w:cs="Calibri"/>
          <w:szCs w:val="24"/>
        </w:rPr>
        <w:t>Mohammad, A., Alayed, F. M., Alharbi, L., Alharbi, S. G., Alkhalifah, F.</w:t>
      </w:r>
      <w:r w:rsidR="002926B2" w:rsidRPr="00C70141">
        <w:rPr>
          <w:rFonts w:ascii="Verdana" w:hAnsi="Verdana" w:cs="Calibri"/>
          <w:szCs w:val="24"/>
        </w:rPr>
        <w:t xml:space="preserve">et </w:t>
      </w:r>
      <w:r w:rsidRPr="00C70141">
        <w:rPr>
          <w:rFonts w:ascii="Verdana" w:hAnsi="Verdana" w:cs="Calibri"/>
          <w:szCs w:val="24"/>
        </w:rPr>
        <w:t xml:space="preserve">Alfurayji, R. S. (2025). </w:t>
      </w:r>
      <w:hyperlink r:id="rId1029" w:history="1">
        <w:r w:rsidRPr="000B4DA3">
          <w:rPr>
            <w:rStyle w:val="Lienhypertexte"/>
            <w:rFonts w:ascii="Verdana" w:hAnsi="Verdana" w:cs="Calibri"/>
            <w:szCs w:val="24"/>
            <w:lang w:val="en-CA"/>
          </w:rPr>
          <w:t>Awareness of retinal detachment symptoms among medical students: A cross-sectional study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Cureus, 17</w:t>
      </w:r>
      <w:r w:rsidRPr="000B4DA3">
        <w:rPr>
          <w:rFonts w:ascii="Verdana" w:hAnsi="Verdana" w:cs="Calibri"/>
          <w:szCs w:val="24"/>
          <w:lang w:val="en-CA"/>
        </w:rPr>
        <w:t>(3), 1-13. doi:10.7759/cureus.81462</w:t>
      </w:r>
    </w:p>
    <w:p w14:paraId="67FBCA09" w14:textId="18C83CD3" w:rsidR="00846D29" w:rsidRPr="00387886" w:rsidRDefault="00846D29" w:rsidP="00211E3F">
      <w:pPr>
        <w:widowControl w:val="0"/>
        <w:spacing w:before="120" w:after="120" w:line="240" w:lineRule="auto"/>
        <w:ind w:left="170" w:hanging="709"/>
        <w:rPr>
          <w:rFonts w:ascii="Verdana" w:hAnsi="Verdana" w:cs="Verdana"/>
          <w:sz w:val="28"/>
          <w:szCs w:val="28"/>
          <w:lang w:val="en-CA"/>
        </w:rPr>
      </w:pPr>
      <w:r w:rsidRPr="000B4DA3">
        <w:rPr>
          <w:rFonts w:ascii="Verdana" w:hAnsi="Verdana" w:cs="Verdana"/>
          <w:szCs w:val="24"/>
          <w:lang w:val="en-CA"/>
        </w:rPr>
        <w:t xml:space="preserve">Seifert, A. et Nosch, D. S. (2024). </w:t>
      </w:r>
      <w:hyperlink r:id="rId1030" w:history="1">
        <w:r w:rsidRPr="000B4DA3">
          <w:rPr>
            <w:rStyle w:val="Lienhypertexte"/>
            <w:rFonts w:ascii="Verdana" w:hAnsi="Verdana" w:cs="Verdana"/>
            <w:szCs w:val="24"/>
            <w:lang w:val="en-CA"/>
          </w:rPr>
          <w:t>The role of optometry in healthcare for visually impaired older adult populations: A Swiss case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Health Services</w:t>
      </w:r>
      <w:r w:rsidRPr="000B4DA3">
        <w:rPr>
          <w:rFonts w:ascii="Verdana" w:hAnsi="Verdana" w:cs="Verdana"/>
          <w:szCs w:val="24"/>
          <w:lang w:val="en-CA"/>
        </w:rPr>
        <w:t xml:space="preserve">, </w:t>
      </w:r>
      <w:r w:rsidRPr="000B4DA3">
        <w:rPr>
          <w:rFonts w:ascii="Verdana" w:hAnsi="Verdana" w:cs="Verdana"/>
          <w:i/>
          <w:szCs w:val="24"/>
          <w:lang w:val="en-CA"/>
        </w:rPr>
        <w:t>4</w:t>
      </w:r>
      <w:r w:rsidRPr="000B4DA3">
        <w:rPr>
          <w:rFonts w:ascii="Verdana" w:hAnsi="Verdana" w:cs="Verdana"/>
          <w:szCs w:val="24"/>
          <w:lang w:val="en-CA"/>
        </w:rPr>
        <w:t xml:space="preserve">, 1-7. </w:t>
      </w:r>
      <w:r w:rsidRPr="00387886">
        <w:rPr>
          <w:rFonts w:ascii="Verdana" w:hAnsi="Verdana" w:cs="Verdana"/>
          <w:sz w:val="28"/>
          <w:szCs w:val="28"/>
          <w:lang w:val="en-CA"/>
        </w:rPr>
        <w:t>doi:10.3389/frhs.2024.1378236</w:t>
      </w:r>
    </w:p>
    <w:p w14:paraId="2A75D486" w14:textId="77777777" w:rsidR="007B3FA9" w:rsidRPr="00387886" w:rsidRDefault="007B3FA9" w:rsidP="00211E3F">
      <w:pPr>
        <w:widowControl w:val="0"/>
        <w:spacing w:before="120" w:after="120" w:line="240" w:lineRule="auto"/>
        <w:ind w:left="170" w:hanging="709"/>
        <w:rPr>
          <w:rFonts w:ascii="Verdana" w:hAnsi="Verdana" w:cs="Verdana"/>
          <w:sz w:val="28"/>
          <w:szCs w:val="28"/>
          <w:lang w:val="en-CA"/>
        </w:rPr>
      </w:pPr>
    </w:p>
    <w:p w14:paraId="0DF72B53" w14:textId="77777777" w:rsidR="00D64255"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81" w:name="_Toc452626661"/>
      <w:bookmarkStart w:id="182" w:name="_Toc452627574"/>
      <w:bookmarkStart w:id="183" w:name="_Toc209180716"/>
      <w:r w:rsidRPr="00387886">
        <w:rPr>
          <w:rFonts w:ascii="Verdana" w:eastAsia="Times New Roman" w:hAnsi="Verdana"/>
          <w:b/>
          <w:color w:val="000000"/>
          <w:sz w:val="28"/>
          <w:szCs w:val="28"/>
          <w:lang w:val="en-CA" w:eastAsia="fr-FR"/>
        </w:rPr>
        <w:t>Orientation et mobilité</w:t>
      </w:r>
      <w:bookmarkEnd w:id="160"/>
      <w:bookmarkEnd w:id="181"/>
      <w:bookmarkEnd w:id="182"/>
      <w:bookmarkEnd w:id="183"/>
    </w:p>
    <w:p w14:paraId="44FB2F7D" w14:textId="1E0B3072" w:rsidR="00AB6D08" w:rsidRDefault="00AB6D0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Aftab, M. J., Bano, S et Iram, U. (2024). </w:t>
      </w:r>
      <w:hyperlink r:id="rId1031" w:history="1">
        <w:r w:rsidRPr="000B4DA3">
          <w:rPr>
            <w:rStyle w:val="Lienhypertexte"/>
            <w:rFonts w:ascii="Verdana" w:hAnsi="Verdana" w:cs="Verdana"/>
            <w:szCs w:val="24"/>
            <w:lang w:val="en-CA"/>
          </w:rPr>
          <w:t>Challenges encountered by students with visual impairment in accessing orientation and mobility training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Annals of Human and Social Sciences</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(2), 514-523. doi:10.35484/ahss.2024(5-II)47</w:t>
      </w:r>
    </w:p>
    <w:p w14:paraId="6AA34D32" w14:textId="0A25B1CA" w:rsidR="00BC26F6" w:rsidRPr="000B4DA3" w:rsidRDefault="00BC26F6" w:rsidP="006A0EF8">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BC26F6">
        <w:rPr>
          <w:rFonts w:ascii="Verdana" w:hAnsi="Verdana" w:cs="Verdana"/>
          <w:szCs w:val="24"/>
          <w:lang w:val="en-CA"/>
        </w:rPr>
        <w:t xml:space="preserve">Aguilar Ramirez, D. E., Kane, J., Setti, W., Coelho, L., Gori, M., &amp; Gonzalez, C. L. R. (2025). </w:t>
      </w:r>
      <w:hyperlink r:id="rId1032" w:history="1">
        <w:r w:rsidRPr="00BC26F6">
          <w:rPr>
            <w:rStyle w:val="Lienhypertexte"/>
            <w:rFonts w:ascii="Verdana" w:hAnsi="Verdana" w:cs="Verdana"/>
            <w:szCs w:val="24"/>
            <w:lang w:val="en-CA"/>
          </w:rPr>
          <w:t>Sex differences in spatial cognition extend beyond vision: Insights from the Audio-Corsi Test</w:t>
        </w:r>
      </w:hyperlink>
      <w:r w:rsidRPr="00BC26F6">
        <w:rPr>
          <w:rFonts w:ascii="Verdana" w:hAnsi="Verdana" w:cs="Verdana"/>
          <w:szCs w:val="24"/>
          <w:lang w:val="en-CA"/>
        </w:rPr>
        <w:t xml:space="preserve"> [</w:t>
      </w:r>
      <w:r w:rsidR="00766729">
        <w:rPr>
          <w:rFonts w:ascii="Verdana" w:hAnsi="Verdana" w:cs="Verdana"/>
          <w:szCs w:val="24"/>
          <w:lang w:val="en-CA"/>
        </w:rPr>
        <w:t>en ligne</w:t>
      </w:r>
      <w:r w:rsidRPr="00BC26F6">
        <w:rPr>
          <w:rFonts w:ascii="Verdana" w:hAnsi="Verdana" w:cs="Verdana"/>
          <w:szCs w:val="24"/>
          <w:lang w:val="en-CA"/>
        </w:rPr>
        <w:t xml:space="preserve">]. </w:t>
      </w:r>
      <w:r w:rsidRPr="00BC26F6">
        <w:rPr>
          <w:rFonts w:ascii="Verdana" w:hAnsi="Verdana" w:cs="Verdana"/>
          <w:i/>
          <w:szCs w:val="24"/>
          <w:lang w:val="en-CA"/>
        </w:rPr>
        <w:t>The European Journal of Neuroscience</w:t>
      </w:r>
      <w:r w:rsidRPr="00BC26F6">
        <w:rPr>
          <w:rFonts w:ascii="Verdana" w:hAnsi="Verdana" w:cs="Verdana"/>
          <w:szCs w:val="24"/>
          <w:lang w:val="en-CA"/>
        </w:rPr>
        <w:t xml:space="preserve">, </w:t>
      </w:r>
      <w:r w:rsidRPr="00BC26F6">
        <w:rPr>
          <w:rFonts w:ascii="Verdana" w:hAnsi="Verdana" w:cs="Verdana"/>
          <w:i/>
          <w:szCs w:val="24"/>
          <w:lang w:val="en-CA"/>
        </w:rPr>
        <w:t>62</w:t>
      </w:r>
      <w:r w:rsidRPr="00BC26F6">
        <w:rPr>
          <w:rFonts w:ascii="Verdana" w:hAnsi="Verdana" w:cs="Verdana"/>
          <w:szCs w:val="24"/>
          <w:lang w:val="en-CA"/>
        </w:rPr>
        <w:t>(3), 1-10. doi:10.1111/ejn.70226</w:t>
      </w:r>
    </w:p>
    <w:p w14:paraId="5DFF2B7D" w14:textId="7D35298C" w:rsidR="00885631" w:rsidRDefault="00885631"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C70141">
        <w:rPr>
          <w:rFonts w:ascii="Verdana" w:hAnsi="Verdana" w:cs="Segoe UI"/>
          <w:szCs w:val="24"/>
          <w:lang w:val="en-CA"/>
        </w:rPr>
        <w:t>Authié, C. N., Poujade, M., Talebi, A., Defer, A., Zenouda, A., Coen, C., . . . Sahel, J. A. (2024). Development and validation of a novel mobility test for rod-cone dystrophies: From reality to virtual reality [MOST, MObility Standardized Test)]  [</w:t>
      </w:r>
      <w:hyperlink r:id="rId1033"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American Journal of Ophthalmology, 258</w:t>
      </w:r>
      <w:r w:rsidRPr="00C70141">
        <w:rPr>
          <w:rFonts w:ascii="Verdana" w:hAnsi="Verdana" w:cs="Segoe UI"/>
          <w:szCs w:val="24"/>
          <w:lang w:val="en-CA"/>
        </w:rPr>
        <w:t>, 43-54. doi:10.1016/j.ajo.2023.06.028</w:t>
      </w:r>
    </w:p>
    <w:p w14:paraId="7B87D797" w14:textId="33550C50" w:rsidR="00971FE0" w:rsidRPr="000B4DA3" w:rsidRDefault="00971FE0"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Segoe UI"/>
          <w:szCs w:val="24"/>
          <w:lang w:val="en-CA"/>
        </w:rPr>
        <w:t>**</w:t>
      </w:r>
      <w:r w:rsidRPr="00971FE0">
        <w:rPr>
          <w:rFonts w:ascii="Verdana" w:hAnsi="Verdana" w:cs="Segoe UI"/>
          <w:szCs w:val="24"/>
          <w:lang w:val="en-CA"/>
        </w:rPr>
        <w:t xml:space="preserve">Bea, T., Chaabene, H., Freitag, C. W., &amp; Schega, L. (2025). </w:t>
      </w:r>
      <w:hyperlink r:id="rId1034" w:history="1">
        <w:r w:rsidRPr="00971FE0">
          <w:rPr>
            <w:rStyle w:val="Lienhypertexte"/>
            <w:rFonts w:ascii="Verdana" w:hAnsi="Verdana" w:cs="Segoe UI"/>
            <w:szCs w:val="24"/>
            <w:lang w:val="en-CA"/>
          </w:rPr>
          <w:t>Psychometric characteristics of smartphone-based gait analyses in chronic health conditions: A systematic review</w:t>
        </w:r>
      </w:hyperlink>
      <w:r w:rsidRPr="00971FE0">
        <w:rPr>
          <w:rFonts w:ascii="Verdana" w:hAnsi="Verdana" w:cs="Segoe UI"/>
          <w:szCs w:val="24"/>
          <w:lang w:val="en-CA"/>
        </w:rPr>
        <w:t xml:space="preserve"> [</w:t>
      </w:r>
      <w:r w:rsidR="00766729">
        <w:rPr>
          <w:rFonts w:ascii="Verdana" w:hAnsi="Verdana" w:cs="Segoe UI"/>
          <w:szCs w:val="24"/>
          <w:lang w:val="en-CA"/>
        </w:rPr>
        <w:t>en ligne</w:t>
      </w:r>
      <w:r w:rsidRPr="00971FE0">
        <w:rPr>
          <w:rFonts w:ascii="Verdana" w:hAnsi="Verdana" w:cs="Segoe UI"/>
          <w:szCs w:val="24"/>
          <w:lang w:val="en-CA"/>
        </w:rPr>
        <w:t xml:space="preserve">]. </w:t>
      </w:r>
      <w:r w:rsidRPr="00971FE0">
        <w:rPr>
          <w:rFonts w:ascii="Verdana" w:hAnsi="Verdana" w:cs="Segoe UI"/>
          <w:i/>
          <w:szCs w:val="24"/>
          <w:lang w:val="en-CA"/>
        </w:rPr>
        <w:t>Journal of Functional Morphology and Kinesiology</w:t>
      </w:r>
      <w:r w:rsidRPr="00971FE0">
        <w:rPr>
          <w:rFonts w:ascii="Verdana" w:hAnsi="Verdana" w:cs="Segoe UI"/>
          <w:szCs w:val="24"/>
          <w:lang w:val="en-CA"/>
        </w:rPr>
        <w:t xml:space="preserve">, </w:t>
      </w:r>
      <w:r w:rsidRPr="00971FE0">
        <w:rPr>
          <w:rFonts w:ascii="Verdana" w:hAnsi="Verdana" w:cs="Segoe UI"/>
          <w:i/>
          <w:szCs w:val="24"/>
          <w:lang w:val="en-CA"/>
        </w:rPr>
        <w:t>10</w:t>
      </w:r>
      <w:r w:rsidRPr="00971FE0">
        <w:rPr>
          <w:rFonts w:ascii="Verdana" w:hAnsi="Verdana" w:cs="Segoe UI"/>
          <w:szCs w:val="24"/>
          <w:lang w:val="en-CA"/>
        </w:rPr>
        <w:t>(2), 1-21. doi:10.3390/jfmk10020133</w:t>
      </w:r>
    </w:p>
    <w:p w14:paraId="3BC0CB40" w14:textId="4F9D119D" w:rsidR="00B62E5E" w:rsidRPr="000B4DA3" w:rsidRDefault="00A7712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Segoe UI"/>
          <w:szCs w:val="24"/>
          <w:lang w:val="en-CA"/>
        </w:rPr>
        <w:t>Blaga, O. M., Pa</w:t>
      </w:r>
      <w:r w:rsidR="00B62E5E" w:rsidRPr="00834CED">
        <w:rPr>
          <w:rFonts w:ascii="Verdana" w:hAnsi="Verdana" w:cs="Segoe UI"/>
          <w:szCs w:val="24"/>
          <w:lang w:val="en-CA"/>
        </w:rPr>
        <w:t>dure, M., Amariei, C.</w:t>
      </w:r>
      <w:r w:rsidR="00D23DA5" w:rsidRPr="00834CED">
        <w:rPr>
          <w:rFonts w:ascii="Verdana" w:hAnsi="Verdana" w:cs="Segoe UI"/>
          <w:szCs w:val="24"/>
          <w:lang w:val="en-CA"/>
        </w:rPr>
        <w:t xml:space="preserve"> et </w:t>
      </w:r>
      <w:r w:rsidR="00023B60" w:rsidRPr="00834CED">
        <w:rPr>
          <w:rFonts w:ascii="Verdana" w:hAnsi="Verdana" w:cs="Segoe UI"/>
          <w:szCs w:val="24"/>
          <w:lang w:val="en-CA"/>
        </w:rPr>
        <w:t>Dasca</w:t>
      </w:r>
      <w:r w:rsidR="00B62E5E" w:rsidRPr="00834CED">
        <w:rPr>
          <w:rFonts w:ascii="Verdana" w:hAnsi="Verdana" w:cs="Segoe UI"/>
          <w:szCs w:val="24"/>
          <w:lang w:val="en-CA"/>
        </w:rPr>
        <w:t xml:space="preserve">l, M. D. (2025). </w:t>
      </w:r>
      <w:r w:rsidR="00B62E5E" w:rsidRPr="00C70141">
        <w:rPr>
          <w:rFonts w:ascii="Verdana" w:hAnsi="Verdana" w:cs="Segoe UI"/>
          <w:szCs w:val="24"/>
          <w:lang w:val="en-CA"/>
        </w:rPr>
        <w:t>Orientation and mobility of visually impaired individuals living in Romania [</w:t>
      </w:r>
      <w:hyperlink r:id="rId1035" w:history="1">
        <w:r w:rsidR="00B62E5E" w:rsidRPr="00C70141">
          <w:rPr>
            <w:rStyle w:val="Lienhypertexte"/>
            <w:rFonts w:ascii="Verdana" w:hAnsi="Verdana" w:cs="Segoe UI"/>
            <w:szCs w:val="24"/>
            <w:lang w:val="en-CA"/>
          </w:rPr>
          <w:t>résumé</w:t>
        </w:r>
      </w:hyperlink>
      <w:r w:rsidR="00B62E5E" w:rsidRPr="00C70141">
        <w:rPr>
          <w:rFonts w:ascii="Verdana" w:hAnsi="Verdana" w:cs="Segoe UI"/>
          <w:szCs w:val="24"/>
          <w:lang w:val="en-CA"/>
        </w:rPr>
        <w:t xml:space="preserve">]. </w:t>
      </w:r>
      <w:r w:rsidR="00B62E5E" w:rsidRPr="00C70141">
        <w:rPr>
          <w:rFonts w:ascii="Verdana" w:hAnsi="Verdana" w:cs="Segoe UI"/>
          <w:i/>
          <w:iCs/>
          <w:szCs w:val="24"/>
          <w:lang w:val="en-CA"/>
        </w:rPr>
        <w:t>Journal of Visual Impairment &amp; Blindness, 119</w:t>
      </w:r>
      <w:r w:rsidR="00B62E5E" w:rsidRPr="00C70141">
        <w:rPr>
          <w:rFonts w:ascii="Verdana" w:hAnsi="Verdana" w:cs="Segoe UI"/>
          <w:szCs w:val="24"/>
          <w:lang w:val="en-CA"/>
        </w:rPr>
        <w:t>(2), 121-132. doi:10.1177/0145482x251331068</w:t>
      </w:r>
    </w:p>
    <w:p w14:paraId="6E29D8CC" w14:textId="2CE98D1F" w:rsidR="00630863" w:rsidRPr="000B4DA3" w:rsidRDefault="00630863"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Segoe UI"/>
          <w:szCs w:val="24"/>
          <w:lang w:val="en-CA"/>
        </w:rPr>
        <w:t xml:space="preserve">Blair, B., Lee, J., Kim, S., Griffin-Shirley, N., Bozeman, L., Nguyen, T., . . . </w:t>
      </w:r>
      <w:r w:rsidRPr="00C70141">
        <w:rPr>
          <w:rFonts w:ascii="Verdana" w:hAnsi="Verdana" w:cs="Segoe UI"/>
          <w:szCs w:val="24"/>
        </w:rPr>
        <w:t xml:space="preserve">Delcambre, L. (2024). </w:t>
      </w:r>
      <w:hyperlink r:id="rId1036" w:history="1">
        <w:r w:rsidRPr="000B4DA3">
          <w:rPr>
            <w:rStyle w:val="Lienhypertexte"/>
            <w:rFonts w:ascii="Verdana" w:hAnsi="Verdana" w:cs="Segoe UI"/>
            <w:szCs w:val="24"/>
          </w:rPr>
          <w:t>Attitudinal survey about blind O&amp;M instructors</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Vision Rehabilitation International, 15</w:t>
      </w:r>
      <w:r w:rsidRPr="000B4DA3">
        <w:rPr>
          <w:rFonts w:ascii="Verdana" w:hAnsi="Verdana" w:cs="Segoe UI"/>
          <w:szCs w:val="24"/>
        </w:rPr>
        <w:t>(1), 1-12. doi:10.2478/vri-2024-0007</w:t>
      </w:r>
    </w:p>
    <w:p w14:paraId="5A1FEB4B" w14:textId="6832637E" w:rsidR="00630863" w:rsidRPr="00834CED" w:rsidRDefault="00630863" w:rsidP="00211E3F">
      <w:pPr>
        <w:widowControl w:val="0"/>
        <w:autoSpaceDE w:val="0"/>
        <w:autoSpaceDN w:val="0"/>
        <w:adjustRightInd w:val="0"/>
        <w:spacing w:before="120" w:after="120" w:line="240" w:lineRule="auto"/>
        <w:ind w:left="170" w:hanging="720"/>
        <w:rPr>
          <w:rFonts w:ascii="Verdana" w:hAnsi="Verdana" w:cs="Segoe UI"/>
          <w:szCs w:val="24"/>
        </w:rPr>
      </w:pPr>
      <w:r w:rsidRPr="000B4DA3">
        <w:rPr>
          <w:rFonts w:ascii="Verdana" w:hAnsi="Verdana" w:cs="Segoe UI"/>
          <w:szCs w:val="24"/>
        </w:rPr>
        <w:t>Bourquin, E. A., Fiderer, D., Emerson, R. W., Bieder, J., Sauerburger, D.</w:t>
      </w:r>
      <w:r w:rsidR="001A2AE0" w:rsidRPr="000B4DA3">
        <w:rPr>
          <w:rFonts w:ascii="Verdana" w:hAnsi="Verdana" w:cs="Segoe UI"/>
          <w:szCs w:val="24"/>
        </w:rPr>
        <w:t xml:space="preserve"> et</w:t>
      </w:r>
      <w:r w:rsidRPr="000B4DA3">
        <w:rPr>
          <w:rFonts w:ascii="Verdana" w:hAnsi="Verdana" w:cs="Segoe UI"/>
          <w:szCs w:val="24"/>
        </w:rPr>
        <w:t xml:space="preserve"> Franck, L. (2024). </w:t>
      </w:r>
      <w:hyperlink r:id="rId1037" w:history="1">
        <w:r w:rsidRPr="000B4DA3">
          <w:rPr>
            <w:rStyle w:val="Lienhypertexte"/>
            <w:rFonts w:ascii="Verdana" w:hAnsi="Verdana" w:cs="Segoe UI"/>
            <w:szCs w:val="24"/>
            <w:lang w:val="en-CA"/>
          </w:rPr>
          <w:t>Yielding behaviors of right-turn-on-red drivers to a white cane user</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834CED">
        <w:rPr>
          <w:rFonts w:ascii="Verdana" w:hAnsi="Verdana" w:cs="Segoe UI"/>
          <w:i/>
          <w:iCs/>
          <w:szCs w:val="24"/>
        </w:rPr>
        <w:t>Vision Rehabilitation International, 15</w:t>
      </w:r>
      <w:r w:rsidRPr="00834CED">
        <w:rPr>
          <w:rFonts w:ascii="Verdana" w:hAnsi="Verdana" w:cs="Segoe UI"/>
          <w:szCs w:val="24"/>
        </w:rPr>
        <w:t>(1), 1-9. doi:10.2478/vri-2024-0008</w:t>
      </w:r>
    </w:p>
    <w:p w14:paraId="10C6E7F3" w14:textId="0DEB41FE" w:rsidR="00C9610D" w:rsidRPr="000B4DA3" w:rsidRDefault="00C9610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Segoe UI"/>
          <w:szCs w:val="24"/>
        </w:rPr>
        <w:t xml:space="preserve">**Brunt, D., Legge, G. E., Fletcher, D. C., &amp; Xiong, Y. (2025). </w:t>
      </w:r>
      <w:hyperlink r:id="rId1038" w:history="1">
        <w:r w:rsidRPr="00C9610D">
          <w:rPr>
            <w:rStyle w:val="Lienhypertexte"/>
            <w:rFonts w:ascii="Verdana" w:hAnsi="Verdana" w:cs="Segoe UI"/>
            <w:szCs w:val="24"/>
            <w:lang w:val="en-CA"/>
          </w:rPr>
          <w:t>Perception of straight ahead with vision, hearing, and proprioception by individuals with low vision</w:t>
        </w:r>
      </w:hyperlink>
      <w:r w:rsidRPr="00C9610D">
        <w:rPr>
          <w:rFonts w:ascii="Verdana" w:hAnsi="Verdana" w:cs="Segoe UI"/>
          <w:szCs w:val="24"/>
          <w:lang w:val="en-CA"/>
        </w:rPr>
        <w:t xml:space="preserve"> [</w:t>
      </w:r>
      <w:r w:rsidR="00766729">
        <w:rPr>
          <w:rFonts w:ascii="Verdana" w:hAnsi="Verdana" w:cs="Segoe UI"/>
          <w:szCs w:val="24"/>
          <w:lang w:val="en-CA"/>
        </w:rPr>
        <w:t>en ligne</w:t>
      </w:r>
      <w:r w:rsidRPr="00C9610D">
        <w:rPr>
          <w:rFonts w:ascii="Verdana" w:hAnsi="Verdana" w:cs="Segoe UI"/>
          <w:szCs w:val="24"/>
          <w:lang w:val="en-CA"/>
        </w:rPr>
        <w:t xml:space="preserve">]. </w:t>
      </w:r>
      <w:r w:rsidRPr="00C9610D">
        <w:rPr>
          <w:rFonts w:ascii="Verdana" w:hAnsi="Verdana" w:cs="Segoe UI"/>
          <w:i/>
          <w:szCs w:val="24"/>
          <w:lang w:val="en-CA"/>
        </w:rPr>
        <w:t>Investigative ophthalmology &amp; visual science</w:t>
      </w:r>
      <w:r w:rsidRPr="00C9610D">
        <w:rPr>
          <w:rFonts w:ascii="Verdana" w:hAnsi="Verdana" w:cs="Segoe UI"/>
          <w:szCs w:val="24"/>
          <w:lang w:val="en-CA"/>
        </w:rPr>
        <w:t xml:space="preserve">, </w:t>
      </w:r>
      <w:r w:rsidRPr="00C9610D">
        <w:rPr>
          <w:rFonts w:ascii="Verdana" w:hAnsi="Verdana" w:cs="Segoe UI"/>
          <w:i/>
          <w:szCs w:val="24"/>
          <w:lang w:val="en-CA"/>
        </w:rPr>
        <w:t>66</w:t>
      </w:r>
      <w:r w:rsidRPr="00C9610D">
        <w:rPr>
          <w:rFonts w:ascii="Verdana" w:hAnsi="Verdana" w:cs="Segoe UI"/>
          <w:szCs w:val="24"/>
          <w:lang w:val="en-CA"/>
        </w:rPr>
        <w:t>(9), 1-10. doi:10.1167/iovs.66.9.38</w:t>
      </w:r>
    </w:p>
    <w:p w14:paraId="28E97BC6" w14:textId="202B83D7" w:rsidR="00C32D32" w:rsidRPr="000B4DA3" w:rsidRDefault="00C32D3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Cai, Y. (2024). </w:t>
      </w:r>
      <w:hyperlink r:id="rId1039" w:history="1">
        <w:r w:rsidRPr="000B4DA3">
          <w:rPr>
            <w:rStyle w:val="Lienhypertexte"/>
            <w:rFonts w:ascii="Verdana" w:hAnsi="Verdana" w:cs="Verdana"/>
            <w:szCs w:val="24"/>
            <w:lang w:val="en-CA"/>
          </w:rPr>
          <w:t>Pedestrian auditory perception of approaching vehicles from behind in shared space: The impact of quietness of electric vehicles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Transportation Research Procedia, 78</w:t>
      </w:r>
      <w:r w:rsidRPr="000B4DA3">
        <w:rPr>
          <w:rFonts w:ascii="Verdana" w:hAnsi="Verdana" w:cs="Verdana"/>
          <w:szCs w:val="24"/>
          <w:lang w:val="en-CA"/>
        </w:rPr>
        <w:t>, 594-601. doi:https://doi.org/10.1016/j.trpro.2024.02.074</w:t>
      </w:r>
    </w:p>
    <w:p w14:paraId="2CC88122" w14:textId="45F20BE2" w:rsidR="00795315" w:rsidRDefault="0079531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Chebat, D. R.</w:t>
      </w:r>
      <w:r w:rsidR="00E24D2A" w:rsidRPr="000B4DA3">
        <w:rPr>
          <w:rFonts w:ascii="Verdana" w:hAnsi="Verdana" w:cs="Verdana"/>
          <w:szCs w:val="24"/>
          <w:lang w:val="en-CA"/>
        </w:rPr>
        <w:t xml:space="preserve"> et</w:t>
      </w:r>
      <w:r w:rsidRPr="000B4DA3">
        <w:rPr>
          <w:rFonts w:ascii="Verdana" w:hAnsi="Verdana" w:cs="Verdana"/>
          <w:szCs w:val="24"/>
          <w:lang w:val="en-CA"/>
        </w:rPr>
        <w:t xml:space="preserve"> Ptito, M. (2025). </w:t>
      </w:r>
      <w:hyperlink r:id="rId1040" w:history="1">
        <w:r w:rsidRPr="000B4DA3">
          <w:rPr>
            <w:rStyle w:val="Lienhypertexte"/>
            <w:rFonts w:ascii="Verdana" w:hAnsi="Verdana" w:cs="Verdana"/>
            <w:szCs w:val="24"/>
            <w:lang w:val="en-CA"/>
          </w:rPr>
          <w:t>Spatial perception and navigation in the absence of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Sensors</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(3), 1-4. doi:10.3390/s25030960</w:t>
      </w:r>
    </w:p>
    <w:p w14:paraId="1B06E5CD" w14:textId="49ACA5F0" w:rsidR="00BB5B8D" w:rsidRPr="000B4DA3" w:rsidRDefault="00BB5B8D" w:rsidP="006A0EF8">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BB5B8D">
        <w:rPr>
          <w:rFonts w:ascii="Verdana" w:hAnsi="Verdana" w:cs="Verdana"/>
          <w:szCs w:val="24"/>
          <w:lang w:val="en-CA"/>
        </w:rPr>
        <w:t>DeGrenier, A., Keay, L., Dagnelie, G., Bradley, C., Nemargut, J. P., &amp; Xiong, Y. (2025). Quantify environmental features for orientation &amp; mobility assessment [</w:t>
      </w:r>
      <w:hyperlink r:id="rId1041" w:history="1">
        <w:r w:rsidRPr="00BB5B8D">
          <w:rPr>
            <w:rStyle w:val="Lienhypertexte"/>
            <w:rFonts w:ascii="Verdana" w:hAnsi="Verdana" w:cs="Verdana"/>
            <w:szCs w:val="24"/>
            <w:lang w:val="en-CA"/>
          </w:rPr>
          <w:t>résumé de communication</w:t>
        </w:r>
      </w:hyperlink>
      <w:r w:rsidRPr="00BB5B8D">
        <w:rPr>
          <w:rFonts w:ascii="Verdana" w:hAnsi="Verdana" w:cs="Verdana"/>
          <w:szCs w:val="24"/>
          <w:lang w:val="en-CA"/>
        </w:rPr>
        <w:t xml:space="preserve">]. </w:t>
      </w:r>
      <w:r w:rsidRPr="00BB5B8D">
        <w:rPr>
          <w:rFonts w:ascii="Verdana" w:hAnsi="Verdana" w:cs="Verdana"/>
          <w:i/>
          <w:szCs w:val="24"/>
          <w:lang w:val="en-CA"/>
        </w:rPr>
        <w:t>Investigative Ophthalmology &amp; Visual Science. ARVO Annual Meeting Abstract ; May 4-8 2025, Salt Lake City, Utah</w:t>
      </w:r>
      <w:r w:rsidRPr="00BB5B8D">
        <w:rPr>
          <w:rFonts w:ascii="Verdana" w:hAnsi="Verdana" w:cs="Verdana"/>
          <w:szCs w:val="24"/>
          <w:lang w:val="en-CA"/>
        </w:rPr>
        <w:t xml:space="preserve">, </w:t>
      </w:r>
      <w:r w:rsidRPr="00BB5B8D">
        <w:rPr>
          <w:rFonts w:ascii="Verdana" w:hAnsi="Verdana" w:cs="Verdana"/>
          <w:i/>
          <w:szCs w:val="24"/>
          <w:lang w:val="en-CA"/>
        </w:rPr>
        <w:t>66</w:t>
      </w:r>
      <w:r w:rsidRPr="00BB5B8D">
        <w:rPr>
          <w:rFonts w:ascii="Verdana" w:hAnsi="Verdana" w:cs="Verdana"/>
          <w:szCs w:val="24"/>
          <w:lang w:val="en-CA"/>
        </w:rPr>
        <w:t>(8), 4521.</w:t>
      </w:r>
    </w:p>
    <w:p w14:paraId="16A443CE" w14:textId="5FE29821" w:rsidR="00D767CC" w:rsidRPr="000B4DA3" w:rsidRDefault="00D767C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Ding, J., Wang, J., Zhang, K., Zaro, N., Chan, M. L., Suen, V., . . . Cheong, A. M. Y. (2024). Cognitive loading in real life navigation for the visually impaired [</w:t>
      </w:r>
      <w:hyperlink r:id="rId104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Science.ARVO Annual Meeting Abstract ; May 5-9 2024, Seattle, Wash., 65</w:t>
      </w:r>
      <w:r w:rsidRPr="000B4DA3">
        <w:rPr>
          <w:rFonts w:ascii="Verdana" w:hAnsi="Verdana" w:cs="Verdana"/>
          <w:szCs w:val="24"/>
          <w:lang w:val="en-CA"/>
        </w:rPr>
        <w:t>(7), 440-440.</w:t>
      </w:r>
    </w:p>
    <w:p w14:paraId="12F30780" w14:textId="0122DF3F" w:rsidR="00672D75" w:rsidRPr="000B4DA3" w:rsidRDefault="00672D75"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Ferah, B. (2025, février). Spatial inferences of visually impaired individuals concerning wayfinding: A case study of Istanbul’s Kadikoy area [</w:t>
      </w:r>
      <w:hyperlink r:id="rId104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Journal of Transport Geography</w:t>
      </w:r>
      <w:r w:rsidRPr="000B4DA3">
        <w:rPr>
          <w:rFonts w:ascii="Verdana" w:hAnsi="Verdana" w:cs="Verdana"/>
          <w:szCs w:val="24"/>
        </w:rPr>
        <w:t xml:space="preserve">, </w:t>
      </w:r>
      <w:r w:rsidRPr="000B4DA3">
        <w:rPr>
          <w:rFonts w:ascii="Verdana" w:hAnsi="Verdana" w:cs="Verdana"/>
          <w:i/>
          <w:szCs w:val="24"/>
        </w:rPr>
        <w:t>123</w:t>
      </w:r>
      <w:r w:rsidRPr="000B4DA3">
        <w:rPr>
          <w:rFonts w:ascii="Verdana" w:hAnsi="Verdana" w:cs="Verdana"/>
          <w:szCs w:val="24"/>
        </w:rPr>
        <w:t>, 104100. doi:10.1016/j.jtrangeo.2024.104100</w:t>
      </w:r>
    </w:p>
    <w:p w14:paraId="05966A1F" w14:textId="0F5F4276" w:rsidR="00B0030A" w:rsidRPr="000B4DA3" w:rsidRDefault="00B0030A"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Gentaz, E. (2024, 26 novembre). Evolutions et défis de la locomotion [</w:t>
      </w:r>
      <w:hyperlink r:id="rId1044"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xml:space="preserve">. Université de Genève. </w:t>
      </w:r>
      <w:r w:rsidRPr="000B4DA3">
        <w:rPr>
          <w:rFonts w:ascii="Verdana" w:hAnsi="Verdana" w:cs="Verdana"/>
          <w:szCs w:val="24"/>
          <w:lang w:val="en-CA"/>
        </w:rPr>
        <w:t>MOOC.  11 minutes.</w:t>
      </w:r>
    </w:p>
    <w:p w14:paraId="5485688E" w14:textId="3F0C6FBD" w:rsidR="00E0059F" w:rsidRPr="000B4DA3" w:rsidRDefault="00E0059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Segoe UI"/>
          <w:szCs w:val="24"/>
          <w:lang w:val="en-CA"/>
        </w:rPr>
        <w:t xml:space="preserve">Griffin-Shirley, N., Bozeman, L., Okungu, A. P., Delcambre, L., Nguyen, T., Obiero, N. A., . . . Lindell, P. J. (2024). </w:t>
      </w:r>
      <w:hyperlink r:id="rId1045" w:history="1">
        <w:r w:rsidRPr="000B4DA3">
          <w:rPr>
            <w:rStyle w:val="Lienhypertexte"/>
            <w:rFonts w:ascii="Verdana" w:hAnsi="Verdana" w:cs="Segoe UI"/>
            <w:szCs w:val="24"/>
            <w:lang w:val="en-CA"/>
          </w:rPr>
          <w:t>Voices of orientation and mobility instructors who are visually impaired: Results of a focus group</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Vision Rehabilitation International, 15</w:t>
      </w:r>
      <w:r w:rsidRPr="000B4DA3">
        <w:rPr>
          <w:rFonts w:ascii="Verdana" w:hAnsi="Verdana" w:cs="Segoe UI"/>
          <w:szCs w:val="24"/>
        </w:rPr>
        <w:t>(1), 1-9. doi:10.2478/vri-2024-0009</w:t>
      </w:r>
    </w:p>
    <w:p w14:paraId="2F71F978" w14:textId="4BFB6749" w:rsidR="00C449EC" w:rsidRDefault="00C449E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Griffin-Shirley, N., Bozeman, L., Okungu, P., Nguyen, T. et Ihenagwam, C. (2024). </w:t>
      </w:r>
      <w:r w:rsidRPr="000B4DA3">
        <w:rPr>
          <w:rFonts w:ascii="Verdana" w:hAnsi="Verdana" w:cs="Verdana"/>
          <w:szCs w:val="24"/>
          <w:lang w:val="en-CA"/>
        </w:rPr>
        <w:t>Non-visual teaching skills and strategies orientation and mobility instructors who are blind use to ensure the safety of the students with visual impairment [</w:t>
      </w:r>
      <w:hyperlink r:id="rId104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636-641. </w:t>
      </w:r>
      <w:r w:rsidR="00EE14F0" w:rsidRPr="000B4DA3">
        <w:rPr>
          <w:rFonts w:ascii="Verdana" w:hAnsi="Verdana" w:cs="Verdana"/>
          <w:szCs w:val="24"/>
          <w:lang w:val="en-CA"/>
        </w:rPr>
        <w:t>doi:</w:t>
      </w:r>
      <w:r w:rsidRPr="000B4DA3">
        <w:rPr>
          <w:rFonts w:ascii="Verdana" w:hAnsi="Verdana" w:cs="Verdana"/>
          <w:szCs w:val="24"/>
          <w:lang w:val="en-CA"/>
        </w:rPr>
        <w:t>10.1177/02646196231152343</w:t>
      </w:r>
    </w:p>
    <w:p w14:paraId="5B82D920" w14:textId="0EE4EE10" w:rsidR="007E3BC1" w:rsidRDefault="007E3BC1"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7E3BC1">
        <w:rPr>
          <w:rFonts w:ascii="Verdana" w:hAnsi="Verdana" w:cs="Verdana"/>
          <w:szCs w:val="24"/>
          <w:lang w:val="en-CA"/>
        </w:rPr>
        <w:t>Guénot, J., &amp; Verghese, P. (2025). Navigating in a realistic VR environment with central field loss [</w:t>
      </w:r>
      <w:hyperlink r:id="rId1047" w:history="1">
        <w:r w:rsidRPr="00CA7F0F">
          <w:rPr>
            <w:rStyle w:val="Lienhypertexte"/>
            <w:rFonts w:ascii="Verdana" w:hAnsi="Verdana" w:cs="Verdana"/>
            <w:szCs w:val="24"/>
            <w:lang w:val="en-CA"/>
          </w:rPr>
          <w:t>résumé de communication</w:t>
        </w:r>
      </w:hyperlink>
      <w:r w:rsidRPr="007E3BC1">
        <w:rPr>
          <w:rFonts w:ascii="Verdana" w:hAnsi="Verdana" w:cs="Verdana"/>
          <w:szCs w:val="24"/>
          <w:lang w:val="en-CA"/>
        </w:rPr>
        <w:t xml:space="preserve">]. Journal of Vision. Vision Sciences Society Annual Meeting Abstract ;  </w:t>
      </w:r>
      <w:r w:rsidRPr="00CA7F0F">
        <w:rPr>
          <w:rFonts w:ascii="Verdana" w:hAnsi="Verdana" w:cs="Verdana"/>
          <w:i/>
          <w:szCs w:val="24"/>
          <w:lang w:val="en-CA"/>
        </w:rPr>
        <w:t>May 16-20 2025, St. Pete Beach, Florida</w:t>
      </w:r>
      <w:r w:rsidRPr="007E3BC1">
        <w:rPr>
          <w:rFonts w:ascii="Verdana" w:hAnsi="Verdana" w:cs="Verdana"/>
          <w:szCs w:val="24"/>
          <w:lang w:val="en-CA"/>
        </w:rPr>
        <w:t xml:space="preserve">, </w:t>
      </w:r>
      <w:r w:rsidRPr="00CA7F0F">
        <w:rPr>
          <w:rFonts w:ascii="Verdana" w:hAnsi="Verdana" w:cs="Verdana"/>
          <w:i/>
          <w:szCs w:val="24"/>
          <w:lang w:val="en-CA"/>
        </w:rPr>
        <w:t>25</w:t>
      </w:r>
      <w:r w:rsidRPr="007E3BC1">
        <w:rPr>
          <w:rFonts w:ascii="Verdana" w:hAnsi="Verdana" w:cs="Verdana"/>
          <w:szCs w:val="24"/>
          <w:lang w:val="en-CA"/>
        </w:rPr>
        <w:t>(9), 2818. doi:1</w:t>
      </w:r>
      <w:r>
        <w:rPr>
          <w:rFonts w:ascii="Verdana" w:hAnsi="Verdana" w:cs="Verdana"/>
          <w:szCs w:val="24"/>
          <w:lang w:val="en-CA"/>
        </w:rPr>
        <w:t>0.1167/jov.25.9.2818</w:t>
      </w:r>
    </w:p>
    <w:p w14:paraId="50577886" w14:textId="12734448" w:rsidR="0016171D" w:rsidRPr="00C70141" w:rsidRDefault="0016171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Han, S., Yoon, P., Ren, X.</w:t>
      </w:r>
      <w:r w:rsidR="00AB2647" w:rsidRPr="000B4DA3">
        <w:rPr>
          <w:rFonts w:ascii="Verdana" w:hAnsi="Verdana" w:cs="Verdana"/>
          <w:szCs w:val="24"/>
          <w:lang w:val="en-CA"/>
        </w:rPr>
        <w:t xml:space="preserve"> et</w:t>
      </w:r>
      <w:r w:rsidRPr="000B4DA3">
        <w:rPr>
          <w:rFonts w:ascii="Verdana" w:hAnsi="Verdana" w:cs="Verdana"/>
          <w:szCs w:val="24"/>
          <w:lang w:val="en-CA"/>
        </w:rPr>
        <w:t xml:space="preserve"> Kim, K. (2024). </w:t>
      </w:r>
      <w:hyperlink r:id="rId1048" w:history="1">
        <w:r w:rsidRPr="000B4DA3">
          <w:rPr>
            <w:rStyle w:val="Lienhypertexte"/>
            <w:rFonts w:ascii="Verdana" w:hAnsi="Verdana" w:cs="Verdana"/>
            <w:szCs w:val="24"/>
            <w:lang w:val="en-CA"/>
          </w:rPr>
          <w:t>The effects of walk-in-place and overground walking on the acquisition of spatial information by people with visual impairment in virtual reality wayfinding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lang w:val="en-CA"/>
        </w:rPr>
        <w:t>International Journal of Human–Computer Interaction, Prépublication</w:t>
      </w:r>
      <w:r w:rsidRPr="00C70141">
        <w:rPr>
          <w:rFonts w:ascii="Verdana" w:hAnsi="Verdana" w:cs="Verdana"/>
          <w:szCs w:val="24"/>
          <w:lang w:val="en-CA"/>
        </w:rPr>
        <w:t>, 1-19. doi:10.1080/10447318.2024.2325177</w:t>
      </w:r>
    </w:p>
    <w:p w14:paraId="78B78624" w14:textId="43BE8531" w:rsidR="00F61D7D" w:rsidRPr="000B4DA3" w:rsidRDefault="00F61D7D" w:rsidP="006A0EF8">
      <w:pPr>
        <w:keepNext/>
        <w:keepLines/>
        <w:spacing w:before="120" w:after="120" w:line="240" w:lineRule="auto"/>
        <w:ind w:left="170" w:hanging="709"/>
        <w:rPr>
          <w:rFonts w:ascii="Verdana" w:hAnsi="Verdana" w:cs="Verdana"/>
          <w:szCs w:val="24"/>
        </w:rPr>
      </w:pPr>
      <w:r w:rsidRPr="00C70141">
        <w:rPr>
          <w:rFonts w:ascii="Verdana" w:hAnsi="Verdana" w:cs="Segoe UI"/>
          <w:szCs w:val="24"/>
          <w:lang w:val="en-CA"/>
        </w:rPr>
        <w:lastRenderedPageBreak/>
        <w:t>Huang, Y., Crozet, A., Vigier, T., Bruckert, A., Callet, P. L.</w:t>
      </w:r>
      <w:r w:rsidR="00D23DA5" w:rsidRPr="00C70141">
        <w:rPr>
          <w:rFonts w:ascii="Verdana" w:hAnsi="Verdana" w:cs="Segoe UI"/>
          <w:szCs w:val="24"/>
          <w:lang w:val="en-CA"/>
        </w:rPr>
        <w:t xml:space="preserve"> et </w:t>
      </w:r>
      <w:r w:rsidRPr="00C70141">
        <w:rPr>
          <w:rFonts w:ascii="Verdana" w:hAnsi="Verdana" w:cs="Segoe UI"/>
          <w:szCs w:val="24"/>
          <w:lang w:val="en-CA"/>
        </w:rPr>
        <w:t>Lebranchu, P. (2025</w:t>
      </w:r>
      <w:hyperlink r:id="rId1049" w:history="1">
        <w:r w:rsidRPr="00C70141">
          <w:rPr>
            <w:rStyle w:val="Lienhypertexte"/>
            <w:rFonts w:ascii="Verdana" w:hAnsi="Verdana" w:cs="Segoe UI"/>
            <w:szCs w:val="24"/>
            <w:lang w:val="en-CA"/>
          </w:rPr>
          <w:t>). Orientation and mobility test in virtual reality, a tool for quantitative assessment of functional vision: Dataset and evaluation in healthy subjects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ArXiv, abs/2504.13735</w:t>
      </w:r>
      <w:r w:rsidRPr="000B4DA3">
        <w:rPr>
          <w:rFonts w:ascii="Verdana" w:hAnsi="Verdana" w:cs="Segoe UI"/>
          <w:szCs w:val="24"/>
        </w:rPr>
        <w:t>, 1-24.</w:t>
      </w:r>
    </w:p>
    <w:p w14:paraId="6611A5FB" w14:textId="054C1676" w:rsidR="00351CD0" w:rsidRDefault="00351CD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Isaksson-Daun, J., Jansson, T.</w:t>
      </w:r>
      <w:r w:rsidR="008C545A" w:rsidRPr="000B4DA3">
        <w:rPr>
          <w:rFonts w:ascii="Verdana" w:hAnsi="Verdana" w:cs="Verdana"/>
          <w:szCs w:val="24"/>
        </w:rPr>
        <w:t xml:space="preserve"> et</w:t>
      </w:r>
      <w:r w:rsidRPr="000B4DA3">
        <w:rPr>
          <w:rFonts w:ascii="Verdana" w:hAnsi="Verdana" w:cs="Verdana"/>
          <w:szCs w:val="24"/>
        </w:rPr>
        <w:t xml:space="preserve"> Nilsson, J. (2024). </w:t>
      </w:r>
      <w:r w:rsidRPr="000B4DA3">
        <w:rPr>
          <w:rFonts w:ascii="Verdana" w:hAnsi="Verdana" w:cs="Verdana"/>
          <w:szCs w:val="24"/>
          <w:lang w:val="en-CA"/>
        </w:rPr>
        <w:t>Assessing mobility of blind and low-vision individuals through a portable virtual reality system and a comprehensive questionnaire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IEEE Access</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 146089-146106. doi:10.1109/ACCESS.2024.3471177</w:t>
      </w:r>
    </w:p>
    <w:p w14:paraId="0354B020" w14:textId="34DEF655" w:rsidR="000935E6" w:rsidRPr="00834CED" w:rsidRDefault="000935E6" w:rsidP="00211E3F">
      <w:pPr>
        <w:widowControl w:val="0"/>
        <w:autoSpaceDE w:val="0"/>
        <w:autoSpaceDN w:val="0"/>
        <w:adjustRightInd w:val="0"/>
        <w:spacing w:before="120" w:after="120" w:line="240" w:lineRule="auto"/>
        <w:ind w:left="170" w:hanging="720"/>
        <w:rPr>
          <w:rFonts w:ascii="Verdana" w:hAnsi="Verdana" w:cs="Verdana"/>
          <w:szCs w:val="24"/>
        </w:rPr>
      </w:pPr>
      <w:r>
        <w:rPr>
          <w:rFonts w:ascii="Verdana" w:hAnsi="Verdana" w:cs="Verdana"/>
          <w:szCs w:val="24"/>
          <w:lang w:val="en-CA"/>
        </w:rPr>
        <w:t>**</w:t>
      </w:r>
      <w:r w:rsidRPr="000935E6">
        <w:rPr>
          <w:rFonts w:ascii="Verdana" w:hAnsi="Verdana" w:cs="Verdana"/>
          <w:szCs w:val="24"/>
          <w:lang w:val="en-CA"/>
        </w:rPr>
        <w:t xml:space="preserve">Jia, S., Bello, U. M., Zhao, M., Lyu, A., Wong, G. H. T., Thompson, B., &amp; Cheong, A. M. Y. (2025). </w:t>
      </w:r>
      <w:hyperlink r:id="rId1050" w:history="1">
        <w:r w:rsidRPr="000935E6">
          <w:rPr>
            <w:rStyle w:val="Lienhypertexte"/>
            <w:rFonts w:ascii="Verdana" w:hAnsi="Verdana" w:cs="Verdana"/>
            <w:szCs w:val="24"/>
            <w:lang w:val="en-CA"/>
          </w:rPr>
          <w:t>Effect of peripheral field loss on gait performance: A systematic review and meta-analysis</w:t>
        </w:r>
      </w:hyperlink>
      <w:r w:rsidRPr="000935E6">
        <w:rPr>
          <w:rFonts w:ascii="Verdana" w:hAnsi="Verdana" w:cs="Verdana"/>
          <w:szCs w:val="24"/>
          <w:lang w:val="en-CA"/>
        </w:rPr>
        <w:t xml:space="preserve"> [</w:t>
      </w:r>
      <w:r w:rsidR="00766729">
        <w:rPr>
          <w:rFonts w:ascii="Verdana" w:hAnsi="Verdana" w:cs="Verdana"/>
          <w:szCs w:val="24"/>
          <w:lang w:val="en-CA"/>
        </w:rPr>
        <w:t>en ligne</w:t>
      </w:r>
      <w:r w:rsidRPr="000935E6">
        <w:rPr>
          <w:rFonts w:ascii="Verdana" w:hAnsi="Verdana" w:cs="Verdana"/>
          <w:szCs w:val="24"/>
          <w:lang w:val="en-CA"/>
        </w:rPr>
        <w:t xml:space="preserve">]. </w:t>
      </w:r>
      <w:r w:rsidRPr="00834CED">
        <w:rPr>
          <w:rFonts w:ascii="Verdana" w:hAnsi="Verdana" w:cs="Verdana"/>
          <w:i/>
          <w:szCs w:val="24"/>
        </w:rPr>
        <w:t>Frontiers in Neuroscience</w:t>
      </w:r>
      <w:r w:rsidRPr="00834CED">
        <w:rPr>
          <w:rFonts w:ascii="Verdana" w:hAnsi="Verdana" w:cs="Verdana"/>
          <w:szCs w:val="24"/>
        </w:rPr>
        <w:t xml:space="preserve">, </w:t>
      </w:r>
      <w:r w:rsidRPr="00834CED">
        <w:rPr>
          <w:rFonts w:ascii="Verdana" w:hAnsi="Verdana" w:cs="Verdana"/>
          <w:i/>
          <w:szCs w:val="24"/>
        </w:rPr>
        <w:t>19</w:t>
      </w:r>
      <w:r w:rsidRPr="00834CED">
        <w:rPr>
          <w:rFonts w:ascii="Verdana" w:hAnsi="Verdana" w:cs="Verdana"/>
          <w:szCs w:val="24"/>
        </w:rPr>
        <w:t>, 1-12. doi:10.3389/fnins.2025.1612793</w:t>
      </w:r>
    </w:p>
    <w:p w14:paraId="7FE5876E" w14:textId="6967BCE0" w:rsidR="007C5E00" w:rsidRDefault="007C5E0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Verdana"/>
          <w:szCs w:val="24"/>
        </w:rPr>
        <w:t xml:space="preserve">Kim, S., Carlson, M., Batabyal, S. et Mohanty, S. (2025). </w:t>
      </w:r>
      <w:hyperlink r:id="rId1051" w:history="1">
        <w:r w:rsidRPr="000B4DA3">
          <w:rPr>
            <w:rStyle w:val="Lienhypertexte"/>
            <w:rFonts w:ascii="Verdana" w:hAnsi="Verdana" w:cs="Verdana"/>
            <w:szCs w:val="24"/>
            <w:lang w:val="en-CA"/>
          </w:rPr>
          <w:t>Multi-Luminance Y-Mobility Test for assessment of functional vision in patients with severe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EC Ophthalmology</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(2), 1-14.</w:t>
      </w:r>
    </w:p>
    <w:p w14:paraId="4A5DAC1D" w14:textId="727E79B6" w:rsidR="00225928" w:rsidRDefault="0022592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Verdana"/>
          <w:szCs w:val="24"/>
          <w:lang w:val="en-CA"/>
        </w:rPr>
        <w:t xml:space="preserve">**Koustriava, E., Chronopoulou, E., Fountouki, C., &amp; Papadopoulos, K. (2025). </w:t>
      </w:r>
      <w:r w:rsidRPr="00225928">
        <w:rPr>
          <w:rFonts w:ascii="Verdana" w:hAnsi="Verdana" w:cs="Verdana"/>
          <w:szCs w:val="24"/>
          <w:lang w:val="en-CA"/>
        </w:rPr>
        <w:t>Information contained in the cognitive maps of people with visual impairments for the city center [</w:t>
      </w:r>
      <w:hyperlink r:id="rId1052" w:history="1">
        <w:r w:rsidRPr="00225928">
          <w:rPr>
            <w:rStyle w:val="Lienhypertexte"/>
            <w:rFonts w:ascii="Verdana" w:hAnsi="Verdana" w:cs="Verdana"/>
            <w:szCs w:val="24"/>
            <w:lang w:val="en-CA"/>
          </w:rPr>
          <w:t>résumé</w:t>
        </w:r>
      </w:hyperlink>
      <w:r w:rsidRPr="00225928">
        <w:rPr>
          <w:rFonts w:ascii="Verdana" w:hAnsi="Verdana" w:cs="Verdana"/>
          <w:szCs w:val="24"/>
          <w:lang w:val="en-CA"/>
        </w:rPr>
        <w:t xml:space="preserve">]. </w:t>
      </w:r>
      <w:r w:rsidRPr="00225928">
        <w:rPr>
          <w:rFonts w:ascii="Verdana" w:hAnsi="Verdana" w:cs="Verdana"/>
          <w:i/>
          <w:szCs w:val="24"/>
          <w:lang w:val="en-CA"/>
        </w:rPr>
        <w:t>British Journal of Visual Impairment</w:t>
      </w:r>
      <w:r w:rsidRPr="00225928">
        <w:rPr>
          <w:rFonts w:ascii="Verdana" w:hAnsi="Verdana" w:cs="Verdana"/>
          <w:szCs w:val="24"/>
          <w:lang w:val="en-CA"/>
        </w:rPr>
        <w:t xml:space="preserve">, </w:t>
      </w:r>
      <w:r w:rsidRPr="00225928">
        <w:rPr>
          <w:rFonts w:ascii="Verdana" w:hAnsi="Verdana" w:cs="Verdana"/>
          <w:i/>
          <w:szCs w:val="24"/>
          <w:lang w:val="en-CA"/>
        </w:rPr>
        <w:t>Prépublication</w:t>
      </w:r>
      <w:r w:rsidRPr="00225928">
        <w:rPr>
          <w:rFonts w:ascii="Verdana" w:hAnsi="Verdana" w:cs="Verdana"/>
          <w:szCs w:val="24"/>
          <w:lang w:val="en-CA"/>
        </w:rPr>
        <w:t>, 1-14.</w:t>
      </w:r>
    </w:p>
    <w:p w14:paraId="7910364C" w14:textId="35608DEA" w:rsidR="007D0974" w:rsidRPr="000B4DA3" w:rsidRDefault="007D0974"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Verdana"/>
          <w:szCs w:val="24"/>
          <w:lang w:val="en-CA"/>
        </w:rPr>
        <w:t xml:space="preserve">**Koustriava, E., Chronopoulou, E., Fountouki, C., &amp; Papadopoulos, K. (2025). </w:t>
      </w:r>
      <w:r w:rsidRPr="007D0974">
        <w:rPr>
          <w:rFonts w:ascii="Verdana" w:hAnsi="Verdana" w:cs="Verdana"/>
          <w:szCs w:val="24"/>
          <w:lang w:val="en-CA"/>
        </w:rPr>
        <w:t>Study of the free movement of individuals with visual impairments in a city center: Comparison with the free movement of sighted individuals [</w:t>
      </w:r>
      <w:hyperlink r:id="rId1053" w:history="1">
        <w:r w:rsidRPr="007D0974">
          <w:rPr>
            <w:rStyle w:val="Lienhypertexte"/>
            <w:rFonts w:ascii="Verdana" w:hAnsi="Verdana" w:cs="Verdana"/>
            <w:szCs w:val="24"/>
            <w:lang w:val="en-CA"/>
          </w:rPr>
          <w:t>résumé</w:t>
        </w:r>
      </w:hyperlink>
      <w:r w:rsidRPr="007D0974">
        <w:rPr>
          <w:rFonts w:ascii="Verdana" w:hAnsi="Verdana" w:cs="Verdana"/>
          <w:szCs w:val="24"/>
          <w:lang w:val="en-CA"/>
        </w:rPr>
        <w:t xml:space="preserve">]. </w:t>
      </w:r>
      <w:r w:rsidRPr="007D0974">
        <w:rPr>
          <w:rFonts w:ascii="Verdana" w:hAnsi="Verdana" w:cs="Verdana"/>
          <w:i/>
          <w:szCs w:val="24"/>
          <w:lang w:val="en-CA"/>
        </w:rPr>
        <w:t>British Journal of Visual Impairment</w:t>
      </w:r>
      <w:r w:rsidRPr="007D0974">
        <w:rPr>
          <w:rFonts w:ascii="Verdana" w:hAnsi="Verdana" w:cs="Verdana"/>
          <w:szCs w:val="24"/>
          <w:lang w:val="en-CA"/>
        </w:rPr>
        <w:t xml:space="preserve">, </w:t>
      </w:r>
      <w:r w:rsidRPr="007D0974">
        <w:rPr>
          <w:rFonts w:ascii="Verdana" w:hAnsi="Verdana" w:cs="Verdana"/>
          <w:i/>
          <w:szCs w:val="24"/>
          <w:lang w:val="en-CA"/>
        </w:rPr>
        <w:t>Prépublication</w:t>
      </w:r>
      <w:r w:rsidRPr="007D0974">
        <w:rPr>
          <w:rFonts w:ascii="Verdana" w:hAnsi="Verdana" w:cs="Verdana"/>
          <w:szCs w:val="24"/>
          <w:lang w:val="en-CA"/>
        </w:rPr>
        <w:t>, 1-11. doi:10.1177/02646196251360204</w:t>
      </w:r>
    </w:p>
    <w:p w14:paraId="7ED9B4B6" w14:textId="15AF433E" w:rsidR="007866C0" w:rsidRDefault="007866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Lian, Y., Liu, D. E. et Ji, W. Z. (2024). Survey and analysis of the current status of research in the field of outdoor navigation for the blind [</w:t>
      </w:r>
      <w:hyperlink r:id="rId105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Disability and Rehabilitation. Assistive Technology, 19</w:t>
      </w:r>
      <w:r w:rsidRPr="000B4DA3">
        <w:rPr>
          <w:rFonts w:ascii="Verdana" w:hAnsi="Verdana" w:cs="Verdana"/>
          <w:szCs w:val="24"/>
          <w:lang w:val="en-CA"/>
        </w:rPr>
        <w:t>(4), 1657-1675. doi:10.1080/17483107.2023.2227224</w:t>
      </w:r>
    </w:p>
    <w:p w14:paraId="7FB36C13" w14:textId="6AB2906F" w:rsidR="00B916B7" w:rsidRPr="000B4DA3" w:rsidRDefault="00B916B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B916B7">
        <w:rPr>
          <w:rFonts w:ascii="Verdana" w:hAnsi="Verdana" w:cs="Verdana"/>
          <w:szCs w:val="24"/>
          <w:lang w:val="en-CA"/>
        </w:rPr>
        <w:t>Lytle, B., Ericson, K., Lieberman, L. J., Beach, P., &amp; Parker, A. T. (2025). The impact of an orientation and mobility internship program at a summer sports camp for children who are visually impaired: A qualitative study [</w:t>
      </w:r>
      <w:hyperlink r:id="rId1055" w:history="1">
        <w:r w:rsidRPr="00B916B7">
          <w:rPr>
            <w:rStyle w:val="Lienhypertexte"/>
            <w:rFonts w:ascii="Verdana" w:hAnsi="Verdana" w:cs="Verdana"/>
            <w:szCs w:val="24"/>
            <w:lang w:val="en-CA"/>
          </w:rPr>
          <w:t>résumé</w:t>
        </w:r>
      </w:hyperlink>
      <w:r w:rsidRPr="00B916B7">
        <w:rPr>
          <w:rFonts w:ascii="Verdana" w:hAnsi="Verdana" w:cs="Verdana"/>
          <w:szCs w:val="24"/>
          <w:lang w:val="en-CA"/>
        </w:rPr>
        <w:t xml:space="preserve">]. </w:t>
      </w:r>
      <w:r w:rsidRPr="00B916B7">
        <w:rPr>
          <w:rFonts w:ascii="Verdana" w:hAnsi="Verdana" w:cs="Verdana"/>
          <w:i/>
          <w:szCs w:val="24"/>
          <w:lang w:val="en-CA"/>
        </w:rPr>
        <w:t>British Journal of Visual Impairment</w:t>
      </w:r>
      <w:r w:rsidRPr="00B916B7">
        <w:rPr>
          <w:rFonts w:ascii="Verdana" w:hAnsi="Verdana" w:cs="Verdana"/>
          <w:szCs w:val="24"/>
          <w:lang w:val="en-CA"/>
        </w:rPr>
        <w:t xml:space="preserve">, </w:t>
      </w:r>
      <w:r w:rsidRPr="00B916B7">
        <w:rPr>
          <w:rFonts w:ascii="Verdana" w:hAnsi="Verdana" w:cs="Verdana"/>
          <w:i/>
          <w:szCs w:val="24"/>
          <w:lang w:val="en-CA"/>
        </w:rPr>
        <w:t>Prépublication</w:t>
      </w:r>
      <w:r w:rsidRPr="00B916B7">
        <w:rPr>
          <w:rFonts w:ascii="Verdana" w:hAnsi="Verdana" w:cs="Verdana"/>
          <w:szCs w:val="24"/>
          <w:lang w:val="en-CA"/>
        </w:rPr>
        <w:t>, 1-13. doi:10.1177/02646196251359019</w:t>
      </w:r>
    </w:p>
    <w:p w14:paraId="164192B9" w14:textId="7CE9F571" w:rsidR="00EC0BB8" w:rsidRPr="000B4DA3" w:rsidRDefault="00EC0BB8"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McDowell, N. (2024). </w:t>
      </w:r>
      <w:hyperlink r:id="rId1056" w:history="1">
        <w:r w:rsidRPr="000B4DA3">
          <w:rPr>
            <w:rStyle w:val="Lienhypertexte"/>
            <w:rFonts w:ascii="Verdana" w:hAnsi="Verdana" w:cs="Segoe UI"/>
            <w:szCs w:val="24"/>
            <w:lang w:val="en-CA"/>
          </w:rPr>
          <w:t>The hard learnt lessons: A personal reflection on O&amp;M for adults with CVI</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Vision Rehabilitation International, 15</w:t>
      </w:r>
      <w:r w:rsidRPr="000B4DA3">
        <w:rPr>
          <w:rFonts w:ascii="Verdana" w:hAnsi="Verdana" w:cs="Segoe UI"/>
          <w:szCs w:val="24"/>
          <w:lang w:val="en-CA"/>
        </w:rPr>
        <w:t>(1), 1-5. doi:10.2478/vri-2024-0010</w:t>
      </w:r>
    </w:p>
    <w:p w14:paraId="6D80DE37" w14:textId="3283AC34" w:rsidR="00AB4BB9" w:rsidRPr="000B4DA3" w:rsidRDefault="00AB4BB9" w:rsidP="006A0EF8">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lang w:val="en-CA"/>
        </w:rPr>
        <w:lastRenderedPageBreak/>
        <w:t xml:space="preserve">Maloney, K. (2015, 11 mars). </w:t>
      </w:r>
      <w:r w:rsidRPr="000B4DA3">
        <w:rPr>
          <w:rFonts w:ascii="Verdana" w:hAnsi="Verdana" w:cs="Segoe UI"/>
          <w:i/>
          <w:szCs w:val="24"/>
          <w:lang w:val="en-CA"/>
        </w:rPr>
        <w:t xml:space="preserve">Are orientation and mobility specialists prepared to train O&amp;M assistants? </w:t>
      </w:r>
      <w:r w:rsidRPr="000B4DA3">
        <w:rPr>
          <w:rFonts w:ascii="Verdana" w:hAnsi="Verdana" w:cs="Segoe UI"/>
          <w:szCs w:val="24"/>
          <w:lang w:val="en-CA"/>
        </w:rPr>
        <w:t>[</w:t>
      </w:r>
      <w:hyperlink r:id="rId1057" w:history="1">
        <w:r w:rsidRPr="000B4DA3">
          <w:rPr>
            <w:rStyle w:val="Lienhypertexte"/>
            <w:rFonts w:ascii="Verdana" w:hAnsi="Verdana" w:cs="Segoe UI"/>
            <w:szCs w:val="24"/>
            <w:lang w:val="en-CA"/>
          </w:rPr>
          <w:t>document audiovisuel</w:t>
        </w:r>
      </w:hyperlink>
      <w:r w:rsidRPr="000B4DA3">
        <w:rPr>
          <w:rFonts w:ascii="Verdana" w:hAnsi="Verdana" w:cs="Segoe UI"/>
          <w:szCs w:val="24"/>
          <w:lang w:val="en-CA"/>
        </w:rPr>
        <w:t>]. Austin, Texas: Society of Exceptional Educators.  11 minutes.</w:t>
      </w:r>
    </w:p>
    <w:p w14:paraId="073E5B80" w14:textId="7B652900" w:rsidR="00204FF0" w:rsidRPr="000B4DA3" w:rsidRDefault="00204FF0"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Mathidharan, J. et Raheja, G. (2024). </w:t>
      </w:r>
      <w:hyperlink r:id="rId1058" w:history="1">
        <w:r w:rsidRPr="000B4DA3">
          <w:rPr>
            <w:rStyle w:val="Lienhypertexte"/>
            <w:rFonts w:ascii="Verdana" w:hAnsi="Verdana" w:cs="Verdana"/>
            <w:szCs w:val="24"/>
            <w:lang w:val="en-CA"/>
          </w:rPr>
          <w:t>Understanding the challenges in the urban street navigation of persons with visual impairment: A field-based study in the indian context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Studies in health technology and informatics</w:t>
      </w:r>
      <w:r w:rsidRPr="000B4DA3">
        <w:rPr>
          <w:rFonts w:ascii="Verdana" w:hAnsi="Verdana" w:cs="Verdana"/>
          <w:szCs w:val="24"/>
          <w:lang w:val="en-CA"/>
        </w:rPr>
        <w:t xml:space="preserve">, </w:t>
      </w:r>
      <w:r w:rsidRPr="000B4DA3">
        <w:rPr>
          <w:rFonts w:ascii="Verdana" w:hAnsi="Verdana" w:cs="Verdana"/>
          <w:i/>
          <w:szCs w:val="24"/>
          <w:lang w:val="en-CA"/>
        </w:rPr>
        <w:t>320</w:t>
      </w:r>
      <w:r w:rsidRPr="000B4DA3">
        <w:rPr>
          <w:rFonts w:ascii="Verdana" w:hAnsi="Verdana" w:cs="Verdana"/>
          <w:szCs w:val="24"/>
          <w:lang w:val="en-CA"/>
        </w:rPr>
        <w:t>, 295-302. doi:10.3233/shti241018</w:t>
      </w:r>
    </w:p>
    <w:p w14:paraId="36DB11B3" w14:textId="041E3D79" w:rsidR="00BE0A1A" w:rsidRDefault="0061618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Nemargut, J. P. (2023). </w:t>
      </w:r>
      <w:hyperlink r:id="rId1059" w:history="1">
        <w:r w:rsidRPr="000B4DA3">
          <w:rPr>
            <w:rStyle w:val="Lienhypertexte"/>
            <w:rFonts w:ascii="Verdana" w:hAnsi="Verdana" w:cs="Verdana"/>
            <w:szCs w:val="24"/>
            <w:lang w:val="en-CA"/>
          </w:rPr>
          <w:t>Teaching intersection analysis to students with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Vision Rehabilitation International, 14</w:t>
      </w:r>
      <w:r w:rsidRPr="000B4DA3">
        <w:rPr>
          <w:rFonts w:ascii="Verdana" w:hAnsi="Verdana" w:cs="Verdana"/>
          <w:szCs w:val="24"/>
          <w:lang w:val="en-CA"/>
        </w:rPr>
        <w:t>(1), 1-7. doi:doi:10.2478/vri-2024-0002</w:t>
      </w:r>
    </w:p>
    <w:p w14:paraId="6FF2EE23" w14:textId="6CF63005" w:rsidR="00D8499A" w:rsidRPr="000B4DA3" w:rsidRDefault="00D8499A"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D8499A">
        <w:rPr>
          <w:rFonts w:ascii="Verdana" w:hAnsi="Verdana" w:cs="Verdana"/>
          <w:szCs w:val="24"/>
          <w:lang w:val="en-CA"/>
        </w:rPr>
        <w:t>Nemargut, J. P., Bleau, M., Kafle, K., Khanal, P., Eddahir, N., Kaboré, S. S., &amp; Vargas, J. L. C. (2025). Walking blind: Exploring the impact of mobility services on the independent travel and well-being for people with visual impairments around the world [</w:t>
      </w:r>
      <w:hyperlink r:id="rId1060" w:history="1">
        <w:r w:rsidRPr="00D8499A">
          <w:rPr>
            <w:rStyle w:val="Lienhypertexte"/>
            <w:rFonts w:ascii="Verdana" w:hAnsi="Verdana" w:cs="Verdana"/>
            <w:szCs w:val="24"/>
            <w:lang w:val="en-CA"/>
          </w:rPr>
          <w:t>résumé de communication</w:t>
        </w:r>
      </w:hyperlink>
      <w:r w:rsidRPr="00D8499A">
        <w:rPr>
          <w:rFonts w:ascii="Verdana" w:hAnsi="Verdana" w:cs="Verdana"/>
          <w:szCs w:val="24"/>
          <w:lang w:val="en-CA"/>
        </w:rPr>
        <w:t xml:space="preserve">]. </w:t>
      </w:r>
      <w:r w:rsidRPr="00D8499A">
        <w:rPr>
          <w:rFonts w:ascii="Verdana" w:hAnsi="Verdana" w:cs="Verdana"/>
          <w:i/>
          <w:szCs w:val="24"/>
          <w:lang w:val="en-CA"/>
        </w:rPr>
        <w:t>Investigative Ophthalmology &amp; Visual Science. ARVO Annual Meeting Abstract ; May 4-8 2025, Salt Lake City, Utah</w:t>
      </w:r>
      <w:r w:rsidRPr="00D8499A">
        <w:rPr>
          <w:rFonts w:ascii="Verdana" w:hAnsi="Verdana" w:cs="Verdana"/>
          <w:szCs w:val="24"/>
          <w:lang w:val="en-CA"/>
        </w:rPr>
        <w:t xml:space="preserve">, </w:t>
      </w:r>
      <w:r w:rsidRPr="00D8499A">
        <w:rPr>
          <w:rFonts w:ascii="Verdana" w:hAnsi="Verdana" w:cs="Verdana"/>
          <w:i/>
          <w:szCs w:val="24"/>
          <w:lang w:val="en-CA"/>
        </w:rPr>
        <w:t>66</w:t>
      </w:r>
      <w:r w:rsidRPr="00D8499A">
        <w:rPr>
          <w:rFonts w:ascii="Verdana" w:hAnsi="Verdana" w:cs="Verdana"/>
          <w:szCs w:val="24"/>
          <w:lang w:val="en-CA"/>
        </w:rPr>
        <w:t>(8), 875.</w:t>
      </w:r>
    </w:p>
    <w:p w14:paraId="509B9283" w14:textId="1BE0AC8C" w:rsidR="003A08F7" w:rsidRPr="000B4DA3" w:rsidRDefault="003A08F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lang w:val="en-CA"/>
        </w:rPr>
        <w:t xml:space="preserve">Omar, R. (2022). </w:t>
      </w:r>
      <w:hyperlink r:id="rId1061" w:history="1">
        <w:r w:rsidRPr="000B4DA3">
          <w:rPr>
            <w:rStyle w:val="Lienhypertexte"/>
            <w:rFonts w:ascii="Verdana" w:hAnsi="Verdana" w:cs="Segoe UI"/>
            <w:szCs w:val="24"/>
            <w:lang w:val="en-CA"/>
          </w:rPr>
          <w:t>Mobility performance in retinitis pigmentosa under different lighting simulation conditions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BOHR International Journal of Current Research in Optometry and Ophthalmology, 1</w:t>
      </w:r>
      <w:r w:rsidRPr="000B4DA3">
        <w:rPr>
          <w:rFonts w:ascii="Verdana" w:hAnsi="Verdana" w:cs="Segoe UI"/>
          <w:szCs w:val="24"/>
          <w:lang w:val="en-CA"/>
        </w:rPr>
        <w:t>(1), 31–37. doi:10.54646/bijcroo.2022.10</w:t>
      </w:r>
    </w:p>
    <w:p w14:paraId="04308EFB" w14:textId="7D51AE89" w:rsidR="002220A7" w:rsidRPr="000B4DA3" w:rsidRDefault="002220A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Pasley, M., Hill, J., Widder, S., de Leon, O., Booth, A. et Black, A. (2024, 24 janvier). Global perspectives on culturally responsive teaching in orientation &amp; mobility [</w:t>
      </w:r>
      <w:hyperlink r:id="rId1062"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Allied Independence.  86 minuttes.</w:t>
      </w:r>
    </w:p>
    <w:p w14:paraId="3783728D" w14:textId="113E80DC" w:rsidR="00B33A9D" w:rsidRPr="000B4DA3" w:rsidRDefault="00B33A9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Perla, F. et Maffit, J. (2024). </w:t>
      </w:r>
      <w:hyperlink r:id="rId1063" w:history="1">
        <w:r w:rsidRPr="000B4DA3">
          <w:rPr>
            <w:rStyle w:val="Lienhypertexte"/>
            <w:rFonts w:ascii="Verdana" w:hAnsi="Verdana" w:cs="Verdana"/>
            <w:szCs w:val="24"/>
            <w:lang w:val="en-CA"/>
          </w:rPr>
          <w:t>A practical guide to problem-solving instruction in orientation and mobility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2</w:t>
      </w:r>
      <w:r w:rsidRPr="000B4DA3">
        <w:rPr>
          <w:rFonts w:ascii="Verdana" w:hAnsi="Verdana" w:cs="Verdana"/>
          <w:szCs w:val="24"/>
          <w:lang w:val="en-CA"/>
        </w:rPr>
        <w:t>(1), 63-69. doi:10.56733/tnr.23.019</w:t>
      </w:r>
    </w:p>
    <w:p w14:paraId="5E0FDE9D" w14:textId="71263409" w:rsidR="00BA3E2E" w:rsidRDefault="00BE0A1A" w:rsidP="00211E3F">
      <w:pPr>
        <w:widowControl w:val="0"/>
        <w:autoSpaceDE w:val="0"/>
        <w:autoSpaceDN w:val="0"/>
        <w:adjustRightInd w:val="0"/>
        <w:spacing w:before="120" w:after="120" w:line="240" w:lineRule="auto"/>
        <w:ind w:left="170" w:hanging="720"/>
        <w:rPr>
          <w:rFonts w:ascii="Verdana" w:hAnsi="Verdana" w:cs="Verdana"/>
          <w:iCs/>
          <w:szCs w:val="24"/>
          <w:lang w:val="en-CA"/>
        </w:rPr>
      </w:pPr>
      <w:r w:rsidRPr="000B4DA3">
        <w:rPr>
          <w:rFonts w:ascii="Verdana" w:hAnsi="Verdana" w:cs="Verdana"/>
          <w:szCs w:val="24"/>
          <w:lang w:val="en-CA"/>
        </w:rPr>
        <w:t xml:space="preserve">Pogrund, R. L., Darst, S. D. et Munro, H. R. (2024). </w:t>
      </w:r>
      <w:hyperlink r:id="rId1064" w:history="1">
        <w:r w:rsidRPr="000B4DA3">
          <w:rPr>
            <w:rStyle w:val="Lienhypertexte"/>
            <w:rFonts w:ascii="Verdana" w:hAnsi="Verdana" w:cs="Verdana"/>
            <w:szCs w:val="24"/>
            <w:lang w:val="en-CA"/>
          </w:rPr>
          <w:t>Validating the O&amp;M VISSIT: Determining appropriate service intensity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BA3E2E" w:rsidRPr="000B4DA3">
        <w:rPr>
          <w:rFonts w:ascii="Verdana" w:hAnsi="Verdana" w:cs="Verdana"/>
          <w:i/>
          <w:iCs/>
          <w:szCs w:val="24"/>
          <w:lang w:val="en-CA"/>
        </w:rPr>
        <w:t>Journal of Visual Impairment &amp; Blindness, 118(4), 205-216. doi:10.1177/0145482x241272422</w:t>
      </w:r>
    </w:p>
    <w:p w14:paraId="47ED55B4" w14:textId="170703C8" w:rsidR="00D8499A" w:rsidRPr="00D8499A" w:rsidRDefault="00D8499A" w:rsidP="00211E3F">
      <w:pPr>
        <w:widowControl w:val="0"/>
        <w:autoSpaceDE w:val="0"/>
        <w:autoSpaceDN w:val="0"/>
        <w:adjustRightInd w:val="0"/>
        <w:spacing w:before="120" w:after="120" w:line="240" w:lineRule="auto"/>
        <w:ind w:left="170" w:hanging="720"/>
        <w:rPr>
          <w:rFonts w:ascii="Verdana" w:hAnsi="Verdana" w:cs="Verdana"/>
          <w:iCs/>
          <w:szCs w:val="24"/>
          <w:lang w:val="en-CA"/>
        </w:rPr>
      </w:pPr>
      <w:r>
        <w:rPr>
          <w:rFonts w:ascii="Verdana" w:hAnsi="Verdana" w:cs="Verdana"/>
          <w:iCs/>
          <w:szCs w:val="24"/>
          <w:lang w:val="en-CA"/>
        </w:rPr>
        <w:t>**</w:t>
      </w:r>
      <w:r w:rsidRPr="00D8499A">
        <w:rPr>
          <w:rFonts w:ascii="Verdana" w:hAnsi="Verdana" w:cs="Verdana"/>
          <w:iCs/>
          <w:szCs w:val="24"/>
          <w:lang w:val="en-CA"/>
        </w:rPr>
        <w:t>Rao, N. N., Agrawal, P., Obaideen, A., Reed, P., Dagnelie, G., Keay, L., . . . Xiong, Y. (2025). Standardizing orientation and mobility training: Validating screening questionnaires for vision, hearing, and mobility Functions [</w:t>
      </w:r>
      <w:hyperlink r:id="rId1065" w:history="1">
        <w:r w:rsidRPr="00D8499A">
          <w:rPr>
            <w:rStyle w:val="Lienhypertexte"/>
            <w:rFonts w:ascii="Verdana" w:hAnsi="Verdana" w:cs="Verdana"/>
            <w:iCs/>
            <w:szCs w:val="24"/>
            <w:lang w:val="en-CA"/>
          </w:rPr>
          <w:t>résumé de communication</w:t>
        </w:r>
      </w:hyperlink>
      <w:r w:rsidRPr="00D8499A">
        <w:rPr>
          <w:rFonts w:ascii="Verdana" w:hAnsi="Verdana" w:cs="Verdana"/>
          <w:iCs/>
          <w:szCs w:val="24"/>
          <w:lang w:val="en-CA"/>
        </w:rPr>
        <w:t xml:space="preserve">]. </w:t>
      </w:r>
      <w:r w:rsidRPr="00D8499A">
        <w:rPr>
          <w:rFonts w:ascii="Verdana" w:hAnsi="Verdana" w:cs="Verdana"/>
          <w:i/>
          <w:iCs/>
          <w:szCs w:val="24"/>
          <w:lang w:val="en-CA"/>
        </w:rPr>
        <w:t>Investigative Ophthalmology &amp; Visual Science. ARVO Annual Meeting Abstract ; May 4-8 2025, Salt Lake City, Utah</w:t>
      </w:r>
      <w:r w:rsidRPr="00D8499A">
        <w:rPr>
          <w:rFonts w:ascii="Verdana" w:hAnsi="Verdana" w:cs="Verdana"/>
          <w:iCs/>
          <w:szCs w:val="24"/>
          <w:lang w:val="en-CA"/>
        </w:rPr>
        <w:t xml:space="preserve">, </w:t>
      </w:r>
      <w:r w:rsidRPr="00D8499A">
        <w:rPr>
          <w:rFonts w:ascii="Verdana" w:hAnsi="Verdana" w:cs="Verdana"/>
          <w:i/>
          <w:iCs/>
          <w:szCs w:val="24"/>
          <w:lang w:val="en-CA"/>
        </w:rPr>
        <w:t>66</w:t>
      </w:r>
      <w:r w:rsidRPr="00D8499A">
        <w:rPr>
          <w:rFonts w:ascii="Verdana" w:hAnsi="Verdana" w:cs="Verdana"/>
          <w:iCs/>
          <w:szCs w:val="24"/>
          <w:lang w:val="en-CA"/>
        </w:rPr>
        <w:t>(8), 874.</w:t>
      </w:r>
    </w:p>
    <w:p w14:paraId="52BE0EB4" w14:textId="63AF8D96" w:rsidR="00076C25" w:rsidRDefault="00076C25" w:rsidP="006A0EF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Rasouli Kahaki, Z., Choobineh, A., Razeghi, M., Karimi, M. T.</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Safarpour, A. R. (2024). </w:t>
      </w:r>
      <w:hyperlink r:id="rId1066" w:history="1">
        <w:r w:rsidRPr="000B4DA3">
          <w:rPr>
            <w:rStyle w:val="Lienhypertexte"/>
            <w:rFonts w:ascii="Verdana" w:hAnsi="Verdana" w:cs="Verdana"/>
            <w:szCs w:val="24"/>
            <w:lang w:val="en-CA"/>
          </w:rPr>
          <w:t>Dynamic stability evaluation of trunk accelerations during walking in blind and sighted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Ophthalmology, 24</w:t>
      </w:r>
      <w:r w:rsidRPr="000B4DA3">
        <w:rPr>
          <w:rFonts w:ascii="Verdana" w:hAnsi="Verdana" w:cs="Verdana"/>
          <w:szCs w:val="24"/>
          <w:lang w:val="en-CA"/>
        </w:rPr>
        <w:t>(1), 1-8. doi:10.1186/s12886-024-03394-w</w:t>
      </w:r>
    </w:p>
    <w:p w14:paraId="25A302CA" w14:textId="4CCAF435" w:rsidR="008744E7" w:rsidRDefault="008744E7"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Verdana"/>
          <w:szCs w:val="24"/>
          <w:lang w:val="en-CA"/>
        </w:rPr>
        <w:t>*</w:t>
      </w:r>
      <w:r w:rsidRPr="00834CED">
        <w:rPr>
          <w:lang w:val="en-CA"/>
        </w:rPr>
        <w:t>*</w:t>
      </w:r>
      <w:r w:rsidRPr="00834CED">
        <w:rPr>
          <w:rFonts w:ascii="Verdana" w:hAnsi="Verdana" w:cs="Verdana"/>
          <w:szCs w:val="24"/>
          <w:lang w:val="en-CA"/>
        </w:rPr>
        <w:t xml:space="preserve">Ruiz, R. M., Garcés, J. A. C., Soo, L., &amp; Fernández, E. (2025). </w:t>
      </w:r>
      <w:hyperlink r:id="rId1067" w:history="1">
        <w:r w:rsidRPr="008744E7">
          <w:rPr>
            <w:rStyle w:val="Lienhypertexte"/>
            <w:rFonts w:ascii="Verdana" w:hAnsi="Verdana" w:cs="Verdana"/>
            <w:szCs w:val="24"/>
            <w:lang w:val="en-CA"/>
          </w:rPr>
          <w:t>Enhancing orientation and mobility assessments: Integrating visual and auditory factors using artificial intelligence tools</w:t>
        </w:r>
      </w:hyperlink>
      <w:r w:rsidRPr="008744E7">
        <w:rPr>
          <w:rFonts w:ascii="Verdana" w:hAnsi="Verdana" w:cs="Verdana"/>
          <w:szCs w:val="24"/>
          <w:lang w:val="en-CA"/>
        </w:rPr>
        <w:t xml:space="preserve"> [</w:t>
      </w:r>
      <w:r w:rsidR="00766729">
        <w:rPr>
          <w:rFonts w:ascii="Verdana" w:hAnsi="Verdana" w:cs="Verdana"/>
          <w:szCs w:val="24"/>
          <w:lang w:val="en-CA"/>
        </w:rPr>
        <w:t>en ligne</w:t>
      </w:r>
      <w:r w:rsidRPr="008744E7">
        <w:rPr>
          <w:rFonts w:ascii="Verdana" w:hAnsi="Verdana" w:cs="Verdana"/>
          <w:szCs w:val="24"/>
          <w:lang w:val="en-CA"/>
        </w:rPr>
        <w:t xml:space="preserve">]. </w:t>
      </w:r>
      <w:r w:rsidRPr="008744E7">
        <w:rPr>
          <w:rFonts w:ascii="Verdana" w:hAnsi="Verdana" w:cs="Verdana"/>
          <w:i/>
          <w:szCs w:val="24"/>
          <w:lang w:val="en-CA"/>
        </w:rPr>
        <w:t>Translational Vision Science &amp; Technology</w:t>
      </w:r>
      <w:r w:rsidRPr="008744E7">
        <w:rPr>
          <w:rFonts w:ascii="Verdana" w:hAnsi="Verdana" w:cs="Verdana"/>
          <w:szCs w:val="24"/>
          <w:lang w:val="en-CA"/>
        </w:rPr>
        <w:t xml:space="preserve">, </w:t>
      </w:r>
      <w:r w:rsidRPr="008744E7">
        <w:rPr>
          <w:rFonts w:ascii="Verdana" w:hAnsi="Verdana" w:cs="Verdana"/>
          <w:i/>
          <w:szCs w:val="24"/>
          <w:lang w:val="en-CA"/>
        </w:rPr>
        <w:t>14</w:t>
      </w:r>
      <w:r w:rsidRPr="008744E7">
        <w:rPr>
          <w:rFonts w:ascii="Verdana" w:hAnsi="Verdana" w:cs="Verdana"/>
          <w:szCs w:val="24"/>
          <w:lang w:val="en-CA"/>
        </w:rPr>
        <w:t>(7), 1-15. doi:10.1167/tvst.14.7.14</w:t>
      </w:r>
    </w:p>
    <w:p w14:paraId="75D613C4" w14:textId="3734C6C2" w:rsidR="00816198" w:rsidRPr="000B4DA3" w:rsidRDefault="0081619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Verdana"/>
          <w:szCs w:val="24"/>
          <w:lang w:val="en-CA"/>
        </w:rPr>
        <w:t xml:space="preserve">**Shafique, S., Zanchi, S., Gori, M., Setti, W., Campus, C., Beltran, C., . . . </w:t>
      </w:r>
      <w:r w:rsidRPr="00816198">
        <w:rPr>
          <w:rFonts w:ascii="Verdana" w:hAnsi="Verdana" w:cs="Verdana"/>
          <w:szCs w:val="24"/>
          <w:lang w:val="en-CA"/>
        </w:rPr>
        <w:t xml:space="preserve">Del Bue, A. (2025). </w:t>
      </w:r>
      <w:hyperlink r:id="rId1068" w:history="1">
        <w:r w:rsidRPr="00816198">
          <w:rPr>
            <w:rStyle w:val="Lienhypertexte"/>
            <w:rFonts w:ascii="Verdana" w:hAnsi="Verdana" w:cs="Verdana"/>
            <w:szCs w:val="24"/>
            <w:lang w:val="en-CA"/>
          </w:rPr>
          <w:t>Impact of white noise on spatial navigation of people without visual cues</w:t>
        </w:r>
      </w:hyperlink>
      <w:r w:rsidRPr="00816198">
        <w:rPr>
          <w:rFonts w:ascii="Verdana" w:hAnsi="Verdana" w:cs="Verdana"/>
          <w:szCs w:val="24"/>
          <w:lang w:val="en-CA"/>
        </w:rPr>
        <w:t xml:space="preserve"> [</w:t>
      </w:r>
      <w:r w:rsidR="00766729">
        <w:rPr>
          <w:rFonts w:ascii="Verdana" w:hAnsi="Verdana" w:cs="Verdana"/>
          <w:szCs w:val="24"/>
          <w:lang w:val="en-CA"/>
        </w:rPr>
        <w:t>en ligne</w:t>
      </w:r>
      <w:r w:rsidRPr="00816198">
        <w:rPr>
          <w:rFonts w:ascii="Verdana" w:hAnsi="Verdana" w:cs="Verdana"/>
          <w:szCs w:val="24"/>
          <w:lang w:val="en-CA"/>
        </w:rPr>
        <w:t xml:space="preserve">]. </w:t>
      </w:r>
      <w:r w:rsidRPr="00816198">
        <w:rPr>
          <w:rFonts w:ascii="Verdana" w:hAnsi="Verdana" w:cs="Verdana"/>
          <w:i/>
          <w:szCs w:val="24"/>
          <w:lang w:val="en-CA"/>
        </w:rPr>
        <w:t>Scientific Reports</w:t>
      </w:r>
      <w:r w:rsidRPr="00816198">
        <w:rPr>
          <w:rFonts w:ascii="Verdana" w:hAnsi="Verdana" w:cs="Verdana"/>
          <w:szCs w:val="24"/>
          <w:lang w:val="en-CA"/>
        </w:rPr>
        <w:t xml:space="preserve">, </w:t>
      </w:r>
      <w:r w:rsidRPr="00816198">
        <w:rPr>
          <w:rFonts w:ascii="Verdana" w:hAnsi="Verdana" w:cs="Verdana"/>
          <w:i/>
          <w:szCs w:val="24"/>
          <w:lang w:val="en-CA"/>
        </w:rPr>
        <w:t>15</w:t>
      </w:r>
      <w:r w:rsidRPr="00816198">
        <w:rPr>
          <w:rFonts w:ascii="Verdana" w:hAnsi="Verdana" w:cs="Verdana"/>
          <w:szCs w:val="24"/>
          <w:lang w:val="en-CA"/>
        </w:rPr>
        <w:t>(1), 1-12. doi:10.1038/s41598-025-03067-8</w:t>
      </w:r>
    </w:p>
    <w:p w14:paraId="5BCE8E99" w14:textId="3C0FFA8E" w:rsidR="00BC1710" w:rsidRPr="000B4DA3" w:rsidRDefault="0061767F"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Sigismondi, F. (2024). </w:t>
      </w:r>
      <w:hyperlink r:id="rId1069" w:history="1">
        <w:r w:rsidRPr="000B4DA3">
          <w:rPr>
            <w:rStyle w:val="Lienhypertexte"/>
            <w:rFonts w:ascii="Verdana" w:hAnsi="Verdana" w:cs="Verdana"/>
            <w:i/>
            <w:szCs w:val="24"/>
            <w:lang w:val="en-CA"/>
          </w:rPr>
          <w:t>Spatial and conceptual navigation in early blind people: Testing the scaffolding hypothesis of cognitive maps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CB5FED" w:rsidRPr="000B4DA3">
        <w:rPr>
          <w:rFonts w:ascii="Verdana" w:hAnsi="Verdana" w:cs="Verdana"/>
          <w:szCs w:val="24"/>
          <w:lang w:val="en-CA"/>
        </w:rPr>
        <w:t>Thèse</w:t>
      </w:r>
      <w:r w:rsidRPr="000B4DA3">
        <w:rPr>
          <w:rFonts w:ascii="Verdana" w:hAnsi="Verdana" w:cs="Verdana"/>
          <w:szCs w:val="24"/>
          <w:lang w:val="en-CA"/>
        </w:rPr>
        <w:t>, University of Trento, Trento, Italie.  160 pages.</w:t>
      </w:r>
    </w:p>
    <w:p w14:paraId="59820559" w14:textId="7F0E0AB8" w:rsidR="00757A3C" w:rsidRPr="000B4DA3" w:rsidRDefault="00757A3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lang w:val="en-CA"/>
        </w:rPr>
        <w:t xml:space="preserve">Smith, D. W. (2025). </w:t>
      </w:r>
      <w:hyperlink r:id="rId1070" w:history="1">
        <w:r w:rsidRPr="000B4DA3">
          <w:rPr>
            <w:rStyle w:val="Lienhypertexte"/>
            <w:rFonts w:ascii="Verdana" w:hAnsi="Verdana" w:cs="Segoe UI"/>
            <w:szCs w:val="24"/>
            <w:lang w:val="en-CA"/>
          </w:rPr>
          <w:t>Developing mathematical concepts through orientation and mobility</w:t>
        </w:r>
      </w:hyperlink>
      <w:r w:rsidRPr="000B4DA3">
        <w:rPr>
          <w:rFonts w:ascii="Verdana" w:hAnsi="Verdana" w:cs="Segoe UI"/>
          <w:szCs w:val="24"/>
          <w:lang w:val="en-CA"/>
        </w:rPr>
        <w:t xml:space="preserve"> [rediffusion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The New RE:view, 3</w:t>
      </w:r>
      <w:r w:rsidRPr="000B4DA3">
        <w:rPr>
          <w:rFonts w:ascii="Verdana" w:hAnsi="Verdana" w:cs="Segoe UI"/>
          <w:szCs w:val="24"/>
          <w:lang w:val="en-CA"/>
        </w:rPr>
        <w:t>(1), 46-52. doi:10.56733/TNR.24.020</w:t>
      </w:r>
    </w:p>
    <w:p w14:paraId="0D6B8435" w14:textId="64421AEC" w:rsidR="00E753C8" w:rsidRDefault="00E753C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Wang, J., Zhang, K., Ding, J., Zaro, N., Chan, M. L., Suen, V., . . . Cheong, A. M. Y. (2024). Indoor and outdoor navigation efficiency in older adults with and without age-related macular degeneration [</w:t>
      </w:r>
      <w:hyperlink r:id="rId107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2581-2581.</w:t>
      </w:r>
    </w:p>
    <w:p w14:paraId="570FB530" w14:textId="1173812E" w:rsidR="00020261" w:rsidRDefault="00020261"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020261">
        <w:rPr>
          <w:rFonts w:ascii="Verdana" w:hAnsi="Verdana" w:cs="Verdana"/>
          <w:szCs w:val="24"/>
          <w:lang w:val="en-CA"/>
        </w:rPr>
        <w:t>Wang, M., Bleau, M., Li, X., Hou, F., Xiong, Y., &amp; Nemargut, J. P. (2025). Exploring orientation and mobility services in China for adults with visual impairments [</w:t>
      </w:r>
      <w:hyperlink r:id="rId1072" w:history="1">
        <w:r w:rsidRPr="00020261">
          <w:rPr>
            <w:rStyle w:val="Lienhypertexte"/>
            <w:rFonts w:ascii="Verdana" w:hAnsi="Verdana" w:cs="Verdana"/>
            <w:szCs w:val="24"/>
            <w:lang w:val="en-CA"/>
          </w:rPr>
          <w:t>résumé de communication</w:t>
        </w:r>
      </w:hyperlink>
      <w:r w:rsidRPr="00020261">
        <w:rPr>
          <w:rFonts w:ascii="Verdana" w:hAnsi="Verdana" w:cs="Verdana"/>
          <w:szCs w:val="24"/>
          <w:lang w:val="en-CA"/>
        </w:rPr>
        <w:t xml:space="preserve">]. </w:t>
      </w:r>
      <w:r w:rsidRPr="00020261">
        <w:rPr>
          <w:rFonts w:ascii="Verdana" w:hAnsi="Verdana" w:cs="Verdana"/>
          <w:i/>
          <w:szCs w:val="24"/>
          <w:lang w:val="en-CA"/>
        </w:rPr>
        <w:t>Investigative Ophthalmology &amp; Visual Science. ARVO Annual Meeting Abstract ; May 4-8 2025, Salt Lake City, Utah</w:t>
      </w:r>
      <w:r w:rsidRPr="00020261">
        <w:rPr>
          <w:rFonts w:ascii="Verdana" w:hAnsi="Verdana" w:cs="Verdana"/>
          <w:szCs w:val="24"/>
          <w:lang w:val="en-CA"/>
        </w:rPr>
        <w:t xml:space="preserve">, </w:t>
      </w:r>
      <w:r w:rsidRPr="00020261">
        <w:rPr>
          <w:rFonts w:ascii="Verdana" w:hAnsi="Verdana" w:cs="Verdana"/>
          <w:i/>
          <w:szCs w:val="24"/>
          <w:lang w:val="en-CA"/>
        </w:rPr>
        <w:t>66</w:t>
      </w:r>
      <w:r w:rsidRPr="00020261">
        <w:rPr>
          <w:rFonts w:ascii="Verdana" w:hAnsi="Verdana" w:cs="Verdana"/>
          <w:szCs w:val="24"/>
          <w:lang w:val="en-CA"/>
        </w:rPr>
        <w:t>(8), 1505.</w:t>
      </w:r>
    </w:p>
    <w:p w14:paraId="76156E4A" w14:textId="11D83833" w:rsidR="00020261" w:rsidRPr="000B4DA3" w:rsidRDefault="00020261" w:rsidP="00020261">
      <w:pPr>
        <w:widowControl w:val="0"/>
        <w:autoSpaceDE w:val="0"/>
        <w:autoSpaceDN w:val="0"/>
        <w:adjustRightInd w:val="0"/>
        <w:spacing w:before="120" w:after="120" w:line="240" w:lineRule="auto"/>
        <w:ind w:left="170" w:hanging="720"/>
        <w:rPr>
          <w:rFonts w:ascii="Verdana" w:hAnsi="Verdana" w:cs="Verdana"/>
          <w:szCs w:val="24"/>
          <w:lang w:val="en-CA"/>
        </w:rPr>
      </w:pPr>
      <w:r w:rsidRPr="00020261">
        <w:rPr>
          <w:rFonts w:ascii="Verdana" w:hAnsi="Verdana" w:cs="Verdana"/>
          <w:szCs w:val="24"/>
        </w:rPr>
        <w:t xml:space="preserve">Wang, M., Dommes, A., Renaudin, V. et Zhu, N. (2023). </w:t>
      </w:r>
      <w:hyperlink r:id="rId1073" w:history="1">
        <w:r w:rsidRPr="000B4DA3">
          <w:rPr>
            <w:rStyle w:val="Lienhypertexte"/>
            <w:rFonts w:ascii="Verdana" w:hAnsi="Verdana" w:cs="Verdana"/>
            <w:szCs w:val="24"/>
            <w:lang w:val="en-CA"/>
          </w:rPr>
          <w:t>Analysis of spatial landmarks for seamless urban navigation of visually impaired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IEEE Journal of Indoor and Seamless Positioning and Navigation, 1</w:t>
      </w:r>
      <w:r w:rsidRPr="000B4DA3">
        <w:rPr>
          <w:rFonts w:ascii="Verdana" w:hAnsi="Verdana" w:cs="Verdana"/>
          <w:szCs w:val="24"/>
          <w:lang w:val="en-CA"/>
        </w:rPr>
        <w:t>, 93-103. doi:10.1109/JISPIN.2023.3333852</w:t>
      </w:r>
    </w:p>
    <w:p w14:paraId="4B0E8C16" w14:textId="62AB4763" w:rsidR="00070748" w:rsidRDefault="00070748" w:rsidP="00211E3F">
      <w:pPr>
        <w:widowControl w:val="0"/>
        <w:autoSpaceDE w:val="0"/>
        <w:autoSpaceDN w:val="0"/>
        <w:adjustRightInd w:val="0"/>
        <w:spacing w:before="120" w:after="120" w:line="240" w:lineRule="auto"/>
        <w:ind w:left="170" w:hanging="720"/>
        <w:rPr>
          <w:rFonts w:ascii="Verdana" w:hAnsi="Verdana" w:cs="Segoe UI"/>
          <w:szCs w:val="24"/>
          <w:lang w:val="en-CA"/>
        </w:rPr>
      </w:pPr>
      <w:r w:rsidRPr="000B4DA3">
        <w:rPr>
          <w:rFonts w:ascii="Verdana" w:hAnsi="Verdana" w:cs="Segoe UI"/>
          <w:szCs w:val="24"/>
        </w:rPr>
        <w:t xml:space="preserve">Wu, H.-Y., Robert, F., Alain Sauveur, Gallo, F. F., Pirkovets, K., Quere, C., Delachambre, J., . . . </w:t>
      </w:r>
      <w:r w:rsidRPr="000B4DA3">
        <w:rPr>
          <w:rFonts w:ascii="Verdana" w:hAnsi="Verdana" w:cs="Segoe UI"/>
          <w:szCs w:val="24"/>
          <w:lang w:val="en-CA"/>
        </w:rPr>
        <w:t xml:space="preserve">Kornprobst, P. (2025). </w:t>
      </w:r>
      <w:hyperlink r:id="rId1074" w:history="1">
        <w:r w:rsidRPr="000B4DA3">
          <w:rPr>
            <w:rStyle w:val="Lienhypertexte"/>
            <w:rFonts w:ascii="Verdana" w:hAnsi="Verdana" w:cs="Segoe UI"/>
            <w:szCs w:val="24"/>
            <w:lang w:val="en-CA"/>
          </w:rPr>
          <w:t>Exploring, walking, and interacting in virtual reality with simulated low vision: A living contextual dataset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Scientific Data, 12</w:t>
      </w:r>
      <w:r w:rsidRPr="000B4DA3">
        <w:rPr>
          <w:rFonts w:ascii="Verdana" w:hAnsi="Verdana" w:cs="Segoe UI"/>
          <w:szCs w:val="24"/>
          <w:lang w:val="en-CA"/>
        </w:rPr>
        <w:t>(330), 1-14</w:t>
      </w:r>
    </w:p>
    <w:p w14:paraId="28897543" w14:textId="0EB8D078" w:rsidR="007F7401" w:rsidRPr="000B4DA3" w:rsidRDefault="007F7401" w:rsidP="006A0EF8">
      <w:pPr>
        <w:keepNext/>
        <w:keepLines/>
        <w:spacing w:before="120" w:after="120" w:line="240" w:lineRule="auto"/>
        <w:ind w:left="170" w:hanging="709"/>
        <w:rPr>
          <w:rFonts w:ascii="Verdana" w:hAnsi="Verdana" w:cs="Verdana"/>
          <w:szCs w:val="24"/>
          <w:lang w:val="en-CA"/>
        </w:rPr>
      </w:pPr>
      <w:r>
        <w:rPr>
          <w:rFonts w:ascii="Verdana" w:hAnsi="Verdana" w:cs="Segoe UI"/>
          <w:szCs w:val="24"/>
          <w:lang w:val="en-CA"/>
        </w:rPr>
        <w:lastRenderedPageBreak/>
        <w:t>**</w:t>
      </w:r>
      <w:r w:rsidRPr="007F7401">
        <w:rPr>
          <w:rFonts w:ascii="Verdana" w:hAnsi="Verdana" w:cs="Segoe UI"/>
          <w:szCs w:val="24"/>
          <w:lang w:val="en-CA"/>
        </w:rPr>
        <w:t>Xu, Y., Tran, C., Geer, W., Dagnelie, G., &amp; Kartha, A. (2025). Exploring head rotation patterns of people with ultra-low vision at street crossing [</w:t>
      </w:r>
      <w:hyperlink r:id="rId1075" w:history="1">
        <w:r w:rsidRPr="007F7401">
          <w:rPr>
            <w:rStyle w:val="Lienhypertexte"/>
            <w:rFonts w:ascii="Verdana" w:hAnsi="Verdana" w:cs="Segoe UI"/>
            <w:szCs w:val="24"/>
            <w:lang w:val="en-CA"/>
          </w:rPr>
          <w:t>résumé de communication</w:t>
        </w:r>
      </w:hyperlink>
      <w:r w:rsidRPr="007F7401">
        <w:rPr>
          <w:rFonts w:ascii="Verdana" w:hAnsi="Verdana" w:cs="Segoe UI"/>
          <w:szCs w:val="24"/>
          <w:lang w:val="en-CA"/>
        </w:rPr>
        <w:t xml:space="preserve">]. </w:t>
      </w:r>
      <w:r w:rsidRPr="007F7401">
        <w:rPr>
          <w:rFonts w:ascii="Verdana" w:hAnsi="Verdana" w:cs="Segoe UI"/>
          <w:i/>
          <w:szCs w:val="24"/>
          <w:lang w:val="en-CA"/>
        </w:rPr>
        <w:t>Investigative Ophthalmology &amp; Visual Science. ARVO Annual Meeting Abstract ; May 4-8 2025, Salt Lake City, Utah</w:t>
      </w:r>
      <w:r w:rsidRPr="007F7401">
        <w:rPr>
          <w:rFonts w:ascii="Verdana" w:hAnsi="Verdana" w:cs="Segoe UI"/>
          <w:szCs w:val="24"/>
          <w:lang w:val="en-CA"/>
        </w:rPr>
        <w:t xml:space="preserve">, </w:t>
      </w:r>
      <w:r w:rsidRPr="007F7401">
        <w:rPr>
          <w:rFonts w:ascii="Verdana" w:hAnsi="Verdana" w:cs="Segoe UI"/>
          <w:i/>
          <w:szCs w:val="24"/>
          <w:lang w:val="en-CA"/>
        </w:rPr>
        <w:t>66</w:t>
      </w:r>
      <w:r w:rsidRPr="007F7401">
        <w:rPr>
          <w:rFonts w:ascii="Verdana" w:hAnsi="Verdana" w:cs="Segoe UI"/>
          <w:szCs w:val="24"/>
          <w:lang w:val="en-CA"/>
        </w:rPr>
        <w:t>(8), 4520.</w:t>
      </w:r>
    </w:p>
    <w:p w14:paraId="0531C60D" w14:textId="1FC01899" w:rsidR="001C59D3" w:rsidRPr="000B4DA3" w:rsidRDefault="001C59D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834CED">
        <w:rPr>
          <w:rFonts w:ascii="Verdana" w:hAnsi="Verdana" w:cs="Segoe UI"/>
          <w:szCs w:val="24"/>
        </w:rPr>
        <w:t>Yuki, N. H.</w:t>
      </w:r>
      <w:r w:rsidR="001A2AE0" w:rsidRPr="00834CED">
        <w:rPr>
          <w:rFonts w:ascii="Verdana" w:hAnsi="Verdana" w:cs="Segoe UI"/>
          <w:szCs w:val="24"/>
        </w:rPr>
        <w:t xml:space="preserve"> et</w:t>
      </w:r>
      <w:r w:rsidRPr="00834CED">
        <w:rPr>
          <w:rFonts w:ascii="Verdana" w:hAnsi="Verdana" w:cs="Segoe UI"/>
          <w:szCs w:val="24"/>
        </w:rPr>
        <w:t xml:space="preserve"> Sakaida, R. (2025). </w:t>
      </w:r>
      <w:r w:rsidRPr="000B4DA3">
        <w:rPr>
          <w:rFonts w:ascii="Verdana" w:hAnsi="Verdana" w:cs="Segoe UI"/>
          <w:szCs w:val="24"/>
          <w:lang w:val="en-CA"/>
        </w:rPr>
        <w:t>Touching as pointing: How do persons with visual impairment achieve joint attention with sighted persons in orientation and mobility training? [</w:t>
      </w:r>
      <w:hyperlink r:id="rId1076"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Journal of Interactional Research in Communication Disorders, 15</w:t>
      </w:r>
      <w:r w:rsidRPr="000B4DA3">
        <w:rPr>
          <w:rFonts w:ascii="Verdana" w:hAnsi="Verdana" w:cs="Segoe UI"/>
          <w:szCs w:val="24"/>
          <w:lang w:val="en-CA"/>
        </w:rPr>
        <w:t>(3), 195-225. doi:10.3138/jircd-2024-0017</w:t>
      </w:r>
    </w:p>
    <w:p w14:paraId="696C534F" w14:textId="4969CC60" w:rsidR="004468DE" w:rsidRPr="00387886" w:rsidRDefault="004468DE"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5C25A75E" w14:textId="77777777" w:rsidR="00EB196F" w:rsidRPr="00387886" w:rsidRDefault="00EB196F"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184" w:name="_Toc209180717"/>
      <w:r w:rsidRPr="00387886">
        <w:rPr>
          <w:rFonts w:ascii="Verdana" w:eastAsia="Times New Roman" w:hAnsi="Verdana"/>
          <w:b/>
          <w:color w:val="000000"/>
          <w:sz w:val="28"/>
          <w:szCs w:val="28"/>
          <w:lang w:val="en-CA" w:eastAsia="fr-FR"/>
        </w:rPr>
        <w:t>Parent</w:t>
      </w:r>
      <w:bookmarkEnd w:id="184"/>
    </w:p>
    <w:p w14:paraId="159992EA" w14:textId="77B204A1" w:rsidR="007C5E00" w:rsidRPr="000B4DA3" w:rsidRDefault="007C5E00"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Ali , A. S. (2024). </w:t>
      </w:r>
      <w:hyperlink r:id="rId1077" w:history="1">
        <w:r w:rsidRPr="000B4DA3">
          <w:rPr>
            <w:rStyle w:val="Lienhypertexte"/>
            <w:rFonts w:ascii="Verdana" w:hAnsi="Verdana" w:cs="Verdana"/>
            <w:i/>
            <w:szCs w:val="24"/>
            <w:lang w:val="en-CA"/>
          </w:rPr>
          <w:t>The experience of blind mothers in parenting children with disabilities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Thèse, University of Central Florida. 168 pages.</w:t>
      </w:r>
    </w:p>
    <w:p w14:paraId="4C41E42E" w14:textId="1608DAD3" w:rsidR="00E7045C" w:rsidRPr="00C70141" w:rsidRDefault="00655BD7"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Argyropoulos, V. et Riga, K. (2024). </w:t>
      </w:r>
      <w:r w:rsidRPr="000B4DA3">
        <w:rPr>
          <w:rFonts w:ascii="Verdana" w:hAnsi="Verdana" w:cs="Verdana"/>
          <w:szCs w:val="24"/>
          <w:lang w:val="en-CA"/>
        </w:rPr>
        <w:t>Personal needs of parents who raise children with blindness or visual impairment [</w:t>
      </w:r>
      <w:hyperlink r:id="rId107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i/>
          <w:iCs/>
          <w:szCs w:val="24"/>
        </w:rPr>
        <w:t>British Journal of Visual Impairment, 42</w:t>
      </w:r>
      <w:r w:rsidRPr="00C70141">
        <w:rPr>
          <w:rFonts w:ascii="Verdana" w:hAnsi="Verdana" w:cs="Verdana"/>
          <w:szCs w:val="24"/>
        </w:rPr>
        <w:t xml:space="preserve">(3), 719-734. </w:t>
      </w:r>
      <w:r w:rsidR="00EE14F0" w:rsidRPr="00C70141">
        <w:rPr>
          <w:rFonts w:ascii="Verdana" w:hAnsi="Verdana" w:cs="Verdana"/>
          <w:szCs w:val="24"/>
        </w:rPr>
        <w:t>doi:</w:t>
      </w:r>
      <w:r w:rsidRPr="00C70141">
        <w:rPr>
          <w:rFonts w:ascii="Verdana" w:hAnsi="Verdana" w:cs="Verdana"/>
          <w:szCs w:val="24"/>
        </w:rPr>
        <w:t>10.1177/02646196231170521</w:t>
      </w:r>
    </w:p>
    <w:p w14:paraId="3FD718A4" w14:textId="5F1CF076" w:rsidR="00E7045C" w:rsidRPr="00C70141" w:rsidRDefault="00E7045C"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Calibri"/>
          <w:szCs w:val="24"/>
        </w:rPr>
        <w:t xml:space="preserve">Bossart, M. (2025). </w:t>
      </w:r>
      <w:hyperlink r:id="rId1079" w:history="1">
        <w:r w:rsidRPr="000B4DA3">
          <w:rPr>
            <w:rStyle w:val="Lienhypertexte"/>
            <w:rFonts w:ascii="Verdana" w:hAnsi="Verdana" w:cs="Calibri"/>
            <w:szCs w:val="24"/>
          </w:rPr>
          <w:t>Témoignage d'une maman aveugle : Inaccessibilité dans ce monde pour les personnes en situation de déficience visuelle titulaire de l'autorité parentale</w:t>
        </w:r>
      </w:hyperlink>
      <w:r w:rsidRPr="000B4DA3">
        <w:rPr>
          <w:rFonts w:ascii="Verdana" w:hAnsi="Verdana" w:cs="Calibri"/>
          <w:szCs w:val="24"/>
        </w:rPr>
        <w:t xml:space="preserve"> [</w:t>
      </w:r>
      <w:r w:rsidR="00766729">
        <w:rPr>
          <w:rFonts w:ascii="Verdana" w:hAnsi="Verdana" w:cs="Calibri"/>
          <w:szCs w:val="24"/>
        </w:rPr>
        <w:t>en ligne</w:t>
      </w:r>
      <w:r w:rsidRPr="000B4DA3">
        <w:rPr>
          <w:rFonts w:ascii="Verdana" w:hAnsi="Verdana" w:cs="Calibri"/>
          <w:szCs w:val="24"/>
        </w:rPr>
        <w:t xml:space="preserve">]. </w:t>
      </w:r>
      <w:r w:rsidRPr="000B4DA3">
        <w:rPr>
          <w:rFonts w:ascii="Verdana" w:hAnsi="Verdana" w:cs="Calibri"/>
          <w:i/>
          <w:iCs/>
          <w:szCs w:val="24"/>
        </w:rPr>
        <w:t>Tactuel</w:t>
      </w:r>
      <w:r w:rsidRPr="000B4DA3">
        <w:rPr>
          <w:rFonts w:ascii="Verdana" w:hAnsi="Verdana" w:cs="Calibri"/>
          <w:szCs w:val="24"/>
        </w:rPr>
        <w:t xml:space="preserve">(1), 7 écrans. </w:t>
      </w:r>
    </w:p>
    <w:p w14:paraId="0100CB84" w14:textId="09794075" w:rsidR="002053A1" w:rsidRPr="000B4DA3" w:rsidRDefault="002053A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Cao, P., McGrath, C. et Rudman, D. L. (2024). </w:t>
      </w:r>
      <w:r w:rsidRPr="000B4DA3">
        <w:rPr>
          <w:rFonts w:ascii="Verdana" w:hAnsi="Verdana" w:cs="Verdana"/>
          <w:szCs w:val="24"/>
          <w:lang w:val="en-CA"/>
        </w:rPr>
        <w:t>Navigating the "blind world": The psychosocial and occupational experiences of parents of adolescents with visual impairments [</w:t>
      </w:r>
      <w:hyperlink r:id="rId108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British Journal of Visual Impairment, 42</w:t>
      </w:r>
      <w:r w:rsidRPr="000B4DA3">
        <w:rPr>
          <w:rFonts w:ascii="Verdana" w:hAnsi="Verdana" w:cs="Verdana"/>
          <w:szCs w:val="24"/>
        </w:rPr>
        <w:t xml:space="preserve">(3), 623-635. </w:t>
      </w:r>
      <w:r w:rsidR="00EE14F0" w:rsidRPr="000B4DA3">
        <w:rPr>
          <w:rFonts w:ascii="Verdana" w:hAnsi="Verdana" w:cs="Verdana"/>
          <w:szCs w:val="24"/>
        </w:rPr>
        <w:t>doi:</w:t>
      </w:r>
      <w:r w:rsidRPr="000B4DA3">
        <w:rPr>
          <w:rFonts w:ascii="Verdana" w:hAnsi="Verdana" w:cs="Verdana"/>
          <w:szCs w:val="24"/>
        </w:rPr>
        <w:t>10.1177/02646196231154477</w:t>
      </w:r>
    </w:p>
    <w:p w14:paraId="7E7127A6" w14:textId="1ACD4D1B" w:rsidR="00E3213F" w:rsidRPr="000B4DA3" w:rsidRDefault="00E3213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Colozzi, C. (2024, mars). </w:t>
      </w:r>
      <w:hyperlink r:id="rId1081" w:anchor="page=6" w:history="1">
        <w:r w:rsidRPr="000B4DA3">
          <w:rPr>
            <w:rStyle w:val="Lienhypertexte"/>
            <w:rFonts w:ascii="Verdana" w:hAnsi="Verdana" w:cs="Verdana"/>
            <w:szCs w:val="24"/>
          </w:rPr>
          <w:t>Parentalité : nul besoin d'y voir pour être parent</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(34), 6-7.</w:t>
      </w:r>
    </w:p>
    <w:p w14:paraId="6171C9A3" w14:textId="7F3DBB69" w:rsidR="00E3213F" w:rsidRPr="000B4DA3" w:rsidRDefault="00E3213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Dorey, H. (2024, mars). </w:t>
      </w:r>
      <w:hyperlink r:id="rId1082" w:anchor="page=14" w:history="1">
        <w:r w:rsidRPr="000B4DA3">
          <w:rPr>
            <w:rStyle w:val="Lienhypertexte"/>
            <w:rFonts w:ascii="Verdana" w:hAnsi="Verdana" w:cs="Verdana"/>
            <w:szCs w:val="24"/>
          </w:rPr>
          <w:t>Être parents d'enfants en situation de handicap nous galvanise : entrevue avec Patrick et Catherine Delacoux</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LUMEN magazine</w:t>
      </w:r>
      <w:r w:rsidRPr="000B4DA3">
        <w:rPr>
          <w:rFonts w:ascii="Verdana" w:hAnsi="Verdana" w:cs="Verdana"/>
          <w:szCs w:val="24"/>
          <w:lang w:val="en-CA"/>
        </w:rPr>
        <w:t>(34), 14.</w:t>
      </w:r>
    </w:p>
    <w:p w14:paraId="7AD26047" w14:textId="34A66D5C" w:rsidR="00EB196F" w:rsidRPr="000B4DA3" w:rsidRDefault="00EB196F"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Graham, R. et Corlett, R. (2023). </w:t>
      </w:r>
      <w:hyperlink r:id="rId1083" w:anchor="page=39" w:history="1">
        <w:r w:rsidRPr="000B4DA3">
          <w:rPr>
            <w:rStyle w:val="Lienhypertexte"/>
            <w:rFonts w:ascii="Verdana" w:hAnsi="Verdana" w:cs="Verdana"/>
            <w:szCs w:val="24"/>
            <w:lang w:val="en-CA"/>
          </w:rPr>
          <w:t>Parent perspectives on engaging with educators and specialist staff</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South Pacific Educators in Vision Impairment, 16</w:t>
      </w:r>
      <w:r w:rsidRPr="000B4DA3">
        <w:rPr>
          <w:rFonts w:ascii="Verdana" w:hAnsi="Verdana" w:cs="Verdana"/>
          <w:szCs w:val="24"/>
          <w:lang w:val="en-CA"/>
        </w:rPr>
        <w:t>(1), 38-43.</w:t>
      </w:r>
    </w:p>
    <w:p w14:paraId="4AA2B659" w14:textId="3ADC2957" w:rsidR="00DF4BF2" w:rsidRPr="000B4DA3" w:rsidRDefault="00DF4BF2" w:rsidP="006A0EF8">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Mousavi, S. F., Dehshiri, G., Asghari, M.</w:t>
      </w:r>
      <w:r w:rsidR="00E24D2A" w:rsidRPr="000B4DA3">
        <w:rPr>
          <w:rFonts w:ascii="Verdana" w:hAnsi="Verdana" w:cs="Verdana"/>
          <w:szCs w:val="24"/>
          <w:lang w:val="en-CA"/>
        </w:rPr>
        <w:t xml:space="preserve"> et</w:t>
      </w:r>
      <w:r w:rsidRPr="000B4DA3">
        <w:rPr>
          <w:rFonts w:ascii="Verdana" w:hAnsi="Verdana" w:cs="Verdana"/>
          <w:szCs w:val="24"/>
          <w:lang w:val="en-CA"/>
        </w:rPr>
        <w:t xml:space="preserve"> Parastanpoor, M. Perfectionism and burnout in parents of visually impaired offspring: The mediating role of parenting conflict and resilient coping [</w:t>
      </w:r>
      <w:hyperlink r:id="rId108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Journal of Visual Impairment &amp; Blindness</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1-14. doi:10.1177/0145482x251319329</w:t>
      </w:r>
    </w:p>
    <w:p w14:paraId="05A3D747" w14:textId="6FECAA14" w:rsidR="004D3BA6" w:rsidRPr="000B4DA3" w:rsidRDefault="004D3BA6"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Pons, C. (2024, mars). </w:t>
      </w:r>
      <w:hyperlink r:id="rId1085" w:anchor="page=8" w:history="1">
        <w:r w:rsidRPr="000B4DA3">
          <w:rPr>
            <w:rStyle w:val="Lienhypertexte"/>
            <w:rFonts w:ascii="Verdana" w:hAnsi="Verdana" w:cs="Verdana"/>
            <w:szCs w:val="24"/>
          </w:rPr>
          <w:t>L’accès à la parentalité est avant tout une révolution personnelle : entrevue avec Drina Candilis-Huisman, psychologue clinicienne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 xml:space="preserve">LUMEN magazine, </w:t>
      </w:r>
      <w:r w:rsidRPr="000B4DA3">
        <w:rPr>
          <w:rFonts w:ascii="Verdana" w:hAnsi="Verdana" w:cs="Verdana"/>
          <w:szCs w:val="24"/>
        </w:rPr>
        <w:t>(34), 8-9.</w:t>
      </w:r>
    </w:p>
    <w:p w14:paraId="79765A49" w14:textId="3E727D7B" w:rsidR="00E417CD" w:rsidRPr="000B4DA3" w:rsidRDefault="00E417C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Rubab, Z. E., Tahir, M., Zafar, U.</w:t>
      </w:r>
      <w:r w:rsidR="008C545A" w:rsidRPr="000B4DA3">
        <w:rPr>
          <w:rFonts w:ascii="Verdana" w:hAnsi="Verdana" w:cs="Verdana"/>
          <w:szCs w:val="24"/>
        </w:rPr>
        <w:t xml:space="preserve"> et</w:t>
      </w:r>
      <w:r w:rsidRPr="000B4DA3">
        <w:rPr>
          <w:rFonts w:ascii="Verdana" w:hAnsi="Verdana" w:cs="Verdana"/>
          <w:szCs w:val="24"/>
        </w:rPr>
        <w:t xml:space="preserve"> Rehman, N. U. (2025). </w:t>
      </w:r>
      <w:hyperlink r:id="rId1086" w:history="1">
        <w:r w:rsidRPr="000B4DA3">
          <w:rPr>
            <w:rStyle w:val="Lienhypertexte"/>
            <w:rFonts w:ascii="Verdana" w:hAnsi="Verdana" w:cs="Verdana"/>
            <w:szCs w:val="24"/>
            <w:lang w:val="en-CA"/>
          </w:rPr>
          <w:t>Assessment of quality of life in mothers of visually impaired children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the College of Physicians and Surgeons--Pakistan : JCPSP</w:t>
      </w:r>
      <w:r w:rsidRPr="000B4DA3">
        <w:rPr>
          <w:rFonts w:ascii="Verdana" w:hAnsi="Verdana" w:cs="Verdana"/>
          <w:szCs w:val="24"/>
          <w:lang w:val="en-CA"/>
        </w:rPr>
        <w:t xml:space="preserve">, </w:t>
      </w:r>
      <w:r w:rsidRPr="000B4DA3">
        <w:rPr>
          <w:rFonts w:ascii="Verdana" w:hAnsi="Verdana" w:cs="Verdana"/>
          <w:i/>
          <w:szCs w:val="24"/>
          <w:lang w:val="en-CA"/>
        </w:rPr>
        <w:t>35</w:t>
      </w:r>
      <w:r w:rsidRPr="000B4DA3">
        <w:rPr>
          <w:rFonts w:ascii="Verdana" w:hAnsi="Verdana" w:cs="Verdana"/>
          <w:szCs w:val="24"/>
          <w:lang w:val="en-CA"/>
        </w:rPr>
        <w:t>(1), 116-121. doi:10.29271/jcpsp.2025.01.116</w:t>
      </w:r>
    </w:p>
    <w:p w14:paraId="44F81A79" w14:textId="191C9102" w:rsidR="00672D75" w:rsidRPr="00C70141" w:rsidRDefault="00672D7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Szpiro, S. F. A.</w:t>
      </w:r>
      <w:r w:rsidR="008C545A" w:rsidRPr="000B4DA3">
        <w:rPr>
          <w:rFonts w:ascii="Verdana" w:hAnsi="Verdana" w:cs="Verdana"/>
          <w:szCs w:val="24"/>
        </w:rPr>
        <w:t xml:space="preserve"> et</w:t>
      </w:r>
      <w:r w:rsidRPr="000B4DA3">
        <w:rPr>
          <w:rFonts w:ascii="Verdana" w:hAnsi="Verdana" w:cs="Verdana"/>
          <w:szCs w:val="24"/>
        </w:rPr>
        <w:t xml:space="preserve"> Keleynikov, M. </w:t>
      </w:r>
      <w:r w:rsidR="009D60D6" w:rsidRPr="000B4DA3">
        <w:rPr>
          <w:rFonts w:ascii="Verdana" w:hAnsi="Verdana" w:cs="Verdana"/>
          <w:szCs w:val="24"/>
        </w:rPr>
        <w:t xml:space="preserve">(2024). </w:t>
      </w:r>
      <w:r w:rsidRPr="000B4DA3">
        <w:rPr>
          <w:rFonts w:ascii="Verdana" w:hAnsi="Verdana" w:cs="Verdana"/>
          <w:szCs w:val="24"/>
          <w:lang w:val="en-CA"/>
        </w:rPr>
        <w:t>The benefits of asymmetric abilities: blind parents play related interactions with sighted children [</w:t>
      </w:r>
      <w:hyperlink r:id="rId108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i/>
          <w:szCs w:val="24"/>
          <w:lang w:val="en-CA"/>
        </w:rPr>
        <w:t>Disability &amp; Society</w:t>
      </w:r>
      <w:r w:rsidRPr="00C70141">
        <w:rPr>
          <w:rFonts w:ascii="Verdana" w:hAnsi="Verdana" w:cs="Verdana"/>
          <w:szCs w:val="24"/>
          <w:lang w:val="en-CA"/>
        </w:rPr>
        <w:t>, Prépublication, 1-25. doi:10.1080/09687599.2024.2439977</w:t>
      </w:r>
    </w:p>
    <w:p w14:paraId="77F3AE66" w14:textId="69FC7BF0" w:rsidR="006A7DEB" w:rsidRPr="000B4DA3" w:rsidRDefault="006A7DEB" w:rsidP="00211E3F">
      <w:pPr>
        <w:widowControl w:val="0"/>
        <w:spacing w:before="120" w:after="120" w:line="240" w:lineRule="auto"/>
        <w:ind w:left="170" w:hanging="709"/>
        <w:rPr>
          <w:rFonts w:ascii="Verdana" w:eastAsia="Times New Roman" w:hAnsi="Verdana"/>
          <w:color w:val="000000"/>
          <w:szCs w:val="24"/>
          <w:lang w:eastAsia="fr-FR"/>
        </w:rPr>
      </w:pPr>
      <w:r w:rsidRPr="00C70141">
        <w:rPr>
          <w:rFonts w:ascii="Verdana" w:hAnsi="Verdana" w:cs="Segoe UI"/>
          <w:szCs w:val="24"/>
          <w:lang w:val="en-CA"/>
        </w:rPr>
        <w:t>Vucinic, V., Anđelkovic, M.</w:t>
      </w:r>
      <w:r w:rsidR="00D23DA5" w:rsidRPr="00C70141">
        <w:rPr>
          <w:rFonts w:ascii="Verdana" w:hAnsi="Verdana" w:cs="Segoe UI"/>
          <w:szCs w:val="24"/>
          <w:lang w:val="en-CA"/>
        </w:rPr>
        <w:t xml:space="preserve"> et </w:t>
      </w:r>
      <w:r w:rsidRPr="00C70141">
        <w:rPr>
          <w:rFonts w:ascii="Verdana" w:hAnsi="Verdana" w:cs="Segoe UI"/>
          <w:szCs w:val="24"/>
          <w:lang w:val="en-CA"/>
        </w:rPr>
        <w:t>Stanimirov, K. (2025). Parenting experiences of people with visual impairment [</w:t>
      </w:r>
      <w:hyperlink r:id="rId1088"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0B4DA3">
        <w:rPr>
          <w:rFonts w:ascii="Verdana" w:hAnsi="Verdana" w:cs="Segoe UI"/>
          <w:i/>
          <w:iCs/>
          <w:szCs w:val="24"/>
        </w:rPr>
        <w:t>British Journal of Visual Impairment, Prépublication</w:t>
      </w:r>
      <w:r w:rsidRPr="000B4DA3">
        <w:rPr>
          <w:rFonts w:ascii="Verdana" w:hAnsi="Verdana" w:cs="Segoe UI"/>
          <w:szCs w:val="24"/>
        </w:rPr>
        <w:t>, 02646196251336621. doi:10.1177/02646196251336621</w:t>
      </w:r>
    </w:p>
    <w:p w14:paraId="046FAE31" w14:textId="77777777" w:rsidR="00EB196F" w:rsidRPr="00387886" w:rsidRDefault="00EB196F" w:rsidP="00211E3F">
      <w:pPr>
        <w:widowControl w:val="0"/>
        <w:spacing w:before="120" w:after="120" w:line="240" w:lineRule="auto"/>
        <w:ind w:left="170" w:hanging="709"/>
        <w:rPr>
          <w:rFonts w:ascii="Verdana" w:eastAsia="Times New Roman" w:hAnsi="Verdana"/>
          <w:color w:val="000000"/>
          <w:sz w:val="28"/>
          <w:szCs w:val="28"/>
          <w:lang w:eastAsia="fr-FR"/>
        </w:rPr>
      </w:pPr>
    </w:p>
    <w:p w14:paraId="61E25169" w14:textId="77777777" w:rsidR="00D64255"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85" w:name="_Toc289199828"/>
      <w:bookmarkStart w:id="186" w:name="_Toc452626662"/>
      <w:bookmarkStart w:id="187" w:name="_Toc452627575"/>
      <w:bookmarkStart w:id="188" w:name="_Toc209180718"/>
      <w:r w:rsidRPr="00387886">
        <w:rPr>
          <w:rFonts w:ascii="Verdana" w:eastAsia="Times New Roman" w:hAnsi="Verdana"/>
          <w:b/>
          <w:color w:val="000000"/>
          <w:sz w:val="28"/>
          <w:szCs w:val="28"/>
          <w:lang w:eastAsia="fr-FR"/>
        </w:rPr>
        <w:t>Perception sensorielle</w:t>
      </w:r>
      <w:bookmarkEnd w:id="185"/>
      <w:bookmarkEnd w:id="186"/>
      <w:bookmarkEnd w:id="187"/>
      <w:bookmarkEnd w:id="188"/>
    </w:p>
    <w:p w14:paraId="15C42FFC" w14:textId="6BBFCED3" w:rsidR="00537FD0" w:rsidRPr="000B4DA3" w:rsidRDefault="00537FD0"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 xml:space="preserve">Ahulló-Fuster, M. A., Sánchez-Sánchez, M. L., Varela-Donoso, E. et Ortiz, T. (2024). </w:t>
      </w:r>
      <w:hyperlink r:id="rId1089" w:history="1">
        <w:r w:rsidRPr="000B4DA3">
          <w:rPr>
            <w:rStyle w:val="Lienhypertexte"/>
            <w:rFonts w:ascii="Verdana" w:hAnsi="Verdana" w:cs="Verdana"/>
            <w:szCs w:val="24"/>
            <w:lang w:val="en-CA"/>
          </w:rPr>
          <w:t>Early attentional processing and cortical remapping strategies of tactile stimuli in adults with an early and late-onset visual impairment: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PLoS One, 19</w:t>
      </w:r>
      <w:r w:rsidRPr="000B4DA3">
        <w:rPr>
          <w:rFonts w:ascii="Verdana" w:hAnsi="Verdana" w:cs="Verdana"/>
          <w:szCs w:val="24"/>
        </w:rPr>
        <w:t>(7), 1-17. doi:10.1371/journal.pone.0306478</w:t>
      </w:r>
    </w:p>
    <w:p w14:paraId="56EE8D01" w14:textId="7C165A50" w:rsidR="000A1D7F" w:rsidRDefault="000A1D7F"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rPr>
        <w:t>Coelho, L. A., Gonzalez, C. L. R., Tammurello, C., Campus, C.</w:t>
      </w:r>
      <w:r w:rsidR="008C545A" w:rsidRPr="000B4DA3">
        <w:rPr>
          <w:rFonts w:ascii="Verdana" w:hAnsi="Verdana" w:cs="Verdana"/>
          <w:szCs w:val="24"/>
        </w:rPr>
        <w:t xml:space="preserve"> et</w:t>
      </w:r>
      <w:r w:rsidRPr="000B4DA3">
        <w:rPr>
          <w:rFonts w:ascii="Verdana" w:hAnsi="Verdana" w:cs="Verdana"/>
          <w:szCs w:val="24"/>
        </w:rPr>
        <w:t xml:space="preserve"> Gori, M. (2024). </w:t>
      </w:r>
      <w:hyperlink r:id="rId1090" w:history="1">
        <w:r w:rsidRPr="000B4DA3">
          <w:rPr>
            <w:rStyle w:val="Lienhypertexte"/>
            <w:rFonts w:ascii="Verdana" w:hAnsi="Verdana" w:cs="Verdana"/>
            <w:szCs w:val="24"/>
            <w:lang w:val="en-CA"/>
          </w:rPr>
          <w:t>Hand and foot overestimation in visually impaired human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Neuroscience</w:t>
      </w:r>
      <w:r w:rsidRPr="000B4DA3">
        <w:rPr>
          <w:rFonts w:ascii="Verdana" w:hAnsi="Verdana" w:cs="Verdana"/>
          <w:szCs w:val="24"/>
        </w:rPr>
        <w:t xml:space="preserve">, </w:t>
      </w:r>
      <w:r w:rsidRPr="000B4DA3">
        <w:rPr>
          <w:rFonts w:ascii="Verdana" w:hAnsi="Verdana" w:cs="Verdana"/>
          <w:i/>
          <w:szCs w:val="24"/>
        </w:rPr>
        <w:t>563</w:t>
      </w:r>
      <w:r w:rsidRPr="000B4DA3">
        <w:rPr>
          <w:rFonts w:ascii="Verdana" w:hAnsi="Verdana" w:cs="Verdana"/>
          <w:szCs w:val="24"/>
        </w:rPr>
        <w:t>, 74-83. doi:10.1016/j.neuroscience.2024.10.055</w:t>
      </w:r>
    </w:p>
    <w:p w14:paraId="67E7E359" w14:textId="3961DBEF" w:rsidR="00B66176" w:rsidRPr="00B66176" w:rsidRDefault="00B66176"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rPr>
        <w:t>**</w:t>
      </w:r>
      <w:r w:rsidRPr="00B66176">
        <w:rPr>
          <w:rFonts w:ascii="Verdana" w:hAnsi="Verdana" w:cs="Verdana"/>
          <w:szCs w:val="24"/>
        </w:rPr>
        <w:t xml:space="preserve">Coelho, L. A., Ramirez, D. E. A., Basta, S., Guarischi, M., Gonzalez, C. L. R., &amp; Gori, M. (2025). </w:t>
      </w:r>
      <w:hyperlink r:id="rId1091" w:history="1">
        <w:r w:rsidRPr="00B66176">
          <w:rPr>
            <w:rStyle w:val="Lienhypertexte"/>
            <w:rFonts w:ascii="Verdana" w:hAnsi="Verdana" w:cs="Verdana"/>
            <w:szCs w:val="24"/>
            <w:lang w:val="en-CA"/>
          </w:rPr>
          <w:t>The role of visual experience in haptic spatial perception: evidence from early blind, late blind, and sighted individuals</w:t>
        </w:r>
      </w:hyperlink>
      <w:r w:rsidRPr="00B66176">
        <w:rPr>
          <w:rFonts w:ascii="Verdana" w:hAnsi="Verdana" w:cs="Verdana"/>
          <w:szCs w:val="24"/>
          <w:lang w:val="en-CA"/>
        </w:rPr>
        <w:t xml:space="preserve"> [</w:t>
      </w:r>
      <w:r w:rsidR="00766729">
        <w:rPr>
          <w:rFonts w:ascii="Verdana" w:hAnsi="Verdana" w:cs="Verdana"/>
          <w:szCs w:val="24"/>
          <w:lang w:val="en-CA"/>
        </w:rPr>
        <w:t>en ligne</w:t>
      </w:r>
      <w:r w:rsidRPr="00B66176">
        <w:rPr>
          <w:rFonts w:ascii="Verdana" w:hAnsi="Verdana" w:cs="Verdana"/>
          <w:szCs w:val="24"/>
          <w:lang w:val="en-CA"/>
        </w:rPr>
        <w:t xml:space="preserve">]. </w:t>
      </w:r>
      <w:r w:rsidRPr="00B66176">
        <w:rPr>
          <w:rFonts w:ascii="Verdana" w:hAnsi="Verdana" w:cs="Verdana"/>
          <w:i/>
          <w:szCs w:val="24"/>
          <w:lang w:val="en-CA"/>
        </w:rPr>
        <w:t>Biology of Sex Differences</w:t>
      </w:r>
      <w:r w:rsidRPr="00B66176">
        <w:rPr>
          <w:rFonts w:ascii="Verdana" w:hAnsi="Verdana" w:cs="Verdana"/>
          <w:szCs w:val="24"/>
          <w:lang w:val="en-CA"/>
        </w:rPr>
        <w:t xml:space="preserve">, </w:t>
      </w:r>
      <w:r w:rsidRPr="00B66176">
        <w:rPr>
          <w:rFonts w:ascii="Verdana" w:hAnsi="Verdana" w:cs="Verdana"/>
          <w:i/>
          <w:szCs w:val="24"/>
          <w:lang w:val="en-CA"/>
        </w:rPr>
        <w:t>16</w:t>
      </w:r>
      <w:r w:rsidRPr="00B66176">
        <w:rPr>
          <w:rFonts w:ascii="Verdana" w:hAnsi="Verdana" w:cs="Verdana"/>
          <w:szCs w:val="24"/>
          <w:lang w:val="en-CA"/>
        </w:rPr>
        <w:t>(1), 1-9. doi:10.1186/s13293-025-00747-y</w:t>
      </w:r>
    </w:p>
    <w:p w14:paraId="52BFBDF7" w14:textId="680C9AF3" w:rsidR="00091D99" w:rsidRPr="000B4DA3" w:rsidRDefault="00091D99" w:rsidP="006A0EF8">
      <w:pPr>
        <w:keepNext/>
        <w:keepLines/>
        <w:spacing w:before="120" w:after="120" w:line="240" w:lineRule="auto"/>
        <w:ind w:left="170" w:hanging="709"/>
        <w:rPr>
          <w:rFonts w:ascii="Verdana" w:hAnsi="Verdana" w:cs="Verdana"/>
          <w:szCs w:val="24"/>
          <w:lang w:val="en-CA"/>
        </w:rPr>
      </w:pPr>
      <w:r w:rsidRPr="00834CED">
        <w:rPr>
          <w:rFonts w:ascii="Verdana" w:hAnsi="Verdana" w:cs="Verdana"/>
          <w:szCs w:val="24"/>
          <w:lang w:val="en-CA"/>
        </w:rPr>
        <w:lastRenderedPageBreak/>
        <w:t>D'Angiulli, A., Wymark, D., Temi, S., Bahrami, S.</w:t>
      </w:r>
      <w:r w:rsidR="00AB2647" w:rsidRPr="00834CED">
        <w:rPr>
          <w:rFonts w:ascii="Verdana" w:hAnsi="Verdana" w:cs="Verdana"/>
          <w:szCs w:val="24"/>
          <w:lang w:val="en-CA"/>
        </w:rPr>
        <w:t xml:space="preserve"> et</w:t>
      </w:r>
      <w:r w:rsidRPr="00834CED">
        <w:rPr>
          <w:rFonts w:ascii="Verdana" w:hAnsi="Verdana" w:cs="Verdana"/>
          <w:szCs w:val="24"/>
          <w:lang w:val="en-CA"/>
        </w:rPr>
        <w:t xml:space="preserve"> Telfer, A. (2024). </w:t>
      </w:r>
      <w:hyperlink r:id="rId1092" w:history="1">
        <w:r w:rsidRPr="000B4DA3">
          <w:rPr>
            <w:rStyle w:val="Lienhypertexte"/>
            <w:rFonts w:ascii="Verdana" w:hAnsi="Verdana" w:cs="Verdana"/>
            <w:szCs w:val="24"/>
            <w:lang w:val="en-CA"/>
          </w:rPr>
          <w:t>Reconsidering Luria's speech mediation: Verbalization and haptic picture identification in children with congenital total 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Cortex, 173</w:t>
      </w:r>
      <w:r w:rsidRPr="000B4DA3">
        <w:rPr>
          <w:rFonts w:ascii="Verdana" w:hAnsi="Verdana" w:cs="Verdana"/>
          <w:szCs w:val="24"/>
          <w:lang w:val="en-CA"/>
        </w:rPr>
        <w:t>, 263-282. doi:10.1016/j.cortex.2024.01.010</w:t>
      </w:r>
    </w:p>
    <w:p w14:paraId="7CFB2864" w14:textId="7537E5D6" w:rsidR="009C3D68" w:rsidRPr="000B4DA3" w:rsidRDefault="009C3D6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Dhong, Charles. (2024). Accessing new textures in tactile aids by materials chemistry: Card sorting task with silane coatings [</w:t>
      </w:r>
      <w:hyperlink r:id="rId109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5423-5423.</w:t>
      </w:r>
      <w:r w:rsidR="00185267" w:rsidRPr="000B4DA3">
        <w:rPr>
          <w:rFonts w:ascii="Verdana" w:hAnsi="Verdana" w:cs="Verdana"/>
          <w:szCs w:val="24"/>
          <w:lang w:val="en-CA"/>
        </w:rPr>
        <w:t>S</w:t>
      </w:r>
    </w:p>
    <w:p w14:paraId="6F26912C" w14:textId="35BC3F7F" w:rsidR="00B066B6" w:rsidRPr="000B4DA3" w:rsidRDefault="00B066B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Due, B. L. (2024). </w:t>
      </w:r>
      <w:hyperlink r:id="rId1094" w:history="1">
        <w:r w:rsidRPr="000B4DA3">
          <w:rPr>
            <w:rStyle w:val="Lienhypertexte"/>
            <w:rFonts w:ascii="Verdana" w:hAnsi="Verdana" w:cs="Verdana"/>
            <w:szCs w:val="24"/>
            <w:lang w:val="en-CA"/>
          </w:rPr>
          <w:t>The matter of math: Guiding the blind to touch the Pythagorean theorem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Learning, Culture and Social Interaction, 45</w:t>
      </w:r>
      <w:r w:rsidRPr="000B4DA3">
        <w:rPr>
          <w:rFonts w:ascii="Verdana" w:hAnsi="Verdana" w:cs="Verdana"/>
          <w:szCs w:val="24"/>
          <w:lang w:val="en-CA"/>
        </w:rPr>
        <w:t>, 1-19. doi:https://doi.org/10.1016/j.lcsi.2023.100792</w:t>
      </w:r>
    </w:p>
    <w:p w14:paraId="6A57EDFB" w14:textId="5CD6C3FE" w:rsidR="005E18FD" w:rsidRPr="000B4DA3" w:rsidRDefault="005E18FD"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 xml:space="preserve">Fardan, Z. H., Jabali, S. H., Alasmre, L. A., Alasmre, H. A., Alsagri, A. A., Abuthyab, R. Z., . . . Al Qassim, Y. Y. Y. (2023). </w:t>
      </w:r>
      <w:hyperlink r:id="rId1095" w:history="1">
        <w:r w:rsidRPr="000B4DA3">
          <w:rPr>
            <w:rStyle w:val="Lienhypertexte"/>
            <w:rFonts w:ascii="Verdana" w:hAnsi="Verdana" w:cs="Verdana"/>
            <w:szCs w:val="24"/>
            <w:lang w:val="en-CA"/>
          </w:rPr>
          <w:t>A systematic review of tactile functioning in blind children from a clinical perspective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Cureus, 15</w:t>
      </w:r>
      <w:r w:rsidRPr="000B4DA3">
        <w:rPr>
          <w:rFonts w:ascii="Verdana" w:hAnsi="Verdana" w:cs="Verdana"/>
          <w:szCs w:val="24"/>
        </w:rPr>
        <w:t>(12), 1-7. doi:10.7759/cureus.51180</w:t>
      </w:r>
    </w:p>
    <w:p w14:paraId="05CCB416" w14:textId="76691AF6" w:rsidR="006E0EFC" w:rsidRPr="000B4DA3" w:rsidRDefault="006E0EF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Gentaz, E. (2024, 26 novembre). Histoire du toucher [</w:t>
      </w:r>
      <w:hyperlink r:id="rId1096"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Université de Genève. MOOC. 8 minutes.</w:t>
      </w:r>
    </w:p>
    <w:p w14:paraId="34EF7A36" w14:textId="393C3EB6" w:rsidR="007906FD" w:rsidRPr="000B4DA3" w:rsidRDefault="007906F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Gentaz, E. (2024, 26 novembre). La perception haptique [</w:t>
      </w:r>
      <w:hyperlink r:id="rId1097"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xml:space="preserve"> Université de Genève. </w:t>
      </w:r>
      <w:r w:rsidRPr="000B4DA3">
        <w:rPr>
          <w:rFonts w:ascii="Verdana" w:hAnsi="Verdana" w:cs="Verdana"/>
          <w:szCs w:val="24"/>
          <w:lang w:val="en-CA"/>
        </w:rPr>
        <w:t>MOOC.  8 minutes.</w:t>
      </w:r>
    </w:p>
    <w:p w14:paraId="417D9290" w14:textId="7C2438B8" w:rsidR="00823CC1" w:rsidRPr="000B4DA3" w:rsidRDefault="00EE73EB"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Goicke, S., Denk, F</w:t>
      </w:r>
      <w:r w:rsidR="001A580D" w:rsidRPr="000B4DA3">
        <w:rPr>
          <w:rFonts w:ascii="Verdana" w:hAnsi="Verdana" w:cs="Verdana"/>
          <w:szCs w:val="24"/>
          <w:lang w:val="en-CA"/>
        </w:rPr>
        <w:t>. et</w:t>
      </w:r>
      <w:r w:rsidRPr="000B4DA3">
        <w:rPr>
          <w:rFonts w:ascii="Verdana" w:hAnsi="Verdana" w:cs="Verdana"/>
          <w:szCs w:val="24"/>
          <w:lang w:val="en-CA"/>
        </w:rPr>
        <w:t xml:space="preserve"> Jürgens, T. (2024). </w:t>
      </w:r>
      <w:hyperlink r:id="rId1098" w:history="1">
        <w:r w:rsidRPr="000B4DA3">
          <w:rPr>
            <w:rStyle w:val="Lienhypertexte"/>
            <w:rFonts w:ascii="Verdana" w:hAnsi="Verdana" w:cs="Verdana"/>
            <w:szCs w:val="24"/>
            <w:lang w:val="en-CA"/>
          </w:rPr>
          <w:t>Auditory spatial bisection of blind and normally sighted individuals in free field and virtual acoustics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Trends in Hearing, 28</w:t>
      </w:r>
      <w:r w:rsidR="00B66FBB" w:rsidRPr="000B4DA3">
        <w:rPr>
          <w:rFonts w:ascii="Verdana" w:hAnsi="Verdana" w:cs="Verdana"/>
          <w:szCs w:val="24"/>
          <w:lang w:val="en-CA"/>
        </w:rPr>
        <w:t xml:space="preserve">, 1-11. </w:t>
      </w:r>
      <w:r w:rsidRPr="000B4DA3">
        <w:rPr>
          <w:rFonts w:ascii="Verdana" w:hAnsi="Verdana" w:cs="Verdana"/>
          <w:szCs w:val="24"/>
          <w:lang w:val="en-CA"/>
        </w:rPr>
        <w:t>doi:10.1177/23312165241230947</w:t>
      </w:r>
    </w:p>
    <w:p w14:paraId="37FC1ABA" w14:textId="75D0F30C" w:rsidR="00823CC1" w:rsidRPr="000B4DA3" w:rsidRDefault="00823CC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Calibri"/>
          <w:szCs w:val="24"/>
          <w:lang w:val="en-CA"/>
        </w:rPr>
        <w:t>Graven, T. (2025). Hearing the city without vision: An exploratory study [</w:t>
      </w:r>
      <w:hyperlink r:id="rId1099"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Prépublication</w:t>
      </w:r>
      <w:r w:rsidRPr="000B4DA3">
        <w:rPr>
          <w:rFonts w:ascii="Verdana" w:hAnsi="Verdana" w:cs="Calibri"/>
          <w:szCs w:val="24"/>
          <w:lang w:val="en-CA"/>
        </w:rPr>
        <w:t xml:space="preserve">, </w:t>
      </w:r>
      <w:r w:rsidR="00B05128" w:rsidRPr="000B4DA3">
        <w:rPr>
          <w:rFonts w:ascii="Verdana" w:hAnsi="Verdana" w:cs="Calibri"/>
          <w:szCs w:val="24"/>
          <w:lang w:val="en-CA"/>
        </w:rPr>
        <w:t>1-17</w:t>
      </w:r>
      <w:r w:rsidRPr="000B4DA3">
        <w:rPr>
          <w:rFonts w:ascii="Verdana" w:hAnsi="Verdana" w:cs="Calibri"/>
          <w:szCs w:val="24"/>
          <w:lang w:val="en-CA"/>
        </w:rPr>
        <w:t xml:space="preserve">. </w:t>
      </w:r>
      <w:r w:rsidR="00EE14F0" w:rsidRPr="000B4DA3">
        <w:rPr>
          <w:rFonts w:ascii="Verdana" w:hAnsi="Verdana" w:cs="Calibri"/>
          <w:szCs w:val="24"/>
          <w:lang w:val="en-CA"/>
        </w:rPr>
        <w:t>doi:</w:t>
      </w:r>
      <w:r w:rsidRPr="000B4DA3">
        <w:rPr>
          <w:rFonts w:ascii="Verdana" w:hAnsi="Verdana" w:cs="Calibri"/>
          <w:szCs w:val="24"/>
          <w:lang w:val="en-CA"/>
        </w:rPr>
        <w:t>10.1177/02646196251330184</w:t>
      </w:r>
    </w:p>
    <w:p w14:paraId="4C9639D5" w14:textId="7C26BFF3" w:rsidR="00450A4A" w:rsidRPr="000B4DA3" w:rsidRDefault="00B66FBB"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 xml:space="preserve">Graves, A. et Kitchen, S. (2024). </w:t>
      </w:r>
      <w:hyperlink r:id="rId1100" w:history="1">
        <w:r w:rsidRPr="000B4DA3">
          <w:rPr>
            <w:rStyle w:val="Lienhypertexte"/>
            <w:rFonts w:ascii="Verdana" w:hAnsi="Verdana" w:cs="Verdana"/>
            <w:szCs w:val="24"/>
            <w:lang w:val="en-CA"/>
          </w:rPr>
          <w:t>Review of literature addressing biological and social responses to touch: Instructional implications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 xml:space="preserve">Journal of Visual Impairment &amp; Blindness, </w:t>
      </w:r>
      <w:r w:rsidR="00450A4A" w:rsidRPr="000B4DA3">
        <w:rPr>
          <w:rFonts w:ascii="Verdana" w:hAnsi="Verdana" w:cs="Verdana"/>
          <w:i/>
          <w:szCs w:val="24"/>
          <w:lang w:val="en-CA"/>
        </w:rPr>
        <w:t>118</w:t>
      </w:r>
      <w:r w:rsidR="00450A4A" w:rsidRPr="000B4DA3">
        <w:rPr>
          <w:rFonts w:ascii="Verdana" w:hAnsi="Verdana" w:cs="Verdana"/>
          <w:szCs w:val="24"/>
          <w:lang w:val="en-CA"/>
        </w:rPr>
        <w:t>(4), 217-229. doi:10.1177/0145482x241270444</w:t>
      </w:r>
    </w:p>
    <w:p w14:paraId="75DF12A4" w14:textId="658EB843" w:rsidR="009A0CFE" w:rsidRPr="000B4DA3" w:rsidRDefault="009A0CFE" w:rsidP="006A0EF8">
      <w:pPr>
        <w:keepNext/>
        <w:keepLines/>
        <w:spacing w:before="120" w:after="120" w:line="240" w:lineRule="auto"/>
        <w:ind w:left="170" w:hanging="709"/>
        <w:rPr>
          <w:rFonts w:ascii="Verdana" w:hAnsi="Verdana" w:cs="Verdana"/>
          <w:szCs w:val="24"/>
        </w:rPr>
      </w:pPr>
      <w:r w:rsidRPr="000B4DA3">
        <w:rPr>
          <w:rFonts w:ascii="Verdana" w:hAnsi="Verdana" w:cs="Segoe UI"/>
          <w:szCs w:val="24"/>
          <w:lang w:val="en-CA"/>
        </w:rPr>
        <w:lastRenderedPageBreak/>
        <w:t>Jiang, P., Rossiter, J.</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Kent, C. (2025). </w:t>
      </w:r>
      <w:hyperlink r:id="rId1101" w:history="1">
        <w:r w:rsidRPr="000B4DA3">
          <w:rPr>
            <w:rStyle w:val="Lienhypertexte"/>
            <w:rFonts w:ascii="Verdana" w:hAnsi="Verdana" w:cs="Segoe UI"/>
            <w:szCs w:val="24"/>
            <w:lang w:val="en-CA"/>
          </w:rPr>
          <w:t>Auditory and tactile frequency mapping for visual distance perception: A step forward in sensory substitution and augmentation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Plos one, 20</w:t>
      </w:r>
      <w:r w:rsidRPr="000B4DA3">
        <w:rPr>
          <w:rFonts w:ascii="Verdana" w:hAnsi="Verdana" w:cs="Segoe UI"/>
          <w:szCs w:val="24"/>
        </w:rPr>
        <w:t>(3), 1-21. doi:10.1371/journal.pone.0318354</w:t>
      </w:r>
    </w:p>
    <w:p w14:paraId="397385BD" w14:textId="3EF4566A" w:rsidR="00C41755" w:rsidRDefault="00B50468"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Kim, H. N. et Sutharson, S. J. (2023). </w:t>
      </w:r>
      <w:hyperlink r:id="rId1102" w:history="1">
        <w:r w:rsidRPr="000B4DA3">
          <w:rPr>
            <w:rStyle w:val="Lienhypertexte"/>
            <w:rFonts w:ascii="Verdana" w:hAnsi="Verdana" w:cs="Verdana"/>
            <w:szCs w:val="24"/>
            <w:lang w:val="en-CA"/>
          </w:rPr>
          <w:t>Individual differences in spontaneous facial expressions in people with visual impairment and 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475-488. doi:10.1177/02646196211070927</w:t>
      </w:r>
    </w:p>
    <w:p w14:paraId="78634DB6" w14:textId="723FAEE8" w:rsidR="00290E0E" w:rsidRPr="000B4DA3" w:rsidRDefault="00290E0E"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290E0E">
        <w:rPr>
          <w:lang w:val="en-CA"/>
        </w:rPr>
        <w:t xml:space="preserve"> </w:t>
      </w:r>
      <w:r w:rsidRPr="00290E0E">
        <w:rPr>
          <w:rFonts w:ascii="Verdana" w:hAnsi="Verdana" w:cs="Verdana"/>
          <w:szCs w:val="24"/>
          <w:lang w:val="en-CA"/>
        </w:rPr>
        <w:t>Knickel, T. J., Legge, G. E., &amp; Xiong, Y.-z. (2025). Dividing attention between vision and audition in spatial localization tasks [</w:t>
      </w:r>
      <w:hyperlink r:id="rId1103" w:history="1">
        <w:r w:rsidRPr="00290E0E">
          <w:rPr>
            <w:rStyle w:val="Lienhypertexte"/>
            <w:rFonts w:ascii="Verdana" w:hAnsi="Verdana" w:cs="Verdana"/>
            <w:szCs w:val="24"/>
            <w:lang w:val="en-CA"/>
          </w:rPr>
          <w:t>résumé de communication</w:t>
        </w:r>
      </w:hyperlink>
      <w:r w:rsidRPr="00290E0E">
        <w:rPr>
          <w:rFonts w:ascii="Verdana" w:hAnsi="Verdana" w:cs="Verdana"/>
          <w:szCs w:val="24"/>
          <w:lang w:val="en-CA"/>
        </w:rPr>
        <w:t xml:space="preserve">]. </w:t>
      </w:r>
      <w:r w:rsidRPr="00290E0E">
        <w:rPr>
          <w:rFonts w:ascii="Verdana" w:hAnsi="Verdana" w:cs="Verdana"/>
          <w:i/>
          <w:szCs w:val="24"/>
          <w:lang w:val="en-CA"/>
        </w:rPr>
        <w:t>Journal of Vision. Vision Sciences Society Annual Meeting Abstract ;  May 16-20 2025, St. Pete Beach, Florida</w:t>
      </w:r>
      <w:r w:rsidRPr="00290E0E">
        <w:rPr>
          <w:rFonts w:ascii="Verdana" w:hAnsi="Verdana" w:cs="Verdana"/>
          <w:szCs w:val="24"/>
          <w:lang w:val="en-CA"/>
        </w:rPr>
        <w:t xml:space="preserve">, </w:t>
      </w:r>
      <w:r w:rsidRPr="00290E0E">
        <w:rPr>
          <w:rFonts w:ascii="Verdana" w:hAnsi="Verdana" w:cs="Verdana"/>
          <w:i/>
          <w:szCs w:val="24"/>
          <w:lang w:val="en-CA"/>
        </w:rPr>
        <w:t>25</w:t>
      </w:r>
      <w:r w:rsidRPr="00290E0E">
        <w:rPr>
          <w:rFonts w:ascii="Verdana" w:hAnsi="Verdana" w:cs="Verdana"/>
          <w:szCs w:val="24"/>
          <w:lang w:val="en-CA"/>
        </w:rPr>
        <w:t>(9), 2304. doi:10.1167/jov.25.9.2304</w:t>
      </w:r>
    </w:p>
    <w:p w14:paraId="1F99F140" w14:textId="30B45D71" w:rsidR="00034179" w:rsidRPr="000B4DA3" w:rsidRDefault="00034179"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lang w:val="en-CA"/>
        </w:rPr>
        <w:t>Korczyk, M., Rączy, K.</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Szwed, M. (2024). </w:t>
      </w:r>
      <w:hyperlink r:id="rId1104" w:history="1">
        <w:r w:rsidRPr="000B4DA3">
          <w:rPr>
            <w:rStyle w:val="Lienhypertexte"/>
            <w:rFonts w:ascii="Verdana" w:hAnsi="Verdana" w:cs="Segoe UI"/>
            <w:szCs w:val="24"/>
            <w:lang w:val="en-CA"/>
          </w:rPr>
          <w:t>Repetition suppression for mirror images of objects and not Braille letters in the ventral visual stream of congenitally blind individuals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bioRxiv, Prépublication</w:t>
      </w:r>
      <w:r w:rsidRPr="000B4DA3">
        <w:rPr>
          <w:rFonts w:ascii="Verdana" w:hAnsi="Verdana" w:cs="Segoe UI"/>
          <w:szCs w:val="24"/>
          <w:lang w:val="en-CA"/>
        </w:rPr>
        <w:t>, 1-34. doi:10.1101/2024.09.23.614517</w:t>
      </w:r>
    </w:p>
    <w:p w14:paraId="3370E56E" w14:textId="26A3CFC8" w:rsidR="00F044B0" w:rsidRDefault="00F044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Norman, L. J. et Thaler, L. (2023). </w:t>
      </w:r>
      <w:hyperlink r:id="rId1105" w:history="1">
        <w:r w:rsidRPr="000B4DA3">
          <w:rPr>
            <w:rStyle w:val="Lienhypertexte"/>
            <w:rFonts w:ascii="Verdana" w:hAnsi="Verdana" w:cs="Verdana"/>
            <w:szCs w:val="24"/>
            <w:lang w:val="en-CA"/>
          </w:rPr>
          <w:t>The occipital place area is recruited for echo-acoustically guided navigation in blind human echolocators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Journal of Neuroscience, 43</w:t>
      </w:r>
      <w:r w:rsidRPr="000B4DA3">
        <w:rPr>
          <w:rFonts w:ascii="Verdana" w:hAnsi="Verdana" w:cs="Verdana"/>
          <w:szCs w:val="24"/>
          <w:lang w:val="en-CA"/>
        </w:rPr>
        <w:t>(24), 4470-4486. doi:10.1523/jneurosci.1402-22.2023</w:t>
      </w:r>
    </w:p>
    <w:p w14:paraId="5B695843" w14:textId="380B376B" w:rsidR="008744E7" w:rsidRPr="000B4DA3" w:rsidRDefault="008744E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744E7">
        <w:rPr>
          <w:rFonts w:ascii="Verdana" w:hAnsi="Verdana" w:cs="Verdana"/>
          <w:szCs w:val="24"/>
          <w:lang w:val="en-CA"/>
        </w:rPr>
        <w:t>Pardhan, S., Kolarik, A., Velu, s., Cirstea, S., Sapkota, R., Raman, R., &amp; Moore, B. (2025). Does room reverberation (sound echoes) affect auditory distance estimation in people with vision loss? [</w:t>
      </w:r>
      <w:hyperlink r:id="rId1106" w:history="1">
        <w:r w:rsidRPr="00A53CE7">
          <w:rPr>
            <w:rStyle w:val="Lienhypertexte"/>
            <w:rFonts w:ascii="Verdana" w:hAnsi="Verdana" w:cs="Verdana"/>
            <w:szCs w:val="24"/>
            <w:lang w:val="en-CA"/>
          </w:rPr>
          <w:t>résumé de communication</w:t>
        </w:r>
      </w:hyperlink>
      <w:r w:rsidRPr="008744E7">
        <w:rPr>
          <w:rFonts w:ascii="Verdana" w:hAnsi="Verdana" w:cs="Verdana"/>
          <w:szCs w:val="24"/>
          <w:lang w:val="en-CA"/>
        </w:rPr>
        <w:t xml:space="preserve">]. </w:t>
      </w:r>
      <w:r w:rsidRPr="00A53CE7">
        <w:rPr>
          <w:rFonts w:ascii="Verdana" w:hAnsi="Verdana" w:cs="Verdana"/>
          <w:i/>
          <w:szCs w:val="24"/>
          <w:lang w:val="en-CA"/>
        </w:rPr>
        <w:t>Investigative Ophthalmology &amp; Visual Science. ARVO Annual Meeting Abstract ; May 4-8 2025, alt Lake City, Utah</w:t>
      </w:r>
      <w:r w:rsidRPr="008744E7">
        <w:rPr>
          <w:rFonts w:ascii="Verdana" w:hAnsi="Verdana" w:cs="Verdana"/>
          <w:szCs w:val="24"/>
          <w:lang w:val="en-CA"/>
        </w:rPr>
        <w:t>, 66(8), 1530.</w:t>
      </w:r>
    </w:p>
    <w:p w14:paraId="2D9993E6" w14:textId="6978FA3E" w:rsidR="0027348E" w:rsidRPr="000B4DA3" w:rsidRDefault="0027348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Pardhan, S., Moore, B., Cirstea, S., Raman, R., Gopalakrishnan, S. et Kolarik, A. (2024). Comparison between early-onset, late-onset vision impairment and age-matched sighted controls for auditory distance estimation [</w:t>
      </w:r>
      <w:hyperlink r:id="rId110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438-438.</w:t>
      </w:r>
    </w:p>
    <w:p w14:paraId="612518E7" w14:textId="0B0E790A" w:rsidR="00034179" w:rsidRPr="000B4DA3" w:rsidRDefault="00034179"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Park, H. Y. (2025). </w:t>
      </w:r>
      <w:hyperlink r:id="rId1108" w:history="1">
        <w:r w:rsidRPr="000B4DA3">
          <w:rPr>
            <w:rStyle w:val="Lienhypertexte"/>
            <w:rFonts w:ascii="Verdana" w:hAnsi="Verdana" w:cs="Segoe UI"/>
            <w:szCs w:val="24"/>
            <w:lang w:val="en-CA"/>
          </w:rPr>
          <w:t>Development of color learning protocol based on music-color association for people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Annals of Medicine, 57</w:t>
      </w:r>
      <w:r w:rsidRPr="000B4DA3">
        <w:rPr>
          <w:rFonts w:ascii="Verdana" w:hAnsi="Verdana" w:cs="Segoe UI"/>
          <w:szCs w:val="24"/>
          <w:lang w:val="en-CA"/>
        </w:rPr>
        <w:t>(1), 1-13. doi:10.1080/07853890.2025.2476728</w:t>
      </w:r>
    </w:p>
    <w:p w14:paraId="48AAAF76" w14:textId="2E5E18C7" w:rsidR="00B92E77" w:rsidRPr="000B4DA3" w:rsidRDefault="00B92E77" w:rsidP="00211E3F">
      <w:pPr>
        <w:widowControl w:val="0"/>
        <w:spacing w:before="120" w:after="120" w:line="240" w:lineRule="auto"/>
        <w:ind w:left="170" w:hanging="709"/>
        <w:rPr>
          <w:rFonts w:ascii="Verdana" w:eastAsia="Times New Roman" w:hAnsi="Verdana"/>
          <w:color w:val="000000"/>
          <w:szCs w:val="24"/>
          <w:lang w:eastAsia="fr-FR"/>
        </w:rPr>
      </w:pPr>
      <w:r w:rsidRPr="000B4DA3">
        <w:rPr>
          <w:rFonts w:ascii="Verdana" w:eastAsia="Times New Roman" w:hAnsi="Verdana"/>
          <w:color w:val="000000"/>
          <w:szCs w:val="24"/>
          <w:lang w:val="en-CA" w:eastAsia="fr-FR"/>
        </w:rPr>
        <w:t xml:space="preserve">Rose, J. (2024, Fall). </w:t>
      </w:r>
      <w:hyperlink r:id="rId1109" w:history="1">
        <w:r w:rsidRPr="000B4DA3">
          <w:rPr>
            <w:rStyle w:val="Lienhypertexte"/>
            <w:rFonts w:ascii="Verdana" w:eastAsia="Times New Roman" w:hAnsi="Verdana"/>
            <w:szCs w:val="24"/>
            <w:lang w:val="en-CA" w:eastAsia="fr-FR"/>
          </w:rPr>
          <w:t>Short-term programs offers hybrid algebra I course</w:t>
        </w:r>
      </w:hyperlink>
      <w:r w:rsidRPr="000B4DA3">
        <w:rPr>
          <w:rFonts w:ascii="Verdana" w:eastAsia="Times New Roman" w:hAnsi="Verdana"/>
          <w:color w:val="000000"/>
          <w:szCs w:val="24"/>
          <w:lang w:val="en-CA" w:eastAsia="fr-FR"/>
        </w:rPr>
        <w:t xml:space="preserve"> [</w:t>
      </w:r>
      <w:r w:rsidR="00766729">
        <w:rPr>
          <w:rFonts w:ascii="Verdana" w:eastAsia="Times New Roman" w:hAnsi="Verdana"/>
          <w:color w:val="000000"/>
          <w:szCs w:val="24"/>
          <w:lang w:val="en-CA" w:eastAsia="fr-FR"/>
        </w:rPr>
        <w:t>en ligne</w:t>
      </w:r>
      <w:r w:rsidRPr="000B4DA3">
        <w:rPr>
          <w:rFonts w:ascii="Verdana" w:eastAsia="Times New Roman" w:hAnsi="Verdana"/>
          <w:color w:val="000000"/>
          <w:szCs w:val="24"/>
          <w:lang w:val="en-CA" w:eastAsia="fr-FR"/>
        </w:rPr>
        <w:t xml:space="preserve">]. </w:t>
      </w:r>
      <w:r w:rsidRPr="000B4DA3">
        <w:rPr>
          <w:rFonts w:ascii="Verdana" w:eastAsia="Times New Roman" w:hAnsi="Verdana"/>
          <w:i/>
          <w:color w:val="000000"/>
          <w:szCs w:val="24"/>
          <w:lang w:eastAsia="fr-FR"/>
        </w:rPr>
        <w:t>TX SenseAbilities</w:t>
      </w:r>
      <w:r w:rsidRPr="000B4DA3">
        <w:rPr>
          <w:rFonts w:ascii="Verdana" w:eastAsia="Times New Roman" w:hAnsi="Verdana"/>
          <w:color w:val="000000"/>
          <w:szCs w:val="24"/>
          <w:lang w:eastAsia="fr-FR"/>
        </w:rPr>
        <w:t>, Environ 6 écrans.</w:t>
      </w:r>
    </w:p>
    <w:p w14:paraId="2E4C0D8E" w14:textId="15268FE0" w:rsidR="0063750D" w:rsidRPr="000B4DA3" w:rsidRDefault="0063750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lastRenderedPageBreak/>
        <w:t xml:space="preserve">Sarzedas, J., Lima, C. F., Roberto, M. S., Scott, S. K., Pinheiro, A. P. et Conde, T. (2024). </w:t>
      </w:r>
      <w:hyperlink r:id="rId1110" w:history="1">
        <w:r w:rsidRPr="000B4DA3">
          <w:rPr>
            <w:rStyle w:val="Lienhypertexte"/>
            <w:rFonts w:ascii="Verdana" w:hAnsi="Verdana" w:cs="Verdana"/>
            <w:szCs w:val="24"/>
            <w:lang w:val="en-CA"/>
          </w:rPr>
          <w:t>Blindness influences emotional authenticity perception in voices: Behavioral and ERP evidence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Cortex, 172</w:t>
      </w:r>
      <w:r w:rsidRPr="000B4DA3">
        <w:rPr>
          <w:rFonts w:ascii="Verdana" w:hAnsi="Verdana" w:cs="Verdana"/>
          <w:szCs w:val="24"/>
          <w:lang w:val="en-CA"/>
        </w:rPr>
        <w:t>, 254-270. doi:10.1016/j.cortex.2023.11.005</w:t>
      </w:r>
    </w:p>
    <w:p w14:paraId="4F250CAC" w14:textId="1BD98449" w:rsidR="00981A43" w:rsidRDefault="00981A43"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Shayman, C. S., McCracken, M. K., Finney, H. C., Fino, P. C., Stefanucci, J. K.</w:t>
      </w:r>
      <w:r w:rsidR="00FA7FB1" w:rsidRPr="000B4DA3">
        <w:rPr>
          <w:rFonts w:ascii="Verdana" w:hAnsi="Verdana" w:cs="Verdana"/>
          <w:szCs w:val="24"/>
          <w:lang w:val="en-CA"/>
        </w:rPr>
        <w:t xml:space="preserve"> et</w:t>
      </w:r>
      <w:r w:rsidRPr="000B4DA3">
        <w:rPr>
          <w:rFonts w:ascii="Verdana" w:hAnsi="Verdana" w:cs="Verdana"/>
          <w:szCs w:val="24"/>
          <w:lang w:val="en-CA"/>
        </w:rPr>
        <w:t xml:space="preserve"> Creem-Regehr, S. H. (2024). </w:t>
      </w:r>
      <w:hyperlink r:id="rId1111" w:history="1">
        <w:r w:rsidRPr="000B4DA3">
          <w:rPr>
            <w:rStyle w:val="Lienhypertexte"/>
            <w:rFonts w:ascii="Verdana" w:hAnsi="Verdana" w:cs="Verdana"/>
            <w:szCs w:val="24"/>
            <w:lang w:val="en-CA"/>
          </w:rPr>
          <w:t>Integration of auditory and visual cues in spatial navigation under normal and impaired viewing conditions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Vision, 24</w:t>
      </w:r>
      <w:r w:rsidRPr="000B4DA3">
        <w:rPr>
          <w:rFonts w:ascii="Verdana" w:hAnsi="Verdana" w:cs="Verdana"/>
          <w:szCs w:val="24"/>
          <w:lang w:val="en-CA"/>
        </w:rPr>
        <w:t>(11), 7. doi:10.1167/jov.24.11.7</w:t>
      </w:r>
    </w:p>
    <w:p w14:paraId="746CF951" w14:textId="66F28F64" w:rsidR="005E41D6" w:rsidRPr="000B4DA3" w:rsidRDefault="006A4CF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Thaler, L., Castillo-Serrano, J. G., Kish, D.</w:t>
      </w:r>
      <w:r w:rsidR="00AB2647" w:rsidRPr="000B4DA3">
        <w:rPr>
          <w:rFonts w:ascii="Verdana" w:hAnsi="Verdana" w:cs="Verdana"/>
          <w:szCs w:val="24"/>
          <w:lang w:val="en-CA"/>
        </w:rPr>
        <w:t xml:space="preserve"> et</w:t>
      </w:r>
      <w:r w:rsidRPr="000B4DA3">
        <w:rPr>
          <w:rFonts w:ascii="Verdana" w:hAnsi="Verdana" w:cs="Verdana"/>
          <w:szCs w:val="24"/>
          <w:lang w:val="en-CA"/>
        </w:rPr>
        <w:t xml:space="preserve"> Norman, L. J. (2024). </w:t>
      </w:r>
      <w:hyperlink r:id="rId1112" w:history="1">
        <w:r w:rsidRPr="000B4DA3">
          <w:rPr>
            <w:rStyle w:val="Lienhypertexte"/>
            <w:rFonts w:ascii="Verdana" w:hAnsi="Verdana" w:cs="Verdana"/>
            <w:szCs w:val="24"/>
            <w:lang w:val="en-CA"/>
          </w:rPr>
          <w:t>Effects of type of emission and masking sound, and their spatial correspondence, on blind and sighted people's ability to echolocate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Neuropsychologia, 196</w:t>
      </w:r>
      <w:r w:rsidRPr="000B4DA3">
        <w:rPr>
          <w:rFonts w:ascii="Verdana" w:hAnsi="Verdana" w:cs="Verdana"/>
          <w:szCs w:val="24"/>
        </w:rPr>
        <w:t>, 1-12. doi:10.1016/j.neuropsychologia.2024.108822</w:t>
      </w:r>
    </w:p>
    <w:p w14:paraId="3ED83168" w14:textId="3188C1D0" w:rsidR="005E41D6" w:rsidRPr="000B4DA3" w:rsidRDefault="005E41D6"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rPr>
        <w:t>Tonelli, A., Mazzola,C., Sciutti, A.</w:t>
      </w:r>
      <w:r w:rsidR="002926B2" w:rsidRPr="000B4DA3">
        <w:rPr>
          <w:rFonts w:ascii="Verdana" w:hAnsi="Verdana" w:cs="Calibri"/>
          <w:szCs w:val="24"/>
        </w:rPr>
        <w:t xml:space="preserve">et </w:t>
      </w:r>
      <w:r w:rsidRPr="000B4DA3">
        <w:rPr>
          <w:rFonts w:ascii="Verdana" w:hAnsi="Verdana" w:cs="Calibri"/>
          <w:szCs w:val="24"/>
        </w:rPr>
        <w:t xml:space="preserve">Gori, M. (2025). </w:t>
      </w:r>
      <w:hyperlink r:id="rId1113" w:history="1">
        <w:r w:rsidRPr="000B4DA3">
          <w:rPr>
            <w:rStyle w:val="Lienhypertexte"/>
            <w:rFonts w:ascii="Verdana" w:hAnsi="Verdana" w:cs="Calibri"/>
            <w:szCs w:val="24"/>
            <w:lang w:val="en-CA"/>
          </w:rPr>
          <w:t>The influence of blindness on auditory context dependency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Journal of Experimental Psychology: General, Prépublication</w:t>
      </w:r>
      <w:r w:rsidRPr="000B4DA3">
        <w:rPr>
          <w:rFonts w:ascii="Verdana" w:hAnsi="Verdana" w:cs="Calibri"/>
          <w:szCs w:val="24"/>
        </w:rPr>
        <w:t xml:space="preserve">. 1-11. </w:t>
      </w:r>
      <w:r w:rsidR="00EE14F0" w:rsidRPr="000B4DA3">
        <w:rPr>
          <w:rFonts w:ascii="Verdana" w:hAnsi="Verdana" w:cs="Calibri"/>
          <w:szCs w:val="24"/>
        </w:rPr>
        <w:t>doi:</w:t>
      </w:r>
      <w:r w:rsidRPr="000B4DA3">
        <w:rPr>
          <w:rFonts w:ascii="Verdana" w:hAnsi="Verdana" w:cs="Calibri"/>
          <w:szCs w:val="24"/>
        </w:rPr>
        <w:t>10.1037/xge0001734</w:t>
      </w:r>
    </w:p>
    <w:p w14:paraId="2C3573EB" w14:textId="573EA2F5" w:rsidR="00D72E6B" w:rsidRPr="000B4DA3" w:rsidRDefault="00D72E6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Valente, D. (2024, 26 novembre). Spécificités de la vision et du toucher [</w:t>
      </w:r>
      <w:hyperlink r:id="rId1114"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D. Valente et E. Gentaz (dir.), </w:t>
      </w:r>
      <w:r w:rsidRPr="000B4DA3">
        <w:rPr>
          <w:rFonts w:ascii="Verdana" w:hAnsi="Verdana" w:cs="Verdana"/>
          <w:i/>
          <w:szCs w:val="24"/>
        </w:rPr>
        <w:t>Handicap visuel : comprendre et agir pour l'inclusion. Module 2, Percevoir, traiter et imaginer le monde</w:t>
      </w:r>
      <w:r w:rsidRPr="000B4DA3">
        <w:rPr>
          <w:rFonts w:ascii="Verdana" w:hAnsi="Verdana" w:cs="Verdana"/>
          <w:szCs w:val="24"/>
        </w:rPr>
        <w:t xml:space="preserve">. Université de Genève. </w:t>
      </w:r>
      <w:r w:rsidRPr="000B4DA3">
        <w:rPr>
          <w:rFonts w:ascii="Verdana" w:hAnsi="Verdana" w:cs="Verdana"/>
          <w:szCs w:val="24"/>
          <w:lang w:val="en-CA"/>
        </w:rPr>
        <w:t>MOOC.  7 minutes.</w:t>
      </w:r>
    </w:p>
    <w:p w14:paraId="05857B52" w14:textId="6FF17F2A" w:rsidR="00571185" w:rsidRDefault="00571185"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Walter, K. et Bex, P. J. (2024). Impact of visual impairment on acuity and face perception [</w:t>
      </w:r>
      <w:hyperlink r:id="rId111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5457-5457.</w:t>
      </w:r>
    </w:p>
    <w:p w14:paraId="1EA85A3B" w14:textId="62856FF0" w:rsidR="00995A5A" w:rsidRPr="000B4DA3" w:rsidRDefault="00995A5A" w:rsidP="00211E3F">
      <w:pPr>
        <w:widowControl w:val="0"/>
        <w:autoSpaceDE w:val="0"/>
        <w:autoSpaceDN w:val="0"/>
        <w:adjustRightInd w:val="0"/>
        <w:spacing w:before="120" w:after="120" w:line="240" w:lineRule="auto"/>
        <w:ind w:left="170" w:hanging="720"/>
        <w:rPr>
          <w:rFonts w:ascii="Verdana" w:hAnsi="Verdana" w:cs="Verdana"/>
          <w:szCs w:val="24"/>
          <w:lang w:val="en-CA"/>
        </w:rPr>
      </w:pPr>
      <w:r>
        <w:rPr>
          <w:rFonts w:ascii="Verdana" w:hAnsi="Verdana" w:cs="Verdana"/>
          <w:szCs w:val="24"/>
          <w:lang w:val="en-CA"/>
        </w:rPr>
        <w:t>**</w:t>
      </w:r>
      <w:r w:rsidRPr="00995A5A">
        <w:rPr>
          <w:rFonts w:ascii="Verdana" w:hAnsi="Verdana" w:cs="Verdana"/>
          <w:szCs w:val="24"/>
          <w:lang w:val="en-CA"/>
        </w:rPr>
        <w:t>Xu, Y., Sreeram, N., Chun, R., Sadeghi, R., Tran, C., Gee, W., . . . Kartha, A. (2025). Visual auditory integration in simulated and native ultra low vision [</w:t>
      </w:r>
      <w:hyperlink r:id="rId1116" w:history="1">
        <w:r w:rsidRPr="00995A5A">
          <w:rPr>
            <w:rStyle w:val="Lienhypertexte"/>
            <w:rFonts w:ascii="Verdana" w:hAnsi="Verdana" w:cs="Verdana"/>
            <w:szCs w:val="24"/>
            <w:lang w:val="en-CA"/>
          </w:rPr>
          <w:t>résumé de communication</w:t>
        </w:r>
      </w:hyperlink>
      <w:r w:rsidRPr="00995A5A">
        <w:rPr>
          <w:rFonts w:ascii="Verdana" w:hAnsi="Verdana" w:cs="Verdana"/>
          <w:szCs w:val="24"/>
          <w:lang w:val="en-CA"/>
        </w:rPr>
        <w:t xml:space="preserve">]. </w:t>
      </w:r>
      <w:r w:rsidRPr="00995A5A">
        <w:rPr>
          <w:rFonts w:ascii="Verdana" w:hAnsi="Verdana" w:cs="Verdana"/>
          <w:i/>
          <w:szCs w:val="24"/>
          <w:lang w:val="en-CA"/>
        </w:rPr>
        <w:t>Journal of Vision. Vision Sciences Society Annual Meeting Abstract ;  May 16-20 2025, St. Pete Beach, Florida</w:t>
      </w:r>
      <w:r w:rsidRPr="00995A5A">
        <w:rPr>
          <w:rFonts w:ascii="Verdana" w:hAnsi="Verdana" w:cs="Verdana"/>
          <w:szCs w:val="24"/>
          <w:lang w:val="en-CA"/>
        </w:rPr>
        <w:t xml:space="preserve">, </w:t>
      </w:r>
      <w:r w:rsidRPr="00995A5A">
        <w:rPr>
          <w:rFonts w:ascii="Verdana" w:hAnsi="Verdana" w:cs="Verdana"/>
          <w:i/>
          <w:szCs w:val="24"/>
          <w:lang w:val="en-CA"/>
        </w:rPr>
        <w:t>25</w:t>
      </w:r>
      <w:r w:rsidRPr="00995A5A">
        <w:rPr>
          <w:rFonts w:ascii="Verdana" w:hAnsi="Verdana" w:cs="Verdana"/>
          <w:szCs w:val="24"/>
          <w:lang w:val="en-CA"/>
        </w:rPr>
        <w:t>(9), 2572. doi:10.1167/jov.25.9.2572</w:t>
      </w:r>
    </w:p>
    <w:p w14:paraId="5D8023E0" w14:textId="51CB9792" w:rsidR="000E4B55" w:rsidRPr="00834CED" w:rsidRDefault="000E4B55"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Zinchenko, A., Geyer, T., Gedäke, J.</w:t>
      </w:r>
      <w:r w:rsidR="008C545A" w:rsidRPr="000B4DA3">
        <w:rPr>
          <w:rFonts w:ascii="Verdana" w:hAnsi="Verdana" w:cs="Verdana"/>
          <w:szCs w:val="24"/>
          <w:lang w:val="en-CA"/>
        </w:rPr>
        <w:t xml:space="preserve"> et</w:t>
      </w:r>
      <w:r w:rsidRPr="000B4DA3">
        <w:rPr>
          <w:rFonts w:ascii="Verdana" w:hAnsi="Verdana" w:cs="Verdana"/>
          <w:szCs w:val="24"/>
          <w:lang w:val="en-CA"/>
        </w:rPr>
        <w:t xml:space="preserve"> Föcker, J. (2024). Top-down and emotional attention in blind and sighted individuals [</w:t>
      </w:r>
      <w:hyperlink r:id="rId111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834CED">
        <w:rPr>
          <w:rFonts w:ascii="Verdana" w:hAnsi="Verdana" w:cs="Verdana"/>
          <w:i/>
          <w:szCs w:val="24"/>
        </w:rPr>
        <w:t>Quarterly Journal of Experimental Psychology</w:t>
      </w:r>
      <w:r w:rsidRPr="00834CED">
        <w:rPr>
          <w:rFonts w:ascii="Verdana" w:hAnsi="Verdana" w:cs="Verdana"/>
          <w:szCs w:val="24"/>
        </w:rPr>
        <w:t xml:space="preserve">, </w:t>
      </w:r>
      <w:r w:rsidRPr="00834CED">
        <w:rPr>
          <w:rFonts w:ascii="Verdana" w:hAnsi="Verdana" w:cs="Verdana"/>
          <w:i/>
          <w:szCs w:val="24"/>
        </w:rPr>
        <w:t>Prépublication</w:t>
      </w:r>
      <w:r w:rsidRPr="00834CED">
        <w:rPr>
          <w:rFonts w:ascii="Verdana" w:hAnsi="Verdana" w:cs="Verdana"/>
          <w:szCs w:val="24"/>
        </w:rPr>
        <w:t>, 17470218241311202. doi:10.1177/17470218241311202</w:t>
      </w:r>
    </w:p>
    <w:p w14:paraId="71520BC0" w14:textId="2CF1A31E" w:rsidR="007E453D" w:rsidRDefault="007E453D" w:rsidP="00211E3F">
      <w:pPr>
        <w:widowControl w:val="0"/>
        <w:autoSpaceDE w:val="0"/>
        <w:autoSpaceDN w:val="0"/>
        <w:adjustRightInd w:val="0"/>
        <w:spacing w:before="120" w:after="120" w:line="240" w:lineRule="auto"/>
        <w:ind w:left="170" w:hanging="720"/>
        <w:rPr>
          <w:rFonts w:ascii="Verdana" w:hAnsi="Verdana" w:cs="Verdana"/>
          <w:sz w:val="28"/>
          <w:szCs w:val="28"/>
        </w:rPr>
      </w:pPr>
    </w:p>
    <w:p w14:paraId="45C088A7" w14:textId="77777777" w:rsidR="00785E9A" w:rsidRPr="00834CED" w:rsidRDefault="00034CAD" w:rsidP="006A0EF8">
      <w:pPr>
        <w:keepNext/>
        <w:keepLines/>
        <w:spacing w:before="120" w:after="120" w:line="240" w:lineRule="auto"/>
        <w:ind w:left="170" w:hanging="709"/>
        <w:outlineLvl w:val="0"/>
        <w:rPr>
          <w:rFonts w:ascii="Verdana" w:eastAsia="Times New Roman" w:hAnsi="Verdana" w:cs="Arial"/>
          <w:b/>
          <w:sz w:val="28"/>
          <w:szCs w:val="28"/>
          <w:lang w:eastAsia="fr-CA"/>
        </w:rPr>
      </w:pPr>
      <w:bookmarkStart w:id="189" w:name="_Toc58502040"/>
      <w:bookmarkStart w:id="190" w:name="_Toc209180719"/>
      <w:r w:rsidRPr="00834CED">
        <w:rPr>
          <w:rFonts w:ascii="Verdana" w:eastAsia="Times New Roman" w:hAnsi="Verdana" w:cs="Arial"/>
          <w:b/>
          <w:sz w:val="28"/>
          <w:szCs w:val="28"/>
          <w:lang w:eastAsia="fr-CA"/>
        </w:rPr>
        <w:lastRenderedPageBreak/>
        <w:t>Personne âgée</w:t>
      </w:r>
      <w:bookmarkEnd w:id="189"/>
      <w:bookmarkEnd w:id="190"/>
    </w:p>
    <w:p w14:paraId="40B5F5C9" w14:textId="1DF90D92" w:rsidR="00C42117" w:rsidRDefault="00C42117" w:rsidP="006A0EF8">
      <w:pPr>
        <w:keepNext/>
        <w:keepLines/>
        <w:spacing w:before="120" w:after="120" w:line="240" w:lineRule="auto"/>
        <w:ind w:left="170" w:hanging="709"/>
        <w:rPr>
          <w:rFonts w:ascii="Verdana" w:hAnsi="Verdana" w:cs="Calibri"/>
          <w:szCs w:val="24"/>
          <w:lang w:val="en-CA"/>
        </w:rPr>
      </w:pPr>
      <w:r w:rsidRPr="00834CED">
        <w:rPr>
          <w:rFonts w:ascii="Verdana" w:hAnsi="Verdana" w:cs="Calibri"/>
          <w:szCs w:val="24"/>
        </w:rPr>
        <w:t xml:space="preserve">**Angst, L. (2025, 18 juillet). </w:t>
      </w:r>
      <w:r w:rsidRPr="00C42117">
        <w:rPr>
          <w:rFonts w:ascii="Verdana" w:hAnsi="Verdana" w:cs="Calibri"/>
          <w:szCs w:val="24"/>
          <w:lang w:val="en-CA"/>
        </w:rPr>
        <w:t>Hands-on independence: Adaptations for older adults with limited use of their hands [</w:t>
      </w:r>
      <w:hyperlink r:id="rId1118" w:history="1">
        <w:r w:rsidRPr="00C42117">
          <w:rPr>
            <w:rStyle w:val="Lienhypertexte"/>
            <w:rFonts w:ascii="Verdana" w:hAnsi="Verdana" w:cs="Calibri"/>
            <w:szCs w:val="24"/>
            <w:lang w:val="en-CA"/>
          </w:rPr>
          <w:t>document audiovisuel</w:t>
        </w:r>
      </w:hyperlink>
      <w:r w:rsidRPr="00C42117">
        <w:rPr>
          <w:rFonts w:ascii="Verdana" w:hAnsi="Verdana" w:cs="Calibri"/>
          <w:szCs w:val="24"/>
          <w:lang w:val="en-CA"/>
        </w:rPr>
        <w:t>]. Mississippi State, MS: OIB-TAC (Older Individuals who are Blind Technical Assistance Center).</w:t>
      </w:r>
      <w:r>
        <w:rPr>
          <w:rFonts w:ascii="Verdana" w:hAnsi="Verdana" w:cs="Calibri"/>
          <w:szCs w:val="24"/>
          <w:lang w:val="en-CA"/>
        </w:rPr>
        <w:t xml:space="preserve">  42 minutes.</w:t>
      </w:r>
    </w:p>
    <w:p w14:paraId="53EFD0C2" w14:textId="5873431B" w:rsidR="00785E9A" w:rsidRPr="000B4DA3" w:rsidRDefault="00785E9A" w:rsidP="00211E3F">
      <w:pPr>
        <w:widowControl w:val="0"/>
        <w:spacing w:before="120" w:after="120" w:line="240" w:lineRule="auto"/>
        <w:ind w:left="170" w:hanging="709"/>
        <w:rPr>
          <w:rFonts w:ascii="Verdana" w:eastAsia="Times New Roman" w:hAnsi="Verdana" w:cs="Arial"/>
          <w:b/>
          <w:szCs w:val="24"/>
          <w:lang w:val="en-CA" w:eastAsia="fr-CA"/>
        </w:rPr>
      </w:pPr>
      <w:r w:rsidRPr="000B4DA3">
        <w:rPr>
          <w:rFonts w:ascii="Verdana" w:hAnsi="Verdana" w:cs="Calibri"/>
          <w:szCs w:val="24"/>
          <w:lang w:val="en-CA"/>
        </w:rPr>
        <w:t>Deng, Z., Buyang, Z.</w:t>
      </w:r>
      <w:r w:rsidR="002926B2" w:rsidRPr="000B4DA3">
        <w:rPr>
          <w:rFonts w:ascii="Verdana" w:hAnsi="Verdana" w:cs="Calibri"/>
          <w:szCs w:val="24"/>
          <w:lang w:val="en-CA"/>
        </w:rPr>
        <w:t xml:space="preserve">et </w:t>
      </w:r>
      <w:r w:rsidRPr="000B4DA3">
        <w:rPr>
          <w:rFonts w:ascii="Verdana" w:hAnsi="Verdana" w:cs="Calibri"/>
          <w:szCs w:val="24"/>
          <w:lang w:val="en-CA"/>
        </w:rPr>
        <w:t xml:space="preserve">Hou, T. (2025). </w:t>
      </w:r>
      <w:hyperlink r:id="rId1119" w:history="1">
        <w:r w:rsidRPr="000B4DA3">
          <w:rPr>
            <w:rStyle w:val="Lienhypertexte"/>
            <w:rFonts w:ascii="Verdana" w:hAnsi="Verdana" w:cs="Calibri"/>
            <w:szCs w:val="24"/>
            <w:lang w:val="en-CA"/>
          </w:rPr>
          <w:t>Visual impairment and frailty: Insight from genetic correlation and mendelian randomization</w:t>
        </w:r>
      </w:hyperlink>
      <w:r w:rsidR="00677F94" w:rsidRPr="000B4DA3">
        <w:rPr>
          <w:rFonts w:ascii="Verdana" w:hAnsi="Verdana" w:cs="Calibri"/>
          <w:szCs w:val="24"/>
          <w:lang w:val="en-CA"/>
        </w:rPr>
        <w:t xml:space="preserve"> [</w:t>
      </w:r>
      <w:r w:rsidR="00766729">
        <w:rPr>
          <w:rFonts w:ascii="Verdana" w:hAnsi="Verdana" w:cs="Calibri"/>
          <w:szCs w:val="24"/>
          <w:lang w:val="en-CA"/>
        </w:rPr>
        <w:t>en ligne</w:t>
      </w:r>
      <w:r w:rsidR="00677F94"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lang w:val="en-CA"/>
        </w:rPr>
        <w:t>Archives of Medical Science, Prépublication</w:t>
      </w:r>
      <w:r w:rsidRPr="000B4DA3">
        <w:rPr>
          <w:rFonts w:ascii="Verdana" w:hAnsi="Verdana" w:cs="Calibri"/>
          <w:szCs w:val="24"/>
          <w:lang w:val="en-CA"/>
        </w:rPr>
        <w:t xml:space="preserve">. 1-26. </w:t>
      </w:r>
      <w:r w:rsidR="00EE14F0" w:rsidRPr="000B4DA3">
        <w:rPr>
          <w:rFonts w:ascii="Verdana" w:hAnsi="Verdana" w:cs="Calibri"/>
          <w:szCs w:val="24"/>
          <w:lang w:val="en-CA"/>
        </w:rPr>
        <w:t>doi:</w:t>
      </w:r>
      <w:r w:rsidRPr="000B4DA3">
        <w:rPr>
          <w:rFonts w:ascii="Verdana" w:hAnsi="Verdana" w:cs="Calibri"/>
          <w:szCs w:val="24"/>
          <w:lang w:val="en-CA"/>
        </w:rPr>
        <w:t>10.5114/aoms/200789</w:t>
      </w:r>
    </w:p>
    <w:p w14:paraId="08A49FC5" w14:textId="7CE99F32" w:rsidR="00FE384B" w:rsidRPr="000B4DA3" w:rsidRDefault="00FE384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Havstam Johansson, L., Zetterberg,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Falk Erhag, H. (2025). </w:t>
      </w:r>
      <w:hyperlink r:id="rId1120" w:history="1">
        <w:r w:rsidRPr="000B4DA3">
          <w:rPr>
            <w:rStyle w:val="Lienhypertexte"/>
            <w:rFonts w:ascii="Verdana" w:hAnsi="Verdana" w:cs="Verdana"/>
            <w:szCs w:val="24"/>
            <w:lang w:val="en-CA"/>
          </w:rPr>
          <w:t>Self-perceived and measured visual function, the impact of eye-disease, wellbeing, social determinants, and personality traits in Swedish 70-year-olds-results from the Gothenburg H70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Acta Ophthalmologica</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1-10. doi:10.1111/aos.17440</w:t>
      </w:r>
    </w:p>
    <w:p w14:paraId="43E264D4" w14:textId="13C85D01" w:rsidR="00034CAD" w:rsidRPr="000B4DA3" w:rsidRDefault="00034CA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Jalbert, I., Chen, S., Tran, M. et Challinor, K. (2024). Eyecare in Aged Care: A systematic review of the prevalence of eye disease, visual impairment, and eye medication usage in residential aged care [</w:t>
      </w:r>
      <w:hyperlink r:id="rId112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6384-6384.</w:t>
      </w:r>
    </w:p>
    <w:p w14:paraId="36A37263" w14:textId="05457CEF" w:rsidR="00771214" w:rsidRPr="000B4DA3" w:rsidRDefault="0077121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Khamkhom, N. (2024). Functional disability in Thai older persons with self-reported visual impairment [</w:t>
      </w:r>
      <w:hyperlink r:id="rId1122"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42</w:t>
      </w:r>
      <w:r w:rsidRPr="000B4DA3">
        <w:rPr>
          <w:rFonts w:ascii="Verdana" w:hAnsi="Verdana" w:cs="Verdana"/>
          <w:szCs w:val="24"/>
          <w:lang w:val="en-CA"/>
        </w:rPr>
        <w:t>(3), 849-860. doi:10.1177/02646196231194879</w:t>
      </w:r>
    </w:p>
    <w:p w14:paraId="55D6850F" w14:textId="27BEAB2D" w:rsidR="0002279A" w:rsidRPr="000B4DA3" w:rsidRDefault="0002279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Nagarajan, N., Leziak, K., Zhou, Y., Mumby, R., Hu, M., Ferrante, L. E., . . . Ehrlich, J. R. (2024). </w:t>
      </w:r>
      <w:hyperlink r:id="rId1123" w:history="1">
        <w:r w:rsidRPr="000B4DA3">
          <w:rPr>
            <w:rStyle w:val="Lienhypertexte"/>
            <w:rFonts w:ascii="Verdana" w:hAnsi="Verdana" w:cs="Verdana"/>
            <w:szCs w:val="24"/>
            <w:lang w:val="en-CA"/>
          </w:rPr>
          <w:t>Association between visual impairment and recurrent hospitalizations in older US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the American Geriatrics Society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 doi:10.1111/jgs.19308</w:t>
      </w:r>
    </w:p>
    <w:p w14:paraId="5A13EE40" w14:textId="6784A04E" w:rsidR="003871C9" w:rsidRPr="000B4DA3" w:rsidRDefault="003871C9"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Pesonen, T., Siira, H., Väisänen, V., Edgren, J., Aaltonen, M., Lotvonen, S.</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Elo, S. (2025). </w:t>
      </w:r>
      <w:hyperlink r:id="rId1124" w:history="1">
        <w:r w:rsidRPr="00C70141">
          <w:rPr>
            <w:rStyle w:val="Lienhypertexte"/>
            <w:rFonts w:ascii="Verdana" w:hAnsi="Verdana" w:cs="Segoe UI"/>
            <w:szCs w:val="24"/>
            <w:lang w:val="en-CA"/>
          </w:rPr>
          <w:t>Changes in home care clients' sensory impairment status and its association with functioning over 18 months: A longitudinal register-based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Journal of Aging and Health, Prépublication</w:t>
      </w:r>
      <w:r w:rsidRPr="00C70141">
        <w:rPr>
          <w:rFonts w:ascii="Verdana" w:hAnsi="Verdana" w:cs="Segoe UI"/>
          <w:szCs w:val="24"/>
          <w:lang w:val="en-CA"/>
        </w:rPr>
        <w:t>, 1-12. doi:10.1177/08982643251344053</w:t>
      </w:r>
    </w:p>
    <w:p w14:paraId="0B68463A" w14:textId="2D69FC18" w:rsidR="008240C6" w:rsidRPr="00C70141" w:rsidRDefault="008240C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Remillard, E. T., Koon, L. M., Mitzner, T. L. et Rogers, W. A. (2024). </w:t>
      </w:r>
      <w:hyperlink r:id="rId1125" w:history="1">
        <w:r w:rsidRPr="000B4DA3">
          <w:rPr>
            <w:rStyle w:val="Lienhypertexte"/>
            <w:rFonts w:ascii="Verdana" w:hAnsi="Verdana" w:cs="Verdana"/>
            <w:szCs w:val="24"/>
            <w:lang w:val="en-CA"/>
          </w:rPr>
          <w:t>Everyday challenges for individuals aging with vision impairment: Technology implications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lang w:val="en-CA"/>
        </w:rPr>
        <w:t>Gerontologist, 64</w:t>
      </w:r>
      <w:r w:rsidRPr="00C70141">
        <w:rPr>
          <w:rFonts w:ascii="Verdana" w:hAnsi="Verdana" w:cs="Verdana"/>
          <w:szCs w:val="24"/>
          <w:lang w:val="en-CA"/>
        </w:rPr>
        <w:t>(6), 1-12. doi:10.1093/geront/gnad169</w:t>
      </w:r>
    </w:p>
    <w:p w14:paraId="335C344F" w14:textId="47A75B08" w:rsidR="003871C9" w:rsidRPr="000B4DA3" w:rsidRDefault="003871C9" w:rsidP="0021553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Swify, W. A. E. R., Ibrahim, H. M.</w:t>
      </w:r>
      <w:r w:rsidR="00D23DA5" w:rsidRPr="000B4DA3">
        <w:rPr>
          <w:rFonts w:ascii="Verdana" w:hAnsi="Verdana" w:cs="Verdana"/>
          <w:szCs w:val="24"/>
          <w:lang w:val="en-CA"/>
        </w:rPr>
        <w:t xml:space="preserve"> et </w:t>
      </w:r>
      <w:r w:rsidRPr="000B4DA3">
        <w:rPr>
          <w:rFonts w:ascii="Verdana" w:hAnsi="Verdana" w:cs="Verdana"/>
          <w:szCs w:val="24"/>
          <w:lang w:val="en-CA"/>
        </w:rPr>
        <w:t xml:space="preserve">Ahmed, E. S. (2025). </w:t>
      </w:r>
      <w:hyperlink r:id="rId1126" w:history="1">
        <w:r w:rsidRPr="000B4DA3">
          <w:rPr>
            <w:rFonts w:ascii="Verdana" w:hAnsi="Verdana" w:cs="Verdana"/>
            <w:szCs w:val="24"/>
            <w:lang w:val="en-CA"/>
          </w:rPr>
          <w:t>Cognitive decline and visual functioning among older adults with vision impairment: Descriptive correlational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Assiut Scientific Nursing Journal, 13</w:t>
      </w:r>
      <w:r w:rsidRPr="000B4DA3">
        <w:rPr>
          <w:rFonts w:ascii="Verdana" w:hAnsi="Verdana" w:cs="Segoe UI"/>
          <w:szCs w:val="24"/>
        </w:rPr>
        <w:t>(51), 219-233. doi:10.21608/asnj.2025.363816.2024</w:t>
      </w:r>
    </w:p>
    <w:p w14:paraId="52105132" w14:textId="3CA988A7" w:rsidR="003D730F" w:rsidRPr="000B4DA3" w:rsidRDefault="003D730F" w:rsidP="00211E3F">
      <w:pPr>
        <w:widowControl w:val="0"/>
        <w:spacing w:before="120" w:after="120" w:line="240" w:lineRule="auto"/>
        <w:ind w:left="170" w:hanging="709"/>
        <w:rPr>
          <w:rFonts w:ascii="Verdana" w:eastAsia="Times New Roman" w:hAnsi="Verdana" w:cs="Arial"/>
          <w:szCs w:val="24"/>
          <w:lang w:val="en-CA" w:eastAsia="fr-CA"/>
        </w:rPr>
      </w:pPr>
      <w:r w:rsidRPr="000B4DA3">
        <w:rPr>
          <w:rFonts w:ascii="Verdana" w:hAnsi="Verdana" w:cs="Verdana"/>
          <w:szCs w:val="24"/>
        </w:rPr>
        <w:t>Välimaa, M., Koivunen, K., Viljanen, A., Rantanen, T.</w:t>
      </w:r>
      <w:r w:rsidR="008C545A" w:rsidRPr="000B4DA3">
        <w:rPr>
          <w:rFonts w:ascii="Verdana" w:hAnsi="Verdana" w:cs="Verdana"/>
          <w:szCs w:val="24"/>
        </w:rPr>
        <w:t xml:space="preserve"> et</w:t>
      </w:r>
      <w:r w:rsidRPr="000B4DA3">
        <w:rPr>
          <w:rFonts w:ascii="Verdana" w:hAnsi="Verdana" w:cs="Verdana"/>
          <w:szCs w:val="24"/>
        </w:rPr>
        <w:t xml:space="preserve"> von Bonsdorff, M. (2025). </w:t>
      </w:r>
      <w:hyperlink r:id="rId1127" w:history="1">
        <w:r w:rsidRPr="000B4DA3">
          <w:rPr>
            <w:rStyle w:val="Lienhypertexte"/>
            <w:rFonts w:ascii="Verdana" w:hAnsi="Verdana" w:cs="Verdana"/>
            <w:szCs w:val="24"/>
            <w:lang w:val="en-CA"/>
          </w:rPr>
          <w:t>Cohort comparison of vision and hearing in 75- and 80-year-old men and women born 28 years apart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Archives of Gerontology and Geriatrics</w:t>
      </w:r>
      <w:r w:rsidRPr="000B4DA3">
        <w:rPr>
          <w:rFonts w:ascii="Verdana" w:hAnsi="Verdana" w:cs="Verdana"/>
          <w:szCs w:val="24"/>
          <w:lang w:val="en-CA"/>
        </w:rPr>
        <w:t xml:space="preserve">, </w:t>
      </w:r>
      <w:r w:rsidRPr="000B4DA3">
        <w:rPr>
          <w:rFonts w:ascii="Verdana" w:hAnsi="Verdana" w:cs="Verdana"/>
          <w:i/>
          <w:szCs w:val="24"/>
          <w:lang w:val="en-CA"/>
        </w:rPr>
        <w:t>129,</w:t>
      </w:r>
      <w:r w:rsidRPr="000B4DA3">
        <w:rPr>
          <w:rFonts w:ascii="Verdana" w:hAnsi="Verdana" w:cs="Verdana"/>
          <w:szCs w:val="24"/>
          <w:lang w:val="en-CA"/>
        </w:rPr>
        <w:t xml:space="preserve"> 1-10. doi:10.1016/j.archger.2024.105653</w:t>
      </w:r>
    </w:p>
    <w:p w14:paraId="474A39AA" w14:textId="3AC536EA" w:rsidR="00034CAD" w:rsidRPr="00387886" w:rsidRDefault="00034CAD" w:rsidP="00211E3F">
      <w:pPr>
        <w:widowControl w:val="0"/>
        <w:spacing w:before="120" w:after="120" w:line="240" w:lineRule="auto"/>
        <w:ind w:left="-539"/>
        <w:rPr>
          <w:rFonts w:ascii="Verdana" w:eastAsia="Times New Roman" w:hAnsi="Verdana" w:cs="Arial"/>
          <w:sz w:val="28"/>
          <w:szCs w:val="28"/>
          <w:lang w:val="en-CA" w:eastAsia="fr-CA"/>
        </w:rPr>
      </w:pPr>
    </w:p>
    <w:p w14:paraId="485B0AF2" w14:textId="77777777" w:rsidR="00614818" w:rsidRPr="00C70141" w:rsidRDefault="00B82731" w:rsidP="00211E3F">
      <w:pPr>
        <w:widowControl w:val="0"/>
        <w:spacing w:before="120" w:after="120" w:line="240" w:lineRule="auto"/>
        <w:ind w:left="-539"/>
        <w:outlineLvl w:val="0"/>
        <w:rPr>
          <w:rFonts w:ascii="Verdana" w:eastAsia="Times New Roman" w:hAnsi="Verdana" w:cs="Arial"/>
          <w:b/>
          <w:sz w:val="28"/>
          <w:szCs w:val="28"/>
          <w:lang w:val="en-CA" w:eastAsia="fr-CA"/>
        </w:rPr>
      </w:pPr>
      <w:bookmarkStart w:id="191" w:name="_Toc58502041"/>
      <w:bookmarkStart w:id="192" w:name="_Toc209180720"/>
      <w:r w:rsidRPr="00C70141">
        <w:rPr>
          <w:rFonts w:ascii="Verdana" w:eastAsia="Times New Roman" w:hAnsi="Verdana" w:cs="Arial"/>
          <w:b/>
          <w:sz w:val="28"/>
          <w:szCs w:val="28"/>
          <w:lang w:val="en-CA" w:eastAsia="fr-CA"/>
        </w:rPr>
        <w:t>Plasticité du cerveau</w:t>
      </w:r>
      <w:bookmarkEnd w:id="191"/>
      <w:bookmarkEnd w:id="192"/>
    </w:p>
    <w:p w14:paraId="278B91FB" w14:textId="570B92E7" w:rsidR="00486E9C" w:rsidRPr="000B4DA3" w:rsidRDefault="00486E9C" w:rsidP="00211E3F">
      <w:pPr>
        <w:widowControl w:val="0"/>
        <w:spacing w:before="120" w:after="120" w:line="240" w:lineRule="auto"/>
        <w:ind w:left="170" w:hanging="709"/>
        <w:rPr>
          <w:rFonts w:ascii="Verdana" w:hAnsi="Verdana" w:cs="Calibri"/>
          <w:szCs w:val="24"/>
          <w:lang w:val="en-CA"/>
        </w:rPr>
      </w:pPr>
      <w:r w:rsidRPr="00C70141">
        <w:rPr>
          <w:rFonts w:ascii="Verdana" w:hAnsi="Verdana" w:cs="Segoe UI"/>
          <w:szCs w:val="24"/>
          <w:lang w:val="en-CA"/>
        </w:rPr>
        <w:t xml:space="preserve">Gaca, M., Olszewska, A. M., Drozdziel, D., Kulesza, A., Paplinska, M., Kossowski, B., . . . Marchewka, A. (2025). </w:t>
      </w:r>
      <w:hyperlink r:id="rId1128" w:history="1">
        <w:r w:rsidRPr="00C70141">
          <w:rPr>
            <w:rStyle w:val="Lienhypertexte"/>
            <w:rFonts w:ascii="Verdana" w:hAnsi="Verdana" w:cs="Segoe UI"/>
            <w:szCs w:val="24"/>
            <w:lang w:val="en-CA"/>
          </w:rPr>
          <w:t>How learning to read Braille in visual and tactile domains reorganizes the sighted brain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Frontiers in Neuroscience, 18</w:t>
      </w:r>
      <w:r w:rsidRPr="00C70141">
        <w:rPr>
          <w:rFonts w:ascii="Verdana" w:hAnsi="Verdana" w:cs="Segoe UI"/>
          <w:szCs w:val="24"/>
          <w:lang w:val="en-CA"/>
        </w:rPr>
        <w:t>, 1-23. doi:10.3389/fnins.2024.1297344</w:t>
      </w:r>
    </w:p>
    <w:p w14:paraId="5DC81F13" w14:textId="576D8719" w:rsidR="00614818" w:rsidRPr="00C70141" w:rsidRDefault="00614818" w:rsidP="00211E3F">
      <w:pPr>
        <w:widowControl w:val="0"/>
        <w:spacing w:before="120" w:after="120" w:line="240" w:lineRule="auto"/>
        <w:ind w:left="170" w:hanging="709"/>
        <w:rPr>
          <w:rFonts w:ascii="Verdana" w:hAnsi="Verdana" w:cs="Calibri"/>
          <w:szCs w:val="24"/>
        </w:rPr>
      </w:pPr>
      <w:r w:rsidRPr="000B4DA3">
        <w:rPr>
          <w:rFonts w:ascii="Verdana" w:hAnsi="Verdana" w:cs="Calibri"/>
          <w:szCs w:val="24"/>
          <w:lang w:val="en-CA"/>
        </w:rPr>
        <w:t xml:space="preserve">Li, J., Xiong, B., Chen, S., Li, J., Luo, Y., Chen, Y. C., . . . Chen, W. (2025). </w:t>
      </w:r>
      <w:hyperlink r:id="rId1129" w:history="1">
        <w:r w:rsidRPr="000B4DA3">
          <w:rPr>
            <w:rStyle w:val="Lienhypertexte"/>
            <w:rFonts w:ascii="Verdana" w:hAnsi="Verdana" w:cs="Calibri"/>
            <w:szCs w:val="24"/>
            <w:lang w:val="en-CA"/>
          </w:rPr>
          <w:t>Cross brain reshaping in congenital visual or hearing impairment: Triple-network dysfunction</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C70141">
        <w:rPr>
          <w:rFonts w:ascii="Verdana" w:hAnsi="Verdana" w:cs="Calibri"/>
          <w:i/>
          <w:iCs/>
          <w:szCs w:val="24"/>
        </w:rPr>
        <w:t>Brain communications, 7</w:t>
      </w:r>
      <w:r w:rsidRPr="00C70141">
        <w:rPr>
          <w:rFonts w:ascii="Verdana" w:hAnsi="Verdana" w:cs="Calibri"/>
          <w:szCs w:val="24"/>
        </w:rPr>
        <w:t>(2), 1-15. doi:10.1093/braincomms/fcaf150</w:t>
      </w:r>
    </w:p>
    <w:p w14:paraId="40D9BD1E" w14:textId="77777777" w:rsidR="005724D0" w:rsidRPr="00C70141" w:rsidRDefault="005724D0" w:rsidP="00211E3F">
      <w:pPr>
        <w:widowControl w:val="0"/>
        <w:spacing w:before="120" w:after="120" w:line="240" w:lineRule="auto"/>
        <w:ind w:left="170" w:hanging="709"/>
        <w:rPr>
          <w:rFonts w:ascii="Verdana" w:eastAsia="Times New Roman" w:hAnsi="Verdana" w:cs="Arial"/>
          <w:b/>
          <w:sz w:val="28"/>
          <w:szCs w:val="28"/>
          <w:lang w:eastAsia="fr-CA"/>
        </w:rPr>
      </w:pPr>
    </w:p>
    <w:p w14:paraId="7FF2E258" w14:textId="77777777" w:rsidR="00AC7C25" w:rsidRPr="00C70141" w:rsidRDefault="00AC7C2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93" w:name="_Toc289199831"/>
      <w:bookmarkStart w:id="194" w:name="_Toc410658621"/>
      <w:bookmarkStart w:id="195" w:name="_Toc452626665"/>
      <w:bookmarkStart w:id="196" w:name="_Toc452627578"/>
      <w:bookmarkStart w:id="197" w:name="_Toc499716292"/>
      <w:bookmarkStart w:id="198" w:name="_Toc209180721"/>
      <w:r w:rsidRPr="00C70141">
        <w:rPr>
          <w:rFonts w:ascii="Verdana" w:eastAsia="Times New Roman" w:hAnsi="Verdana"/>
          <w:b/>
          <w:color w:val="000000"/>
          <w:sz w:val="28"/>
          <w:szCs w:val="28"/>
          <w:lang w:eastAsia="fr-FR"/>
        </w:rPr>
        <w:t>Posture</w:t>
      </w:r>
      <w:bookmarkEnd w:id="193"/>
      <w:bookmarkEnd w:id="194"/>
      <w:bookmarkEnd w:id="195"/>
      <w:bookmarkEnd w:id="196"/>
      <w:bookmarkEnd w:id="197"/>
      <w:bookmarkEnd w:id="198"/>
    </w:p>
    <w:p w14:paraId="1C845E34" w14:textId="2109EB10" w:rsidR="00DF4BF2" w:rsidRPr="000B4DA3" w:rsidRDefault="00EF5ED9"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rPr>
        <w:t>Gayathri, K., Yasmeen Imtiaz, G.</w:t>
      </w:r>
      <w:r w:rsidR="00AB2647" w:rsidRPr="00C70141">
        <w:rPr>
          <w:rFonts w:ascii="Verdana" w:hAnsi="Verdana" w:cs="Verdana"/>
          <w:szCs w:val="24"/>
        </w:rPr>
        <w:t xml:space="preserve"> et</w:t>
      </w:r>
      <w:r w:rsidRPr="00C70141">
        <w:rPr>
          <w:rFonts w:ascii="Verdana" w:hAnsi="Verdana" w:cs="Verdana"/>
          <w:szCs w:val="24"/>
        </w:rPr>
        <w:t xml:space="preserve"> Hariharan, S. (2023). </w:t>
      </w:r>
      <w:hyperlink r:id="rId1130" w:history="1">
        <w:r w:rsidRPr="000B4DA3">
          <w:rPr>
            <w:rStyle w:val="Lienhypertexte"/>
            <w:rFonts w:ascii="Verdana" w:hAnsi="Verdana" w:cs="Verdana"/>
            <w:szCs w:val="24"/>
            <w:lang w:val="en-CA"/>
          </w:rPr>
          <w:t>Effect of vestibular rehabilitation on postural stability in children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Auditory and Vestibular Research, 33</w:t>
      </w:r>
      <w:r w:rsidRPr="000B4DA3">
        <w:rPr>
          <w:rFonts w:ascii="Verdana" w:hAnsi="Verdana" w:cs="Verdana"/>
          <w:szCs w:val="24"/>
          <w:lang w:val="en-CA"/>
        </w:rPr>
        <w:t>(2), 85-92. doi:10.18502/avr.v33i2.14810</w:t>
      </w:r>
    </w:p>
    <w:p w14:paraId="6B5ADC8C" w14:textId="4A7D87E9" w:rsidR="0007722C" w:rsidRPr="000B4DA3" w:rsidRDefault="0007722C"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Guidotti, F. J., Santos, A. G. I. G., Oliveira, T. F.</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Okazaki, V. H. A. (2025). </w:t>
      </w:r>
      <w:hyperlink r:id="rId1131" w:history="1">
        <w:r w:rsidRPr="00C70141">
          <w:rPr>
            <w:rStyle w:val="Lienhypertexte"/>
            <w:rFonts w:ascii="Verdana" w:hAnsi="Verdana" w:cs="Segoe UI"/>
            <w:szCs w:val="24"/>
            <w:lang w:val="en-CA"/>
          </w:rPr>
          <w:t>Dynamic balance in people with and without visual impairment analyzed on an unstable platform</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Brazilian Journal of Motor Behavior, 19</w:t>
      </w:r>
      <w:r w:rsidRPr="00C70141">
        <w:rPr>
          <w:rFonts w:ascii="Verdana" w:hAnsi="Verdana" w:cs="Segoe UI"/>
          <w:szCs w:val="24"/>
          <w:lang w:val="en-CA"/>
        </w:rPr>
        <w:t>(1), 1-9. doi:10.20338/bjmb.v19i1.454</w:t>
      </w:r>
    </w:p>
    <w:p w14:paraId="5AA59896" w14:textId="746F9DDB" w:rsidR="00DF4BF2" w:rsidRPr="000B4DA3" w:rsidRDefault="00DF4BF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Karim, A., Rafiq, H., Khan, H. Y., Shamim, H. S., Fatima, E.</w:t>
      </w:r>
      <w:r w:rsidR="00E24D2A" w:rsidRPr="000B4DA3">
        <w:rPr>
          <w:rFonts w:ascii="Verdana" w:hAnsi="Verdana" w:cs="Verdana"/>
          <w:szCs w:val="24"/>
          <w:lang w:val="en-CA"/>
        </w:rPr>
        <w:t xml:space="preserve"> et</w:t>
      </w:r>
      <w:r w:rsidRPr="000B4DA3">
        <w:rPr>
          <w:rFonts w:ascii="Verdana" w:hAnsi="Verdana" w:cs="Verdana"/>
          <w:szCs w:val="24"/>
          <w:lang w:val="en-CA"/>
        </w:rPr>
        <w:t xml:space="preserve"> Hakeem, B. (2025). </w:t>
      </w:r>
      <w:hyperlink r:id="rId1132" w:history="1">
        <w:r w:rsidRPr="000B4DA3">
          <w:rPr>
            <w:rStyle w:val="Lienhypertexte"/>
            <w:rFonts w:ascii="Verdana" w:hAnsi="Verdana" w:cs="Verdana"/>
            <w:szCs w:val="24"/>
            <w:lang w:val="en-CA"/>
          </w:rPr>
          <w:t>The impact of visual acuity on postural balance: A cross-sectional 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Pakistan Journal of Rehabilitation</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100-109.</w:t>
      </w:r>
    </w:p>
    <w:p w14:paraId="79C3884E" w14:textId="3A13229C" w:rsidR="00DF4BF2" w:rsidRPr="000B4DA3" w:rsidRDefault="00DF4BF2"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Lavalle, L. K., Pourhashemi, N.</w:t>
      </w:r>
      <w:r w:rsidR="00E24D2A" w:rsidRPr="000B4DA3">
        <w:rPr>
          <w:rFonts w:ascii="Verdana" w:hAnsi="Verdana" w:cs="Verdana"/>
          <w:szCs w:val="24"/>
          <w:lang w:val="en-CA"/>
        </w:rPr>
        <w:t xml:space="preserve"> et</w:t>
      </w:r>
      <w:r w:rsidRPr="000B4DA3">
        <w:rPr>
          <w:rFonts w:ascii="Verdana" w:hAnsi="Verdana" w:cs="Verdana"/>
          <w:szCs w:val="24"/>
          <w:lang w:val="en-CA"/>
        </w:rPr>
        <w:t xml:space="preserve"> Cleworth, T. W. (2025). </w:t>
      </w:r>
      <w:hyperlink r:id="rId1133" w:history="1">
        <w:r w:rsidRPr="000B4DA3">
          <w:rPr>
            <w:rStyle w:val="Lienhypertexte"/>
            <w:rFonts w:ascii="Verdana" w:hAnsi="Verdana" w:cs="Verdana"/>
            <w:szCs w:val="24"/>
            <w:lang w:val="en-CA"/>
          </w:rPr>
          <w:t>The relationship between a simulated glaucoma impa</w:t>
        </w:r>
        <w:r w:rsidRPr="000B4DA3">
          <w:rPr>
            <w:rStyle w:val="Lienhypertexte"/>
            <w:rFonts w:ascii="Verdana" w:hAnsi="Verdana" w:cs="Verdana"/>
            <w:b/>
            <w:szCs w:val="24"/>
            <w:lang w:val="en-CA"/>
          </w:rPr>
          <w:t>i</w:t>
        </w:r>
        <w:r w:rsidRPr="000B4DA3">
          <w:rPr>
            <w:rStyle w:val="Lienhypertexte"/>
            <w:rFonts w:ascii="Verdana" w:hAnsi="Verdana" w:cs="Verdana"/>
            <w:szCs w:val="24"/>
            <w:lang w:val="en-CA"/>
          </w:rPr>
          <w:t>rment and postural threat on quiet stance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Virtual reality</w:t>
      </w:r>
      <w:r w:rsidRPr="000B4DA3">
        <w:rPr>
          <w:rFonts w:ascii="Verdana" w:hAnsi="Verdana" w:cs="Verdana"/>
          <w:szCs w:val="24"/>
          <w:lang w:val="en-CA"/>
        </w:rPr>
        <w:t xml:space="preserve">, </w:t>
      </w:r>
      <w:r w:rsidRPr="000B4DA3">
        <w:rPr>
          <w:rFonts w:ascii="Verdana" w:hAnsi="Verdana" w:cs="Verdana"/>
          <w:i/>
          <w:szCs w:val="24"/>
          <w:lang w:val="en-CA"/>
        </w:rPr>
        <w:t>29</w:t>
      </w:r>
      <w:r w:rsidRPr="000B4DA3">
        <w:rPr>
          <w:rFonts w:ascii="Verdana" w:hAnsi="Verdana" w:cs="Verdana"/>
          <w:szCs w:val="24"/>
          <w:lang w:val="en-CA"/>
        </w:rPr>
        <w:t>(1), 1-9. doi:10.1007/s10055-024-01082-0</w:t>
      </w:r>
    </w:p>
    <w:p w14:paraId="7226CFBB" w14:textId="13212635" w:rsidR="00315D32" w:rsidRPr="000B4DA3" w:rsidRDefault="00315D3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Moghada</w:t>
      </w:r>
      <w:r w:rsidR="006634C5" w:rsidRPr="000B4DA3">
        <w:rPr>
          <w:rFonts w:ascii="Verdana" w:hAnsi="Verdana" w:cs="Verdana"/>
          <w:szCs w:val="24"/>
          <w:lang w:val="en-CA"/>
        </w:rPr>
        <w:t>s Tabrizi, Y., Mansori, M. H. et</w:t>
      </w:r>
      <w:r w:rsidRPr="000B4DA3">
        <w:rPr>
          <w:rFonts w:ascii="Verdana" w:hAnsi="Verdana" w:cs="Verdana"/>
          <w:szCs w:val="24"/>
          <w:lang w:val="en-CA"/>
        </w:rPr>
        <w:t xml:space="preserve"> Karimizadeh Ardakani, M. (2023). Postural control and risk of falling in people who are blind: The effect and durability of perturbation and vestibular exercises [</w:t>
      </w:r>
      <w:hyperlink r:id="rId1134" w:history="1">
        <w:r w:rsidR="006634C5"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517-527. doi:10.1177/02646196211067355</w:t>
      </w:r>
    </w:p>
    <w:p w14:paraId="14A4286C" w14:textId="77777777" w:rsidR="00445A67" w:rsidRPr="00C70141" w:rsidRDefault="00824935" w:rsidP="00211E3F">
      <w:pPr>
        <w:widowControl w:val="0"/>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Verdana"/>
          <w:szCs w:val="24"/>
          <w:lang w:val="en-CA"/>
        </w:rPr>
        <w:t>Salar, S., Karimizadeh Ardakani, M., Lieberman, L. J., Beach, P. S. et Perreault, M. (2023). The effects of balance and core stability training on postural control in people with visual impairment: A systematic review [</w:t>
      </w:r>
      <w:hyperlink r:id="rId1135" w:history="1">
        <w:r w:rsidR="006634C5"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i/>
          <w:iCs/>
          <w:szCs w:val="24"/>
          <w:lang w:val="en-CA"/>
        </w:rPr>
        <w:t>British Journal of Visual Impairment, 41</w:t>
      </w:r>
      <w:r w:rsidRPr="00C70141">
        <w:rPr>
          <w:rFonts w:ascii="Verdana" w:hAnsi="Verdana" w:cs="Verdana"/>
          <w:szCs w:val="24"/>
          <w:lang w:val="en-CA"/>
        </w:rPr>
        <w:t>(3), 528-541. doi:10.1177/02646196221077215</w:t>
      </w:r>
    </w:p>
    <w:p w14:paraId="7D1A19FF" w14:textId="6D9B078E" w:rsidR="00445A67" w:rsidRPr="000B4DA3" w:rsidRDefault="00445A67" w:rsidP="00211E3F">
      <w:pPr>
        <w:widowControl w:val="0"/>
        <w:spacing w:before="120" w:after="120" w:line="240" w:lineRule="auto"/>
        <w:ind w:left="170" w:hanging="709"/>
        <w:rPr>
          <w:rFonts w:ascii="Verdana" w:eastAsia="Times New Roman" w:hAnsi="Verdana"/>
          <w:color w:val="000000"/>
          <w:szCs w:val="24"/>
          <w:lang w:eastAsia="fr-FR"/>
        </w:rPr>
      </w:pPr>
      <w:r w:rsidRPr="00C70141">
        <w:rPr>
          <w:rFonts w:ascii="Verdana" w:hAnsi="Verdana" w:cs="Segoe UI"/>
          <w:szCs w:val="24"/>
          <w:lang w:val="en-CA"/>
        </w:rPr>
        <w:t>Zarei, H., Norasteh, A. A., Lieberman, L. J., Ertel, M. W.</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Brian, A. (2025). </w:t>
      </w:r>
      <w:hyperlink r:id="rId1136" w:history="1">
        <w:r w:rsidRPr="00C70141">
          <w:rPr>
            <w:rStyle w:val="Lienhypertexte"/>
            <w:rFonts w:ascii="Verdana" w:hAnsi="Verdana" w:cs="Segoe UI"/>
            <w:szCs w:val="24"/>
            <w:lang w:val="en-CA"/>
          </w:rPr>
          <w:t>The efficiency of sensory systems in postural control of children with and without hearing or visual impairments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PloS One, 20</w:t>
      </w:r>
      <w:r w:rsidRPr="000B4DA3">
        <w:rPr>
          <w:rFonts w:ascii="Verdana" w:hAnsi="Verdana" w:cs="Segoe UI"/>
          <w:szCs w:val="24"/>
        </w:rPr>
        <w:t>(5), 1-16. doi:10.1371/journal.pone.0321065</w:t>
      </w:r>
    </w:p>
    <w:p w14:paraId="74B43DE2" w14:textId="39B8AEE3" w:rsidR="00445A67" w:rsidRPr="00387886" w:rsidRDefault="00445A67" w:rsidP="00211E3F">
      <w:pPr>
        <w:widowControl w:val="0"/>
        <w:spacing w:before="120" w:after="120" w:line="240" w:lineRule="auto"/>
        <w:ind w:left="170" w:hanging="709"/>
        <w:rPr>
          <w:rFonts w:ascii="Verdana" w:hAnsi="Verdana" w:cs="Verdana"/>
          <w:sz w:val="28"/>
          <w:szCs w:val="28"/>
        </w:rPr>
      </w:pPr>
    </w:p>
    <w:p w14:paraId="3ACEBFEB" w14:textId="77777777" w:rsidR="00FC1FD3"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199" w:name="_Toc260151704"/>
      <w:bookmarkStart w:id="200" w:name="_Toc289199836"/>
      <w:bookmarkStart w:id="201" w:name="_Toc410051823"/>
      <w:bookmarkStart w:id="202" w:name="_Toc452626667"/>
      <w:bookmarkStart w:id="203" w:name="_Toc452627580"/>
      <w:bookmarkStart w:id="204" w:name="_Toc209180722"/>
      <w:r w:rsidRPr="00387886">
        <w:rPr>
          <w:rFonts w:ascii="Verdana" w:eastAsia="Times New Roman" w:hAnsi="Verdana"/>
          <w:b/>
          <w:color w:val="000000"/>
          <w:sz w:val="28"/>
          <w:szCs w:val="28"/>
          <w:lang w:eastAsia="fr-FR"/>
        </w:rPr>
        <w:t>Qualité de vie</w:t>
      </w:r>
      <w:bookmarkEnd w:id="199"/>
      <w:bookmarkEnd w:id="200"/>
      <w:bookmarkEnd w:id="201"/>
      <w:bookmarkEnd w:id="202"/>
      <w:bookmarkEnd w:id="203"/>
      <w:bookmarkEnd w:id="204"/>
    </w:p>
    <w:p w14:paraId="08134764" w14:textId="464F00AF" w:rsidR="002C268C" w:rsidRPr="000B4DA3" w:rsidRDefault="002C268C"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Abbasi, A., Farokhzadian, J., Torkaman, M.</w:t>
      </w:r>
      <w:r w:rsidR="001A2AE0" w:rsidRPr="000B4DA3">
        <w:rPr>
          <w:rFonts w:ascii="Verdana" w:hAnsi="Verdana" w:cs="Segoe UI"/>
          <w:szCs w:val="24"/>
        </w:rPr>
        <w:t xml:space="preserve"> et</w:t>
      </w:r>
      <w:r w:rsidRPr="000B4DA3">
        <w:rPr>
          <w:rFonts w:ascii="Verdana" w:hAnsi="Verdana" w:cs="Segoe UI"/>
          <w:szCs w:val="24"/>
        </w:rPr>
        <w:t xml:space="preserve"> Miri, S. (2025). </w:t>
      </w:r>
      <w:hyperlink r:id="rId1137" w:history="1">
        <w:r w:rsidRPr="000B4DA3">
          <w:rPr>
            <w:rStyle w:val="Lienhypertexte"/>
            <w:rFonts w:ascii="Verdana" w:hAnsi="Verdana" w:cs="Segoe UI"/>
            <w:szCs w:val="24"/>
            <w:lang w:val="en-CA"/>
          </w:rPr>
          <w:t>Schema therapy in partially sighted individuals with a focus on social isolation and self-esteem: An interventional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BMC psychiatry, 25</w:t>
      </w:r>
      <w:r w:rsidRPr="000B4DA3">
        <w:rPr>
          <w:rFonts w:ascii="Verdana" w:hAnsi="Verdana" w:cs="Segoe UI"/>
          <w:szCs w:val="24"/>
          <w:lang w:val="en-CA"/>
        </w:rPr>
        <w:t>(1), 1-8. doi:10.1186/s12888-025-06732-4</w:t>
      </w:r>
    </w:p>
    <w:p w14:paraId="29DBE862" w14:textId="4E5B01D5" w:rsidR="00C6321A" w:rsidRDefault="00C6321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Abokyi, S., Kwarteng, D., Ntodie, M., Ayerakwah, P., Boadi-Kusi, S. B., Mashige, K. P.</w:t>
      </w:r>
      <w:r w:rsidR="008C545A" w:rsidRPr="000B4DA3">
        <w:rPr>
          <w:rFonts w:ascii="Verdana" w:hAnsi="Verdana" w:cs="Verdana"/>
          <w:szCs w:val="24"/>
          <w:lang w:val="en-CA"/>
        </w:rPr>
        <w:t xml:space="preserve"> et</w:t>
      </w:r>
      <w:r w:rsidRPr="000B4DA3">
        <w:rPr>
          <w:rFonts w:ascii="Verdana" w:hAnsi="Verdana" w:cs="Verdana"/>
          <w:szCs w:val="24"/>
          <w:lang w:val="en-CA"/>
        </w:rPr>
        <w:t xml:space="preserve"> Ilechie, A. (2024). </w:t>
      </w:r>
      <w:hyperlink r:id="rId1138" w:history="1">
        <w:r w:rsidRPr="000B4DA3">
          <w:rPr>
            <w:rStyle w:val="Lienhypertexte"/>
            <w:rFonts w:ascii="Verdana" w:hAnsi="Verdana" w:cs="Verdana"/>
            <w:szCs w:val="24"/>
            <w:lang w:val="en-CA"/>
          </w:rPr>
          <w:t>Early assessment of vision-related quality of life predicts long-term spectacle-wear compliance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Discover Public Health</w:t>
      </w:r>
      <w:r w:rsidRPr="000B4DA3">
        <w:rPr>
          <w:rFonts w:ascii="Verdana" w:hAnsi="Verdana" w:cs="Verdana"/>
          <w:szCs w:val="24"/>
          <w:lang w:val="en-CA"/>
        </w:rPr>
        <w:t xml:space="preserve">, </w:t>
      </w:r>
      <w:r w:rsidRPr="000B4DA3">
        <w:rPr>
          <w:rFonts w:ascii="Verdana" w:hAnsi="Verdana" w:cs="Verdana"/>
          <w:i/>
          <w:szCs w:val="24"/>
          <w:lang w:val="en-CA"/>
        </w:rPr>
        <w:t>21</w:t>
      </w:r>
      <w:r w:rsidRPr="000B4DA3">
        <w:rPr>
          <w:rFonts w:ascii="Verdana" w:hAnsi="Verdana" w:cs="Verdana"/>
          <w:szCs w:val="24"/>
          <w:lang w:val="en-CA"/>
        </w:rPr>
        <w:t>(1), 1-10. doi:10.1186/s12982-024-00307-6</w:t>
      </w:r>
    </w:p>
    <w:p w14:paraId="3613C666" w14:textId="1365D46A" w:rsidR="004E68C5" w:rsidRPr="000B4DA3" w:rsidRDefault="004E68C5"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4E68C5">
        <w:rPr>
          <w:rFonts w:ascii="Verdana" w:hAnsi="Verdana" w:cs="Verdana"/>
          <w:szCs w:val="24"/>
          <w:lang w:val="en-CA"/>
        </w:rPr>
        <w:t xml:space="preserve">Adhikari, S., Elsman, E. B. M., van Nispen, R. M. A., Van Rens, F., Poudel, M., &amp; van Rens, G. (2025). </w:t>
      </w:r>
      <w:hyperlink r:id="rId1139" w:history="1">
        <w:r w:rsidRPr="004E68C5">
          <w:rPr>
            <w:rStyle w:val="Lienhypertexte"/>
            <w:rFonts w:ascii="Verdana" w:hAnsi="Verdana" w:cs="Verdana"/>
            <w:szCs w:val="24"/>
            <w:lang w:val="en-CA"/>
          </w:rPr>
          <w:t>Participation and quality of life of Nepalese children with visual impairment in comparison with normally sighted peers: A cross sectional comparative study</w:t>
        </w:r>
      </w:hyperlink>
      <w:r w:rsidRPr="004E68C5">
        <w:rPr>
          <w:rFonts w:ascii="Verdana" w:hAnsi="Verdana" w:cs="Verdana"/>
          <w:szCs w:val="24"/>
          <w:lang w:val="en-CA"/>
        </w:rPr>
        <w:t xml:space="preserve"> [</w:t>
      </w:r>
      <w:r w:rsidR="00766729">
        <w:rPr>
          <w:rFonts w:ascii="Verdana" w:hAnsi="Verdana" w:cs="Verdana"/>
          <w:szCs w:val="24"/>
          <w:lang w:val="en-CA"/>
        </w:rPr>
        <w:t>en ligne</w:t>
      </w:r>
      <w:r w:rsidRPr="004E68C5">
        <w:rPr>
          <w:rFonts w:ascii="Verdana" w:hAnsi="Verdana" w:cs="Verdana"/>
          <w:szCs w:val="24"/>
          <w:lang w:val="en-CA"/>
        </w:rPr>
        <w:t xml:space="preserve">]. </w:t>
      </w:r>
      <w:r w:rsidRPr="004E68C5">
        <w:rPr>
          <w:rFonts w:ascii="Verdana" w:hAnsi="Verdana" w:cs="Verdana"/>
          <w:i/>
          <w:szCs w:val="24"/>
          <w:lang w:val="en-CA"/>
        </w:rPr>
        <w:t>Journal of Patient-Reported Outcomes</w:t>
      </w:r>
      <w:r w:rsidRPr="004E68C5">
        <w:rPr>
          <w:rFonts w:ascii="Verdana" w:hAnsi="Verdana" w:cs="Verdana"/>
          <w:szCs w:val="24"/>
          <w:lang w:val="en-CA"/>
        </w:rPr>
        <w:t xml:space="preserve">, </w:t>
      </w:r>
      <w:r w:rsidRPr="004E68C5">
        <w:rPr>
          <w:rFonts w:ascii="Verdana" w:hAnsi="Verdana" w:cs="Verdana"/>
          <w:i/>
          <w:szCs w:val="24"/>
          <w:lang w:val="en-CA"/>
        </w:rPr>
        <w:t>9</w:t>
      </w:r>
      <w:r w:rsidRPr="004E68C5">
        <w:rPr>
          <w:rFonts w:ascii="Verdana" w:hAnsi="Verdana" w:cs="Verdana"/>
          <w:szCs w:val="24"/>
          <w:lang w:val="en-CA"/>
        </w:rPr>
        <w:t>(1), 1-11. doi:10.1186/s41687-025-00893-2</w:t>
      </w:r>
    </w:p>
    <w:p w14:paraId="6D2F9A35" w14:textId="4AD8FFCD" w:rsidR="0045730D" w:rsidRPr="000B4DA3" w:rsidRDefault="0045730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Aliberti, D. M. (2024). </w:t>
      </w:r>
      <w:hyperlink r:id="rId1140" w:history="1">
        <w:r w:rsidRPr="000B4DA3">
          <w:rPr>
            <w:rStyle w:val="Lienhypertexte"/>
            <w:rFonts w:ascii="Verdana" w:hAnsi="Verdana" w:cs="Verdana"/>
            <w:i/>
            <w:iCs/>
            <w:szCs w:val="24"/>
            <w:lang w:val="en-CA"/>
          </w:rPr>
          <w:t xml:space="preserve">Living in the dark: Social barriers to </w:t>
        </w:r>
        <w:r w:rsidRPr="000B4DA3">
          <w:rPr>
            <w:rStyle w:val="Lienhypertexte"/>
            <w:rFonts w:ascii="Verdana" w:hAnsi="Verdana" w:cs="Verdana"/>
            <w:iCs/>
            <w:szCs w:val="24"/>
            <w:lang w:val="en-CA"/>
          </w:rPr>
          <w:t>vision</w:t>
        </w:r>
      </w:hyperlink>
      <w:r w:rsidRPr="000B4DA3">
        <w:rPr>
          <w:rFonts w:ascii="Verdana" w:hAnsi="Verdana" w:cs="Verdana"/>
          <w:iCs/>
          <w:szCs w:val="24"/>
          <w:lang w:val="en-CA"/>
        </w:rPr>
        <w:t xml:space="preserve"> [</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i/>
          <w:iCs/>
          <w:szCs w:val="24"/>
          <w:lang w:val="en-CA"/>
        </w:rPr>
        <w:t>.</w:t>
      </w:r>
      <w:r w:rsidRPr="000B4DA3">
        <w:rPr>
          <w:rFonts w:ascii="Verdana" w:hAnsi="Verdana" w:cs="Verdana"/>
          <w:szCs w:val="24"/>
          <w:lang w:val="en-CA"/>
        </w:rPr>
        <w:t xml:space="preserve"> </w:t>
      </w:r>
      <w:r w:rsidR="000532AC" w:rsidRPr="000B4DA3">
        <w:rPr>
          <w:rFonts w:ascii="Verdana" w:hAnsi="Verdana" w:cs="Verdana"/>
          <w:szCs w:val="24"/>
          <w:lang w:val="en-CA"/>
        </w:rPr>
        <w:t xml:space="preserve">Thèse, </w:t>
      </w:r>
      <w:r w:rsidRPr="000B4DA3">
        <w:rPr>
          <w:rFonts w:ascii="Verdana" w:hAnsi="Verdana" w:cs="Verdana"/>
          <w:szCs w:val="24"/>
          <w:lang w:val="en-CA"/>
        </w:rPr>
        <w:t>Case Western Reserve University, Cleveland, Ohio.  309 pages.</w:t>
      </w:r>
    </w:p>
    <w:p w14:paraId="79D59875" w14:textId="33EA8104" w:rsidR="00A02817" w:rsidRDefault="00A02817"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Alsaqr, A. M., Alribai, S. A., Almutiri, K. H., Almutleb, E. S. et Abusharha, A. A. (2024). Evaluating validity and reliability of the Arabic-version low-vision quality-of-life questionnaire [</w:t>
      </w:r>
      <w:hyperlink r:id="rId1141"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325-341. doi:10.1177/02646196221125643</w:t>
      </w:r>
    </w:p>
    <w:p w14:paraId="46644BDF" w14:textId="5DED360F" w:rsidR="00A414E5" w:rsidRPr="000B4DA3" w:rsidRDefault="00A414E5"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414E5">
        <w:rPr>
          <w:rFonts w:ascii="Verdana" w:hAnsi="Verdana" w:cs="Verdana"/>
          <w:szCs w:val="24"/>
          <w:lang w:val="en-CA"/>
        </w:rPr>
        <w:t>Canavan, R. F., Hayton, J., Tibber, M. S., Dekker, T. M., Wood, L. A. G., &amp; Crossland, M. D. (2025). Well-being, mental health and sleep in children and young people with vision impairment: A narrative review [</w:t>
      </w:r>
      <w:hyperlink r:id="rId1142" w:history="1">
        <w:r w:rsidRPr="00A414E5">
          <w:rPr>
            <w:rStyle w:val="Lienhypertexte"/>
            <w:rFonts w:ascii="Verdana" w:hAnsi="Verdana" w:cs="Verdana"/>
            <w:szCs w:val="24"/>
            <w:lang w:val="en-CA"/>
          </w:rPr>
          <w:t>résumé</w:t>
        </w:r>
      </w:hyperlink>
      <w:r w:rsidRPr="00A414E5">
        <w:rPr>
          <w:rFonts w:ascii="Verdana" w:hAnsi="Verdana" w:cs="Verdana"/>
          <w:szCs w:val="24"/>
          <w:lang w:val="en-CA"/>
        </w:rPr>
        <w:t xml:space="preserve">]. </w:t>
      </w:r>
      <w:r w:rsidRPr="00A414E5">
        <w:rPr>
          <w:rFonts w:ascii="Verdana" w:hAnsi="Verdana" w:cs="Verdana"/>
          <w:i/>
          <w:szCs w:val="24"/>
          <w:lang w:val="en-CA"/>
        </w:rPr>
        <w:t>Progress in Brain Research</w:t>
      </w:r>
      <w:r w:rsidRPr="00A414E5">
        <w:rPr>
          <w:rFonts w:ascii="Verdana" w:hAnsi="Verdana" w:cs="Verdana"/>
          <w:szCs w:val="24"/>
          <w:lang w:val="en-CA"/>
        </w:rPr>
        <w:t xml:space="preserve">, </w:t>
      </w:r>
      <w:r w:rsidRPr="00A414E5">
        <w:rPr>
          <w:rFonts w:ascii="Verdana" w:hAnsi="Verdana" w:cs="Verdana"/>
          <w:i/>
          <w:szCs w:val="24"/>
          <w:lang w:val="en-CA"/>
        </w:rPr>
        <w:t>292</w:t>
      </w:r>
      <w:r w:rsidRPr="00A414E5">
        <w:rPr>
          <w:rFonts w:ascii="Verdana" w:hAnsi="Verdana" w:cs="Verdana"/>
          <w:szCs w:val="24"/>
          <w:lang w:val="en-CA"/>
        </w:rPr>
        <w:t>, 231-263. doi:10.1016/bs.pbr.2025.04.001</w:t>
      </w:r>
    </w:p>
    <w:p w14:paraId="7AB3A8EC" w14:textId="29D1E008" w:rsidR="006D7850" w:rsidRDefault="006D785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Chamberlain, C. X., Morga, A., Song, Y., Edwards, M. L., Anderson, A., Sarathy, K., . . . Su, J. (2025). </w:t>
      </w:r>
      <w:hyperlink r:id="rId1143" w:history="1">
        <w:r w:rsidRPr="000B4DA3">
          <w:rPr>
            <w:rStyle w:val="Lienhypertexte"/>
            <w:rFonts w:ascii="Verdana" w:hAnsi="Verdana" w:cs="Verdana"/>
            <w:szCs w:val="24"/>
            <w:lang w:val="en-CA"/>
          </w:rPr>
          <w:t>Impact of dry age-related macular degeneration on daily activities and quality of life: Interview findings from patients and caregivers relative to a general population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Clinical Ophthalmology</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 599-615. doi:10.2147/opth.S496201</w:t>
      </w:r>
    </w:p>
    <w:p w14:paraId="04FC8ADC" w14:textId="6A77639D" w:rsidR="007B4CDA" w:rsidRPr="000B4DA3" w:rsidRDefault="007B4CDA"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7B4CDA">
        <w:rPr>
          <w:rFonts w:ascii="Verdana" w:hAnsi="Verdana" w:cs="Verdana"/>
          <w:szCs w:val="24"/>
          <w:lang w:val="en-CA"/>
        </w:rPr>
        <w:t xml:space="preserve">Chang, J. W. (2025). </w:t>
      </w:r>
      <w:hyperlink r:id="rId1144" w:history="1">
        <w:r w:rsidRPr="007B4CDA">
          <w:rPr>
            <w:rStyle w:val="Lienhypertexte"/>
            <w:rFonts w:ascii="Verdana" w:hAnsi="Verdana" w:cs="Verdana"/>
            <w:szCs w:val="24"/>
            <w:lang w:val="en-CA"/>
          </w:rPr>
          <w:t>A comparative study of the changes in the quality of life among patients with homonymous hemianopia, monocular blindness, or binocular diplopia</w:t>
        </w:r>
      </w:hyperlink>
      <w:r w:rsidRPr="007B4CDA">
        <w:rPr>
          <w:rFonts w:ascii="Verdana" w:hAnsi="Verdana" w:cs="Verdana"/>
          <w:szCs w:val="24"/>
          <w:lang w:val="en-CA"/>
        </w:rPr>
        <w:t xml:space="preserve"> [</w:t>
      </w:r>
      <w:r w:rsidR="00766729">
        <w:rPr>
          <w:rFonts w:ascii="Verdana" w:hAnsi="Verdana" w:cs="Verdana"/>
          <w:szCs w:val="24"/>
          <w:lang w:val="en-CA"/>
        </w:rPr>
        <w:t>en ligne</w:t>
      </w:r>
      <w:r w:rsidRPr="007B4CDA">
        <w:rPr>
          <w:rFonts w:ascii="Verdana" w:hAnsi="Verdana" w:cs="Verdana"/>
          <w:szCs w:val="24"/>
          <w:lang w:val="en-CA"/>
        </w:rPr>
        <w:t xml:space="preserve">]. </w:t>
      </w:r>
      <w:r w:rsidRPr="007B4CDA">
        <w:rPr>
          <w:rFonts w:ascii="Verdana" w:hAnsi="Verdana" w:cs="Verdana"/>
          <w:i/>
          <w:szCs w:val="24"/>
          <w:lang w:val="en-CA"/>
        </w:rPr>
        <w:t>PloS One</w:t>
      </w:r>
      <w:r w:rsidRPr="007B4CDA">
        <w:rPr>
          <w:rFonts w:ascii="Verdana" w:hAnsi="Verdana" w:cs="Verdana"/>
          <w:szCs w:val="24"/>
          <w:lang w:val="en-CA"/>
        </w:rPr>
        <w:t xml:space="preserve">, </w:t>
      </w:r>
      <w:r w:rsidRPr="007B4CDA">
        <w:rPr>
          <w:rFonts w:ascii="Verdana" w:hAnsi="Verdana" w:cs="Verdana"/>
          <w:i/>
          <w:szCs w:val="24"/>
          <w:lang w:val="en-CA"/>
        </w:rPr>
        <w:t>20</w:t>
      </w:r>
      <w:r w:rsidRPr="007B4CDA">
        <w:rPr>
          <w:rFonts w:ascii="Verdana" w:hAnsi="Verdana" w:cs="Verdana"/>
          <w:szCs w:val="24"/>
          <w:lang w:val="en-CA"/>
        </w:rPr>
        <w:t>(8), 1-10. doi:10.1371/journal.pone.0329433</w:t>
      </w:r>
    </w:p>
    <w:p w14:paraId="0A9FB821" w14:textId="7C04FE28" w:rsidR="004A1761" w:rsidRPr="000B4DA3" w:rsidRDefault="004A176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Cheng, H. Y., Fellenor, J., Parry, F. et Proulx, M. (2025). </w:t>
      </w:r>
      <w:hyperlink r:id="rId1145" w:history="1">
        <w:r w:rsidRPr="000B4DA3">
          <w:rPr>
            <w:rStyle w:val="Lienhypertexte"/>
            <w:rFonts w:ascii="Verdana" w:hAnsi="Verdana" w:cs="Verdana"/>
            <w:szCs w:val="24"/>
            <w:lang w:val="en-CA"/>
          </w:rPr>
          <w:t>Validation of a quality of life measure (VIQoL) for adults living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29-42. doi:10.1177/02646196231203367</w:t>
      </w:r>
    </w:p>
    <w:p w14:paraId="2F7BF09F" w14:textId="53C1C2C1" w:rsidR="00BE6E34" w:rsidRPr="000B4DA3" w:rsidRDefault="00BE6E34"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lang w:val="en-CA"/>
        </w:rPr>
        <w:t xml:space="preserve">Cheng, Y., Wang, S., Pavlopoulou, G., Hayton, J. et Sideropoulos, V. (2025). </w:t>
      </w:r>
      <w:hyperlink r:id="rId1146" w:history="1">
        <w:r w:rsidRPr="000B4DA3">
          <w:rPr>
            <w:rStyle w:val="Lienhypertexte"/>
            <w:rFonts w:ascii="Verdana" w:hAnsi="Verdana" w:cs="Verdana"/>
            <w:szCs w:val="24"/>
            <w:lang w:val="en-CA"/>
          </w:rPr>
          <w:t>Mental health and quality of life in children and young people with vision impairment: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OSF Preprints</w:t>
      </w:r>
      <w:r w:rsidRPr="000B4DA3">
        <w:rPr>
          <w:rFonts w:ascii="Verdana" w:hAnsi="Verdana" w:cs="Verdana"/>
          <w:szCs w:val="24"/>
        </w:rPr>
        <w:t xml:space="preserve">. 61 pages. </w:t>
      </w:r>
      <w:r w:rsidR="00EE14F0" w:rsidRPr="000B4DA3">
        <w:rPr>
          <w:rFonts w:ascii="Verdana" w:hAnsi="Verdana" w:cs="Verdana"/>
          <w:szCs w:val="24"/>
        </w:rPr>
        <w:t>doi:</w:t>
      </w:r>
      <w:r w:rsidRPr="000B4DA3">
        <w:rPr>
          <w:rFonts w:ascii="Verdana" w:hAnsi="Verdana" w:cs="Verdana"/>
          <w:szCs w:val="24"/>
        </w:rPr>
        <w:t>10.31219/osf.io/j45ub_v3</w:t>
      </w:r>
    </w:p>
    <w:p w14:paraId="1AAA650A" w14:textId="3C7E0837" w:rsidR="00AF72B6" w:rsidRDefault="00AF72B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Choi, S. (2024). </w:t>
      </w:r>
      <w:hyperlink r:id="rId1147" w:history="1">
        <w:r w:rsidRPr="000B4DA3">
          <w:rPr>
            <w:rStyle w:val="Lienhypertexte"/>
            <w:rFonts w:ascii="Verdana" w:hAnsi="Verdana" w:cs="Verdana"/>
            <w:szCs w:val="24"/>
            <w:lang w:val="en-CA"/>
          </w:rPr>
          <w:t>The relationship between time-related characteristics of visual impairment and psychological symptoms in adults who are blind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324-335. doi:10.1177/0145482x241287798</w:t>
      </w:r>
    </w:p>
    <w:p w14:paraId="1DE9B1A9" w14:textId="151098FE" w:rsidR="005565A3" w:rsidRPr="000B4DA3" w:rsidRDefault="005565A3"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5565A3">
        <w:rPr>
          <w:rFonts w:ascii="Verdana" w:hAnsi="Verdana" w:cs="Verdana"/>
          <w:szCs w:val="24"/>
          <w:lang w:val="en-CA"/>
        </w:rPr>
        <w:t xml:space="preserve">Choi, S., Seo, J., Krishnan, A., Kamath, S., Kitsiou, S., &amp; Haegele, J. (2025). </w:t>
      </w:r>
      <w:hyperlink r:id="rId1148" w:history="1">
        <w:r w:rsidRPr="005565A3">
          <w:rPr>
            <w:rStyle w:val="Lienhypertexte"/>
            <w:rFonts w:ascii="Verdana" w:hAnsi="Verdana" w:cs="Verdana"/>
            <w:szCs w:val="24"/>
            <w:lang w:val="en-CA"/>
          </w:rPr>
          <w:t>Development of a personalized conversational health agent to enhance physical activity for blind and low-vision individuals</w:t>
        </w:r>
      </w:hyperlink>
      <w:r w:rsidRPr="005565A3">
        <w:rPr>
          <w:rFonts w:ascii="Verdana" w:hAnsi="Verdana" w:cs="Verdana"/>
          <w:szCs w:val="24"/>
          <w:lang w:val="en-CA"/>
        </w:rPr>
        <w:t xml:space="preserve"> [</w:t>
      </w:r>
      <w:r w:rsidR="00766729">
        <w:rPr>
          <w:rFonts w:ascii="Verdana" w:hAnsi="Verdana" w:cs="Verdana"/>
          <w:szCs w:val="24"/>
          <w:lang w:val="en-CA"/>
        </w:rPr>
        <w:t>en ligne</w:t>
      </w:r>
      <w:r w:rsidRPr="005565A3">
        <w:rPr>
          <w:rFonts w:ascii="Verdana" w:hAnsi="Verdana" w:cs="Verdana"/>
          <w:szCs w:val="24"/>
          <w:lang w:val="en-CA"/>
        </w:rPr>
        <w:t xml:space="preserve">]. </w:t>
      </w:r>
      <w:r w:rsidRPr="005565A3">
        <w:rPr>
          <w:rFonts w:ascii="Verdana" w:hAnsi="Verdana" w:cs="Verdana"/>
          <w:i/>
          <w:szCs w:val="24"/>
          <w:lang w:val="en-CA"/>
        </w:rPr>
        <w:t>mHealth</w:t>
      </w:r>
      <w:r w:rsidRPr="005565A3">
        <w:rPr>
          <w:rFonts w:ascii="Verdana" w:hAnsi="Verdana" w:cs="Verdana"/>
          <w:szCs w:val="24"/>
          <w:lang w:val="en-CA"/>
        </w:rPr>
        <w:t>,</w:t>
      </w:r>
      <w:r w:rsidRPr="005565A3">
        <w:rPr>
          <w:rFonts w:ascii="Verdana" w:hAnsi="Verdana" w:cs="Verdana"/>
          <w:i/>
          <w:szCs w:val="24"/>
          <w:lang w:val="en-CA"/>
        </w:rPr>
        <w:t xml:space="preserve"> 11</w:t>
      </w:r>
      <w:r w:rsidRPr="005565A3">
        <w:rPr>
          <w:rFonts w:ascii="Verdana" w:hAnsi="Verdana" w:cs="Verdana"/>
          <w:szCs w:val="24"/>
          <w:lang w:val="en-CA"/>
        </w:rPr>
        <w:t>, 1-13. doi:10.21037/mhealth-24-60</w:t>
      </w:r>
    </w:p>
    <w:p w14:paraId="3CB22C58" w14:textId="37AC27D8" w:rsidR="00572950" w:rsidRPr="00834CED" w:rsidRDefault="00572950"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Chu, J., Shaia, J. K., Jeong, H., Singh, R. P.</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Talcott, K. E. (2025). </w:t>
      </w:r>
      <w:hyperlink r:id="rId1149" w:history="1">
        <w:r w:rsidRPr="00C70141">
          <w:rPr>
            <w:rStyle w:val="Lienhypertexte"/>
            <w:rFonts w:ascii="Verdana" w:hAnsi="Verdana" w:cs="Segoe UI"/>
            <w:szCs w:val="24"/>
            <w:lang w:val="en-CA"/>
          </w:rPr>
          <w:t>Risk of retinal disease and visual impairment in individuals with psychiatric disorders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834CED">
        <w:rPr>
          <w:rFonts w:ascii="Verdana" w:hAnsi="Verdana" w:cs="Segoe UI"/>
          <w:i/>
          <w:iCs/>
          <w:szCs w:val="24"/>
          <w:lang w:val="en-CA"/>
        </w:rPr>
        <w:t>Eye, Prépublication</w:t>
      </w:r>
      <w:r w:rsidRPr="00834CED">
        <w:rPr>
          <w:rFonts w:ascii="Verdana" w:hAnsi="Verdana" w:cs="Segoe UI"/>
          <w:szCs w:val="24"/>
          <w:lang w:val="en-CA"/>
        </w:rPr>
        <w:t>, 1-8. doi:10.1038/s41433-025-03851-w</w:t>
      </w:r>
    </w:p>
    <w:p w14:paraId="10449DA9" w14:textId="19C5B41F" w:rsidR="002F110A" w:rsidRPr="002F110A" w:rsidRDefault="002F110A" w:rsidP="00211E3F">
      <w:pPr>
        <w:widowControl w:val="0"/>
        <w:spacing w:before="120" w:after="120" w:line="240" w:lineRule="auto"/>
        <w:ind w:left="170" w:hanging="709"/>
        <w:rPr>
          <w:rFonts w:ascii="Verdana" w:hAnsi="Verdana" w:cs="Verdana"/>
          <w:szCs w:val="24"/>
          <w:lang w:val="en-CA"/>
        </w:rPr>
      </w:pPr>
      <w:r w:rsidRPr="002F110A">
        <w:rPr>
          <w:rFonts w:ascii="Verdana" w:hAnsi="Verdana" w:cs="Segoe UI"/>
          <w:szCs w:val="24"/>
          <w:lang w:val="en-CA"/>
        </w:rPr>
        <w:lastRenderedPageBreak/>
        <w:t xml:space="preserve">**Crossland, M. D., Dekker, T. M., &amp; Tibber, M. S. (2025). </w:t>
      </w:r>
      <w:hyperlink r:id="rId1150" w:history="1">
        <w:r w:rsidRPr="002F110A">
          <w:rPr>
            <w:rStyle w:val="Lienhypertexte"/>
            <w:rFonts w:ascii="Verdana" w:hAnsi="Verdana" w:cs="Segoe UI"/>
            <w:szCs w:val="24"/>
            <w:lang w:val="en-CA"/>
          </w:rPr>
          <w:t>Association between self-reported vision and mental well-being: a cross-sectional secondary analysis of Health Survey for England data</w:t>
        </w:r>
      </w:hyperlink>
      <w:r w:rsidRPr="002F110A">
        <w:rPr>
          <w:rFonts w:ascii="Verdana" w:hAnsi="Verdana" w:cs="Segoe UI"/>
          <w:szCs w:val="24"/>
          <w:lang w:val="en-CA"/>
        </w:rPr>
        <w:t xml:space="preserve"> [</w:t>
      </w:r>
      <w:r w:rsidR="00766729">
        <w:rPr>
          <w:rFonts w:ascii="Verdana" w:hAnsi="Verdana" w:cs="Segoe UI"/>
          <w:szCs w:val="24"/>
          <w:lang w:val="en-CA"/>
        </w:rPr>
        <w:t>en ligne</w:t>
      </w:r>
      <w:r w:rsidRPr="002F110A">
        <w:rPr>
          <w:rFonts w:ascii="Verdana" w:hAnsi="Verdana" w:cs="Segoe UI"/>
          <w:szCs w:val="24"/>
          <w:lang w:val="en-CA"/>
        </w:rPr>
        <w:t xml:space="preserve">]. </w:t>
      </w:r>
      <w:r w:rsidRPr="002F110A">
        <w:rPr>
          <w:rFonts w:ascii="Verdana" w:hAnsi="Verdana" w:cs="Segoe UI"/>
          <w:i/>
          <w:szCs w:val="24"/>
          <w:lang w:val="en-CA"/>
        </w:rPr>
        <w:t>BMJ Open</w:t>
      </w:r>
      <w:r w:rsidRPr="002F110A">
        <w:rPr>
          <w:rFonts w:ascii="Verdana" w:hAnsi="Verdana" w:cs="Segoe UI"/>
          <w:szCs w:val="24"/>
          <w:lang w:val="en-CA"/>
        </w:rPr>
        <w:t xml:space="preserve">, </w:t>
      </w:r>
      <w:r w:rsidRPr="002F110A">
        <w:rPr>
          <w:rFonts w:ascii="Verdana" w:hAnsi="Verdana" w:cs="Segoe UI"/>
          <w:i/>
          <w:szCs w:val="24"/>
          <w:lang w:val="en-CA"/>
        </w:rPr>
        <w:t>15</w:t>
      </w:r>
      <w:r w:rsidRPr="002F110A">
        <w:rPr>
          <w:rFonts w:ascii="Verdana" w:hAnsi="Verdana" w:cs="Segoe UI"/>
          <w:szCs w:val="24"/>
          <w:lang w:val="en-CA"/>
        </w:rPr>
        <w:t>(8), 1-8. doi:10.1136/bmjopen-2025-101753</w:t>
      </w:r>
    </w:p>
    <w:p w14:paraId="042120E5" w14:textId="1C996BFD" w:rsidR="00926055" w:rsidRPr="000B4DA3" w:rsidRDefault="00926055"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lang w:val="en-CA"/>
        </w:rPr>
        <w:t xml:space="preserve">Crossland, M. D., Tibber, M. S., Dekker, T. M. et Michaelides, M. (2024). </w:t>
      </w:r>
      <w:r w:rsidRPr="000B4DA3">
        <w:rPr>
          <w:rFonts w:ascii="Verdana" w:hAnsi="Verdana" w:cs="Verdana"/>
          <w:szCs w:val="24"/>
          <w:lang w:val="en-CA"/>
        </w:rPr>
        <w:t>Mental well-being, loneliness and vision-related quality of life in adults with inherited macular disease [</w:t>
      </w:r>
      <w:hyperlink r:id="rId115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5983-5983.</w:t>
      </w:r>
    </w:p>
    <w:p w14:paraId="67C4486C" w14:textId="055625CA" w:rsidR="00CB3E31" w:rsidRPr="000B4DA3" w:rsidRDefault="00D825E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Dike, N., D'Ambruoso, L., Morgan, H. M., Skea, Z. et Tarburn, E. L. (2024). </w:t>
      </w:r>
      <w:hyperlink r:id="rId1152" w:history="1">
        <w:r w:rsidRPr="000B4DA3">
          <w:rPr>
            <w:rStyle w:val="Lienhypertexte"/>
            <w:rFonts w:ascii="Verdana" w:hAnsi="Verdana" w:cs="Verdana"/>
            <w:szCs w:val="24"/>
            <w:lang w:val="en-CA"/>
          </w:rPr>
          <w:t>Protective and risk factors of mental health of working age adults with adventitious total bilateral blindness and low vision: A scoping review protocol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PLoS One, 19</w:t>
      </w:r>
      <w:r w:rsidRPr="000B4DA3">
        <w:rPr>
          <w:rFonts w:ascii="Verdana" w:hAnsi="Verdana" w:cs="Verdana"/>
          <w:szCs w:val="24"/>
        </w:rPr>
        <w:t>(1), 1-11. doi:10.1371/journal.pone.0296659</w:t>
      </w:r>
    </w:p>
    <w:p w14:paraId="2DCECFDE" w14:textId="3D85A601" w:rsidR="00CB3E31" w:rsidRPr="000B4DA3" w:rsidRDefault="00CB3E31"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Dol, V. L., Füermaier, A. B. M., Roelofs, T. A. J., Vrijling, A. C. L., Heutink, J. et Jansonius, N. M. (2024). </w:t>
      </w:r>
      <w:hyperlink r:id="rId1153" w:history="1">
        <w:r w:rsidRPr="000B4DA3">
          <w:rPr>
            <w:rStyle w:val="Lienhypertexte"/>
            <w:rFonts w:ascii="Verdana" w:hAnsi="Verdana" w:cs="Verdana"/>
            <w:szCs w:val="24"/>
            <w:lang w:val="en-CA"/>
          </w:rPr>
          <w:t>The 6-Item Vision-Related Quality of Life and Limitations Questionnaire: Evaluation of psychometric properties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Translational Vision Science &amp; Technology, 13</w:t>
      </w:r>
      <w:r w:rsidRPr="000B4DA3">
        <w:rPr>
          <w:rFonts w:ascii="Verdana" w:hAnsi="Verdana" w:cs="Verdana"/>
          <w:szCs w:val="24"/>
          <w:lang w:val="en-CA"/>
        </w:rPr>
        <w:t>(3), 1-13. doi:10.1167/tvst.13.3.5</w:t>
      </w:r>
    </w:p>
    <w:p w14:paraId="7276AE9C" w14:textId="2D067833" w:rsidR="00252829" w:rsidRDefault="0025282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Dol, V. L., Roelofs, A. A. J., Fuermaier, A. B. M., Vrijling, A. C. L., Heutink, J.</w:t>
      </w:r>
      <w:r w:rsidR="00FA7FB1" w:rsidRPr="000B4DA3">
        <w:rPr>
          <w:rFonts w:ascii="Verdana" w:hAnsi="Verdana" w:cs="Verdana"/>
          <w:szCs w:val="24"/>
          <w:lang w:val="en-CA"/>
        </w:rPr>
        <w:t xml:space="preserve"> et</w:t>
      </w:r>
      <w:r w:rsidRPr="000B4DA3">
        <w:rPr>
          <w:rFonts w:ascii="Verdana" w:hAnsi="Verdana" w:cs="Verdana"/>
          <w:szCs w:val="24"/>
          <w:lang w:val="en-CA"/>
        </w:rPr>
        <w:t xml:space="preserve"> Jansonius, N. M. (2024). </w:t>
      </w:r>
      <w:hyperlink r:id="rId1154" w:history="1">
        <w:r w:rsidRPr="000B4DA3">
          <w:rPr>
            <w:rStyle w:val="Lienhypertexte"/>
            <w:rFonts w:ascii="Verdana" w:hAnsi="Verdana" w:cs="Verdana"/>
            <w:szCs w:val="24"/>
          </w:rPr>
          <w:t>Discriminative capacity of the 6-item Vision-related Quality of life and Limitations questionnaire (VQL-6)</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medRxiv</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1-30. doi:10.1101/2024.10.31.24316475</w:t>
      </w:r>
    </w:p>
    <w:p w14:paraId="691F8D33" w14:textId="209A379D" w:rsidR="005565A3" w:rsidRPr="005565A3" w:rsidRDefault="005565A3" w:rsidP="00211E3F">
      <w:pPr>
        <w:widowControl w:val="0"/>
        <w:spacing w:before="120" w:after="120" w:line="240" w:lineRule="auto"/>
        <w:ind w:left="170" w:hanging="709"/>
        <w:rPr>
          <w:rFonts w:ascii="Verdana" w:hAnsi="Verdana" w:cs="Verdana"/>
          <w:szCs w:val="24"/>
          <w:lang w:val="en-CA"/>
        </w:rPr>
      </w:pPr>
      <w:r>
        <w:rPr>
          <w:rFonts w:ascii="Verdana" w:hAnsi="Verdana" w:cs="Verdana"/>
          <w:szCs w:val="24"/>
        </w:rPr>
        <w:t>**</w:t>
      </w:r>
      <w:r w:rsidRPr="005565A3">
        <w:rPr>
          <w:rFonts w:ascii="Verdana" w:hAnsi="Verdana" w:cs="Verdana"/>
          <w:szCs w:val="24"/>
        </w:rPr>
        <w:t xml:space="preserve">Dol, V. L., Roelofs, A. A. J., Fuermaier, A. B. M., Vrijling, A. C. L., Heutink, J., &amp; Jansonius, N. M. (2025). </w:t>
      </w:r>
      <w:hyperlink r:id="rId1155" w:history="1">
        <w:r w:rsidRPr="005565A3">
          <w:rPr>
            <w:rStyle w:val="Lienhypertexte"/>
            <w:rFonts w:ascii="Verdana" w:hAnsi="Verdana" w:cs="Verdana"/>
            <w:szCs w:val="24"/>
            <w:lang w:val="en-CA"/>
          </w:rPr>
          <w:t>Discriminative capacity of the 6-item Vision-related Quality of life and Limitations questionnaire (VQL-6)</w:t>
        </w:r>
      </w:hyperlink>
      <w:r w:rsidRPr="005565A3">
        <w:rPr>
          <w:rFonts w:ascii="Verdana" w:hAnsi="Verdana" w:cs="Verdana"/>
          <w:szCs w:val="24"/>
          <w:lang w:val="en-CA"/>
        </w:rPr>
        <w:t xml:space="preserve"> [</w:t>
      </w:r>
      <w:r w:rsidR="00766729">
        <w:rPr>
          <w:rFonts w:ascii="Verdana" w:hAnsi="Verdana" w:cs="Verdana"/>
          <w:szCs w:val="24"/>
          <w:lang w:val="en-CA"/>
        </w:rPr>
        <w:t>en ligne</w:t>
      </w:r>
      <w:r w:rsidRPr="005565A3">
        <w:rPr>
          <w:rFonts w:ascii="Verdana" w:hAnsi="Verdana" w:cs="Verdana"/>
          <w:szCs w:val="24"/>
          <w:lang w:val="en-CA"/>
        </w:rPr>
        <w:t xml:space="preserve">]. </w:t>
      </w:r>
      <w:r w:rsidRPr="005565A3">
        <w:rPr>
          <w:rFonts w:ascii="Verdana" w:hAnsi="Verdana" w:cs="Verdana"/>
          <w:i/>
          <w:szCs w:val="24"/>
          <w:lang w:val="en-CA"/>
        </w:rPr>
        <w:t>medRxiv</w:t>
      </w:r>
      <w:r w:rsidRPr="005565A3">
        <w:rPr>
          <w:rFonts w:ascii="Verdana" w:hAnsi="Verdana" w:cs="Verdana"/>
          <w:szCs w:val="24"/>
          <w:lang w:val="en-CA"/>
        </w:rPr>
        <w:t>, 1-30. doi:10.1101/2024.10.31.24316475</w:t>
      </w:r>
    </w:p>
    <w:p w14:paraId="6B9F1F20" w14:textId="00A9C47F" w:rsidR="008532C7" w:rsidRPr="000B4DA3" w:rsidRDefault="008532C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Donato, U. M., Nguyen, O. T., Alishahi Tabriz, A., Hong, Y. R.</w:t>
      </w:r>
      <w:r w:rsidR="00AB2647" w:rsidRPr="000B4DA3">
        <w:rPr>
          <w:rFonts w:ascii="Verdana" w:hAnsi="Verdana" w:cs="Verdana"/>
          <w:szCs w:val="24"/>
        </w:rPr>
        <w:t xml:space="preserve"> et</w:t>
      </w:r>
      <w:r w:rsidRPr="000B4DA3">
        <w:rPr>
          <w:rFonts w:ascii="Verdana" w:hAnsi="Verdana" w:cs="Verdana"/>
          <w:szCs w:val="24"/>
        </w:rPr>
        <w:t xml:space="preserve"> Turner, K. (2024). </w:t>
      </w:r>
      <w:r w:rsidRPr="000B4DA3">
        <w:rPr>
          <w:rFonts w:ascii="Verdana" w:hAnsi="Verdana" w:cs="Verdana"/>
          <w:szCs w:val="24"/>
          <w:lang w:val="en-CA"/>
        </w:rPr>
        <w:t>Mental healthcare access among US adults with vision impairment and depression and/or anxiety symptoms [</w:t>
      </w:r>
      <w:hyperlink r:id="rId115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Disability and Health Journal, Prépublication</w:t>
      </w:r>
      <w:r w:rsidRPr="000B4DA3">
        <w:rPr>
          <w:rFonts w:ascii="Verdana" w:hAnsi="Verdana" w:cs="Verdana"/>
          <w:szCs w:val="24"/>
          <w:lang w:val="en-CA"/>
        </w:rPr>
        <w:t>, 1-6. doi:10.1016/j.dhjo.2024.101619</w:t>
      </w:r>
    </w:p>
    <w:p w14:paraId="0BE3F396" w14:textId="56955D3E" w:rsidR="00D17E89" w:rsidRPr="00C70141" w:rsidRDefault="003D43A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Eden, K., Day, A. G., Pucchio, A., Shukla, R. et Bona, M. (2025). </w:t>
      </w:r>
      <w:hyperlink r:id="rId1157" w:history="1">
        <w:r w:rsidRPr="000B4DA3">
          <w:rPr>
            <w:rStyle w:val="Lienhypertexte"/>
            <w:rFonts w:ascii="Verdana" w:hAnsi="Verdana" w:cs="Verdana"/>
            <w:szCs w:val="24"/>
            <w:lang w:val="en-CA"/>
          </w:rPr>
          <w:t>Exploring vision tests as a surrogate for depression screening in patients with a visual impairment: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rPr>
        <w:t>AJO International</w:t>
      </w:r>
      <w:r w:rsidRPr="00C70141">
        <w:rPr>
          <w:rFonts w:ascii="Verdana" w:hAnsi="Verdana" w:cs="Verdana"/>
          <w:szCs w:val="24"/>
        </w:rPr>
        <w:t xml:space="preserve">, </w:t>
      </w:r>
      <w:r w:rsidRPr="00C70141">
        <w:rPr>
          <w:rFonts w:ascii="Verdana" w:hAnsi="Verdana" w:cs="Verdana"/>
          <w:i/>
          <w:szCs w:val="24"/>
        </w:rPr>
        <w:t>2</w:t>
      </w:r>
      <w:r w:rsidRPr="00C70141">
        <w:rPr>
          <w:rFonts w:ascii="Verdana" w:hAnsi="Verdana" w:cs="Verdana"/>
          <w:szCs w:val="24"/>
        </w:rPr>
        <w:t>(1), 1-7. doi:10.1016/j.ajoint.2024.100091</w:t>
      </w:r>
    </w:p>
    <w:p w14:paraId="686638BC" w14:textId="51B808F0" w:rsidR="00F73B98" w:rsidRPr="000B4DA3" w:rsidRDefault="00F73B98" w:rsidP="0021553F">
      <w:pPr>
        <w:keepNext/>
        <w:keepLines/>
        <w:spacing w:before="120" w:after="120" w:line="240" w:lineRule="auto"/>
        <w:ind w:left="170" w:hanging="709"/>
        <w:rPr>
          <w:rFonts w:ascii="Verdana" w:hAnsi="Verdana" w:cs="Verdana"/>
          <w:szCs w:val="24"/>
          <w:lang w:val="en-CA"/>
        </w:rPr>
      </w:pPr>
      <w:r w:rsidRPr="000B4DA3">
        <w:rPr>
          <w:rFonts w:ascii="Verdana" w:hAnsi="Verdana" w:cs="Segoe UI"/>
          <w:szCs w:val="24"/>
        </w:rPr>
        <w:lastRenderedPageBreak/>
        <w:t>EL Harsi, E. M., Benksim, A., Kasmaoui, F. E.</w:t>
      </w:r>
      <w:r w:rsidR="00D23DA5" w:rsidRPr="000B4DA3">
        <w:rPr>
          <w:rFonts w:ascii="Verdana" w:hAnsi="Verdana" w:cs="Segoe UI"/>
          <w:szCs w:val="24"/>
        </w:rPr>
        <w:t xml:space="preserve"> et </w:t>
      </w:r>
      <w:r w:rsidRPr="000B4DA3">
        <w:rPr>
          <w:rFonts w:ascii="Verdana" w:hAnsi="Verdana" w:cs="Segoe UI"/>
          <w:szCs w:val="24"/>
        </w:rPr>
        <w:t xml:space="preserve">Cherkaoui, M. (2025). </w:t>
      </w:r>
      <w:r w:rsidRPr="00C70141">
        <w:rPr>
          <w:rFonts w:ascii="Verdana" w:hAnsi="Verdana" w:cs="Segoe UI"/>
          <w:szCs w:val="24"/>
          <w:lang w:val="en-CA"/>
        </w:rPr>
        <w:t>Factors influencing quality of life in older adults with visual impairments [</w:t>
      </w:r>
      <w:hyperlink r:id="rId1158"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Journal of Visual Impairment &amp; Blindness, 119</w:t>
      </w:r>
      <w:r w:rsidRPr="00C70141">
        <w:rPr>
          <w:rFonts w:ascii="Verdana" w:hAnsi="Verdana" w:cs="Segoe UI"/>
          <w:szCs w:val="24"/>
          <w:lang w:val="en-CA"/>
        </w:rPr>
        <w:t>(2), 133-145. doi:10.1177/0145482x251330635</w:t>
      </w:r>
    </w:p>
    <w:p w14:paraId="177FAE42" w14:textId="5EA96340" w:rsidR="005A6843" w:rsidRPr="000B4DA3" w:rsidRDefault="005A6843"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Garces, E., Slota, K., Stewart, M. W., Guzman, M. P., Werninck, N. M.</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Castillo, P. R. (2025). </w:t>
      </w:r>
      <w:hyperlink r:id="rId1159" w:history="1">
        <w:r w:rsidRPr="000B4DA3">
          <w:rPr>
            <w:rStyle w:val="Lienhypertexte"/>
            <w:rFonts w:ascii="Verdana" w:hAnsi="Verdana" w:cs="Segoe UI"/>
            <w:szCs w:val="24"/>
            <w:lang w:val="en-CA"/>
          </w:rPr>
          <w:t>Age-related macular degeneration and circadian preference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Clinical Ophthalmology, 19</w:t>
      </w:r>
      <w:r w:rsidRPr="000B4DA3">
        <w:rPr>
          <w:rFonts w:ascii="Verdana" w:hAnsi="Verdana" w:cs="Segoe UI"/>
          <w:szCs w:val="24"/>
          <w:lang w:val="en-CA"/>
        </w:rPr>
        <w:t>, 899-905. doi:10.2147/OPTH.S487389</w:t>
      </w:r>
    </w:p>
    <w:p w14:paraId="6727FEEF" w14:textId="06C238A2" w:rsidR="004065E3" w:rsidRPr="000B4DA3" w:rsidRDefault="004065E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Gassan, A. A., Konig, A., Nisenbaum, R., Freedman, M. S., Lee, L., Marrie, R. A., . . . Rotstein, D. L. (2025). </w:t>
      </w:r>
      <w:hyperlink r:id="rId1160" w:history="1">
        <w:r w:rsidRPr="000B4DA3">
          <w:rPr>
            <w:rStyle w:val="Lienhypertexte"/>
            <w:rFonts w:ascii="Verdana" w:hAnsi="Verdana" w:cs="Segoe UI"/>
            <w:szCs w:val="24"/>
            <w:lang w:val="en-CA"/>
          </w:rPr>
          <w:t>Comparison of vision-related quality of life in NMOSD and MOGAD</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Multiple Sclerosis and Related Disorders, 97</w:t>
      </w:r>
      <w:r w:rsidRPr="000B4DA3">
        <w:rPr>
          <w:rFonts w:ascii="Verdana" w:hAnsi="Verdana" w:cs="Segoe UI"/>
          <w:szCs w:val="24"/>
          <w:lang w:val="en-CA"/>
        </w:rPr>
        <w:t>, 1-7. doi:10.1016/j.msard.2025.106392</w:t>
      </w:r>
    </w:p>
    <w:p w14:paraId="296101F5" w14:textId="6DC23A76" w:rsidR="00CB3E31" w:rsidRPr="000B4DA3" w:rsidRDefault="00CB3E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Gkioka, M., Almpanidou, S., Lioti, N., Almaliotis, D.</w:t>
      </w:r>
      <w:r w:rsidR="00287F54" w:rsidRPr="000B4DA3">
        <w:rPr>
          <w:rFonts w:ascii="Verdana" w:hAnsi="Verdana" w:cs="Verdana"/>
          <w:szCs w:val="24"/>
          <w:lang w:val="en-CA"/>
        </w:rPr>
        <w:t xml:space="preserve"> et</w:t>
      </w:r>
      <w:r w:rsidRPr="000B4DA3">
        <w:rPr>
          <w:rFonts w:ascii="Verdana" w:hAnsi="Verdana" w:cs="Verdana"/>
          <w:szCs w:val="24"/>
          <w:lang w:val="en-CA"/>
        </w:rPr>
        <w:t xml:space="preserve"> Karampatakis, V. (2024). </w:t>
      </w:r>
      <w:hyperlink r:id="rId1161" w:history="1">
        <w:r w:rsidRPr="000B4DA3">
          <w:rPr>
            <w:rStyle w:val="Lienhypertexte"/>
            <w:rFonts w:ascii="Verdana" w:hAnsi="Verdana" w:cs="Verdana"/>
            <w:szCs w:val="24"/>
            <w:lang w:val="en-CA"/>
          </w:rPr>
          <w:t>Daily functionality of people with low vision: The impact of visual acuity, depression, and life orientation-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Behavioural Neurology, 2024</w:t>
      </w:r>
      <w:r w:rsidRPr="000B4DA3">
        <w:rPr>
          <w:rFonts w:ascii="Verdana" w:hAnsi="Verdana" w:cs="Verdana"/>
          <w:szCs w:val="24"/>
          <w:lang w:val="en-CA"/>
        </w:rPr>
        <w:t>, 1-10. doi:10.1155/2024/4366572</w:t>
      </w:r>
    </w:p>
    <w:p w14:paraId="75391CCF" w14:textId="1C3BBD26" w:rsidR="00E549BD" w:rsidRPr="000B4DA3" w:rsidRDefault="00E549BD"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Gordon, M. O., Gao, F., Burkland, J., Brandt, J. D., Huecker, J. B., Miller, J. P., . . . Kass, M. A. (2025). Diagnosis of primary open-angle glaucoma and mental health status [</w:t>
      </w:r>
      <w:hyperlink r:id="rId1162"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JAMA Ophthalmology, Prépublication</w:t>
      </w:r>
      <w:r w:rsidRPr="00C70141">
        <w:rPr>
          <w:rFonts w:ascii="Verdana" w:hAnsi="Verdana" w:cs="Segoe UI"/>
          <w:szCs w:val="24"/>
          <w:lang w:val="en-CA"/>
        </w:rPr>
        <w:t>. doi:10.1001/jamaophthalmol.2025.1374</w:t>
      </w:r>
    </w:p>
    <w:p w14:paraId="18E62940" w14:textId="5AB76A56" w:rsidR="001D75BB" w:rsidRPr="000B4DA3" w:rsidRDefault="001D75B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Gothwal, V. K., Kanchustambam, J., Kodavati, K. et Subramanian, A. (2024). </w:t>
      </w:r>
      <w:hyperlink r:id="rId1163" w:history="1">
        <w:r w:rsidRPr="000B4DA3">
          <w:rPr>
            <w:rStyle w:val="Lienhypertexte"/>
            <w:rFonts w:ascii="Verdana" w:hAnsi="Verdana" w:cs="Verdana"/>
            <w:szCs w:val="24"/>
            <w:lang w:val="en-CA"/>
          </w:rPr>
          <w:t>Young adults with vision impairment in India: Loneliness and social networks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Ophthalmic &amp; Physiological Optics, Prépublication</w:t>
      </w:r>
      <w:r w:rsidRPr="000B4DA3">
        <w:rPr>
          <w:rFonts w:ascii="Verdana" w:hAnsi="Verdana" w:cs="Verdana"/>
          <w:szCs w:val="24"/>
          <w:lang w:val="en-CA"/>
        </w:rPr>
        <w:t>, 1-11. doi:10.1111/opo.13317</w:t>
      </w:r>
    </w:p>
    <w:p w14:paraId="4169FB51" w14:textId="3AD42C1A" w:rsidR="00E62CE9" w:rsidRPr="000B4DA3" w:rsidRDefault="00E62CE9"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Gunasegaran, G., Moghimi, S., Walker, E., Nishida, T., Liebmann, J. M., Fazio, M. A., . . . Weinreb, R. N. (2025). Differential impact of central and global visual field progression on quality of life in glaucoma [</w:t>
      </w:r>
      <w:hyperlink r:id="rId1164"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American Journal of Ophthalmology, 276</w:t>
      </w:r>
      <w:r w:rsidRPr="00C70141">
        <w:rPr>
          <w:rFonts w:ascii="Verdana" w:hAnsi="Verdana" w:cs="Segoe UI"/>
          <w:szCs w:val="24"/>
          <w:lang w:val="en-CA"/>
        </w:rPr>
        <w:t>, 327-335. doi:10.1016/j.ajo.2025.04.031</w:t>
      </w:r>
    </w:p>
    <w:p w14:paraId="2570446A" w14:textId="02B28CA7" w:rsidR="00660A24" w:rsidRPr="000B4DA3" w:rsidRDefault="00660A2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Gupta, P., Vu, T. A., Wong, C. M. J., Thakur, S., Black, A. A., Wood, J. M., . . . Lamoureux, E. L. (2025). </w:t>
      </w:r>
      <w:hyperlink r:id="rId1165" w:history="1">
        <w:r w:rsidRPr="000B4DA3">
          <w:rPr>
            <w:rStyle w:val="Lienhypertexte"/>
            <w:rFonts w:ascii="Verdana" w:hAnsi="Verdana" w:cs="Verdana"/>
            <w:szCs w:val="24"/>
            <w:lang w:val="en-CA"/>
          </w:rPr>
          <w:t>Single and multiple visual function impairments and associated- vision-related quality of life impact in older adults aged 60 to 100 years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Investigative Ophthalmology &amp; Visual Science</w:t>
      </w:r>
      <w:r w:rsidRPr="000B4DA3">
        <w:rPr>
          <w:rFonts w:ascii="Verdana" w:hAnsi="Verdana" w:cs="Verdana"/>
          <w:szCs w:val="24"/>
          <w:lang w:val="en-CA"/>
        </w:rPr>
        <w:t xml:space="preserve">, </w:t>
      </w:r>
      <w:r w:rsidRPr="000B4DA3">
        <w:rPr>
          <w:rFonts w:ascii="Verdana" w:hAnsi="Verdana" w:cs="Verdana"/>
          <w:i/>
          <w:szCs w:val="24"/>
          <w:lang w:val="en-CA"/>
        </w:rPr>
        <w:t>66</w:t>
      </w:r>
      <w:r w:rsidRPr="000B4DA3">
        <w:rPr>
          <w:rFonts w:ascii="Verdana" w:hAnsi="Verdana" w:cs="Verdana"/>
          <w:szCs w:val="24"/>
          <w:lang w:val="en-CA"/>
        </w:rPr>
        <w:t>(2), 1-12. doi:10.1167/iovs.66.2.18</w:t>
      </w:r>
    </w:p>
    <w:p w14:paraId="2ACA65EA" w14:textId="75537696" w:rsidR="006E719D" w:rsidRPr="000B4DA3" w:rsidRDefault="006E719D"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Hald, A. N., Nannerup Kaergaard, F., Hald, G.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Overup, C. S. (2025). </w:t>
      </w:r>
      <w:hyperlink r:id="rId1166" w:history="1">
        <w:r w:rsidRPr="000B4DA3">
          <w:rPr>
            <w:rStyle w:val="Lienhypertexte"/>
            <w:rFonts w:ascii="Verdana" w:hAnsi="Verdana" w:cs="Verdana"/>
            <w:szCs w:val="24"/>
            <w:lang w:val="en-CA"/>
          </w:rPr>
          <w:t>The role of gender in the association between sensory impairments and well-being, depression symptoms, and relationship satisfaction among older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Aging &amp; Mental Health</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 doi:10.1080/13607863.2025.2456483</w:t>
      </w:r>
    </w:p>
    <w:p w14:paraId="56C498CD" w14:textId="1E396522" w:rsidR="00D00E3A" w:rsidRPr="000B4DA3" w:rsidRDefault="00D00E3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Hamedani, A. G., Willis, A. W. et Ying, G. S. (2024). Self-reported visual difficulty, age-related eye disease, and neuropsychiatric outcomes in older adults [</w:t>
      </w:r>
      <w:hyperlink r:id="rId116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Ophthalmic Epidemiology, 8</w:t>
      </w:r>
      <w:r w:rsidRPr="000B4DA3">
        <w:rPr>
          <w:rFonts w:ascii="Verdana" w:hAnsi="Verdana" w:cs="Verdana"/>
          <w:szCs w:val="24"/>
          <w:lang w:val="en-CA"/>
        </w:rPr>
        <w:t>, 1-9. doi:10.1080/09286586.2024.2343725</w:t>
      </w:r>
    </w:p>
    <w:p w14:paraId="1AE997BB" w14:textId="28180A33" w:rsidR="007E4CC2" w:rsidRPr="000B4DA3" w:rsidRDefault="007E4CC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Heravian Shandiz, J., Momeni Moghaddam, H., Wolffsohn, J. S. et Karimpour, M. (2024). Exploratory and confirmatory factor analysis of the Persian version of the low-vision quality-of-life questionnaire [</w:t>
      </w:r>
      <w:hyperlink r:id="rId116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612-622. </w:t>
      </w:r>
      <w:r w:rsidR="00EE14F0" w:rsidRPr="000B4DA3">
        <w:rPr>
          <w:rFonts w:ascii="Verdana" w:hAnsi="Verdana" w:cs="Verdana"/>
          <w:szCs w:val="24"/>
          <w:lang w:val="en-CA"/>
        </w:rPr>
        <w:t>doi:</w:t>
      </w:r>
      <w:r w:rsidRPr="000B4DA3">
        <w:rPr>
          <w:rFonts w:ascii="Verdana" w:hAnsi="Verdana" w:cs="Verdana"/>
          <w:szCs w:val="24"/>
          <w:lang w:val="en-CA"/>
        </w:rPr>
        <w:t>10.1177/02646196231154473</w:t>
      </w:r>
    </w:p>
    <w:p w14:paraId="1EE55558" w14:textId="00CF81CC" w:rsidR="008B770A" w:rsidRPr="000B4DA3" w:rsidRDefault="008B770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Huang, C., He, X.</w:t>
      </w:r>
      <w:r w:rsidR="00FA7FB1" w:rsidRPr="000B4DA3">
        <w:rPr>
          <w:rFonts w:ascii="Verdana" w:hAnsi="Verdana" w:cs="Verdana"/>
          <w:szCs w:val="24"/>
          <w:lang w:val="en-CA"/>
        </w:rPr>
        <w:t xml:space="preserve"> et</w:t>
      </w:r>
      <w:r w:rsidRPr="000B4DA3">
        <w:rPr>
          <w:rFonts w:ascii="Verdana" w:hAnsi="Verdana" w:cs="Verdana"/>
          <w:szCs w:val="24"/>
          <w:lang w:val="en-CA"/>
        </w:rPr>
        <w:t xml:space="preserve"> Zhang, X. (2024). </w:t>
      </w:r>
      <w:hyperlink r:id="rId1169" w:history="1">
        <w:r w:rsidRPr="000B4DA3">
          <w:rPr>
            <w:rStyle w:val="Lienhypertexte"/>
            <w:rFonts w:ascii="Verdana" w:hAnsi="Verdana" w:cs="Verdana"/>
            <w:szCs w:val="24"/>
            <w:lang w:val="en-CA"/>
          </w:rPr>
          <w:t>A study on the mechanism of how sensory impairment affects depression in the elderly: The mediating roles of daily activity capability and social participation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Psychology</w:t>
      </w:r>
      <w:r w:rsidRPr="000B4DA3">
        <w:rPr>
          <w:rFonts w:ascii="Verdana" w:hAnsi="Verdana" w:cs="Verdana"/>
          <w:szCs w:val="24"/>
          <w:lang w:val="en-CA"/>
        </w:rPr>
        <w:t xml:space="preserve">, </w:t>
      </w:r>
      <w:r w:rsidRPr="000B4DA3">
        <w:rPr>
          <w:rFonts w:ascii="Verdana" w:hAnsi="Verdana" w:cs="Verdana"/>
          <w:i/>
          <w:szCs w:val="24"/>
          <w:lang w:val="en-CA"/>
        </w:rPr>
        <w:t>15</w:t>
      </w:r>
      <w:r w:rsidRPr="000B4DA3">
        <w:rPr>
          <w:rFonts w:ascii="Verdana" w:hAnsi="Verdana" w:cs="Verdana"/>
          <w:szCs w:val="24"/>
          <w:lang w:val="en-CA"/>
        </w:rPr>
        <w:t>, 1-12. doi:10.3389/fpsyg.2024.1410422</w:t>
      </w:r>
    </w:p>
    <w:p w14:paraId="3E0C73E7" w14:textId="7817DF1F" w:rsidR="001A7996" w:rsidRPr="000B4DA3" w:rsidRDefault="001A799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Humphries, A., Bowman, L., Nguyen, T., So, J., Duff, M., Grover, S. et Chen, J. (2024). </w:t>
      </w:r>
      <w:hyperlink r:id="rId1170" w:history="1">
        <w:r w:rsidRPr="000B4DA3">
          <w:rPr>
            <w:rStyle w:val="Lienhypertexte"/>
            <w:rFonts w:ascii="Verdana" w:hAnsi="Verdana" w:cs="Verdana"/>
            <w:szCs w:val="24"/>
            <w:lang w:val="en-CA"/>
          </w:rPr>
          <w:t>Quality of life analysis in patients with retinitis pigmentosa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Ophthalmic Research, Prépublication</w:t>
      </w:r>
      <w:r w:rsidRPr="000B4DA3">
        <w:rPr>
          <w:rFonts w:ascii="Verdana" w:hAnsi="Verdana" w:cs="Verdana"/>
          <w:szCs w:val="24"/>
          <w:lang w:val="en-CA"/>
        </w:rPr>
        <w:t>, 1-17. doi:10.1159/000539116</w:t>
      </w:r>
    </w:p>
    <w:p w14:paraId="54AFEC2E" w14:textId="5A84DD95" w:rsidR="001718CF" w:rsidRPr="000B4DA3" w:rsidRDefault="001718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Immanuel, C.</w:t>
      </w:r>
      <w:r w:rsidR="008C545A" w:rsidRPr="000B4DA3">
        <w:rPr>
          <w:rFonts w:ascii="Verdana" w:hAnsi="Verdana" w:cs="Verdana"/>
          <w:szCs w:val="24"/>
          <w:lang w:val="en-CA"/>
        </w:rPr>
        <w:t xml:space="preserve"> et</w:t>
      </w:r>
      <w:r w:rsidRPr="000B4DA3">
        <w:rPr>
          <w:rFonts w:ascii="Verdana" w:hAnsi="Verdana" w:cs="Verdana"/>
          <w:szCs w:val="24"/>
          <w:lang w:val="en-CA"/>
        </w:rPr>
        <w:t xml:space="preserve"> Christopher, J. (2024). </w:t>
      </w:r>
      <w:hyperlink r:id="rId1171" w:history="1">
        <w:r w:rsidRPr="000B4DA3">
          <w:rPr>
            <w:rStyle w:val="Lienhypertexte"/>
            <w:rFonts w:ascii="Verdana" w:hAnsi="Verdana" w:cs="Verdana"/>
            <w:szCs w:val="24"/>
            <w:lang w:val="en-CA"/>
          </w:rPr>
          <w:t>Quality of life among patients with impaired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Science and Healthcare Research</w:t>
      </w:r>
      <w:r w:rsidRPr="000B4DA3">
        <w:rPr>
          <w:rFonts w:ascii="Verdana" w:hAnsi="Verdana" w:cs="Verdana"/>
          <w:szCs w:val="24"/>
          <w:lang w:val="en-CA"/>
        </w:rPr>
        <w:t xml:space="preserve">, </w:t>
      </w:r>
      <w:r w:rsidRPr="000B4DA3">
        <w:rPr>
          <w:rFonts w:ascii="Verdana" w:hAnsi="Verdana" w:cs="Verdana"/>
          <w:i/>
          <w:szCs w:val="24"/>
          <w:lang w:val="en-CA"/>
        </w:rPr>
        <w:t>9</w:t>
      </w:r>
      <w:r w:rsidRPr="000B4DA3">
        <w:rPr>
          <w:rFonts w:ascii="Verdana" w:hAnsi="Verdana" w:cs="Verdana"/>
          <w:szCs w:val="24"/>
          <w:lang w:val="en-CA"/>
        </w:rPr>
        <w:t>(4), 134-140. doi:10.52403/ijshr.20240418</w:t>
      </w:r>
    </w:p>
    <w:p w14:paraId="54D3C9EE" w14:textId="3BD9FD00" w:rsidR="001718CF" w:rsidRPr="000B4DA3" w:rsidRDefault="001718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Jeyanthi, R., Gopal, B., Rajeevan , R., Shiny, H.</w:t>
      </w:r>
      <w:r w:rsidR="008C545A" w:rsidRPr="000B4DA3">
        <w:rPr>
          <w:rFonts w:ascii="Verdana" w:hAnsi="Verdana" w:cs="Verdana"/>
          <w:szCs w:val="24"/>
          <w:lang w:val="en-CA"/>
        </w:rPr>
        <w:t xml:space="preserve"> et</w:t>
      </w:r>
      <w:r w:rsidRPr="000B4DA3">
        <w:rPr>
          <w:rFonts w:ascii="Verdana" w:hAnsi="Verdana" w:cs="Verdana"/>
          <w:szCs w:val="24"/>
          <w:lang w:val="en-CA"/>
        </w:rPr>
        <w:t xml:space="preserve"> Tony, M. (2024). </w:t>
      </w:r>
      <w:hyperlink r:id="rId1172" w:history="1">
        <w:r w:rsidRPr="000B4DA3">
          <w:rPr>
            <w:rStyle w:val="Lienhypertexte"/>
            <w:rFonts w:ascii="Verdana" w:hAnsi="Verdana" w:cs="Verdana"/>
            <w:szCs w:val="24"/>
            <w:lang w:val="en-CA"/>
          </w:rPr>
          <w:t>The impact of low vision on daily living psychological well</w:t>
        </w:r>
        <w:r w:rsidRPr="000B4DA3">
          <w:rPr>
            <w:rStyle w:val="Lienhypertexte"/>
            <w:rFonts w:ascii="Cambria Math" w:hAnsi="Cambria Math" w:cs="Cambria Math"/>
            <w:szCs w:val="24"/>
            <w:lang w:val="en-CA"/>
          </w:rPr>
          <w:t>‐</w:t>
        </w:r>
        <w:r w:rsidRPr="000B4DA3">
          <w:rPr>
            <w:rStyle w:val="Lienhypertexte"/>
            <w:rFonts w:ascii="Verdana" w:hAnsi="Verdana" w:cs="Verdana"/>
            <w:szCs w:val="24"/>
            <w:lang w:val="en-CA"/>
          </w:rPr>
          <w:t>being and social support among older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Research Journal of Medical Sciences</w:t>
      </w:r>
      <w:r w:rsidRPr="000B4DA3">
        <w:rPr>
          <w:rFonts w:ascii="Verdana" w:hAnsi="Verdana" w:cs="Verdana"/>
          <w:szCs w:val="24"/>
          <w:lang w:val="en-CA"/>
        </w:rPr>
        <w:t xml:space="preserve">, </w:t>
      </w:r>
      <w:r w:rsidRPr="000B4DA3">
        <w:rPr>
          <w:rFonts w:ascii="Verdana" w:hAnsi="Verdana" w:cs="Verdana"/>
          <w:i/>
          <w:szCs w:val="24"/>
          <w:lang w:val="en-CA"/>
        </w:rPr>
        <w:t>18</w:t>
      </w:r>
      <w:r w:rsidRPr="000B4DA3">
        <w:rPr>
          <w:rFonts w:ascii="Verdana" w:hAnsi="Verdana" w:cs="Verdana"/>
          <w:szCs w:val="24"/>
          <w:lang w:val="en-CA"/>
        </w:rPr>
        <w:t>(7), 364-369. doi:10.36478/makrjms.2024.7.364.369</w:t>
      </w:r>
    </w:p>
    <w:p w14:paraId="1BB84CC1" w14:textId="061E7961" w:rsidR="003E087D" w:rsidRPr="000B4DA3" w:rsidRDefault="003E087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Johansson, L. H., Kalaboukhova,</w:t>
      </w:r>
      <w:r w:rsidR="009C0ACF" w:rsidRPr="000B4DA3">
        <w:rPr>
          <w:rFonts w:ascii="Verdana" w:hAnsi="Verdana" w:cs="Verdana"/>
          <w:szCs w:val="24"/>
          <w:lang w:val="en-CA"/>
        </w:rPr>
        <w:t xml:space="preserve"> L., Erhag, H. F., Skoog, I. et </w:t>
      </w:r>
      <w:r w:rsidRPr="000B4DA3">
        <w:rPr>
          <w:rFonts w:ascii="Verdana" w:hAnsi="Verdana" w:cs="Verdana"/>
          <w:szCs w:val="24"/>
          <w:lang w:val="en-CA"/>
        </w:rPr>
        <w:t xml:space="preserve">Zetterberg, M. (2024). </w:t>
      </w:r>
      <w:hyperlink r:id="rId1173" w:history="1">
        <w:r w:rsidRPr="000B4DA3">
          <w:rPr>
            <w:rStyle w:val="Lienhypertexte"/>
            <w:rFonts w:ascii="Verdana" w:hAnsi="Verdana" w:cs="Verdana"/>
            <w:szCs w:val="24"/>
            <w:lang w:val="en-CA"/>
          </w:rPr>
          <w:t>Vision-related quality of life among 70-year-olds diagnosed with glaucoma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Acta Ophthalmologica, 102</w:t>
      </w:r>
      <w:r w:rsidRPr="000B4DA3">
        <w:rPr>
          <w:rFonts w:ascii="Verdana" w:hAnsi="Verdana" w:cs="Verdana"/>
          <w:szCs w:val="24"/>
          <w:lang w:val="en-CA"/>
        </w:rPr>
        <w:t>(2), 201-207. doi:10.1111/aos.15737</w:t>
      </w:r>
    </w:p>
    <w:p w14:paraId="0A80B2E1" w14:textId="12CCAFF1" w:rsidR="004A30FD" w:rsidRPr="000B4DA3" w:rsidRDefault="004A30F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Keryakos, Y. (2024). </w:t>
      </w:r>
      <w:hyperlink r:id="rId1174" w:history="1">
        <w:r w:rsidRPr="000B4DA3">
          <w:rPr>
            <w:rStyle w:val="Lienhypertexte"/>
            <w:rFonts w:ascii="Verdana" w:hAnsi="Verdana" w:cs="Verdana"/>
            <w:i/>
            <w:szCs w:val="24"/>
            <w:lang w:val="en-CA"/>
          </w:rPr>
          <w:t>Detection and management of stressful situations to help the blind persons in their daily lives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Thèse, Université Bourgogne Franche-Comté.129 pages.</w:t>
      </w:r>
    </w:p>
    <w:p w14:paraId="2BC4E0FE" w14:textId="2B8194AC" w:rsidR="00A95C8E" w:rsidRPr="000B4DA3" w:rsidRDefault="00A95C8E" w:rsidP="0021553F">
      <w:pPr>
        <w:keepNext/>
        <w:keepLines/>
        <w:spacing w:before="120" w:after="120" w:line="240" w:lineRule="auto"/>
        <w:ind w:left="170" w:hanging="709"/>
        <w:rPr>
          <w:rFonts w:ascii="Verdana" w:hAnsi="Verdana" w:cs="Verdana"/>
          <w:szCs w:val="24"/>
          <w:lang w:val="en-CA"/>
        </w:rPr>
      </w:pPr>
      <w:r w:rsidRPr="0021553F">
        <w:rPr>
          <w:rFonts w:ascii="Verdana" w:hAnsi="Verdana" w:cs="Verdana"/>
          <w:szCs w:val="24"/>
          <w:lang w:val="en-CA"/>
        </w:rPr>
        <w:lastRenderedPageBreak/>
        <w:t>Khurana, A., Singh, M., Malik, A., Agarwal, P. et Chauhan, L. (2024).</w:t>
      </w:r>
      <w:r w:rsidRPr="000B4DA3">
        <w:rPr>
          <w:rFonts w:ascii="Verdana" w:hAnsi="Verdana" w:cs="Verdana"/>
          <w:szCs w:val="24"/>
        </w:rPr>
        <w:t xml:space="preserve"> </w:t>
      </w:r>
      <w:hyperlink r:id="rId1175" w:history="1">
        <w:r w:rsidRPr="000B4DA3">
          <w:rPr>
            <w:rStyle w:val="Lienhypertexte"/>
            <w:rFonts w:ascii="Verdana" w:hAnsi="Verdana" w:cs="Verdana"/>
            <w:szCs w:val="24"/>
            <w:lang w:val="en-CA"/>
          </w:rPr>
          <w:t>Psychological distress among low-vision patients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Clinical Ophthalmology and Research, 12</w:t>
      </w:r>
      <w:r w:rsidRPr="000B4DA3">
        <w:rPr>
          <w:rFonts w:ascii="Verdana" w:hAnsi="Verdana" w:cs="Verdana"/>
          <w:szCs w:val="24"/>
          <w:lang w:val="en-CA"/>
        </w:rPr>
        <w:t>(2), 110-114. doi:10.4103/jcor.jcor_126_23</w:t>
      </w:r>
    </w:p>
    <w:p w14:paraId="611AC48F" w14:textId="2AB95E60" w:rsidR="002E249F"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Kim, A. M. et</w:t>
      </w:r>
      <w:r w:rsidR="007607C7" w:rsidRPr="000B4DA3">
        <w:rPr>
          <w:rFonts w:ascii="Verdana" w:hAnsi="Verdana" w:cs="Verdana"/>
          <w:szCs w:val="24"/>
        </w:rPr>
        <w:t xml:space="preserve"> Park, J.-H. (2023). </w:t>
      </w:r>
      <w:r w:rsidR="007607C7" w:rsidRPr="000B4DA3">
        <w:rPr>
          <w:rFonts w:ascii="Verdana" w:hAnsi="Verdana" w:cs="Verdana"/>
          <w:szCs w:val="24"/>
          <w:lang w:val="en-CA"/>
        </w:rPr>
        <w:t>Mental health and depressive mood in people with visual impairments [</w:t>
      </w:r>
      <w:hyperlink r:id="rId1176" w:history="1">
        <w:r w:rsidR="007607C7" w:rsidRPr="000B4DA3">
          <w:rPr>
            <w:rStyle w:val="Lienhypertexte"/>
            <w:rFonts w:ascii="Verdana" w:hAnsi="Verdana" w:cs="Verdana"/>
            <w:szCs w:val="24"/>
            <w:lang w:val="en-CA"/>
          </w:rPr>
          <w:t>résumé</w:t>
        </w:r>
      </w:hyperlink>
      <w:r w:rsidR="007607C7" w:rsidRPr="000B4DA3">
        <w:rPr>
          <w:rFonts w:ascii="Verdana" w:hAnsi="Verdana" w:cs="Verdana"/>
          <w:szCs w:val="24"/>
          <w:lang w:val="en-CA"/>
        </w:rPr>
        <w:t xml:space="preserve">]. </w:t>
      </w:r>
      <w:r w:rsidR="007607C7" w:rsidRPr="000B4DA3">
        <w:rPr>
          <w:rFonts w:ascii="Verdana" w:hAnsi="Verdana" w:cs="Verdana"/>
          <w:i/>
          <w:iCs/>
          <w:szCs w:val="24"/>
          <w:lang w:val="en-CA"/>
        </w:rPr>
        <w:t>Journal of Visual Impairment &amp; Blindness, 117</w:t>
      </w:r>
      <w:r w:rsidR="007607C7" w:rsidRPr="000B4DA3">
        <w:rPr>
          <w:rFonts w:ascii="Verdana" w:hAnsi="Verdana" w:cs="Verdana"/>
          <w:szCs w:val="24"/>
          <w:lang w:val="en-CA"/>
        </w:rPr>
        <w:t>(4), 314-325. doi:10.1177/0145482x231193970</w:t>
      </w:r>
    </w:p>
    <w:p w14:paraId="2466414C" w14:textId="730DB3E2" w:rsidR="000E560F" w:rsidRPr="00C70141" w:rsidRDefault="000E560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Kim, C. Y., Ha, A., Shim, S. R., Hong, I. H., Chang, I. B. et Kim, Y. K. (2024). </w:t>
      </w:r>
      <w:hyperlink r:id="rId1177" w:history="1">
        <w:r w:rsidRPr="000B4DA3">
          <w:rPr>
            <w:rStyle w:val="Lienhypertexte"/>
            <w:rFonts w:ascii="Verdana" w:hAnsi="Verdana" w:cs="Verdana"/>
            <w:szCs w:val="24"/>
            <w:lang w:val="en-CA"/>
          </w:rPr>
          <w:t>Visual impairment and suicide risk: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lang w:val="en-CA"/>
        </w:rPr>
        <w:t>JAMA Network Open, 7</w:t>
      </w:r>
      <w:r w:rsidRPr="00C70141">
        <w:rPr>
          <w:rFonts w:ascii="Verdana" w:hAnsi="Verdana" w:cs="Verdana"/>
          <w:szCs w:val="24"/>
          <w:lang w:val="en-CA"/>
        </w:rPr>
        <w:t>(4), environ 14 écrans. doi:10.1001/jamanetworkopen.2024.7026</w:t>
      </w:r>
    </w:p>
    <w:p w14:paraId="63223FEC" w14:textId="6C66BC43" w:rsidR="00103B9C" w:rsidRPr="000B4DA3" w:rsidRDefault="00103B9C"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Kinakool, A. N., Moro, S. S.</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Steeves, J. K. E. (2025). </w:t>
      </w:r>
      <w:hyperlink r:id="rId1178" w:history="1">
        <w:r w:rsidRPr="00C70141">
          <w:rPr>
            <w:rStyle w:val="Lienhypertexte"/>
            <w:rFonts w:ascii="Verdana" w:hAnsi="Verdana" w:cs="Segoe UI"/>
            <w:szCs w:val="24"/>
            <w:lang w:val="en-CA"/>
          </w:rPr>
          <w:t>Timing of eye removal influences low-vision quality of life and self-perception of facial appearance in people with one eye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PloS One, 20</w:t>
      </w:r>
      <w:r w:rsidRPr="000B4DA3">
        <w:rPr>
          <w:rFonts w:ascii="Verdana" w:hAnsi="Verdana" w:cs="Segoe UI"/>
          <w:szCs w:val="24"/>
        </w:rPr>
        <w:t>(5), 1-11. doi:10.1371/journal.pone.0323603</w:t>
      </w:r>
    </w:p>
    <w:p w14:paraId="78F9D055" w14:textId="460B9E50" w:rsidR="00756696" w:rsidRPr="000B4DA3" w:rsidRDefault="0075669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Kirboyun Tipi, S., Sevimli, E.</w:t>
      </w:r>
      <w:r w:rsidR="00AB2647" w:rsidRPr="000B4DA3">
        <w:rPr>
          <w:rFonts w:ascii="Verdana" w:hAnsi="Verdana" w:cs="Verdana"/>
          <w:szCs w:val="24"/>
        </w:rPr>
        <w:t xml:space="preserve"> et</w:t>
      </w:r>
      <w:r w:rsidRPr="000B4DA3">
        <w:rPr>
          <w:rFonts w:ascii="Verdana" w:hAnsi="Verdana" w:cs="Verdana"/>
          <w:szCs w:val="24"/>
        </w:rPr>
        <w:t xml:space="preserve"> Uçuş, H. (2024). </w:t>
      </w:r>
      <w:r w:rsidRPr="000B4DA3">
        <w:rPr>
          <w:rFonts w:ascii="Verdana" w:hAnsi="Verdana" w:cs="Verdana"/>
          <w:szCs w:val="24"/>
          <w:lang w:val="en-CA"/>
        </w:rPr>
        <w:t>Determining materials and communication needs of students with visual impairments in mathematics tests: Case of university entrance exam in Türkiye [</w:t>
      </w:r>
      <w:hyperlink r:id="rId1179"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Prépublication</w:t>
      </w:r>
      <w:r w:rsidRPr="000B4DA3">
        <w:rPr>
          <w:rFonts w:ascii="Verdana" w:hAnsi="Verdana" w:cs="Verdana"/>
          <w:szCs w:val="24"/>
          <w:lang w:val="en-CA"/>
        </w:rPr>
        <w:t>, 02646196241239166. doi:10.1177/02646196241239166</w:t>
      </w:r>
    </w:p>
    <w:p w14:paraId="46C53423" w14:textId="22F683A2" w:rsidR="002C268C" w:rsidRPr="000B4DA3" w:rsidRDefault="002C268C"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Lanza, M., Incagli, F., Ceccato, C., Reffo, M. E., Mercuriali, E., Parmeggiani, F., . . . Guastafierro, E. (2024). Quality of life, functioning and participation of children and adolescents with visual impairment: A scoping review [</w:t>
      </w:r>
      <w:hyperlink r:id="rId1180"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Research in developmental disabilities, 151</w:t>
      </w:r>
      <w:r w:rsidRPr="000B4DA3">
        <w:rPr>
          <w:rFonts w:ascii="Verdana" w:hAnsi="Verdana" w:cs="Segoe UI"/>
          <w:szCs w:val="24"/>
          <w:lang w:val="en-CA"/>
        </w:rPr>
        <w:t>, 104772. doi:10.1016/j.ridd.2024.104772</w:t>
      </w:r>
    </w:p>
    <w:p w14:paraId="1B2A7008" w14:textId="132D9564" w:rsidR="005E76F5" w:rsidRPr="000B4DA3" w:rsidRDefault="005E76F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Leshabane, M. M., Rampersad, N. et Mashige, K. P. (2025). </w:t>
      </w:r>
      <w:hyperlink r:id="rId1181" w:history="1">
        <w:r w:rsidRPr="000B4DA3">
          <w:rPr>
            <w:rStyle w:val="Lienhypertexte"/>
            <w:rFonts w:ascii="Verdana" w:hAnsi="Verdana" w:cs="Verdana"/>
            <w:szCs w:val="24"/>
            <w:lang w:val="en-CA"/>
          </w:rPr>
          <w:t>Vision-related quality of life and associated factors in individuals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African Journal of Primary Health Care &amp; Family Medicine</w:t>
      </w:r>
      <w:r w:rsidRPr="000B4DA3">
        <w:rPr>
          <w:rFonts w:ascii="Verdana" w:hAnsi="Verdana" w:cs="Verdana"/>
          <w:szCs w:val="24"/>
          <w:lang w:val="en-CA"/>
        </w:rPr>
        <w:t xml:space="preserve">, </w:t>
      </w:r>
      <w:r w:rsidRPr="000B4DA3">
        <w:rPr>
          <w:rFonts w:ascii="Verdana" w:hAnsi="Verdana" w:cs="Verdana"/>
          <w:i/>
          <w:szCs w:val="24"/>
          <w:lang w:val="en-CA"/>
        </w:rPr>
        <w:t>17</w:t>
      </w:r>
      <w:r w:rsidRPr="000B4DA3">
        <w:rPr>
          <w:rFonts w:ascii="Verdana" w:hAnsi="Verdana" w:cs="Verdana"/>
          <w:szCs w:val="24"/>
          <w:lang w:val="en-CA"/>
        </w:rPr>
        <w:t>(1), 1-9.</w:t>
      </w:r>
    </w:p>
    <w:p w14:paraId="0A883BBF" w14:textId="70F0E127" w:rsidR="005C7FB9" w:rsidRPr="000B4DA3" w:rsidRDefault="00067C8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Li, D., Chan, V. F., Virgili, G., Mavi, S., Pundir, S., Singh, M. K., . . . Congdon, N. (2024). </w:t>
      </w:r>
      <w:hyperlink r:id="rId1182" w:history="1">
        <w:r w:rsidRPr="000B4DA3">
          <w:rPr>
            <w:rStyle w:val="Lienhypertexte"/>
            <w:rFonts w:ascii="Verdana" w:hAnsi="Verdana" w:cs="Verdana"/>
            <w:szCs w:val="24"/>
            <w:lang w:val="en-CA"/>
          </w:rPr>
          <w:t>Impact of vision impairment and ocular morbidity and their treatment on quality of life in children: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Ophthalmology, 131</w:t>
      </w:r>
      <w:r w:rsidRPr="000B4DA3">
        <w:rPr>
          <w:rFonts w:ascii="Verdana" w:hAnsi="Verdana" w:cs="Verdana"/>
          <w:szCs w:val="24"/>
          <w:lang w:val="en-CA"/>
        </w:rPr>
        <w:t>(2), 188-207. doi:10.1016/j.ophtha.2023.09.005</w:t>
      </w:r>
    </w:p>
    <w:p w14:paraId="3295152E" w14:textId="1C86AE9D" w:rsidR="008320CD" w:rsidRPr="000B4DA3" w:rsidRDefault="005C7FB9" w:rsidP="0021553F">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Li, D., Mohanty, S., Mavathur, R., Vageesh, V. Y., Jain, A., Gopi,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Raghuram, N. (2024). </w:t>
      </w:r>
      <w:hyperlink r:id="rId1183" w:history="1">
        <w:r w:rsidRPr="000B4DA3">
          <w:rPr>
            <w:rStyle w:val="Lienhypertexte"/>
            <w:rFonts w:ascii="Verdana" w:hAnsi="Verdana" w:cs="Verdana"/>
            <w:szCs w:val="24"/>
            <w:lang w:val="en-CA"/>
          </w:rPr>
          <w:t>Study protocol for mindfulness-based yoga versus physical exercise on the psychological well-being in students with early visual impairment: A three-armed, multi-centered, randomized controlled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Cureus</w:t>
      </w:r>
      <w:r w:rsidRPr="000B4DA3">
        <w:rPr>
          <w:rFonts w:ascii="Verdana" w:hAnsi="Verdana" w:cs="Verdana"/>
          <w:szCs w:val="24"/>
        </w:rPr>
        <w:t xml:space="preserve">, </w:t>
      </w:r>
      <w:r w:rsidRPr="000B4DA3">
        <w:rPr>
          <w:rFonts w:ascii="Verdana" w:hAnsi="Verdana" w:cs="Verdana"/>
          <w:i/>
          <w:szCs w:val="24"/>
        </w:rPr>
        <w:t>16</w:t>
      </w:r>
      <w:r w:rsidRPr="000B4DA3">
        <w:rPr>
          <w:rFonts w:ascii="Verdana" w:hAnsi="Verdana" w:cs="Verdana"/>
          <w:szCs w:val="24"/>
        </w:rPr>
        <w:t>(9), 1-17. doi:10.7759/cureus.69240</w:t>
      </w:r>
    </w:p>
    <w:p w14:paraId="01A09490" w14:textId="7EA13D2E" w:rsidR="008320CD" w:rsidRPr="000B4DA3" w:rsidRDefault="008320CD"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rPr>
        <w:t>Li, J., Sun, H., Li, L., Xin, X., Zhang, X., Lv, W.</w:t>
      </w:r>
      <w:r w:rsidR="002926B2" w:rsidRPr="000B4DA3">
        <w:rPr>
          <w:rFonts w:ascii="Verdana" w:hAnsi="Verdana" w:cs="Calibri"/>
          <w:szCs w:val="24"/>
        </w:rPr>
        <w:t xml:space="preserve">et </w:t>
      </w:r>
      <w:r w:rsidRPr="000B4DA3">
        <w:rPr>
          <w:rFonts w:ascii="Verdana" w:hAnsi="Verdana" w:cs="Calibri"/>
          <w:szCs w:val="24"/>
        </w:rPr>
        <w:t xml:space="preserve">Tan, S. (2025). </w:t>
      </w:r>
      <w:hyperlink r:id="rId1184" w:history="1">
        <w:r w:rsidRPr="000B4DA3">
          <w:rPr>
            <w:rStyle w:val="Lienhypertexte"/>
            <w:rFonts w:ascii="Verdana" w:hAnsi="Verdana" w:cs="Calibri"/>
            <w:szCs w:val="24"/>
          </w:rPr>
          <w:t>Depression and diabetic retinopathy: An underexplored connection</w:t>
        </w:r>
      </w:hyperlink>
      <w:r w:rsidRPr="000B4DA3">
        <w:rPr>
          <w:rFonts w:ascii="Verdana" w:hAnsi="Verdana" w:cs="Calibri"/>
          <w:szCs w:val="24"/>
        </w:rPr>
        <w:t xml:space="preserve"> [</w:t>
      </w:r>
      <w:r w:rsidR="00766729">
        <w:rPr>
          <w:rFonts w:ascii="Verdana" w:hAnsi="Verdana" w:cs="Calibri"/>
          <w:szCs w:val="24"/>
        </w:rPr>
        <w:t>en ligne</w:t>
      </w:r>
      <w:r w:rsidRPr="000B4DA3">
        <w:rPr>
          <w:rFonts w:ascii="Verdana" w:hAnsi="Verdana" w:cs="Calibri"/>
          <w:szCs w:val="24"/>
        </w:rPr>
        <w:t xml:space="preserve">]. </w:t>
      </w:r>
      <w:r w:rsidR="00435D98" w:rsidRPr="000B4DA3">
        <w:rPr>
          <w:rFonts w:ascii="Verdana" w:hAnsi="Verdana" w:cs="Calibri"/>
          <w:i/>
          <w:iCs/>
          <w:szCs w:val="24"/>
        </w:rPr>
        <w:t>Frontiers in N</w:t>
      </w:r>
      <w:r w:rsidRPr="000B4DA3">
        <w:rPr>
          <w:rFonts w:ascii="Verdana" w:hAnsi="Verdana" w:cs="Calibri"/>
          <w:i/>
          <w:iCs/>
          <w:szCs w:val="24"/>
        </w:rPr>
        <w:t>utrition, 12</w:t>
      </w:r>
      <w:r w:rsidRPr="000B4DA3">
        <w:rPr>
          <w:rFonts w:ascii="Verdana" w:hAnsi="Verdana" w:cs="Calibri"/>
          <w:szCs w:val="24"/>
        </w:rPr>
        <w:t>, 1-11. doi:10.3389/fnut.2025.1557105</w:t>
      </w:r>
    </w:p>
    <w:p w14:paraId="33125895" w14:textId="5E8D5FA2" w:rsidR="00A031A4" w:rsidRPr="000B4DA3" w:rsidRDefault="00A031A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Li, Y., Silveira, S. et Tait, K. (2023). </w:t>
      </w:r>
      <w:hyperlink r:id="rId1185" w:anchor="page=14" w:history="1">
        <w:r w:rsidRPr="000B4DA3">
          <w:rPr>
            <w:rStyle w:val="Lienhypertexte"/>
            <w:rFonts w:ascii="Verdana" w:hAnsi="Verdana" w:cs="Verdana"/>
            <w:szCs w:val="24"/>
            <w:lang w:val="en-CA"/>
          </w:rPr>
          <w:t>Exploring family quality of life among families raising children with vision impairment: A review of the literature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South Pacific Educators in Vision Impairment, 16</w:t>
      </w:r>
      <w:r w:rsidRPr="000B4DA3">
        <w:rPr>
          <w:rFonts w:ascii="Verdana" w:hAnsi="Verdana" w:cs="Verdana"/>
          <w:szCs w:val="24"/>
          <w:lang w:val="en-CA"/>
        </w:rPr>
        <w:t>(1), 13-30.</w:t>
      </w:r>
    </w:p>
    <w:p w14:paraId="291AD862" w14:textId="79C854FA" w:rsidR="002B5B61" w:rsidRPr="000B4DA3" w:rsidRDefault="002B5B6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Lin, P. J., Abraham, A. G., Ramulu, P., Mihailovic, A., Kucharska-Newton,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Guo, X. (2025). </w:t>
      </w:r>
      <w:hyperlink r:id="rId1186" w:history="1">
        <w:r w:rsidRPr="000B4DA3">
          <w:rPr>
            <w:rStyle w:val="Lienhypertexte"/>
            <w:rFonts w:ascii="Verdana" w:hAnsi="Verdana" w:cs="Verdana"/>
            <w:szCs w:val="24"/>
            <w:lang w:val="en-CA"/>
          </w:rPr>
          <w:t>Social determinants of uncorrected distance and near visual impairment in an older adult population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Translational Vision Science &amp; Technology</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1-13. doi:10.1167/tvst.14.1.8</w:t>
      </w:r>
    </w:p>
    <w:p w14:paraId="22C15B65" w14:textId="26E58EC3" w:rsidR="00B2191C" w:rsidRPr="000B4DA3" w:rsidRDefault="00B2191C"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lang w:val="en-CA"/>
        </w:rPr>
        <w:t>Magakwe, T. S. S., Hansraj, R.</w:t>
      </w:r>
      <w:r w:rsidR="008C545A" w:rsidRPr="000B4DA3">
        <w:rPr>
          <w:rFonts w:ascii="Verdana" w:hAnsi="Verdana" w:cs="Verdana"/>
          <w:szCs w:val="24"/>
          <w:lang w:val="en-CA"/>
        </w:rPr>
        <w:t xml:space="preserve"> et</w:t>
      </w:r>
      <w:r w:rsidRPr="000B4DA3">
        <w:rPr>
          <w:rFonts w:ascii="Verdana" w:hAnsi="Verdana" w:cs="Verdana"/>
          <w:szCs w:val="24"/>
          <w:lang w:val="en-CA"/>
        </w:rPr>
        <w:t xml:space="preserve"> Xulu-Kasaba, Z. N. (2024). </w:t>
      </w:r>
      <w:hyperlink r:id="rId1187" w:history="1">
        <w:r w:rsidRPr="000B4DA3">
          <w:rPr>
            <w:rStyle w:val="Lienhypertexte"/>
            <w:rFonts w:ascii="Verdana" w:hAnsi="Verdana" w:cs="Verdana"/>
            <w:szCs w:val="24"/>
            <w:lang w:val="en-CA"/>
          </w:rPr>
          <w:t>Impact of vision problems on children's daily activities: Insights from a focus group discussion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F1000Research</w:t>
      </w:r>
      <w:r w:rsidRPr="000B4DA3">
        <w:rPr>
          <w:rFonts w:ascii="Verdana" w:hAnsi="Verdana" w:cs="Verdana"/>
          <w:szCs w:val="24"/>
          <w:lang w:val="en-CA"/>
        </w:rPr>
        <w:t xml:space="preserve">, </w:t>
      </w:r>
      <w:r w:rsidRPr="000B4DA3">
        <w:rPr>
          <w:rFonts w:ascii="Verdana" w:hAnsi="Verdana" w:cs="Verdana"/>
          <w:i/>
          <w:szCs w:val="24"/>
          <w:lang w:val="en-CA"/>
        </w:rPr>
        <w:t>13</w:t>
      </w:r>
      <w:r w:rsidRPr="000B4DA3">
        <w:rPr>
          <w:rFonts w:ascii="Verdana" w:hAnsi="Verdana" w:cs="Verdana"/>
          <w:szCs w:val="24"/>
          <w:lang w:val="en-CA"/>
        </w:rPr>
        <w:t>. 1-18. doi:10.12688/f1000research.159464.1</w:t>
      </w:r>
    </w:p>
    <w:p w14:paraId="54A310C6" w14:textId="29E6BE28" w:rsidR="001610B2" w:rsidRPr="000B4DA3" w:rsidRDefault="001610B2"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lang w:val="en-CA"/>
        </w:rPr>
        <w:t>Magakwe, T. S. S., Hansraj, R.</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Xulu-Kasaba, Z. N. (2024). </w:t>
      </w:r>
      <w:hyperlink r:id="rId1188" w:history="1">
        <w:r w:rsidRPr="000B4DA3">
          <w:rPr>
            <w:rStyle w:val="Lienhypertexte"/>
            <w:rFonts w:ascii="Verdana" w:hAnsi="Verdana" w:cs="Segoe UI"/>
            <w:szCs w:val="24"/>
            <w:lang w:val="en-CA"/>
          </w:rPr>
          <w:t>Vision-specific tools for the assessment of health-related quality of Life (HR-QoL) in children and adolescents with visual impairment: A scoping review</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International Journal of Environmental Research and Public Health, 21</w:t>
      </w:r>
      <w:r w:rsidRPr="000B4DA3">
        <w:rPr>
          <w:rFonts w:ascii="Verdana" w:hAnsi="Verdana" w:cs="Segoe UI"/>
          <w:szCs w:val="24"/>
          <w:lang w:val="en-CA"/>
        </w:rPr>
        <w:t>(8), 1-19. doi:10.3390/ijerph21081009</w:t>
      </w:r>
    </w:p>
    <w:p w14:paraId="09935FE0" w14:textId="449A38DF" w:rsidR="00FF4C19" w:rsidRPr="000B4DA3" w:rsidRDefault="00FF4C1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Malkin, A., Deemer, A., Contreras, M., Edmonds, H., Quan, A. C., Koskey, J., . . . Lawrenson, J. G. (2025). Self-management interventions for quality of life in adults with visual impairment [</w:t>
      </w:r>
      <w:hyperlink r:id="rId118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The Cochrane Database of Systematic Reviews</w:t>
      </w:r>
      <w:r w:rsidRPr="000B4DA3">
        <w:rPr>
          <w:rFonts w:ascii="Verdana" w:hAnsi="Verdana" w:cs="Verdana"/>
          <w:szCs w:val="24"/>
          <w:lang w:val="en-CA"/>
        </w:rPr>
        <w:t xml:space="preserve">, </w:t>
      </w:r>
      <w:r w:rsidRPr="000B4DA3">
        <w:rPr>
          <w:rFonts w:ascii="Verdana" w:hAnsi="Verdana" w:cs="Verdana"/>
          <w:i/>
          <w:szCs w:val="24"/>
          <w:lang w:val="en-CA"/>
        </w:rPr>
        <w:t>2</w:t>
      </w:r>
      <w:r w:rsidRPr="000B4DA3">
        <w:rPr>
          <w:rFonts w:ascii="Verdana" w:hAnsi="Verdana" w:cs="Verdana"/>
          <w:szCs w:val="24"/>
          <w:lang w:val="en-CA"/>
        </w:rPr>
        <w:t>(2), 1-4. doi:10.1002/14651858.CD015790.pub2</w:t>
      </w:r>
    </w:p>
    <w:p w14:paraId="1DF7FE12" w14:textId="3EF919BF" w:rsidR="00B217F9" w:rsidRPr="000B4DA3" w:rsidRDefault="00B217F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 R. E. K., Gan, A. T. L., Fenwick, E. K., Gupta, P., Thakur, S., Fang, X. L., . . . Lamoureux, E. L. (2021). </w:t>
      </w:r>
      <w:hyperlink r:id="rId1190" w:history="1">
        <w:r w:rsidRPr="000B4DA3">
          <w:rPr>
            <w:rStyle w:val="Lienhypertexte"/>
            <w:rFonts w:ascii="Verdana" w:hAnsi="Verdana" w:cs="Verdana"/>
            <w:szCs w:val="24"/>
            <w:lang w:val="en-CA"/>
          </w:rPr>
          <w:t>The differential impact of age on vision-related quality of life across the visual impairment spectrum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Ophthalmology, 128</w:t>
      </w:r>
      <w:r w:rsidRPr="000B4DA3">
        <w:rPr>
          <w:rFonts w:ascii="Verdana" w:hAnsi="Verdana" w:cs="Verdana"/>
          <w:szCs w:val="24"/>
          <w:lang w:val="en-CA"/>
        </w:rPr>
        <w:t>(3), 354-363. doi:10.1016/j.ophtha.2020.07.046</w:t>
      </w:r>
    </w:p>
    <w:p w14:paraId="4D3CE317" w14:textId="6BCC26B8" w:rsidR="00FA7FB1" w:rsidRDefault="00FA7FB1"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Momeni Moghaddam, H., Heravian S</w:t>
      </w:r>
      <w:r w:rsidR="00D93633" w:rsidRPr="000B4DA3">
        <w:rPr>
          <w:rFonts w:ascii="Verdana" w:hAnsi="Verdana" w:cs="Verdana"/>
          <w:szCs w:val="24"/>
          <w:lang w:val="en-CA"/>
        </w:rPr>
        <w:t xml:space="preserve">handiz, J., Wolffsohn, J. S. et </w:t>
      </w:r>
      <w:r w:rsidRPr="000B4DA3">
        <w:rPr>
          <w:rFonts w:ascii="Verdana" w:hAnsi="Verdana" w:cs="Verdana"/>
          <w:szCs w:val="24"/>
          <w:lang w:val="en-CA"/>
        </w:rPr>
        <w:t>Karimpour, M. (2024). Reliability testing of the Persian low-vision quality-of-life questionnaire based on Rasch analysis [</w:t>
      </w:r>
      <w:hyperlink r:id="rId1191" w:history="1">
        <w:r w:rsidR="003566A6"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42</w:t>
      </w:r>
      <w:r w:rsidRPr="000B4DA3">
        <w:rPr>
          <w:rFonts w:ascii="Verdana" w:hAnsi="Verdana" w:cs="Verdana"/>
          <w:szCs w:val="24"/>
          <w:lang w:val="en-CA"/>
        </w:rPr>
        <w:t>(3), 874-884. doi:10.1177/02646196231195695</w:t>
      </w:r>
    </w:p>
    <w:p w14:paraId="11F649F9" w14:textId="1EE452BD" w:rsidR="009E1188" w:rsidRPr="000B4DA3" w:rsidRDefault="009E1188"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9E1188">
        <w:rPr>
          <w:rFonts w:ascii="Verdana" w:hAnsi="Verdana" w:cs="Verdana"/>
          <w:szCs w:val="24"/>
          <w:lang w:val="en-CA"/>
        </w:rPr>
        <w:t xml:space="preserve">Mravlincic, N. (2025). </w:t>
      </w:r>
      <w:hyperlink r:id="rId1192" w:history="1">
        <w:r w:rsidRPr="009E1188">
          <w:rPr>
            <w:rStyle w:val="Lienhypertexte"/>
            <w:rFonts w:ascii="Verdana" w:hAnsi="Verdana" w:cs="Verdana"/>
            <w:szCs w:val="24"/>
            <w:lang w:val="en-CA"/>
          </w:rPr>
          <w:t>Physical activity as an important factor influencing the quality of life in adults with visual impairment</w:t>
        </w:r>
      </w:hyperlink>
      <w:r w:rsidRPr="009E1188">
        <w:rPr>
          <w:rFonts w:ascii="Verdana" w:hAnsi="Verdana" w:cs="Verdana"/>
          <w:szCs w:val="24"/>
          <w:lang w:val="en-CA"/>
        </w:rPr>
        <w:t xml:space="preserve"> [</w:t>
      </w:r>
      <w:r w:rsidR="00766729">
        <w:rPr>
          <w:rFonts w:ascii="Verdana" w:hAnsi="Verdana" w:cs="Verdana"/>
          <w:szCs w:val="24"/>
          <w:lang w:val="en-CA"/>
        </w:rPr>
        <w:t>en ligne</w:t>
      </w:r>
      <w:r w:rsidRPr="009E1188">
        <w:rPr>
          <w:rFonts w:ascii="Verdana" w:hAnsi="Verdana" w:cs="Verdana"/>
          <w:szCs w:val="24"/>
          <w:lang w:val="en-CA"/>
        </w:rPr>
        <w:t xml:space="preserve">]. </w:t>
      </w:r>
      <w:r w:rsidRPr="009E1188">
        <w:rPr>
          <w:rFonts w:ascii="Verdana" w:hAnsi="Verdana" w:cs="Verdana"/>
          <w:i/>
          <w:szCs w:val="24"/>
          <w:lang w:val="en-CA"/>
        </w:rPr>
        <w:t>Research in Education and Rehabilitation</w:t>
      </w:r>
      <w:r w:rsidRPr="009E1188">
        <w:rPr>
          <w:rFonts w:ascii="Verdana" w:hAnsi="Verdana" w:cs="Verdana"/>
          <w:szCs w:val="24"/>
          <w:lang w:val="en-CA"/>
        </w:rPr>
        <w:t xml:space="preserve">, </w:t>
      </w:r>
      <w:r w:rsidRPr="009E1188">
        <w:rPr>
          <w:rFonts w:ascii="Verdana" w:hAnsi="Verdana" w:cs="Verdana"/>
          <w:i/>
          <w:szCs w:val="24"/>
          <w:lang w:val="en-CA"/>
        </w:rPr>
        <w:t>8</w:t>
      </w:r>
      <w:r w:rsidRPr="009E1188">
        <w:rPr>
          <w:rFonts w:ascii="Verdana" w:hAnsi="Verdana" w:cs="Verdana"/>
          <w:szCs w:val="24"/>
          <w:lang w:val="en-CA"/>
        </w:rPr>
        <w:t>(1), 60-71.</w:t>
      </w:r>
    </w:p>
    <w:p w14:paraId="3916F596" w14:textId="76D14588" w:rsidR="004B31CF" w:rsidRPr="000B4DA3" w:rsidRDefault="004B31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Nadorff, M. R.</w:t>
      </w:r>
      <w:r w:rsidR="00FA7FB1" w:rsidRPr="000B4DA3">
        <w:rPr>
          <w:rFonts w:ascii="Verdana" w:hAnsi="Verdana" w:cs="Verdana"/>
          <w:szCs w:val="24"/>
          <w:lang w:val="en-CA"/>
        </w:rPr>
        <w:t xml:space="preserve"> et</w:t>
      </w:r>
      <w:r w:rsidRPr="000B4DA3">
        <w:rPr>
          <w:rFonts w:ascii="Verdana" w:hAnsi="Verdana" w:cs="Verdana"/>
          <w:szCs w:val="24"/>
          <w:lang w:val="en-CA"/>
        </w:rPr>
        <w:t xml:space="preserve"> McDaniel, C. R. (2024, 19 septembre). </w:t>
      </w:r>
      <w:r w:rsidRPr="00834CED">
        <w:rPr>
          <w:rFonts w:ascii="Verdana" w:hAnsi="Verdana" w:cs="Verdana"/>
          <w:i/>
          <w:szCs w:val="24"/>
        </w:rPr>
        <w:t>Suicide prevention: Risks, response, and accessible resources</w:t>
      </w:r>
      <w:r w:rsidRPr="00834CED">
        <w:rPr>
          <w:rFonts w:ascii="Verdana" w:hAnsi="Verdana" w:cs="Verdana"/>
          <w:szCs w:val="24"/>
        </w:rPr>
        <w:t xml:space="preserve"> [</w:t>
      </w:r>
      <w:hyperlink r:id="rId1193" w:history="1">
        <w:r w:rsidRPr="00834CED">
          <w:rPr>
            <w:rStyle w:val="Lienhypertexte"/>
            <w:rFonts w:ascii="Verdana" w:hAnsi="Verdana" w:cs="Verdana"/>
            <w:szCs w:val="24"/>
          </w:rPr>
          <w:t>document audiovisuel</w:t>
        </w:r>
      </w:hyperlink>
      <w:r w:rsidRPr="00834CED">
        <w:rPr>
          <w:rFonts w:ascii="Verdana" w:hAnsi="Verdana" w:cs="Verdana"/>
          <w:szCs w:val="24"/>
        </w:rPr>
        <w:t xml:space="preserve">]. </w:t>
      </w:r>
      <w:r w:rsidRPr="000B4DA3">
        <w:rPr>
          <w:rFonts w:ascii="Verdana" w:hAnsi="Verdana" w:cs="Verdana"/>
          <w:szCs w:val="24"/>
          <w:lang w:val="en-CA"/>
        </w:rPr>
        <w:t>Mississippi State, MS: Older Individuals who are Blind Technical Assistance Center.  44 minutes.</w:t>
      </w:r>
    </w:p>
    <w:p w14:paraId="5565645F" w14:textId="130439DA" w:rsidR="00736928" w:rsidRDefault="00736928"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Omar, R., Rizal, P. M. F. N. M., Ahmad, M., Majumder, C.</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Knight, V. F. (2025). </w:t>
      </w:r>
      <w:hyperlink r:id="rId1194" w:history="1">
        <w:r w:rsidRPr="000B4DA3">
          <w:rPr>
            <w:rStyle w:val="Lienhypertexte"/>
            <w:rFonts w:ascii="Verdana" w:hAnsi="Verdana" w:cs="Segoe UI"/>
            <w:szCs w:val="24"/>
            <w:lang w:val="en-CA"/>
          </w:rPr>
          <w:t>Depression, anxiety, and stress indicators for patients who are blind or visually impaired</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Medical Hypothesis, Discovery &amp; Innovation in Optometry, 5</w:t>
      </w:r>
      <w:r w:rsidRPr="000B4DA3">
        <w:rPr>
          <w:rFonts w:ascii="Verdana" w:hAnsi="Verdana" w:cs="Segoe UI"/>
          <w:szCs w:val="24"/>
          <w:lang w:val="en-CA"/>
        </w:rPr>
        <w:t>(4), 152-159. doi:10.51329/mehdioptometry210</w:t>
      </w:r>
    </w:p>
    <w:p w14:paraId="49951E0A" w14:textId="77777777" w:rsidR="007B7ACD" w:rsidRDefault="008275F6" w:rsidP="00211E3F">
      <w:pPr>
        <w:widowControl w:val="0"/>
        <w:spacing w:before="120" w:after="120" w:line="240" w:lineRule="auto"/>
        <w:ind w:left="170" w:hanging="709"/>
        <w:rPr>
          <w:rFonts w:ascii="Verdana" w:hAnsi="Verdana" w:cs="Segoe UI"/>
          <w:szCs w:val="24"/>
          <w:lang w:val="en-CA"/>
        </w:rPr>
      </w:pPr>
      <w:r>
        <w:rPr>
          <w:rFonts w:ascii="Verdana" w:hAnsi="Verdana" w:cs="Segoe UI"/>
          <w:szCs w:val="24"/>
          <w:lang w:val="en-CA"/>
        </w:rPr>
        <w:t>**</w:t>
      </w:r>
      <w:r w:rsidRPr="008275F6">
        <w:rPr>
          <w:rFonts w:ascii="Verdana" w:hAnsi="Verdana" w:cs="Segoe UI"/>
          <w:szCs w:val="24"/>
          <w:lang w:val="en-CA"/>
        </w:rPr>
        <w:t>Pan, W., Hu, Z., Jiang, Y., Tan, H., Chen, Z., Hoang, Q. V., . . . Lan, W. (2025). Provision of refractive correction spectacles can reduce the prevalence of depressive symptoms in persons with high myopia: findings from AIER-SERI High Myopia Adult Cohort Study [</w:t>
      </w:r>
      <w:hyperlink r:id="rId1195" w:history="1">
        <w:r w:rsidRPr="008275F6">
          <w:rPr>
            <w:rStyle w:val="Lienhypertexte"/>
            <w:rFonts w:ascii="Verdana" w:hAnsi="Verdana" w:cs="Segoe UI"/>
            <w:szCs w:val="24"/>
            <w:lang w:val="en-CA"/>
          </w:rPr>
          <w:t>résumé de communication</w:t>
        </w:r>
      </w:hyperlink>
      <w:r w:rsidRPr="008275F6">
        <w:rPr>
          <w:rFonts w:ascii="Verdana" w:hAnsi="Verdana" w:cs="Segoe UI"/>
          <w:szCs w:val="24"/>
          <w:lang w:val="en-CA"/>
        </w:rPr>
        <w:t xml:space="preserve">]. </w:t>
      </w:r>
      <w:r w:rsidRPr="008275F6">
        <w:rPr>
          <w:rFonts w:ascii="Verdana" w:hAnsi="Verdana" w:cs="Segoe UI"/>
          <w:i/>
          <w:szCs w:val="24"/>
          <w:lang w:val="en-CA"/>
        </w:rPr>
        <w:t>Investigative Ophthalmology &amp; Visual Science. ARVO Annual Meeting Abstract ; May 4-8 2025, Salt Lake City, Utah</w:t>
      </w:r>
      <w:r w:rsidRPr="008275F6">
        <w:rPr>
          <w:rFonts w:ascii="Verdana" w:hAnsi="Verdana" w:cs="Segoe UI"/>
          <w:szCs w:val="24"/>
          <w:lang w:val="en-CA"/>
        </w:rPr>
        <w:t xml:space="preserve">, </w:t>
      </w:r>
      <w:r w:rsidRPr="008275F6">
        <w:rPr>
          <w:rFonts w:ascii="Verdana" w:hAnsi="Verdana" w:cs="Segoe UI"/>
          <w:i/>
          <w:szCs w:val="24"/>
          <w:lang w:val="en-CA"/>
        </w:rPr>
        <w:t>66</w:t>
      </w:r>
      <w:r w:rsidR="007B7ACD">
        <w:rPr>
          <w:rFonts w:ascii="Verdana" w:hAnsi="Verdana" w:cs="Segoe UI"/>
          <w:szCs w:val="24"/>
          <w:lang w:val="en-CA"/>
        </w:rPr>
        <w:t xml:space="preserve">(8), 1116. </w:t>
      </w:r>
    </w:p>
    <w:p w14:paraId="6D9469B9" w14:textId="49D900B5" w:rsidR="00F201F7" w:rsidRPr="00834CED" w:rsidRDefault="00F201F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Petronella, E. et van Munster, J. </w:t>
      </w:r>
      <w:r w:rsidRPr="000B4DA3">
        <w:rPr>
          <w:rFonts w:ascii="Verdana" w:hAnsi="Verdana" w:cs="Verdana"/>
          <w:i/>
          <w:iCs/>
          <w:szCs w:val="24"/>
          <w:lang w:val="en-CA"/>
        </w:rPr>
        <w:t xml:space="preserve">RecognEYEze: detecting and discussing depression and anxiety in adults with vision impairment </w:t>
      </w:r>
      <w:r w:rsidRPr="000B4DA3">
        <w:rPr>
          <w:rFonts w:ascii="Verdana" w:hAnsi="Verdana" w:cs="Verdana"/>
          <w:iCs/>
          <w:szCs w:val="24"/>
          <w:lang w:val="en-CA"/>
        </w:rPr>
        <w:t xml:space="preserve">[thèse </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834CED">
        <w:rPr>
          <w:rFonts w:ascii="Verdana" w:hAnsi="Verdana" w:cs="Verdana"/>
          <w:szCs w:val="24"/>
        </w:rPr>
        <w:t>Vrije Universiteit, Amsterdam.</w:t>
      </w:r>
    </w:p>
    <w:p w14:paraId="7222FD3E" w14:textId="0ED1585D" w:rsidR="00DA575E" w:rsidRPr="000B4DA3" w:rsidRDefault="00DA575E" w:rsidP="00211E3F">
      <w:pPr>
        <w:widowControl w:val="0"/>
        <w:spacing w:before="120" w:after="120" w:line="240" w:lineRule="auto"/>
        <w:ind w:left="170" w:hanging="709"/>
        <w:rPr>
          <w:rFonts w:ascii="Verdana" w:hAnsi="Verdana" w:cs="Verdana"/>
          <w:szCs w:val="24"/>
          <w:lang w:val="en-CA"/>
        </w:rPr>
      </w:pPr>
      <w:r w:rsidRPr="00DA575E">
        <w:rPr>
          <w:rFonts w:ascii="Verdana" w:hAnsi="Verdana" w:cs="Verdana"/>
          <w:szCs w:val="24"/>
        </w:rPr>
        <w:t xml:space="preserve">**Pigeon, C., Renaud, J., Couturier, Y., Giroux, D., Sévigny, A., Levert, M. J., &amp; Levasseur, M. (2025). </w:t>
      </w:r>
      <w:r w:rsidRPr="00DA575E">
        <w:rPr>
          <w:rFonts w:ascii="Verdana" w:hAnsi="Verdana" w:cs="Verdana"/>
          <w:szCs w:val="24"/>
          <w:lang w:val="en-CA"/>
        </w:rPr>
        <w:t>Personalized citizen assistance for social participation (APIC) adapted for older adults with visual impairment: Results from a mixed study [</w:t>
      </w:r>
      <w:hyperlink r:id="rId1196" w:history="1">
        <w:r w:rsidRPr="00DA575E">
          <w:rPr>
            <w:rStyle w:val="Lienhypertexte"/>
            <w:rFonts w:ascii="Verdana" w:hAnsi="Verdana" w:cs="Verdana"/>
            <w:szCs w:val="24"/>
            <w:lang w:val="en-CA"/>
          </w:rPr>
          <w:t>résumé</w:t>
        </w:r>
      </w:hyperlink>
      <w:r w:rsidRPr="00DA575E">
        <w:rPr>
          <w:rFonts w:ascii="Verdana" w:hAnsi="Verdana" w:cs="Verdana"/>
          <w:szCs w:val="24"/>
          <w:lang w:val="en-CA"/>
        </w:rPr>
        <w:t xml:space="preserve">]. </w:t>
      </w:r>
      <w:r w:rsidRPr="00DA575E">
        <w:rPr>
          <w:rFonts w:ascii="Verdana" w:hAnsi="Verdana" w:cs="Verdana"/>
          <w:i/>
          <w:szCs w:val="24"/>
          <w:lang w:val="en-CA"/>
        </w:rPr>
        <w:t>Disability and Rehabilitation</w:t>
      </w:r>
      <w:r w:rsidRPr="00DA575E">
        <w:rPr>
          <w:rFonts w:ascii="Verdana" w:hAnsi="Verdana" w:cs="Verdana"/>
          <w:szCs w:val="24"/>
          <w:lang w:val="en-CA"/>
        </w:rPr>
        <w:t xml:space="preserve">, </w:t>
      </w:r>
      <w:r w:rsidRPr="00DA575E">
        <w:rPr>
          <w:rFonts w:ascii="Verdana" w:hAnsi="Verdana" w:cs="Verdana"/>
          <w:i/>
          <w:szCs w:val="24"/>
          <w:lang w:val="en-CA"/>
        </w:rPr>
        <w:t>47</w:t>
      </w:r>
      <w:r w:rsidRPr="00DA575E">
        <w:rPr>
          <w:rFonts w:ascii="Verdana" w:hAnsi="Verdana" w:cs="Verdana"/>
          <w:szCs w:val="24"/>
          <w:lang w:val="en-CA"/>
        </w:rPr>
        <w:t>(7), 1783-1794. doi:10.1080/09638288.2024.2383833</w:t>
      </w:r>
    </w:p>
    <w:p w14:paraId="71CE1E9F" w14:textId="19983B87" w:rsidR="006D5513" w:rsidRPr="000B4DA3" w:rsidRDefault="006D551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Rakshit, A., Majhi, D., Schmid, K. L., Warkad, V., Atchison, D. A. et Webber, A. L. (2024). </w:t>
      </w:r>
      <w:hyperlink r:id="rId1197" w:history="1">
        <w:r w:rsidRPr="000B4DA3">
          <w:rPr>
            <w:rStyle w:val="Lienhypertexte"/>
            <w:rFonts w:ascii="Verdana" w:hAnsi="Verdana" w:cs="Verdana"/>
            <w:szCs w:val="24"/>
            <w:lang w:val="en-CA"/>
          </w:rPr>
          <w:t>Fine motor skills, reading speed, and self-reported quality of life in adults with amblyopia and/or strabi</w:t>
        </w:r>
        <w:r w:rsidR="00F94BC5" w:rsidRPr="000B4DA3">
          <w:rPr>
            <w:rStyle w:val="Lienhypertexte"/>
            <w:rFonts w:ascii="Verdana" w:hAnsi="Verdana" w:cs="Verdana"/>
            <w:szCs w:val="24"/>
            <w:lang w:val="en-CA"/>
          </w:rPr>
          <w:t>smus</w:t>
        </w:r>
      </w:hyperlink>
      <w:r w:rsidR="00F94BC5" w:rsidRPr="000B4DA3">
        <w:rPr>
          <w:rFonts w:ascii="Verdana" w:hAnsi="Verdana" w:cs="Verdana"/>
          <w:szCs w:val="24"/>
          <w:lang w:val="en-CA"/>
        </w:rPr>
        <w:t xml:space="preserve"> [</w:t>
      </w:r>
      <w:r w:rsidR="00766729">
        <w:rPr>
          <w:rFonts w:ascii="Verdana" w:hAnsi="Verdana" w:cs="Verdana"/>
          <w:szCs w:val="24"/>
          <w:lang w:val="en-CA"/>
        </w:rPr>
        <w:t>en ligne</w:t>
      </w:r>
      <w:r w:rsidR="00F94BC5" w:rsidRPr="000B4DA3">
        <w:rPr>
          <w:rFonts w:ascii="Verdana" w:hAnsi="Verdana" w:cs="Verdana"/>
          <w:szCs w:val="24"/>
          <w:lang w:val="en-CA"/>
        </w:rPr>
        <w:t xml:space="preserve">]. </w:t>
      </w:r>
      <w:r w:rsidR="00F94BC5" w:rsidRPr="000B4DA3">
        <w:rPr>
          <w:rFonts w:ascii="Verdana" w:hAnsi="Verdana" w:cs="Verdana"/>
          <w:i/>
          <w:szCs w:val="24"/>
          <w:lang w:val="en-CA"/>
        </w:rPr>
        <w:t>Investigative Ophthalmology &amp; Visual S</w:t>
      </w:r>
      <w:r w:rsidRPr="000B4DA3">
        <w:rPr>
          <w:rFonts w:ascii="Verdana" w:hAnsi="Verdana" w:cs="Verdana"/>
          <w:i/>
          <w:szCs w:val="24"/>
          <w:lang w:val="en-CA"/>
        </w:rPr>
        <w:t>cience</w:t>
      </w:r>
      <w:r w:rsidRPr="000B4DA3">
        <w:rPr>
          <w:rFonts w:ascii="Verdana" w:hAnsi="Verdana" w:cs="Verdana"/>
          <w:szCs w:val="24"/>
          <w:lang w:val="en-CA"/>
        </w:rPr>
        <w:t xml:space="preserve">, </w:t>
      </w:r>
      <w:r w:rsidRPr="000B4DA3">
        <w:rPr>
          <w:rFonts w:ascii="Verdana" w:hAnsi="Verdana" w:cs="Verdana"/>
          <w:i/>
          <w:szCs w:val="24"/>
          <w:lang w:val="en-CA"/>
        </w:rPr>
        <w:t>65</w:t>
      </w:r>
      <w:r w:rsidRPr="000B4DA3">
        <w:rPr>
          <w:rFonts w:ascii="Verdana" w:hAnsi="Verdana" w:cs="Verdana"/>
          <w:szCs w:val="24"/>
          <w:lang w:val="en-CA"/>
        </w:rPr>
        <w:t>(13), 1-10. doi:10.1167/iovs.65.13.48</w:t>
      </w:r>
    </w:p>
    <w:p w14:paraId="13D7289E" w14:textId="5EB9585C" w:rsidR="00AA0281" w:rsidRDefault="00AA0281"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Rausch-Koster, T. P., van der Aa, H. P. A., Verbraak, F. D., van Rens, G. et van Nispen, R. M. A. (2024). </w:t>
      </w:r>
      <w:hyperlink r:id="rId1198" w:history="1">
        <w:r w:rsidRPr="000B4DA3">
          <w:rPr>
            <w:rStyle w:val="Lienhypertexte"/>
            <w:rFonts w:ascii="Verdana" w:hAnsi="Verdana" w:cs="Verdana"/>
            <w:szCs w:val="24"/>
            <w:lang w:val="en-CA"/>
          </w:rPr>
          <w:t>Perspectives of patients and professionals on implementing a computer adaptive vision-related quality of life outcome (CAT-EyeQ) in clinical practice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Translational Vision Science &amp; Technology, 13</w:t>
      </w:r>
      <w:r w:rsidRPr="000B4DA3">
        <w:rPr>
          <w:rFonts w:ascii="Verdana" w:hAnsi="Verdana" w:cs="Verdana"/>
          <w:szCs w:val="24"/>
          <w:lang w:val="en-CA"/>
        </w:rPr>
        <w:t>(3), 1-12. doi:10.1167/tvst.13.3.6</w:t>
      </w:r>
    </w:p>
    <w:p w14:paraId="3E4938D2" w14:textId="48E3D1D3" w:rsidR="007B7ACD" w:rsidRPr="000B4DA3" w:rsidRDefault="007B7ACD"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7B7ACD">
        <w:rPr>
          <w:rFonts w:ascii="Verdana" w:hAnsi="Verdana" w:cs="Verdana"/>
          <w:szCs w:val="24"/>
          <w:lang w:val="en-CA"/>
        </w:rPr>
        <w:t xml:space="preserve">Rose, A., Fanshawe, M., Barton, G., &amp; Cain, M. (2025). </w:t>
      </w:r>
      <w:hyperlink r:id="rId1199" w:history="1">
        <w:r w:rsidRPr="007B7ACD">
          <w:rPr>
            <w:rStyle w:val="Lienhypertexte"/>
            <w:rFonts w:ascii="Verdana" w:hAnsi="Verdana" w:cs="Verdana"/>
            <w:szCs w:val="24"/>
            <w:lang w:val="en-CA"/>
          </w:rPr>
          <w:t>Quality of life for braille users: A scoping review</w:t>
        </w:r>
      </w:hyperlink>
      <w:r w:rsidRPr="007B7ACD">
        <w:rPr>
          <w:rFonts w:ascii="Verdana" w:hAnsi="Verdana" w:cs="Verdana"/>
          <w:szCs w:val="24"/>
          <w:lang w:val="en-CA"/>
        </w:rPr>
        <w:t xml:space="preserve"> [</w:t>
      </w:r>
      <w:r w:rsidR="00766729">
        <w:rPr>
          <w:rFonts w:ascii="Verdana" w:hAnsi="Verdana" w:cs="Verdana"/>
          <w:szCs w:val="24"/>
          <w:lang w:val="en-CA"/>
        </w:rPr>
        <w:t>en ligne</w:t>
      </w:r>
      <w:r w:rsidRPr="007B7ACD">
        <w:rPr>
          <w:rFonts w:ascii="Verdana" w:hAnsi="Verdana" w:cs="Verdana"/>
          <w:szCs w:val="24"/>
          <w:lang w:val="en-CA"/>
        </w:rPr>
        <w:t xml:space="preserve">]. </w:t>
      </w:r>
      <w:r w:rsidRPr="007B7ACD">
        <w:rPr>
          <w:rFonts w:ascii="Verdana" w:hAnsi="Verdana" w:cs="Verdana"/>
          <w:i/>
          <w:szCs w:val="24"/>
          <w:lang w:val="en-CA"/>
        </w:rPr>
        <w:t>Review of Education</w:t>
      </w:r>
      <w:r w:rsidRPr="007B7ACD">
        <w:rPr>
          <w:rFonts w:ascii="Verdana" w:hAnsi="Verdana" w:cs="Verdana"/>
          <w:szCs w:val="24"/>
          <w:lang w:val="en-CA"/>
        </w:rPr>
        <w:t xml:space="preserve">, </w:t>
      </w:r>
      <w:r w:rsidRPr="007B7ACD">
        <w:rPr>
          <w:rFonts w:ascii="Verdana" w:hAnsi="Verdana" w:cs="Verdana"/>
          <w:i/>
          <w:szCs w:val="24"/>
          <w:lang w:val="en-CA"/>
        </w:rPr>
        <w:t>13</w:t>
      </w:r>
      <w:r w:rsidRPr="007B7ACD">
        <w:rPr>
          <w:rFonts w:ascii="Verdana" w:hAnsi="Verdana" w:cs="Verdana"/>
          <w:szCs w:val="24"/>
          <w:lang w:val="en-CA"/>
        </w:rPr>
        <w:t>(2), 1-49. doi:10.1002/rev3.70083</w:t>
      </w:r>
    </w:p>
    <w:p w14:paraId="6A7446A0" w14:textId="6F37E4F6" w:rsidR="004349A3" w:rsidRPr="000B4DA3" w:rsidRDefault="004349A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Schakel, W., Bode, C., van de Ven, P. M., van der Aa, H. P. A., Hulshof, C. T. J., van Rens, G. et van Nispen, R. M. A. (2024). </w:t>
      </w:r>
      <w:hyperlink r:id="rId1200" w:history="1">
        <w:r w:rsidRPr="000B4DA3">
          <w:rPr>
            <w:rStyle w:val="Lienhypertexte"/>
            <w:rFonts w:ascii="Verdana" w:hAnsi="Verdana" w:cs="Verdana"/>
            <w:szCs w:val="24"/>
            <w:lang w:val="en-CA"/>
          </w:rPr>
          <w:t>The multiple mediating effects of vision-specific factors and depression on the association between visual impairment severity and fatigue: a path analysis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Psychiatry, 24</w:t>
      </w:r>
      <w:r w:rsidRPr="000B4DA3">
        <w:rPr>
          <w:rFonts w:ascii="Verdana" w:hAnsi="Verdana" w:cs="Verdana"/>
          <w:szCs w:val="24"/>
          <w:lang w:val="en-CA"/>
        </w:rPr>
        <w:t>(1), 1-12. doi:10.1186/s12888-024-06014-5</w:t>
      </w:r>
    </w:p>
    <w:p w14:paraId="10FF64C2" w14:textId="11EB6654" w:rsidR="00FF4C19" w:rsidRDefault="00FF4C1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Somani, N., Street, A., Beukes, E. W., Zhang, J. et Allen, P. M. (2025). </w:t>
      </w:r>
      <w:hyperlink r:id="rId1201" w:history="1">
        <w:r w:rsidRPr="000B4DA3">
          <w:rPr>
            <w:rStyle w:val="Lienhypertexte"/>
            <w:rFonts w:ascii="Verdana" w:hAnsi="Verdana" w:cs="Verdana"/>
            <w:szCs w:val="24"/>
            <w:lang w:val="en-CA"/>
          </w:rPr>
          <w:t>Music listening for psychological well-being in adults with acquired vision impairment: A feasibility randomised controlled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Psychiatry</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 1-14. doi:10.3389/fpsyt.2025.1505283</w:t>
      </w:r>
    </w:p>
    <w:p w14:paraId="367714BF" w14:textId="312969E1" w:rsidR="006D0F0D" w:rsidRPr="000B4DA3" w:rsidRDefault="006D0F0D"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6D0F0D">
        <w:rPr>
          <w:rFonts w:ascii="Verdana" w:hAnsi="Verdana" w:cs="Verdana"/>
          <w:szCs w:val="24"/>
          <w:lang w:val="en-CA"/>
        </w:rPr>
        <w:t>Song, L., Wang, J., Shen, L. Q., Pasquale, L. R., Boland, M. V., Wellik, S., . . . Wang, M. (2025). Binocular visual field loss patterns in glaucoma and their associations with patient quality of life [</w:t>
      </w:r>
      <w:hyperlink r:id="rId1202" w:history="1">
        <w:r w:rsidRPr="006D0F0D">
          <w:rPr>
            <w:rStyle w:val="Lienhypertexte"/>
            <w:rFonts w:ascii="Verdana" w:hAnsi="Verdana" w:cs="Verdana"/>
            <w:szCs w:val="24"/>
            <w:lang w:val="en-CA"/>
          </w:rPr>
          <w:t>résumé de communication</w:t>
        </w:r>
      </w:hyperlink>
      <w:r w:rsidRPr="006D0F0D">
        <w:rPr>
          <w:rFonts w:ascii="Verdana" w:hAnsi="Verdana" w:cs="Verdana"/>
          <w:szCs w:val="24"/>
          <w:lang w:val="en-CA"/>
        </w:rPr>
        <w:t xml:space="preserve">]. </w:t>
      </w:r>
      <w:r w:rsidRPr="006D0F0D">
        <w:rPr>
          <w:rFonts w:ascii="Verdana" w:hAnsi="Verdana" w:cs="Verdana"/>
          <w:i/>
          <w:szCs w:val="24"/>
          <w:lang w:val="en-CA"/>
        </w:rPr>
        <w:t>Investigative Ophthalmology &amp; Visual Science. ARVO Annual Meeting Abstract ; May 4-8 2025, Salt Lake City, Utah</w:t>
      </w:r>
      <w:r w:rsidRPr="006D0F0D">
        <w:rPr>
          <w:rFonts w:ascii="Verdana" w:hAnsi="Verdana" w:cs="Verdana"/>
          <w:szCs w:val="24"/>
          <w:lang w:val="en-CA"/>
        </w:rPr>
        <w:t xml:space="preserve">, </w:t>
      </w:r>
      <w:r w:rsidRPr="006D0F0D">
        <w:rPr>
          <w:rFonts w:ascii="Verdana" w:hAnsi="Verdana" w:cs="Verdana"/>
          <w:i/>
          <w:szCs w:val="24"/>
          <w:lang w:val="en-CA"/>
        </w:rPr>
        <w:t>66</w:t>
      </w:r>
      <w:r w:rsidRPr="006D0F0D">
        <w:rPr>
          <w:rFonts w:ascii="Verdana" w:hAnsi="Verdana" w:cs="Verdana"/>
          <w:szCs w:val="24"/>
          <w:lang w:val="en-CA"/>
        </w:rPr>
        <w:t>(8), 417.</w:t>
      </w:r>
    </w:p>
    <w:p w14:paraId="5B41B1C8" w14:textId="2B64D0EB" w:rsidR="00195967" w:rsidRPr="000B4DA3" w:rsidRDefault="0019596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Thurston, M., Dunlop, C. et Fight for Sight. (2024). </w:t>
      </w:r>
      <w:hyperlink r:id="rId1203" w:history="1">
        <w:r w:rsidRPr="000B4DA3">
          <w:rPr>
            <w:rStyle w:val="Lienhypertexte"/>
            <w:rFonts w:ascii="Verdana" w:hAnsi="Verdana" w:cs="Verdana"/>
            <w:i/>
            <w:szCs w:val="24"/>
            <w:lang w:val="en-CA"/>
          </w:rPr>
          <w:t>Outside: Insights into loneliness and isolation for blind and vision impaired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Londres, UK: Fight for Sight.  27 pages.</w:t>
      </w:r>
    </w:p>
    <w:p w14:paraId="099851FA" w14:textId="4DC5866B" w:rsidR="00901EB6" w:rsidRPr="000B4DA3" w:rsidRDefault="00982EF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Tran, E., Maher, A., Basilious, A. et Malvankar-Mehta, M. S. (2025). </w:t>
      </w:r>
      <w:hyperlink r:id="rId1204" w:history="1">
        <w:r w:rsidRPr="000B4DA3">
          <w:rPr>
            <w:rStyle w:val="Lienhypertexte"/>
            <w:rFonts w:ascii="Verdana" w:hAnsi="Verdana" w:cs="Verdana"/>
            <w:szCs w:val="24"/>
            <w:lang w:val="en-CA"/>
          </w:rPr>
          <w:t>Prevalence of anxiety and depression symptoms in age-related macular degeneration patients: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Archives of Mental Health</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1-15. doi:10.4103/amh.amh_80_24</w:t>
      </w:r>
    </w:p>
    <w:p w14:paraId="30BCAA20" w14:textId="1CC34174" w:rsidR="00901EB6" w:rsidRPr="000B4DA3" w:rsidRDefault="00901EB6"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Tran, E., Shah, N., Aly, M., Phu, V.</w:t>
      </w:r>
      <w:r w:rsidR="002926B2" w:rsidRPr="000B4DA3">
        <w:rPr>
          <w:rFonts w:ascii="Verdana" w:hAnsi="Verdana" w:cs="Calibri"/>
          <w:szCs w:val="24"/>
          <w:lang w:val="en-CA"/>
        </w:rPr>
        <w:t xml:space="preserve">et </w:t>
      </w:r>
      <w:r w:rsidRPr="000B4DA3">
        <w:rPr>
          <w:rFonts w:ascii="Verdana" w:hAnsi="Verdana" w:cs="Calibri"/>
          <w:szCs w:val="24"/>
          <w:lang w:val="en-CA"/>
        </w:rPr>
        <w:t xml:space="preserve">Malvankar-Mehta, M. S. (2025). </w:t>
      </w:r>
      <w:hyperlink r:id="rId1205" w:history="1">
        <w:r w:rsidRPr="000B4DA3">
          <w:rPr>
            <w:rStyle w:val="Lienhypertexte"/>
            <w:rFonts w:ascii="Verdana" w:hAnsi="Verdana" w:cs="Calibri"/>
            <w:szCs w:val="24"/>
            <w:lang w:val="en-CA"/>
          </w:rPr>
          <w:t>Psychological effects of the pandemic on vision impairment patients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447-464. doi:10.1177/02646196241235283</w:t>
      </w:r>
    </w:p>
    <w:p w14:paraId="129101DC" w14:textId="2BA59918" w:rsidR="00E62CE9" w:rsidRDefault="00E62CE9" w:rsidP="0021553F">
      <w:pPr>
        <w:keepNext/>
        <w:keepLines/>
        <w:spacing w:before="120" w:after="120" w:line="240" w:lineRule="auto"/>
        <w:ind w:left="170" w:hanging="709"/>
        <w:rPr>
          <w:rFonts w:ascii="Verdana" w:hAnsi="Verdana" w:cs="Segoe UI"/>
          <w:szCs w:val="24"/>
          <w:lang w:val="en-CA"/>
        </w:rPr>
      </w:pPr>
      <w:r w:rsidRPr="0021553F">
        <w:rPr>
          <w:rFonts w:ascii="Verdana" w:hAnsi="Verdana" w:cs="Verdana"/>
          <w:szCs w:val="24"/>
          <w:lang w:val="en-CA"/>
        </w:rPr>
        <w:lastRenderedPageBreak/>
        <w:t>Upaphong, P., Janejit, C., Jirachaya, C., Phichayut, P., Direk, P., Onnisa,</w:t>
      </w:r>
      <w:r w:rsidRPr="00C70141">
        <w:rPr>
          <w:rFonts w:ascii="Verdana" w:hAnsi="Verdana" w:cs="Segoe UI"/>
          <w:szCs w:val="24"/>
          <w:lang w:val="en-CA"/>
        </w:rPr>
        <w:t xml:space="preserve"> N., . . . and Wongpakaran, T. (2025). </w:t>
      </w:r>
      <w:hyperlink r:id="rId1206" w:history="1">
        <w:r w:rsidRPr="00C70141">
          <w:rPr>
            <w:rStyle w:val="Lienhypertexte"/>
            <w:rFonts w:ascii="Verdana" w:hAnsi="Verdana" w:cs="Segoe UI"/>
            <w:szCs w:val="24"/>
            <w:lang w:val="en-CA"/>
          </w:rPr>
          <w:t>Depression and associated factors among diabetic patients undergoing diabetic retinopathy assessments at a tertiary care center: A cross-sectional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Clinical Ophthalmology, 19</w:t>
      </w:r>
      <w:r w:rsidRPr="00C70141">
        <w:rPr>
          <w:rFonts w:ascii="Verdana" w:hAnsi="Verdana" w:cs="Segoe UI"/>
          <w:szCs w:val="24"/>
          <w:lang w:val="en-CA"/>
        </w:rPr>
        <w:t>, 1793-1803. doi:10.2147/OPTH.S524850</w:t>
      </w:r>
    </w:p>
    <w:p w14:paraId="2CE0D4E7" w14:textId="0A0863EB" w:rsidR="00D95E32" w:rsidRPr="00834CED" w:rsidRDefault="00D95E32" w:rsidP="00211E3F">
      <w:pPr>
        <w:widowControl w:val="0"/>
        <w:spacing w:before="120" w:after="120" w:line="240" w:lineRule="auto"/>
        <w:ind w:left="170" w:hanging="709"/>
        <w:rPr>
          <w:rFonts w:ascii="Verdana" w:hAnsi="Verdana" w:cs="Verdana"/>
          <w:szCs w:val="24"/>
        </w:rPr>
      </w:pPr>
      <w:r>
        <w:rPr>
          <w:rFonts w:ascii="Verdana" w:hAnsi="Verdana" w:cs="Segoe UI"/>
          <w:szCs w:val="24"/>
          <w:lang w:val="en-CA"/>
        </w:rPr>
        <w:t>**</w:t>
      </w:r>
      <w:r w:rsidRPr="00D95E32">
        <w:rPr>
          <w:rFonts w:ascii="Verdana" w:hAnsi="Verdana" w:cs="Segoe UI"/>
          <w:szCs w:val="24"/>
          <w:lang w:val="en-CA"/>
        </w:rPr>
        <w:t xml:space="preserve">van Munster, E. P. J., Onnink, M. L. A., Teunissen, L. B. A., Lamper, C., van der Ham, A. J., de Vries, R., . . . van der Aa, H. P. A. (2025). </w:t>
      </w:r>
      <w:hyperlink r:id="rId1207" w:history="1">
        <w:r w:rsidRPr="00601845">
          <w:rPr>
            <w:rStyle w:val="Lienhypertexte"/>
            <w:rFonts w:ascii="Verdana" w:hAnsi="Verdana" w:cs="Segoe UI"/>
            <w:szCs w:val="24"/>
            <w:lang w:val="en-CA"/>
          </w:rPr>
          <w:t>The impact of visual impairment and comorbid mental health disorders on daily functioning: A systematic literature review</w:t>
        </w:r>
      </w:hyperlink>
      <w:r>
        <w:rPr>
          <w:rFonts w:ascii="Verdana" w:hAnsi="Verdana" w:cs="Segoe UI"/>
          <w:szCs w:val="24"/>
          <w:lang w:val="en-CA"/>
        </w:rPr>
        <w:t xml:space="preserve"> [</w:t>
      </w:r>
      <w:r w:rsidR="00766729">
        <w:rPr>
          <w:rFonts w:ascii="Verdana" w:hAnsi="Verdana" w:cs="Segoe UI"/>
          <w:szCs w:val="24"/>
          <w:lang w:val="en-CA"/>
        </w:rPr>
        <w:t>en ligne</w:t>
      </w:r>
      <w:r>
        <w:rPr>
          <w:rFonts w:ascii="Verdana" w:hAnsi="Verdana" w:cs="Segoe UI"/>
          <w:szCs w:val="24"/>
          <w:lang w:val="en-CA"/>
        </w:rPr>
        <w:t>]</w:t>
      </w:r>
      <w:r w:rsidRPr="00D95E32">
        <w:rPr>
          <w:rFonts w:ascii="Verdana" w:hAnsi="Verdana" w:cs="Segoe UI"/>
          <w:szCs w:val="24"/>
          <w:lang w:val="en-CA"/>
        </w:rPr>
        <w:t xml:space="preserve">. </w:t>
      </w:r>
      <w:r w:rsidRPr="00834CED">
        <w:rPr>
          <w:rFonts w:ascii="Verdana" w:hAnsi="Verdana" w:cs="Segoe UI"/>
          <w:i/>
          <w:szCs w:val="24"/>
        </w:rPr>
        <w:t>BMC Psychiatry</w:t>
      </w:r>
      <w:r w:rsidRPr="00834CED">
        <w:rPr>
          <w:rFonts w:ascii="Verdana" w:hAnsi="Verdana" w:cs="Segoe UI"/>
          <w:szCs w:val="24"/>
        </w:rPr>
        <w:t xml:space="preserve">, </w:t>
      </w:r>
      <w:r w:rsidRPr="00834CED">
        <w:rPr>
          <w:rFonts w:ascii="Verdana" w:hAnsi="Verdana" w:cs="Segoe UI"/>
          <w:i/>
          <w:szCs w:val="24"/>
        </w:rPr>
        <w:t>25</w:t>
      </w:r>
      <w:r w:rsidRPr="00834CED">
        <w:rPr>
          <w:rFonts w:ascii="Verdana" w:hAnsi="Verdana" w:cs="Segoe UI"/>
          <w:szCs w:val="24"/>
        </w:rPr>
        <w:t>(1), 1-12. doi:10.1186/s12888-025-07085-8</w:t>
      </w:r>
    </w:p>
    <w:p w14:paraId="53D2D827" w14:textId="048E4F92" w:rsidR="00387886" w:rsidRDefault="002C59E4"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rPr>
        <w:t xml:space="preserve">van der Linden, R. T. M., van der Aa, H. P. A. et van Nispen, R. M. A. (2024). </w:t>
      </w:r>
      <w:hyperlink r:id="rId1208" w:history="1">
        <w:r w:rsidRPr="000B4DA3">
          <w:rPr>
            <w:rStyle w:val="Lienhypertexte"/>
            <w:rFonts w:ascii="Verdana" w:hAnsi="Verdana" w:cs="Verdana"/>
            <w:szCs w:val="24"/>
            <w:lang w:val="en-CA"/>
          </w:rPr>
          <w:t>The role of season, sunlight, and light sensitivity in self-reported depressive symptoms by adults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Translational Vision Science &amp; Technology</w:t>
      </w:r>
      <w:r w:rsidRPr="000B4DA3">
        <w:rPr>
          <w:rFonts w:ascii="Verdana" w:hAnsi="Verdana" w:cs="Verdana"/>
          <w:szCs w:val="24"/>
          <w:lang w:val="en-CA"/>
        </w:rPr>
        <w:t xml:space="preserve">, </w:t>
      </w:r>
      <w:r w:rsidRPr="000B4DA3">
        <w:rPr>
          <w:rFonts w:ascii="Verdana" w:hAnsi="Verdana" w:cs="Verdana"/>
          <w:i/>
          <w:szCs w:val="24"/>
          <w:lang w:val="en-CA"/>
        </w:rPr>
        <w:t>13</w:t>
      </w:r>
      <w:r w:rsidRPr="000B4DA3">
        <w:rPr>
          <w:rFonts w:ascii="Verdana" w:hAnsi="Verdana" w:cs="Verdana"/>
          <w:szCs w:val="24"/>
          <w:lang w:val="en-CA"/>
        </w:rPr>
        <w:t>(10),</w:t>
      </w:r>
      <w:r w:rsidR="00387886">
        <w:rPr>
          <w:rFonts w:ascii="Verdana" w:hAnsi="Verdana" w:cs="Verdana"/>
          <w:szCs w:val="24"/>
          <w:lang w:val="en-CA"/>
        </w:rPr>
        <w:t xml:space="preserve"> 1-11. doi:10.1167/tvst.13.10.2</w:t>
      </w:r>
    </w:p>
    <w:p w14:paraId="6C4E6D6B" w14:textId="2F7210B6" w:rsidR="00CE47B7" w:rsidRPr="000B4DA3" w:rsidRDefault="008D7B2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van Munster, E. P. J., van Nispen, R. M. A., Hoogland, J. et van der Aa, H. P. A. (2024). </w:t>
      </w:r>
      <w:hyperlink r:id="rId1209" w:history="1">
        <w:r w:rsidRPr="000B4DA3">
          <w:rPr>
            <w:rStyle w:val="Lienhypertexte"/>
            <w:rFonts w:ascii="Verdana" w:hAnsi="Verdana" w:cs="Verdana"/>
            <w:szCs w:val="24"/>
            <w:lang w:val="en-CA"/>
          </w:rPr>
          <w:t>Feasibility and potential effectiveness of the identifeye training programmes to address mental health problems in adults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Ophthalmic and Physiological Optics, 44</w:t>
      </w:r>
      <w:r w:rsidRPr="000B4DA3">
        <w:rPr>
          <w:rFonts w:ascii="Verdana" w:hAnsi="Verdana" w:cs="Verdana"/>
          <w:szCs w:val="24"/>
          <w:lang w:val="en-CA"/>
        </w:rPr>
        <w:t>(2), 399-412. doi:10.1111/opo.13258</w:t>
      </w:r>
    </w:p>
    <w:p w14:paraId="6B18E3EA" w14:textId="0D11723A" w:rsidR="0064746E" w:rsidRPr="000B4DA3" w:rsidRDefault="0064746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van Nispen, R., Veldman, M., Van rens, G., Goossens, L. et van der Aa, H. P. A. (2024). Clinical and economic evaluation of an E-health intervention to reduce fatigue in adults with visual impairment: a randomized controlled trial [</w:t>
      </w:r>
      <w:hyperlink r:id="rId121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6186-6186.</w:t>
      </w:r>
    </w:p>
    <w:p w14:paraId="7157CCAC" w14:textId="508D0067" w:rsidR="00264B2F" w:rsidRPr="00C70141" w:rsidRDefault="00264B2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Veldman, M. H. J. (2024). </w:t>
      </w:r>
      <w:hyperlink r:id="rId1211" w:history="1">
        <w:r w:rsidRPr="000B4DA3">
          <w:rPr>
            <w:rStyle w:val="Lienhypertexte"/>
            <w:rFonts w:ascii="Verdana" w:hAnsi="Verdana" w:cs="Verdana"/>
            <w:i/>
            <w:szCs w:val="24"/>
            <w:lang w:val="en-CA"/>
          </w:rPr>
          <w:t>E-nergEYEze: A vision-specific E-health intervention based on cognitive behavioral therapy and self-management to reduce severe fatigue in adults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szCs w:val="24"/>
        </w:rPr>
        <w:t>Thèse, Vrije Universiteit Amsterdam, Amsterdam, Pays-Bas.  205 pages.</w:t>
      </w:r>
    </w:p>
    <w:p w14:paraId="6B246215" w14:textId="6D7673C8" w:rsidR="00E549BD" w:rsidRPr="000B4DA3" w:rsidRDefault="00E549BD"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Segoe UI"/>
          <w:szCs w:val="24"/>
        </w:rPr>
        <w:t>Victor, C. M., Content, E., Finley, A., Kerns, M., Pyon, J., Richards, S. J.</w:t>
      </w:r>
      <w:r w:rsidR="00D23DA5" w:rsidRPr="000B4DA3">
        <w:rPr>
          <w:rFonts w:ascii="Verdana" w:hAnsi="Verdana" w:cs="Segoe UI"/>
          <w:szCs w:val="24"/>
        </w:rPr>
        <w:t xml:space="preserve"> et </w:t>
      </w:r>
      <w:r w:rsidRPr="000B4DA3">
        <w:rPr>
          <w:rFonts w:ascii="Verdana" w:hAnsi="Verdana" w:cs="Segoe UI"/>
          <w:szCs w:val="24"/>
        </w:rPr>
        <w:t xml:space="preserve">Schulz, E. M. (2025). </w:t>
      </w:r>
      <w:r w:rsidRPr="00C70141">
        <w:rPr>
          <w:rFonts w:ascii="Verdana" w:hAnsi="Verdana" w:cs="Segoe UI"/>
          <w:szCs w:val="24"/>
          <w:lang w:val="en-CA"/>
        </w:rPr>
        <w:t>Silent struggles: Mental health and community integration of adults with sensory impairments [</w:t>
      </w:r>
      <w:hyperlink r:id="rId1212"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OTJR : Occupation, Participation and Health, Prépublication</w:t>
      </w:r>
      <w:r w:rsidRPr="00C70141">
        <w:rPr>
          <w:rFonts w:ascii="Verdana" w:hAnsi="Verdana" w:cs="Segoe UI"/>
          <w:szCs w:val="24"/>
          <w:lang w:val="en-CA"/>
        </w:rPr>
        <w:t>, 1-7. doi:10.1177/15394492251338560</w:t>
      </w:r>
    </w:p>
    <w:p w14:paraId="1C0D3DC7" w14:textId="01C259CE" w:rsidR="002722A8" w:rsidRDefault="002722A8" w:rsidP="0021553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Wang, S. M., Jung, Y., Han, K., Ohn, K., Park, H. L., Park, C. K.</w:t>
      </w:r>
      <w:r w:rsidR="008C545A" w:rsidRPr="000B4DA3">
        <w:rPr>
          <w:rFonts w:ascii="Verdana" w:hAnsi="Verdana" w:cs="Verdana"/>
          <w:szCs w:val="24"/>
          <w:lang w:val="en-CA"/>
        </w:rPr>
        <w:t xml:space="preserve"> et</w:t>
      </w:r>
      <w:r w:rsidRPr="000B4DA3">
        <w:rPr>
          <w:rFonts w:ascii="Verdana" w:hAnsi="Verdana" w:cs="Verdana"/>
          <w:szCs w:val="24"/>
          <w:lang w:val="en-CA"/>
        </w:rPr>
        <w:t xml:space="preserve"> Moon, J. I. (2025). </w:t>
      </w:r>
      <w:hyperlink r:id="rId1213" w:history="1">
        <w:r w:rsidRPr="000B4DA3">
          <w:rPr>
            <w:rStyle w:val="Lienhypertexte"/>
            <w:rFonts w:ascii="Verdana" w:hAnsi="Verdana" w:cs="Verdana"/>
            <w:szCs w:val="24"/>
            <w:lang w:val="en-CA"/>
          </w:rPr>
          <w:t>Risk of depression in glaucoma patients with vision impairment: A nationwide cohort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Heliyon</w:t>
      </w:r>
      <w:r w:rsidRPr="000B4DA3">
        <w:rPr>
          <w:rFonts w:ascii="Verdana" w:hAnsi="Verdana" w:cs="Verdana"/>
          <w:szCs w:val="24"/>
          <w:lang w:val="en-CA"/>
        </w:rPr>
        <w:t xml:space="preserve">, </w:t>
      </w:r>
      <w:r w:rsidRPr="000B4DA3">
        <w:rPr>
          <w:rFonts w:ascii="Verdana" w:hAnsi="Verdana" w:cs="Verdana"/>
          <w:i/>
          <w:szCs w:val="24"/>
          <w:lang w:val="en-CA"/>
        </w:rPr>
        <w:t>11</w:t>
      </w:r>
      <w:r w:rsidRPr="000B4DA3">
        <w:rPr>
          <w:rFonts w:ascii="Verdana" w:hAnsi="Verdana" w:cs="Verdana"/>
          <w:szCs w:val="24"/>
          <w:lang w:val="en-CA"/>
        </w:rPr>
        <w:t>(1), 1-9. doi:10.1016/j.heliyon.2024.e40617</w:t>
      </w:r>
    </w:p>
    <w:p w14:paraId="4D82DBF0" w14:textId="3430CD65" w:rsidR="00D07E80" w:rsidRDefault="00D07E80"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D07E80">
        <w:rPr>
          <w:rFonts w:ascii="Verdana" w:hAnsi="Verdana" w:cs="Verdana"/>
          <w:szCs w:val="24"/>
          <w:lang w:val="en-CA"/>
        </w:rPr>
        <w:t xml:space="preserve">Yao, X., Jiang, Y., Yang, H., Guo, J., Wang, X., Grzybowski, A., . . . Yan, H. (2025). </w:t>
      </w:r>
      <w:hyperlink r:id="rId1214" w:history="1">
        <w:r w:rsidRPr="00D07E80">
          <w:rPr>
            <w:rStyle w:val="Lienhypertexte"/>
            <w:rFonts w:ascii="Verdana" w:hAnsi="Verdana" w:cs="Verdana"/>
            <w:szCs w:val="24"/>
            <w:lang w:val="en-CA"/>
          </w:rPr>
          <w:t>Exploring the mechanisms linking depression and glaucoma: A cohort study of UK biobank</w:t>
        </w:r>
      </w:hyperlink>
      <w:r w:rsidRPr="00D07E80">
        <w:rPr>
          <w:rFonts w:ascii="Verdana" w:hAnsi="Verdana" w:cs="Verdana"/>
          <w:szCs w:val="24"/>
          <w:lang w:val="en-CA"/>
        </w:rPr>
        <w:t xml:space="preserve"> [</w:t>
      </w:r>
      <w:r w:rsidR="00766729">
        <w:rPr>
          <w:rFonts w:ascii="Verdana" w:hAnsi="Verdana" w:cs="Verdana"/>
          <w:szCs w:val="24"/>
          <w:lang w:val="en-CA"/>
        </w:rPr>
        <w:t>en ligne</w:t>
      </w:r>
      <w:r w:rsidRPr="00D07E80">
        <w:rPr>
          <w:rFonts w:ascii="Verdana" w:hAnsi="Verdana" w:cs="Verdana"/>
          <w:szCs w:val="24"/>
          <w:lang w:val="en-CA"/>
        </w:rPr>
        <w:t xml:space="preserve">]. </w:t>
      </w:r>
      <w:r w:rsidRPr="00D07E80">
        <w:rPr>
          <w:rFonts w:ascii="Verdana" w:hAnsi="Verdana" w:cs="Verdana"/>
          <w:i/>
          <w:szCs w:val="24"/>
          <w:lang w:val="en-CA"/>
        </w:rPr>
        <w:t>Translational Vision Science &amp; Technology</w:t>
      </w:r>
      <w:r w:rsidRPr="00D07E80">
        <w:rPr>
          <w:rFonts w:ascii="Verdana" w:hAnsi="Verdana" w:cs="Verdana"/>
          <w:szCs w:val="24"/>
          <w:lang w:val="en-CA"/>
        </w:rPr>
        <w:t xml:space="preserve">, </w:t>
      </w:r>
      <w:r w:rsidRPr="00D07E80">
        <w:rPr>
          <w:rFonts w:ascii="Verdana" w:hAnsi="Verdana" w:cs="Verdana"/>
          <w:i/>
          <w:szCs w:val="24"/>
          <w:lang w:val="en-CA"/>
        </w:rPr>
        <w:t>14</w:t>
      </w:r>
      <w:r w:rsidRPr="00D07E80">
        <w:rPr>
          <w:rFonts w:ascii="Verdana" w:hAnsi="Verdana" w:cs="Verdana"/>
          <w:szCs w:val="24"/>
          <w:lang w:val="en-CA"/>
        </w:rPr>
        <w:t>(7), 1-11. doi:10.1167/tvst.14.7.5</w:t>
      </w:r>
    </w:p>
    <w:p w14:paraId="4FE88CA1" w14:textId="1DD95AA5" w:rsidR="00AA342E" w:rsidRPr="000B4DA3" w:rsidRDefault="00AA342E"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A342E">
        <w:rPr>
          <w:rFonts w:ascii="Verdana" w:hAnsi="Verdana" w:cs="Verdana"/>
          <w:szCs w:val="24"/>
          <w:lang w:val="en-CA"/>
        </w:rPr>
        <w:t>Yu, M., Maselko, J., Weaver, J. U., Tinker, L. F., Friedman, D. S., &amp; Gower, E. W. (2025). Vision impairment and psychosocial outcomes among the oldest old [</w:t>
      </w:r>
      <w:hyperlink r:id="rId1215" w:history="1">
        <w:r w:rsidRPr="00AA342E">
          <w:rPr>
            <w:rStyle w:val="Lienhypertexte"/>
            <w:rFonts w:ascii="Verdana" w:hAnsi="Verdana" w:cs="Verdana"/>
            <w:szCs w:val="24"/>
            <w:lang w:val="en-CA"/>
          </w:rPr>
          <w:t>résumé de communication</w:t>
        </w:r>
      </w:hyperlink>
      <w:r w:rsidRPr="00AA342E">
        <w:rPr>
          <w:rFonts w:ascii="Verdana" w:hAnsi="Verdana" w:cs="Verdana"/>
          <w:szCs w:val="24"/>
          <w:lang w:val="en-CA"/>
        </w:rPr>
        <w:t xml:space="preserve">]. </w:t>
      </w:r>
      <w:r w:rsidRPr="00AA342E">
        <w:rPr>
          <w:rFonts w:ascii="Verdana" w:hAnsi="Verdana" w:cs="Verdana"/>
          <w:i/>
          <w:szCs w:val="24"/>
          <w:lang w:val="en-CA"/>
        </w:rPr>
        <w:t>Investigative Ophthalmology &amp; Visual Science. ARVO Annual Meeting Abstract ; May 4-8 2025, Salt Lake City, Utah</w:t>
      </w:r>
      <w:r w:rsidRPr="00AA342E">
        <w:rPr>
          <w:rFonts w:ascii="Verdana" w:hAnsi="Verdana" w:cs="Verdana"/>
          <w:szCs w:val="24"/>
          <w:lang w:val="en-CA"/>
        </w:rPr>
        <w:t xml:space="preserve">, </w:t>
      </w:r>
      <w:r w:rsidRPr="00AA342E">
        <w:rPr>
          <w:rFonts w:ascii="Verdana" w:hAnsi="Verdana" w:cs="Verdana"/>
          <w:i/>
          <w:szCs w:val="24"/>
          <w:lang w:val="en-CA"/>
        </w:rPr>
        <w:t>66</w:t>
      </w:r>
      <w:r w:rsidRPr="00AA342E">
        <w:rPr>
          <w:rFonts w:ascii="Verdana" w:hAnsi="Verdana" w:cs="Verdana"/>
          <w:szCs w:val="24"/>
          <w:lang w:val="en-CA"/>
        </w:rPr>
        <w:t>(8), 5901.</w:t>
      </w:r>
    </w:p>
    <w:p w14:paraId="2D88E236" w14:textId="1909DC31" w:rsidR="004B3845" w:rsidRPr="000B4DA3" w:rsidRDefault="004B384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Zehr, K., Beach, P., Lieberman,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Perreault, M. (2025). The impact of physical activity on quality of life in youth with visual impairments [</w:t>
      </w:r>
      <w:hyperlink r:id="rId1216" w:history="1">
        <w:r w:rsidRPr="000B4DA3">
          <w:rPr>
            <w:rStyle w:val="Lienhypertexte"/>
            <w:rFonts w:ascii="Verdana" w:hAnsi="Verdana" w:cs="Verdana"/>
            <w:szCs w:val="24"/>
            <w:lang w:val="en-CA"/>
          </w:rPr>
          <w:t>résumé</w:t>
        </w:r>
      </w:hyperlink>
      <w:r w:rsidRPr="000B4DA3">
        <w:rPr>
          <w:rFonts w:ascii="Verdana" w:hAnsi="Verdana" w:cs="Verdana"/>
          <w:szCs w:val="24"/>
          <w:lang w:val="en-CA"/>
        </w:rPr>
        <w:t>]</w:t>
      </w:r>
      <w:r w:rsidRPr="000B4DA3">
        <w:rPr>
          <w:rFonts w:ascii="Verdana" w:hAnsi="Verdana" w:cs="Verdana"/>
          <w:i/>
          <w:szCs w:val="24"/>
          <w:lang w:val="en-CA"/>
        </w:rPr>
        <w:t>. 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02646196241308742. doi:10.1177/02646196241308742</w:t>
      </w:r>
    </w:p>
    <w:p w14:paraId="2A50FFAC" w14:textId="0FE219A4" w:rsidR="00505D3B" w:rsidRPr="000B4DA3" w:rsidRDefault="00505D3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Zeng, J., Zhiqiang, L., Aiqing, L., Yu, Z., Yixun, C., Zhonghua, L., . . . and Zhou, Z. (2025). </w:t>
      </w:r>
      <w:hyperlink r:id="rId1217" w:history="1">
        <w:r w:rsidRPr="000B4DA3">
          <w:rPr>
            <w:rStyle w:val="Lienhypertexte"/>
            <w:rFonts w:ascii="Verdana" w:hAnsi="Verdana" w:cs="Segoe UI"/>
            <w:szCs w:val="24"/>
            <w:lang w:val="en-CA"/>
          </w:rPr>
          <w:t>Association between poor pain control and sensory impairment: A cross-sectional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Pain Research, 18</w:t>
      </w:r>
      <w:r w:rsidRPr="000B4DA3">
        <w:rPr>
          <w:rFonts w:ascii="Verdana" w:hAnsi="Verdana" w:cs="Segoe UI"/>
          <w:szCs w:val="24"/>
          <w:lang w:val="en-CA"/>
        </w:rPr>
        <w:t>, 1313-1323. doi:10.2147/JPR.S504303</w:t>
      </w:r>
    </w:p>
    <w:p w14:paraId="50F63576" w14:textId="0F9C4E8A" w:rsidR="0008714D" w:rsidRPr="000B4DA3" w:rsidRDefault="0008714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Zhong, Z., Luo, X., Huang, J., Li, Y.</w:t>
      </w:r>
      <w:r w:rsidR="00FA7FB1" w:rsidRPr="000B4DA3">
        <w:rPr>
          <w:rFonts w:ascii="Verdana" w:hAnsi="Verdana" w:cs="Verdana"/>
          <w:szCs w:val="24"/>
          <w:lang w:val="en-CA"/>
        </w:rPr>
        <w:t xml:space="preserve"> et</w:t>
      </w:r>
      <w:r w:rsidRPr="000B4DA3">
        <w:rPr>
          <w:rFonts w:ascii="Verdana" w:hAnsi="Verdana" w:cs="Verdana"/>
          <w:szCs w:val="24"/>
          <w:lang w:val="en-CA"/>
        </w:rPr>
        <w:t xml:space="preserve"> Luo, Y. (2024). </w:t>
      </w:r>
      <w:hyperlink r:id="rId1218" w:history="1">
        <w:r w:rsidRPr="000B4DA3">
          <w:rPr>
            <w:rStyle w:val="Lienhypertexte"/>
            <w:rFonts w:ascii="Verdana" w:hAnsi="Verdana" w:cs="Verdana"/>
            <w:szCs w:val="24"/>
            <w:lang w:val="en-CA"/>
          </w:rPr>
          <w:t>A study of the impact of social participation on the subjective well-being of low-vision older adults in western China in the context of healthy aging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Research Square, </w:t>
      </w:r>
      <w:r w:rsidRPr="000B4DA3">
        <w:rPr>
          <w:rFonts w:ascii="Verdana" w:hAnsi="Verdana" w:cs="Verdana"/>
          <w:i/>
          <w:szCs w:val="24"/>
          <w:lang w:val="en-CA"/>
        </w:rPr>
        <w:t>Prépublication</w:t>
      </w:r>
      <w:r w:rsidRPr="000B4DA3">
        <w:rPr>
          <w:rFonts w:ascii="Verdana" w:hAnsi="Verdana" w:cs="Verdana"/>
          <w:szCs w:val="24"/>
          <w:lang w:val="en-CA"/>
        </w:rPr>
        <w:t>, 1-16. doi:0.21203/rs.3.rs-5010951/v1</w:t>
      </w:r>
    </w:p>
    <w:p w14:paraId="122ABFA2" w14:textId="77777777" w:rsidR="00B84EB8" w:rsidRPr="00387886" w:rsidRDefault="00B84EB8"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5D5C98A7" w14:textId="77777777" w:rsidR="00B84EB8" w:rsidRPr="00387886" w:rsidRDefault="00B84EB8"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05" w:name="_Toc452626668"/>
      <w:bookmarkStart w:id="206" w:name="_Toc452627581"/>
      <w:bookmarkStart w:id="207" w:name="_Toc58502044"/>
      <w:bookmarkStart w:id="208" w:name="_Toc145517375"/>
      <w:bookmarkStart w:id="209" w:name="_Toc209180723"/>
      <w:r w:rsidRPr="00387886">
        <w:rPr>
          <w:rFonts w:ascii="Verdana" w:eastAsia="Times New Roman" w:hAnsi="Verdana"/>
          <w:b/>
          <w:color w:val="000000"/>
          <w:sz w:val="28"/>
          <w:szCs w:val="28"/>
          <w:lang w:val="en-CA" w:eastAsia="fr-FR"/>
        </w:rPr>
        <w:t>Rapport de conférence</w:t>
      </w:r>
      <w:bookmarkEnd w:id="205"/>
      <w:bookmarkEnd w:id="206"/>
      <w:bookmarkEnd w:id="207"/>
      <w:bookmarkEnd w:id="208"/>
      <w:bookmarkEnd w:id="209"/>
    </w:p>
    <w:p w14:paraId="4002DB0C" w14:textId="475246CE" w:rsidR="00DD174F" w:rsidRPr="000B4DA3" w:rsidRDefault="00DD174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Blind People's Association (India), Sense International India et Babasaheb Ambedkar Open University. (2024, 14 au 16 novembre). </w:t>
      </w:r>
      <w:hyperlink r:id="rId1219" w:history="1">
        <w:r w:rsidRPr="000B4DA3">
          <w:rPr>
            <w:rStyle w:val="Lienhypertexte"/>
            <w:rFonts w:ascii="Verdana" w:hAnsi="Verdana" w:cs="Verdana"/>
            <w:i/>
            <w:szCs w:val="24"/>
            <w:lang w:val="en-CA"/>
          </w:rPr>
          <w:t>Inclusion in diversity: Equity and accessibility for all : Selected abstracts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Communications présentée à ICEVI World Conference, Ahmedabad, Indes.</w:t>
      </w:r>
    </w:p>
    <w:p w14:paraId="19B135E2" w14:textId="6E7D0E12" w:rsidR="006177F5" w:rsidRPr="000B4DA3" w:rsidRDefault="006177F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Dassie-Ajdid, J., Praud, R.</w:t>
      </w:r>
      <w:r w:rsidR="00FA7FB1" w:rsidRPr="000B4DA3">
        <w:rPr>
          <w:rFonts w:ascii="Verdana" w:hAnsi="Verdana" w:cs="Verdana"/>
          <w:szCs w:val="24"/>
        </w:rPr>
        <w:t xml:space="preserve"> et</w:t>
      </w:r>
      <w:r w:rsidRPr="000B4DA3">
        <w:rPr>
          <w:rFonts w:ascii="Verdana" w:hAnsi="Verdana" w:cs="Verdana"/>
          <w:szCs w:val="24"/>
        </w:rPr>
        <w:t xml:space="preserve"> Meyniel, C. (2024, mars</w:t>
      </w:r>
      <w:hyperlink r:id="rId1220" w:anchor="page=2" w:history="1">
        <w:r w:rsidRPr="000B4DA3">
          <w:rPr>
            <w:rStyle w:val="Lienhypertexte"/>
            <w:rFonts w:ascii="Verdana" w:hAnsi="Verdana" w:cs="Verdana"/>
            <w:szCs w:val="24"/>
          </w:rPr>
          <w:t>). Retour sur le 14e congrès ARIBa-Rouen, 1 &amp; 2 décembre 2023</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(52), 2-3.</w:t>
      </w:r>
    </w:p>
    <w:p w14:paraId="4E5651DD" w14:textId="45A7629F" w:rsidR="00BC20ED" w:rsidRPr="000B4DA3" w:rsidRDefault="00B84EB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Gentle, F. et Mosen, J. (2023). </w:t>
      </w:r>
      <w:hyperlink r:id="rId1221" w:anchor="page=55" w:history="1">
        <w:r w:rsidRPr="000B4DA3">
          <w:rPr>
            <w:rStyle w:val="Lienhypertexte"/>
            <w:rFonts w:ascii="Verdana" w:hAnsi="Verdana" w:cs="Verdana"/>
            <w:szCs w:val="24"/>
            <w:lang w:val="en-CA"/>
          </w:rPr>
          <w:t>Report: International Council for Education of People with Visual Impairment (ICEVI)</w:t>
        </w:r>
      </w:hyperlink>
      <w:r w:rsidR="00312DB9"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South Pacific Educators in Vision Impairment, 16</w:t>
      </w:r>
      <w:r w:rsidRPr="000B4DA3">
        <w:rPr>
          <w:rFonts w:ascii="Verdana" w:hAnsi="Verdana" w:cs="Verdana"/>
          <w:szCs w:val="24"/>
          <w:lang w:val="en-CA"/>
        </w:rPr>
        <w:t>(1), 54-56.</w:t>
      </w:r>
    </w:p>
    <w:p w14:paraId="72669A56" w14:textId="4A6F162E" w:rsidR="00B84EB8" w:rsidRPr="000B4DA3" w:rsidRDefault="00552A1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Gentle, F., Silveira, S. et Smith, T. (2023). </w:t>
      </w:r>
      <w:hyperlink r:id="rId1222" w:anchor="page=58" w:history="1">
        <w:r w:rsidRPr="000B4DA3">
          <w:rPr>
            <w:rStyle w:val="Lienhypertexte"/>
            <w:rFonts w:ascii="Verdana" w:hAnsi="Verdana" w:cs="Verdana"/>
            <w:szCs w:val="24"/>
            <w:lang w:val="en-CA"/>
          </w:rPr>
          <w:t>Report: NextSense</w:t>
        </w:r>
      </w:hyperlink>
      <w:r w:rsidR="00312DB9"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the South Pacific Educators in Vision Impairment, 16</w:t>
      </w:r>
      <w:r w:rsidRPr="000B4DA3">
        <w:rPr>
          <w:rFonts w:ascii="Verdana" w:hAnsi="Verdana" w:cs="Verdana"/>
          <w:szCs w:val="24"/>
          <w:lang w:val="en-CA"/>
        </w:rPr>
        <w:t>(1), 57-58.</w:t>
      </w:r>
    </w:p>
    <w:p w14:paraId="5B62C112" w14:textId="77777777" w:rsidR="00552A11" w:rsidRPr="00387886" w:rsidRDefault="00552A11" w:rsidP="00211E3F">
      <w:pPr>
        <w:widowControl w:val="0"/>
        <w:spacing w:before="120" w:after="120" w:line="240" w:lineRule="auto"/>
        <w:ind w:left="170" w:hanging="709"/>
        <w:rPr>
          <w:rFonts w:ascii="Verdana" w:hAnsi="Verdana" w:cs="Verdana"/>
          <w:sz w:val="28"/>
          <w:szCs w:val="28"/>
          <w:lang w:val="en-CA"/>
        </w:rPr>
      </w:pPr>
    </w:p>
    <w:p w14:paraId="5F5D688C" w14:textId="77777777" w:rsidR="00A93024" w:rsidRPr="00387886" w:rsidRDefault="00C61AC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0" w:name="_Toc209180724"/>
      <w:r w:rsidRPr="00387886">
        <w:rPr>
          <w:rFonts w:ascii="Verdana" w:eastAsia="Times New Roman" w:hAnsi="Verdana"/>
          <w:b/>
          <w:color w:val="000000"/>
          <w:sz w:val="28"/>
          <w:szCs w:val="28"/>
          <w:lang w:eastAsia="fr-FR"/>
        </w:rPr>
        <w:t>Réadaptation</w:t>
      </w:r>
      <w:bookmarkEnd w:id="210"/>
    </w:p>
    <w:p w14:paraId="077230B0" w14:textId="3BB678E4" w:rsidR="00EA11FC" w:rsidRPr="000B4DA3" w:rsidRDefault="00EA11F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Combe, L. (2024, mars). </w:t>
      </w:r>
      <w:hyperlink r:id="rId1223" w:anchor="page=12" w:history="1">
        <w:r w:rsidRPr="000B4DA3">
          <w:rPr>
            <w:rStyle w:val="Lienhypertexte"/>
            <w:rFonts w:ascii="Verdana" w:hAnsi="Verdana" w:cs="Verdana"/>
            <w:szCs w:val="24"/>
          </w:rPr>
          <w:t>Mise en évidence, évaluation, stimulation et valorisation d’un potentiel visuel non exploité</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Bulletin ARIBa</w:t>
      </w:r>
      <w:r w:rsidRPr="000B4DA3">
        <w:rPr>
          <w:rFonts w:ascii="Verdana" w:hAnsi="Verdana" w:cs="Verdana"/>
          <w:szCs w:val="24"/>
        </w:rPr>
        <w:t>(52), 12-13.</w:t>
      </w:r>
    </w:p>
    <w:p w14:paraId="19C911B4" w14:textId="1445199A" w:rsidR="007A5D5B" w:rsidRPr="000B4DA3" w:rsidRDefault="007A5D5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Jones, L., Lee, M. et Gomes, R. S. (2024). </w:t>
      </w:r>
      <w:hyperlink r:id="rId1224" w:history="1">
        <w:r w:rsidRPr="000B4DA3">
          <w:rPr>
            <w:rStyle w:val="Lienhypertexte"/>
            <w:rFonts w:ascii="Verdana" w:hAnsi="Verdana" w:cs="Verdana"/>
            <w:szCs w:val="24"/>
            <w:lang w:val="en-CA"/>
          </w:rPr>
          <w:t>Remote rehabilitation (telerehabilitation) in the sight loss sector: Reflections on challenges and opportunities from service providers in the United Kingdom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002E6D79" w:rsidRPr="000B4DA3">
        <w:rPr>
          <w:rFonts w:ascii="Verdana" w:hAnsi="Verdana" w:cs="Verdana"/>
          <w:szCs w:val="24"/>
          <w:lang w:val="en-CA"/>
        </w:rPr>
        <w:t xml:space="preserve">(3), 816-831. </w:t>
      </w:r>
      <w:r w:rsidR="00EE14F0" w:rsidRPr="000B4DA3">
        <w:rPr>
          <w:rFonts w:ascii="Verdana" w:hAnsi="Verdana" w:cs="Verdana"/>
          <w:szCs w:val="24"/>
          <w:lang w:val="en-CA"/>
        </w:rPr>
        <w:t>doi:</w:t>
      </w:r>
      <w:r w:rsidRPr="000B4DA3">
        <w:rPr>
          <w:rFonts w:ascii="Verdana" w:hAnsi="Verdana" w:cs="Verdana"/>
          <w:szCs w:val="24"/>
          <w:lang w:val="en-CA"/>
        </w:rPr>
        <w:t>10.1177/02646196231188634</w:t>
      </w:r>
    </w:p>
    <w:p w14:paraId="5F8ADB1D" w14:textId="3E1D3D34" w:rsidR="004A30FD" w:rsidRPr="000B4DA3" w:rsidRDefault="004A30F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Maffit, J. et Perla, F. (2025). Screening for blindness and low vision services: Reflections on development, implementation, and preliminary data [</w:t>
      </w:r>
      <w:hyperlink r:id="rId122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doi:10.1177/0145482x241311801</w:t>
      </w:r>
    </w:p>
    <w:p w14:paraId="7282166A" w14:textId="79D7032F" w:rsidR="004004AB" w:rsidRPr="000B4DA3" w:rsidRDefault="004004A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Makwana, B.</w:t>
      </w:r>
      <w:r w:rsidR="00FA7FB1" w:rsidRPr="000B4DA3">
        <w:rPr>
          <w:rFonts w:ascii="Verdana" w:hAnsi="Verdana" w:cs="Verdana"/>
          <w:szCs w:val="24"/>
          <w:lang w:val="en-CA"/>
        </w:rPr>
        <w:t xml:space="preserve"> et</w:t>
      </w:r>
      <w:r w:rsidRPr="000B4DA3">
        <w:rPr>
          <w:rFonts w:ascii="Verdana" w:hAnsi="Verdana" w:cs="Verdana"/>
          <w:szCs w:val="24"/>
          <w:lang w:val="en-CA"/>
        </w:rPr>
        <w:t xml:space="preserve"> Vasani, J. (2024, 14 novembre). </w:t>
      </w:r>
      <w:r w:rsidRPr="000B4DA3">
        <w:rPr>
          <w:rFonts w:ascii="Verdana" w:hAnsi="Verdana" w:cs="Verdana"/>
          <w:i/>
          <w:szCs w:val="24"/>
          <w:lang w:val="en-CA"/>
        </w:rPr>
        <w:t>How the public facing pathway can empower you</w:t>
      </w:r>
      <w:r w:rsidRPr="000B4DA3">
        <w:rPr>
          <w:rFonts w:ascii="Verdana" w:hAnsi="Verdana" w:cs="Verdana"/>
          <w:szCs w:val="24"/>
          <w:lang w:val="en-CA"/>
        </w:rPr>
        <w:t xml:space="preserve"> [</w:t>
      </w:r>
      <w:hyperlink r:id="rId1226"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Communication présentée à Eye Care and You / Thomas Pocklington Trust, webinaire.</w:t>
      </w:r>
    </w:p>
    <w:p w14:paraId="623D929B" w14:textId="5BD78758" w:rsidR="00B217F9" w:rsidRPr="000B4DA3" w:rsidRDefault="00B217F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Manitsa, I. et Barlow-Brown, F. (2024). </w:t>
      </w:r>
      <w:hyperlink r:id="rId1227" w:history="1">
        <w:r w:rsidRPr="000B4DA3">
          <w:rPr>
            <w:rStyle w:val="Lienhypertexte"/>
            <w:rFonts w:ascii="Verdana" w:hAnsi="Verdana" w:cs="Verdana"/>
            <w:szCs w:val="24"/>
            <w:lang w:val="en-CA"/>
          </w:rPr>
          <w:t>The role of habilitation services in the lives of children and adolescents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445-455. doi:10.1177/02646196221144870</w:t>
      </w:r>
    </w:p>
    <w:p w14:paraId="657E9B3A" w14:textId="46FA626E" w:rsidR="00E0750B" w:rsidRPr="000B4DA3" w:rsidRDefault="00E0750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Milde, N., Schmidt, D. C., Larsen, A. et Kessel, L. (2024). </w:t>
      </w:r>
      <w:hyperlink r:id="rId1228" w:history="1">
        <w:r w:rsidRPr="000B4DA3">
          <w:rPr>
            <w:rStyle w:val="Lienhypertexte"/>
            <w:rFonts w:ascii="Verdana" w:hAnsi="Verdana" w:cs="Verdana"/>
            <w:szCs w:val="24"/>
            <w:lang w:val="en-CA"/>
          </w:rPr>
          <w:t>Which rehabilitation initiatives can effectively improve participation in an educational setting for visually impaired and blind adolescents?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Ophthalmology, 24</w:t>
      </w:r>
      <w:r w:rsidRPr="000B4DA3">
        <w:rPr>
          <w:rFonts w:ascii="Verdana" w:hAnsi="Verdana" w:cs="Verdana"/>
          <w:szCs w:val="24"/>
          <w:lang w:val="en-CA"/>
        </w:rPr>
        <w:t>(1), 1-9. doi:10.1186/s12886-023-03267-8</w:t>
      </w:r>
    </w:p>
    <w:p w14:paraId="21BC1375" w14:textId="009671D7" w:rsidR="00F044B0" w:rsidRPr="000B4DA3" w:rsidRDefault="00F044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Mullins, J. (2023). </w:t>
      </w:r>
      <w:hyperlink r:id="rId1229" w:history="1">
        <w:r w:rsidRPr="000B4DA3">
          <w:rPr>
            <w:rStyle w:val="Lienhypertexte"/>
            <w:rFonts w:ascii="Verdana" w:hAnsi="Verdana" w:cs="Verdana"/>
            <w:szCs w:val="24"/>
            <w:lang w:val="en-CA"/>
          </w:rPr>
          <w:t>Journey to excellence: Development of the military and VA blind rehabilitation programs in the 20th Century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1</w:t>
      </w:r>
      <w:r w:rsidRPr="000B4DA3">
        <w:rPr>
          <w:rFonts w:ascii="Verdana" w:hAnsi="Verdana" w:cs="Verdana"/>
          <w:szCs w:val="24"/>
          <w:lang w:val="en-CA"/>
        </w:rPr>
        <w:t>(2), 73-75. doi:10.56733/tnr.23.010</w:t>
      </w:r>
    </w:p>
    <w:p w14:paraId="4A2A7162" w14:textId="27F10E06" w:rsidR="00A00CA0" w:rsidRPr="000B4DA3" w:rsidRDefault="00A00CA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Nemargut, J. P., Boucher-Costi, G., Ta, A.</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St-Amant, L. (2024). Are rehabilitation professionals familiar with visual impairments? A survey of professional orders in Quebec, Canada [</w:t>
      </w:r>
      <w:hyperlink r:id="rId123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Optometry and Vision Science, Prépublication</w:t>
      </w:r>
      <w:r w:rsidRPr="000B4DA3">
        <w:rPr>
          <w:rFonts w:ascii="Verdana" w:hAnsi="Verdana" w:cs="Verdana"/>
          <w:szCs w:val="24"/>
        </w:rPr>
        <w:t>, 1-7. doi:10.1097/opx.0000000000002109</w:t>
      </w:r>
    </w:p>
    <w:p w14:paraId="5E58841A" w14:textId="2737D151" w:rsidR="00A93024" w:rsidRPr="000B4DA3" w:rsidRDefault="00A9302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lastRenderedPageBreak/>
        <w:t>Oviedo-Caceres, M. d. P., Arias-Valencia, S., Hernandez-Qu</w:t>
      </w:r>
      <w:r w:rsidR="00367653" w:rsidRPr="000B4DA3">
        <w:rPr>
          <w:rFonts w:ascii="Verdana" w:hAnsi="Verdana" w:cs="Verdana"/>
          <w:szCs w:val="24"/>
        </w:rPr>
        <w:t>irama, A., Ruiz-Rodriguez, M. et</w:t>
      </w:r>
      <w:r w:rsidRPr="000B4DA3">
        <w:rPr>
          <w:rFonts w:ascii="Verdana" w:hAnsi="Verdana" w:cs="Verdana"/>
          <w:szCs w:val="24"/>
        </w:rPr>
        <w:t xml:space="preserve"> Guisasola-Valencia, L. (2023). </w:t>
      </w:r>
      <w:r w:rsidRPr="000B4DA3">
        <w:rPr>
          <w:rFonts w:ascii="Verdana" w:hAnsi="Verdana" w:cs="Verdana"/>
          <w:szCs w:val="24"/>
          <w:lang w:val="en-CA"/>
        </w:rPr>
        <w:t>Intersectionality and access to visual rehabilitation services: Experiences of people with low vision, a qualitative study [</w:t>
      </w:r>
      <w:hyperlink r:id="rId123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British Journal of Visual Impairment, 41</w:t>
      </w:r>
      <w:r w:rsidRPr="000B4DA3">
        <w:rPr>
          <w:rFonts w:ascii="Verdana" w:hAnsi="Verdana" w:cs="Verdana"/>
          <w:szCs w:val="24"/>
        </w:rPr>
        <w:t>(4), 831-842. doi:10.1177/02646196221104902</w:t>
      </w:r>
    </w:p>
    <w:p w14:paraId="553BB414" w14:textId="7CE4F229" w:rsidR="0094647F" w:rsidRPr="000B4DA3" w:rsidRDefault="0094647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Regroupement des aveugles et amblyopes du Québec. (2024). </w:t>
      </w:r>
      <w:hyperlink r:id="rId1232" w:history="1">
        <w:r w:rsidRPr="000B4DA3">
          <w:rPr>
            <w:rStyle w:val="Lienhypertexte"/>
            <w:rFonts w:ascii="Verdana" w:hAnsi="Verdana" w:cs="Verdana"/>
            <w:i/>
            <w:iCs/>
            <w:szCs w:val="24"/>
          </w:rPr>
          <w:t>Se familiariser avec les services de réadaptation en déficience visuelle</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w:t>
      </w:r>
      <w:r w:rsidRPr="000B4DA3">
        <w:rPr>
          <w:rFonts w:ascii="Verdana" w:hAnsi="Verdana" w:cs="Verdana"/>
          <w:szCs w:val="24"/>
          <w:lang w:val="en-CA"/>
        </w:rPr>
        <w:t>Montréal: RAAQ. 11 pages</w:t>
      </w:r>
    </w:p>
    <w:p w14:paraId="58D022AF" w14:textId="6ABFED05" w:rsidR="00E53677" w:rsidRPr="000B4DA3" w:rsidRDefault="00E53677" w:rsidP="00211E3F">
      <w:pPr>
        <w:widowControl w:val="0"/>
        <w:spacing w:before="120" w:after="120" w:line="240" w:lineRule="auto"/>
        <w:ind w:left="170" w:hanging="709"/>
        <w:rPr>
          <w:rFonts w:ascii="Verdana" w:eastAsia="Times New Roman" w:hAnsi="Verdana"/>
          <w:color w:val="000000"/>
          <w:szCs w:val="24"/>
          <w:lang w:val="en-CA" w:eastAsia="fr-FR"/>
        </w:rPr>
      </w:pPr>
      <w:r w:rsidRPr="000B4DA3">
        <w:rPr>
          <w:rFonts w:ascii="Verdana" w:hAnsi="Verdana" w:cs="Verdana"/>
          <w:szCs w:val="24"/>
          <w:lang w:val="en-CA"/>
        </w:rPr>
        <w:t xml:space="preserve">Richardson, C. G. (2024). </w:t>
      </w:r>
      <w:hyperlink r:id="rId1233" w:history="1">
        <w:r w:rsidRPr="000B4DA3">
          <w:rPr>
            <w:rStyle w:val="Lienhypertexte"/>
            <w:rFonts w:ascii="Verdana" w:hAnsi="Verdana" w:cs="Verdana"/>
            <w:szCs w:val="24"/>
            <w:lang w:val="en-CA"/>
          </w:rPr>
          <w:t>The underutilization of mental health care services in the lives of people with blindness or visual impairment: A literature review on rehabilitation factors toward provision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Clinical Ophthalmology, 18</w:t>
      </w:r>
      <w:r w:rsidRPr="000B4DA3">
        <w:rPr>
          <w:rFonts w:ascii="Verdana" w:hAnsi="Verdana" w:cs="Verdana"/>
          <w:szCs w:val="24"/>
          <w:lang w:val="en-CA"/>
        </w:rPr>
        <w:t>, 953-980. doi:10.2147/opth.s442430</w:t>
      </w:r>
    </w:p>
    <w:p w14:paraId="4D566E91" w14:textId="77777777" w:rsidR="00786306" w:rsidRPr="000B4DA3" w:rsidRDefault="005B6E9B" w:rsidP="00211E3F">
      <w:pPr>
        <w:widowControl w:val="0"/>
        <w:autoSpaceDE w:val="0"/>
        <w:autoSpaceDN w:val="0"/>
        <w:adjustRightInd w:val="0"/>
        <w:spacing w:before="120" w:after="120" w:line="240" w:lineRule="auto"/>
        <w:ind w:left="170" w:hanging="720"/>
        <w:rPr>
          <w:rFonts w:ascii="Verdana" w:hAnsi="Verdana" w:cs="Verdana"/>
          <w:szCs w:val="24"/>
        </w:rPr>
      </w:pPr>
      <w:r w:rsidRPr="000B4DA3">
        <w:rPr>
          <w:rFonts w:ascii="Verdana" w:hAnsi="Verdana" w:cs="Verdana"/>
          <w:szCs w:val="24"/>
          <w:lang w:val="en-CA"/>
        </w:rPr>
        <w:t>Siira, H. J., Kyngäs, H. A. et</w:t>
      </w:r>
      <w:r w:rsidR="005E156F" w:rsidRPr="000B4DA3">
        <w:rPr>
          <w:rFonts w:ascii="Verdana" w:hAnsi="Verdana" w:cs="Verdana"/>
          <w:szCs w:val="24"/>
          <w:lang w:val="en-CA"/>
        </w:rPr>
        <w:t xml:space="preserve"> Falck, A. A. K. (2023). Characteristics of individual low-vision rehabilitation counseling among older adults: A qualitative 2-year follow-up study [</w:t>
      </w:r>
      <w:hyperlink r:id="rId1234" w:history="1">
        <w:r w:rsidRPr="000B4DA3">
          <w:rPr>
            <w:rStyle w:val="Lienhypertexte"/>
            <w:rFonts w:ascii="Verdana" w:hAnsi="Verdana" w:cs="Verdana"/>
            <w:szCs w:val="24"/>
            <w:lang w:val="en-CA"/>
          </w:rPr>
          <w:t>résumé</w:t>
        </w:r>
      </w:hyperlink>
      <w:r w:rsidR="005E156F" w:rsidRPr="000B4DA3">
        <w:rPr>
          <w:rFonts w:ascii="Verdana" w:hAnsi="Verdana" w:cs="Verdana"/>
          <w:szCs w:val="24"/>
          <w:lang w:val="en-CA"/>
        </w:rPr>
        <w:t xml:space="preserve">]. </w:t>
      </w:r>
      <w:r w:rsidR="005E156F" w:rsidRPr="000B4DA3">
        <w:rPr>
          <w:rFonts w:ascii="Verdana" w:hAnsi="Verdana" w:cs="Verdana"/>
          <w:i/>
          <w:iCs/>
          <w:szCs w:val="24"/>
        </w:rPr>
        <w:t>British Journal of Visual Impairment, 41</w:t>
      </w:r>
      <w:r w:rsidR="005E156F" w:rsidRPr="000B4DA3">
        <w:rPr>
          <w:rFonts w:ascii="Verdana" w:hAnsi="Verdana" w:cs="Verdana"/>
          <w:szCs w:val="24"/>
        </w:rPr>
        <w:t>(3), 610-619. doi:10.1177/02646196221085852</w:t>
      </w:r>
    </w:p>
    <w:p w14:paraId="62996628" w14:textId="4A5C9E5B" w:rsidR="00786306" w:rsidRPr="000B4DA3" w:rsidRDefault="00786306" w:rsidP="00211E3F">
      <w:pPr>
        <w:widowControl w:val="0"/>
        <w:autoSpaceDE w:val="0"/>
        <w:autoSpaceDN w:val="0"/>
        <w:adjustRightInd w:val="0"/>
        <w:spacing w:before="120" w:after="120" w:line="240" w:lineRule="auto"/>
        <w:ind w:left="170" w:hanging="720"/>
        <w:rPr>
          <w:rFonts w:ascii="Verdana" w:hAnsi="Verdana" w:cs="Verdana"/>
          <w:szCs w:val="24"/>
          <w:lang w:val="en-CA"/>
        </w:rPr>
      </w:pPr>
      <w:r w:rsidRPr="000B4DA3">
        <w:rPr>
          <w:rFonts w:ascii="Verdana" w:hAnsi="Verdana" w:cs="Verdana"/>
          <w:szCs w:val="24"/>
        </w:rPr>
        <w:t xml:space="preserve">Siquier, S. (2023, septembre). </w:t>
      </w:r>
      <w:hyperlink r:id="rId1235" w:anchor="page=7" w:history="1">
        <w:r w:rsidRPr="000B4DA3">
          <w:rPr>
            <w:rStyle w:val="Lienhypertexte"/>
            <w:rFonts w:ascii="Verdana" w:hAnsi="Verdana" w:cs="Verdana"/>
            <w:szCs w:val="24"/>
          </w:rPr>
          <w:t>Spécificités du rôle de l’assistante sociale chez le patient déficient visuel (en France)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 xml:space="preserve">(51), 7-9. </w:t>
      </w:r>
    </w:p>
    <w:p w14:paraId="38C889B9" w14:textId="214DD56B" w:rsidR="007776C2" w:rsidRDefault="007776C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Stolwijk, M. L. (2025). </w:t>
      </w:r>
      <w:hyperlink r:id="rId1236" w:history="1">
        <w:r w:rsidRPr="000B4DA3">
          <w:rPr>
            <w:rStyle w:val="Lienhypertexte"/>
            <w:rFonts w:ascii="Verdana" w:hAnsi="Verdana" w:cs="Verdana"/>
            <w:i/>
            <w:szCs w:val="24"/>
            <w:lang w:val="en-CA"/>
          </w:rPr>
          <w:t>Identifying factors influencing the referral pathways towards low vision services: The Visually Impaired Person Path (VIP-Path)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Thèse, Université Libre d'Amsterdam, Amsterdam, Pays-Bas. 169 pages.</w:t>
      </w:r>
    </w:p>
    <w:p w14:paraId="42013480" w14:textId="77777777" w:rsidR="0021553F" w:rsidRPr="0021553F" w:rsidRDefault="0021553F" w:rsidP="00211E3F">
      <w:pPr>
        <w:widowControl w:val="0"/>
        <w:spacing w:before="120" w:after="120" w:line="240" w:lineRule="auto"/>
        <w:ind w:left="170" w:hanging="709"/>
        <w:rPr>
          <w:rFonts w:ascii="Verdana" w:hAnsi="Verdana" w:cs="Verdana"/>
          <w:sz w:val="28"/>
          <w:szCs w:val="28"/>
        </w:rPr>
      </w:pPr>
    </w:p>
    <w:p w14:paraId="4B42AFFB" w14:textId="77777777" w:rsidR="00767D0A" w:rsidRPr="0038788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1" w:name="_Toc289199838"/>
      <w:bookmarkStart w:id="212" w:name="_Toc452626670"/>
      <w:bookmarkStart w:id="213" w:name="_Toc452627583"/>
      <w:bookmarkStart w:id="214" w:name="_Toc209180725"/>
      <w:r w:rsidRPr="00387886">
        <w:rPr>
          <w:rFonts w:ascii="Verdana" w:eastAsia="Times New Roman" w:hAnsi="Verdana"/>
          <w:b/>
          <w:color w:val="000000"/>
          <w:sz w:val="28"/>
          <w:szCs w:val="28"/>
          <w:lang w:eastAsia="fr-FR"/>
        </w:rPr>
        <w:t xml:space="preserve">Réadaptation </w:t>
      </w:r>
      <w:bookmarkEnd w:id="211"/>
      <w:bookmarkEnd w:id="212"/>
      <w:bookmarkEnd w:id="213"/>
      <w:r w:rsidR="00C26C91" w:rsidRPr="00387886">
        <w:rPr>
          <w:rFonts w:ascii="Verdana" w:eastAsia="Times New Roman" w:hAnsi="Verdana"/>
          <w:b/>
          <w:color w:val="000000"/>
          <w:sz w:val="28"/>
          <w:szCs w:val="28"/>
          <w:lang w:eastAsia="fr-FR"/>
        </w:rPr>
        <w:t>en déficience visuelle</w:t>
      </w:r>
      <w:bookmarkEnd w:id="214"/>
    </w:p>
    <w:p w14:paraId="625A6ECE" w14:textId="1C3DA30E" w:rsidR="006B661B" w:rsidRPr="000B4DA3" w:rsidRDefault="00767D0A" w:rsidP="00211E3F">
      <w:pPr>
        <w:widowControl w:val="0"/>
        <w:spacing w:before="120" w:after="120" w:line="240" w:lineRule="auto"/>
        <w:ind w:left="170" w:hanging="709"/>
        <w:rPr>
          <w:rFonts w:ascii="Verdana" w:hAnsi="Verdana" w:cs="Calibri"/>
          <w:szCs w:val="24"/>
          <w:lang w:val="en-CA"/>
        </w:rPr>
      </w:pPr>
      <w:r w:rsidRPr="000C15F5">
        <w:rPr>
          <w:rFonts w:ascii="Verdana" w:hAnsi="Verdana" w:cs="Calibri"/>
          <w:szCs w:val="24"/>
          <w:lang w:val="en-CA"/>
        </w:rPr>
        <w:t>Alam, K., Bentley, S. A., Connor, H.</w:t>
      </w:r>
      <w:r w:rsidR="002926B2" w:rsidRPr="000C15F5">
        <w:rPr>
          <w:rFonts w:ascii="Verdana" w:hAnsi="Verdana" w:cs="Calibri"/>
          <w:szCs w:val="24"/>
          <w:lang w:val="en-CA"/>
        </w:rPr>
        <w:t xml:space="preserve">et </w:t>
      </w:r>
      <w:r w:rsidRPr="000C15F5">
        <w:rPr>
          <w:rFonts w:ascii="Verdana" w:hAnsi="Verdana" w:cs="Calibri"/>
          <w:szCs w:val="24"/>
          <w:lang w:val="en-CA"/>
        </w:rPr>
        <w:t xml:space="preserve">Gentle, A. (2025). </w:t>
      </w:r>
      <w:hyperlink r:id="rId1237" w:history="1">
        <w:r w:rsidRPr="000B4DA3">
          <w:rPr>
            <w:rStyle w:val="Lienhypertexte"/>
            <w:rFonts w:ascii="Verdana" w:hAnsi="Verdana" w:cs="Calibri"/>
            <w:szCs w:val="24"/>
            <w:lang w:val="en-CA"/>
          </w:rPr>
          <w:t>Access to low vision rehabilitation services in Australia: Practitioner perspective</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Clinical &amp; experimental optometry, 108</w:t>
      </w:r>
      <w:r w:rsidRPr="000B4DA3">
        <w:rPr>
          <w:rFonts w:ascii="Verdana" w:hAnsi="Verdana" w:cs="Calibri"/>
          <w:szCs w:val="24"/>
          <w:lang w:val="en-CA"/>
        </w:rPr>
        <w:t>(4), 504-510. doi:10.1080/08164622.2024.2360544</w:t>
      </w:r>
    </w:p>
    <w:p w14:paraId="049DB61A" w14:textId="6D0AB708" w:rsidR="006B661B" w:rsidRPr="000B4DA3" w:rsidRDefault="006B661B"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Almulhim, L., Alshammari, T.</w:t>
      </w:r>
      <w:r w:rsidR="002926B2" w:rsidRPr="000B4DA3">
        <w:rPr>
          <w:rFonts w:ascii="Verdana" w:hAnsi="Verdana" w:cs="Calibri"/>
          <w:szCs w:val="24"/>
          <w:lang w:val="en-CA"/>
        </w:rPr>
        <w:t xml:space="preserve">et </w:t>
      </w:r>
      <w:r w:rsidRPr="000B4DA3">
        <w:rPr>
          <w:rFonts w:ascii="Verdana" w:hAnsi="Verdana" w:cs="Calibri"/>
          <w:szCs w:val="24"/>
          <w:lang w:val="en-CA"/>
        </w:rPr>
        <w:t xml:space="preserve">Barstow, E. (2025). </w:t>
      </w:r>
      <w:hyperlink r:id="rId1238" w:history="1">
        <w:r w:rsidRPr="000B4DA3">
          <w:rPr>
            <w:rStyle w:val="Lienhypertexte"/>
            <w:rFonts w:ascii="Verdana" w:hAnsi="Verdana" w:cs="Calibri"/>
            <w:szCs w:val="24"/>
            <w:lang w:val="en-CA"/>
          </w:rPr>
          <w:t>Computerized training tools used to address visual scanning and visual field deficits in vision rehabilitation: A scoping review</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00B93C39" w:rsidRPr="000B4DA3">
        <w:rPr>
          <w:rFonts w:ascii="Verdana" w:hAnsi="Verdana" w:cs="Calibri"/>
          <w:i/>
          <w:iCs/>
          <w:szCs w:val="24"/>
          <w:lang w:val="en-CA"/>
        </w:rPr>
        <w:t>Occupational Therapy in Health C</w:t>
      </w:r>
      <w:r w:rsidRPr="000B4DA3">
        <w:rPr>
          <w:rFonts w:ascii="Verdana" w:hAnsi="Verdana" w:cs="Calibri"/>
          <w:i/>
          <w:iCs/>
          <w:szCs w:val="24"/>
          <w:lang w:val="en-CA"/>
        </w:rPr>
        <w:t>are</w:t>
      </w:r>
      <w:r w:rsidRPr="000B4DA3">
        <w:rPr>
          <w:rFonts w:ascii="Verdana" w:hAnsi="Verdana" w:cs="Calibri"/>
          <w:szCs w:val="24"/>
          <w:lang w:val="en-CA"/>
        </w:rPr>
        <w:t>, Prépublication. 1-27. doi:10.1080/07380577.2025.2500378</w:t>
      </w:r>
    </w:p>
    <w:p w14:paraId="0201AC98" w14:textId="598ECA27" w:rsidR="00504577" w:rsidRPr="000B4DA3" w:rsidRDefault="00504577" w:rsidP="007F5000">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Almutleb, E. S., Almutairi, S. K., Almutairi, R. N., Almustanyir, A. H., Alhassan, M. M., Alsaqr, A. M. et Alabdulqader, B. A. (2024). Provision of low-vision rehabilitation services in Saudi Arabia [</w:t>
      </w:r>
      <w:hyperlink r:id="rId12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655-663. </w:t>
      </w:r>
      <w:r w:rsidR="00EE14F0" w:rsidRPr="000B4DA3">
        <w:rPr>
          <w:rFonts w:ascii="Verdana" w:hAnsi="Verdana" w:cs="Verdana"/>
          <w:szCs w:val="24"/>
          <w:lang w:val="en-CA"/>
        </w:rPr>
        <w:t>doi:</w:t>
      </w:r>
      <w:r w:rsidRPr="000B4DA3">
        <w:rPr>
          <w:rFonts w:ascii="Verdana" w:hAnsi="Verdana" w:cs="Verdana"/>
          <w:szCs w:val="24"/>
          <w:lang w:val="en-CA"/>
        </w:rPr>
        <w:t>10.1177/02646196231154468</w:t>
      </w:r>
    </w:p>
    <w:p w14:paraId="10D236EF" w14:textId="43091941" w:rsidR="007A6D30" w:rsidRDefault="007A6D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Arshad, M., Younas, A. et Amin, N. (2024). Assessment of level of awareness and barriers to low vision rehabilitation among optometrists in Pakistan [</w:t>
      </w:r>
      <w:hyperlink r:id="rId1240"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(2), 110–117. doi:10.1177/0145482x241248461</w:t>
      </w:r>
    </w:p>
    <w:p w14:paraId="4F1A99B8" w14:textId="1A9536D1" w:rsidR="00D531E6" w:rsidRPr="000B4DA3" w:rsidRDefault="00D531E6"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D531E6">
        <w:rPr>
          <w:rFonts w:ascii="Verdana" w:hAnsi="Verdana" w:cs="Verdana"/>
          <w:szCs w:val="24"/>
          <w:lang w:val="en-CA"/>
        </w:rPr>
        <w:t xml:space="preserve">Atkinson, A. P., Duran, N., Skraga, A., Winterbottom, A., &amp; Wright, J. D. (2025). </w:t>
      </w:r>
      <w:hyperlink r:id="rId1241" w:history="1">
        <w:r w:rsidRPr="009B2CEA">
          <w:rPr>
            <w:rStyle w:val="Lienhypertexte"/>
            <w:rFonts w:ascii="Verdana" w:hAnsi="Verdana" w:cs="Verdana"/>
            <w:szCs w:val="24"/>
            <w:lang w:val="en-CA"/>
          </w:rPr>
          <w:t>Distinct contributions of foveal and extrafoveal visual information to emotion judgments and gaze behavior for faces</w:t>
        </w:r>
      </w:hyperlink>
      <w:r w:rsidRPr="00D531E6">
        <w:rPr>
          <w:rFonts w:ascii="Verdana" w:hAnsi="Verdana" w:cs="Verdana"/>
          <w:szCs w:val="24"/>
          <w:lang w:val="en-CA"/>
        </w:rPr>
        <w:t xml:space="preserve"> [</w:t>
      </w:r>
      <w:r w:rsidR="00766729">
        <w:rPr>
          <w:rFonts w:ascii="Verdana" w:hAnsi="Verdana" w:cs="Verdana"/>
          <w:szCs w:val="24"/>
          <w:lang w:val="en-CA"/>
        </w:rPr>
        <w:t>en ligne</w:t>
      </w:r>
      <w:r w:rsidRPr="00D531E6">
        <w:rPr>
          <w:rFonts w:ascii="Verdana" w:hAnsi="Verdana" w:cs="Verdana"/>
          <w:szCs w:val="24"/>
          <w:lang w:val="en-CA"/>
        </w:rPr>
        <w:t xml:space="preserve">]. </w:t>
      </w:r>
      <w:r w:rsidRPr="00D531E6">
        <w:rPr>
          <w:rFonts w:ascii="Verdana" w:hAnsi="Verdana" w:cs="Verdana"/>
          <w:i/>
          <w:szCs w:val="24"/>
          <w:lang w:val="en-CA"/>
        </w:rPr>
        <w:t>Journal of Vision</w:t>
      </w:r>
      <w:r w:rsidRPr="00D531E6">
        <w:rPr>
          <w:rFonts w:ascii="Verdana" w:hAnsi="Verdana" w:cs="Verdana"/>
          <w:szCs w:val="24"/>
          <w:lang w:val="en-CA"/>
        </w:rPr>
        <w:t xml:space="preserve">, </w:t>
      </w:r>
      <w:r w:rsidRPr="00D531E6">
        <w:rPr>
          <w:rFonts w:ascii="Verdana" w:hAnsi="Verdana" w:cs="Verdana"/>
          <w:i/>
          <w:szCs w:val="24"/>
          <w:lang w:val="en-CA"/>
        </w:rPr>
        <w:t>25</w:t>
      </w:r>
      <w:r w:rsidRPr="00D531E6">
        <w:rPr>
          <w:rFonts w:ascii="Verdana" w:hAnsi="Verdana" w:cs="Verdana"/>
          <w:szCs w:val="24"/>
          <w:lang w:val="en-CA"/>
        </w:rPr>
        <w:t>(8), 1-32. doi:10.1167/jov.25.8.4</w:t>
      </w:r>
    </w:p>
    <w:p w14:paraId="1F44B331" w14:textId="584470E7" w:rsidR="000E16F8" w:rsidRPr="000B4DA3" w:rsidRDefault="000E16F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Barbieri, M., Albanese, G. A., Merello, A., Crepaldi, M., Setti, W., Gori, M., . . . Sandini, G. (2024). </w:t>
      </w:r>
      <w:hyperlink r:id="rId1242" w:history="1">
        <w:r w:rsidRPr="000B4DA3">
          <w:rPr>
            <w:rStyle w:val="Lienhypertexte"/>
            <w:rFonts w:ascii="Verdana" w:hAnsi="Verdana" w:cs="Verdana"/>
            <w:szCs w:val="24"/>
            <w:lang w:val="en-CA"/>
          </w:rPr>
          <w:t>Assessing REALTER simulator: Analysis of ocular movements in simulated low-vision conditions with extended reality 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Frontiers in Bioengineering and Biotechnology, 12</w:t>
      </w:r>
      <w:r w:rsidRPr="000B4DA3">
        <w:rPr>
          <w:rFonts w:ascii="Verdana" w:hAnsi="Verdana" w:cs="Verdana"/>
          <w:szCs w:val="24"/>
          <w:lang w:val="en-CA"/>
        </w:rPr>
        <w:t>, 1-15. doi:10.3389/fbioe.2024.1285107</w:t>
      </w:r>
    </w:p>
    <w:p w14:paraId="7B486104" w14:textId="6E04D20C" w:rsidR="00E02043" w:rsidRPr="000B4DA3" w:rsidRDefault="00E0204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Beaunoir, M.-P. (2024, mars). </w:t>
      </w:r>
      <w:hyperlink r:id="rId1243" w:anchor="page=4" w:history="1">
        <w:r w:rsidRPr="000B4DA3">
          <w:rPr>
            <w:rStyle w:val="Lienhypertexte"/>
            <w:rFonts w:ascii="Verdana" w:hAnsi="Verdana" w:cs="Verdana"/>
            <w:szCs w:val="24"/>
          </w:rPr>
          <w:t>Spécificités de la prise en soins orthoptique basse vision dans les neuro-pathies optiques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(52), 4-5.</w:t>
      </w:r>
    </w:p>
    <w:p w14:paraId="24A2E55D" w14:textId="3F921029" w:rsidR="00543790" w:rsidRPr="000B4DA3" w:rsidRDefault="0054379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Burens, S. (2024). </w:t>
      </w:r>
      <w:hyperlink r:id="rId1244" w:history="1">
        <w:r w:rsidRPr="000B4DA3">
          <w:rPr>
            <w:rStyle w:val="Lienhypertexte"/>
            <w:rFonts w:ascii="Verdana" w:hAnsi="Verdana" w:cs="Verdana"/>
            <w:i/>
            <w:iCs/>
            <w:szCs w:val="24"/>
            <w:lang w:val="en-CA"/>
          </w:rPr>
          <w:t>How visual field defects aff</w:t>
        </w:r>
        <w:r w:rsidR="00D36859" w:rsidRPr="000B4DA3">
          <w:rPr>
            <w:rStyle w:val="Lienhypertexte"/>
            <w:rFonts w:ascii="Verdana" w:hAnsi="Verdana" w:cs="Verdana"/>
            <w:i/>
            <w:iCs/>
            <w:szCs w:val="24"/>
            <w:lang w:val="en-CA"/>
          </w:rPr>
          <w:t>ect a visual search task in a 3D</w:t>
        </w:r>
        <w:r w:rsidRPr="000B4DA3">
          <w:rPr>
            <w:rStyle w:val="Lienhypertexte"/>
            <w:rFonts w:ascii="Verdana" w:hAnsi="Verdana" w:cs="Verdana"/>
            <w:i/>
            <w:iCs/>
            <w:szCs w:val="24"/>
            <w:lang w:val="en-CA"/>
          </w:rPr>
          <w:t xml:space="preserve"> virtual environment</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Thèse, Ohio State University, Columbus, OH. 90 pages.</w:t>
      </w:r>
    </w:p>
    <w:p w14:paraId="382C20E4" w14:textId="60ADA8B7" w:rsidR="00085A1E" w:rsidRPr="000B4DA3" w:rsidRDefault="00085A1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Carignan, M., Auger, C. et Senécal, M.-J. (2025, 14 janvier). Référer en réadaptation en déficience visuelle : illustrations fonctionnelles et psychosociales ou, La réadaptation en DV : qu'ossa donne ? [</w:t>
      </w:r>
      <w:hyperlink r:id="rId1245" w:history="1">
        <w:r w:rsidRPr="000B4DA3">
          <w:rPr>
            <w:rStyle w:val="Lienhypertexte"/>
            <w:rFonts w:ascii="Verdana" w:hAnsi="Verdana" w:cs="Verdana"/>
            <w:szCs w:val="24"/>
          </w:rPr>
          <w:t>document audiovisuel</w:t>
        </w:r>
      </w:hyperlink>
      <w:r w:rsidRPr="000B4DA3">
        <w:rPr>
          <w:rFonts w:ascii="Verdana" w:hAnsi="Verdana" w:cs="Verdana"/>
          <w:szCs w:val="24"/>
        </w:rPr>
        <w:t>]. Communication orale présentée à la Réunion scientifique mensuelle du département d’ophtalmologie de l'Université de Montréal, webinaire.  75 minutes.</w:t>
      </w:r>
    </w:p>
    <w:p w14:paraId="44D37F13" w14:textId="7438DD55" w:rsidR="005F6126" w:rsidRPr="000B4DA3" w:rsidRDefault="002E0EC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Colenbrander, A. (2024). </w:t>
      </w:r>
      <w:hyperlink r:id="rId1246" w:history="1">
        <w:r w:rsidRPr="000B4DA3">
          <w:rPr>
            <w:rStyle w:val="Lienhypertexte"/>
            <w:rFonts w:ascii="Verdana" w:hAnsi="Verdana" w:cs="Verdana"/>
            <w:szCs w:val="24"/>
          </w:rPr>
          <w:t>My perspective on vision and vision rehabilitation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Ophthalmology Science, Prépublication</w:t>
      </w:r>
      <w:r w:rsidRPr="000B4DA3">
        <w:rPr>
          <w:rFonts w:ascii="Verdana" w:hAnsi="Verdana" w:cs="Verdana"/>
          <w:szCs w:val="24"/>
        </w:rPr>
        <w:t>, 1-48.</w:t>
      </w:r>
    </w:p>
    <w:p w14:paraId="557AF85F" w14:textId="655CF8C1" w:rsidR="005F6126" w:rsidRPr="000B4DA3" w:rsidRDefault="005F6126"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Cueva-Vargas, J. L., Laballestrier, C.</w:t>
      </w:r>
      <w:r w:rsidR="00D23DA5" w:rsidRPr="000B4DA3">
        <w:rPr>
          <w:rFonts w:ascii="Verdana" w:hAnsi="Verdana" w:cs="Segoe UI"/>
          <w:szCs w:val="24"/>
        </w:rPr>
        <w:t xml:space="preserve"> et </w:t>
      </w:r>
      <w:r w:rsidRPr="000B4DA3">
        <w:rPr>
          <w:rFonts w:ascii="Verdana" w:hAnsi="Verdana" w:cs="Segoe UI"/>
          <w:szCs w:val="24"/>
        </w:rPr>
        <w:t xml:space="preserve">Nemargut, J. P. (2025). </w:t>
      </w:r>
      <w:hyperlink r:id="rId1247" w:history="1">
        <w:r w:rsidRPr="00C70141">
          <w:rPr>
            <w:rStyle w:val="Lienhypertexte"/>
            <w:rFonts w:ascii="Verdana" w:hAnsi="Verdana" w:cs="Segoe UI"/>
            <w:szCs w:val="24"/>
            <w:lang w:val="en-CA"/>
          </w:rPr>
          <w:t>Living with a visual impairment in Peru: Personal, medical, and educational perspectives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Preprints, Prépublication. Soumis pour la révision par les pairs</w:t>
      </w:r>
      <w:r w:rsidRPr="000B4DA3">
        <w:rPr>
          <w:rFonts w:ascii="Verdana" w:hAnsi="Verdana" w:cs="Segoe UI"/>
          <w:szCs w:val="24"/>
        </w:rPr>
        <w:t>, 1-20. doi:10.20944/preprints202505.1031.v1</w:t>
      </w:r>
    </w:p>
    <w:p w14:paraId="0A0A4A08" w14:textId="6FC6AC5A" w:rsidR="00550B88" w:rsidRPr="000B4DA3" w:rsidRDefault="00550B88" w:rsidP="007F5000">
      <w:pPr>
        <w:keepNext/>
        <w:keepLines/>
        <w:spacing w:before="120" w:after="120" w:line="240" w:lineRule="auto"/>
        <w:ind w:left="170" w:hanging="709"/>
        <w:rPr>
          <w:rFonts w:ascii="Verdana" w:hAnsi="Verdana" w:cs="Verdana"/>
          <w:szCs w:val="24"/>
          <w:lang w:val="en-CA"/>
        </w:rPr>
      </w:pPr>
      <w:r w:rsidRPr="00C70141">
        <w:rPr>
          <w:rFonts w:ascii="Verdana" w:hAnsi="Verdana" w:cs="Verdana"/>
          <w:szCs w:val="24"/>
          <w:lang w:val="en-CA"/>
        </w:rPr>
        <w:lastRenderedPageBreak/>
        <w:t>Cutts, E., Maniglia, M., Defenderfer, M., Demirayak, P., DeCarlo, D.</w:t>
      </w:r>
      <w:r w:rsidR="003A125B" w:rsidRPr="00C70141">
        <w:rPr>
          <w:rFonts w:ascii="Verdana" w:hAnsi="Verdana" w:cs="Verdana"/>
          <w:szCs w:val="24"/>
          <w:lang w:val="en-CA"/>
        </w:rPr>
        <w:t xml:space="preserve"> et</w:t>
      </w:r>
      <w:r w:rsidRPr="00C70141">
        <w:rPr>
          <w:rFonts w:ascii="Verdana" w:hAnsi="Verdana" w:cs="Verdana"/>
          <w:szCs w:val="24"/>
          <w:lang w:val="en-CA"/>
        </w:rPr>
        <w:t xml:space="preserve"> Visscher, K. (2024). </w:t>
      </w:r>
      <w:r w:rsidRPr="000B4DA3">
        <w:rPr>
          <w:rFonts w:ascii="Verdana" w:hAnsi="Verdana" w:cs="Verdana"/>
          <w:szCs w:val="24"/>
          <w:lang w:val="en-CA"/>
        </w:rPr>
        <w:t>Toward comparing scotomas: Using microperimetry paired with cortical magnification factor to quantify retinal functional health in patients with central vision loss [</w:t>
      </w:r>
      <w:hyperlink r:id="rId1248"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1475-1475. doi:10.1167/jov.24.10.1475</w:t>
      </w:r>
    </w:p>
    <w:p w14:paraId="33CEF454" w14:textId="012E5F09" w:rsidR="00C77DEE" w:rsidRPr="000B4DA3" w:rsidRDefault="00C77D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Flora, J., Bhaskaran, S., Perumalsamy, V. et Abinethri L M, V. (2025). Impact of online vision intervention on functional vision in children with multiple disabilities [</w:t>
      </w:r>
      <w:hyperlink r:id="rId124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43-50. doi:10.1177/02646196231203605</w:t>
      </w:r>
    </w:p>
    <w:p w14:paraId="7914976E" w14:textId="70F725AD" w:rsidR="003302BB" w:rsidRPr="000C15F5" w:rsidRDefault="003302B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Guadron, L., Titchener, S. A., Abbott, C. J., Ayton, L. N., van Opstal, A. J., Petoe, M. A.</w:t>
      </w:r>
      <w:r w:rsidR="00E24D2A" w:rsidRPr="000B4DA3">
        <w:rPr>
          <w:rFonts w:ascii="Verdana" w:hAnsi="Verdana" w:cs="Verdana"/>
          <w:szCs w:val="24"/>
          <w:lang w:val="en-CA"/>
        </w:rPr>
        <w:t xml:space="preserve"> et</w:t>
      </w:r>
      <w:r w:rsidRPr="000B4DA3">
        <w:rPr>
          <w:rFonts w:ascii="Verdana" w:hAnsi="Verdana" w:cs="Verdana"/>
          <w:szCs w:val="24"/>
          <w:lang w:val="en-CA"/>
        </w:rPr>
        <w:t xml:space="preserve"> Goossens, J. (2024). </w:t>
      </w:r>
      <w:hyperlink r:id="rId1250" w:history="1">
        <w:r w:rsidRPr="000B4DA3">
          <w:rPr>
            <w:rStyle w:val="Lienhypertexte"/>
            <w:rFonts w:ascii="Verdana" w:hAnsi="Verdana" w:cs="Verdana"/>
            <w:szCs w:val="24"/>
            <w:lang w:val="en-CA"/>
          </w:rPr>
          <w:t>Post-saccadic oscillations of the pupil and lens reduce fixation stability in retinitis pigmentosa and age-related macular degeneration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C15F5">
        <w:rPr>
          <w:rFonts w:ascii="Verdana" w:hAnsi="Verdana" w:cs="Verdana"/>
          <w:i/>
          <w:szCs w:val="24"/>
          <w:lang w:val="en-CA"/>
        </w:rPr>
        <w:t>Investigative Ophthalmology &amp; Visual Science</w:t>
      </w:r>
      <w:r w:rsidRPr="000C15F5">
        <w:rPr>
          <w:rFonts w:ascii="Verdana" w:hAnsi="Verdana" w:cs="Verdana"/>
          <w:szCs w:val="24"/>
          <w:lang w:val="en-CA"/>
        </w:rPr>
        <w:t>, 65(5), 1-14. doi:10.1167/iovs.65.5.39</w:t>
      </w:r>
    </w:p>
    <w:p w14:paraId="412C6B7B" w14:textId="0D55029E" w:rsidR="00834CED" w:rsidRPr="00834CED" w:rsidRDefault="00834CED" w:rsidP="00211E3F">
      <w:pPr>
        <w:widowControl w:val="0"/>
        <w:spacing w:before="120" w:after="120" w:line="240" w:lineRule="auto"/>
        <w:ind w:left="170" w:hanging="709"/>
        <w:rPr>
          <w:rFonts w:ascii="Verdana" w:hAnsi="Verdana" w:cs="Verdana"/>
          <w:szCs w:val="24"/>
          <w:lang w:val="en-CA"/>
        </w:rPr>
      </w:pPr>
      <w:r w:rsidRPr="00834CED">
        <w:rPr>
          <w:rFonts w:ascii="Verdana" w:hAnsi="Verdana" w:cs="Verdana"/>
          <w:szCs w:val="24"/>
          <w:lang w:val="en-CA"/>
        </w:rPr>
        <w:t>**Johnson, B. A., Beyeler, M., &amp; Eckstein, M. P. (2025). Differential effects of peripheral and central vision loss on scene perception and eye movement patterns [</w:t>
      </w:r>
      <w:hyperlink r:id="rId1251" w:history="1">
        <w:r w:rsidRPr="00834CED">
          <w:rPr>
            <w:rStyle w:val="Lienhypertexte"/>
            <w:rFonts w:ascii="Verdana" w:hAnsi="Verdana" w:cs="Verdana"/>
            <w:szCs w:val="24"/>
            <w:lang w:val="en-CA"/>
          </w:rPr>
          <w:t>résumé de communication</w:t>
        </w:r>
      </w:hyperlink>
      <w:r w:rsidRPr="00834CED">
        <w:rPr>
          <w:rFonts w:ascii="Verdana" w:hAnsi="Verdana" w:cs="Verdana"/>
          <w:szCs w:val="24"/>
          <w:lang w:val="en-CA"/>
        </w:rPr>
        <w:t xml:space="preserve">]. </w:t>
      </w:r>
      <w:r w:rsidRPr="00834CED">
        <w:rPr>
          <w:rFonts w:ascii="Verdana" w:hAnsi="Verdana" w:cs="Verdana"/>
          <w:i/>
          <w:szCs w:val="24"/>
          <w:lang w:val="en-CA"/>
        </w:rPr>
        <w:t>Journal of Vision. Vision Sciences Society Annual Meeting Abstract ;  May 16-20 2025, St. Pete Beach, Florida</w:t>
      </w:r>
      <w:r w:rsidRPr="00834CED">
        <w:rPr>
          <w:rFonts w:ascii="Verdana" w:hAnsi="Verdana" w:cs="Verdana"/>
          <w:szCs w:val="24"/>
          <w:lang w:val="en-CA"/>
        </w:rPr>
        <w:t xml:space="preserve">, </w:t>
      </w:r>
      <w:r w:rsidRPr="00834CED">
        <w:rPr>
          <w:rFonts w:ascii="Verdana" w:hAnsi="Verdana" w:cs="Verdana"/>
          <w:i/>
          <w:szCs w:val="24"/>
          <w:lang w:val="en-CA"/>
        </w:rPr>
        <w:t>25</w:t>
      </w:r>
      <w:r w:rsidRPr="00834CED">
        <w:rPr>
          <w:rFonts w:ascii="Verdana" w:hAnsi="Verdana" w:cs="Verdana"/>
          <w:szCs w:val="24"/>
          <w:lang w:val="en-CA"/>
        </w:rPr>
        <w:t>(9), 2788. doi:10.1167/jov.25.9.2788</w:t>
      </w:r>
    </w:p>
    <w:p w14:paraId="748F94DA" w14:textId="012E5C60" w:rsidR="00EA11FC" w:rsidRPr="000B4DA3" w:rsidRDefault="00EA11F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Kapoula, Z., Aiello, C.</w:t>
      </w:r>
      <w:r w:rsidR="00FA7FB1" w:rsidRPr="000B4DA3">
        <w:rPr>
          <w:rFonts w:ascii="Verdana" w:hAnsi="Verdana" w:cs="Verdana"/>
          <w:szCs w:val="24"/>
        </w:rPr>
        <w:t xml:space="preserve"> et</w:t>
      </w:r>
      <w:r w:rsidRPr="000B4DA3">
        <w:rPr>
          <w:rFonts w:ascii="Verdana" w:hAnsi="Verdana" w:cs="Verdana"/>
          <w:szCs w:val="24"/>
        </w:rPr>
        <w:t xml:space="preserve"> Sevestre, L. (2024, mars). </w:t>
      </w:r>
      <w:hyperlink r:id="rId1252" w:anchor="page=14" w:history="1">
        <w:r w:rsidRPr="000B4DA3">
          <w:rPr>
            <w:rStyle w:val="Lienhypertexte"/>
            <w:rFonts w:ascii="Verdana" w:hAnsi="Verdana" w:cs="Verdana"/>
            <w:szCs w:val="24"/>
          </w:rPr>
          <w:t>Apport de la neuroplasticité oculomotrice binoculaire en 3D à l'handicap visuel : innovations REMOBI &amp; AiDEAL</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(52), 14-18.</w:t>
      </w:r>
    </w:p>
    <w:p w14:paraId="7153F422" w14:textId="4411ADAC" w:rsidR="00A726E4" w:rsidRPr="000B4DA3" w:rsidRDefault="00A726E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Kolarik, A. J. et Moore, B. C. J. (2025). </w:t>
      </w:r>
      <w:hyperlink r:id="rId1253" w:history="1">
        <w:r w:rsidRPr="000B4DA3">
          <w:rPr>
            <w:rStyle w:val="Lienhypertexte"/>
            <w:rFonts w:ascii="Verdana" w:hAnsi="Verdana" w:cs="Verdana"/>
            <w:szCs w:val="24"/>
            <w:lang w:val="en-CA"/>
          </w:rPr>
          <w:t>Principles governing the effects of sensory loss on human abilities: An integrative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Neuroscience and Biobehavioral Reviews</w:t>
      </w:r>
      <w:r w:rsidRPr="000B4DA3">
        <w:rPr>
          <w:rFonts w:ascii="Verdana" w:hAnsi="Verdana" w:cs="Verdana"/>
          <w:szCs w:val="24"/>
        </w:rPr>
        <w:t xml:space="preserve">, </w:t>
      </w:r>
      <w:r w:rsidRPr="000B4DA3">
        <w:rPr>
          <w:rFonts w:ascii="Verdana" w:hAnsi="Verdana" w:cs="Verdana"/>
          <w:i/>
          <w:szCs w:val="24"/>
        </w:rPr>
        <w:t>169</w:t>
      </w:r>
      <w:r w:rsidRPr="000B4DA3">
        <w:rPr>
          <w:rFonts w:ascii="Verdana" w:hAnsi="Verdana" w:cs="Verdana"/>
          <w:szCs w:val="24"/>
        </w:rPr>
        <w:t>, 1-23. doi:10.1016/j.neubiorev.2024.105986</w:t>
      </w:r>
    </w:p>
    <w:p w14:paraId="1E2E2929" w14:textId="43B50B42" w:rsidR="007B3FA9" w:rsidRPr="000B4DA3" w:rsidRDefault="007B3FA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Laurent, N. (2023, septembre). </w:t>
      </w:r>
      <w:hyperlink r:id="rId1254" w:anchor="page=6" w:history="1">
        <w:r w:rsidRPr="000B4DA3">
          <w:rPr>
            <w:rStyle w:val="Lienhypertexte"/>
            <w:rFonts w:ascii="Verdana" w:hAnsi="Verdana" w:cs="Verdana"/>
            <w:szCs w:val="24"/>
          </w:rPr>
          <w:t>Prise en charge des patients atteints de troubles neuro-visuels (TNV)</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(51), 6.</w:t>
      </w:r>
    </w:p>
    <w:p w14:paraId="5D6F239C" w14:textId="5987F22F" w:rsidR="00D36859" w:rsidRPr="000B4DA3" w:rsidRDefault="00D36859"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lang w:val="en-CA"/>
        </w:rPr>
        <w:t>Levi, A., Shaked, D., Tadin, D.</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Huxlin, K. R. (2015). </w:t>
      </w:r>
      <w:hyperlink r:id="rId1255" w:history="1">
        <w:r w:rsidRPr="000B4DA3">
          <w:rPr>
            <w:rStyle w:val="Lienhypertexte"/>
            <w:rFonts w:ascii="Verdana" w:hAnsi="Verdana" w:cs="Segoe UI"/>
            <w:szCs w:val="24"/>
            <w:lang w:val="en-CA"/>
          </w:rPr>
          <w:t>Is improved contrast sensitivity a natural consequence of visual training?</w:t>
        </w:r>
      </w:hyperlink>
      <w:r w:rsidRPr="000B4DA3">
        <w:rPr>
          <w:rFonts w:ascii="Verdana" w:hAnsi="Verdana" w:cs="Segoe UI"/>
          <w:szCs w:val="24"/>
          <w:lang w:val="en-CA"/>
        </w:rPr>
        <w:t xml:space="preserve"> </w:t>
      </w:r>
      <w:r w:rsidRPr="000B4DA3">
        <w:rPr>
          <w:rFonts w:ascii="Verdana" w:hAnsi="Verdana" w:cs="Segoe UI"/>
          <w:szCs w:val="24"/>
        </w:rPr>
        <w:t>[</w:t>
      </w:r>
      <w:r w:rsidR="00766729">
        <w:rPr>
          <w:rFonts w:ascii="Verdana" w:hAnsi="Verdana" w:cs="Segoe UI"/>
          <w:szCs w:val="24"/>
        </w:rPr>
        <w:t>en ligne</w:t>
      </w:r>
      <w:r w:rsidRPr="000B4DA3">
        <w:rPr>
          <w:rFonts w:ascii="Verdana" w:hAnsi="Verdana" w:cs="Segoe UI"/>
          <w:szCs w:val="24"/>
        </w:rPr>
        <w:t xml:space="preserve">]. </w:t>
      </w:r>
      <w:r w:rsidR="004C29EF" w:rsidRPr="000B4DA3">
        <w:rPr>
          <w:rFonts w:ascii="Verdana" w:hAnsi="Verdana" w:cs="Segoe UI"/>
          <w:i/>
          <w:iCs/>
          <w:szCs w:val="24"/>
        </w:rPr>
        <w:t>Journal of V</w:t>
      </w:r>
      <w:r w:rsidRPr="000B4DA3">
        <w:rPr>
          <w:rFonts w:ascii="Verdana" w:hAnsi="Verdana" w:cs="Segoe UI"/>
          <w:i/>
          <w:iCs/>
          <w:szCs w:val="24"/>
        </w:rPr>
        <w:t>ision, 15</w:t>
      </w:r>
      <w:r w:rsidRPr="000B4DA3">
        <w:rPr>
          <w:rFonts w:ascii="Verdana" w:hAnsi="Verdana" w:cs="Segoe UI"/>
          <w:szCs w:val="24"/>
        </w:rPr>
        <w:t>(10), 4. doi:10.1167/15.10.4</w:t>
      </w:r>
    </w:p>
    <w:p w14:paraId="6012DA58" w14:textId="5803ACD4" w:rsidR="006F24B0" w:rsidRPr="000B4DA3" w:rsidRDefault="006F24B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Maniglia, M., Vice, J., Cutts, E., Maxwell, E., Visscher, K.</w:t>
      </w:r>
      <w:r w:rsidR="003A125B" w:rsidRPr="000B4DA3">
        <w:rPr>
          <w:rFonts w:ascii="Verdana" w:hAnsi="Verdana" w:cs="Verdana"/>
          <w:szCs w:val="24"/>
        </w:rPr>
        <w:t xml:space="preserve"> et</w:t>
      </w:r>
      <w:r w:rsidRPr="000B4DA3">
        <w:rPr>
          <w:rFonts w:ascii="Verdana" w:hAnsi="Verdana" w:cs="Verdana"/>
          <w:szCs w:val="24"/>
        </w:rPr>
        <w:t xml:space="preserve"> Seitz, A. (2024). </w:t>
      </w:r>
      <w:r w:rsidRPr="000B4DA3">
        <w:rPr>
          <w:rFonts w:ascii="Verdana" w:hAnsi="Verdana" w:cs="Verdana"/>
          <w:szCs w:val="24"/>
          <w:lang w:val="en-CA"/>
        </w:rPr>
        <w:t>Behavioral and oculomotor effects of scotoma awareness training in patients with central vision loss [</w:t>
      </w:r>
      <w:hyperlink r:id="rId1256"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605-605. doi:10.1167/jov.24.10.605</w:t>
      </w:r>
    </w:p>
    <w:p w14:paraId="200A1E01" w14:textId="1D71EFA1" w:rsidR="00A12F1C" w:rsidRPr="000C15F5" w:rsidRDefault="00A12F1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Moosa, M. H. (2024). </w:t>
      </w:r>
      <w:hyperlink r:id="rId1257" w:history="1">
        <w:r w:rsidRPr="000B4DA3">
          <w:rPr>
            <w:rStyle w:val="Lienhypertexte"/>
            <w:rFonts w:ascii="Verdana" w:hAnsi="Verdana" w:cs="Verdana"/>
            <w:i/>
            <w:szCs w:val="24"/>
            <w:lang w:val="en-CA"/>
          </w:rPr>
          <w:t>The efficacy of vision therapy in reading and literacy skills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Castellón de la Plana, Espagne: SAERA. School of Advanced Education Research and Accreditation.  </w:t>
      </w:r>
      <w:r w:rsidRPr="000C15F5">
        <w:rPr>
          <w:rFonts w:ascii="Verdana" w:hAnsi="Verdana" w:cs="Verdana"/>
          <w:szCs w:val="24"/>
        </w:rPr>
        <w:t>19 pages.</w:t>
      </w:r>
    </w:p>
    <w:p w14:paraId="1C5CA8E9" w14:textId="7E7E045C" w:rsidR="00834CED" w:rsidRPr="000B4DA3" w:rsidRDefault="00834CED"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rPr>
        <w:t xml:space="preserve">**Ndife, T. I., Momoh, A. J., Eze, U. A., &amp; Nwaogwugwu, J. O. (2025). </w:t>
      </w:r>
      <w:hyperlink r:id="rId1258" w:history="1">
        <w:r w:rsidRPr="00834CED">
          <w:rPr>
            <w:rStyle w:val="Lienhypertexte"/>
            <w:rFonts w:ascii="Verdana" w:hAnsi="Verdana" w:cs="Verdana"/>
            <w:szCs w:val="24"/>
            <w:lang w:val="en-CA"/>
          </w:rPr>
          <w:t>Functional low vision and patient barriers to the uptake of a multidisciplinary low vision rehabilitation service: A case study</w:t>
        </w:r>
      </w:hyperlink>
      <w:r w:rsidRPr="00834CED">
        <w:rPr>
          <w:rFonts w:ascii="Verdana" w:hAnsi="Verdana" w:cs="Verdana"/>
          <w:szCs w:val="24"/>
          <w:lang w:val="en-CA"/>
        </w:rPr>
        <w:t xml:space="preserve"> [</w:t>
      </w:r>
      <w:r w:rsidR="00766729">
        <w:rPr>
          <w:rFonts w:ascii="Verdana" w:hAnsi="Verdana" w:cs="Verdana"/>
          <w:szCs w:val="24"/>
          <w:lang w:val="en-CA"/>
        </w:rPr>
        <w:t>en ligne</w:t>
      </w:r>
      <w:r w:rsidRPr="00834CED">
        <w:rPr>
          <w:rFonts w:ascii="Verdana" w:hAnsi="Verdana" w:cs="Verdana"/>
          <w:szCs w:val="24"/>
          <w:lang w:val="en-CA"/>
        </w:rPr>
        <w:t xml:space="preserve">]. </w:t>
      </w:r>
      <w:r w:rsidRPr="00834CED">
        <w:rPr>
          <w:rFonts w:ascii="Verdana" w:hAnsi="Verdana" w:cs="Verdana"/>
          <w:i/>
          <w:szCs w:val="24"/>
          <w:lang w:val="en-CA"/>
        </w:rPr>
        <w:t>The Nigerian Postgraduate Medical Journal</w:t>
      </w:r>
      <w:r w:rsidRPr="00834CED">
        <w:rPr>
          <w:rFonts w:ascii="Verdana" w:hAnsi="Verdana" w:cs="Verdana"/>
          <w:szCs w:val="24"/>
          <w:lang w:val="en-CA"/>
        </w:rPr>
        <w:t xml:space="preserve">, </w:t>
      </w:r>
      <w:r w:rsidRPr="00834CED">
        <w:rPr>
          <w:rFonts w:ascii="Verdana" w:hAnsi="Verdana" w:cs="Verdana"/>
          <w:i/>
          <w:szCs w:val="24"/>
          <w:lang w:val="en-CA"/>
        </w:rPr>
        <w:t>32</w:t>
      </w:r>
      <w:r w:rsidRPr="00834CED">
        <w:rPr>
          <w:rFonts w:ascii="Verdana" w:hAnsi="Verdana" w:cs="Verdana"/>
          <w:szCs w:val="24"/>
          <w:lang w:val="en-CA"/>
        </w:rPr>
        <w:t>(3), 233-239. doi:10.4103/npmj.npmj_89_25</w:t>
      </w:r>
    </w:p>
    <w:p w14:paraId="5DAD4FED" w14:textId="44CBA72A" w:rsidR="00987D86" w:rsidRPr="000B4DA3" w:rsidRDefault="00987D8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Neugebauer, A. (2024). </w:t>
      </w:r>
      <w:hyperlink r:id="rId1259" w:history="1">
        <w:r w:rsidRPr="000B4DA3">
          <w:rPr>
            <w:rStyle w:val="Lienhypertexte"/>
            <w:rFonts w:ascii="Verdana" w:hAnsi="Verdana" w:cs="Verdana"/>
            <w:i/>
            <w:iCs/>
            <w:szCs w:val="24"/>
            <w:lang w:val="en-CA"/>
          </w:rPr>
          <w:t>Investigating usability and efficiency of virtual reality for research, rehabilitation, and simulation of visual field defects in the example of retinitis pigmentosa</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Pr="000B4DA3">
        <w:rPr>
          <w:rFonts w:ascii="Verdana" w:hAnsi="Verdana" w:cs="Verdana"/>
          <w:szCs w:val="24"/>
        </w:rPr>
        <w:t>Thèse, Universität Tübingen, Tübingen, Allemagne.  179 pages.</w:t>
      </w:r>
    </w:p>
    <w:p w14:paraId="4B4C6B0C" w14:textId="3E750F1C" w:rsidR="00077BD2" w:rsidRPr="00C70141" w:rsidRDefault="00077BD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Nieboer, W., Svensen, C. M., van Paridon, K., Van Biesen, D.</w:t>
      </w:r>
      <w:r w:rsidR="008C545A" w:rsidRPr="000B4DA3">
        <w:rPr>
          <w:rFonts w:ascii="Verdana" w:hAnsi="Verdana" w:cs="Verdana"/>
          <w:szCs w:val="24"/>
        </w:rPr>
        <w:t xml:space="preserve"> et</w:t>
      </w:r>
      <w:r w:rsidRPr="000B4DA3">
        <w:rPr>
          <w:rFonts w:ascii="Verdana" w:hAnsi="Verdana" w:cs="Verdana"/>
          <w:szCs w:val="24"/>
        </w:rPr>
        <w:t xml:space="preserve"> Mann, D. L. (2025). </w:t>
      </w:r>
      <w:hyperlink r:id="rId1260" w:history="1">
        <w:r w:rsidRPr="000B4DA3">
          <w:rPr>
            <w:rStyle w:val="Lienhypertexte"/>
            <w:rFonts w:ascii="Verdana" w:hAnsi="Verdana" w:cs="Verdana"/>
            <w:szCs w:val="24"/>
            <w:lang w:val="en-CA"/>
          </w:rPr>
          <w:t>How people with vision impairment use their gaze to hit a ball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lang w:val="en-CA"/>
        </w:rPr>
        <w:t>Translational Vision Science &amp; Technology</w:t>
      </w:r>
      <w:r w:rsidRPr="00C70141">
        <w:rPr>
          <w:rFonts w:ascii="Verdana" w:hAnsi="Verdana" w:cs="Verdana"/>
          <w:szCs w:val="24"/>
          <w:lang w:val="en-CA"/>
        </w:rPr>
        <w:t xml:space="preserve">, </w:t>
      </w:r>
      <w:r w:rsidRPr="00C70141">
        <w:rPr>
          <w:rFonts w:ascii="Verdana" w:hAnsi="Verdana" w:cs="Verdana"/>
          <w:i/>
          <w:szCs w:val="24"/>
          <w:lang w:val="en-CA"/>
        </w:rPr>
        <w:t>14</w:t>
      </w:r>
      <w:r w:rsidRPr="00C70141">
        <w:rPr>
          <w:rFonts w:ascii="Verdana" w:hAnsi="Verdana" w:cs="Verdana"/>
          <w:szCs w:val="24"/>
          <w:lang w:val="en-CA"/>
        </w:rPr>
        <w:t>(1), 1-19. doi:10.1167/tvst.14.1.1</w:t>
      </w:r>
    </w:p>
    <w:p w14:paraId="73BCF30A" w14:textId="1E810D95" w:rsidR="00526BF1" w:rsidRPr="00C70141" w:rsidRDefault="00526BF1"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Offutt, R. C. (2024). </w:t>
      </w:r>
      <w:r w:rsidRPr="00C70141">
        <w:rPr>
          <w:rFonts w:ascii="Verdana" w:hAnsi="Verdana" w:cs="Segoe UI"/>
          <w:i/>
          <w:iCs/>
          <w:szCs w:val="24"/>
          <w:lang w:val="en-CA"/>
        </w:rPr>
        <w:t xml:space="preserve">Exploring joint attention in diverse learning contexts: A literature review on students with autism and visual impairments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Thèse, The Ohio State University, Columbus OH. 54 pagews.</w:t>
      </w:r>
    </w:p>
    <w:p w14:paraId="3A57ABAD" w14:textId="1B8DF589" w:rsidR="00100B17" w:rsidRPr="000B4DA3" w:rsidRDefault="00100B17"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Perfetta, A. (2023, septembre). </w:t>
      </w:r>
      <w:hyperlink r:id="rId1261" w:anchor="page=17" w:history="1">
        <w:r w:rsidRPr="000B4DA3">
          <w:rPr>
            <w:rStyle w:val="Lienhypertexte"/>
            <w:rFonts w:ascii="Verdana" w:hAnsi="Verdana" w:cs="Verdana"/>
            <w:szCs w:val="24"/>
          </w:rPr>
          <w:t xml:space="preserve">À la croisée des regards : patient, orthoptiste, ergothérapeute : vers un équilibre entre la vision et les compensations chez l’adulte malvoyant </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Bulletin ARIBa</w:t>
      </w:r>
      <w:r w:rsidRPr="000B4DA3">
        <w:rPr>
          <w:rFonts w:ascii="Verdana" w:hAnsi="Verdana" w:cs="Verdana"/>
          <w:szCs w:val="24"/>
          <w:lang w:val="en-CA"/>
        </w:rPr>
        <w:t>(51), 17-19.</w:t>
      </w:r>
    </w:p>
    <w:p w14:paraId="63074791" w14:textId="1BAE07EB" w:rsidR="002277A0" w:rsidRPr="000B4DA3" w:rsidRDefault="002277A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Pur, D. R. (2024). Augmented reality and virtual reality for visual field expansion and visual acuity improvement in vision rehabilitation: Are we there yet? [</w:t>
      </w:r>
      <w:hyperlink r:id="rId126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2826-2826</w:t>
      </w:r>
    </w:p>
    <w:p w14:paraId="7E728D39" w14:textId="24A4FBFE" w:rsidR="00E20432" w:rsidRPr="000B4DA3" w:rsidRDefault="00E2043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Rubin, G. S., Crossland, M. D., Dunbar, H. M. P., Brown, G. M., Petriti, B., Roche, H., . . . Hamilton, R. D. (2024). </w:t>
      </w:r>
      <w:hyperlink r:id="rId1263" w:history="1">
        <w:r w:rsidRPr="000B4DA3">
          <w:rPr>
            <w:rStyle w:val="Lienhypertexte"/>
            <w:rFonts w:ascii="Verdana" w:hAnsi="Verdana" w:cs="Verdana"/>
            <w:szCs w:val="24"/>
            <w:lang w:val="en-CA"/>
          </w:rPr>
          <w:t>Eccentric viewing training for age-related macular disease: Results of a randomized controlled trial (the EFFECT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Ophthalmology Science, 4</w:t>
      </w:r>
      <w:r w:rsidRPr="000B4DA3">
        <w:rPr>
          <w:rFonts w:ascii="Verdana" w:hAnsi="Verdana" w:cs="Verdana"/>
          <w:szCs w:val="24"/>
        </w:rPr>
        <w:t>(2), 1-12. doi:10.1016/j.xops.2023.100422</w:t>
      </w:r>
    </w:p>
    <w:p w14:paraId="4CD61BBA" w14:textId="6310201C" w:rsidR="00E20432" w:rsidRPr="000B4DA3" w:rsidRDefault="00E20432" w:rsidP="00211E3F">
      <w:pPr>
        <w:widowControl w:val="0"/>
        <w:spacing w:before="120" w:after="120" w:line="240" w:lineRule="auto"/>
        <w:ind w:left="879" w:hanging="709"/>
        <w:rPr>
          <w:rFonts w:ascii="Verdana" w:hAnsi="Verdana" w:cs="Verdana"/>
          <w:szCs w:val="24"/>
          <w:lang w:val="en-CA"/>
        </w:rPr>
      </w:pPr>
      <w:r w:rsidRPr="000B4DA3">
        <w:rPr>
          <w:rFonts w:ascii="Verdana" w:hAnsi="Verdana" w:cs="Verdana"/>
          <w:szCs w:val="24"/>
        </w:rPr>
        <w:t xml:space="preserve">Cantin, S., Lapointe, L., Boisvert, I., Renaud, J. et Wittich, W. (2024). </w:t>
      </w:r>
      <w:hyperlink r:id="rId1264" w:history="1">
        <w:r w:rsidRPr="000B4DA3">
          <w:rPr>
            <w:rStyle w:val="Lienhypertexte"/>
            <w:rFonts w:ascii="Verdana" w:hAnsi="Verdana" w:cs="Verdana"/>
            <w:szCs w:val="24"/>
            <w:lang w:val="en-CA"/>
          </w:rPr>
          <w:t>Re: Rubin et al.: Eccentric Viewing Training for Age-Related Macular Disease: Results of a Randomized Controlled Trial (the EFFECT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Ophthalmology Science</w:t>
      </w:r>
      <w:r w:rsidRPr="000B4DA3">
        <w:rPr>
          <w:rFonts w:ascii="Verdana" w:hAnsi="Verdana" w:cs="Verdana"/>
          <w:szCs w:val="24"/>
          <w:lang w:val="en-CA"/>
        </w:rPr>
        <w:t>. doi:10.1016/j.xops.2024.100645</w:t>
      </w:r>
    </w:p>
    <w:p w14:paraId="578AE5BE" w14:textId="2AB45E7D" w:rsidR="00544A66" w:rsidRPr="000B4DA3" w:rsidRDefault="00544A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S</w:t>
      </w:r>
      <w:r w:rsidR="00367653" w:rsidRPr="000B4DA3">
        <w:rPr>
          <w:rFonts w:ascii="Verdana" w:hAnsi="Verdana" w:cs="Verdana"/>
          <w:szCs w:val="24"/>
          <w:lang w:val="en-CA"/>
        </w:rPr>
        <w:t xml:space="preserve">chraauwers, R., Ketelaar, M. et </w:t>
      </w:r>
      <w:r w:rsidRPr="000B4DA3">
        <w:rPr>
          <w:rFonts w:ascii="Verdana" w:hAnsi="Verdana" w:cs="Verdana"/>
          <w:szCs w:val="24"/>
          <w:lang w:val="en-CA"/>
        </w:rPr>
        <w:t>Sterkenburg, P. (2024). Bibliometric mapping of current therapies for children and adolescents with a functional visual disorder (FVD) [</w:t>
      </w:r>
      <w:hyperlink r:id="rId126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225-236. doi:10.1177/02646196231195703</w:t>
      </w:r>
    </w:p>
    <w:p w14:paraId="6499ABBD" w14:textId="0B912FC0" w:rsidR="00EF1302" w:rsidRPr="000B4DA3" w:rsidRDefault="00EF130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Silvestri, V., Piscopo, P., Turco, S., Amore, F., Rizzo, S., Mandelcorn, M.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Tarita-Nistor, L. (2025). </w:t>
      </w:r>
      <w:hyperlink r:id="rId1266" w:history="1">
        <w:r w:rsidRPr="000B4DA3">
          <w:rPr>
            <w:rStyle w:val="Lienhypertexte"/>
            <w:rFonts w:ascii="Verdana" w:hAnsi="Verdana" w:cs="Verdana"/>
            <w:szCs w:val="24"/>
            <w:lang w:val="en-CA"/>
          </w:rPr>
          <w:t>Biofeedback rehabilitation in patients with binocular inhibition due to macular disease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Graefe's Archive for Clinical and Experimental Ophthalmology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1-9. doi:10.1007/s00417-025-06749-1</w:t>
      </w:r>
    </w:p>
    <w:p w14:paraId="16247A75" w14:textId="78658C60" w:rsidR="000D1F83" w:rsidRPr="000B4DA3" w:rsidRDefault="000D1F8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Soans, R. S., He, D. et Chung, S. T. L. (2024). </w:t>
      </w:r>
      <w:hyperlink r:id="rId1267" w:history="1">
        <w:r w:rsidRPr="000B4DA3">
          <w:rPr>
            <w:rStyle w:val="Lienhypertexte"/>
            <w:rFonts w:ascii="Verdana" w:hAnsi="Verdana" w:cs="Verdana"/>
            <w:szCs w:val="24"/>
            <w:lang w:val="en-CA"/>
          </w:rPr>
          <w:t>Towards determining the location of the Preferred Retinal Locus of patients with macular disease: A deep learning-based simulation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1300-1300. doi:10.1167/jov.24.10.1300</w:t>
      </w:r>
    </w:p>
    <w:p w14:paraId="3112A8AE" w14:textId="7744C599" w:rsidR="00551639" w:rsidRPr="000B4DA3" w:rsidRDefault="0055163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Stolwijk, M. L., van Nispen, R. M. A., van der Pas, S. L. et van Rens, G. (2024). </w:t>
      </w:r>
      <w:hyperlink r:id="rId1268" w:history="1">
        <w:r w:rsidRPr="000B4DA3">
          <w:rPr>
            <w:rStyle w:val="Lienhypertexte"/>
            <w:rFonts w:ascii="Verdana" w:hAnsi="Verdana" w:cs="Verdana"/>
            <w:szCs w:val="24"/>
            <w:lang w:val="en-CA"/>
          </w:rPr>
          <w:t>A retrospective big data study using healthcare insurance claims to investigate the role of comorbidities in receiving low vision services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Frontiers in Health sServices, 4</w:t>
      </w:r>
      <w:r w:rsidRPr="000B4DA3">
        <w:rPr>
          <w:rFonts w:ascii="Verdana" w:hAnsi="Verdana" w:cs="Verdana"/>
          <w:szCs w:val="24"/>
          <w:lang w:val="en-CA"/>
        </w:rPr>
        <w:t>, 1-5.</w:t>
      </w:r>
    </w:p>
    <w:p w14:paraId="73691106" w14:textId="3093C541" w:rsidR="00332FB4" w:rsidRDefault="00583D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Tran, E., Shah, N., Xu, R., Aly, M. et Malvankar-Mehta, M. S. (2023). </w:t>
      </w:r>
      <w:hyperlink r:id="rId1269" w:history="1">
        <w:r w:rsidRPr="000B4DA3">
          <w:rPr>
            <w:rStyle w:val="Lienhypertexte"/>
            <w:rFonts w:ascii="Verdana" w:hAnsi="Verdana" w:cs="Verdana"/>
            <w:szCs w:val="24"/>
            <w:lang w:val="en-CA"/>
          </w:rPr>
          <w:t>Effects of low-vision rehabilitation on reading speed and depression in age-related macular degeneration: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Prépublication</w:t>
      </w:r>
      <w:r w:rsidRPr="000B4DA3">
        <w:rPr>
          <w:rFonts w:ascii="Verdana" w:hAnsi="Verdana" w:cs="Verdana"/>
          <w:szCs w:val="24"/>
          <w:lang w:val="en-CA"/>
        </w:rPr>
        <w:t>, 1-18. doi:10.1177/02646196231217414</w:t>
      </w:r>
    </w:p>
    <w:p w14:paraId="7D901F5D" w14:textId="7F9C10B4" w:rsidR="00834CED" w:rsidRDefault="00834CED"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34CED">
        <w:rPr>
          <w:rFonts w:ascii="Verdana" w:hAnsi="Verdana" w:cs="Verdana"/>
          <w:szCs w:val="24"/>
          <w:lang w:val="en-CA"/>
        </w:rPr>
        <w:t xml:space="preserve">Veerkamp, K., Müller, D., Pechler, G. A., Mann, D. L., &amp; Olivers, C. N. L. (2025). </w:t>
      </w:r>
      <w:hyperlink r:id="rId1270" w:history="1">
        <w:r w:rsidRPr="00834CED">
          <w:rPr>
            <w:rStyle w:val="Lienhypertexte"/>
            <w:rFonts w:ascii="Verdana" w:hAnsi="Verdana" w:cs="Verdana"/>
            <w:szCs w:val="24"/>
            <w:lang w:val="en-CA"/>
          </w:rPr>
          <w:t>The effects of simulated central and peripheral vision loss on naturalistic search</w:t>
        </w:r>
      </w:hyperlink>
      <w:r w:rsidRPr="00834CED">
        <w:rPr>
          <w:rFonts w:ascii="Verdana" w:hAnsi="Verdana" w:cs="Verdana"/>
          <w:szCs w:val="24"/>
          <w:lang w:val="en-CA"/>
        </w:rPr>
        <w:t xml:space="preserve"> [</w:t>
      </w:r>
      <w:r w:rsidR="00766729">
        <w:rPr>
          <w:rFonts w:ascii="Verdana" w:hAnsi="Verdana" w:cs="Verdana"/>
          <w:szCs w:val="24"/>
          <w:lang w:val="en-CA"/>
        </w:rPr>
        <w:t>en ligne</w:t>
      </w:r>
      <w:r w:rsidRPr="00834CED">
        <w:rPr>
          <w:rFonts w:ascii="Verdana" w:hAnsi="Verdana" w:cs="Verdana"/>
          <w:szCs w:val="24"/>
          <w:lang w:val="en-CA"/>
        </w:rPr>
        <w:t xml:space="preserve">]. </w:t>
      </w:r>
      <w:r w:rsidRPr="00834CED">
        <w:rPr>
          <w:rFonts w:ascii="Verdana" w:hAnsi="Verdana" w:cs="Verdana"/>
          <w:i/>
          <w:szCs w:val="24"/>
          <w:lang w:val="en-CA"/>
        </w:rPr>
        <w:t>Journal of Vision</w:t>
      </w:r>
      <w:r w:rsidRPr="00834CED">
        <w:rPr>
          <w:rFonts w:ascii="Verdana" w:hAnsi="Verdana" w:cs="Verdana"/>
          <w:szCs w:val="24"/>
          <w:lang w:val="en-CA"/>
        </w:rPr>
        <w:t xml:space="preserve">, </w:t>
      </w:r>
      <w:r w:rsidRPr="00834CED">
        <w:rPr>
          <w:rFonts w:ascii="Verdana" w:hAnsi="Verdana" w:cs="Verdana"/>
          <w:i/>
          <w:szCs w:val="24"/>
          <w:lang w:val="en-CA"/>
        </w:rPr>
        <w:t>25</w:t>
      </w:r>
      <w:r w:rsidRPr="00834CED">
        <w:rPr>
          <w:rFonts w:ascii="Verdana" w:hAnsi="Verdana" w:cs="Verdana"/>
          <w:szCs w:val="24"/>
          <w:lang w:val="en-CA"/>
        </w:rPr>
        <w:t>(8), 1-25. doi:10.1167/jov.25.8.6</w:t>
      </w:r>
    </w:p>
    <w:p w14:paraId="01353733" w14:textId="408782EF" w:rsidR="000C4923" w:rsidRPr="000B4DA3" w:rsidRDefault="000C4923"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0C4923">
        <w:rPr>
          <w:rFonts w:ascii="Verdana" w:hAnsi="Verdana" w:cs="Verdana"/>
          <w:szCs w:val="24"/>
          <w:lang w:val="en-CA"/>
        </w:rPr>
        <w:t xml:space="preserve">Vrijling, A. C. L., de Boer, M. J., Renken, R. J., Marsman, J. C., Heutink, J., Cornelissen, F. W., &amp; Jansonius, N. M. (2025). </w:t>
      </w:r>
      <w:hyperlink r:id="rId1271" w:history="1">
        <w:r w:rsidRPr="000C4923">
          <w:rPr>
            <w:rStyle w:val="Lienhypertexte"/>
            <w:rFonts w:ascii="Verdana" w:hAnsi="Verdana" w:cs="Verdana"/>
            <w:szCs w:val="24"/>
            <w:lang w:val="en-CA"/>
          </w:rPr>
          <w:t>Detecting and quantifying glaucomatous visual function loss with continuous visual stimulus tracking: A case-control study</w:t>
        </w:r>
      </w:hyperlink>
      <w:r w:rsidRPr="000C4923">
        <w:rPr>
          <w:rFonts w:ascii="Verdana" w:hAnsi="Verdana" w:cs="Verdana"/>
          <w:szCs w:val="24"/>
          <w:lang w:val="en-CA"/>
        </w:rPr>
        <w:t xml:space="preserve"> [</w:t>
      </w:r>
      <w:r w:rsidR="00766729">
        <w:rPr>
          <w:rFonts w:ascii="Verdana" w:hAnsi="Verdana" w:cs="Verdana"/>
          <w:szCs w:val="24"/>
          <w:lang w:val="en-CA"/>
        </w:rPr>
        <w:t>en ligne</w:t>
      </w:r>
      <w:r w:rsidRPr="000C4923">
        <w:rPr>
          <w:rFonts w:ascii="Verdana" w:hAnsi="Verdana" w:cs="Verdana"/>
          <w:szCs w:val="24"/>
          <w:lang w:val="en-CA"/>
        </w:rPr>
        <w:t xml:space="preserve">]. </w:t>
      </w:r>
      <w:r w:rsidRPr="000C4923">
        <w:rPr>
          <w:rFonts w:ascii="Verdana" w:hAnsi="Verdana" w:cs="Verdana"/>
          <w:i/>
          <w:szCs w:val="24"/>
          <w:lang w:val="en-CA"/>
        </w:rPr>
        <w:t>Translational Vision Science &amp; Technology</w:t>
      </w:r>
      <w:r w:rsidRPr="000C4923">
        <w:rPr>
          <w:rFonts w:ascii="Verdana" w:hAnsi="Verdana" w:cs="Verdana"/>
          <w:szCs w:val="24"/>
          <w:lang w:val="en-CA"/>
        </w:rPr>
        <w:t xml:space="preserve">, </w:t>
      </w:r>
      <w:r w:rsidRPr="000C4923">
        <w:rPr>
          <w:rFonts w:ascii="Verdana" w:hAnsi="Verdana" w:cs="Verdana"/>
          <w:i/>
          <w:szCs w:val="24"/>
          <w:lang w:val="en-CA"/>
        </w:rPr>
        <w:t>14</w:t>
      </w:r>
      <w:r w:rsidRPr="000C4923">
        <w:rPr>
          <w:rFonts w:ascii="Verdana" w:hAnsi="Verdana" w:cs="Verdana"/>
          <w:szCs w:val="24"/>
          <w:lang w:val="en-CA"/>
        </w:rPr>
        <w:t>(2), 1-14. doi:10.1167/tvst.14.2.3</w:t>
      </w:r>
    </w:p>
    <w:p w14:paraId="69095FAB" w14:textId="6974B3A9" w:rsidR="003560E5" w:rsidRPr="000B4DA3" w:rsidRDefault="003560E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Wang, R., Chen, R., Cai, A. E., Li, Z., Mondal, S. et Zhao, Y. (2025). </w:t>
      </w:r>
      <w:hyperlink r:id="rId1272" w:history="1">
        <w:r w:rsidRPr="000B4DA3">
          <w:rPr>
            <w:rStyle w:val="Lienhypertexte"/>
            <w:rFonts w:ascii="Verdana" w:hAnsi="Verdana" w:cs="Verdana"/>
            <w:szCs w:val="24"/>
            <w:lang w:val="en-CA"/>
          </w:rPr>
          <w:t>Characterizing visual intents for people with low vision through eye tracking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2501.14327</w:t>
      </w:r>
      <w:r w:rsidRPr="000B4DA3">
        <w:rPr>
          <w:rFonts w:ascii="Verdana" w:hAnsi="Verdana" w:cs="Verdana"/>
          <w:szCs w:val="24"/>
          <w:lang w:val="en-CA"/>
        </w:rPr>
        <w:t>, 1-8.</w:t>
      </w:r>
    </w:p>
    <w:p w14:paraId="2C6D5D87" w14:textId="1C5A387E" w:rsidR="005027AB" w:rsidRPr="00387886" w:rsidRDefault="005027AB" w:rsidP="00211E3F">
      <w:pPr>
        <w:widowControl w:val="0"/>
        <w:spacing w:before="120" w:after="120" w:line="240" w:lineRule="auto"/>
        <w:ind w:left="170" w:hanging="709"/>
        <w:rPr>
          <w:rFonts w:ascii="Verdana" w:hAnsi="Verdana" w:cs="Verdana"/>
          <w:sz w:val="28"/>
          <w:szCs w:val="28"/>
          <w:lang w:val="en-CA"/>
        </w:rPr>
      </w:pPr>
    </w:p>
    <w:p w14:paraId="5A1E6D63" w14:textId="77777777" w:rsidR="00402C5A" w:rsidRPr="00387886" w:rsidRDefault="00402C5A" w:rsidP="007F5000">
      <w:pPr>
        <w:keepNext/>
        <w:keepLines/>
        <w:spacing w:before="120" w:after="120" w:line="240" w:lineRule="auto"/>
        <w:ind w:left="170" w:hanging="709"/>
        <w:outlineLvl w:val="0"/>
        <w:rPr>
          <w:rFonts w:ascii="Verdana" w:eastAsia="Times New Roman" w:hAnsi="Verdana"/>
          <w:b/>
          <w:color w:val="000000"/>
          <w:sz w:val="28"/>
          <w:szCs w:val="28"/>
          <w:lang w:val="en-CA" w:eastAsia="fr-FR"/>
        </w:rPr>
      </w:pPr>
      <w:bookmarkStart w:id="215" w:name="_Toc209180726"/>
      <w:r w:rsidRPr="00387886">
        <w:rPr>
          <w:rFonts w:ascii="Verdana" w:eastAsia="Times New Roman" w:hAnsi="Verdana"/>
          <w:b/>
          <w:color w:val="000000"/>
          <w:sz w:val="28"/>
          <w:szCs w:val="28"/>
          <w:lang w:val="en-CA" w:eastAsia="fr-FR"/>
        </w:rPr>
        <w:lastRenderedPageBreak/>
        <w:t>Recherche</w:t>
      </w:r>
      <w:bookmarkEnd w:id="215"/>
    </w:p>
    <w:p w14:paraId="07CCE653" w14:textId="25A30560" w:rsidR="00626670" w:rsidRPr="000B4DA3" w:rsidRDefault="00626670" w:rsidP="007F5000">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Armstrong, K. (2025, hiver). </w:t>
      </w:r>
      <w:hyperlink r:id="rId1273" w:anchor="page=54" w:history="1">
        <w:r w:rsidRPr="000B4DA3">
          <w:rPr>
            <w:rStyle w:val="Lienhypertexte"/>
            <w:rFonts w:ascii="Verdana" w:hAnsi="Verdana" w:cs="Verdana"/>
            <w:szCs w:val="24"/>
            <w:lang w:val="en-CA"/>
          </w:rPr>
          <w:t>Deborah D. Hatton outstanding dissertation of the year award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70</w:t>
      </w:r>
      <w:r w:rsidRPr="000B4DA3">
        <w:rPr>
          <w:rFonts w:ascii="Verdana" w:hAnsi="Verdana" w:cs="Verdana"/>
          <w:szCs w:val="24"/>
          <w:lang w:val="en-CA"/>
        </w:rPr>
        <w:t>(1), 53-58.</w:t>
      </w:r>
    </w:p>
    <w:p w14:paraId="5E36F154" w14:textId="1D8046E0" w:rsidR="00987BCD" w:rsidRPr="000B4DA3" w:rsidRDefault="00987BC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Emara, I. (2025). </w:t>
      </w:r>
      <w:hyperlink r:id="rId1274" w:history="1">
        <w:r w:rsidRPr="000B4DA3">
          <w:rPr>
            <w:rStyle w:val="Lienhypertexte"/>
            <w:rFonts w:ascii="Verdana" w:hAnsi="Verdana" w:cs="Verdana"/>
            <w:szCs w:val="24"/>
            <w:lang w:val="en-CA"/>
          </w:rPr>
          <w:t>“Talking the same language”: The influence of sharing a visual impairment identity between researchers and participants on enhancing participant recruitment and fostering rapport during interviews with blind individuals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International </w:t>
      </w:r>
      <w:r w:rsidRPr="000B4DA3">
        <w:rPr>
          <w:rFonts w:ascii="Verdana" w:hAnsi="Verdana" w:cs="Verdana"/>
          <w:i/>
          <w:szCs w:val="24"/>
          <w:lang w:val="en-CA"/>
        </w:rPr>
        <w:t>Journal of Qualitative Methods</w:t>
      </w:r>
      <w:r w:rsidRPr="000B4DA3">
        <w:rPr>
          <w:rFonts w:ascii="Verdana" w:hAnsi="Verdana" w:cs="Verdana"/>
          <w:szCs w:val="24"/>
          <w:lang w:val="en-CA"/>
        </w:rPr>
        <w:t xml:space="preserve">, </w:t>
      </w:r>
      <w:r w:rsidRPr="000B4DA3">
        <w:rPr>
          <w:rFonts w:ascii="Verdana" w:hAnsi="Verdana" w:cs="Verdana"/>
          <w:i/>
          <w:szCs w:val="24"/>
          <w:lang w:val="en-CA"/>
        </w:rPr>
        <w:t>24</w:t>
      </w:r>
      <w:r w:rsidRPr="000B4DA3">
        <w:rPr>
          <w:rFonts w:ascii="Verdana" w:hAnsi="Verdana" w:cs="Verdana"/>
          <w:szCs w:val="24"/>
          <w:lang w:val="en-CA"/>
        </w:rPr>
        <w:t>, 1-13. doi:10.1177/16094069251320858</w:t>
      </w:r>
    </w:p>
    <w:p w14:paraId="03A12499" w14:textId="7416BD39" w:rsidR="00771879" w:rsidRPr="000B4DA3" w:rsidRDefault="0077187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Enoch, J., Subramanian, A.</w:t>
      </w:r>
      <w:r w:rsidR="00AB2647" w:rsidRPr="000B4DA3">
        <w:rPr>
          <w:rFonts w:ascii="Verdana" w:hAnsi="Verdana" w:cs="Verdana"/>
          <w:szCs w:val="24"/>
          <w:lang w:val="en-CA"/>
        </w:rPr>
        <w:t xml:space="preserve"> et</w:t>
      </w:r>
      <w:r w:rsidRPr="000B4DA3">
        <w:rPr>
          <w:rFonts w:ascii="Verdana" w:hAnsi="Verdana" w:cs="Verdana"/>
          <w:szCs w:val="24"/>
          <w:lang w:val="en-CA"/>
        </w:rPr>
        <w:t xml:space="preserve"> Willig, C. (2024). </w:t>
      </w:r>
      <w:hyperlink r:id="rId1275" w:history="1">
        <w:r w:rsidRPr="000B4DA3">
          <w:rPr>
            <w:rStyle w:val="Lienhypertexte"/>
            <w:rFonts w:ascii="Verdana" w:hAnsi="Verdana" w:cs="Verdana"/>
            <w:szCs w:val="24"/>
            <w:lang w:val="en-CA"/>
          </w:rPr>
          <w:t>How do research participants with age-related vision loss talk about their experiences? A secondary discourse analysis of published qualitative extracts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Ageing and Society, Prépublication</w:t>
      </w:r>
      <w:r w:rsidRPr="000B4DA3">
        <w:rPr>
          <w:rFonts w:ascii="Verdana" w:hAnsi="Verdana" w:cs="Verdana"/>
          <w:szCs w:val="24"/>
          <w:lang w:val="en-CA"/>
        </w:rPr>
        <w:t>, 1-39. doi:10.1017/S0144686X24000138</w:t>
      </w:r>
    </w:p>
    <w:p w14:paraId="5B43998D" w14:textId="642DA1F9" w:rsidR="00626670" w:rsidRPr="000B4DA3" w:rsidRDefault="0062667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Li, T., Liu, S., Cotter, S. A., Roberts, T. L.</w:t>
      </w:r>
      <w:r w:rsidR="008C545A" w:rsidRPr="000B4DA3">
        <w:rPr>
          <w:rFonts w:ascii="Verdana" w:hAnsi="Verdana" w:cs="Verdana"/>
          <w:szCs w:val="24"/>
        </w:rPr>
        <w:t xml:space="preserve"> et</w:t>
      </w:r>
      <w:r w:rsidRPr="000B4DA3">
        <w:rPr>
          <w:rFonts w:ascii="Verdana" w:hAnsi="Verdana" w:cs="Verdana"/>
          <w:szCs w:val="24"/>
        </w:rPr>
        <w:t xml:space="preserve"> Harb, E. (2024). </w:t>
      </w:r>
      <w:r w:rsidRPr="000B4DA3">
        <w:rPr>
          <w:rFonts w:ascii="Verdana" w:hAnsi="Verdana" w:cs="Verdana"/>
          <w:szCs w:val="24"/>
          <w:lang w:val="en-CA"/>
        </w:rPr>
        <w:t>Empowering optometrists with evidence: The American Academy of Optometry and Cochrane Eyes and Vision Educational Program : Guest editorial [</w:t>
      </w:r>
      <w:hyperlink r:id="rId127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Optometry and Vision Science</w:t>
      </w:r>
      <w:r w:rsidRPr="000B4DA3">
        <w:rPr>
          <w:rFonts w:ascii="Verdana" w:hAnsi="Verdana" w:cs="Verdana"/>
          <w:szCs w:val="24"/>
          <w:lang w:val="en-CA"/>
        </w:rPr>
        <w:t xml:space="preserve">, </w:t>
      </w:r>
      <w:r w:rsidRPr="000B4DA3">
        <w:rPr>
          <w:rFonts w:ascii="Verdana" w:hAnsi="Verdana" w:cs="Verdana"/>
          <w:i/>
          <w:szCs w:val="24"/>
          <w:lang w:val="en-CA"/>
        </w:rPr>
        <w:t>101</w:t>
      </w:r>
      <w:r w:rsidRPr="000B4DA3">
        <w:rPr>
          <w:rFonts w:ascii="Verdana" w:hAnsi="Verdana" w:cs="Verdana"/>
          <w:szCs w:val="24"/>
          <w:lang w:val="en-CA"/>
        </w:rPr>
        <w:t>(10), 615-617. doi:10.1097/opx.0000000000002198</w:t>
      </w:r>
    </w:p>
    <w:p w14:paraId="7357640F" w14:textId="77777777" w:rsidR="00DB68A7" w:rsidRPr="000B4DA3" w:rsidRDefault="001333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MacDonald, I. et Benson, M. (2024, 20 novembre). Celebrating the past &amp; building the future of vision research [</w:t>
      </w:r>
      <w:hyperlink r:id="rId127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Accelerate Vision Health Series / Fighting Blindness Canada, webinaire.  1 heure.</w:t>
      </w:r>
    </w:p>
    <w:p w14:paraId="3CD47E89" w14:textId="136CEB3A" w:rsidR="00DB68A7" w:rsidRPr="00C70141" w:rsidRDefault="00DB68A7"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Piliou, S., Hughes, J. G., Facerova, S., Favilla, S., Tandori, E.</w:t>
      </w:r>
      <w:r w:rsidR="002926B2" w:rsidRPr="000B4DA3">
        <w:rPr>
          <w:rFonts w:ascii="Verdana" w:hAnsi="Verdana" w:cs="Calibri"/>
          <w:szCs w:val="24"/>
          <w:lang w:val="en-CA"/>
        </w:rPr>
        <w:t xml:space="preserve">et </w:t>
      </w:r>
      <w:r w:rsidRPr="000B4DA3">
        <w:rPr>
          <w:rFonts w:ascii="Verdana" w:hAnsi="Verdana" w:cs="Calibri"/>
          <w:szCs w:val="24"/>
          <w:lang w:val="en-CA"/>
        </w:rPr>
        <w:t xml:space="preserve">Liston, A. (2025). </w:t>
      </w:r>
      <w:hyperlink r:id="rId1278" w:history="1">
        <w:r w:rsidRPr="000B4DA3">
          <w:rPr>
            <w:rStyle w:val="Lienhypertexte"/>
            <w:rFonts w:ascii="Verdana" w:hAnsi="Verdana" w:cs="Calibri"/>
            <w:szCs w:val="24"/>
            <w:lang w:val="en-CA"/>
          </w:rPr>
          <w:t>Breaking down barriers with sensory science-improving accessibility to neuroimmunology for the blind and low-vision communities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00432789" w:rsidRPr="000B4DA3">
        <w:rPr>
          <w:rFonts w:ascii="Verdana" w:hAnsi="Verdana" w:cs="Calibri"/>
          <w:i/>
          <w:iCs/>
          <w:szCs w:val="24"/>
        </w:rPr>
        <w:t>Immunology and Cell B</w:t>
      </w:r>
      <w:r w:rsidRPr="000B4DA3">
        <w:rPr>
          <w:rFonts w:ascii="Verdana" w:hAnsi="Verdana" w:cs="Calibri"/>
          <w:i/>
          <w:iCs/>
          <w:szCs w:val="24"/>
        </w:rPr>
        <w:t>iology</w:t>
      </w:r>
      <w:r w:rsidRPr="000B4DA3">
        <w:rPr>
          <w:rFonts w:ascii="Verdana" w:hAnsi="Verdana" w:cs="Calibri"/>
          <w:iCs/>
          <w:szCs w:val="24"/>
        </w:rPr>
        <w:t>,</w:t>
      </w:r>
      <w:r w:rsidRPr="000B4DA3">
        <w:rPr>
          <w:rFonts w:ascii="Verdana" w:hAnsi="Verdana" w:cs="Calibri"/>
          <w:i/>
          <w:iCs/>
          <w:szCs w:val="24"/>
        </w:rPr>
        <w:t xml:space="preserve"> Prépublication</w:t>
      </w:r>
      <w:r w:rsidRPr="000B4DA3">
        <w:rPr>
          <w:rFonts w:ascii="Verdana" w:hAnsi="Verdana" w:cs="Calibri"/>
          <w:szCs w:val="24"/>
        </w:rPr>
        <w:t>. 1-10. doi:10.1111/imcb.70020</w:t>
      </w:r>
    </w:p>
    <w:p w14:paraId="642DCE6D" w14:textId="1F3B3298" w:rsidR="00A232A9" w:rsidRPr="000B4DA3" w:rsidRDefault="00A232A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Roberts-Mills, W. M. C., Richardson, M., Scheller, M., Tavoulari, A., Proulx, M. J. et de Sousa, A. A. (2024). </w:t>
      </w:r>
      <w:hyperlink r:id="rId1279" w:history="1">
        <w:r w:rsidRPr="000B4DA3">
          <w:rPr>
            <w:rStyle w:val="Lienhypertexte"/>
            <w:rFonts w:ascii="Verdana" w:hAnsi="Verdana" w:cs="Verdana"/>
            <w:szCs w:val="24"/>
            <w:lang w:val="en-CA"/>
          </w:rPr>
          <w:t>Participant permanence: Exploring and enhancing experiences of research involvement in UK adults with vision impairment through an Online Participant Engagement Network (OPEN)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1-16. doi:10.1177/02646196241298203</w:t>
      </w:r>
    </w:p>
    <w:p w14:paraId="3BE65EE7" w14:textId="64340E07" w:rsidR="007A1CAD" w:rsidRPr="000B4DA3" w:rsidRDefault="00F905A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Wall Emerson, R. (2023). Detailing analytical processes: Exploring the mysteries of parametric and nonparametric analyses [</w:t>
      </w:r>
      <w:hyperlink r:id="rId128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(5), 399-400. doi:10.1177/0145482x231201989</w:t>
      </w:r>
    </w:p>
    <w:p w14:paraId="3C0B15B5" w14:textId="4B6D6D45" w:rsidR="002F2719" w:rsidRPr="000B4DA3" w:rsidRDefault="002F2719" w:rsidP="007F5000">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Wall Emerson, R. (2024). Statistics, broadly speaking [</w:t>
      </w:r>
      <w:hyperlink r:id="rId128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(2), 120–122. doi:10.1177/0145482x241249867</w:t>
      </w:r>
    </w:p>
    <w:p w14:paraId="4005C8B5" w14:textId="420F77E6" w:rsidR="00044C00" w:rsidRPr="000B4DA3" w:rsidRDefault="00044C0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Wall Emerson, R. (2024). </w:t>
      </w:r>
      <w:hyperlink r:id="rId1282" w:history="1">
        <w:r w:rsidRPr="000B4DA3">
          <w:rPr>
            <w:rStyle w:val="Lienhypertexte"/>
            <w:rFonts w:ascii="Verdana" w:hAnsi="Verdana" w:cs="Verdana"/>
            <w:szCs w:val="24"/>
            <w:lang w:val="en-CA"/>
          </w:rPr>
          <w:t>A discussion of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192-193. </w:t>
      </w:r>
      <w:r w:rsidR="00EE14F0" w:rsidRPr="000B4DA3">
        <w:rPr>
          <w:rFonts w:ascii="Verdana" w:hAnsi="Verdana" w:cs="Verdana"/>
          <w:szCs w:val="24"/>
          <w:lang w:val="en-CA"/>
        </w:rPr>
        <w:t>doi:</w:t>
      </w:r>
      <w:r w:rsidRPr="000B4DA3">
        <w:rPr>
          <w:rFonts w:ascii="Verdana" w:hAnsi="Verdana" w:cs="Verdana"/>
          <w:szCs w:val="24"/>
          <w:lang w:val="en-CA"/>
        </w:rPr>
        <w:t>10.1177/0145482x241258807</w:t>
      </w:r>
    </w:p>
    <w:p w14:paraId="01C96BFE" w14:textId="11100A5C" w:rsidR="003230C3" w:rsidRPr="000B4DA3" w:rsidRDefault="003230C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Wall Emerson, R. (2024). </w:t>
      </w:r>
      <w:hyperlink r:id="rId1283" w:history="1">
        <w:r w:rsidRPr="000B4DA3">
          <w:rPr>
            <w:rStyle w:val="Lienhypertexte"/>
            <w:rFonts w:ascii="Verdana" w:hAnsi="Verdana" w:cs="Verdana"/>
            <w:szCs w:val="24"/>
            <w:lang w:val="en-CA"/>
          </w:rPr>
          <w:t>Reflecting on how previous academic editors in chief of JVIB began their tenures as I begin mine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Prépublication</w:t>
      </w:r>
      <w:r w:rsidRPr="000B4DA3">
        <w:rPr>
          <w:rFonts w:ascii="Verdana" w:hAnsi="Verdana" w:cs="Verdana"/>
          <w:szCs w:val="24"/>
          <w:lang w:val="en-CA"/>
        </w:rPr>
        <w:t xml:space="preserve">, 1-3. </w:t>
      </w:r>
      <w:r w:rsidR="00EE14F0" w:rsidRPr="000B4DA3">
        <w:rPr>
          <w:rFonts w:ascii="Verdana" w:hAnsi="Verdana" w:cs="Verdana"/>
          <w:szCs w:val="24"/>
          <w:lang w:val="en-CA"/>
        </w:rPr>
        <w:t>doi:</w:t>
      </w:r>
      <w:r w:rsidRPr="000B4DA3">
        <w:rPr>
          <w:rFonts w:ascii="Verdana" w:hAnsi="Verdana" w:cs="Verdana"/>
          <w:szCs w:val="24"/>
          <w:lang w:val="en-CA"/>
        </w:rPr>
        <w:t>10.1177/0145482x241270547</w:t>
      </w:r>
    </w:p>
    <w:p w14:paraId="0BE5B0D0" w14:textId="0BFBF2B8" w:rsidR="003E59F2" w:rsidRPr="000B4DA3" w:rsidRDefault="003E59F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Wall Emerson, R. (2024). Results sections: A case study [</w:t>
      </w:r>
      <w:hyperlink r:id="rId128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373-374. doi:10.1177/0145482x241292138</w:t>
      </w:r>
    </w:p>
    <w:p w14:paraId="4D5F200E" w14:textId="1885E8D2" w:rsidR="004B447D" w:rsidRPr="000B4DA3" w:rsidRDefault="003D2F7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Wall Emerson, R. (2024). </w:t>
      </w:r>
      <w:hyperlink r:id="rId1285" w:history="1">
        <w:r w:rsidRPr="000B4DA3">
          <w:rPr>
            <w:rStyle w:val="Lienhypertexte"/>
            <w:rFonts w:ascii="Verdana" w:hAnsi="Verdana" w:cs="Verdana"/>
            <w:szCs w:val="24"/>
            <w:lang w:val="en-CA"/>
          </w:rPr>
          <w:t xml:space="preserve">Validity and </w:t>
        </w:r>
        <w:r w:rsidR="003230C3" w:rsidRPr="000B4DA3">
          <w:rPr>
            <w:rStyle w:val="Lienhypertexte"/>
            <w:rFonts w:ascii="Verdana" w:hAnsi="Verdana" w:cs="Verdana"/>
            <w:szCs w:val="24"/>
            <w:lang w:val="en-CA"/>
          </w:rPr>
          <w:t>r</w:t>
        </w:r>
        <w:r w:rsidRPr="000B4DA3">
          <w:rPr>
            <w:rStyle w:val="Lienhypertexte"/>
            <w:rFonts w:ascii="Verdana" w:hAnsi="Verdana" w:cs="Verdana"/>
            <w:szCs w:val="24"/>
            <w:lang w:val="en-CA"/>
          </w:rPr>
          <w:t>eliability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Prépublication</w:t>
      </w:r>
      <w:r w:rsidRPr="000B4DA3">
        <w:rPr>
          <w:rFonts w:ascii="Verdana" w:hAnsi="Verdana" w:cs="Verdana"/>
          <w:szCs w:val="24"/>
          <w:lang w:val="en-CA"/>
        </w:rPr>
        <w:t xml:space="preserve">, </w:t>
      </w:r>
      <w:r w:rsidR="00E05681" w:rsidRPr="000B4DA3">
        <w:rPr>
          <w:rFonts w:ascii="Verdana" w:hAnsi="Verdana" w:cs="Verdana"/>
          <w:i/>
          <w:szCs w:val="24"/>
          <w:lang w:val="en-CA"/>
        </w:rPr>
        <w:t>118</w:t>
      </w:r>
      <w:r w:rsidR="00E05681" w:rsidRPr="000B4DA3">
        <w:rPr>
          <w:rFonts w:ascii="Verdana" w:hAnsi="Verdana" w:cs="Verdana"/>
          <w:szCs w:val="24"/>
          <w:lang w:val="en-CA"/>
        </w:rPr>
        <w:t>(4), 280-281. doi:10.1177/0145482x241278447</w:t>
      </w:r>
    </w:p>
    <w:p w14:paraId="41A2035E" w14:textId="6746B17A" w:rsidR="0049791F" w:rsidRPr="000B4DA3" w:rsidRDefault="0049791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Wall Emerson, R. (2025). Eleven notable papers on blindness and low vision from across the scholarly research landscape [</w:t>
      </w:r>
      <w:hyperlink r:id="rId1286"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Journal of Visual Impairment &amp; Blindness, 119</w:t>
      </w:r>
      <w:r w:rsidRPr="000B4DA3">
        <w:rPr>
          <w:rFonts w:ascii="Verdana" w:hAnsi="Verdana" w:cs="Segoe UI"/>
          <w:szCs w:val="24"/>
          <w:lang w:val="en-CA"/>
        </w:rPr>
        <w:t>(1), 82-84. doi:10.1177/0145482x251320501</w:t>
      </w:r>
    </w:p>
    <w:p w14:paraId="1E138F28" w14:textId="5F1FBAC5" w:rsidR="000C53A9" w:rsidRPr="000B4DA3" w:rsidRDefault="0040003C"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Wall Emerson, R. (2025). Logistic regression again [</w:t>
      </w:r>
      <w:hyperlink r:id="rId1287"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Journal of Visual Impairment &amp; Blindness, 119</w:t>
      </w:r>
      <w:r w:rsidRPr="00C70141">
        <w:rPr>
          <w:rFonts w:ascii="Verdana" w:hAnsi="Verdana" w:cs="Segoe UI"/>
          <w:szCs w:val="24"/>
          <w:lang w:val="en-CA"/>
        </w:rPr>
        <w:t>(2), 165-165. doi:10.1177/0145482x251335073</w:t>
      </w:r>
    </w:p>
    <w:p w14:paraId="3462C245" w14:textId="77777777" w:rsidR="002E45EC" w:rsidRPr="00387886" w:rsidRDefault="002E45EC" w:rsidP="00211E3F">
      <w:pPr>
        <w:widowControl w:val="0"/>
        <w:spacing w:before="120" w:after="120" w:line="240" w:lineRule="auto"/>
        <w:ind w:left="170" w:hanging="709"/>
        <w:rPr>
          <w:rFonts w:ascii="Verdana" w:hAnsi="Verdana" w:cs="Verdana"/>
          <w:sz w:val="28"/>
          <w:szCs w:val="28"/>
          <w:lang w:val="en-CA"/>
        </w:rPr>
      </w:pPr>
    </w:p>
    <w:p w14:paraId="0FD39B10" w14:textId="77777777" w:rsidR="00C449F9" w:rsidRPr="00C70141" w:rsidRDefault="00C449F9"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16" w:name="_Toc289199839"/>
      <w:bookmarkStart w:id="217" w:name="_Toc410658631"/>
      <w:bookmarkStart w:id="218" w:name="_Toc499716300"/>
      <w:bookmarkStart w:id="219" w:name="_Toc209180727"/>
      <w:r w:rsidRPr="00C70141">
        <w:rPr>
          <w:rFonts w:ascii="Verdana" w:eastAsia="Times New Roman" w:hAnsi="Verdana"/>
          <w:b/>
          <w:color w:val="000000"/>
          <w:sz w:val="28"/>
          <w:szCs w:val="28"/>
          <w:lang w:eastAsia="fr-FR"/>
        </w:rPr>
        <w:t>Relations interpersonnelles</w:t>
      </w:r>
      <w:bookmarkEnd w:id="216"/>
      <w:bookmarkEnd w:id="217"/>
      <w:bookmarkEnd w:id="218"/>
      <w:bookmarkEnd w:id="219"/>
    </w:p>
    <w:p w14:paraId="50196C6F" w14:textId="3E7E9250" w:rsidR="00C279B1" w:rsidRPr="000B4DA3" w:rsidRDefault="00C279B1"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rPr>
        <w:t>Jones, K., Morrison, C., Grayson, M., Leonards, U. B.</w:t>
      </w:r>
      <w:r w:rsidR="002926B2" w:rsidRPr="000B4DA3">
        <w:rPr>
          <w:rFonts w:ascii="Verdana" w:hAnsi="Verdana" w:cs="Calibri"/>
          <w:szCs w:val="24"/>
        </w:rPr>
        <w:t xml:space="preserve">et </w:t>
      </w:r>
      <w:r w:rsidRPr="000B4DA3">
        <w:rPr>
          <w:rFonts w:ascii="Verdana" w:hAnsi="Verdana" w:cs="Calibri"/>
          <w:szCs w:val="24"/>
        </w:rPr>
        <w:t>Metatla, O. (2025, 26 avril au 1</w:t>
      </w:r>
      <w:r w:rsidRPr="000B4DA3">
        <w:rPr>
          <w:rFonts w:ascii="Verdana" w:hAnsi="Verdana" w:cs="Calibri"/>
          <w:szCs w:val="24"/>
          <w:vertAlign w:val="superscript"/>
        </w:rPr>
        <w:t>er</w:t>
      </w:r>
      <w:r w:rsidRPr="000B4DA3">
        <w:rPr>
          <w:rFonts w:ascii="Verdana" w:hAnsi="Verdana" w:cs="Calibri"/>
          <w:szCs w:val="24"/>
        </w:rPr>
        <w:t xml:space="preserve"> mai). </w:t>
      </w:r>
      <w:hyperlink r:id="rId1288" w:history="1">
        <w:r w:rsidRPr="000B4DA3">
          <w:rPr>
            <w:rStyle w:val="Lienhypertexte"/>
            <w:rFonts w:ascii="Verdana" w:hAnsi="Verdana" w:cs="Calibri"/>
            <w:i/>
            <w:iCs/>
            <w:szCs w:val="24"/>
            <w:lang w:val="en-CA"/>
          </w:rPr>
          <w:t>"Put your hands up": How joint attention is initiated between blind children and their sighted peers</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i/>
          <w:iCs/>
          <w:szCs w:val="24"/>
          <w:lang w:val="en-CA"/>
        </w:rPr>
        <w:t xml:space="preserve"> </w:t>
      </w:r>
      <w:r w:rsidRPr="000B4DA3">
        <w:rPr>
          <w:rFonts w:ascii="Verdana" w:hAnsi="Verdana" w:cs="Calibri"/>
          <w:szCs w:val="24"/>
        </w:rPr>
        <w:t xml:space="preserve">Communication présentée à la ACM CHI Conference on Human Computer Interaction, Yokohama, Japon. </w:t>
      </w:r>
      <w:r w:rsidRPr="000B4DA3">
        <w:rPr>
          <w:rFonts w:ascii="Verdana" w:hAnsi="Verdana" w:cs="Calibri"/>
          <w:szCs w:val="24"/>
          <w:lang w:val="en-CA"/>
        </w:rPr>
        <w:t xml:space="preserve">1-18. </w:t>
      </w:r>
      <w:r w:rsidR="00EE14F0" w:rsidRPr="000B4DA3">
        <w:rPr>
          <w:rFonts w:ascii="Verdana" w:hAnsi="Verdana" w:cs="Calibri"/>
          <w:szCs w:val="24"/>
          <w:lang w:val="en-CA"/>
        </w:rPr>
        <w:t>doi:</w:t>
      </w:r>
      <w:r w:rsidRPr="000B4DA3">
        <w:rPr>
          <w:rFonts w:ascii="Verdana" w:hAnsi="Verdana" w:cs="Calibri"/>
          <w:szCs w:val="24"/>
          <w:lang w:val="en-CA"/>
        </w:rPr>
        <w:t>10.1145/3706598.3714005</w:t>
      </w:r>
    </w:p>
    <w:p w14:paraId="09EFA076" w14:textId="16431726" w:rsidR="003726A1" w:rsidRPr="000B4DA3" w:rsidRDefault="003726A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Krishna, G. (2024). </w:t>
      </w:r>
      <w:hyperlink r:id="rId1289" w:history="1">
        <w:r w:rsidRPr="000B4DA3">
          <w:rPr>
            <w:rStyle w:val="Lienhypertexte"/>
            <w:rFonts w:ascii="Verdana" w:hAnsi="Verdana" w:cs="Verdana"/>
            <w:i/>
            <w:szCs w:val="24"/>
            <w:lang w:val="en-CA"/>
          </w:rPr>
          <w:t>Making social interactions accessible for the blind and low-vision people by detecting emotions through vocal tone, facial expressions, and body language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Rochester Institute of Technology, Rochester, NY. 47 pages.</w:t>
      </w:r>
      <w:r w:rsidR="00BC7F53" w:rsidRPr="000B4DA3">
        <w:rPr>
          <w:rFonts w:ascii="Verdana" w:hAnsi="Verdana" w:cs="Verdana"/>
          <w:szCs w:val="24"/>
          <w:lang w:val="en-CA"/>
        </w:rPr>
        <w:t>d</w:t>
      </w:r>
    </w:p>
    <w:p w14:paraId="290C8586" w14:textId="77777777" w:rsidR="00C279B1" w:rsidRPr="000B4DA3" w:rsidRDefault="00D07E44" w:rsidP="007F5000">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Ma</w:t>
      </w:r>
      <w:r w:rsidR="00367653" w:rsidRPr="000B4DA3">
        <w:rPr>
          <w:rFonts w:ascii="Verdana" w:hAnsi="Verdana" w:cs="Verdana"/>
          <w:szCs w:val="24"/>
          <w:lang w:val="en-CA"/>
        </w:rPr>
        <w:t>jid, S., Noor, H., Mahmud, S. et</w:t>
      </w:r>
      <w:r w:rsidRPr="000B4DA3">
        <w:rPr>
          <w:rFonts w:ascii="Verdana" w:hAnsi="Verdana" w:cs="Verdana"/>
          <w:szCs w:val="24"/>
          <w:lang w:val="en-CA"/>
        </w:rPr>
        <w:t xml:space="preserve"> Shaheen, S. (2023). Comparison of social intelligence among adolescents with visual impairment regarding varying demographic factors [</w:t>
      </w:r>
      <w:hyperlink r:id="rId129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851-863. doi:10.1177/02646196221109084</w:t>
      </w:r>
    </w:p>
    <w:p w14:paraId="3E56B58F" w14:textId="5B5D4E6F" w:rsidR="00C279B1" w:rsidRPr="000B4DA3" w:rsidRDefault="00C279B1"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Veerman, L. K. M., Willemen, A. M., Derks, S. D. M., Brouwer-van Dijken, A. A. J.</w:t>
      </w:r>
      <w:r w:rsidR="002926B2" w:rsidRPr="000B4DA3">
        <w:rPr>
          <w:rFonts w:ascii="Verdana" w:hAnsi="Verdana" w:cs="Calibri"/>
          <w:szCs w:val="24"/>
          <w:lang w:val="en-CA"/>
        </w:rPr>
        <w:t xml:space="preserve">et </w:t>
      </w:r>
      <w:r w:rsidRPr="000B4DA3">
        <w:rPr>
          <w:rFonts w:ascii="Verdana" w:hAnsi="Verdana" w:cs="Calibri"/>
          <w:szCs w:val="24"/>
          <w:lang w:val="en-CA"/>
        </w:rPr>
        <w:t xml:space="preserve">Sterkenburg, P. S. (2025). </w:t>
      </w:r>
      <w:hyperlink r:id="rId1291" w:history="1">
        <w:r w:rsidRPr="000B4DA3">
          <w:rPr>
            <w:rStyle w:val="Lienhypertexte"/>
            <w:rFonts w:ascii="Verdana" w:hAnsi="Verdana" w:cs="Calibri"/>
            <w:szCs w:val="24"/>
            <w:lang w:val="en-CA"/>
          </w:rPr>
          <w:t>Supporting young siblings of children with intellectual disabilities and/or visual impairments with the serious game ‘broodles’: A mixed methods randomized controlled trial</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Research in Developmental Disabilities, 161</w:t>
      </w:r>
      <w:r w:rsidRPr="000B4DA3">
        <w:rPr>
          <w:rFonts w:ascii="Verdana" w:hAnsi="Verdana" w:cs="Calibri"/>
          <w:szCs w:val="24"/>
          <w:lang w:val="en-CA"/>
        </w:rPr>
        <w:t xml:space="preserve">, 1-20. </w:t>
      </w:r>
      <w:r w:rsidR="00EE14F0" w:rsidRPr="000B4DA3">
        <w:rPr>
          <w:rFonts w:ascii="Verdana" w:hAnsi="Verdana" w:cs="Calibri"/>
          <w:szCs w:val="24"/>
          <w:lang w:val="en-CA"/>
        </w:rPr>
        <w:t>doi:</w:t>
      </w:r>
      <w:r w:rsidRPr="000B4DA3">
        <w:rPr>
          <w:rFonts w:ascii="Verdana" w:hAnsi="Verdana" w:cs="Calibri"/>
          <w:szCs w:val="24"/>
          <w:lang w:val="en-CA"/>
        </w:rPr>
        <w:t>10.1016/j.ridd.2025.104996</w:t>
      </w:r>
    </w:p>
    <w:p w14:paraId="1DDFB208" w14:textId="4AD2ECBC" w:rsidR="00D246C5" w:rsidRPr="000B4DA3" w:rsidRDefault="00D246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Xiong, Y., Mies, A., Kendrick, K. et Fletcher, D. (2024). Seeing faces from a distance: Critical viewing distances for identity, emotion, and visual speech in individuals with low vision [</w:t>
      </w:r>
      <w:hyperlink r:id="rId129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437-437.</w:t>
      </w:r>
    </w:p>
    <w:p w14:paraId="2FBE1E6C" w14:textId="77777777" w:rsidR="00387886" w:rsidRPr="00387886" w:rsidRDefault="00387886" w:rsidP="00211E3F">
      <w:pPr>
        <w:widowControl w:val="0"/>
        <w:spacing w:before="120" w:after="120" w:line="240" w:lineRule="auto"/>
        <w:ind w:left="170" w:hanging="709"/>
        <w:rPr>
          <w:rFonts w:ascii="Verdana" w:hAnsi="Verdana" w:cs="Verdana"/>
          <w:sz w:val="28"/>
          <w:szCs w:val="28"/>
          <w:lang w:val="en-CA"/>
        </w:rPr>
      </w:pPr>
    </w:p>
    <w:p w14:paraId="19ECD23A" w14:textId="77777777" w:rsidR="004E49D4" w:rsidRPr="00387886" w:rsidRDefault="004E49D4" w:rsidP="00211E3F">
      <w:pPr>
        <w:widowControl w:val="0"/>
        <w:spacing w:before="120" w:after="120" w:line="240" w:lineRule="auto"/>
        <w:ind w:left="-539"/>
        <w:outlineLvl w:val="0"/>
        <w:rPr>
          <w:rFonts w:ascii="Verdana" w:hAnsi="Verdana" w:cs="Verdana"/>
          <w:b/>
          <w:sz w:val="28"/>
          <w:szCs w:val="28"/>
        </w:rPr>
      </w:pPr>
      <w:bookmarkStart w:id="220" w:name="_Toc58502049"/>
      <w:bookmarkStart w:id="221" w:name="_Toc289199845"/>
      <w:bookmarkStart w:id="222" w:name="_Toc209180728"/>
      <w:r w:rsidRPr="00387886">
        <w:rPr>
          <w:rFonts w:ascii="Verdana" w:hAnsi="Verdana" w:cs="Verdana"/>
          <w:b/>
          <w:sz w:val="28"/>
          <w:szCs w:val="28"/>
        </w:rPr>
        <w:t>Réseau de soutien</w:t>
      </w:r>
      <w:bookmarkEnd w:id="220"/>
      <w:bookmarkEnd w:id="222"/>
    </w:p>
    <w:p w14:paraId="6B74C21A" w14:textId="44B453D1" w:rsidR="00BC5CD5" w:rsidRPr="000B4DA3" w:rsidRDefault="004E49D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Abbott, P. (2024, 15 mars). Establishing support groups [</w:t>
      </w:r>
      <w:hyperlink r:id="rId1293" w:history="1">
        <w:r w:rsidRPr="000B4DA3">
          <w:rPr>
            <w:rStyle w:val="Lienhypertexte"/>
            <w:rFonts w:ascii="Verdana" w:hAnsi="Verdana" w:cs="Verdana"/>
            <w:szCs w:val="24"/>
          </w:rPr>
          <w:t>document audiovisuel</w:t>
        </w:r>
      </w:hyperlink>
      <w:r w:rsidRPr="000B4DA3">
        <w:rPr>
          <w:rFonts w:ascii="Verdana" w:hAnsi="Verdana" w:cs="Verdana"/>
          <w:szCs w:val="24"/>
        </w:rPr>
        <w:t xml:space="preserve">]. </w:t>
      </w:r>
      <w:r w:rsidRPr="000B4DA3">
        <w:rPr>
          <w:rFonts w:ascii="Verdana" w:hAnsi="Verdana" w:cs="Verdana"/>
          <w:szCs w:val="24"/>
          <w:lang w:val="en-CA"/>
        </w:rPr>
        <w:t>Mississippi State, MI: Older Individuals who are Blind Technical Assistance Center (OIB-TAC). 38 minutes.</w:t>
      </w:r>
    </w:p>
    <w:p w14:paraId="55004640" w14:textId="27AA342E" w:rsidR="00A644E2" w:rsidRPr="000B4DA3" w:rsidRDefault="00A644E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Cai, C., Shuai, Y.</w:t>
      </w:r>
      <w:r w:rsidR="008C545A" w:rsidRPr="000B4DA3">
        <w:rPr>
          <w:rFonts w:ascii="Verdana" w:hAnsi="Verdana" w:cs="Verdana"/>
          <w:szCs w:val="24"/>
          <w:lang w:val="en-CA"/>
        </w:rPr>
        <w:t xml:space="preserve"> et</w:t>
      </w:r>
      <w:r w:rsidRPr="000B4DA3">
        <w:rPr>
          <w:rFonts w:ascii="Verdana" w:hAnsi="Verdana" w:cs="Verdana"/>
          <w:szCs w:val="24"/>
          <w:lang w:val="en-CA"/>
        </w:rPr>
        <w:t xml:space="preserve"> Li, G. (2025). </w:t>
      </w:r>
      <w:hyperlink r:id="rId1294" w:history="1">
        <w:r w:rsidRPr="000B4DA3">
          <w:rPr>
            <w:rStyle w:val="Lienhypertexte"/>
            <w:rFonts w:ascii="Verdana" w:hAnsi="Verdana" w:cs="Verdana"/>
            <w:szCs w:val="24"/>
            <w:lang w:val="en-CA"/>
          </w:rPr>
          <w:t>The effect of low vision rehabilitation on the quality of life and caregiver burden of low vision patients: A randomized trial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BMC Ophthalmology</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(1), 1-6. doi:10.1186/s12886-025-03864-9</w:t>
      </w:r>
    </w:p>
    <w:p w14:paraId="204539E3" w14:textId="752793D2" w:rsidR="00630B33" w:rsidRPr="000B4DA3" w:rsidRDefault="004A3FA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Farrow, K. et</w:t>
      </w:r>
      <w:r w:rsidR="00630B33" w:rsidRPr="000B4DA3">
        <w:rPr>
          <w:rFonts w:ascii="Verdana" w:hAnsi="Verdana" w:cs="Verdana"/>
          <w:szCs w:val="24"/>
          <w:lang w:val="en-CA"/>
        </w:rPr>
        <w:t xml:space="preserve"> Postenrieder, I. (2024). </w:t>
      </w:r>
      <w:hyperlink r:id="rId1295" w:history="1">
        <w:r w:rsidR="00630B33" w:rsidRPr="000B4DA3">
          <w:rPr>
            <w:rStyle w:val="Lienhypertexte"/>
            <w:rFonts w:ascii="Verdana" w:hAnsi="Verdana" w:cs="Verdana"/>
            <w:szCs w:val="24"/>
            <w:lang w:val="en-CA"/>
          </w:rPr>
          <w:t>Developing a statewide peer support network for individuals who are blind or low vision</w:t>
        </w:r>
      </w:hyperlink>
      <w:r w:rsidR="00630B33" w:rsidRPr="000B4DA3">
        <w:rPr>
          <w:rFonts w:ascii="Verdana" w:hAnsi="Verdana" w:cs="Verdana"/>
          <w:szCs w:val="24"/>
          <w:lang w:val="en-CA"/>
        </w:rPr>
        <w:t xml:space="preserve"> [</w:t>
      </w:r>
      <w:r w:rsidR="00766729">
        <w:rPr>
          <w:rFonts w:ascii="Verdana" w:hAnsi="Verdana" w:cs="Verdana"/>
          <w:szCs w:val="24"/>
          <w:lang w:val="en-CA"/>
        </w:rPr>
        <w:t>en ligne</w:t>
      </w:r>
      <w:r w:rsidR="00630B33" w:rsidRPr="000B4DA3">
        <w:rPr>
          <w:rFonts w:ascii="Verdana" w:hAnsi="Verdana" w:cs="Verdana"/>
          <w:szCs w:val="24"/>
          <w:lang w:val="en-CA"/>
        </w:rPr>
        <w:t xml:space="preserve">]. </w:t>
      </w:r>
      <w:r w:rsidR="00630B33" w:rsidRPr="000B4DA3">
        <w:rPr>
          <w:rFonts w:ascii="Verdana" w:hAnsi="Verdana" w:cs="Verdana"/>
          <w:i/>
          <w:szCs w:val="24"/>
          <w:lang w:val="en-CA"/>
        </w:rPr>
        <w:t>The New RE:view</w:t>
      </w:r>
      <w:r w:rsidR="00630B33" w:rsidRPr="000B4DA3">
        <w:rPr>
          <w:rFonts w:ascii="Verdana" w:hAnsi="Verdana" w:cs="Verdana"/>
          <w:szCs w:val="24"/>
          <w:lang w:val="en-CA"/>
        </w:rPr>
        <w:t xml:space="preserve">, </w:t>
      </w:r>
      <w:r w:rsidR="00630B33" w:rsidRPr="000B4DA3">
        <w:rPr>
          <w:rFonts w:ascii="Verdana" w:hAnsi="Verdana" w:cs="Verdana"/>
          <w:i/>
          <w:szCs w:val="24"/>
          <w:lang w:val="en-CA"/>
        </w:rPr>
        <w:t>Prépublication</w:t>
      </w:r>
      <w:r w:rsidR="00630B33" w:rsidRPr="000B4DA3">
        <w:rPr>
          <w:rFonts w:ascii="Verdana" w:hAnsi="Verdana" w:cs="Verdana"/>
          <w:szCs w:val="24"/>
          <w:lang w:val="en-CA"/>
        </w:rPr>
        <w:t>, 1-7. doi:10.56733/tnr.23.022</w:t>
      </w:r>
    </w:p>
    <w:p w14:paraId="0FAAA56A" w14:textId="70CB4352" w:rsidR="00343F6A" w:rsidRPr="000B4DA3" w:rsidRDefault="009524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Ruiz-Lozano, R. E., Herrera-Rodriguez, M. I., Mendoza-Pallares, J. A., Reyes-Godinez, N., Tamez-Tamez, V. E., Ramos-Dávila, E. M., . . . Rodriguez-Garcia, A. (2024). </w:t>
      </w:r>
      <w:hyperlink r:id="rId1296" w:history="1">
        <w:r w:rsidRPr="000B4DA3">
          <w:rPr>
            <w:rStyle w:val="Lienhypertexte"/>
            <w:rFonts w:ascii="Verdana" w:hAnsi="Verdana" w:cs="Verdana"/>
            <w:szCs w:val="24"/>
            <w:lang w:val="en-CA"/>
          </w:rPr>
          <w:t>Validation of the zarit burden interview in informal caregivers of patients with severe visual impairment and 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 and Therapy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1-17. doi:10.1007/s40123-024-01050-6</w:t>
      </w:r>
    </w:p>
    <w:p w14:paraId="0B943D1F" w14:textId="4D0B52DA" w:rsidR="00343F6A" w:rsidRPr="000B4DA3" w:rsidRDefault="00343F6A"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 xml:space="preserve">Weber, M., Parmeggiani, F., Bremond-Gignac, D., Daly, A., Lahaye, M., Lotery, A., . . . Pungor, K. (2025). </w:t>
      </w:r>
      <w:hyperlink r:id="rId1297" w:history="1">
        <w:r w:rsidRPr="000B4DA3">
          <w:rPr>
            <w:rStyle w:val="Lienhypertexte"/>
            <w:rFonts w:ascii="Verdana" w:hAnsi="Verdana" w:cs="Calibri"/>
            <w:szCs w:val="24"/>
            <w:lang w:val="en-CA"/>
          </w:rPr>
          <w:t>The impacts of caregiving for patients with X-Linked retinitis pigmentosa (XLRP): Findings from the EXPLORE XLRP-2 Study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 xml:space="preserve">Advances in </w:t>
      </w:r>
      <w:r w:rsidR="00F862DA" w:rsidRPr="000B4DA3">
        <w:rPr>
          <w:rFonts w:ascii="Verdana" w:hAnsi="Verdana" w:cs="Calibri"/>
          <w:i/>
          <w:iCs/>
          <w:szCs w:val="24"/>
          <w:lang w:val="en-CA"/>
        </w:rPr>
        <w:t>T</w:t>
      </w:r>
      <w:r w:rsidRPr="000B4DA3">
        <w:rPr>
          <w:rFonts w:ascii="Verdana" w:hAnsi="Verdana" w:cs="Calibri"/>
          <w:i/>
          <w:iCs/>
          <w:szCs w:val="24"/>
          <w:lang w:val="en-CA"/>
        </w:rPr>
        <w:t>herapy</w:t>
      </w:r>
      <w:r w:rsidRPr="000B4DA3">
        <w:rPr>
          <w:rFonts w:ascii="Verdana" w:hAnsi="Verdana" w:cs="Calibri"/>
          <w:iCs/>
          <w:szCs w:val="24"/>
          <w:lang w:val="en-CA"/>
        </w:rPr>
        <w:t xml:space="preserve">, </w:t>
      </w:r>
      <w:r w:rsidRPr="000B4DA3">
        <w:rPr>
          <w:rFonts w:ascii="Verdana" w:hAnsi="Verdana" w:cs="Calibri"/>
          <w:i/>
          <w:iCs/>
          <w:szCs w:val="24"/>
          <w:lang w:val="en-CA"/>
        </w:rPr>
        <w:t>Prépublication</w:t>
      </w:r>
      <w:r w:rsidRPr="000B4DA3">
        <w:rPr>
          <w:rFonts w:ascii="Verdana" w:hAnsi="Verdana" w:cs="Calibri"/>
          <w:szCs w:val="24"/>
          <w:lang w:val="en-CA"/>
        </w:rPr>
        <w:t>, 1-15. doi:10.1007/s12325-025-03196-6</w:t>
      </w:r>
    </w:p>
    <w:p w14:paraId="468525AB" w14:textId="77777777" w:rsidR="00B014DF" w:rsidRPr="00CC28C6" w:rsidRDefault="00B014DF"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23" w:name="_Toc452626673"/>
      <w:bookmarkStart w:id="224" w:name="_Toc452627586"/>
      <w:bookmarkStart w:id="225" w:name="_Toc58502050"/>
      <w:bookmarkStart w:id="226" w:name="_Toc145517382"/>
      <w:bookmarkStart w:id="227" w:name="_Toc209180729"/>
      <w:r w:rsidRPr="00CC28C6">
        <w:rPr>
          <w:rFonts w:ascii="Verdana" w:eastAsia="Times New Roman" w:hAnsi="Verdana"/>
          <w:b/>
          <w:color w:val="000000"/>
          <w:sz w:val="28"/>
          <w:szCs w:val="28"/>
          <w:lang w:val="en-CA" w:eastAsia="fr-FR"/>
        </w:rPr>
        <w:lastRenderedPageBreak/>
        <w:t>Rétinite pigmentaire</w:t>
      </w:r>
      <w:bookmarkEnd w:id="223"/>
      <w:bookmarkEnd w:id="224"/>
      <w:bookmarkEnd w:id="225"/>
      <w:bookmarkEnd w:id="226"/>
      <w:bookmarkEnd w:id="227"/>
    </w:p>
    <w:p w14:paraId="7FA122A4" w14:textId="42E587E6" w:rsidR="00CB3F50" w:rsidRPr="000B4DA3" w:rsidRDefault="00CB3F5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Benazir, A., Gul, N., Syed, K., Farwa, U.</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Ahmad, S. (2025). </w:t>
      </w:r>
      <w:hyperlink r:id="rId1298" w:history="1">
        <w:r w:rsidRPr="000B4DA3">
          <w:rPr>
            <w:rStyle w:val="Lienhypertexte"/>
            <w:rFonts w:ascii="Verdana" w:hAnsi="Verdana" w:cs="Verdana"/>
            <w:szCs w:val="24"/>
            <w:lang w:val="en-CA"/>
          </w:rPr>
          <w:t>Enhancing vision: Evaluating the effectiveness of telescopic devices in individuals with retinitis pigmentosa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Pakistan Journal of Ophthalmology</w:t>
      </w:r>
      <w:r w:rsidRPr="000B4DA3">
        <w:rPr>
          <w:rFonts w:ascii="Verdana" w:hAnsi="Verdana" w:cs="Verdana"/>
          <w:szCs w:val="24"/>
          <w:lang w:val="en-CA"/>
        </w:rPr>
        <w:t xml:space="preserve">, </w:t>
      </w:r>
      <w:r w:rsidRPr="000B4DA3">
        <w:rPr>
          <w:rFonts w:ascii="Verdana" w:hAnsi="Verdana" w:cs="Verdana"/>
          <w:i/>
          <w:szCs w:val="24"/>
          <w:lang w:val="en-CA"/>
        </w:rPr>
        <w:t>41</w:t>
      </w:r>
      <w:r w:rsidRPr="000B4DA3">
        <w:rPr>
          <w:rFonts w:ascii="Verdana" w:hAnsi="Verdana" w:cs="Verdana"/>
          <w:szCs w:val="24"/>
          <w:lang w:val="en-CA"/>
        </w:rPr>
        <w:t>(1), 4-11. doi:10.36351/pjo.v41i1.1900</w:t>
      </w:r>
    </w:p>
    <w:p w14:paraId="1D83CF1B" w14:textId="36B2AF2A" w:rsidR="00913150" w:rsidRPr="000B4DA3" w:rsidRDefault="0091315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Colombo, L., Baldesi, J., Martella, S., Quisisana, C., Antico, A., Mapelli, L., . . . Rossetti, L. (2025). </w:t>
      </w:r>
      <w:hyperlink r:id="rId1299" w:history="1">
        <w:r w:rsidRPr="000B4DA3">
          <w:rPr>
            <w:rStyle w:val="Lienhypertexte"/>
            <w:rFonts w:ascii="Verdana" w:hAnsi="Verdana" w:cs="Verdana"/>
            <w:szCs w:val="24"/>
            <w:lang w:val="en-CA"/>
          </w:rPr>
          <w:t>Managing retinitis pigmentosa: A literature review of current non-surgical approaches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Clinical Medicine</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 1-17. doi:10.3390/jcm14020330</w:t>
      </w:r>
    </w:p>
    <w:p w14:paraId="589E5AB6" w14:textId="354C7C6A" w:rsidR="0090408A" w:rsidRPr="000B4DA3" w:rsidRDefault="00B014D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Comander, J., Weigel DiFranco, C., Sanderson, K., Place, E., Maher, M., Zampaglione, E., . . . Pierce, E. (2023). </w:t>
      </w:r>
      <w:hyperlink r:id="rId1300" w:history="1">
        <w:r w:rsidRPr="000B4DA3">
          <w:rPr>
            <w:rStyle w:val="Lienhypertexte"/>
            <w:rFonts w:ascii="Verdana" w:hAnsi="Verdana" w:cs="Verdana"/>
            <w:szCs w:val="24"/>
            <w:lang w:val="en-CA"/>
          </w:rPr>
          <w:t>Natural history of retinitis pigmentosa based on genotype, vitamin A/E supplementation, and an electroretinogram biomarker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JCI Insight, 8</w:t>
      </w:r>
      <w:r w:rsidRPr="000B4DA3">
        <w:rPr>
          <w:rFonts w:ascii="Verdana" w:hAnsi="Verdana" w:cs="Verdana"/>
          <w:szCs w:val="24"/>
        </w:rPr>
        <w:t>(15), 1-17. doi:10.1172/jci.insight.167546</w:t>
      </w:r>
    </w:p>
    <w:p w14:paraId="3EB3F9E9" w14:textId="09237D03" w:rsidR="00913150" w:rsidRPr="000B4DA3" w:rsidRDefault="0091315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d’Almeida, O. C., Sampaio, J. M., Ferreira, S., Silva, E. D. et Castelo-Branco, M. (2025). </w:t>
      </w:r>
      <w:hyperlink r:id="rId1301" w:history="1">
        <w:r w:rsidRPr="000B4DA3">
          <w:rPr>
            <w:rStyle w:val="Lienhypertexte"/>
            <w:rFonts w:ascii="Verdana" w:hAnsi="Verdana" w:cs="Verdana"/>
            <w:szCs w:val="24"/>
            <w:lang w:val="en-CA"/>
          </w:rPr>
          <w:t>Long term adult visual plasticity after the developmental critical period in genetically determined peripheral visual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Heliyon</w:t>
      </w:r>
      <w:r w:rsidRPr="000B4DA3">
        <w:rPr>
          <w:rFonts w:ascii="Verdana" w:hAnsi="Verdana" w:cs="Verdana"/>
          <w:szCs w:val="24"/>
          <w:lang w:val="en-CA"/>
        </w:rPr>
        <w:t xml:space="preserve">, </w:t>
      </w:r>
      <w:r w:rsidRPr="000B4DA3">
        <w:rPr>
          <w:rFonts w:ascii="Verdana" w:hAnsi="Verdana" w:cs="Verdana"/>
          <w:i/>
          <w:szCs w:val="24"/>
          <w:lang w:val="en-CA"/>
        </w:rPr>
        <w:t>11</w:t>
      </w:r>
      <w:r w:rsidRPr="000B4DA3">
        <w:rPr>
          <w:rFonts w:ascii="Verdana" w:hAnsi="Verdana" w:cs="Verdana"/>
          <w:szCs w:val="24"/>
          <w:lang w:val="en-CA"/>
        </w:rPr>
        <w:t>(4), 1-10. doi:10.1016/j.heliyon.2025.e41970</w:t>
      </w:r>
    </w:p>
    <w:p w14:paraId="36EED198" w14:textId="6C4D6A9B" w:rsidR="00202271" w:rsidRPr="000B4DA3" w:rsidRDefault="0020227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Fujinami, K., Fujinami-Yokokawa, Y., Suzuki, Y., Farmer, J. et Tsunoda, K. (2024). Dark-adapted threshold of full-field stimulus test in ultra-low vision patients with retinitis pigmentosa [</w:t>
      </w:r>
      <w:hyperlink r:id="rId130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5861-5861.</w:t>
      </w:r>
    </w:p>
    <w:p w14:paraId="70FFA235" w14:textId="07D5A6C8" w:rsidR="00CA1E89" w:rsidRPr="000B4DA3" w:rsidRDefault="00CA1E8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Gokce, G. D., Kanar, H. S. S., Bulut, M. N.</w:t>
      </w:r>
      <w:r w:rsidR="008C545A" w:rsidRPr="000B4DA3">
        <w:rPr>
          <w:rFonts w:ascii="Verdana" w:hAnsi="Verdana" w:cs="Verdana"/>
          <w:szCs w:val="24"/>
        </w:rPr>
        <w:t xml:space="preserve"> et</w:t>
      </w:r>
      <w:r w:rsidRPr="000B4DA3">
        <w:rPr>
          <w:rFonts w:ascii="Verdana" w:hAnsi="Verdana" w:cs="Verdana"/>
          <w:szCs w:val="24"/>
        </w:rPr>
        <w:t xml:space="preserve"> Simsek, S. (2024). </w:t>
      </w:r>
      <w:hyperlink r:id="rId1303" w:history="1">
        <w:r w:rsidRPr="000B4DA3">
          <w:rPr>
            <w:rStyle w:val="Lienhypertexte"/>
            <w:rFonts w:ascii="Verdana" w:hAnsi="Verdana" w:cs="Verdana"/>
            <w:szCs w:val="24"/>
            <w:lang w:val="en-CA"/>
          </w:rPr>
          <w:t>Comparison of the effects of telescopic glasses and filtered glasses on functional vision rehabilitation outcomes in patients with retinitis pigmentosa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Journal of Retina Vitreus</w:t>
      </w:r>
      <w:r w:rsidRPr="000B4DA3">
        <w:rPr>
          <w:rFonts w:ascii="Verdana" w:hAnsi="Verdana" w:cs="Verdana"/>
          <w:szCs w:val="24"/>
        </w:rPr>
        <w:t xml:space="preserve">, </w:t>
      </w:r>
      <w:r w:rsidRPr="000B4DA3">
        <w:rPr>
          <w:rFonts w:ascii="Verdana" w:hAnsi="Verdana" w:cs="Verdana"/>
          <w:i/>
          <w:szCs w:val="24"/>
        </w:rPr>
        <w:t>33</w:t>
      </w:r>
      <w:r w:rsidRPr="000B4DA3">
        <w:rPr>
          <w:rFonts w:ascii="Verdana" w:hAnsi="Verdana" w:cs="Verdana"/>
          <w:szCs w:val="24"/>
        </w:rPr>
        <w:t>, 99-105. doi:10.37845/ret.vit.2024.33.15</w:t>
      </w:r>
    </w:p>
    <w:p w14:paraId="1A6EE9DC" w14:textId="08FAD7F6" w:rsidR="008E41E1" w:rsidRPr="000B4DA3" w:rsidRDefault="008E41E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Karuntu, J. S., Nguyen, X. T. et Boon, C. J. F. (2024). </w:t>
      </w:r>
      <w:hyperlink r:id="rId1304" w:history="1">
        <w:r w:rsidRPr="000B4DA3">
          <w:rPr>
            <w:rStyle w:val="Lienhypertexte"/>
            <w:rFonts w:ascii="Verdana" w:hAnsi="Verdana" w:cs="Verdana"/>
            <w:szCs w:val="24"/>
            <w:lang w:val="en-CA"/>
          </w:rPr>
          <w:t>Correlations between the Michigan Retinal Degeneration Questionnaire and visual function parameters in patients with retinitis pigmentosa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Acta Ophthalmologica, 102</w:t>
      </w:r>
      <w:r w:rsidRPr="000B4DA3">
        <w:rPr>
          <w:rFonts w:ascii="Verdana" w:hAnsi="Verdana" w:cs="Verdana"/>
          <w:szCs w:val="24"/>
          <w:lang w:val="en-CA"/>
        </w:rPr>
        <w:t>(5), 555-563. doi:10.1111/aos.16601</w:t>
      </w:r>
    </w:p>
    <w:p w14:paraId="1AAFFC89" w14:textId="7F560277" w:rsidR="00C826BF" w:rsidRPr="000C15F5" w:rsidRDefault="00C826B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Karuntu, J. S., Tulp, S. B. A. E.</w:t>
      </w:r>
      <w:r w:rsidR="00E24D2A" w:rsidRPr="000B4DA3">
        <w:rPr>
          <w:rFonts w:ascii="Verdana" w:hAnsi="Verdana" w:cs="Verdana"/>
          <w:szCs w:val="24"/>
          <w:lang w:val="en-CA"/>
        </w:rPr>
        <w:t xml:space="preserve"> et</w:t>
      </w:r>
      <w:r w:rsidRPr="000B4DA3">
        <w:rPr>
          <w:rFonts w:ascii="Verdana" w:hAnsi="Verdana" w:cs="Verdana"/>
          <w:szCs w:val="24"/>
          <w:lang w:val="en-CA"/>
        </w:rPr>
        <w:t xml:space="preserve"> Boon, C. J. F. (2024). </w:t>
      </w:r>
      <w:hyperlink r:id="rId1305" w:history="1">
        <w:r w:rsidRPr="000B4DA3">
          <w:rPr>
            <w:rStyle w:val="Lienhypertexte"/>
            <w:rFonts w:ascii="Verdana" w:hAnsi="Verdana" w:cs="Verdana"/>
            <w:szCs w:val="24"/>
            <w:lang w:val="en-CA"/>
          </w:rPr>
          <w:t>Relationship between the full-field stimulus test and self-reported visual function in patients with retinitis pigmentosa: REPEAT Study report No. 3</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C15F5">
        <w:rPr>
          <w:rFonts w:ascii="Verdana" w:hAnsi="Verdana" w:cs="Verdana"/>
          <w:i/>
          <w:szCs w:val="24"/>
          <w:lang w:val="en-CA"/>
        </w:rPr>
        <w:t>Acta Ophthalmologica</w:t>
      </w:r>
      <w:r w:rsidRPr="000C15F5">
        <w:rPr>
          <w:rFonts w:ascii="Verdana" w:hAnsi="Verdana" w:cs="Verdana"/>
          <w:szCs w:val="24"/>
          <w:lang w:val="en-CA"/>
        </w:rPr>
        <w:t xml:space="preserve">, </w:t>
      </w:r>
      <w:r w:rsidRPr="000C15F5">
        <w:rPr>
          <w:rFonts w:ascii="Verdana" w:hAnsi="Verdana" w:cs="Verdana"/>
          <w:i/>
          <w:szCs w:val="24"/>
          <w:lang w:val="en-CA"/>
        </w:rPr>
        <w:t>Prépublication</w:t>
      </w:r>
      <w:r w:rsidRPr="000C15F5">
        <w:rPr>
          <w:rFonts w:ascii="Verdana" w:hAnsi="Verdana" w:cs="Verdana"/>
          <w:szCs w:val="24"/>
          <w:lang w:val="en-CA"/>
        </w:rPr>
        <w:t>, 1-8. doi:10.1111/aos.17427</w:t>
      </w:r>
    </w:p>
    <w:p w14:paraId="128CCFE4" w14:textId="4F54C59E" w:rsidR="00634807" w:rsidRPr="00634807" w:rsidRDefault="00634807" w:rsidP="00B11A44">
      <w:pPr>
        <w:keepNext/>
        <w:keepLines/>
        <w:spacing w:before="120" w:after="120" w:line="240" w:lineRule="auto"/>
        <w:ind w:left="170" w:hanging="709"/>
        <w:outlineLvl w:val="0"/>
        <w:rPr>
          <w:rFonts w:ascii="Verdana" w:hAnsi="Verdana" w:cs="Verdana"/>
          <w:szCs w:val="24"/>
          <w:lang w:val="en-CA"/>
        </w:rPr>
      </w:pPr>
      <w:bookmarkStart w:id="228" w:name="_Toc209180730"/>
      <w:r w:rsidRPr="00634807">
        <w:rPr>
          <w:rFonts w:ascii="Verdana" w:hAnsi="Verdana" w:cs="Verdana"/>
          <w:szCs w:val="24"/>
          <w:lang w:val="en-CA"/>
        </w:rPr>
        <w:lastRenderedPageBreak/>
        <w:t>**Katada, Y., Yang, L., Fujinami, K., Yamamoto, S., Fukuda, K., Shinojima, A., . . . Negishi, K. (2025). FST [Full-Field Stimulus Test] for Visual Function Assessment in Ultra-Low Vision with Retinitis Pigmentosa [</w:t>
      </w:r>
      <w:hyperlink r:id="rId1306" w:history="1">
        <w:r w:rsidRPr="00634807">
          <w:rPr>
            <w:rStyle w:val="Lienhypertexte"/>
            <w:rFonts w:ascii="Verdana" w:hAnsi="Verdana" w:cs="Verdana"/>
            <w:szCs w:val="24"/>
            <w:lang w:val="en-CA"/>
          </w:rPr>
          <w:t>résumé de communication</w:t>
        </w:r>
      </w:hyperlink>
      <w:r w:rsidRPr="00634807">
        <w:rPr>
          <w:rFonts w:ascii="Verdana" w:hAnsi="Verdana" w:cs="Verdana"/>
          <w:szCs w:val="24"/>
          <w:lang w:val="en-CA"/>
        </w:rPr>
        <w:t xml:space="preserve">]. </w:t>
      </w:r>
      <w:r w:rsidRPr="00634807">
        <w:rPr>
          <w:rFonts w:ascii="Verdana" w:hAnsi="Verdana" w:cs="Verdana"/>
          <w:i/>
          <w:szCs w:val="24"/>
          <w:lang w:val="en-CA"/>
        </w:rPr>
        <w:t>Investigative Ophthalmology &amp; Visual Science. ARVO Annual Meeting Abstract ; May 4-8 2025, Salt Lake City, Utah</w:t>
      </w:r>
      <w:r w:rsidRPr="00634807">
        <w:rPr>
          <w:rFonts w:ascii="Verdana" w:hAnsi="Verdana" w:cs="Verdana"/>
          <w:szCs w:val="24"/>
          <w:lang w:val="en-CA"/>
        </w:rPr>
        <w:t xml:space="preserve">, </w:t>
      </w:r>
      <w:r w:rsidRPr="00634807">
        <w:rPr>
          <w:rFonts w:ascii="Verdana" w:hAnsi="Verdana" w:cs="Verdana"/>
          <w:i/>
          <w:szCs w:val="24"/>
          <w:lang w:val="en-CA"/>
        </w:rPr>
        <w:t>66</w:t>
      </w:r>
      <w:r w:rsidRPr="00634807">
        <w:rPr>
          <w:rFonts w:ascii="Verdana" w:hAnsi="Verdana" w:cs="Verdana"/>
          <w:szCs w:val="24"/>
          <w:lang w:val="en-CA"/>
        </w:rPr>
        <w:t>(8), 3162.</w:t>
      </w:r>
      <w:bookmarkEnd w:id="228"/>
    </w:p>
    <w:p w14:paraId="1AB7F329" w14:textId="7DD70AC3" w:rsidR="00B014DF" w:rsidRPr="000B4DA3" w:rsidRDefault="00DC012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Mosallaei, P., Purola, P., Tolkkinen, L., Gissler, M. et Uusitalo, H. (2024). </w:t>
      </w:r>
      <w:hyperlink r:id="rId1307" w:history="1">
        <w:r w:rsidRPr="000B4DA3">
          <w:rPr>
            <w:rStyle w:val="Lienhypertexte"/>
            <w:rFonts w:ascii="Verdana" w:hAnsi="Verdana" w:cs="Verdana"/>
            <w:szCs w:val="24"/>
            <w:lang w:val="en-CA"/>
          </w:rPr>
          <w:t>The incidence of visual impairment due to retinitis pigmentosa has declined in Finland over the last 40 years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Acta Ophthalmologica, Prépublication</w:t>
      </w:r>
      <w:r w:rsidRPr="000B4DA3">
        <w:rPr>
          <w:rFonts w:ascii="Verdana" w:hAnsi="Verdana" w:cs="Verdana"/>
          <w:szCs w:val="24"/>
          <w:lang w:val="en-CA"/>
        </w:rPr>
        <w:t>, 1-8. doi:10.1111/aos.16757</w:t>
      </w:r>
    </w:p>
    <w:p w14:paraId="5D212998" w14:textId="4308B2D8" w:rsidR="009C3328" w:rsidRPr="00C70141" w:rsidRDefault="00B00D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Ninghetto, M., Kozak, A., Gałecki, T., Szulborski, K., Szaflik, J. P., Ołdak, M., . . . Burnat, K. (2024). </w:t>
      </w:r>
      <w:hyperlink r:id="rId1308" w:history="1">
        <w:r w:rsidRPr="000B4DA3">
          <w:rPr>
            <w:rStyle w:val="Lienhypertexte"/>
            <w:rFonts w:ascii="Verdana" w:hAnsi="Verdana" w:cs="Verdana"/>
            <w:szCs w:val="24"/>
            <w:lang w:val="en-CA"/>
          </w:rPr>
          <w:t>Good vision without peripheries: Behavioral and fMRI evidence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lang w:val="en-CA"/>
        </w:rPr>
        <w:t>Scientific Reports</w:t>
      </w:r>
      <w:r w:rsidRPr="00C70141">
        <w:rPr>
          <w:rFonts w:ascii="Verdana" w:hAnsi="Verdana" w:cs="Verdana"/>
          <w:szCs w:val="24"/>
          <w:lang w:val="en-CA"/>
        </w:rPr>
        <w:t xml:space="preserve">, </w:t>
      </w:r>
      <w:r w:rsidRPr="00C70141">
        <w:rPr>
          <w:rFonts w:ascii="Verdana" w:hAnsi="Verdana" w:cs="Verdana"/>
          <w:i/>
          <w:szCs w:val="24"/>
          <w:lang w:val="en-CA"/>
        </w:rPr>
        <w:t>14</w:t>
      </w:r>
      <w:r w:rsidRPr="00C70141">
        <w:rPr>
          <w:rFonts w:ascii="Verdana" w:hAnsi="Verdana" w:cs="Verdana"/>
          <w:szCs w:val="24"/>
          <w:lang w:val="en-CA"/>
        </w:rPr>
        <w:t>(1), 1-17. doi:10.1038/s41598-024-76879-9</w:t>
      </w:r>
    </w:p>
    <w:p w14:paraId="0F14753D" w14:textId="0E0ACBBE" w:rsidR="0018266D" w:rsidRPr="00C70141" w:rsidRDefault="0018266D"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Oost, C. (2025). </w:t>
      </w:r>
      <w:hyperlink r:id="rId1309" w:history="1">
        <w:r w:rsidRPr="00C70141">
          <w:rPr>
            <w:rStyle w:val="Lienhypertexte"/>
            <w:rFonts w:ascii="Verdana" w:hAnsi="Verdana" w:cs="Segoe UI"/>
            <w:szCs w:val="24"/>
            <w:lang w:val="en-CA"/>
          </w:rPr>
          <w:t>Low vision rehabilitation and visual disability: A case report on retinitis pigmentosa</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CRO (Clinical &amp; Refractive Optometry) Journal, Prépublication</w:t>
      </w:r>
      <w:r w:rsidRPr="00C70141">
        <w:rPr>
          <w:rFonts w:ascii="Verdana" w:hAnsi="Verdana" w:cs="Segoe UI"/>
          <w:szCs w:val="24"/>
          <w:lang w:val="en-CA"/>
        </w:rPr>
        <w:t>, 1-6. doi:10.57204/001c.136909</w:t>
      </w:r>
    </w:p>
    <w:p w14:paraId="68B1A014" w14:textId="0A0C32A1" w:rsidR="009C3328" w:rsidRDefault="009C3328"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 xml:space="preserve">Park, H. S., Kim, K., Lee, D., Lee, J. Y., Choi, J. N., Kim, J. H., . . . Park, T. K. (2025). </w:t>
      </w:r>
      <w:hyperlink r:id="rId1310" w:history="1">
        <w:r w:rsidRPr="000B4DA3">
          <w:rPr>
            <w:rStyle w:val="Lienhypertexte"/>
            <w:rFonts w:ascii="Verdana" w:hAnsi="Verdana" w:cs="Calibri"/>
            <w:szCs w:val="24"/>
            <w:lang w:val="en-CA"/>
          </w:rPr>
          <w:t>Clinical exome-based redefinition and reclassification of retinitis pigmentosa</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Journal of Korean Medical Science, 40</w:t>
      </w:r>
      <w:r w:rsidRPr="000B4DA3">
        <w:rPr>
          <w:rFonts w:ascii="Verdana" w:hAnsi="Verdana" w:cs="Calibri"/>
          <w:szCs w:val="24"/>
          <w:lang w:val="en-CA"/>
        </w:rPr>
        <w:t xml:space="preserve">(16), 1-13. </w:t>
      </w:r>
      <w:r w:rsidR="00EE14F0" w:rsidRPr="000B4DA3">
        <w:rPr>
          <w:rFonts w:ascii="Verdana" w:hAnsi="Verdana" w:cs="Calibri"/>
          <w:szCs w:val="24"/>
          <w:lang w:val="en-CA"/>
        </w:rPr>
        <w:t>doi:</w:t>
      </w:r>
      <w:r w:rsidRPr="000B4DA3">
        <w:rPr>
          <w:rFonts w:ascii="Verdana" w:hAnsi="Verdana" w:cs="Calibri"/>
          <w:szCs w:val="24"/>
          <w:lang w:val="en-CA"/>
        </w:rPr>
        <w:t>10.3346/jkms.2025.40.e54</w:t>
      </w:r>
    </w:p>
    <w:p w14:paraId="31760CDE" w14:textId="1EF86F08" w:rsidR="00866D79" w:rsidRPr="000C15F5" w:rsidRDefault="00866D79" w:rsidP="00211E3F">
      <w:pPr>
        <w:widowControl w:val="0"/>
        <w:spacing w:before="120" w:after="120" w:line="240" w:lineRule="auto"/>
        <w:ind w:left="170" w:hanging="709"/>
        <w:rPr>
          <w:rFonts w:ascii="Verdana" w:hAnsi="Verdana" w:cs="Calibri"/>
          <w:szCs w:val="24"/>
        </w:rPr>
      </w:pPr>
      <w:r w:rsidRPr="000C15F5">
        <w:rPr>
          <w:rFonts w:ascii="Verdana" w:hAnsi="Verdana" w:cs="Calibri"/>
          <w:szCs w:val="24"/>
        </w:rPr>
        <w:t>**Shah, M., &amp; Tariq, Y. (2025). Vision rehabilitation of patients with retinitis pigmentosa [résumé]. Clinical &amp; Experimental Optometry, Prépublication, 1-6. doi:10.1080/08164622.2025.2522178</w:t>
      </w:r>
    </w:p>
    <w:p w14:paraId="3BC852DC" w14:textId="77777777" w:rsidR="00866D79" w:rsidRPr="000C15F5" w:rsidRDefault="00866D79" w:rsidP="00211E3F">
      <w:pPr>
        <w:widowControl w:val="0"/>
        <w:spacing w:before="120" w:after="120" w:line="240" w:lineRule="auto"/>
        <w:ind w:left="170" w:hanging="709"/>
        <w:rPr>
          <w:rFonts w:ascii="Verdana" w:hAnsi="Verdana" w:cs="Verdana"/>
          <w:szCs w:val="24"/>
        </w:rPr>
      </w:pPr>
    </w:p>
    <w:p w14:paraId="4E0ACB49" w14:textId="77777777" w:rsidR="00D64255" w:rsidRPr="00CC28C6"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29" w:name="_Toc289199841"/>
      <w:bookmarkStart w:id="230" w:name="_Toc410051831"/>
      <w:bookmarkStart w:id="231" w:name="_Toc452626674"/>
      <w:bookmarkStart w:id="232" w:name="_Toc452627587"/>
      <w:bookmarkStart w:id="233" w:name="_Toc209180731"/>
      <w:r w:rsidRPr="00CC28C6">
        <w:rPr>
          <w:rFonts w:ascii="Verdana" w:eastAsia="Times New Roman" w:hAnsi="Verdana"/>
          <w:b/>
          <w:color w:val="000000"/>
          <w:sz w:val="28"/>
          <w:szCs w:val="28"/>
          <w:lang w:eastAsia="fr-FR"/>
        </w:rPr>
        <w:t>Rétinopathie diabétique</w:t>
      </w:r>
      <w:bookmarkEnd w:id="229"/>
      <w:bookmarkEnd w:id="230"/>
      <w:bookmarkEnd w:id="231"/>
      <w:bookmarkEnd w:id="232"/>
      <w:bookmarkEnd w:id="233"/>
    </w:p>
    <w:p w14:paraId="30EEF38B" w14:textId="24A638C5" w:rsidR="00FF0E5A" w:rsidRPr="000B4DA3" w:rsidRDefault="005B6E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Anderson, M. J., Chinn, D. J. et</w:t>
      </w:r>
      <w:r w:rsidR="00354856" w:rsidRPr="000B4DA3">
        <w:rPr>
          <w:rFonts w:ascii="Verdana" w:hAnsi="Verdana" w:cs="Verdana"/>
          <w:szCs w:val="24"/>
        </w:rPr>
        <w:t xml:space="preserve"> Styles, C. J. (2023). </w:t>
      </w:r>
      <w:hyperlink r:id="rId1311" w:history="1">
        <w:r w:rsidR="00354856" w:rsidRPr="000B4DA3">
          <w:rPr>
            <w:rStyle w:val="Lienhypertexte"/>
            <w:rFonts w:ascii="Verdana" w:hAnsi="Verdana" w:cs="Verdana"/>
            <w:szCs w:val="24"/>
            <w:lang w:val="en-CA"/>
          </w:rPr>
          <w:t>Long-term trends in incidence and prevalence of severe sight impairment due to diabetes in South East Scotland before and after implementation of diabetic retinopathy screening</w:t>
        </w:r>
      </w:hyperlink>
      <w:r w:rsidR="00354856" w:rsidRPr="000B4DA3">
        <w:rPr>
          <w:rFonts w:ascii="Verdana" w:hAnsi="Verdana" w:cs="Verdana"/>
          <w:szCs w:val="24"/>
          <w:lang w:val="en-CA"/>
        </w:rPr>
        <w:t xml:space="preserve"> [</w:t>
      </w:r>
      <w:r w:rsidR="00766729">
        <w:rPr>
          <w:rFonts w:ascii="Verdana" w:hAnsi="Verdana" w:cs="Verdana"/>
          <w:szCs w:val="24"/>
          <w:lang w:val="en-CA"/>
        </w:rPr>
        <w:t>en ligne</w:t>
      </w:r>
      <w:r w:rsidR="00354856" w:rsidRPr="000B4DA3">
        <w:rPr>
          <w:rFonts w:ascii="Verdana" w:hAnsi="Verdana" w:cs="Verdana"/>
          <w:szCs w:val="24"/>
          <w:lang w:val="en-CA"/>
        </w:rPr>
        <w:t xml:space="preserve">]. </w:t>
      </w:r>
      <w:r w:rsidR="00354856" w:rsidRPr="000B4DA3">
        <w:rPr>
          <w:rFonts w:ascii="Verdana" w:hAnsi="Verdana" w:cs="Verdana"/>
          <w:i/>
          <w:iCs/>
          <w:szCs w:val="24"/>
          <w:lang w:val="en-CA"/>
        </w:rPr>
        <w:t>British Journal of Visual Impairment, 41</w:t>
      </w:r>
      <w:r w:rsidR="00354856" w:rsidRPr="000B4DA3">
        <w:rPr>
          <w:rFonts w:ascii="Verdana" w:hAnsi="Verdana" w:cs="Verdana"/>
          <w:szCs w:val="24"/>
          <w:lang w:val="en-CA"/>
        </w:rPr>
        <w:t>(4), 737-748. doi:10.1177/02646196221099147</w:t>
      </w:r>
    </w:p>
    <w:p w14:paraId="79002976" w14:textId="07E5546F" w:rsidR="00FF0E5A" w:rsidRPr="00C70141" w:rsidRDefault="00FF0E5A"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Li, H., Wang, B.</w:t>
      </w:r>
      <w:r w:rsidR="002926B2" w:rsidRPr="000B4DA3">
        <w:rPr>
          <w:rFonts w:ascii="Verdana" w:hAnsi="Verdana" w:cs="Calibri"/>
          <w:szCs w:val="24"/>
          <w:lang w:val="en-CA"/>
        </w:rPr>
        <w:t xml:space="preserve">et </w:t>
      </w:r>
      <w:r w:rsidRPr="000B4DA3">
        <w:rPr>
          <w:rFonts w:ascii="Verdana" w:hAnsi="Verdana" w:cs="Calibri"/>
          <w:szCs w:val="24"/>
          <w:lang w:val="en-CA"/>
        </w:rPr>
        <w:t xml:space="preserve">Liu, C. (2025). </w:t>
      </w:r>
      <w:hyperlink r:id="rId1312" w:history="1">
        <w:r w:rsidRPr="000B4DA3">
          <w:rPr>
            <w:rStyle w:val="Lienhypertexte"/>
            <w:rFonts w:ascii="Verdana" w:hAnsi="Verdana" w:cs="Calibri"/>
            <w:szCs w:val="24"/>
            <w:lang w:val="en-CA"/>
          </w:rPr>
          <w:t>Association between age at diabetes diagnosis and the development and progression of diabetic retinopathy</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C70141">
        <w:rPr>
          <w:rFonts w:ascii="Verdana" w:hAnsi="Verdana" w:cs="Calibri"/>
          <w:i/>
          <w:iCs/>
          <w:szCs w:val="24"/>
        </w:rPr>
        <w:t>Scientific Reports, 15</w:t>
      </w:r>
      <w:r w:rsidRPr="00C70141">
        <w:rPr>
          <w:rFonts w:ascii="Verdana" w:hAnsi="Verdana" w:cs="Calibri"/>
          <w:szCs w:val="24"/>
        </w:rPr>
        <w:t>(1), 1-12. doi:10.1038/s41598-025-98840-0</w:t>
      </w:r>
    </w:p>
    <w:p w14:paraId="3C334B60" w14:textId="7D0E8472" w:rsidR="00073D69" w:rsidRPr="000B4DA3" w:rsidRDefault="00073D69"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rPr>
        <w:t xml:space="preserve">Pons, C. (2024, octobre). </w:t>
      </w:r>
      <w:hyperlink r:id="rId1313" w:anchor="page=14" w:history="1">
        <w:r w:rsidRPr="000B4DA3">
          <w:rPr>
            <w:rStyle w:val="Lienhypertexte"/>
            <w:rFonts w:ascii="Verdana" w:hAnsi="Verdana" w:cs="Verdana"/>
            <w:szCs w:val="24"/>
          </w:rPr>
          <w:t>Diabète, ouvrez l'oeil</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(36), 14.</w:t>
      </w:r>
    </w:p>
    <w:p w14:paraId="294D814A" w14:textId="4C8BCC4A" w:rsidR="008C7022" w:rsidRPr="000B4DA3" w:rsidRDefault="008C7022" w:rsidP="00B11A44">
      <w:pPr>
        <w:keepNext/>
        <w:keepLines/>
        <w:spacing w:before="120" w:after="120" w:line="240" w:lineRule="auto"/>
        <w:ind w:left="170" w:hanging="709"/>
        <w:outlineLvl w:val="0"/>
        <w:rPr>
          <w:rFonts w:ascii="Verdana" w:eastAsia="Times New Roman" w:hAnsi="Verdana"/>
          <w:color w:val="000000"/>
          <w:szCs w:val="24"/>
          <w:lang w:val="en-CA" w:eastAsia="fr-FR"/>
        </w:rPr>
      </w:pPr>
      <w:bookmarkStart w:id="234" w:name="_Toc209180732"/>
      <w:r w:rsidRPr="000B4DA3">
        <w:rPr>
          <w:rFonts w:ascii="Verdana" w:hAnsi="Verdana" w:cs="Verdana"/>
          <w:szCs w:val="24"/>
        </w:rPr>
        <w:lastRenderedPageBreak/>
        <w:t>Vankudre, G. S., Mohamed, Z. D., Ayyappan, J. P.</w:t>
      </w:r>
      <w:r w:rsidR="008C545A" w:rsidRPr="000B4DA3">
        <w:rPr>
          <w:rFonts w:ascii="Verdana" w:hAnsi="Verdana" w:cs="Verdana"/>
          <w:szCs w:val="24"/>
        </w:rPr>
        <w:t xml:space="preserve"> et</w:t>
      </w:r>
      <w:r w:rsidRPr="000B4DA3">
        <w:rPr>
          <w:rFonts w:ascii="Verdana" w:hAnsi="Verdana" w:cs="Verdana"/>
          <w:szCs w:val="24"/>
        </w:rPr>
        <w:t xml:space="preserve"> Alrasheed, S. H. (2025). </w:t>
      </w:r>
      <w:hyperlink r:id="rId1314" w:history="1">
        <w:r w:rsidRPr="000B4DA3">
          <w:rPr>
            <w:rStyle w:val="Lienhypertexte"/>
            <w:rFonts w:ascii="Verdana" w:hAnsi="Verdana" w:cs="Verdana"/>
            <w:szCs w:val="24"/>
            <w:lang w:val="en-CA"/>
          </w:rPr>
          <w:t>Psychometric Impact of Diabetic Retinopathy-Induced Visual Impairment: A Hospital-Based Study, Al Buraimi, Sultanate of Oman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Clinical Optometry</w:t>
      </w:r>
      <w:r w:rsidRPr="000B4DA3">
        <w:rPr>
          <w:rFonts w:ascii="Verdana" w:hAnsi="Verdana" w:cs="Verdana"/>
          <w:szCs w:val="24"/>
          <w:lang w:val="en-CA"/>
        </w:rPr>
        <w:t xml:space="preserve">, </w:t>
      </w:r>
      <w:r w:rsidRPr="000B4DA3">
        <w:rPr>
          <w:rFonts w:ascii="Verdana" w:hAnsi="Verdana" w:cs="Verdana"/>
          <w:i/>
          <w:szCs w:val="24"/>
          <w:lang w:val="en-CA"/>
        </w:rPr>
        <w:t>17</w:t>
      </w:r>
      <w:r w:rsidRPr="000B4DA3">
        <w:rPr>
          <w:rFonts w:ascii="Verdana" w:hAnsi="Verdana" w:cs="Verdana"/>
          <w:szCs w:val="24"/>
          <w:lang w:val="en-CA"/>
        </w:rPr>
        <w:t>, 3-10. doi:10.2147/OPTO.S490521</w:t>
      </w:r>
      <w:bookmarkEnd w:id="234"/>
    </w:p>
    <w:p w14:paraId="25B6448A" w14:textId="77777777" w:rsidR="00766BA7" w:rsidRPr="00CC28C6" w:rsidRDefault="00766BA7" w:rsidP="00211E3F">
      <w:pPr>
        <w:widowControl w:val="0"/>
        <w:spacing w:before="120" w:after="120" w:line="240" w:lineRule="auto"/>
        <w:ind w:left="170" w:hanging="709"/>
        <w:rPr>
          <w:rFonts w:ascii="Verdana" w:hAnsi="Verdana" w:cs="Verdana"/>
          <w:sz w:val="28"/>
          <w:szCs w:val="28"/>
          <w:lang w:val="en-CA"/>
        </w:rPr>
      </w:pPr>
    </w:p>
    <w:p w14:paraId="5FF670A7" w14:textId="77777777" w:rsidR="00F141F0" w:rsidRPr="000C15F5" w:rsidRDefault="00D64255"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35" w:name="_Toc289199843"/>
      <w:bookmarkStart w:id="236" w:name="_Toc410051833"/>
      <w:bookmarkStart w:id="237" w:name="_Toc452626676"/>
      <w:bookmarkStart w:id="238" w:name="_Toc452627589"/>
      <w:bookmarkStart w:id="239" w:name="_Toc209180733"/>
      <w:r w:rsidRPr="000C15F5">
        <w:rPr>
          <w:rFonts w:ascii="Verdana" w:eastAsia="Times New Roman" w:hAnsi="Verdana"/>
          <w:b/>
          <w:color w:val="000000"/>
          <w:sz w:val="28"/>
          <w:szCs w:val="28"/>
          <w:lang w:val="en-CA" w:eastAsia="fr-FR"/>
        </w:rPr>
        <w:t>Santé</w:t>
      </w:r>
      <w:bookmarkEnd w:id="235"/>
      <w:bookmarkEnd w:id="236"/>
      <w:bookmarkEnd w:id="237"/>
      <w:bookmarkEnd w:id="238"/>
      <w:bookmarkEnd w:id="239"/>
    </w:p>
    <w:p w14:paraId="1608277D" w14:textId="6C455C77" w:rsidR="00E9306C" w:rsidRDefault="00E9306C"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lang w:val="en-CA"/>
        </w:rPr>
        <w:t xml:space="preserve">**Algorinees, R. M., Al-Tamimi, A. S., &amp; Alanzi, T. G. (2025). </w:t>
      </w:r>
      <w:r w:rsidRPr="00E9306C">
        <w:rPr>
          <w:rFonts w:ascii="Verdana" w:hAnsi="Verdana" w:cs="Verdana"/>
          <w:szCs w:val="24"/>
          <w:lang w:val="en-CA"/>
        </w:rPr>
        <w:t>Factors influencing adherence to glaucoma medication and treatment among patients in Hail, Saudi Arabia: A cross-sectional study [</w:t>
      </w:r>
      <w:hyperlink r:id="rId1315" w:history="1">
        <w:r w:rsidRPr="00E9306C">
          <w:rPr>
            <w:rStyle w:val="Lienhypertexte"/>
            <w:rFonts w:ascii="Verdana" w:hAnsi="Verdana" w:cs="Verdana"/>
            <w:szCs w:val="24"/>
            <w:lang w:val="en-CA"/>
          </w:rPr>
          <w:t>résumé</w:t>
        </w:r>
      </w:hyperlink>
      <w:r w:rsidRPr="00E9306C">
        <w:rPr>
          <w:rFonts w:ascii="Verdana" w:hAnsi="Verdana" w:cs="Verdana"/>
          <w:szCs w:val="24"/>
          <w:lang w:val="en-CA"/>
        </w:rPr>
        <w:t xml:space="preserve">]. </w:t>
      </w:r>
      <w:r w:rsidRPr="00E9306C">
        <w:rPr>
          <w:rFonts w:ascii="Verdana" w:hAnsi="Verdana" w:cs="Verdana"/>
          <w:i/>
          <w:szCs w:val="24"/>
          <w:lang w:val="en-CA"/>
        </w:rPr>
        <w:t>British Journal of Visual Impairment</w:t>
      </w:r>
      <w:r w:rsidRPr="00E9306C">
        <w:rPr>
          <w:rFonts w:ascii="Verdana" w:hAnsi="Verdana" w:cs="Verdana"/>
          <w:szCs w:val="24"/>
          <w:lang w:val="en-CA"/>
        </w:rPr>
        <w:t xml:space="preserve">, </w:t>
      </w:r>
      <w:r w:rsidRPr="00E9306C">
        <w:rPr>
          <w:rFonts w:ascii="Verdana" w:hAnsi="Verdana" w:cs="Verdana"/>
          <w:i/>
          <w:szCs w:val="24"/>
          <w:lang w:val="en-CA"/>
        </w:rPr>
        <w:t>Prépublication</w:t>
      </w:r>
      <w:r w:rsidRPr="00E9306C">
        <w:rPr>
          <w:rFonts w:ascii="Verdana" w:hAnsi="Verdana" w:cs="Verdana"/>
          <w:szCs w:val="24"/>
          <w:lang w:val="en-CA"/>
        </w:rPr>
        <w:t>, 1-14. doi:10.1177/02646196251358994</w:t>
      </w:r>
    </w:p>
    <w:p w14:paraId="19ECDD7C" w14:textId="06216CA1" w:rsidR="007E0060" w:rsidRPr="000B4DA3" w:rsidRDefault="007E006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Bazakare, M. L. I., Nkurunziza, A., Bagirisano, J., Katende, G., Hitayezu, J. B. H., Nsaba Uwera, Y. D., . . . Habtu, M. (2024). </w:t>
      </w:r>
      <w:hyperlink r:id="rId1316" w:history="1">
        <w:r w:rsidRPr="000B4DA3">
          <w:rPr>
            <w:rStyle w:val="Lienhypertexte"/>
            <w:rFonts w:ascii="Verdana" w:hAnsi="Verdana" w:cs="Verdana"/>
            <w:szCs w:val="24"/>
            <w:lang w:val="en-CA"/>
          </w:rPr>
          <w:t>Exploring the lived experiences of menstrual hygiene management among in-school visually impaired adolescent girls in Rwanda: A phenomenological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Research Square</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1-23. doi:10.21203/rs.3.rs-5016676/v1</w:t>
      </w:r>
    </w:p>
    <w:p w14:paraId="2A35B392" w14:textId="00E99C61" w:rsidR="008C7022" w:rsidRPr="000B4DA3" w:rsidRDefault="00157C0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Bergeron, E., Valdez, R., Moreland, C. J., Wang, R., Knight, T. et Kushalnagar, P. (2024). </w:t>
      </w:r>
      <w:hyperlink r:id="rId1317" w:history="1">
        <w:r w:rsidRPr="000B4DA3">
          <w:rPr>
            <w:rStyle w:val="Lienhypertexte"/>
            <w:rFonts w:ascii="Verdana" w:hAnsi="Verdana" w:cs="Verdana"/>
            <w:szCs w:val="24"/>
            <w:lang w:val="en-CA"/>
          </w:rPr>
          <w:t>Community health navigators for cancer screening among deaf, deafblind, and hard of hearing adults who use American Sign Language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Cancer Education, Prépublication</w:t>
      </w:r>
      <w:r w:rsidRPr="000B4DA3">
        <w:rPr>
          <w:rFonts w:ascii="Verdana" w:hAnsi="Verdana" w:cs="Verdana"/>
          <w:szCs w:val="24"/>
          <w:lang w:val="en-CA"/>
        </w:rPr>
        <w:t>, 1-7. doi:10.1007/s13187-024-02416-x</w:t>
      </w:r>
    </w:p>
    <w:p w14:paraId="1920DB94" w14:textId="1289A649" w:rsidR="004B2836" w:rsidRPr="00C70141" w:rsidRDefault="008C702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Bilal, A., Bilal, M., Hathaf, A., Usman, D.</w:t>
      </w:r>
      <w:r w:rsidR="008C545A" w:rsidRPr="000B4DA3">
        <w:rPr>
          <w:rFonts w:ascii="Verdana" w:hAnsi="Verdana" w:cs="Verdana"/>
          <w:szCs w:val="24"/>
          <w:lang w:val="en-CA"/>
        </w:rPr>
        <w:t xml:space="preserve"> et</w:t>
      </w:r>
      <w:r w:rsidRPr="000B4DA3">
        <w:rPr>
          <w:rFonts w:ascii="Verdana" w:hAnsi="Verdana" w:cs="Verdana"/>
          <w:szCs w:val="24"/>
          <w:lang w:val="en-CA"/>
        </w:rPr>
        <w:t xml:space="preserve"> Haboubi, N. (2024). </w:t>
      </w:r>
      <w:hyperlink r:id="rId1318" w:history="1">
        <w:r w:rsidRPr="000B4DA3">
          <w:rPr>
            <w:rStyle w:val="Lienhypertexte"/>
            <w:rFonts w:ascii="Verdana" w:hAnsi="Verdana" w:cs="Verdana"/>
            <w:szCs w:val="24"/>
            <w:lang w:val="en-CA"/>
          </w:rPr>
          <w:t>The weight on sight: Exploring the links between obesity and ocular diseases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lang w:val="en-CA"/>
        </w:rPr>
        <w:t>Cureus</w:t>
      </w:r>
      <w:r w:rsidRPr="00C70141">
        <w:rPr>
          <w:rFonts w:ascii="Verdana" w:hAnsi="Verdana" w:cs="Verdana"/>
          <w:szCs w:val="24"/>
          <w:lang w:val="en-CA"/>
        </w:rPr>
        <w:t xml:space="preserve">, </w:t>
      </w:r>
      <w:r w:rsidRPr="00C70141">
        <w:rPr>
          <w:rFonts w:ascii="Verdana" w:hAnsi="Verdana" w:cs="Verdana"/>
          <w:i/>
          <w:szCs w:val="24"/>
          <w:lang w:val="en-CA"/>
        </w:rPr>
        <w:t>16</w:t>
      </w:r>
      <w:r w:rsidRPr="00C70141">
        <w:rPr>
          <w:rFonts w:ascii="Verdana" w:hAnsi="Verdana" w:cs="Verdana"/>
          <w:szCs w:val="24"/>
          <w:lang w:val="en-CA"/>
        </w:rPr>
        <w:t>(10), 1-7. doi:10.7759/cureus.72742</w:t>
      </w:r>
    </w:p>
    <w:p w14:paraId="62964C80" w14:textId="7EE2AB1E" w:rsidR="004B2836" w:rsidRPr="000B4DA3" w:rsidRDefault="004B2836"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 xml:space="preserve">Charters, L. (2025, 21 avril). </w:t>
      </w:r>
      <w:hyperlink r:id="rId1319" w:history="1">
        <w:r w:rsidRPr="000B4DA3">
          <w:rPr>
            <w:rStyle w:val="Lienhypertexte"/>
            <w:rFonts w:ascii="Verdana" w:hAnsi="Verdana" w:cs="Calibri"/>
            <w:szCs w:val="24"/>
            <w:lang w:val="en-CA"/>
          </w:rPr>
          <w:t>Visual impairment, age-related eye disease, and sleep dysfunction in older adults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rPr>
        <w:t>Optometry Times</w:t>
      </w:r>
      <w:r w:rsidRPr="000B4DA3">
        <w:rPr>
          <w:rFonts w:ascii="Verdana" w:hAnsi="Verdana" w:cs="Calibri"/>
          <w:szCs w:val="24"/>
        </w:rPr>
        <w:t>. 6 écrans.</w:t>
      </w:r>
    </w:p>
    <w:p w14:paraId="3CEB658A" w14:textId="14F90E94" w:rsidR="000D12ED" w:rsidRPr="000B4DA3" w:rsidRDefault="000D12E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Chen, J., Li, H., Zhou, B., Li, X., Zhu, Y. et Yao, Y. (2024). </w:t>
      </w:r>
      <w:hyperlink r:id="rId1320" w:history="1">
        <w:r w:rsidRPr="000B4DA3">
          <w:rPr>
            <w:rStyle w:val="Lienhypertexte"/>
            <w:rFonts w:ascii="Verdana" w:hAnsi="Verdana" w:cs="Verdana"/>
            <w:szCs w:val="24"/>
            <w:lang w:val="en-CA"/>
          </w:rPr>
          <w:t>Interaction between visual impairment and subjective cognitive complaints on physical activity impairment in U.S. older adults: NHANES 2005-2008</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Geriatrics, 24</w:t>
      </w:r>
      <w:r w:rsidRPr="000B4DA3">
        <w:rPr>
          <w:rFonts w:ascii="Verdana" w:hAnsi="Verdana" w:cs="Verdana"/>
          <w:szCs w:val="24"/>
          <w:lang w:val="en-CA"/>
        </w:rPr>
        <w:t>(1), 1-12. doi:10.1186/s12877-024-04739-2</w:t>
      </w:r>
    </w:p>
    <w:p w14:paraId="528E01C2" w14:textId="6FDB56BB" w:rsidR="00AB6D08" w:rsidRPr="000B4DA3" w:rsidRDefault="00AB6D0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Chen, X., Zhu, Y. et Luo, M. (2024). </w:t>
      </w:r>
      <w:hyperlink r:id="rId1321" w:history="1">
        <w:r w:rsidRPr="000B4DA3">
          <w:rPr>
            <w:rStyle w:val="Lienhypertexte"/>
            <w:rFonts w:ascii="Verdana" w:hAnsi="Verdana" w:cs="Verdana"/>
            <w:szCs w:val="24"/>
            <w:lang w:val="en-CA"/>
          </w:rPr>
          <w:t>The relationship between visual impairment and insomnia among people middle-aged and older in India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Scientific Reports</w:t>
      </w:r>
      <w:r w:rsidRPr="000B4DA3">
        <w:rPr>
          <w:rFonts w:ascii="Verdana" w:hAnsi="Verdana" w:cs="Verdana"/>
          <w:szCs w:val="24"/>
        </w:rPr>
        <w:t xml:space="preserve">, </w:t>
      </w:r>
      <w:r w:rsidRPr="000B4DA3">
        <w:rPr>
          <w:rFonts w:ascii="Verdana" w:hAnsi="Verdana" w:cs="Verdana"/>
          <w:i/>
          <w:szCs w:val="24"/>
        </w:rPr>
        <w:t>14</w:t>
      </w:r>
      <w:r w:rsidRPr="000B4DA3">
        <w:rPr>
          <w:rFonts w:ascii="Verdana" w:hAnsi="Verdana" w:cs="Verdana"/>
          <w:szCs w:val="24"/>
        </w:rPr>
        <w:t>(1), 1-9. doi:10.1038/s41598-024-82125-z</w:t>
      </w:r>
    </w:p>
    <w:p w14:paraId="11D05EB9" w14:textId="7BB722B4" w:rsidR="001D15AD" w:rsidRPr="000B4DA3" w:rsidRDefault="005B6E9B" w:rsidP="00B11A44">
      <w:pPr>
        <w:keepNext/>
        <w:keepLines/>
        <w:spacing w:before="120" w:after="120" w:line="240" w:lineRule="auto"/>
        <w:ind w:left="170" w:hanging="709"/>
        <w:outlineLvl w:val="0"/>
        <w:rPr>
          <w:rFonts w:ascii="Verdana" w:hAnsi="Verdana" w:cs="Verdana"/>
          <w:szCs w:val="24"/>
          <w:lang w:val="en-CA"/>
        </w:rPr>
      </w:pPr>
      <w:bookmarkStart w:id="240" w:name="_Toc209180734"/>
      <w:r w:rsidRPr="000B4DA3">
        <w:rPr>
          <w:rFonts w:ascii="Verdana" w:hAnsi="Verdana" w:cs="Verdana"/>
          <w:szCs w:val="24"/>
        </w:rPr>
        <w:lastRenderedPageBreak/>
        <w:t>Cunha, S. R. et Fa</w:t>
      </w:r>
      <w:r w:rsidR="00F141F0" w:rsidRPr="000B4DA3">
        <w:rPr>
          <w:rFonts w:ascii="Verdana" w:hAnsi="Verdana" w:cs="Verdana"/>
          <w:szCs w:val="24"/>
        </w:rPr>
        <w:t xml:space="preserve">tima Bizarra, M. d. (2023). </w:t>
      </w:r>
      <w:hyperlink r:id="rId1322" w:history="1">
        <w:r w:rsidR="00F141F0" w:rsidRPr="000B4DA3">
          <w:rPr>
            <w:rStyle w:val="Lienhypertexte"/>
            <w:rFonts w:ascii="Verdana" w:hAnsi="Verdana" w:cs="Verdana"/>
            <w:szCs w:val="24"/>
            <w:lang w:val="en-CA"/>
          </w:rPr>
          <w:t>Oral health and knowledge of sighted children and children with visual impairment and their parents’ role in it: A comparative study</w:t>
        </w:r>
      </w:hyperlink>
      <w:r w:rsidR="00F141F0" w:rsidRPr="000B4DA3">
        <w:rPr>
          <w:rFonts w:ascii="Verdana" w:hAnsi="Verdana" w:cs="Verdana"/>
          <w:szCs w:val="24"/>
          <w:lang w:val="en-CA"/>
        </w:rPr>
        <w:t xml:space="preserve"> [</w:t>
      </w:r>
      <w:r w:rsidR="00766729">
        <w:rPr>
          <w:rFonts w:ascii="Verdana" w:hAnsi="Verdana" w:cs="Verdana"/>
          <w:szCs w:val="24"/>
          <w:lang w:val="en-CA"/>
        </w:rPr>
        <w:t>en ligne</w:t>
      </w:r>
      <w:r w:rsidR="00F141F0" w:rsidRPr="000B4DA3">
        <w:rPr>
          <w:rFonts w:ascii="Verdana" w:hAnsi="Verdana" w:cs="Verdana"/>
          <w:szCs w:val="24"/>
          <w:lang w:val="en-CA"/>
        </w:rPr>
        <w:t xml:space="preserve">]. </w:t>
      </w:r>
      <w:r w:rsidR="00F141F0" w:rsidRPr="000B4DA3">
        <w:rPr>
          <w:rFonts w:ascii="Verdana" w:hAnsi="Verdana" w:cs="Verdana"/>
          <w:i/>
          <w:iCs/>
          <w:szCs w:val="24"/>
          <w:lang w:val="en-CA"/>
        </w:rPr>
        <w:t>British Journal of Visual Impairment, 41</w:t>
      </w:r>
      <w:r w:rsidR="00F141F0" w:rsidRPr="000B4DA3">
        <w:rPr>
          <w:rFonts w:ascii="Verdana" w:hAnsi="Verdana" w:cs="Verdana"/>
          <w:szCs w:val="24"/>
          <w:lang w:val="en-CA"/>
        </w:rPr>
        <w:t>(4), 749-760. doi:10.1177/02646196221099152</w:t>
      </w:r>
      <w:bookmarkEnd w:id="240"/>
    </w:p>
    <w:p w14:paraId="52199A86" w14:textId="1A29FB12" w:rsidR="001D15AD" w:rsidRPr="000B4DA3" w:rsidRDefault="001D15AD" w:rsidP="00211E3F">
      <w:pPr>
        <w:widowControl w:val="0"/>
        <w:spacing w:before="120" w:after="120" w:line="240" w:lineRule="auto"/>
        <w:ind w:left="170" w:hanging="709"/>
        <w:rPr>
          <w:rFonts w:ascii="Verdana" w:hAnsi="Verdana" w:cs="Verdana"/>
          <w:szCs w:val="24"/>
          <w:lang w:val="en-CA"/>
        </w:rPr>
      </w:pPr>
      <w:r w:rsidRPr="00C70141">
        <w:rPr>
          <w:rFonts w:ascii="Verdana" w:hAnsi="Verdana" w:cs="Calibri"/>
          <w:szCs w:val="24"/>
          <w:lang w:val="en-CA"/>
        </w:rPr>
        <w:t>da Silveira, J., de Oliveira, R. R., Schmitt, B. D.</w:t>
      </w:r>
      <w:r w:rsidR="002926B2" w:rsidRPr="00C70141">
        <w:rPr>
          <w:rFonts w:ascii="Verdana" w:hAnsi="Verdana" w:cs="Calibri"/>
          <w:szCs w:val="24"/>
          <w:lang w:val="en-CA"/>
        </w:rPr>
        <w:t xml:space="preserve">et </w:t>
      </w:r>
      <w:r w:rsidRPr="00C70141">
        <w:rPr>
          <w:rFonts w:ascii="Verdana" w:hAnsi="Verdana" w:cs="Calibri"/>
          <w:szCs w:val="24"/>
          <w:lang w:val="en-CA"/>
        </w:rPr>
        <w:t xml:space="preserve">Seron, B. B. (2025). </w:t>
      </w:r>
      <w:hyperlink r:id="rId1323" w:history="1">
        <w:r w:rsidRPr="000B4DA3">
          <w:rPr>
            <w:rStyle w:val="Lienhypertexte"/>
            <w:rFonts w:ascii="Verdana" w:hAnsi="Verdana" w:cs="Calibri"/>
            <w:szCs w:val="24"/>
            <w:lang w:val="en-CA"/>
          </w:rPr>
          <w:t>Social determinants of health in the lives of people with disability</w:t>
        </w:r>
      </w:hyperlink>
      <w:r w:rsidR="008F3616" w:rsidRPr="000B4DA3">
        <w:rPr>
          <w:rFonts w:ascii="Verdana" w:hAnsi="Verdana" w:cs="Calibri"/>
          <w:szCs w:val="24"/>
          <w:lang w:val="en-CA"/>
        </w:rPr>
        <w:t xml:space="preserve"> [</w:t>
      </w:r>
      <w:r w:rsidR="00766729">
        <w:rPr>
          <w:rFonts w:ascii="Verdana" w:hAnsi="Verdana" w:cs="Calibri"/>
          <w:szCs w:val="24"/>
          <w:lang w:val="en-CA"/>
        </w:rPr>
        <w:t>en ligne</w:t>
      </w:r>
      <w:r w:rsidR="008F3616"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lang w:val="en-CA"/>
        </w:rPr>
        <w:t>Disability, CBR &amp; Inclusive Development, 36</w:t>
      </w:r>
      <w:r w:rsidRPr="000B4DA3">
        <w:rPr>
          <w:rFonts w:ascii="Verdana" w:hAnsi="Verdana" w:cs="Calibri"/>
          <w:szCs w:val="24"/>
          <w:lang w:val="en-CA"/>
        </w:rPr>
        <w:t>(1), 85-102. doi:10.20372/dcidj.730</w:t>
      </w:r>
    </w:p>
    <w:p w14:paraId="1E0D1DA7" w14:textId="4A8BFB33" w:rsidR="001E2781" w:rsidRPr="000B4DA3" w:rsidRDefault="001E2781"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Dündar, T.</w:t>
      </w:r>
      <w:r w:rsidR="002926B2" w:rsidRPr="000B4DA3">
        <w:rPr>
          <w:rFonts w:ascii="Verdana" w:hAnsi="Verdana" w:cs="Calibri"/>
          <w:szCs w:val="24"/>
          <w:lang w:val="en-CA"/>
        </w:rPr>
        <w:t xml:space="preserve">et </w:t>
      </w:r>
      <w:r w:rsidRPr="000B4DA3">
        <w:rPr>
          <w:rFonts w:ascii="Verdana" w:hAnsi="Verdana" w:cs="Calibri"/>
          <w:szCs w:val="24"/>
          <w:lang w:val="en-CA"/>
        </w:rPr>
        <w:t>Özsoy, S. (2025). The use of menstrual cups among visually impaired woman [</w:t>
      </w:r>
      <w:hyperlink r:id="rId1324"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423-436. doi:10.1177/02646196241230261</w:t>
      </w:r>
    </w:p>
    <w:p w14:paraId="05822584" w14:textId="6DD591B9" w:rsidR="002F1173" w:rsidRPr="000B4DA3" w:rsidRDefault="002F117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Fighting Blindness Canada et Canadian Council of the Blind. (2024, 4 novembre). </w:t>
      </w:r>
      <w:r w:rsidRPr="000B4DA3">
        <w:rPr>
          <w:rFonts w:ascii="Verdana" w:hAnsi="Verdana" w:cs="Verdana"/>
          <w:i/>
          <w:szCs w:val="24"/>
          <w:lang w:val="en-CA"/>
        </w:rPr>
        <w:t>Report card on the state of vision health in Canada</w:t>
      </w:r>
      <w:r w:rsidRPr="000B4DA3">
        <w:rPr>
          <w:rFonts w:ascii="Verdana" w:hAnsi="Verdana" w:cs="Verdana"/>
          <w:szCs w:val="24"/>
          <w:lang w:val="en-CA"/>
        </w:rPr>
        <w:t xml:space="preserve"> [</w:t>
      </w:r>
      <w:hyperlink r:id="rId1325"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Vision Health Conference 2024, Toronton, Ontario. 3 heures.</w:t>
      </w:r>
    </w:p>
    <w:p w14:paraId="601C04B0" w14:textId="77777777" w:rsidR="00060F8C" w:rsidRPr="000B4DA3" w:rsidRDefault="00367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Fuller-Thomson, E., Deng, Z. et</w:t>
      </w:r>
      <w:r w:rsidR="005C786A" w:rsidRPr="000B4DA3">
        <w:rPr>
          <w:rFonts w:ascii="Verdana" w:hAnsi="Verdana" w:cs="Verdana"/>
          <w:szCs w:val="24"/>
          <w:lang w:val="en-CA"/>
        </w:rPr>
        <w:t xml:space="preserve"> Fuller-Thomson, E. G. Association between area temperature and severe vision impairment in a nationally representative sample of older americans [</w:t>
      </w:r>
      <w:hyperlink r:id="rId1326" w:history="1">
        <w:r w:rsidR="005C786A" w:rsidRPr="000B4DA3">
          <w:rPr>
            <w:rStyle w:val="Lienhypertexte"/>
            <w:rFonts w:ascii="Verdana" w:hAnsi="Verdana" w:cs="Verdana"/>
            <w:szCs w:val="24"/>
            <w:lang w:val="en-CA"/>
          </w:rPr>
          <w:t>résumé</w:t>
        </w:r>
      </w:hyperlink>
      <w:r w:rsidR="005C786A" w:rsidRPr="000B4DA3">
        <w:rPr>
          <w:rFonts w:ascii="Verdana" w:hAnsi="Verdana" w:cs="Verdana"/>
          <w:szCs w:val="24"/>
          <w:lang w:val="en-CA"/>
        </w:rPr>
        <w:t xml:space="preserve">]. </w:t>
      </w:r>
      <w:r w:rsidR="005C786A" w:rsidRPr="000B4DA3">
        <w:rPr>
          <w:rFonts w:ascii="Verdana" w:hAnsi="Verdana" w:cs="Verdana"/>
          <w:i/>
          <w:iCs/>
          <w:szCs w:val="24"/>
          <w:lang w:val="en-CA"/>
        </w:rPr>
        <w:t>Ophthalmic Epidemiology</w:t>
      </w:r>
      <w:r w:rsidR="005C786A" w:rsidRPr="000B4DA3">
        <w:rPr>
          <w:rFonts w:ascii="Verdana" w:hAnsi="Verdana" w:cs="Verdana"/>
          <w:szCs w:val="24"/>
          <w:lang w:val="en-CA"/>
        </w:rPr>
        <w:t>, 1-8. doi:10.1080/09286586.2023.2221727</w:t>
      </w:r>
    </w:p>
    <w:p w14:paraId="5DC42F70" w14:textId="0BABF6FA" w:rsidR="00060F8C" w:rsidRPr="000B4DA3" w:rsidRDefault="00060F8C"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Huang, A. Y., Ehrlich, J. R.</w:t>
      </w:r>
      <w:r w:rsidR="002926B2" w:rsidRPr="000B4DA3">
        <w:rPr>
          <w:rFonts w:ascii="Verdana" w:hAnsi="Verdana" w:cs="Calibri"/>
          <w:szCs w:val="24"/>
          <w:lang w:val="en-CA"/>
        </w:rPr>
        <w:t xml:space="preserve">et </w:t>
      </w:r>
      <w:r w:rsidRPr="000B4DA3">
        <w:rPr>
          <w:rFonts w:ascii="Verdana" w:hAnsi="Verdana" w:cs="Calibri"/>
          <w:szCs w:val="24"/>
          <w:lang w:val="en-CA"/>
        </w:rPr>
        <w:t xml:space="preserve">Hamedani, A. G. (2025). </w:t>
      </w:r>
      <w:hyperlink r:id="rId1327" w:history="1">
        <w:r w:rsidRPr="000B4DA3">
          <w:rPr>
            <w:rStyle w:val="Lienhypertexte"/>
            <w:rFonts w:ascii="Verdana" w:hAnsi="Verdana" w:cs="Calibri"/>
            <w:szCs w:val="24"/>
            <w:lang w:val="en-CA"/>
          </w:rPr>
          <w:t>Visual impairment, age-related eye disease, and sleep dysfunction in older adults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Eye, Prépublication</w:t>
      </w:r>
      <w:r w:rsidRPr="000B4DA3">
        <w:rPr>
          <w:rFonts w:ascii="Verdana" w:hAnsi="Verdana" w:cs="Calibri"/>
          <w:szCs w:val="24"/>
          <w:lang w:val="en-CA"/>
        </w:rPr>
        <w:t>, 1-7. doi:10.1038/s41433-025-03777-3</w:t>
      </w:r>
    </w:p>
    <w:p w14:paraId="7EF766A0" w14:textId="16410805" w:rsidR="0053394F" w:rsidRPr="000B4DA3" w:rsidRDefault="0053394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Hughes, A. S., Mirus, K., Heydarian, N. M.</w:t>
      </w:r>
      <w:r w:rsidR="008C545A" w:rsidRPr="000B4DA3">
        <w:rPr>
          <w:rFonts w:ascii="Verdana" w:hAnsi="Verdana" w:cs="Verdana"/>
          <w:szCs w:val="24"/>
          <w:lang w:val="en-CA"/>
        </w:rPr>
        <w:t xml:space="preserve"> et</w:t>
      </w:r>
      <w:r w:rsidRPr="000B4DA3">
        <w:rPr>
          <w:rFonts w:ascii="Verdana" w:hAnsi="Verdana" w:cs="Verdana"/>
          <w:szCs w:val="24"/>
          <w:lang w:val="en-CA"/>
        </w:rPr>
        <w:t xml:space="preserve"> Litchman, M. L. (2024). </w:t>
      </w:r>
      <w:hyperlink r:id="rId1328" w:history="1">
        <w:r w:rsidRPr="000B4DA3">
          <w:rPr>
            <w:rStyle w:val="Lienhypertexte"/>
            <w:rFonts w:ascii="Verdana" w:hAnsi="Verdana" w:cs="Verdana"/>
            <w:szCs w:val="24"/>
            <w:lang w:val="en-CA"/>
          </w:rPr>
          <w:t>Diabetes care disparities in deaf/hard of hearing and blind/low vision populations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Current Diabetes Reports</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(1), 1-9. doi:10.1007/s11892-024-01565-z</w:t>
      </w:r>
    </w:p>
    <w:p w14:paraId="3D18F9D7" w14:textId="61774441" w:rsidR="006E56A8" w:rsidRPr="000B4DA3" w:rsidRDefault="00C9257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Hussain, S. F., Heinze, N.et</w:t>
      </w:r>
      <w:r w:rsidR="006E56A8" w:rsidRPr="000B4DA3">
        <w:rPr>
          <w:rFonts w:ascii="Verdana" w:hAnsi="Verdana" w:cs="Verdana"/>
          <w:szCs w:val="24"/>
          <w:lang w:val="en-CA"/>
        </w:rPr>
        <w:t xml:space="preserve"> Gomes, R. S. M. (2024). </w:t>
      </w:r>
      <w:hyperlink r:id="rId1329" w:history="1">
        <w:r w:rsidR="006E56A8" w:rsidRPr="000B4DA3">
          <w:rPr>
            <w:rStyle w:val="Lienhypertexte"/>
            <w:rFonts w:ascii="Verdana" w:hAnsi="Verdana" w:cs="Verdana"/>
            <w:szCs w:val="24"/>
            <w:lang w:val="en-CA"/>
          </w:rPr>
          <w:t>Health and comorbidities in minority ethnic adults living with visual impairment in the UK</w:t>
        </w:r>
      </w:hyperlink>
      <w:r w:rsidR="006E56A8" w:rsidRPr="000B4DA3">
        <w:rPr>
          <w:rFonts w:ascii="Verdana" w:hAnsi="Verdana" w:cs="Verdana"/>
          <w:szCs w:val="24"/>
          <w:lang w:val="en-CA"/>
        </w:rPr>
        <w:t xml:space="preserve"> [</w:t>
      </w:r>
      <w:r w:rsidR="00766729">
        <w:rPr>
          <w:rFonts w:ascii="Verdana" w:hAnsi="Verdana" w:cs="Verdana"/>
          <w:szCs w:val="24"/>
          <w:lang w:val="en-CA"/>
        </w:rPr>
        <w:t>en ligne</w:t>
      </w:r>
      <w:r w:rsidR="006E56A8" w:rsidRPr="000B4DA3">
        <w:rPr>
          <w:rFonts w:ascii="Verdana" w:hAnsi="Verdana" w:cs="Verdana"/>
          <w:szCs w:val="24"/>
          <w:lang w:val="en-CA"/>
        </w:rPr>
        <w:t xml:space="preserve">]. </w:t>
      </w:r>
      <w:r w:rsidR="006E56A8" w:rsidRPr="000B4DA3">
        <w:rPr>
          <w:rFonts w:ascii="Verdana" w:hAnsi="Verdana" w:cs="Verdana"/>
          <w:i/>
          <w:iCs/>
          <w:szCs w:val="24"/>
          <w:lang w:val="en-CA"/>
        </w:rPr>
        <w:t>Disabilities, 4</w:t>
      </w:r>
      <w:r w:rsidR="006E56A8" w:rsidRPr="000B4DA3">
        <w:rPr>
          <w:rFonts w:ascii="Verdana" w:hAnsi="Verdana" w:cs="Verdana"/>
          <w:szCs w:val="24"/>
          <w:lang w:val="en-CA"/>
        </w:rPr>
        <w:t>(1), 79-100.</w:t>
      </w:r>
    </w:p>
    <w:p w14:paraId="595AFD6A" w14:textId="1E084222" w:rsidR="00AB4BB4" w:rsidRPr="000B4DA3" w:rsidRDefault="00AB4BB4"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Jin, S., Ko, G.</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Song, Y. (2025). </w:t>
      </w:r>
      <w:hyperlink r:id="rId1330" w:history="1">
        <w:r w:rsidRPr="00C70141">
          <w:rPr>
            <w:rStyle w:val="Lienhypertexte"/>
            <w:rFonts w:ascii="Verdana" w:hAnsi="Verdana" w:cs="Segoe UI"/>
            <w:szCs w:val="24"/>
            <w:lang w:val="en-CA"/>
          </w:rPr>
          <w:t>Health education interventions for individuals with visual or hearing impairment: A scoping review</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BMC Public Health, 25</w:t>
      </w:r>
      <w:r w:rsidRPr="00C70141">
        <w:rPr>
          <w:rFonts w:ascii="Verdana" w:hAnsi="Verdana" w:cs="Segoe UI"/>
          <w:szCs w:val="24"/>
          <w:lang w:val="en-CA"/>
        </w:rPr>
        <w:t>(1), 1-13. doi:10.1186/s12889-025-22802-4</w:t>
      </w:r>
    </w:p>
    <w:p w14:paraId="7E67C711" w14:textId="00BBBF07" w:rsidR="005F106E" w:rsidRPr="000B4DA3" w:rsidRDefault="00F113EA" w:rsidP="00B11A44">
      <w:pPr>
        <w:keepNext/>
        <w:keepLines/>
        <w:spacing w:before="120" w:after="120" w:line="240" w:lineRule="auto"/>
        <w:ind w:left="170" w:hanging="709"/>
        <w:outlineLvl w:val="0"/>
        <w:rPr>
          <w:rFonts w:ascii="Verdana" w:hAnsi="Verdana" w:cs="Verdana"/>
          <w:szCs w:val="24"/>
          <w:lang w:val="en-CA"/>
        </w:rPr>
      </w:pPr>
      <w:bookmarkStart w:id="241" w:name="_Toc209180735"/>
      <w:r w:rsidRPr="000B4DA3">
        <w:rPr>
          <w:rFonts w:ascii="Verdana" w:hAnsi="Verdana" w:cs="Verdana"/>
          <w:szCs w:val="24"/>
          <w:lang w:val="en-CA"/>
        </w:rPr>
        <w:lastRenderedPageBreak/>
        <w:t xml:space="preserve">Keegan, G., Rizzo, J. R., Morris, M. A., Panarelli, J. et Joseph, K. A. (2024). </w:t>
      </w:r>
      <w:hyperlink r:id="rId1331" w:history="1">
        <w:r w:rsidRPr="000B4DA3">
          <w:rPr>
            <w:rStyle w:val="Lienhypertexte"/>
            <w:rFonts w:ascii="Verdana" w:hAnsi="Verdana" w:cs="Verdana"/>
            <w:szCs w:val="24"/>
            <w:lang w:val="en-CA"/>
          </w:rPr>
          <w:t>Disparities in care for surgical patients with blindness and low vision: A call for inclusive wound care strategies in the post-operative period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Annals of Surgery, Prépublication</w:t>
      </w:r>
      <w:r w:rsidRPr="000B4DA3">
        <w:rPr>
          <w:rFonts w:ascii="Verdana" w:hAnsi="Verdana" w:cs="Verdana"/>
          <w:szCs w:val="24"/>
          <w:lang w:val="en-CA"/>
        </w:rPr>
        <w:t>, 1-8. doi:10.1097/sla.0000000000006312</w:t>
      </w:r>
      <w:bookmarkEnd w:id="241"/>
    </w:p>
    <w:p w14:paraId="4DD9B991" w14:textId="28C4B654" w:rsidR="00F74320" w:rsidRPr="000B4DA3" w:rsidRDefault="005F106E"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Kentab, B. Y., Barry, H. E., Al-Aqeel, S. A.</w:t>
      </w:r>
      <w:r w:rsidR="002926B2" w:rsidRPr="000B4DA3">
        <w:rPr>
          <w:rFonts w:ascii="Verdana" w:hAnsi="Verdana" w:cs="Calibri"/>
          <w:szCs w:val="24"/>
          <w:lang w:val="en-CA"/>
        </w:rPr>
        <w:t xml:space="preserve">et </w:t>
      </w:r>
      <w:r w:rsidRPr="000B4DA3">
        <w:rPr>
          <w:rFonts w:ascii="Verdana" w:hAnsi="Verdana" w:cs="Calibri"/>
          <w:szCs w:val="24"/>
          <w:lang w:val="en-CA"/>
        </w:rPr>
        <w:t xml:space="preserve">Hughes, C. M. (2025). </w:t>
      </w:r>
      <w:hyperlink r:id="rId1332" w:history="1">
        <w:r w:rsidRPr="000B4DA3">
          <w:rPr>
            <w:rStyle w:val="Lienhypertexte"/>
            <w:rFonts w:ascii="Verdana" w:hAnsi="Verdana" w:cs="Calibri"/>
            <w:szCs w:val="24"/>
            <w:lang w:val="en-CA"/>
          </w:rPr>
          <w:t>Barriers and facilitators to medicines use in patients with vision impairment: A theory-informed qualitative study of patients and caregivers</w:t>
        </w:r>
      </w:hyperlink>
      <w:r w:rsidR="005E4AB6" w:rsidRPr="000B4DA3">
        <w:rPr>
          <w:rFonts w:ascii="Verdana" w:hAnsi="Verdana" w:cs="Calibri"/>
          <w:szCs w:val="24"/>
          <w:lang w:val="en-CA"/>
        </w:rPr>
        <w:t xml:space="preserve"> [</w:t>
      </w:r>
      <w:r w:rsidR="00766729">
        <w:rPr>
          <w:rFonts w:ascii="Verdana" w:hAnsi="Verdana" w:cs="Calibri"/>
          <w:szCs w:val="24"/>
          <w:lang w:val="en-CA"/>
        </w:rPr>
        <w:t>en ligne</w:t>
      </w:r>
      <w:r w:rsidR="005E4AB6" w:rsidRPr="000B4DA3">
        <w:rPr>
          <w:rFonts w:ascii="Verdana" w:hAnsi="Verdana" w:cs="Calibri"/>
          <w:szCs w:val="24"/>
          <w:lang w:val="en-CA"/>
        </w:rPr>
        <w:t>]</w:t>
      </w:r>
      <w:r w:rsidRPr="000B4DA3">
        <w:rPr>
          <w:rFonts w:ascii="Verdana" w:hAnsi="Verdana" w:cs="Calibri"/>
          <w:szCs w:val="24"/>
          <w:lang w:val="en-CA"/>
        </w:rPr>
        <w:t xml:space="preserve">. </w:t>
      </w:r>
      <w:r w:rsidRPr="000B4DA3">
        <w:rPr>
          <w:rFonts w:ascii="Verdana" w:hAnsi="Verdana" w:cs="Calibri"/>
          <w:i/>
          <w:iCs/>
          <w:szCs w:val="24"/>
          <w:lang w:val="en-CA"/>
        </w:rPr>
        <w:t>Health Expectations, 28</w:t>
      </w:r>
      <w:r w:rsidRPr="000B4DA3">
        <w:rPr>
          <w:rFonts w:ascii="Verdana" w:hAnsi="Verdana" w:cs="Calibri"/>
          <w:szCs w:val="24"/>
          <w:lang w:val="en-CA"/>
        </w:rPr>
        <w:t>(2), 1-13. doi:10.1111/hex.70234</w:t>
      </w:r>
    </w:p>
    <w:p w14:paraId="0B33D1A4" w14:textId="3F871937" w:rsidR="00F74320" w:rsidRPr="000B4DA3" w:rsidRDefault="00F74320" w:rsidP="00211E3F">
      <w:pPr>
        <w:widowControl w:val="0"/>
        <w:spacing w:before="120" w:after="120" w:line="240" w:lineRule="auto"/>
        <w:ind w:left="170" w:hanging="709"/>
        <w:rPr>
          <w:rFonts w:ascii="Verdana" w:hAnsi="Verdana" w:cs="Calibri"/>
          <w:szCs w:val="24"/>
          <w:lang w:val="en-CA"/>
        </w:rPr>
      </w:pPr>
      <w:r w:rsidRPr="00C70141">
        <w:rPr>
          <w:rFonts w:ascii="Verdana" w:hAnsi="Verdana" w:cs="Calibri"/>
          <w:szCs w:val="24"/>
          <w:lang w:val="en-CA"/>
        </w:rPr>
        <w:t>Madala, S., Davuluru, S., Li, J., Gluckstein, J., Martin, J., Khatibi, K.</w:t>
      </w:r>
      <w:r w:rsidR="002926B2" w:rsidRPr="00C70141">
        <w:rPr>
          <w:rFonts w:ascii="Verdana" w:hAnsi="Verdana" w:cs="Calibri"/>
          <w:szCs w:val="24"/>
          <w:lang w:val="en-CA"/>
        </w:rPr>
        <w:t xml:space="preserve">et </w:t>
      </w:r>
      <w:r w:rsidRPr="00C70141">
        <w:rPr>
          <w:rFonts w:ascii="Verdana" w:hAnsi="Verdana" w:cs="Calibri"/>
          <w:szCs w:val="24"/>
          <w:lang w:val="en-CA"/>
        </w:rPr>
        <w:t xml:space="preserve">Zhang-Nunes, S. (2025). </w:t>
      </w:r>
      <w:hyperlink r:id="rId1333" w:history="1">
        <w:r w:rsidRPr="000B4DA3">
          <w:rPr>
            <w:rStyle w:val="Lienhypertexte"/>
            <w:rFonts w:ascii="Verdana" w:hAnsi="Verdana" w:cs="Calibri"/>
            <w:szCs w:val="24"/>
            <w:lang w:val="en-CA"/>
          </w:rPr>
          <w:t>Management of vision loss associated with complications of cosmetic filler injections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Frontiers in Ophthalmology, 5</w:t>
      </w:r>
      <w:r w:rsidRPr="000B4DA3">
        <w:rPr>
          <w:rFonts w:ascii="Verdana" w:hAnsi="Verdana" w:cs="Calibri"/>
          <w:szCs w:val="24"/>
          <w:lang w:val="en-CA"/>
        </w:rPr>
        <w:t xml:space="preserve">, 1-8. </w:t>
      </w:r>
      <w:r w:rsidR="00EE14F0" w:rsidRPr="000B4DA3">
        <w:rPr>
          <w:rFonts w:ascii="Verdana" w:hAnsi="Verdana" w:cs="Calibri"/>
          <w:szCs w:val="24"/>
          <w:lang w:val="en-CA"/>
        </w:rPr>
        <w:t>doi:</w:t>
      </w:r>
      <w:r w:rsidRPr="000B4DA3">
        <w:rPr>
          <w:rFonts w:ascii="Verdana" w:hAnsi="Verdana" w:cs="Calibri"/>
          <w:szCs w:val="24"/>
          <w:lang w:val="en-CA"/>
        </w:rPr>
        <w:t>10.3389/fopht.2025.1568370</w:t>
      </w:r>
    </w:p>
    <w:p w14:paraId="7E7EEEDB" w14:textId="58E404AB" w:rsidR="00621B1A" w:rsidRPr="000B4DA3" w:rsidRDefault="00621B1A"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Merenda, T., Depasse, F.</w:t>
      </w:r>
      <w:r w:rsidR="002926B2" w:rsidRPr="000B4DA3">
        <w:rPr>
          <w:rFonts w:ascii="Verdana" w:hAnsi="Verdana" w:cs="Calibri"/>
          <w:szCs w:val="24"/>
          <w:lang w:val="en-CA"/>
        </w:rPr>
        <w:t xml:space="preserve">et </w:t>
      </w:r>
      <w:r w:rsidRPr="000B4DA3">
        <w:rPr>
          <w:rFonts w:ascii="Verdana" w:hAnsi="Verdana" w:cs="Calibri"/>
          <w:szCs w:val="24"/>
          <w:lang w:val="en-CA"/>
        </w:rPr>
        <w:t xml:space="preserve">Patris, S. (2025). </w:t>
      </w:r>
      <w:hyperlink r:id="rId1334" w:history="1">
        <w:r w:rsidRPr="000B4DA3">
          <w:rPr>
            <w:rStyle w:val="Lienhypertexte"/>
            <w:rFonts w:ascii="Verdana" w:hAnsi="Verdana" w:cs="Calibri"/>
            <w:szCs w:val="24"/>
            <w:lang w:val="en-CA"/>
          </w:rPr>
          <w:t>The impact of simulated visual impairment on medication use process: A study with healthy volunteers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Exploratory Research in Clinical and Social Pharmacy, 18</w:t>
      </w:r>
      <w:r w:rsidRPr="000B4DA3">
        <w:rPr>
          <w:rFonts w:ascii="Verdana" w:hAnsi="Verdana" w:cs="Calibri"/>
          <w:szCs w:val="24"/>
          <w:lang w:val="en-CA"/>
        </w:rPr>
        <w:t>, 1-9. doi:10.1016/j.rcsop.2025.100581</w:t>
      </w:r>
    </w:p>
    <w:p w14:paraId="42D2718B" w14:textId="77777777" w:rsidR="00BF33DD" w:rsidRPr="000B4DA3" w:rsidRDefault="005B6E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Özdemir, H. et</w:t>
      </w:r>
      <w:r w:rsidR="009C2995" w:rsidRPr="000B4DA3">
        <w:rPr>
          <w:rFonts w:ascii="Verdana" w:hAnsi="Verdana" w:cs="Verdana"/>
          <w:szCs w:val="24"/>
        </w:rPr>
        <w:t xml:space="preserve"> Kilic Uçar, A. (2023). </w:t>
      </w:r>
      <w:r w:rsidR="009C2995" w:rsidRPr="000B4DA3">
        <w:rPr>
          <w:rFonts w:ascii="Verdana" w:hAnsi="Verdana" w:cs="Verdana"/>
          <w:szCs w:val="24"/>
          <w:lang w:val="en-CA"/>
        </w:rPr>
        <w:t>Determining the genital hygiene behaviours of visually impaired women [</w:t>
      </w:r>
      <w:hyperlink r:id="rId1335" w:history="1">
        <w:r w:rsidRPr="000B4DA3">
          <w:rPr>
            <w:rStyle w:val="Lienhypertexte"/>
            <w:rFonts w:ascii="Verdana" w:hAnsi="Verdana" w:cs="Verdana"/>
            <w:szCs w:val="24"/>
            <w:lang w:val="en-CA"/>
          </w:rPr>
          <w:t>résumé</w:t>
        </w:r>
      </w:hyperlink>
      <w:r w:rsidR="009C2995" w:rsidRPr="000B4DA3">
        <w:rPr>
          <w:rFonts w:ascii="Verdana" w:hAnsi="Verdana" w:cs="Verdana"/>
          <w:szCs w:val="24"/>
          <w:lang w:val="en-CA"/>
        </w:rPr>
        <w:t xml:space="preserve">]. </w:t>
      </w:r>
      <w:r w:rsidR="009C2995" w:rsidRPr="000B4DA3">
        <w:rPr>
          <w:rFonts w:ascii="Verdana" w:hAnsi="Verdana" w:cs="Verdana"/>
          <w:i/>
          <w:iCs/>
          <w:szCs w:val="24"/>
          <w:lang w:val="en-CA"/>
        </w:rPr>
        <w:t>British Journal of Visual Impairment, 41</w:t>
      </w:r>
      <w:r w:rsidR="009C2995" w:rsidRPr="000B4DA3">
        <w:rPr>
          <w:rFonts w:ascii="Verdana" w:hAnsi="Verdana" w:cs="Verdana"/>
          <w:szCs w:val="24"/>
          <w:lang w:val="en-CA"/>
        </w:rPr>
        <w:t>(3), 542-558. doi:10.1177/02646196221091302</w:t>
      </w:r>
    </w:p>
    <w:p w14:paraId="53E1F080" w14:textId="4DD5A9E5" w:rsidR="00BF33DD" w:rsidRPr="000B4DA3" w:rsidRDefault="00BF33D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Roberts, S. (2024, 19 janvier). </w:t>
      </w:r>
      <w:r w:rsidRPr="000B4DA3">
        <w:rPr>
          <w:rFonts w:ascii="Verdana" w:hAnsi="Verdana" w:cs="Verdana"/>
          <w:i/>
          <w:szCs w:val="24"/>
          <w:lang w:val="en-CA"/>
        </w:rPr>
        <w:t>Maintaining wellbeing during the winter months with sight loss</w:t>
      </w:r>
      <w:r w:rsidRPr="000B4DA3">
        <w:rPr>
          <w:rFonts w:ascii="Verdana" w:hAnsi="Verdana" w:cs="Verdana"/>
          <w:szCs w:val="24"/>
          <w:lang w:val="en-CA"/>
        </w:rPr>
        <w:t xml:space="preserve"> [</w:t>
      </w:r>
      <w:hyperlink r:id="rId1336"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Keighley, UK: Sight Airedale.  37 minutes.</w:t>
      </w:r>
    </w:p>
    <w:p w14:paraId="18E39008" w14:textId="4B9E4DBB" w:rsidR="00756641" w:rsidRPr="000B4DA3" w:rsidRDefault="00756641"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Roche Ryan, E.</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Bennett-Lenane, H. (2025). </w:t>
      </w:r>
      <w:hyperlink r:id="rId1337" w:history="1">
        <w:r w:rsidRPr="00C70141">
          <w:rPr>
            <w:rStyle w:val="Lienhypertexte"/>
            <w:rFonts w:ascii="Verdana" w:hAnsi="Verdana" w:cs="Segoe UI"/>
            <w:szCs w:val="24"/>
            <w:lang w:val="en-CA"/>
          </w:rPr>
          <w:t>Opinions of visually impaired adults on the care provided at community pharmacies: a qualitative interview study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International Journal of Clinical Pharmacy, 47</w:t>
      </w:r>
      <w:r w:rsidRPr="00C70141">
        <w:rPr>
          <w:rFonts w:ascii="Verdana" w:hAnsi="Verdana" w:cs="Segoe UI"/>
          <w:szCs w:val="24"/>
          <w:lang w:val="en-CA"/>
        </w:rPr>
        <w:t>(3), 854-862. doi:10.1007/s11096-025-01888-1</w:t>
      </w:r>
    </w:p>
    <w:p w14:paraId="7CEE0070" w14:textId="399D487C" w:rsidR="000E5B9A" w:rsidRPr="000B4DA3" w:rsidRDefault="000E5B9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Tran, E., Aly, M., Shah, N., Phu, V. et Malvankar-Mehta, M. S. (2024). </w:t>
      </w:r>
      <w:hyperlink r:id="rId1338" w:history="1">
        <w:r w:rsidRPr="000B4DA3">
          <w:rPr>
            <w:rStyle w:val="Lienhypertexte"/>
            <w:rFonts w:ascii="Verdana" w:hAnsi="Verdana" w:cs="Verdana"/>
            <w:szCs w:val="24"/>
            <w:lang w:val="en-CA"/>
          </w:rPr>
          <w:t>Benefits of meditation and breathing exercises in vision loss patients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210-224. doi:10.1177/02646196231201773</w:t>
      </w:r>
    </w:p>
    <w:p w14:paraId="47B1ED9A" w14:textId="366A2F15" w:rsidR="0007601F" w:rsidRPr="000C15F5" w:rsidRDefault="004A6F8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Tran, P. M.,</w:t>
      </w:r>
      <w:r w:rsidR="00367653" w:rsidRPr="000B4DA3">
        <w:rPr>
          <w:rFonts w:ascii="Verdana" w:hAnsi="Verdana" w:cs="Verdana"/>
          <w:szCs w:val="24"/>
          <w:lang w:val="en-CA"/>
        </w:rPr>
        <w:t xml:space="preserve"> Tran, L. T., Zhu, C. et </w:t>
      </w:r>
      <w:r w:rsidRPr="000B4DA3">
        <w:rPr>
          <w:rFonts w:ascii="Verdana" w:hAnsi="Verdana" w:cs="Verdana"/>
          <w:szCs w:val="24"/>
          <w:lang w:val="en-CA"/>
        </w:rPr>
        <w:t>Tran, L. T. (2023). U.S. short sleep duration trends between 2011 and 2020 by visual impairment status using cross-sectional behavioral risk factor surveillance system survey data [</w:t>
      </w:r>
      <w:hyperlink r:id="rId13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C15F5">
        <w:rPr>
          <w:rFonts w:ascii="Verdana" w:hAnsi="Verdana" w:cs="Verdana"/>
          <w:i/>
          <w:iCs/>
          <w:szCs w:val="24"/>
          <w:lang w:val="en-CA"/>
        </w:rPr>
        <w:t>Journal of Visual Impairment &amp; Blindness, 117</w:t>
      </w:r>
      <w:r w:rsidRPr="000C15F5">
        <w:rPr>
          <w:rFonts w:ascii="Verdana" w:hAnsi="Verdana" w:cs="Verdana"/>
          <w:szCs w:val="24"/>
          <w:lang w:val="en-CA"/>
        </w:rPr>
        <w:t>(5), 383-391. doi:10.1177/0145482x231201124</w:t>
      </w:r>
    </w:p>
    <w:p w14:paraId="229D18C4" w14:textId="30B069DD" w:rsidR="0022534B" w:rsidRPr="0022534B" w:rsidRDefault="0022534B" w:rsidP="00211E3F">
      <w:pPr>
        <w:widowControl w:val="0"/>
        <w:spacing w:before="120" w:after="120" w:line="240" w:lineRule="auto"/>
        <w:ind w:left="170" w:hanging="709"/>
        <w:rPr>
          <w:rFonts w:ascii="Verdana" w:hAnsi="Verdana" w:cs="Verdana"/>
          <w:szCs w:val="24"/>
          <w:lang w:val="en-CA"/>
        </w:rPr>
      </w:pPr>
      <w:r w:rsidRPr="0022534B">
        <w:rPr>
          <w:rFonts w:ascii="Verdana" w:hAnsi="Verdana" w:cs="Verdana"/>
          <w:szCs w:val="24"/>
          <w:lang w:val="en-CA"/>
        </w:rPr>
        <w:lastRenderedPageBreak/>
        <w:t xml:space="preserve">**Veldman, M. H., van der Aa, H. P., Knoop, H., Bode, C., van Rens, G. H., &amp; van Nispen, R. M. (2025). </w:t>
      </w:r>
      <w:hyperlink r:id="rId1340" w:history="1">
        <w:r w:rsidRPr="0022534B">
          <w:rPr>
            <w:rStyle w:val="Lienhypertexte"/>
            <w:rFonts w:ascii="Verdana" w:hAnsi="Verdana" w:cs="Verdana"/>
            <w:szCs w:val="24"/>
            <w:lang w:val="en-CA"/>
          </w:rPr>
          <w:t>User experiences among patients and health care professionals who participated in a randomized controlled trial of E-nergEYEze, a vision-specific eHealth intervention to reduce fatigue in adults with visual impairment: Mixed methods study</w:t>
        </w:r>
      </w:hyperlink>
      <w:r w:rsidRPr="0022534B">
        <w:rPr>
          <w:rFonts w:ascii="Verdana" w:hAnsi="Verdana" w:cs="Verdana"/>
          <w:szCs w:val="24"/>
          <w:lang w:val="en-CA"/>
        </w:rPr>
        <w:t xml:space="preserve"> [</w:t>
      </w:r>
      <w:r w:rsidR="00766729">
        <w:rPr>
          <w:rFonts w:ascii="Verdana" w:hAnsi="Verdana" w:cs="Verdana"/>
          <w:szCs w:val="24"/>
          <w:lang w:val="en-CA"/>
        </w:rPr>
        <w:t>en ligne</w:t>
      </w:r>
      <w:r w:rsidRPr="0022534B">
        <w:rPr>
          <w:rFonts w:ascii="Verdana" w:hAnsi="Verdana" w:cs="Verdana"/>
          <w:szCs w:val="24"/>
          <w:lang w:val="en-CA"/>
        </w:rPr>
        <w:t xml:space="preserve">]. </w:t>
      </w:r>
      <w:r w:rsidRPr="0022534B">
        <w:rPr>
          <w:rFonts w:ascii="Verdana" w:hAnsi="Verdana" w:cs="Verdana"/>
          <w:i/>
          <w:szCs w:val="24"/>
          <w:lang w:val="en-CA"/>
        </w:rPr>
        <w:t>JMIR formative research</w:t>
      </w:r>
      <w:r w:rsidRPr="0022534B">
        <w:rPr>
          <w:rFonts w:ascii="Verdana" w:hAnsi="Verdana" w:cs="Verdana"/>
          <w:szCs w:val="24"/>
          <w:lang w:val="en-CA"/>
        </w:rPr>
        <w:t xml:space="preserve">, </w:t>
      </w:r>
      <w:r w:rsidRPr="0022534B">
        <w:rPr>
          <w:rFonts w:ascii="Verdana" w:hAnsi="Verdana" w:cs="Verdana"/>
          <w:i/>
          <w:szCs w:val="24"/>
          <w:lang w:val="en-CA"/>
        </w:rPr>
        <w:t>9</w:t>
      </w:r>
      <w:r w:rsidRPr="0022534B">
        <w:rPr>
          <w:rFonts w:ascii="Verdana" w:hAnsi="Verdana" w:cs="Verdana"/>
          <w:szCs w:val="24"/>
          <w:lang w:val="en-CA"/>
        </w:rPr>
        <w:t>, 1-14. doi:10.2196/53080</w:t>
      </w:r>
    </w:p>
    <w:p w14:paraId="0761977C" w14:textId="1CCFE3F9" w:rsidR="0007601F" w:rsidRPr="0007601F" w:rsidRDefault="0007601F" w:rsidP="00211E3F">
      <w:pPr>
        <w:widowControl w:val="0"/>
        <w:spacing w:before="120" w:after="120" w:line="240" w:lineRule="auto"/>
        <w:ind w:left="170" w:hanging="709"/>
        <w:rPr>
          <w:rFonts w:ascii="Verdana" w:hAnsi="Verdana" w:cs="Verdana"/>
          <w:szCs w:val="24"/>
          <w:lang w:val="en-CA"/>
        </w:rPr>
      </w:pPr>
      <w:r w:rsidRPr="0007601F">
        <w:rPr>
          <w:rFonts w:ascii="Verdana" w:hAnsi="Verdana" w:cs="Verdana"/>
          <w:szCs w:val="24"/>
          <w:lang w:val="en-CA"/>
        </w:rPr>
        <w:t xml:space="preserve">**Vitali, H., Campus, C., Giorgetti, L., Famà, F., Mattioli, P., Arnaldi, D., &amp; Gori, M. (2025). </w:t>
      </w:r>
      <w:hyperlink r:id="rId1341" w:history="1">
        <w:r w:rsidRPr="0007601F">
          <w:rPr>
            <w:rStyle w:val="Lienhypertexte"/>
            <w:rFonts w:ascii="Verdana" w:hAnsi="Verdana" w:cs="Verdana"/>
            <w:szCs w:val="24"/>
            <w:lang w:val="en-CA"/>
          </w:rPr>
          <w:t>Investigating the impact of the years of blindness on sleep rhythms, dream patterns, and spatial abilities: The BLINDREAM protocol</w:t>
        </w:r>
      </w:hyperlink>
      <w:r w:rsidRPr="0007601F">
        <w:rPr>
          <w:rFonts w:ascii="Verdana" w:hAnsi="Verdana" w:cs="Verdana"/>
          <w:szCs w:val="24"/>
          <w:lang w:val="en-CA"/>
        </w:rPr>
        <w:t xml:space="preserve"> [</w:t>
      </w:r>
      <w:r w:rsidR="00766729">
        <w:rPr>
          <w:rFonts w:ascii="Verdana" w:hAnsi="Verdana" w:cs="Verdana"/>
          <w:szCs w:val="24"/>
          <w:lang w:val="en-CA"/>
        </w:rPr>
        <w:t>en ligne</w:t>
      </w:r>
      <w:r w:rsidRPr="0007601F">
        <w:rPr>
          <w:rFonts w:ascii="Verdana" w:hAnsi="Verdana" w:cs="Verdana"/>
          <w:szCs w:val="24"/>
          <w:lang w:val="en-CA"/>
        </w:rPr>
        <w:t xml:space="preserve">]. </w:t>
      </w:r>
      <w:r w:rsidRPr="0007601F">
        <w:rPr>
          <w:rFonts w:ascii="Verdana" w:hAnsi="Verdana" w:cs="Verdana"/>
          <w:i/>
          <w:szCs w:val="24"/>
          <w:lang w:val="en-CA"/>
        </w:rPr>
        <w:t>PloS One</w:t>
      </w:r>
      <w:r w:rsidRPr="0007601F">
        <w:rPr>
          <w:rFonts w:ascii="Verdana" w:hAnsi="Verdana" w:cs="Verdana"/>
          <w:szCs w:val="24"/>
          <w:lang w:val="en-CA"/>
        </w:rPr>
        <w:t xml:space="preserve">, </w:t>
      </w:r>
      <w:r w:rsidRPr="0007601F">
        <w:rPr>
          <w:rFonts w:ascii="Verdana" w:hAnsi="Verdana" w:cs="Verdana"/>
          <w:i/>
          <w:szCs w:val="24"/>
          <w:lang w:val="en-CA"/>
        </w:rPr>
        <w:t>20</w:t>
      </w:r>
      <w:r w:rsidRPr="0007601F">
        <w:rPr>
          <w:rFonts w:ascii="Verdana" w:hAnsi="Verdana" w:cs="Verdana"/>
          <w:szCs w:val="24"/>
          <w:lang w:val="en-CA"/>
        </w:rPr>
        <w:t>(7), 1-14. doi:10.1371/journal.pone.0327521</w:t>
      </w:r>
      <w:r w:rsidRPr="0007601F">
        <w:rPr>
          <w:rFonts w:ascii="Verdana" w:hAnsi="Verdana" w:cs="Verdana"/>
          <w:szCs w:val="24"/>
          <w:lang w:val="en-CA"/>
        </w:rPr>
        <w:cr/>
      </w:r>
    </w:p>
    <w:p w14:paraId="47679168" w14:textId="5F382147" w:rsidR="00634807" w:rsidRPr="00634807" w:rsidRDefault="00634807" w:rsidP="00211E3F">
      <w:pPr>
        <w:widowControl w:val="0"/>
        <w:spacing w:before="120" w:after="120" w:line="240" w:lineRule="auto"/>
        <w:ind w:left="170" w:hanging="709"/>
        <w:rPr>
          <w:rFonts w:ascii="Verdana" w:hAnsi="Verdana" w:cs="Verdana"/>
          <w:szCs w:val="24"/>
          <w:lang w:val="en-CA"/>
        </w:rPr>
      </w:pPr>
      <w:r w:rsidRPr="00634807">
        <w:rPr>
          <w:rFonts w:ascii="Verdana" w:hAnsi="Verdana" w:cs="Verdana"/>
          <w:szCs w:val="24"/>
          <w:lang w:val="en-CA"/>
        </w:rPr>
        <w:t>**Yuan, Z., Mihailovic, A., Almidani, L., Guo, X., Swaminathan, S. R., Miller, R., . . . Ramulu, P. (2025). The association between visual function and sleep metrics in visually impaired individuals [</w:t>
      </w:r>
      <w:hyperlink r:id="rId1342" w:history="1">
        <w:r w:rsidRPr="00634807">
          <w:rPr>
            <w:rStyle w:val="Lienhypertexte"/>
            <w:rFonts w:ascii="Verdana" w:hAnsi="Verdana" w:cs="Verdana"/>
            <w:szCs w:val="24"/>
            <w:lang w:val="en-CA"/>
          </w:rPr>
          <w:t>résumé de communication</w:t>
        </w:r>
      </w:hyperlink>
      <w:r w:rsidRPr="00634807">
        <w:rPr>
          <w:rFonts w:ascii="Verdana" w:hAnsi="Verdana" w:cs="Verdana"/>
          <w:szCs w:val="24"/>
          <w:lang w:val="en-CA"/>
        </w:rPr>
        <w:t xml:space="preserve">]. </w:t>
      </w:r>
      <w:r w:rsidRPr="00634807">
        <w:rPr>
          <w:rFonts w:ascii="Verdana" w:hAnsi="Verdana" w:cs="Verdana"/>
          <w:i/>
          <w:szCs w:val="24"/>
          <w:lang w:val="en-CA"/>
        </w:rPr>
        <w:t>Investigative Ophthalmology &amp; Visual Science. ARVO Annual Meeting Abstract ; May 4-8 2025, Salt Lake City, Utah</w:t>
      </w:r>
      <w:r w:rsidRPr="00634807">
        <w:rPr>
          <w:rFonts w:ascii="Verdana" w:hAnsi="Verdana" w:cs="Verdana"/>
          <w:szCs w:val="24"/>
          <w:lang w:val="en-CA"/>
        </w:rPr>
        <w:t xml:space="preserve">, </w:t>
      </w:r>
      <w:r w:rsidRPr="00634807">
        <w:rPr>
          <w:rFonts w:ascii="Verdana" w:hAnsi="Verdana" w:cs="Verdana"/>
          <w:i/>
          <w:szCs w:val="24"/>
          <w:lang w:val="en-CA"/>
        </w:rPr>
        <w:t>66</w:t>
      </w:r>
      <w:r w:rsidRPr="00634807">
        <w:rPr>
          <w:rFonts w:ascii="Verdana" w:hAnsi="Verdana" w:cs="Verdana"/>
          <w:szCs w:val="24"/>
          <w:lang w:val="en-CA"/>
        </w:rPr>
        <w:t>(8), 805.</w:t>
      </w:r>
    </w:p>
    <w:p w14:paraId="6CA3A999" w14:textId="77777777" w:rsidR="00634807" w:rsidRPr="00634807" w:rsidRDefault="00634807" w:rsidP="00211E3F">
      <w:pPr>
        <w:widowControl w:val="0"/>
        <w:spacing w:before="120" w:after="120" w:line="240" w:lineRule="auto"/>
        <w:ind w:left="170" w:hanging="709"/>
        <w:rPr>
          <w:rFonts w:ascii="Verdana" w:hAnsi="Verdana" w:cs="Verdana"/>
          <w:sz w:val="28"/>
          <w:szCs w:val="28"/>
          <w:lang w:val="en-CA"/>
        </w:rPr>
      </w:pPr>
    </w:p>
    <w:p w14:paraId="5B09A72B" w14:textId="5763267A" w:rsidR="00664B55" w:rsidRPr="00C70141" w:rsidRDefault="00664B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42" w:name="_Toc58502053"/>
      <w:bookmarkStart w:id="243" w:name="_Toc209180736"/>
      <w:bookmarkEnd w:id="221"/>
      <w:r w:rsidRPr="00C70141">
        <w:rPr>
          <w:rFonts w:ascii="Verdana" w:eastAsia="Times New Roman" w:hAnsi="Verdana"/>
          <w:b/>
          <w:color w:val="000000"/>
          <w:sz w:val="28"/>
          <w:szCs w:val="28"/>
          <w:lang w:eastAsia="fr-FR"/>
        </w:rPr>
        <w:t>Santé et services sociaux</w:t>
      </w:r>
      <w:bookmarkEnd w:id="243"/>
    </w:p>
    <w:p w14:paraId="1004C255" w14:textId="5FEE70E0" w:rsidR="00664B55" w:rsidRPr="00C70141" w:rsidRDefault="000534EA"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Pratte, G., Couture, M., Camden, C., Poissant, J.</w:t>
      </w:r>
      <w:r w:rsidR="00D23DA5" w:rsidRPr="000B4DA3">
        <w:rPr>
          <w:rFonts w:ascii="Verdana" w:hAnsi="Verdana" w:cs="Segoe UI"/>
          <w:szCs w:val="24"/>
        </w:rPr>
        <w:t xml:space="preserve"> et </w:t>
      </w:r>
      <w:r w:rsidRPr="000B4DA3">
        <w:rPr>
          <w:rFonts w:ascii="Verdana" w:hAnsi="Verdana" w:cs="Segoe UI"/>
          <w:szCs w:val="24"/>
        </w:rPr>
        <w:t xml:space="preserve">Beaudoin, A. J. (2025). </w:t>
      </w:r>
      <w:hyperlink r:id="rId1343" w:history="1">
        <w:r w:rsidRPr="00C70141">
          <w:rPr>
            <w:rStyle w:val="Lienhypertexte"/>
            <w:rFonts w:ascii="Verdana" w:hAnsi="Verdana" w:cs="Segoe UI"/>
            <w:szCs w:val="24"/>
            <w:lang w:val="en-CA"/>
          </w:rPr>
          <w:t>Services delivered by specialized professionals in childcare settings in Québec, Canada: Strengths and limitations of current service delivery models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Child: Care, Health and Development, 51</w:t>
      </w:r>
      <w:r w:rsidRPr="00C70141">
        <w:rPr>
          <w:rFonts w:ascii="Verdana" w:hAnsi="Verdana" w:cs="Segoe UI"/>
          <w:szCs w:val="24"/>
          <w:lang w:val="en-CA"/>
        </w:rPr>
        <w:t>(4), 1-13. doi:10.1111/cch.70110</w:t>
      </w:r>
    </w:p>
    <w:p w14:paraId="06D15EAF" w14:textId="77777777" w:rsidR="00E1471D" w:rsidRPr="00CC28C6" w:rsidRDefault="00E1471D"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169DE134" w14:textId="4A4F30A3" w:rsidR="00032CFC" w:rsidRPr="00CC28C6" w:rsidRDefault="00032CFC"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44" w:name="_Toc209180737"/>
      <w:r w:rsidRPr="00CC28C6">
        <w:rPr>
          <w:rFonts w:ascii="Verdana" w:eastAsia="Times New Roman" w:hAnsi="Verdana"/>
          <w:b/>
          <w:color w:val="000000"/>
          <w:sz w:val="28"/>
          <w:szCs w:val="28"/>
          <w:lang w:val="en-CA" w:eastAsia="fr-FR"/>
        </w:rPr>
        <w:t>Sclérose en plaques</w:t>
      </w:r>
      <w:bookmarkEnd w:id="242"/>
      <w:bookmarkEnd w:id="244"/>
    </w:p>
    <w:p w14:paraId="709BB5DF" w14:textId="49A2DFB0" w:rsidR="00032CFC" w:rsidRPr="000B4DA3" w:rsidRDefault="00032CF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Greg, K. et</w:t>
      </w:r>
      <w:r w:rsidR="008A27B7" w:rsidRPr="000B4DA3">
        <w:rPr>
          <w:rFonts w:ascii="Verdana" w:hAnsi="Verdana" w:cs="Verdana"/>
          <w:szCs w:val="24"/>
          <w:lang w:val="en-CA"/>
        </w:rPr>
        <w:t xml:space="preserve"> Newsham-Beckley, M</w:t>
      </w:r>
      <w:r w:rsidRPr="000B4DA3">
        <w:rPr>
          <w:rFonts w:ascii="Verdana" w:hAnsi="Verdana" w:cs="Verdana"/>
          <w:szCs w:val="24"/>
          <w:lang w:val="en-CA"/>
        </w:rPr>
        <w:t xml:space="preserve">. (2024). </w:t>
      </w:r>
      <w:hyperlink r:id="rId1344" w:history="1">
        <w:r w:rsidRPr="000B4DA3">
          <w:rPr>
            <w:rStyle w:val="Lienhypertexte"/>
            <w:rFonts w:ascii="Verdana" w:hAnsi="Verdana" w:cs="Verdana"/>
            <w:szCs w:val="24"/>
            <w:lang w:val="en-CA"/>
          </w:rPr>
          <w:t>Enhancing functional capacity for clients with physical limitations associated with multiple sclerosis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New RE:view, Prépublication</w:t>
      </w:r>
      <w:r w:rsidRPr="000B4DA3">
        <w:rPr>
          <w:rFonts w:ascii="Verdana" w:hAnsi="Verdana" w:cs="Verdana"/>
          <w:szCs w:val="24"/>
          <w:lang w:val="en-CA"/>
        </w:rPr>
        <w:t>, 1-5. doi:10.56733/tnr.23.006</w:t>
      </w:r>
    </w:p>
    <w:p w14:paraId="395AA3D5" w14:textId="3A843A0E" w:rsidR="008A27B7" w:rsidRPr="000B4DA3" w:rsidRDefault="008A27B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Greg, K.</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Newsham Beckley, M. (2025). </w:t>
      </w:r>
      <w:hyperlink r:id="rId1345" w:history="1">
        <w:r w:rsidRPr="000B4DA3">
          <w:rPr>
            <w:rStyle w:val="Lienhypertexte"/>
            <w:rFonts w:ascii="Verdana" w:hAnsi="Verdana" w:cs="Segoe UI"/>
            <w:szCs w:val="24"/>
            <w:lang w:val="en-CA"/>
          </w:rPr>
          <w:t>Enhancing functional capacity for clients with physical limitations associated with multiple sclerosis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The New RE:view, 3</w:t>
      </w:r>
      <w:r w:rsidRPr="000B4DA3">
        <w:rPr>
          <w:rFonts w:ascii="Verdana" w:hAnsi="Verdana" w:cs="Segoe UI"/>
          <w:szCs w:val="24"/>
          <w:lang w:val="en-CA"/>
        </w:rPr>
        <w:t>(1), 41-45. doi:10.56733/TNR.24.020</w:t>
      </w:r>
    </w:p>
    <w:p w14:paraId="1BBFFF47" w14:textId="7A8A73AB" w:rsidR="006929DD" w:rsidRPr="000B4DA3" w:rsidRDefault="006929DD" w:rsidP="00B11A44">
      <w:pPr>
        <w:keepNext/>
        <w:keepLines/>
        <w:spacing w:before="120" w:after="120" w:line="240" w:lineRule="auto"/>
        <w:ind w:left="170" w:hanging="709"/>
        <w:outlineLvl w:val="0"/>
        <w:rPr>
          <w:rFonts w:ascii="Verdana" w:hAnsi="Verdana" w:cs="Verdana"/>
          <w:szCs w:val="24"/>
          <w:lang w:val="en-CA"/>
        </w:rPr>
      </w:pPr>
      <w:bookmarkStart w:id="245" w:name="_Toc209180738"/>
      <w:r w:rsidRPr="000B4DA3">
        <w:rPr>
          <w:rFonts w:ascii="Verdana" w:hAnsi="Verdana" w:cs="Verdana"/>
          <w:szCs w:val="24"/>
          <w:lang w:val="en-CA"/>
        </w:rPr>
        <w:lastRenderedPageBreak/>
        <w:t xml:space="preserve">Stolowy, N., Gutmann, L., Lüpke, M., David, T., Dorr, M., Mayer, C., . . . Stellmann, J. P. (2025). </w:t>
      </w:r>
      <w:hyperlink r:id="rId1346" w:history="1">
        <w:r w:rsidRPr="000B4DA3">
          <w:rPr>
            <w:rStyle w:val="Lienhypertexte"/>
            <w:rFonts w:ascii="Verdana" w:hAnsi="Verdana" w:cs="Verdana"/>
            <w:szCs w:val="24"/>
            <w:lang w:val="en-CA"/>
          </w:rPr>
          <w:t>OCT-based retina assessment reflects visual impairment in multiple sclerosis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Investigative Ophthalmology &amp; Visual Science</w:t>
      </w:r>
      <w:r w:rsidRPr="000B4DA3">
        <w:rPr>
          <w:rFonts w:ascii="Verdana" w:hAnsi="Verdana" w:cs="Verdana"/>
          <w:szCs w:val="24"/>
          <w:lang w:val="en-CA"/>
        </w:rPr>
        <w:t xml:space="preserve">, </w:t>
      </w:r>
      <w:r w:rsidRPr="000B4DA3">
        <w:rPr>
          <w:rFonts w:ascii="Verdana" w:hAnsi="Verdana" w:cs="Verdana"/>
          <w:i/>
          <w:szCs w:val="24"/>
          <w:lang w:val="en-CA"/>
        </w:rPr>
        <w:t>66</w:t>
      </w:r>
      <w:r w:rsidRPr="000B4DA3">
        <w:rPr>
          <w:rFonts w:ascii="Verdana" w:hAnsi="Verdana" w:cs="Verdana"/>
          <w:szCs w:val="24"/>
          <w:lang w:val="en-CA"/>
        </w:rPr>
        <w:t>(2), 1-11. doi:10.1167/iovs.66.2.39</w:t>
      </w:r>
      <w:bookmarkEnd w:id="245"/>
    </w:p>
    <w:p w14:paraId="69E49E3F" w14:textId="77777777" w:rsidR="0043126E" w:rsidRPr="00CC28C6" w:rsidRDefault="0043126E" w:rsidP="00211E3F">
      <w:pPr>
        <w:widowControl w:val="0"/>
        <w:spacing w:before="120" w:after="120" w:line="240" w:lineRule="auto"/>
        <w:ind w:left="170" w:hanging="709"/>
        <w:rPr>
          <w:rFonts w:ascii="Verdana" w:hAnsi="Verdana" w:cs="Verdana"/>
          <w:sz w:val="28"/>
          <w:szCs w:val="28"/>
          <w:lang w:val="en-CA"/>
        </w:rPr>
      </w:pPr>
    </w:p>
    <w:p w14:paraId="2D7F7193" w14:textId="77777777" w:rsidR="00192B42" w:rsidRPr="00C70141" w:rsidRDefault="00982210"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46" w:name="_Toc58502054"/>
      <w:bookmarkStart w:id="247" w:name="_Toc209180739"/>
      <w:r w:rsidRPr="00C70141">
        <w:rPr>
          <w:rFonts w:ascii="Verdana" w:eastAsia="Times New Roman" w:hAnsi="Verdana"/>
          <w:b/>
          <w:color w:val="000000"/>
          <w:sz w:val="28"/>
          <w:szCs w:val="28"/>
          <w:lang w:val="en-CA" w:eastAsia="fr-FR"/>
        </w:rPr>
        <w:t>Sécurité</w:t>
      </w:r>
      <w:bookmarkEnd w:id="246"/>
      <w:bookmarkEnd w:id="247"/>
    </w:p>
    <w:p w14:paraId="7EEFAEEF" w14:textId="164DD825" w:rsidR="00192B42" w:rsidRPr="000B4DA3" w:rsidRDefault="00192B42" w:rsidP="00211E3F">
      <w:pPr>
        <w:widowControl w:val="0"/>
        <w:spacing w:before="120" w:after="120" w:line="240" w:lineRule="auto"/>
        <w:ind w:left="170" w:hanging="709"/>
        <w:rPr>
          <w:rFonts w:ascii="Verdana" w:eastAsia="Times New Roman" w:hAnsi="Verdana"/>
          <w:b/>
          <w:color w:val="000000"/>
          <w:szCs w:val="24"/>
          <w:lang w:val="en-CA" w:eastAsia="fr-FR"/>
        </w:rPr>
      </w:pPr>
      <w:r w:rsidRPr="000B4DA3">
        <w:rPr>
          <w:rFonts w:ascii="Verdana" w:hAnsi="Verdana" w:cs="Calibri"/>
          <w:szCs w:val="24"/>
          <w:lang w:val="en-CA"/>
        </w:rPr>
        <w:t>Aljohani, S.</w:t>
      </w:r>
      <w:r w:rsidR="002926B2" w:rsidRPr="000B4DA3">
        <w:rPr>
          <w:rFonts w:ascii="Verdana" w:hAnsi="Verdana" w:cs="Calibri"/>
          <w:szCs w:val="24"/>
          <w:lang w:val="en-CA"/>
        </w:rPr>
        <w:t xml:space="preserve">et </w:t>
      </w:r>
      <w:r w:rsidRPr="000B4DA3">
        <w:rPr>
          <w:rFonts w:ascii="Verdana" w:hAnsi="Verdana" w:cs="Calibri"/>
          <w:szCs w:val="24"/>
          <w:lang w:val="en-CA"/>
        </w:rPr>
        <w:t>Alrasheed, S. H. (2025). Ocular injury first aid knowledge among primary school teachers in Qassim province: A cross-sectional study [</w:t>
      </w:r>
      <w:hyperlink r:id="rId1347"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517-526. doi:10.1177/02646196241252614</w:t>
      </w:r>
    </w:p>
    <w:p w14:paraId="121B5035" w14:textId="6D51BA59" w:rsidR="00F35FC3" w:rsidRPr="000B4DA3" w:rsidRDefault="00F35FC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Fayard, B. (2024, Fall). </w:t>
      </w:r>
      <w:hyperlink r:id="rId1348" w:history="1">
        <w:r w:rsidRPr="000B4DA3">
          <w:rPr>
            <w:rStyle w:val="Lienhypertexte"/>
            <w:rFonts w:ascii="Verdana" w:hAnsi="Verdana" w:cs="Verdana"/>
            <w:szCs w:val="24"/>
            <w:lang w:val="en-CA"/>
          </w:rPr>
          <w:t>STEAR: Texas registry offering support evacuating during emergencies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TX SenseAbilities</w:t>
      </w:r>
      <w:r w:rsidRPr="000B4DA3">
        <w:rPr>
          <w:rFonts w:ascii="Verdana" w:hAnsi="Verdana" w:cs="Verdana"/>
          <w:szCs w:val="24"/>
        </w:rPr>
        <w:t>, Environ 3 écrans.</w:t>
      </w:r>
    </w:p>
    <w:p w14:paraId="69833EE1" w14:textId="4A2AED2C" w:rsidR="00982210" w:rsidRPr="000B4DA3" w:rsidRDefault="0098221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Hamadah, K., Velagapudi, M., Navarro, J. J., Pirotte, A. et Obersteadt, C. (2024). </w:t>
      </w:r>
      <w:hyperlink r:id="rId1349" w:history="1">
        <w:r w:rsidRPr="000B4DA3">
          <w:rPr>
            <w:rStyle w:val="Lienhypertexte"/>
            <w:rFonts w:ascii="Verdana" w:hAnsi="Verdana" w:cs="Verdana"/>
            <w:szCs w:val="24"/>
            <w:lang w:val="en-CA"/>
          </w:rPr>
          <w:t>Best practices for treating blind and visually impaired patients in the emergency department: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Western Journal of Emergency Medicine, 25</w:t>
      </w:r>
      <w:r w:rsidRPr="000B4DA3">
        <w:rPr>
          <w:rFonts w:ascii="Verdana" w:hAnsi="Verdana" w:cs="Verdana"/>
          <w:szCs w:val="24"/>
          <w:lang w:val="en-CA"/>
        </w:rPr>
        <w:t>(3), 350-357. doi:10.5811/westjem.61686</w:t>
      </w:r>
    </w:p>
    <w:p w14:paraId="55E5DB9A" w14:textId="16DFED99" w:rsidR="00FF07B5" w:rsidRPr="000B4DA3" w:rsidRDefault="00FF07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Kelly, S. M., Kapperman, G., Kalas, R. et Spitz, C. (2024). </w:t>
      </w:r>
      <w:hyperlink r:id="rId1350" w:history="1">
        <w:r w:rsidRPr="000B4DA3">
          <w:rPr>
            <w:rStyle w:val="Lienhypertexte"/>
            <w:rFonts w:ascii="Verdana" w:hAnsi="Verdana" w:cs="Verdana"/>
            <w:szCs w:val="24"/>
            <w:lang w:val="en-CA"/>
          </w:rPr>
          <w:t>Methods and tools for decreasing vulnerability to physical and sexual assault among people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BF2AAF" w:rsidRPr="000B4DA3">
        <w:rPr>
          <w:rFonts w:ascii="Verdana" w:hAnsi="Verdana" w:cs="Verdana"/>
          <w:i/>
          <w:iCs/>
          <w:szCs w:val="24"/>
          <w:lang w:val="en-CA"/>
        </w:rPr>
        <w:t>The New RE:view, 2</w:t>
      </w:r>
      <w:r w:rsidR="00BF2AAF" w:rsidRPr="000B4DA3">
        <w:rPr>
          <w:rFonts w:ascii="Verdana" w:hAnsi="Verdana" w:cs="Verdana"/>
          <w:szCs w:val="24"/>
          <w:lang w:val="en-CA"/>
        </w:rPr>
        <w:t>(1), 3-17. doi:10.56733/tnr.23.0007</w:t>
      </w:r>
    </w:p>
    <w:p w14:paraId="3BDC1B76" w14:textId="5E79830C" w:rsidR="00CB0F6D" w:rsidRPr="00C70141" w:rsidRDefault="00CB0F6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Rice, M. (2024). </w:t>
      </w:r>
      <w:hyperlink r:id="rId1351" w:history="1">
        <w:r w:rsidRPr="000B4DA3">
          <w:rPr>
            <w:rStyle w:val="Lienhypertexte"/>
            <w:rFonts w:ascii="Verdana" w:hAnsi="Verdana" w:cs="Verdana"/>
            <w:i/>
            <w:iCs/>
            <w:szCs w:val="24"/>
            <w:lang w:val="en-CA"/>
          </w:rPr>
          <w:t>Accessible alerts: Push-notification alerts for tornadoes on smart phones for the visually impaired</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w:t>
      </w:r>
      <w:r w:rsidR="002A73C8" w:rsidRPr="00C70141">
        <w:rPr>
          <w:rFonts w:ascii="Verdana" w:hAnsi="Verdana" w:cs="Verdana"/>
          <w:szCs w:val="24"/>
          <w:lang w:val="en-CA"/>
        </w:rPr>
        <w:t xml:space="preserve">Thèse, </w:t>
      </w:r>
      <w:r w:rsidRPr="00C70141">
        <w:rPr>
          <w:rFonts w:ascii="Verdana" w:hAnsi="Verdana" w:cs="Verdana"/>
          <w:szCs w:val="24"/>
          <w:lang w:val="en-CA"/>
        </w:rPr>
        <w:t>University of Cincinnati, Cincinnati, Ohio.  70 pages.</w:t>
      </w:r>
    </w:p>
    <w:p w14:paraId="49A227A9" w14:textId="3E29482E" w:rsidR="00DA7182" w:rsidRPr="000B4DA3" w:rsidRDefault="00DA7182"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Yu, Z.</w:t>
      </w:r>
      <w:r w:rsidR="002926B2" w:rsidRPr="00C70141">
        <w:rPr>
          <w:rFonts w:ascii="Verdana" w:hAnsi="Verdana" w:cs="Segoe UI"/>
          <w:szCs w:val="24"/>
          <w:lang w:val="en-CA"/>
        </w:rPr>
        <w:t xml:space="preserve">et </w:t>
      </w:r>
      <w:r w:rsidRPr="00C70141">
        <w:rPr>
          <w:rFonts w:ascii="Verdana" w:hAnsi="Verdana" w:cs="Segoe UI"/>
          <w:szCs w:val="24"/>
          <w:lang w:val="en-CA"/>
        </w:rPr>
        <w:t xml:space="preserve">Wang, F. (2025). </w:t>
      </w:r>
      <w:hyperlink r:id="rId1352" w:history="1">
        <w:r w:rsidRPr="00C70141">
          <w:rPr>
            <w:rStyle w:val="Lienhypertexte"/>
            <w:rFonts w:ascii="Verdana" w:hAnsi="Verdana" w:cs="Segoe UI"/>
            <w:szCs w:val="24"/>
            <w:lang w:val="en-CA"/>
          </w:rPr>
          <w:t>Study on real-time warning system of blind path for the visually impaired based on improved deep residual shrinkage network</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Scientific Reports</w:t>
      </w:r>
      <w:r w:rsidRPr="000B4DA3">
        <w:rPr>
          <w:rFonts w:ascii="Verdana" w:hAnsi="Verdana" w:cs="Segoe UI"/>
          <w:szCs w:val="24"/>
        </w:rPr>
        <w:t>,</w:t>
      </w:r>
      <w:r w:rsidRPr="000B4DA3">
        <w:rPr>
          <w:rFonts w:ascii="Verdana" w:hAnsi="Verdana" w:cs="Segoe UI"/>
          <w:i/>
          <w:iCs/>
          <w:szCs w:val="24"/>
        </w:rPr>
        <w:t xml:space="preserve"> 15</w:t>
      </w:r>
      <w:r w:rsidRPr="000B4DA3">
        <w:rPr>
          <w:rFonts w:ascii="Verdana" w:hAnsi="Verdana" w:cs="Segoe UI"/>
          <w:szCs w:val="24"/>
        </w:rPr>
        <w:t xml:space="preserve">(1), 1-18. </w:t>
      </w:r>
      <w:r w:rsidR="00EE14F0" w:rsidRPr="000B4DA3">
        <w:rPr>
          <w:rFonts w:ascii="Verdana" w:hAnsi="Verdana" w:cs="Segoe UI"/>
          <w:szCs w:val="24"/>
        </w:rPr>
        <w:t>doi:</w:t>
      </w:r>
      <w:r w:rsidRPr="000B4DA3">
        <w:rPr>
          <w:rFonts w:ascii="Verdana" w:hAnsi="Verdana" w:cs="Segoe UI"/>
          <w:szCs w:val="24"/>
        </w:rPr>
        <w:t>10.1038/s41598-025-00219-8</w:t>
      </w:r>
    </w:p>
    <w:p w14:paraId="17395863" w14:textId="77777777" w:rsidR="00982210" w:rsidRPr="00362B20" w:rsidRDefault="00982210" w:rsidP="00211E3F">
      <w:pPr>
        <w:widowControl w:val="0"/>
        <w:spacing w:before="120" w:after="120" w:line="240" w:lineRule="auto"/>
        <w:ind w:left="170" w:hanging="709"/>
        <w:rPr>
          <w:rFonts w:ascii="Verdana" w:eastAsia="Times New Roman" w:hAnsi="Verdana"/>
          <w:color w:val="000000"/>
          <w:sz w:val="28"/>
          <w:szCs w:val="28"/>
          <w:lang w:eastAsia="fr-FR"/>
        </w:rPr>
      </w:pPr>
    </w:p>
    <w:p w14:paraId="54878E29" w14:textId="60988193" w:rsidR="00A23B85" w:rsidRPr="00362B20" w:rsidRDefault="00A23B8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48" w:name="_Toc209180740"/>
      <w:r w:rsidRPr="00362B20">
        <w:rPr>
          <w:rFonts w:ascii="Verdana" w:eastAsia="Times New Roman" w:hAnsi="Verdana"/>
          <w:b/>
          <w:color w:val="000000"/>
          <w:sz w:val="28"/>
          <w:szCs w:val="28"/>
          <w:lang w:eastAsia="fr-FR"/>
        </w:rPr>
        <w:t>Sensibilisation</w:t>
      </w:r>
      <w:bookmarkEnd w:id="248"/>
    </w:p>
    <w:p w14:paraId="20A1ADE2" w14:textId="5F5009B0" w:rsidR="00E875DF" w:rsidRPr="000C15F5" w:rsidRDefault="00E875DF"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E875DF">
        <w:rPr>
          <w:rFonts w:ascii="Verdana" w:hAnsi="Verdana" w:cs="Verdana"/>
          <w:szCs w:val="24"/>
        </w:rPr>
        <w:t xml:space="preserve">Barbieri, M., Pennazio, V., Sabatini, S. P., &amp; Gori, M. (2025). </w:t>
      </w:r>
      <w:hyperlink r:id="rId1353" w:history="1">
        <w:r w:rsidRPr="00E875DF">
          <w:rPr>
            <w:rStyle w:val="Lienhypertexte"/>
            <w:rFonts w:ascii="Verdana" w:hAnsi="Verdana" w:cs="Verdana"/>
            <w:szCs w:val="24"/>
            <w:lang w:val="en-CA"/>
          </w:rPr>
          <w:t>Through their eyes: enhancing teacher awareness of visual impairments via extended reality simulations (REALTER)</w:t>
        </w:r>
      </w:hyperlink>
      <w:r w:rsidRPr="00E875DF">
        <w:rPr>
          <w:rFonts w:ascii="Verdana" w:hAnsi="Verdana" w:cs="Verdana"/>
          <w:szCs w:val="24"/>
          <w:lang w:val="en-CA"/>
        </w:rPr>
        <w:t xml:space="preserve"> [</w:t>
      </w:r>
      <w:r w:rsidR="00766729">
        <w:rPr>
          <w:rFonts w:ascii="Verdana" w:hAnsi="Verdana" w:cs="Verdana"/>
          <w:szCs w:val="24"/>
          <w:lang w:val="en-CA"/>
        </w:rPr>
        <w:t>en ligne</w:t>
      </w:r>
      <w:r w:rsidRPr="00E875DF">
        <w:rPr>
          <w:rFonts w:ascii="Verdana" w:hAnsi="Verdana" w:cs="Verdana"/>
          <w:szCs w:val="24"/>
          <w:lang w:val="en-CA"/>
        </w:rPr>
        <w:t xml:space="preserve">]. </w:t>
      </w:r>
      <w:r w:rsidRPr="000C15F5">
        <w:rPr>
          <w:rFonts w:ascii="Verdana" w:hAnsi="Verdana" w:cs="Verdana"/>
          <w:i/>
          <w:szCs w:val="24"/>
        </w:rPr>
        <w:t>Frontiers in Education</w:t>
      </w:r>
      <w:r w:rsidRPr="000C15F5">
        <w:rPr>
          <w:rFonts w:ascii="Verdana" w:hAnsi="Verdana" w:cs="Verdana"/>
          <w:szCs w:val="24"/>
        </w:rPr>
        <w:t xml:space="preserve">, </w:t>
      </w:r>
      <w:r w:rsidRPr="000C15F5">
        <w:rPr>
          <w:rFonts w:ascii="Verdana" w:hAnsi="Verdana" w:cs="Verdana"/>
          <w:i/>
          <w:szCs w:val="24"/>
        </w:rPr>
        <w:t>10</w:t>
      </w:r>
      <w:r w:rsidRPr="000C15F5">
        <w:rPr>
          <w:rFonts w:ascii="Verdana" w:hAnsi="Verdana" w:cs="Verdana"/>
          <w:szCs w:val="24"/>
        </w:rPr>
        <w:t>, 1-9. doi:10.3389/feduc.2025.1634253</w:t>
      </w:r>
    </w:p>
    <w:p w14:paraId="44068923" w14:textId="700B9690" w:rsidR="004B79CA" w:rsidRPr="000B4DA3" w:rsidRDefault="004B79CA" w:rsidP="00B11A44">
      <w:pPr>
        <w:keepNext/>
        <w:keepLines/>
        <w:spacing w:before="120" w:after="120" w:line="240" w:lineRule="auto"/>
        <w:ind w:left="170" w:hanging="709"/>
        <w:outlineLvl w:val="0"/>
        <w:rPr>
          <w:rFonts w:ascii="Verdana" w:hAnsi="Verdana" w:cs="Verdana"/>
          <w:szCs w:val="24"/>
        </w:rPr>
      </w:pPr>
      <w:bookmarkStart w:id="249" w:name="_Toc209180741"/>
      <w:r w:rsidRPr="000B4DA3">
        <w:rPr>
          <w:rFonts w:ascii="Verdana" w:hAnsi="Verdana" w:cs="Verdana"/>
          <w:szCs w:val="24"/>
        </w:rPr>
        <w:lastRenderedPageBreak/>
        <w:t xml:space="preserve">Enquête Ifop/Unadev auprès des Français sur le rapport à la santé de leurs yeux et les préjugés à l’égard du handicap visuel. (2024, octobre). </w:t>
      </w:r>
      <w:hyperlink r:id="rId1354" w:anchor="page=13" w:history="1">
        <w:r w:rsidRPr="000B4DA3">
          <w:rPr>
            <w:rStyle w:val="Lienhypertexte"/>
            <w:rFonts w:ascii="Verdana" w:hAnsi="Verdana" w:cs="Verdana"/>
            <w:szCs w:val="24"/>
          </w:rPr>
          <w:t>Handicap visuel : les idées reçues ont la vie dure</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LUMEN magazine</w:t>
      </w:r>
      <w:r w:rsidRPr="000B4DA3">
        <w:rPr>
          <w:rFonts w:ascii="Verdana" w:hAnsi="Verdana" w:cs="Verdana"/>
          <w:szCs w:val="24"/>
        </w:rPr>
        <w:t>(36), 13</w:t>
      </w:r>
      <w:bookmarkEnd w:id="249"/>
    </w:p>
    <w:p w14:paraId="40E41C11" w14:textId="08C72BFB" w:rsidR="00426404" w:rsidRPr="000B4DA3" w:rsidRDefault="0042640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Institut public Ocens et Institut Montéclair. (2024). </w:t>
      </w:r>
      <w:hyperlink r:id="rId1355" w:history="1">
        <w:r w:rsidRPr="000B4DA3">
          <w:rPr>
            <w:rStyle w:val="Lienhypertexte"/>
            <w:rFonts w:ascii="Verdana" w:hAnsi="Verdana" w:cs="Verdana"/>
            <w:i/>
            <w:iCs/>
            <w:szCs w:val="24"/>
          </w:rPr>
          <w:t>Guide pratique : formation accessible aux personnes en situation de handicap visuel</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w:t>
      </w:r>
      <w:r w:rsidRPr="000B4DA3">
        <w:rPr>
          <w:rFonts w:ascii="Verdana" w:hAnsi="Verdana" w:cs="Verdana"/>
          <w:szCs w:val="24"/>
          <w:lang w:val="en-CA"/>
        </w:rPr>
        <w:t>Nantes ; Angers: SRAE Sensoriel.  22 pages.</w:t>
      </w:r>
    </w:p>
    <w:p w14:paraId="415F9D87" w14:textId="0A93C5E7" w:rsidR="005719FF" w:rsidRPr="000B4DA3" w:rsidRDefault="005719F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National Research and Training Center on Blindness and Low Vision. (2024, 13 août). Basics of blindness and low vision: Understanding a low incidence disability [</w:t>
      </w:r>
      <w:hyperlink r:id="rId1356"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et </w:t>
      </w:r>
      <w:hyperlink r:id="rId1357" w:history="1">
        <w:r w:rsidRPr="000B4DA3">
          <w:rPr>
            <w:rStyle w:val="Lienhypertexte"/>
            <w:rFonts w:ascii="Verdana" w:hAnsi="Verdana" w:cs="Verdana"/>
            <w:szCs w:val="24"/>
            <w:lang w:val="en-CA"/>
          </w:rPr>
          <w:t>transcription</w:t>
        </w:r>
      </w:hyperlink>
      <w:r w:rsidRPr="000B4DA3">
        <w:rPr>
          <w:rFonts w:ascii="Verdana" w:hAnsi="Verdana" w:cs="Verdana"/>
          <w:szCs w:val="24"/>
          <w:lang w:val="en-CA"/>
        </w:rPr>
        <w:t>]. Mississippi State, MS, USA: NRTC.</w:t>
      </w:r>
    </w:p>
    <w:p w14:paraId="621BF520" w14:textId="78AF1517" w:rsidR="003A5EE3" w:rsidRDefault="003A5EE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Ricci, F. S., Ukegbu, C. K., Krassner, A., Hazarika, S., White, J., Porfiri, M. et Rizzo, J. R. (2024). </w:t>
      </w:r>
      <w:hyperlink r:id="rId1358" w:history="1">
        <w:r w:rsidRPr="000B4DA3">
          <w:rPr>
            <w:rStyle w:val="Lienhypertexte"/>
            <w:rFonts w:ascii="Verdana" w:hAnsi="Verdana" w:cs="Verdana"/>
            <w:szCs w:val="24"/>
            <w:lang w:val="en-CA"/>
          </w:rPr>
          <w:t>Using virtual reality to enhance mobility, safety, and equity for persons with vision loss in urban environments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2411.16916</w:t>
      </w:r>
      <w:r w:rsidRPr="000B4DA3">
        <w:rPr>
          <w:rFonts w:ascii="Verdana" w:hAnsi="Verdana" w:cs="Verdana"/>
          <w:szCs w:val="24"/>
          <w:lang w:val="en-CA"/>
        </w:rPr>
        <w:t>, 1-22. doi:10.48550/arXiv.2411.16916</w:t>
      </w:r>
    </w:p>
    <w:p w14:paraId="67EBCC9B" w14:textId="0D3A2691" w:rsidR="00E875DF" w:rsidRPr="000B4DA3" w:rsidRDefault="00E875DF"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E875DF">
        <w:rPr>
          <w:rFonts w:ascii="Verdana" w:hAnsi="Verdana" w:cs="Verdana"/>
          <w:szCs w:val="24"/>
          <w:lang w:val="en-CA"/>
        </w:rPr>
        <w:t xml:space="preserve">Rosenblum, L. P. (2025). </w:t>
      </w:r>
      <w:hyperlink r:id="rId1359" w:history="1">
        <w:r w:rsidRPr="00E875DF">
          <w:rPr>
            <w:rStyle w:val="Lienhypertexte"/>
            <w:rFonts w:ascii="Verdana" w:hAnsi="Verdana" w:cs="Verdana"/>
            <w:szCs w:val="24"/>
            <w:lang w:val="en-CA"/>
          </w:rPr>
          <w:t>Impact of an art therapy program for those with thyroid eye disease and care partners</w:t>
        </w:r>
      </w:hyperlink>
      <w:r w:rsidRPr="00E875DF">
        <w:rPr>
          <w:rFonts w:ascii="Verdana" w:hAnsi="Verdana" w:cs="Verdana"/>
          <w:szCs w:val="24"/>
          <w:lang w:val="en-CA"/>
        </w:rPr>
        <w:t xml:space="preserve"> [</w:t>
      </w:r>
      <w:r w:rsidR="00766729">
        <w:rPr>
          <w:rFonts w:ascii="Verdana" w:hAnsi="Verdana" w:cs="Verdana"/>
          <w:szCs w:val="24"/>
          <w:lang w:val="en-CA"/>
        </w:rPr>
        <w:t>en ligne</w:t>
      </w:r>
      <w:r w:rsidRPr="00E875DF">
        <w:rPr>
          <w:rFonts w:ascii="Verdana" w:hAnsi="Verdana" w:cs="Verdana"/>
          <w:szCs w:val="24"/>
          <w:lang w:val="en-CA"/>
        </w:rPr>
        <w:t xml:space="preserve">]. </w:t>
      </w:r>
      <w:r w:rsidRPr="00E875DF">
        <w:rPr>
          <w:rFonts w:ascii="Verdana" w:hAnsi="Verdana" w:cs="Verdana"/>
          <w:i/>
          <w:szCs w:val="24"/>
          <w:lang w:val="en-CA"/>
        </w:rPr>
        <w:t>The New RE:view</w:t>
      </w:r>
      <w:r w:rsidRPr="00E875DF">
        <w:rPr>
          <w:rFonts w:ascii="Verdana" w:hAnsi="Verdana" w:cs="Verdana"/>
          <w:szCs w:val="24"/>
          <w:lang w:val="en-CA"/>
        </w:rPr>
        <w:t xml:space="preserve">, </w:t>
      </w:r>
      <w:r w:rsidRPr="00E875DF">
        <w:rPr>
          <w:rFonts w:ascii="Verdana" w:hAnsi="Verdana" w:cs="Verdana"/>
          <w:i/>
          <w:szCs w:val="24"/>
          <w:lang w:val="en-CA"/>
        </w:rPr>
        <w:t>3</w:t>
      </w:r>
      <w:r w:rsidRPr="00E875DF">
        <w:rPr>
          <w:rFonts w:ascii="Verdana" w:hAnsi="Verdana" w:cs="Verdana"/>
          <w:szCs w:val="24"/>
          <w:lang w:val="en-CA"/>
        </w:rPr>
        <w:t>(1), 35-40. doi:10.56733/tnr.24.002</w:t>
      </w:r>
    </w:p>
    <w:p w14:paraId="034C0400" w14:textId="6CE24161" w:rsidR="00CC61BE" w:rsidRPr="000B4DA3" w:rsidRDefault="00CC61B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Tooth, C. et Cackett, P. (2023). Vision impairment: To register or not to register? That is the question [</w:t>
      </w:r>
      <w:hyperlink r:id="rId136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807-818. doi:10.1177/02646196221102833</w:t>
      </w:r>
    </w:p>
    <w:p w14:paraId="1AA9DD18" w14:textId="40A0D32E" w:rsidR="000252D7" w:rsidRPr="000B4DA3" w:rsidRDefault="00E417C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Wilson, F., Arblaster, G., Geraghty, H., Graveling, S., Hussain, Z., Jackson, N., . . . Starso</w:t>
      </w:r>
      <w:r w:rsidR="00F91F1A" w:rsidRPr="000B4DA3">
        <w:rPr>
          <w:rFonts w:ascii="Verdana" w:hAnsi="Verdana" w:cs="Verdana"/>
          <w:szCs w:val="24"/>
          <w:lang w:val="en-CA"/>
        </w:rPr>
        <w:t xml:space="preserve">ng, E. (2024). Project report. </w:t>
      </w:r>
      <w:hyperlink r:id="rId1361" w:history="1">
        <w:r w:rsidR="00F91F1A" w:rsidRPr="000B4DA3">
          <w:rPr>
            <w:rStyle w:val="Lienhypertexte"/>
            <w:rFonts w:ascii="Verdana" w:hAnsi="Verdana" w:cs="Verdana"/>
            <w:i/>
            <w:szCs w:val="24"/>
            <w:lang w:val="en-CA"/>
          </w:rPr>
          <w:t>“</w:t>
        </w:r>
        <w:r w:rsidRPr="000B4DA3">
          <w:rPr>
            <w:rStyle w:val="Lienhypertexte"/>
            <w:rFonts w:ascii="Verdana" w:hAnsi="Verdana" w:cs="Verdana"/>
            <w:i/>
            <w:szCs w:val="24"/>
            <w:lang w:val="en-CA"/>
          </w:rPr>
          <w:t>Hello… I’m Here!” A co-productive qualitative study involving older people with vision impairment and their experi</w:t>
        </w:r>
        <w:r w:rsidR="000252D7" w:rsidRPr="000B4DA3">
          <w:rPr>
            <w:rStyle w:val="Lienhypertexte"/>
            <w:rFonts w:ascii="Verdana" w:hAnsi="Verdana" w:cs="Verdana"/>
            <w:i/>
            <w:szCs w:val="24"/>
            <w:lang w:val="en-CA"/>
          </w:rPr>
          <w:t>ences of acute hospital care</w:t>
        </w:r>
      </w:hyperlink>
      <w:r w:rsidR="000252D7"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Univ</w:t>
      </w:r>
      <w:r w:rsidR="000252D7" w:rsidRPr="000B4DA3">
        <w:rPr>
          <w:rFonts w:ascii="Verdana" w:hAnsi="Verdana" w:cs="Verdana"/>
          <w:szCs w:val="24"/>
        </w:rPr>
        <w:t>ersity of Sheffield. 1 affiche.</w:t>
      </w:r>
    </w:p>
    <w:p w14:paraId="142A00F6" w14:textId="77777777" w:rsidR="00E9431A" w:rsidRPr="00362B20" w:rsidRDefault="00E9431A" w:rsidP="00211E3F">
      <w:pPr>
        <w:widowControl w:val="0"/>
        <w:spacing w:before="120" w:after="120" w:line="240" w:lineRule="auto"/>
        <w:ind w:left="170" w:hanging="709"/>
        <w:rPr>
          <w:rFonts w:ascii="Verdana" w:hAnsi="Verdana" w:cs="Verdana"/>
          <w:sz w:val="28"/>
          <w:szCs w:val="28"/>
        </w:rPr>
      </w:pPr>
    </w:p>
    <w:p w14:paraId="5355DF18" w14:textId="77777777" w:rsidR="003D29F3" w:rsidRPr="00362B20" w:rsidRDefault="003D29F3"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50" w:name="_Toc289199846"/>
      <w:bookmarkStart w:id="251" w:name="_Toc410051837"/>
      <w:bookmarkStart w:id="252" w:name="_Toc452626678"/>
      <w:bookmarkStart w:id="253" w:name="_Toc452627591"/>
      <w:bookmarkStart w:id="254" w:name="_Toc499716308"/>
      <w:bookmarkStart w:id="255" w:name="_Toc58502055"/>
      <w:bookmarkStart w:id="256" w:name="_Toc289199849"/>
      <w:bookmarkStart w:id="257" w:name="_Toc410658643"/>
      <w:bookmarkStart w:id="258" w:name="_Toc452626681"/>
      <w:bookmarkStart w:id="259" w:name="_Toc452627594"/>
      <w:bookmarkStart w:id="260" w:name="_Toc499716311"/>
      <w:bookmarkStart w:id="261" w:name="_Toc209180742"/>
      <w:r w:rsidRPr="00362B20">
        <w:rPr>
          <w:rFonts w:ascii="Verdana" w:eastAsia="Times New Roman" w:hAnsi="Verdana"/>
          <w:b/>
          <w:color w:val="000000"/>
          <w:sz w:val="28"/>
          <w:szCs w:val="28"/>
          <w:lang w:eastAsia="fr-FR"/>
        </w:rPr>
        <w:t>Service de bibliothèque adapté</w:t>
      </w:r>
      <w:bookmarkEnd w:id="250"/>
      <w:bookmarkEnd w:id="251"/>
      <w:bookmarkEnd w:id="252"/>
      <w:bookmarkEnd w:id="253"/>
      <w:bookmarkEnd w:id="254"/>
      <w:bookmarkEnd w:id="255"/>
      <w:bookmarkEnd w:id="261"/>
    </w:p>
    <w:p w14:paraId="41D396E3" w14:textId="4BD45603" w:rsidR="003D29F3" w:rsidRPr="000B4DA3" w:rsidRDefault="00E10EE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Chalifoux, A. (2024). L’évolution du service québécois du livre adapté et des collections adaptées au québec en 2024 [</w:t>
      </w:r>
      <w:hyperlink r:id="rId1362" w:history="1">
        <w:r w:rsidRPr="000B4DA3">
          <w:rPr>
            <w:rStyle w:val="Lienhypertexte"/>
            <w:rFonts w:ascii="Verdana" w:hAnsi="Verdana" w:cs="Verdana"/>
            <w:szCs w:val="24"/>
          </w:rPr>
          <w:t>résumé</w:t>
        </w:r>
      </w:hyperlink>
      <w:r w:rsidRPr="000B4DA3">
        <w:rPr>
          <w:rFonts w:ascii="Verdana" w:hAnsi="Verdana" w:cs="Verdana"/>
          <w:szCs w:val="24"/>
        </w:rPr>
        <w:t xml:space="preserve">]. </w:t>
      </w:r>
      <w:r w:rsidRPr="000B4DA3">
        <w:rPr>
          <w:rFonts w:ascii="Verdana" w:hAnsi="Verdana" w:cs="Verdana"/>
          <w:i/>
          <w:szCs w:val="24"/>
        </w:rPr>
        <w:t>Documentation et bibliothèques</w:t>
      </w:r>
      <w:r w:rsidRPr="000B4DA3">
        <w:rPr>
          <w:rFonts w:ascii="Verdana" w:hAnsi="Verdana" w:cs="Verdana"/>
          <w:szCs w:val="24"/>
        </w:rPr>
        <w:t xml:space="preserve">, </w:t>
      </w:r>
      <w:r w:rsidRPr="000B4DA3">
        <w:rPr>
          <w:rFonts w:ascii="Verdana" w:hAnsi="Verdana" w:cs="Verdana"/>
          <w:i/>
          <w:szCs w:val="24"/>
        </w:rPr>
        <w:t>70</w:t>
      </w:r>
      <w:r w:rsidRPr="000B4DA3">
        <w:rPr>
          <w:rFonts w:ascii="Verdana" w:hAnsi="Verdana" w:cs="Verdana"/>
          <w:szCs w:val="24"/>
        </w:rPr>
        <w:t>(4), 12-19.</w:t>
      </w:r>
    </w:p>
    <w:p w14:paraId="2BF48CCE" w14:textId="6E937087" w:rsidR="00D83B71" w:rsidRPr="000C15F5" w:rsidRDefault="00D83B71"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rPr>
        <w:t>Jobair, Z. I.</w:t>
      </w:r>
      <w:r w:rsidR="001A2AE0" w:rsidRPr="000B4DA3">
        <w:rPr>
          <w:rFonts w:ascii="Verdana" w:hAnsi="Verdana" w:cs="Segoe UI"/>
          <w:szCs w:val="24"/>
        </w:rPr>
        <w:t xml:space="preserve"> et</w:t>
      </w:r>
      <w:r w:rsidRPr="000B4DA3">
        <w:rPr>
          <w:rFonts w:ascii="Verdana" w:hAnsi="Verdana" w:cs="Segoe UI"/>
          <w:szCs w:val="24"/>
        </w:rPr>
        <w:t xml:space="preserve"> Plabon, A. D. (2025). </w:t>
      </w:r>
      <w:r w:rsidRPr="000B4DA3">
        <w:rPr>
          <w:rFonts w:ascii="Verdana" w:hAnsi="Verdana" w:cs="Segoe UI"/>
          <w:szCs w:val="24"/>
          <w:lang w:val="en-CA"/>
        </w:rPr>
        <w:t>Breaking barriers: Establishing a “Human Library” to foster inclusivity for visually impaired students in Bangladesh [</w:t>
      </w:r>
      <w:hyperlink r:id="rId1363"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C15F5">
        <w:rPr>
          <w:rFonts w:ascii="Verdana" w:hAnsi="Verdana" w:cs="Segoe UI"/>
          <w:i/>
          <w:iCs/>
          <w:szCs w:val="24"/>
        </w:rPr>
        <w:t>British Journal of Visual Impairment, Prépublication</w:t>
      </w:r>
      <w:r w:rsidRPr="000C15F5">
        <w:rPr>
          <w:rFonts w:ascii="Verdana" w:hAnsi="Verdana" w:cs="Segoe UI"/>
          <w:szCs w:val="24"/>
        </w:rPr>
        <w:t>, 02646196251326541. doi:10.1177/02646196251326541</w:t>
      </w:r>
    </w:p>
    <w:p w14:paraId="2950E9F9" w14:textId="18AA0B50" w:rsidR="0033285F" w:rsidRPr="0033285F" w:rsidRDefault="0033285F" w:rsidP="00B11A44">
      <w:pPr>
        <w:keepNext/>
        <w:keepLines/>
        <w:spacing w:before="120" w:after="120" w:line="240" w:lineRule="auto"/>
        <w:ind w:left="170" w:hanging="709"/>
        <w:outlineLvl w:val="0"/>
        <w:rPr>
          <w:rFonts w:ascii="Verdana" w:hAnsi="Verdana" w:cs="Verdana"/>
          <w:szCs w:val="24"/>
        </w:rPr>
      </w:pPr>
      <w:bookmarkStart w:id="262" w:name="_Toc209180743"/>
      <w:r w:rsidRPr="0033285F">
        <w:rPr>
          <w:rFonts w:ascii="Verdana" w:hAnsi="Verdana" w:cs="Segoe UI"/>
          <w:szCs w:val="24"/>
        </w:rPr>
        <w:lastRenderedPageBreak/>
        <w:t xml:space="preserve">**Mangerel, G., &amp; Boulet, F. (2025, 18 juin). </w:t>
      </w:r>
      <w:r w:rsidRPr="0033285F">
        <w:rPr>
          <w:rFonts w:ascii="Verdana" w:hAnsi="Verdana" w:cs="Segoe UI"/>
          <w:i/>
          <w:szCs w:val="24"/>
        </w:rPr>
        <w:t>Accueil des personnes en situation de handicap à BAnQ</w:t>
      </w:r>
      <w:r w:rsidRPr="0033285F">
        <w:rPr>
          <w:rFonts w:ascii="Verdana" w:hAnsi="Verdana" w:cs="Segoe UI"/>
          <w:szCs w:val="24"/>
        </w:rPr>
        <w:t xml:space="preserve"> [</w:t>
      </w:r>
      <w:hyperlink r:id="rId1364" w:history="1">
        <w:r w:rsidRPr="0033285F">
          <w:rPr>
            <w:rStyle w:val="Lienhypertexte"/>
            <w:rFonts w:ascii="Verdana" w:hAnsi="Verdana" w:cs="Segoe UI"/>
            <w:szCs w:val="24"/>
          </w:rPr>
          <w:t>document audiovisuel</w:t>
        </w:r>
      </w:hyperlink>
      <w:r>
        <w:rPr>
          <w:rFonts w:ascii="Verdana" w:hAnsi="Verdana" w:cs="Segoe UI"/>
          <w:szCs w:val="24"/>
        </w:rPr>
        <w:t xml:space="preserve"> et </w:t>
      </w:r>
      <w:hyperlink r:id="rId1365" w:history="1">
        <w:r w:rsidRPr="0033285F">
          <w:rPr>
            <w:rStyle w:val="Lienhypertexte"/>
            <w:rFonts w:ascii="Verdana" w:hAnsi="Verdana" w:cs="Segoe UI"/>
            <w:szCs w:val="24"/>
          </w:rPr>
          <w:t>textuel</w:t>
        </w:r>
      </w:hyperlink>
      <w:r w:rsidRPr="0033285F">
        <w:rPr>
          <w:rFonts w:ascii="Verdana" w:hAnsi="Verdana" w:cs="Segoe UI"/>
          <w:szCs w:val="24"/>
        </w:rPr>
        <w:t>]. Montréal: BAnQ.</w:t>
      </w:r>
      <w:r>
        <w:rPr>
          <w:rFonts w:ascii="Verdana" w:hAnsi="Verdana" w:cs="Segoe UI"/>
          <w:szCs w:val="24"/>
        </w:rPr>
        <w:t xml:space="preserve">  42 minutes ou 29 pages.</w:t>
      </w:r>
      <w:bookmarkEnd w:id="262"/>
    </w:p>
    <w:p w14:paraId="2BE3A12A" w14:textId="77777777" w:rsidR="003566A6" w:rsidRPr="0033285F" w:rsidRDefault="003566A6" w:rsidP="00211E3F">
      <w:pPr>
        <w:widowControl w:val="0"/>
        <w:spacing w:before="120" w:after="120" w:line="240" w:lineRule="auto"/>
        <w:ind w:left="170" w:hanging="709"/>
        <w:rPr>
          <w:rFonts w:ascii="Verdana" w:hAnsi="Verdana" w:cs="Verdana"/>
          <w:sz w:val="28"/>
          <w:szCs w:val="28"/>
        </w:rPr>
      </w:pPr>
    </w:p>
    <w:p w14:paraId="2A951CA0" w14:textId="26FA1008" w:rsidR="00C2671B" w:rsidRPr="000C15F5" w:rsidRDefault="00C2671B" w:rsidP="00211E3F">
      <w:pPr>
        <w:widowControl w:val="0"/>
        <w:spacing w:before="120" w:after="120" w:line="240" w:lineRule="auto"/>
        <w:ind w:left="170" w:hanging="709"/>
        <w:outlineLvl w:val="0"/>
        <w:rPr>
          <w:rFonts w:ascii="Verdana" w:eastAsia="Times New Roman" w:hAnsi="Verdana" w:cs="Verdana"/>
          <w:sz w:val="28"/>
          <w:szCs w:val="28"/>
          <w:lang w:eastAsia="fr-CA"/>
        </w:rPr>
      </w:pPr>
      <w:bookmarkStart w:id="263" w:name="_Toc209180744"/>
      <w:r w:rsidRPr="000C15F5">
        <w:rPr>
          <w:rFonts w:ascii="Verdana" w:eastAsia="Times New Roman" w:hAnsi="Verdana"/>
          <w:b/>
          <w:color w:val="000000"/>
          <w:sz w:val="28"/>
          <w:szCs w:val="28"/>
          <w:lang w:eastAsia="fr-FR"/>
        </w:rPr>
        <w:t>Sports</w:t>
      </w:r>
      <w:bookmarkEnd w:id="256"/>
      <w:bookmarkEnd w:id="257"/>
      <w:bookmarkEnd w:id="258"/>
      <w:bookmarkEnd w:id="259"/>
      <w:bookmarkEnd w:id="260"/>
      <w:bookmarkEnd w:id="263"/>
    </w:p>
    <w:p w14:paraId="0840DDCF" w14:textId="47B3D6B4" w:rsidR="00D962DB" w:rsidRPr="000B4DA3" w:rsidRDefault="00D962DB" w:rsidP="00211E3F">
      <w:pPr>
        <w:widowControl w:val="0"/>
        <w:spacing w:before="120" w:after="120" w:line="240" w:lineRule="auto"/>
        <w:ind w:left="170" w:hanging="709"/>
        <w:rPr>
          <w:rFonts w:ascii="Verdana" w:hAnsi="Verdana" w:cs="Verdana"/>
          <w:szCs w:val="24"/>
        </w:rPr>
      </w:pPr>
      <w:r w:rsidRPr="000C15F5">
        <w:rPr>
          <w:rFonts w:ascii="Verdana" w:hAnsi="Verdana" w:cs="Verdana"/>
          <w:szCs w:val="24"/>
        </w:rPr>
        <w:t>Beldame, Y., Pantaléon, N., Richard, r., Joncheray, H.</w:t>
      </w:r>
      <w:r w:rsidR="00FA7FB1" w:rsidRPr="000C15F5">
        <w:rPr>
          <w:rFonts w:ascii="Verdana" w:hAnsi="Verdana" w:cs="Verdana"/>
          <w:szCs w:val="24"/>
        </w:rPr>
        <w:t xml:space="preserve"> et</w:t>
      </w:r>
      <w:r w:rsidRPr="000C15F5">
        <w:rPr>
          <w:rFonts w:ascii="Verdana" w:hAnsi="Verdana" w:cs="Verdana"/>
          <w:szCs w:val="24"/>
        </w:rPr>
        <w:t xml:space="preserve"> Ngo, M.-A. (2024). </w:t>
      </w:r>
      <w:hyperlink r:id="rId1366" w:history="1">
        <w:r w:rsidRPr="000B4DA3">
          <w:rPr>
            <w:rStyle w:val="Lienhypertexte"/>
            <w:rFonts w:ascii="Verdana" w:hAnsi="Verdana" w:cs="Verdana"/>
            <w:szCs w:val="24"/>
          </w:rPr>
          <w:t>Du sport et du care : les perceptions différenciées des activités de care des assistants et des guides paralympiques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Alter. Revue européenne de recherche sur le handicap, 18</w:t>
      </w:r>
      <w:r w:rsidRPr="000B4DA3">
        <w:rPr>
          <w:rFonts w:ascii="Verdana" w:hAnsi="Verdana" w:cs="Verdana"/>
          <w:szCs w:val="24"/>
        </w:rPr>
        <w:t>(3), 69-86. doi:10.4000/120st</w:t>
      </w:r>
    </w:p>
    <w:p w14:paraId="4CE61A9E" w14:textId="1D3E540A" w:rsidR="00B3504F" w:rsidRPr="00C70141" w:rsidRDefault="00B3504F"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Bödicker, A.</w:t>
      </w:r>
      <w:r w:rsidR="00D23DA5" w:rsidRPr="000B4DA3">
        <w:rPr>
          <w:rFonts w:ascii="Verdana" w:hAnsi="Verdana" w:cs="Segoe UI"/>
          <w:szCs w:val="24"/>
        </w:rPr>
        <w:t xml:space="preserve"> et </w:t>
      </w:r>
      <w:r w:rsidRPr="000B4DA3">
        <w:rPr>
          <w:rFonts w:ascii="Verdana" w:hAnsi="Verdana" w:cs="Segoe UI"/>
          <w:szCs w:val="24"/>
        </w:rPr>
        <w:t xml:space="preserve">Elisath, S. (2025). </w:t>
      </w:r>
      <w:hyperlink r:id="rId1367" w:history="1">
        <w:r w:rsidRPr="00C70141">
          <w:rPr>
            <w:rStyle w:val="Lienhypertexte"/>
            <w:rFonts w:ascii="Verdana" w:hAnsi="Verdana" w:cs="Segoe UI"/>
            <w:szCs w:val="24"/>
            <w:lang w:val="en-CA"/>
          </w:rPr>
          <w:t>I have a personal claim to myself: a visually impaired student's perspective on her participation in physical activity and physical education settings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Frontiers in Sports and Active Living, 7</w:t>
      </w:r>
      <w:r w:rsidRPr="00C70141">
        <w:rPr>
          <w:rFonts w:ascii="Verdana" w:hAnsi="Verdana" w:cs="Segoe UI"/>
          <w:szCs w:val="24"/>
          <w:lang w:val="en-CA"/>
        </w:rPr>
        <w:t>, 1-12. doi:10.3389/fspor.2025.1585254</w:t>
      </w:r>
    </w:p>
    <w:p w14:paraId="239949DB" w14:textId="324C2CFF" w:rsidR="00BF2AAF" w:rsidRPr="000B4DA3" w:rsidRDefault="006A1951"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Caron, V., </w:t>
      </w:r>
      <w:r w:rsidR="003221A7" w:rsidRPr="00C70141">
        <w:rPr>
          <w:rFonts w:ascii="Verdana" w:hAnsi="Verdana" w:cs="Verdana"/>
          <w:szCs w:val="24"/>
          <w:lang w:val="en-CA"/>
        </w:rPr>
        <w:t>Allegranza, L., Lieberman, L. et</w:t>
      </w:r>
      <w:r w:rsidRPr="00C70141">
        <w:rPr>
          <w:rFonts w:ascii="Verdana" w:hAnsi="Verdana" w:cs="Verdana"/>
          <w:szCs w:val="24"/>
          <w:lang w:val="en-CA"/>
        </w:rPr>
        <w:t xml:space="preserve"> Haibach-Beach, P. (2024). </w:t>
      </w:r>
      <w:hyperlink r:id="rId1368" w:history="1">
        <w:r w:rsidRPr="000B4DA3">
          <w:rPr>
            <w:rStyle w:val="Lienhypertexte"/>
            <w:rFonts w:ascii="Verdana" w:hAnsi="Verdana" w:cs="Verdana"/>
            <w:szCs w:val="24"/>
            <w:lang w:val="en-CA"/>
          </w:rPr>
          <w:t>Camp Abilities – an educational sports camp for children and youth with visual impairment: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(s1), 237-255. doi:10.1177/02646196231187543</w:t>
      </w:r>
    </w:p>
    <w:p w14:paraId="7E2E30BE" w14:textId="0FA66D9C" w:rsidR="00320C94" w:rsidRPr="000B4DA3" w:rsidRDefault="00320C9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Choi, S., Chen, J., Sebastião, E., Aguiñaga,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Haegele, J. (2025). Codesigning a home-based exercise program with and for people with visual impairments: A needs assessment [</w:t>
      </w:r>
      <w:hyperlink r:id="rId136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 xml:space="preserve">Adapted </w:t>
      </w:r>
      <w:r w:rsidR="00FA5B18" w:rsidRPr="000B4DA3">
        <w:rPr>
          <w:rFonts w:ascii="Verdana" w:hAnsi="Verdana" w:cs="Verdana"/>
          <w:i/>
          <w:szCs w:val="24"/>
          <w:lang w:val="en-CA"/>
        </w:rPr>
        <w:t>P</w:t>
      </w:r>
      <w:r w:rsidRPr="000B4DA3">
        <w:rPr>
          <w:rFonts w:ascii="Verdana" w:hAnsi="Verdana" w:cs="Verdana"/>
          <w:i/>
          <w:szCs w:val="24"/>
          <w:lang w:val="en-CA"/>
        </w:rPr>
        <w:t xml:space="preserve">hysical </w:t>
      </w:r>
      <w:r w:rsidR="00FA5B18" w:rsidRPr="000B4DA3">
        <w:rPr>
          <w:rFonts w:ascii="Verdana" w:hAnsi="Verdana" w:cs="Verdana"/>
          <w:i/>
          <w:szCs w:val="24"/>
          <w:lang w:val="en-CA"/>
        </w:rPr>
        <w:t>A</w:t>
      </w:r>
      <w:r w:rsidRPr="000B4DA3">
        <w:rPr>
          <w:rFonts w:ascii="Verdana" w:hAnsi="Verdana" w:cs="Verdana"/>
          <w:i/>
          <w:szCs w:val="24"/>
          <w:lang w:val="en-CA"/>
        </w:rPr>
        <w:t xml:space="preserve">ctivity </w:t>
      </w:r>
      <w:r w:rsidR="00FA5B18" w:rsidRPr="000B4DA3">
        <w:rPr>
          <w:rFonts w:ascii="Verdana" w:hAnsi="Verdana" w:cs="Verdana"/>
          <w:i/>
          <w:szCs w:val="24"/>
          <w:lang w:val="en-CA"/>
        </w:rPr>
        <w:t>Q</w:t>
      </w:r>
      <w:r w:rsidRPr="000B4DA3">
        <w:rPr>
          <w:rFonts w:ascii="Verdana" w:hAnsi="Verdana" w:cs="Verdana"/>
          <w:i/>
          <w:szCs w:val="24"/>
          <w:lang w:val="en-CA"/>
        </w:rPr>
        <w:t>uarterly : APAQ</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1-20. doi:10.1123/apaq.2024-0045</w:t>
      </w:r>
    </w:p>
    <w:p w14:paraId="2E10415E" w14:textId="2047EB22" w:rsidR="00B806FF" w:rsidRDefault="00B806F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Hami, M. et Mohammad Hassan, F. (2024). </w:t>
      </w:r>
      <w:hyperlink r:id="rId1370" w:history="1">
        <w:r w:rsidRPr="000B4DA3">
          <w:rPr>
            <w:rStyle w:val="Lienhypertexte"/>
            <w:rFonts w:ascii="Verdana" w:hAnsi="Verdana" w:cs="Verdana"/>
            <w:szCs w:val="24"/>
            <w:lang w:val="en-CA"/>
          </w:rPr>
          <w:t>Effect of judo training on life expectancy, motivation, and mental health of blind and visually impaired veterans in Tehran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Iranian Journal of War and Public Health</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(3), 233-238. doi:10.58209/ijwph.16.3.233</w:t>
      </w:r>
    </w:p>
    <w:p w14:paraId="11FA5BF3" w14:textId="5A881B04" w:rsidR="006F0001" w:rsidRDefault="006F0001"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6F0001">
        <w:rPr>
          <w:rFonts w:ascii="Verdana" w:hAnsi="Verdana" w:cs="Verdana"/>
          <w:szCs w:val="24"/>
          <w:lang w:val="en-CA"/>
        </w:rPr>
        <w:t xml:space="preserve">Jakinda, R., Munayi, S., Chumba, J., &amp; Gathoni, B. (2025). </w:t>
      </w:r>
      <w:hyperlink r:id="rId1371" w:history="1">
        <w:r w:rsidRPr="006F0001">
          <w:rPr>
            <w:rStyle w:val="Lienhypertexte"/>
            <w:rFonts w:ascii="Verdana" w:hAnsi="Verdana" w:cs="Verdana"/>
            <w:szCs w:val="24"/>
            <w:lang w:val="en-CA"/>
          </w:rPr>
          <w:t>Qualifications and experience patterns of physical education teachers for learners with visual disability</w:t>
        </w:r>
      </w:hyperlink>
      <w:r w:rsidRPr="006F0001">
        <w:rPr>
          <w:rFonts w:ascii="Verdana" w:hAnsi="Verdana" w:cs="Verdana"/>
          <w:szCs w:val="24"/>
          <w:lang w:val="en-CA"/>
        </w:rPr>
        <w:t xml:space="preserve"> [</w:t>
      </w:r>
      <w:r w:rsidR="00766729">
        <w:rPr>
          <w:rFonts w:ascii="Verdana" w:hAnsi="Verdana" w:cs="Verdana"/>
          <w:szCs w:val="24"/>
          <w:lang w:val="en-CA"/>
        </w:rPr>
        <w:t>en ligne</w:t>
      </w:r>
      <w:r w:rsidRPr="006F0001">
        <w:rPr>
          <w:rFonts w:ascii="Verdana" w:hAnsi="Verdana" w:cs="Verdana"/>
          <w:szCs w:val="24"/>
          <w:lang w:val="en-CA"/>
        </w:rPr>
        <w:t xml:space="preserve">]. </w:t>
      </w:r>
      <w:r w:rsidRPr="006F0001">
        <w:rPr>
          <w:rFonts w:ascii="Verdana" w:hAnsi="Verdana" w:cs="Verdana"/>
          <w:i/>
          <w:szCs w:val="24"/>
          <w:lang w:val="en-CA"/>
        </w:rPr>
        <w:t>International Journal of Physical Education, Recreation and Sports</w:t>
      </w:r>
      <w:r w:rsidRPr="006F0001">
        <w:rPr>
          <w:rFonts w:ascii="Verdana" w:hAnsi="Verdana" w:cs="Verdana"/>
          <w:szCs w:val="24"/>
          <w:lang w:val="en-CA"/>
        </w:rPr>
        <w:t xml:space="preserve">, </w:t>
      </w:r>
      <w:r w:rsidRPr="006F0001">
        <w:rPr>
          <w:rFonts w:ascii="Verdana" w:hAnsi="Verdana" w:cs="Verdana"/>
          <w:i/>
          <w:szCs w:val="24"/>
          <w:lang w:val="en-CA"/>
        </w:rPr>
        <w:t>3</w:t>
      </w:r>
      <w:r w:rsidRPr="006F0001">
        <w:rPr>
          <w:rFonts w:ascii="Verdana" w:hAnsi="Verdana" w:cs="Verdana"/>
          <w:szCs w:val="24"/>
          <w:lang w:val="en-CA"/>
        </w:rPr>
        <w:t>, 16-24.</w:t>
      </w:r>
    </w:p>
    <w:p w14:paraId="7A28D29B" w14:textId="23662519" w:rsidR="00617FDD" w:rsidRPr="000B4DA3" w:rsidRDefault="00617FDD"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617FDD">
        <w:rPr>
          <w:rFonts w:ascii="Verdana" w:hAnsi="Verdana" w:cs="Verdana"/>
          <w:szCs w:val="24"/>
          <w:lang w:val="en-CA"/>
        </w:rPr>
        <w:t xml:space="preserve">Kamath, S. S., Khan, O., Choudhary, A., Meyerhoff-Liang, J., Choi, S., &amp; Seo, J. Y. (2025). </w:t>
      </w:r>
      <w:hyperlink r:id="rId1372" w:history="1">
        <w:r w:rsidRPr="00617FDD">
          <w:rPr>
            <w:rStyle w:val="Lienhypertexte"/>
            <w:rFonts w:ascii="Verdana" w:hAnsi="Verdana" w:cs="Verdana"/>
            <w:szCs w:val="24"/>
            <w:lang w:val="en-CA"/>
          </w:rPr>
          <w:t>PunchPulse: A physically demanding virtual reality boxing game designed with, for and by blind and low-vision players</w:t>
        </w:r>
      </w:hyperlink>
      <w:r w:rsidRPr="00617FDD">
        <w:rPr>
          <w:rFonts w:ascii="Verdana" w:hAnsi="Verdana" w:cs="Verdana"/>
          <w:szCs w:val="24"/>
          <w:lang w:val="en-CA"/>
        </w:rPr>
        <w:t xml:space="preserve"> [</w:t>
      </w:r>
      <w:r w:rsidR="00766729">
        <w:rPr>
          <w:rFonts w:ascii="Verdana" w:hAnsi="Verdana" w:cs="Verdana"/>
          <w:szCs w:val="24"/>
          <w:lang w:val="en-CA"/>
        </w:rPr>
        <w:t>en ligne</w:t>
      </w:r>
      <w:r w:rsidRPr="00617FDD">
        <w:rPr>
          <w:rFonts w:ascii="Verdana" w:hAnsi="Verdana" w:cs="Verdana"/>
          <w:szCs w:val="24"/>
          <w:lang w:val="en-CA"/>
        </w:rPr>
        <w:t>]. arXiv, 2508.02610, 1-21.</w:t>
      </w:r>
    </w:p>
    <w:p w14:paraId="1D7402EC" w14:textId="30D39364" w:rsidR="00C5231B" w:rsidRPr="000B4DA3" w:rsidRDefault="0053394F" w:rsidP="00B11A44">
      <w:pPr>
        <w:keepNext/>
        <w:keepLines/>
        <w:spacing w:before="120" w:after="120" w:line="240" w:lineRule="auto"/>
        <w:ind w:left="170" w:hanging="709"/>
        <w:outlineLvl w:val="0"/>
        <w:rPr>
          <w:rFonts w:ascii="Verdana" w:hAnsi="Verdana" w:cs="Verdana"/>
          <w:szCs w:val="24"/>
          <w:lang w:val="en-CA"/>
        </w:rPr>
      </w:pPr>
      <w:bookmarkStart w:id="264" w:name="_Toc209180745"/>
      <w:r w:rsidRPr="000C15F5">
        <w:rPr>
          <w:rFonts w:ascii="Verdana" w:hAnsi="Verdana" w:cs="Verdana"/>
          <w:szCs w:val="24"/>
        </w:rPr>
        <w:lastRenderedPageBreak/>
        <w:t>Keene, M. A., Haegele, J.</w:t>
      </w:r>
      <w:r w:rsidR="008C545A" w:rsidRPr="000C15F5">
        <w:rPr>
          <w:rFonts w:ascii="Verdana" w:hAnsi="Verdana" w:cs="Verdana"/>
          <w:szCs w:val="24"/>
        </w:rPr>
        <w:t xml:space="preserve"> et</w:t>
      </w:r>
      <w:r w:rsidRPr="000C15F5">
        <w:rPr>
          <w:rFonts w:ascii="Verdana" w:hAnsi="Verdana" w:cs="Verdana"/>
          <w:szCs w:val="24"/>
        </w:rPr>
        <w:t xml:space="preserve"> Zhu, X. (2024). </w:t>
      </w:r>
      <w:hyperlink r:id="rId1373" w:history="1">
        <w:r w:rsidRPr="000B4DA3">
          <w:rPr>
            <w:rStyle w:val="Lienhypertexte"/>
            <w:rFonts w:ascii="Verdana" w:hAnsi="Verdana" w:cs="Verdana"/>
            <w:szCs w:val="24"/>
            <w:lang w:val="en-CA"/>
          </w:rPr>
          <w:t>The association between sports camp participation and perceivedcompetence and independence among visually impaired youth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Youth Development</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(4), 49-57.</w:t>
      </w:r>
      <w:bookmarkEnd w:id="264"/>
    </w:p>
    <w:p w14:paraId="4D39F432" w14:textId="0E870704" w:rsidR="00C5231B" w:rsidRDefault="00C5231B"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Kons, R. L., Gennaro, A., Alves, d. S. D. J. G., Raiane, C., Emerson, F.</w:t>
      </w:r>
      <w:r w:rsidR="00D23DA5" w:rsidRPr="00C70141">
        <w:rPr>
          <w:rFonts w:ascii="Verdana" w:hAnsi="Verdana" w:cs="Segoe UI"/>
          <w:szCs w:val="24"/>
          <w:lang w:val="en-CA"/>
        </w:rPr>
        <w:t xml:space="preserve"> et </w:t>
      </w:r>
      <w:r w:rsidRPr="00C70141">
        <w:rPr>
          <w:rFonts w:ascii="Verdana" w:hAnsi="Verdana" w:cs="Segoe UI"/>
          <w:szCs w:val="24"/>
          <w:lang w:val="en-CA"/>
        </w:rPr>
        <w:t>and Detanico, D. (2025). Age-related peak performance in judo athletes with visual impairments: A retrospective analysis of the Paralympic Games [</w:t>
      </w:r>
      <w:hyperlink r:id="rId1374"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High Ability Studies, Prépublication</w:t>
      </w:r>
      <w:r w:rsidRPr="00C70141">
        <w:rPr>
          <w:rFonts w:ascii="Verdana" w:hAnsi="Verdana" w:cs="Segoe UI"/>
          <w:szCs w:val="24"/>
          <w:lang w:val="en-CA"/>
        </w:rPr>
        <w:t>, 1-12. doi:10.1080/13598139.2025.2503755</w:t>
      </w:r>
    </w:p>
    <w:p w14:paraId="6D24EB7C" w14:textId="7D569EF7" w:rsidR="00E03C8F" w:rsidRPr="000B4DA3" w:rsidRDefault="00E03C8F" w:rsidP="00211E3F">
      <w:pPr>
        <w:widowControl w:val="0"/>
        <w:spacing w:before="120" w:after="120" w:line="240" w:lineRule="auto"/>
        <w:ind w:left="170" w:hanging="709"/>
        <w:rPr>
          <w:rFonts w:ascii="Verdana" w:hAnsi="Verdana" w:cs="Verdana"/>
          <w:szCs w:val="24"/>
          <w:lang w:val="en-CA"/>
        </w:rPr>
      </w:pPr>
      <w:r w:rsidRPr="000C15F5">
        <w:rPr>
          <w:rFonts w:ascii="Verdana" w:hAnsi="Verdana" w:cs="Segoe UI"/>
          <w:szCs w:val="24"/>
          <w:lang w:val="en-CA"/>
        </w:rPr>
        <w:t xml:space="preserve">**Kons, R. L., &amp; Gulias, V. d. O. S. (2025). </w:t>
      </w:r>
      <w:r w:rsidRPr="00E03C8F">
        <w:rPr>
          <w:rFonts w:ascii="Verdana" w:hAnsi="Verdana" w:cs="Segoe UI"/>
          <w:szCs w:val="24"/>
          <w:lang w:val="en-CA"/>
        </w:rPr>
        <w:t>A retrospective study on penalties for judo athletes with visual impairments [</w:t>
      </w:r>
      <w:hyperlink r:id="rId1375" w:history="1">
        <w:r w:rsidRPr="006B2A14">
          <w:rPr>
            <w:rStyle w:val="Lienhypertexte"/>
            <w:rFonts w:ascii="Verdana" w:hAnsi="Verdana" w:cs="Segoe UI"/>
            <w:szCs w:val="24"/>
            <w:lang w:val="en-CA"/>
          </w:rPr>
          <w:t>résumé</w:t>
        </w:r>
      </w:hyperlink>
      <w:r w:rsidRPr="00E03C8F">
        <w:rPr>
          <w:rFonts w:ascii="Verdana" w:hAnsi="Verdana" w:cs="Segoe UI"/>
          <w:szCs w:val="24"/>
          <w:lang w:val="en-CA"/>
        </w:rPr>
        <w:t xml:space="preserve">]. </w:t>
      </w:r>
      <w:r w:rsidRPr="006B2A14">
        <w:rPr>
          <w:rFonts w:ascii="Verdana" w:hAnsi="Verdana" w:cs="Segoe UI"/>
          <w:i/>
          <w:szCs w:val="24"/>
          <w:lang w:val="en-CA"/>
        </w:rPr>
        <w:t>British Journal of Visual Impairment</w:t>
      </w:r>
      <w:r w:rsidRPr="00E03C8F">
        <w:rPr>
          <w:rFonts w:ascii="Verdana" w:hAnsi="Verdana" w:cs="Segoe UI"/>
          <w:szCs w:val="24"/>
          <w:lang w:val="en-CA"/>
        </w:rPr>
        <w:t xml:space="preserve">, </w:t>
      </w:r>
      <w:r w:rsidRPr="006B2A14">
        <w:rPr>
          <w:rFonts w:ascii="Verdana" w:hAnsi="Verdana" w:cs="Segoe UI"/>
          <w:i/>
          <w:szCs w:val="24"/>
          <w:lang w:val="en-CA"/>
        </w:rPr>
        <w:t>Prépublication</w:t>
      </w:r>
      <w:r w:rsidRPr="00E03C8F">
        <w:rPr>
          <w:rFonts w:ascii="Verdana" w:hAnsi="Verdana" w:cs="Segoe UI"/>
          <w:szCs w:val="24"/>
          <w:lang w:val="en-CA"/>
        </w:rPr>
        <w:t>, 1-5. doi:10.1177/02646196251342653</w:t>
      </w:r>
    </w:p>
    <w:p w14:paraId="29880C43" w14:textId="48973A76" w:rsidR="00C5231B" w:rsidRPr="000B4DA3" w:rsidRDefault="00C5231B"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Law, J., Owen, R., Wakefield, C.</w:t>
      </w:r>
      <w:r w:rsidR="00D23DA5" w:rsidRPr="00C70141">
        <w:rPr>
          <w:rFonts w:ascii="Verdana" w:hAnsi="Verdana" w:cs="Segoe UI"/>
          <w:szCs w:val="24"/>
          <w:lang w:val="en-CA"/>
        </w:rPr>
        <w:t xml:space="preserve"> et </w:t>
      </w:r>
      <w:r w:rsidRPr="00C70141">
        <w:rPr>
          <w:rFonts w:ascii="Verdana" w:hAnsi="Verdana" w:cs="Segoe UI"/>
          <w:szCs w:val="24"/>
          <w:lang w:val="en-CA"/>
        </w:rPr>
        <w:t>May, K. (2025). Barriers experienced by visually impaired rugby players when undertaking concussion assessment: a qualitative investigation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Research in Sports Medicine, Prépublication</w:t>
      </w:r>
      <w:r w:rsidRPr="00C70141">
        <w:rPr>
          <w:rFonts w:ascii="Verdana" w:hAnsi="Verdana" w:cs="Segoe UI"/>
          <w:szCs w:val="24"/>
          <w:lang w:val="en-CA"/>
        </w:rPr>
        <w:t>, 1-11. doi:10.1080/15438627.2025.2494031</w:t>
      </w:r>
    </w:p>
    <w:p w14:paraId="6BBA6E85" w14:textId="69EF2D0D" w:rsidR="00BF2AAF" w:rsidRPr="000B4DA3" w:rsidRDefault="003C41E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Lepore-Stevens, M., Adams, D. et Van Ess, E. (2024). </w:t>
      </w:r>
      <w:hyperlink r:id="rId1376" w:history="1">
        <w:r w:rsidRPr="000B4DA3">
          <w:rPr>
            <w:rStyle w:val="Lienhypertexte"/>
            <w:rFonts w:ascii="Verdana" w:hAnsi="Verdana" w:cs="Verdana"/>
            <w:szCs w:val="24"/>
            <w:lang w:val="en-CA"/>
          </w:rPr>
          <w:t>Guide running: A primer for educators and coaches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BF2AAF" w:rsidRPr="000B4DA3">
        <w:rPr>
          <w:rFonts w:ascii="Verdana" w:hAnsi="Verdana" w:cs="Verdana"/>
          <w:i/>
          <w:iCs/>
          <w:szCs w:val="24"/>
          <w:lang w:val="en-CA"/>
        </w:rPr>
        <w:t>The New RE:view, 2</w:t>
      </w:r>
      <w:r w:rsidR="00BF2AAF" w:rsidRPr="000B4DA3">
        <w:rPr>
          <w:rFonts w:ascii="Verdana" w:hAnsi="Verdana" w:cs="Verdana"/>
          <w:szCs w:val="24"/>
          <w:lang w:val="en-CA"/>
        </w:rPr>
        <w:t>(1), 70-81. doi:10.56733/tnr.23.004</w:t>
      </w:r>
    </w:p>
    <w:p w14:paraId="0005DD00" w14:textId="7823BC15" w:rsidR="002706C0" w:rsidRDefault="002706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Macbeth, J.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Sprake, A. (2025). </w:t>
      </w:r>
      <w:hyperlink r:id="rId1377" w:history="1">
        <w:r w:rsidRPr="000B4DA3">
          <w:rPr>
            <w:rStyle w:val="Lienhypertexte"/>
            <w:rFonts w:ascii="Verdana" w:hAnsi="Verdana" w:cs="Verdana"/>
            <w:szCs w:val="24"/>
            <w:lang w:val="en-CA"/>
          </w:rPr>
          <w:t>‘Yes, everyone is blindfolded but that doesn’t make it equal': The intersectional experiences of visually impaired women footballers in England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Sport, Education and Society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doi:10.1080/13573322.2025.2460173</w:t>
      </w:r>
    </w:p>
    <w:p w14:paraId="207664AB" w14:textId="4ECBE009" w:rsidR="006C4C04" w:rsidRPr="000B4DA3" w:rsidRDefault="006C4C04"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lang w:val="en-CA"/>
        </w:rPr>
        <w:t xml:space="preserve">**McDonnell, O., Contreras, P., Alhuwayri, M., &amp; Newcombe, E. (2025). </w:t>
      </w:r>
      <w:r w:rsidRPr="006C4C04">
        <w:rPr>
          <w:rFonts w:ascii="Verdana" w:hAnsi="Verdana" w:cs="Verdana"/>
          <w:i/>
          <w:szCs w:val="24"/>
          <w:lang w:val="en-CA"/>
        </w:rPr>
        <w:t>Goalball levels the playing field for blind, sighted athletes</w:t>
      </w:r>
      <w:r>
        <w:rPr>
          <w:rFonts w:ascii="Verdana" w:hAnsi="Verdana" w:cs="Verdana"/>
          <w:szCs w:val="24"/>
          <w:lang w:val="en-CA"/>
        </w:rPr>
        <w:t xml:space="preserve"> [</w:t>
      </w:r>
      <w:hyperlink r:id="rId1378" w:history="1">
        <w:r w:rsidRPr="006C4C04">
          <w:rPr>
            <w:rStyle w:val="Lienhypertexte"/>
            <w:rFonts w:ascii="Verdana" w:hAnsi="Verdana" w:cs="Verdana"/>
            <w:szCs w:val="24"/>
            <w:lang w:val="en-CA"/>
          </w:rPr>
          <w:t>document audio</w:t>
        </w:r>
      </w:hyperlink>
      <w:r>
        <w:rPr>
          <w:rFonts w:ascii="Verdana" w:hAnsi="Verdana" w:cs="Verdana"/>
          <w:szCs w:val="24"/>
          <w:lang w:val="en-CA"/>
        </w:rPr>
        <w:t xml:space="preserve"> </w:t>
      </w:r>
      <w:r w:rsidRPr="006C4C04">
        <w:rPr>
          <w:rFonts w:ascii="Verdana" w:hAnsi="Verdana" w:cs="Verdana"/>
          <w:szCs w:val="24"/>
          <w:lang w:val="en-CA"/>
        </w:rPr>
        <w:t xml:space="preserve">et </w:t>
      </w:r>
      <w:hyperlink r:id="rId1379" w:history="1">
        <w:r w:rsidRPr="006C4C04">
          <w:rPr>
            <w:rStyle w:val="Lienhypertexte"/>
            <w:rFonts w:ascii="Verdana" w:hAnsi="Verdana" w:cs="Verdana"/>
            <w:szCs w:val="24"/>
            <w:lang w:val="en-CA"/>
          </w:rPr>
          <w:t>transcription textuelle</w:t>
        </w:r>
      </w:hyperlink>
      <w:r w:rsidRPr="006C4C04">
        <w:rPr>
          <w:rFonts w:ascii="Verdana" w:hAnsi="Verdana" w:cs="Verdana"/>
          <w:szCs w:val="24"/>
          <w:lang w:val="en-CA"/>
        </w:rPr>
        <w:t>]. Minneapolis-Saint Paul: University of Minnesota.</w:t>
      </w:r>
      <w:r>
        <w:rPr>
          <w:rFonts w:ascii="Verdana" w:hAnsi="Verdana" w:cs="Verdana"/>
          <w:szCs w:val="24"/>
          <w:lang w:val="en-CA"/>
        </w:rPr>
        <w:t xml:space="preserve">  16 minutes ou 7 pages.</w:t>
      </w:r>
    </w:p>
    <w:p w14:paraId="7EB6E5CD" w14:textId="1ADDFBAC" w:rsidR="009657B3" w:rsidRPr="000B4DA3" w:rsidRDefault="009657B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Mann, D., Ravensbergen, R., Krabben, K. et Fortin Guichard, D. (2024). How much vision impairment does it take to decrease performance in freestyle swimming? [</w:t>
      </w:r>
      <w:hyperlink r:id="rId1380" w:history="1">
        <w:r w:rsidR="0044638C"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Vision. Vision Sciences Society Annual Meeting Abstract, May, 17-22 2024, St.Pete Beach, Florida, USA, 24</w:t>
      </w:r>
      <w:r w:rsidRPr="000B4DA3">
        <w:rPr>
          <w:rFonts w:ascii="Verdana" w:hAnsi="Verdana" w:cs="Verdana"/>
          <w:szCs w:val="24"/>
          <w:lang w:val="en-CA"/>
        </w:rPr>
        <w:t>(10), 964-964. doi:10.1167/jov.24.10.964</w:t>
      </w:r>
    </w:p>
    <w:p w14:paraId="510CA92F" w14:textId="00A23525" w:rsidR="00C5231B" w:rsidRPr="00C70141" w:rsidRDefault="00C5231B" w:rsidP="00B11A44">
      <w:pPr>
        <w:keepNext/>
        <w:keepLines/>
        <w:spacing w:before="120" w:after="120" w:line="240" w:lineRule="auto"/>
        <w:ind w:left="170" w:hanging="709"/>
        <w:outlineLvl w:val="0"/>
        <w:rPr>
          <w:rFonts w:ascii="Verdana" w:hAnsi="Verdana" w:cs="Verdana"/>
          <w:szCs w:val="24"/>
        </w:rPr>
      </w:pPr>
      <w:bookmarkStart w:id="265" w:name="_Toc209180746"/>
      <w:r w:rsidRPr="000B4DA3">
        <w:rPr>
          <w:rFonts w:ascii="Verdana" w:hAnsi="Verdana" w:cs="Segoe UI"/>
          <w:szCs w:val="24"/>
        </w:rPr>
        <w:lastRenderedPageBreak/>
        <w:t xml:space="preserve">Routhier, F., Lapierre, N., Huet-Fiola, C., Labrie, D., Rhéaume, N., Laberge, J., . . . </w:t>
      </w:r>
      <w:r w:rsidRPr="00C70141">
        <w:rPr>
          <w:rFonts w:ascii="Verdana" w:hAnsi="Verdana" w:cs="Segoe UI"/>
          <w:szCs w:val="24"/>
          <w:lang w:val="en-CA"/>
        </w:rPr>
        <w:t>Best, K. (2025). Identifying the needs and preferences of potential users of a digital platform to facilitate outdoor leisure physical activities for people with physical or sensory disabilities [</w:t>
      </w:r>
      <w:hyperlink r:id="rId1381"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0B4DA3">
        <w:rPr>
          <w:rFonts w:ascii="Verdana" w:hAnsi="Verdana" w:cs="Segoe UI"/>
          <w:i/>
          <w:iCs/>
          <w:szCs w:val="24"/>
        </w:rPr>
        <w:t>Disability and Rehabilitation, Prépublication</w:t>
      </w:r>
      <w:r w:rsidRPr="000B4DA3">
        <w:rPr>
          <w:rFonts w:ascii="Verdana" w:hAnsi="Verdana" w:cs="Segoe UI"/>
          <w:szCs w:val="24"/>
        </w:rPr>
        <w:t>, 1-10. doi:10.1080/09638288.2025.2502578</w:t>
      </w:r>
      <w:bookmarkEnd w:id="265"/>
    </w:p>
    <w:p w14:paraId="7171D9BE" w14:textId="4D57A1AA" w:rsidR="000D1F83" w:rsidRPr="000B4DA3" w:rsidRDefault="000D1F8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SRAE Sensoriel. (2024). </w:t>
      </w:r>
      <w:hyperlink r:id="rId1382" w:history="1">
        <w:r w:rsidRPr="000B4DA3">
          <w:rPr>
            <w:rStyle w:val="Lienhypertexte"/>
            <w:rFonts w:ascii="Verdana" w:hAnsi="Verdana" w:cs="Verdana"/>
            <w:i/>
            <w:iCs/>
            <w:szCs w:val="24"/>
          </w:rPr>
          <w:t>Sport et handicap sensoriel : dossier</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Nantes, France: SRAW Sensoriel, pays de la Loire.  16 pages.</w:t>
      </w:r>
    </w:p>
    <w:p w14:paraId="358D7138" w14:textId="317141C0" w:rsidR="00766BF9" w:rsidRPr="000B4DA3" w:rsidRDefault="00766BF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Strongman, C., Lindsay, R. K., Riches, A., Cavallerio, F., Gordon, D. et Morrison, A. (2025). </w:t>
      </w:r>
      <w:hyperlink r:id="rId1383" w:history="1">
        <w:r w:rsidRPr="000B4DA3">
          <w:rPr>
            <w:rStyle w:val="Lienhypertexte"/>
            <w:rFonts w:ascii="Verdana" w:hAnsi="Verdana" w:cs="Verdana"/>
            <w:szCs w:val="24"/>
            <w:lang w:val="en-CA"/>
          </w:rPr>
          <w:t>‘Sometimes I feel like dancing afterwards’: Exploring experiences of Pilates as a ‘return to sport’ intervention after the COVID-19 lockdown in UK adults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74-83. doi:10.1177/02646196231212738</w:t>
      </w:r>
    </w:p>
    <w:p w14:paraId="0B66A8AE" w14:textId="11080999" w:rsidR="00986736" w:rsidRPr="000B4DA3" w:rsidRDefault="0098673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Suveren Erdogan, C. et Arslan, Y. (2024). </w:t>
      </w:r>
      <w:hyperlink r:id="rId1384" w:history="1">
        <w:r w:rsidRPr="000B4DA3">
          <w:rPr>
            <w:rStyle w:val="Lienhypertexte"/>
            <w:rFonts w:ascii="Verdana" w:hAnsi="Verdana" w:cs="Verdana"/>
            <w:szCs w:val="24"/>
            <w:lang w:val="en-CA"/>
          </w:rPr>
          <w:t>Investigation of the effect of short-term karate training on walking ability in visually impaired children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International Journal of Disabilities Sports and Health Sciences, 7</w:t>
      </w:r>
      <w:r w:rsidRPr="000B4DA3">
        <w:rPr>
          <w:rFonts w:ascii="Verdana" w:hAnsi="Verdana" w:cs="Verdana"/>
          <w:szCs w:val="24"/>
          <w:lang w:val="en-CA"/>
        </w:rPr>
        <w:t>(2), 445-451. doi:10.33438/ijdshs.1430001</w:t>
      </w:r>
    </w:p>
    <w:p w14:paraId="754591B0" w14:textId="44790F07" w:rsidR="009D6430" w:rsidRPr="000B4DA3" w:rsidRDefault="009D64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Watanabe, M. (2024). </w:t>
      </w:r>
      <w:hyperlink r:id="rId1385" w:history="1">
        <w:r w:rsidRPr="000B4DA3">
          <w:rPr>
            <w:rStyle w:val="Lienhypertexte"/>
            <w:rFonts w:ascii="Verdana" w:hAnsi="Verdana" w:cs="Verdana"/>
            <w:szCs w:val="24"/>
            <w:lang w:val="en-CA"/>
          </w:rPr>
          <w:t>Sound source localization in blind soccer: Differences between sighted and visually impaired players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Physical Therapy Science, 36</w:t>
      </w:r>
      <w:r w:rsidRPr="000B4DA3">
        <w:rPr>
          <w:rFonts w:ascii="Verdana" w:hAnsi="Verdana" w:cs="Verdana"/>
          <w:szCs w:val="24"/>
          <w:lang w:val="en-CA"/>
        </w:rPr>
        <w:t>(4), 161-166. doi:10.1589/jpts.36.161</w:t>
      </w:r>
    </w:p>
    <w:p w14:paraId="36CEC66F" w14:textId="5496C8D3" w:rsidR="005F4F1F" w:rsidRPr="000B4DA3" w:rsidRDefault="005F4F1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Yousefi, S., Hassanzadeh, S., Zebehazy, K. T., Najafi Fard, T., Murfitt, K., Sedghi Taromi, A.</w:t>
      </w:r>
      <w:r w:rsidR="00E24D2A" w:rsidRPr="000B4DA3">
        <w:rPr>
          <w:rFonts w:ascii="Verdana" w:hAnsi="Verdana" w:cs="Verdana"/>
          <w:szCs w:val="24"/>
          <w:lang w:val="en-CA"/>
        </w:rPr>
        <w:t xml:space="preserve"> et</w:t>
      </w:r>
      <w:r w:rsidRPr="000B4DA3">
        <w:rPr>
          <w:rFonts w:ascii="Verdana" w:hAnsi="Verdana" w:cs="Verdana"/>
          <w:szCs w:val="24"/>
          <w:lang w:val="en-CA"/>
        </w:rPr>
        <w:t xml:space="preserve"> Lavasani, M. G. A. (2025). </w:t>
      </w:r>
      <w:hyperlink r:id="rId1386" w:history="1">
        <w:r w:rsidRPr="000B4DA3">
          <w:rPr>
            <w:rStyle w:val="Lienhypertexte"/>
            <w:rFonts w:ascii="Verdana" w:hAnsi="Verdana" w:cs="Verdana"/>
            <w:szCs w:val="24"/>
            <w:lang w:val="en-CA"/>
          </w:rPr>
          <w:t>The sound localization ability of students with visual impairment in goalball players, non-goalball players, and their peers with typical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205-212. doi:10.1177/02646196231217406</w:t>
      </w:r>
    </w:p>
    <w:p w14:paraId="49E8023D" w14:textId="0719DF59" w:rsidR="00A423C6" w:rsidRPr="000B4DA3" w:rsidRDefault="00A423C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Zenk, F., Willmott, A. G. B., Fortin-Guichard, D., Austick, K., Mann, D. L., Winckler, C. et Allen, P. M. (2024). </w:t>
      </w:r>
      <w:hyperlink r:id="rId1387" w:history="1">
        <w:r w:rsidRPr="000B4DA3">
          <w:rPr>
            <w:rStyle w:val="Lienhypertexte"/>
            <w:rFonts w:ascii="Verdana" w:hAnsi="Verdana" w:cs="Verdana"/>
            <w:szCs w:val="24"/>
            <w:lang w:val="en-CA"/>
          </w:rPr>
          <w:t>Profile of athletes with a vision impairment: Exploring demographics and ocular pathologies of athletes in three paralympic sports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American Journal of Physical Medicine &amp; Rehabilitation, 103</w:t>
      </w:r>
      <w:r w:rsidRPr="000B4DA3">
        <w:rPr>
          <w:rFonts w:ascii="Verdana" w:hAnsi="Verdana" w:cs="Verdana"/>
          <w:szCs w:val="24"/>
          <w:lang w:val="en-CA"/>
        </w:rPr>
        <w:t>(2), 172-180. doi:10.1097/phm.0000000000002255</w:t>
      </w:r>
    </w:p>
    <w:p w14:paraId="493A805E" w14:textId="5E2C7B68" w:rsidR="00233EF7" w:rsidRPr="000B4DA3" w:rsidRDefault="00233EF7"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Zenk, F., Willmott, A. G. B., Fortin-Guichard, D., Mann, D. L.</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Allen, P. M. (2025). </w:t>
      </w:r>
      <w:hyperlink r:id="rId1388" w:history="1">
        <w:r w:rsidRPr="000B4DA3">
          <w:rPr>
            <w:rStyle w:val="Lienhypertexte"/>
            <w:rFonts w:ascii="Verdana" w:hAnsi="Verdana" w:cs="Segoe UI"/>
            <w:szCs w:val="24"/>
            <w:lang w:val="en-CA"/>
          </w:rPr>
          <w:t>A split decision based on vision: an empirical approach to classify short-distance sprinters with a vision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Journal of Sports Sciences, Prépublication</w:t>
      </w:r>
      <w:r w:rsidRPr="000B4DA3">
        <w:rPr>
          <w:rFonts w:ascii="Verdana" w:hAnsi="Verdana" w:cs="Segoe UI"/>
          <w:szCs w:val="24"/>
          <w:lang w:val="en-CA"/>
        </w:rPr>
        <w:t>, 1-13. doi:10.1080/02640414.2025.2473147</w:t>
      </w:r>
    </w:p>
    <w:p w14:paraId="6548DAD3" w14:textId="3A218643" w:rsidR="00312B0B" w:rsidRPr="000B4DA3" w:rsidRDefault="00312B0B" w:rsidP="00B11A44">
      <w:pPr>
        <w:keepNext/>
        <w:keepLines/>
        <w:spacing w:before="120" w:after="120" w:line="240" w:lineRule="auto"/>
        <w:ind w:left="170" w:hanging="709"/>
        <w:outlineLvl w:val="0"/>
        <w:rPr>
          <w:rFonts w:ascii="Verdana" w:hAnsi="Verdana" w:cs="Verdana"/>
          <w:szCs w:val="24"/>
          <w:lang w:val="en-CA"/>
        </w:rPr>
      </w:pPr>
      <w:bookmarkStart w:id="266" w:name="_Toc209180747"/>
      <w:r w:rsidRPr="000B4DA3">
        <w:rPr>
          <w:rFonts w:ascii="Verdana" w:hAnsi="Verdana" w:cs="Verdana"/>
          <w:szCs w:val="24"/>
          <w:lang w:val="en-CA"/>
        </w:rPr>
        <w:lastRenderedPageBreak/>
        <w:t xml:space="preserve">Zenk, F., Willmott, A. G. B., Mann, D. L. et Allen, P. M. (2024). </w:t>
      </w:r>
      <w:hyperlink r:id="rId1389" w:history="1">
        <w:r w:rsidRPr="000B4DA3">
          <w:rPr>
            <w:rStyle w:val="Lienhypertexte"/>
            <w:rFonts w:ascii="Verdana" w:hAnsi="Verdana" w:cs="Verdana"/>
            <w:szCs w:val="24"/>
            <w:lang w:val="en-CA"/>
          </w:rPr>
          <w:t>Impact of running with and without a guide on short distance running performance for athletes with a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American Journal of Physical Medicine &amp; Rehabilitation, 103</w:t>
      </w:r>
      <w:r w:rsidRPr="000B4DA3">
        <w:rPr>
          <w:rFonts w:ascii="Verdana" w:hAnsi="Verdana" w:cs="Verdana"/>
          <w:szCs w:val="24"/>
          <w:lang w:val="en-CA"/>
        </w:rPr>
        <w:t>(1), 74-78. doi:10.1097/phm.0000000000002218</w:t>
      </w:r>
      <w:bookmarkEnd w:id="266"/>
    </w:p>
    <w:p w14:paraId="370D2EED" w14:textId="77777777" w:rsidR="004B447D" w:rsidRPr="00362B20" w:rsidRDefault="004B447D" w:rsidP="00211E3F">
      <w:pPr>
        <w:widowControl w:val="0"/>
        <w:spacing w:before="120" w:after="120" w:line="240" w:lineRule="auto"/>
        <w:ind w:left="170" w:hanging="709"/>
        <w:rPr>
          <w:rFonts w:ascii="Verdana" w:eastAsia="Times New Roman" w:hAnsi="Verdana"/>
          <w:color w:val="000000"/>
          <w:sz w:val="28"/>
          <w:szCs w:val="28"/>
          <w:lang w:val="en-CA" w:eastAsia="fr-FR"/>
        </w:rPr>
      </w:pPr>
    </w:p>
    <w:p w14:paraId="0569AA51" w14:textId="77777777" w:rsidR="00D64255" w:rsidRPr="00362B20" w:rsidRDefault="00D64255"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67" w:name="_Toc452626682"/>
      <w:bookmarkStart w:id="268" w:name="_Toc452627595"/>
      <w:bookmarkStart w:id="269" w:name="_Toc209180748"/>
      <w:r w:rsidRPr="00362B20">
        <w:rPr>
          <w:rFonts w:ascii="Verdana" w:eastAsia="Times New Roman" w:hAnsi="Verdana"/>
          <w:b/>
          <w:color w:val="000000"/>
          <w:sz w:val="28"/>
          <w:szCs w:val="28"/>
          <w:lang w:val="en-CA" w:eastAsia="fr-FR"/>
        </w:rPr>
        <w:t>Statistique</w:t>
      </w:r>
      <w:bookmarkEnd w:id="267"/>
      <w:bookmarkEnd w:id="268"/>
      <w:bookmarkEnd w:id="269"/>
    </w:p>
    <w:p w14:paraId="708EEAD2" w14:textId="7449E000" w:rsidR="00455869" w:rsidRPr="000B4DA3" w:rsidRDefault="0045586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Awoke, N., Tekalign, T., Teshome Guta, M., Lenjebo, T. L., Dendir, G., Obsa, M. S., . . . Bekele, M. L. (2024). Visual impairment in Ethiopia: Systematic review and meta-analysis [</w:t>
      </w:r>
      <w:hyperlink r:id="rId1390"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486-504. doi:10.1177/02646196221145358</w:t>
      </w:r>
    </w:p>
    <w:p w14:paraId="5123441A" w14:textId="09879108" w:rsidR="00B412E2" w:rsidRPr="000B4DA3" w:rsidRDefault="00B412E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Baguhn, S. (2024). Updated national statistics: More people than ever report difficulty seeing [</w:t>
      </w:r>
      <w:hyperlink r:id="rId139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 xml:space="preserve">(3), 190-191.  </w:t>
      </w:r>
      <w:r w:rsidR="00EE14F0" w:rsidRPr="000B4DA3">
        <w:rPr>
          <w:rFonts w:ascii="Verdana" w:hAnsi="Verdana" w:cs="Verdana"/>
          <w:szCs w:val="24"/>
          <w:lang w:val="en-CA"/>
        </w:rPr>
        <w:t>doi:</w:t>
      </w:r>
      <w:r w:rsidRPr="000B4DA3">
        <w:rPr>
          <w:rFonts w:ascii="Verdana" w:hAnsi="Verdana" w:cs="Verdana"/>
          <w:szCs w:val="24"/>
          <w:lang w:val="en-CA"/>
        </w:rPr>
        <w:t>10.1177/0145482x241259202</w:t>
      </w:r>
    </w:p>
    <w:p w14:paraId="30D393AF" w14:textId="34BC548F" w:rsidR="005935B9" w:rsidRPr="00C70141" w:rsidRDefault="005935B9"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Bellamy, V.</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France. </w:t>
      </w:r>
      <w:r w:rsidRPr="000B4DA3">
        <w:rPr>
          <w:rFonts w:ascii="Verdana" w:hAnsi="Verdana" w:cs="Segoe UI"/>
          <w:szCs w:val="24"/>
        </w:rPr>
        <w:t xml:space="preserve">Direction de la recherche, des études de l’évaluation et des statistiques. (2024). </w:t>
      </w:r>
      <w:hyperlink r:id="rId1392" w:history="1">
        <w:r w:rsidRPr="000B4DA3">
          <w:rPr>
            <w:rStyle w:val="Lienhypertexte"/>
            <w:rFonts w:ascii="Verdana" w:hAnsi="Verdana" w:cs="Segoe UI"/>
            <w:i/>
            <w:iCs/>
            <w:szCs w:val="24"/>
          </w:rPr>
          <w:t>Le handicap en chiffres - édition 2024</w:t>
        </w:r>
      </w:hyperlink>
      <w:r w:rsidRPr="000B4DA3">
        <w:rPr>
          <w:rFonts w:ascii="Verdana" w:hAnsi="Verdana" w:cs="Segoe UI"/>
          <w:i/>
          <w:iCs/>
          <w:szCs w:val="24"/>
        </w:rPr>
        <w:t xml:space="preserve"> </w:t>
      </w:r>
      <w:r w:rsidRPr="000B4DA3">
        <w:rPr>
          <w:rFonts w:ascii="Verdana" w:hAnsi="Verdana" w:cs="Segoe UI"/>
          <w:iCs/>
          <w:szCs w:val="24"/>
        </w:rPr>
        <w:t>[</w:t>
      </w:r>
      <w:r w:rsidR="00766729">
        <w:rPr>
          <w:rFonts w:ascii="Verdana" w:hAnsi="Verdana" w:cs="Segoe UI"/>
          <w:iCs/>
          <w:szCs w:val="24"/>
        </w:rPr>
        <w:t>en ligne</w:t>
      </w:r>
      <w:r w:rsidRPr="000B4DA3">
        <w:rPr>
          <w:rFonts w:ascii="Verdana" w:hAnsi="Verdana" w:cs="Segoe UI"/>
          <w:iCs/>
          <w:szCs w:val="24"/>
        </w:rPr>
        <w:t>]</w:t>
      </w:r>
      <w:r w:rsidRPr="000B4DA3">
        <w:rPr>
          <w:rFonts w:ascii="Verdana" w:hAnsi="Verdana" w:cs="Segoe UI"/>
          <w:szCs w:val="24"/>
        </w:rPr>
        <w:t xml:space="preserve"> (2 ed.). Paris: DREES.  162 pages.</w:t>
      </w:r>
    </w:p>
    <w:p w14:paraId="531AF164" w14:textId="299526DE" w:rsidR="00B36529" w:rsidRPr="000C15F5" w:rsidRDefault="00B36529" w:rsidP="00211E3F">
      <w:pPr>
        <w:widowControl w:val="0"/>
        <w:spacing w:before="120" w:after="120" w:line="240" w:lineRule="auto"/>
        <w:ind w:left="170" w:hanging="709"/>
        <w:rPr>
          <w:rFonts w:ascii="Verdana" w:hAnsi="Verdana" w:cs="Segoe UI"/>
          <w:szCs w:val="24"/>
        </w:rPr>
      </w:pPr>
      <w:r w:rsidRPr="00C70141">
        <w:rPr>
          <w:rFonts w:ascii="Verdana" w:hAnsi="Verdana" w:cs="Segoe UI"/>
          <w:szCs w:val="24"/>
        </w:rPr>
        <w:t>Cao, J., Liu, X., Zhang, Y., Li, H.</w:t>
      </w:r>
      <w:r w:rsidR="001A2AE0" w:rsidRPr="00C70141">
        <w:rPr>
          <w:rFonts w:ascii="Verdana" w:hAnsi="Verdana" w:cs="Segoe UI"/>
          <w:szCs w:val="24"/>
        </w:rPr>
        <w:t xml:space="preserve"> et</w:t>
      </w:r>
      <w:r w:rsidRPr="00C70141">
        <w:rPr>
          <w:rFonts w:ascii="Verdana" w:hAnsi="Verdana" w:cs="Segoe UI"/>
          <w:szCs w:val="24"/>
        </w:rPr>
        <w:t xml:space="preserve"> Song, Y. (2025). </w:t>
      </w:r>
      <w:hyperlink r:id="rId1393" w:history="1">
        <w:r w:rsidRPr="000B4DA3">
          <w:rPr>
            <w:rStyle w:val="Lienhypertexte"/>
            <w:rFonts w:ascii="Verdana" w:hAnsi="Verdana" w:cs="Segoe UI"/>
            <w:szCs w:val="24"/>
            <w:lang w:val="en-CA"/>
          </w:rPr>
          <w:t>The global burden of blindness and vision loss caused by type 2 diabetes mellitus from 1990 to 2021 and projections to 2050: Findings from global burden of disease 2021</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C15F5">
        <w:rPr>
          <w:rFonts w:ascii="Verdana" w:hAnsi="Verdana" w:cs="Segoe UI"/>
          <w:i/>
          <w:iCs/>
          <w:szCs w:val="24"/>
        </w:rPr>
        <w:t>Critical Public Health, 35</w:t>
      </w:r>
      <w:r w:rsidRPr="000C15F5">
        <w:rPr>
          <w:rFonts w:ascii="Verdana" w:hAnsi="Verdana" w:cs="Segoe UI"/>
          <w:szCs w:val="24"/>
        </w:rPr>
        <w:t>(1), 1-9. doi:10.1080/09581596.2025.2474864</w:t>
      </w:r>
    </w:p>
    <w:p w14:paraId="7F469633" w14:textId="70384C2F" w:rsidR="003C20EB" w:rsidRPr="003C20EB" w:rsidRDefault="003C20EB" w:rsidP="00211E3F">
      <w:pPr>
        <w:widowControl w:val="0"/>
        <w:spacing w:before="120" w:after="120" w:line="240" w:lineRule="auto"/>
        <w:ind w:left="170" w:hanging="709"/>
        <w:rPr>
          <w:rFonts w:ascii="Verdana" w:hAnsi="Verdana" w:cs="Verdana"/>
          <w:szCs w:val="24"/>
        </w:rPr>
      </w:pPr>
      <w:r w:rsidRPr="003C20EB">
        <w:rPr>
          <w:rFonts w:ascii="Verdana" w:hAnsi="Verdana" w:cs="Segoe UI"/>
          <w:szCs w:val="24"/>
        </w:rPr>
        <w:t xml:space="preserve">**Décarie, A., Major, M.-C., Émond, I., &amp; Office des personnes handicapées du Québec. (2025). </w:t>
      </w:r>
      <w:hyperlink r:id="rId1394" w:history="1">
        <w:r w:rsidRPr="003C20EB">
          <w:rPr>
            <w:rStyle w:val="Lienhypertexte"/>
            <w:rFonts w:ascii="Verdana" w:hAnsi="Verdana" w:cs="Segoe UI"/>
            <w:i/>
            <w:szCs w:val="24"/>
          </w:rPr>
          <w:t>L'incapacité chez les enfants au Québec : portrait selon le recensement de 2021</w:t>
        </w:r>
      </w:hyperlink>
      <w:r w:rsidRPr="003C20EB">
        <w:rPr>
          <w:rFonts w:ascii="Verdana" w:hAnsi="Verdana" w:cs="Segoe UI"/>
          <w:szCs w:val="24"/>
        </w:rPr>
        <w:t xml:space="preserve"> [</w:t>
      </w:r>
      <w:r w:rsidR="00766729">
        <w:rPr>
          <w:rFonts w:ascii="Verdana" w:hAnsi="Verdana" w:cs="Segoe UI"/>
          <w:szCs w:val="24"/>
        </w:rPr>
        <w:t>en ligne</w:t>
      </w:r>
      <w:r w:rsidRPr="003C20EB">
        <w:rPr>
          <w:rFonts w:ascii="Verdana" w:hAnsi="Verdana" w:cs="Segoe UI"/>
          <w:szCs w:val="24"/>
        </w:rPr>
        <w:t>]. Drummondville: Office des personnes handicapées du Québec.</w:t>
      </w:r>
      <w:r>
        <w:rPr>
          <w:rFonts w:ascii="Verdana" w:hAnsi="Verdana" w:cs="Segoe UI"/>
          <w:szCs w:val="24"/>
        </w:rPr>
        <w:t xml:space="preserve">  28 pages.</w:t>
      </w:r>
    </w:p>
    <w:p w14:paraId="7EE6DA9A" w14:textId="7CFF5E6A" w:rsidR="00E60A0B" w:rsidRDefault="00E60A0B"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rPr>
        <w:t xml:space="preserve">Ehrlich, J. R., De Lott, L., Zhou, Y., Hu, M., Mumby, R., Zheng, A., . . . </w:t>
      </w:r>
      <w:r w:rsidRPr="000B4DA3">
        <w:rPr>
          <w:rFonts w:ascii="Verdana" w:hAnsi="Verdana" w:cs="Verdana"/>
          <w:szCs w:val="24"/>
          <w:lang w:val="en-CA"/>
        </w:rPr>
        <w:t>Rein, D. B. (2024). Incidence patterns of presenting visual impairment among U.S. Older adults [</w:t>
      </w:r>
      <w:hyperlink r:id="rId139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1841-1841.</w:t>
      </w:r>
    </w:p>
    <w:p w14:paraId="6BD5F4A1" w14:textId="69582F37" w:rsidR="00FF0432" w:rsidRPr="000B4DA3" w:rsidRDefault="00FF043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FF0432">
        <w:rPr>
          <w:rFonts w:ascii="Verdana" w:hAnsi="Verdana" w:cs="Verdana"/>
          <w:szCs w:val="24"/>
          <w:lang w:val="en-CA"/>
        </w:rPr>
        <w:t>Elgohary, A., Eid, T., Elseht, R., Sabry, M., Codina, C., &amp; Arblaster, G. (2025). Paediatric low vision service evaluation: Sheffield teaching hospitals NHS foundation trust [</w:t>
      </w:r>
      <w:hyperlink r:id="rId1396" w:history="1">
        <w:r w:rsidRPr="007F386C">
          <w:rPr>
            <w:rStyle w:val="Lienhypertexte"/>
            <w:rFonts w:ascii="Verdana" w:hAnsi="Verdana" w:cs="Verdana"/>
            <w:szCs w:val="24"/>
            <w:lang w:val="en-CA"/>
          </w:rPr>
          <w:t>résumé</w:t>
        </w:r>
      </w:hyperlink>
      <w:r w:rsidRPr="00FF0432">
        <w:rPr>
          <w:rFonts w:ascii="Verdana" w:hAnsi="Verdana" w:cs="Verdana"/>
          <w:szCs w:val="24"/>
          <w:lang w:val="en-CA"/>
        </w:rPr>
        <w:t xml:space="preserve">]. </w:t>
      </w:r>
      <w:r w:rsidRPr="00FF0432">
        <w:rPr>
          <w:rFonts w:ascii="Verdana" w:hAnsi="Verdana" w:cs="Verdana"/>
          <w:i/>
          <w:szCs w:val="24"/>
          <w:lang w:val="en-CA"/>
        </w:rPr>
        <w:t>British Journal of Visual Impairment</w:t>
      </w:r>
      <w:r w:rsidRPr="00FF0432">
        <w:rPr>
          <w:rFonts w:ascii="Verdana" w:hAnsi="Verdana" w:cs="Verdana"/>
          <w:szCs w:val="24"/>
          <w:lang w:val="en-CA"/>
        </w:rPr>
        <w:t xml:space="preserve">, </w:t>
      </w:r>
      <w:r w:rsidRPr="00FF0432">
        <w:rPr>
          <w:rFonts w:ascii="Verdana" w:hAnsi="Verdana" w:cs="Verdana"/>
          <w:i/>
          <w:szCs w:val="24"/>
          <w:lang w:val="en-CA"/>
        </w:rPr>
        <w:t>Prépublication</w:t>
      </w:r>
      <w:r w:rsidRPr="00FF0432">
        <w:rPr>
          <w:rFonts w:ascii="Verdana" w:hAnsi="Verdana" w:cs="Verdana"/>
          <w:szCs w:val="24"/>
          <w:lang w:val="en-CA"/>
        </w:rPr>
        <w:t>, 1-12. doi:10.1177/02646196251330166</w:t>
      </w:r>
      <w:r w:rsidRPr="00FF0432">
        <w:rPr>
          <w:rFonts w:ascii="Verdana" w:hAnsi="Verdana" w:cs="Verdana"/>
          <w:szCs w:val="24"/>
          <w:lang w:val="en-CA"/>
        </w:rPr>
        <w:cr/>
      </w:r>
    </w:p>
    <w:p w14:paraId="0F0C5613" w14:textId="48D2FD40" w:rsidR="00FF254E" w:rsidRPr="000B4DA3" w:rsidRDefault="00367653" w:rsidP="00B11A44">
      <w:pPr>
        <w:keepNext/>
        <w:keepLines/>
        <w:spacing w:before="120" w:after="120" w:line="240" w:lineRule="auto"/>
        <w:ind w:left="170" w:hanging="709"/>
        <w:outlineLvl w:val="0"/>
        <w:rPr>
          <w:rFonts w:ascii="Verdana" w:hAnsi="Verdana" w:cs="Verdana"/>
          <w:szCs w:val="24"/>
          <w:lang w:val="en-CA"/>
        </w:rPr>
      </w:pPr>
      <w:bookmarkStart w:id="270" w:name="_Toc209180749"/>
      <w:r w:rsidRPr="000B4DA3">
        <w:rPr>
          <w:rFonts w:ascii="Verdana" w:hAnsi="Verdana" w:cs="Verdana"/>
          <w:szCs w:val="24"/>
          <w:lang w:val="en-CA"/>
        </w:rPr>
        <w:lastRenderedPageBreak/>
        <w:t>Getachew, T., Mengistu, M. et</w:t>
      </w:r>
      <w:r w:rsidR="00FF254E" w:rsidRPr="000B4DA3">
        <w:rPr>
          <w:rFonts w:ascii="Verdana" w:hAnsi="Verdana" w:cs="Verdana"/>
          <w:szCs w:val="24"/>
          <w:lang w:val="en-CA"/>
        </w:rPr>
        <w:t xml:space="preserve"> Getahun, F. (2024). </w:t>
      </w:r>
      <w:hyperlink r:id="rId1397" w:history="1">
        <w:r w:rsidR="00FF254E" w:rsidRPr="000B4DA3">
          <w:rPr>
            <w:rStyle w:val="Lienhypertexte"/>
            <w:rFonts w:ascii="Verdana" w:hAnsi="Verdana" w:cs="Verdana"/>
            <w:szCs w:val="24"/>
            <w:lang w:val="en-CA"/>
          </w:rPr>
          <w:t>Prevalence of visual impairment and associated factors among older adults in Southern Ethiopia, 2022</w:t>
        </w:r>
      </w:hyperlink>
      <w:r w:rsidR="00FF254E" w:rsidRPr="000B4DA3">
        <w:rPr>
          <w:rFonts w:ascii="Verdana" w:hAnsi="Verdana" w:cs="Verdana"/>
          <w:szCs w:val="24"/>
          <w:lang w:val="en-CA"/>
        </w:rPr>
        <w:t xml:space="preserve"> [</w:t>
      </w:r>
      <w:r w:rsidR="00766729">
        <w:rPr>
          <w:rFonts w:ascii="Verdana" w:hAnsi="Verdana" w:cs="Verdana"/>
          <w:szCs w:val="24"/>
          <w:lang w:val="en-CA"/>
        </w:rPr>
        <w:t>en ligne</w:t>
      </w:r>
      <w:r w:rsidR="00FF254E" w:rsidRPr="000B4DA3">
        <w:rPr>
          <w:rFonts w:ascii="Verdana" w:hAnsi="Verdana" w:cs="Verdana"/>
          <w:szCs w:val="24"/>
          <w:lang w:val="en-CA"/>
        </w:rPr>
        <w:t xml:space="preserve">]. </w:t>
      </w:r>
      <w:r w:rsidR="00FF254E" w:rsidRPr="000B4DA3">
        <w:rPr>
          <w:rFonts w:ascii="Verdana" w:hAnsi="Verdana" w:cs="Verdana"/>
          <w:i/>
          <w:iCs/>
          <w:szCs w:val="24"/>
          <w:lang w:val="en-CA"/>
        </w:rPr>
        <w:t>Clinical Optometry, 16</w:t>
      </w:r>
      <w:r w:rsidR="00FF254E" w:rsidRPr="000B4DA3">
        <w:rPr>
          <w:rFonts w:ascii="Verdana" w:hAnsi="Verdana" w:cs="Verdana"/>
          <w:szCs w:val="24"/>
          <w:lang w:val="en-CA"/>
        </w:rPr>
        <w:t>, 1-16. doi:10.2147/OPTO.S440423</w:t>
      </w:r>
      <w:bookmarkEnd w:id="270"/>
    </w:p>
    <w:p w14:paraId="1A43603A" w14:textId="7C88D4DC" w:rsidR="0000619E" w:rsidRPr="000B4DA3" w:rsidRDefault="0000619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John, R., Williams, G., Morgan, T., George, M. R., Reynolds, R.</w:t>
      </w:r>
      <w:r w:rsidR="008C545A" w:rsidRPr="000B4DA3">
        <w:rPr>
          <w:rFonts w:ascii="Verdana" w:hAnsi="Verdana" w:cs="Verdana"/>
          <w:szCs w:val="24"/>
          <w:lang w:val="en-CA"/>
        </w:rPr>
        <w:t xml:space="preserve"> et</w:t>
      </w:r>
      <w:r w:rsidRPr="000B4DA3">
        <w:rPr>
          <w:rFonts w:ascii="Verdana" w:hAnsi="Verdana" w:cs="Verdana"/>
          <w:szCs w:val="24"/>
          <w:lang w:val="en-CA"/>
        </w:rPr>
        <w:t xml:space="preserve"> Acton, J. H. (2025). </w:t>
      </w:r>
      <w:hyperlink r:id="rId1398" w:history="1">
        <w:r w:rsidRPr="000B4DA3">
          <w:rPr>
            <w:rStyle w:val="Lienhypertexte"/>
            <w:rFonts w:ascii="Verdana" w:hAnsi="Verdana" w:cs="Verdana"/>
            <w:szCs w:val="24"/>
            <w:lang w:val="en-CA"/>
          </w:rPr>
          <w:t>The unmet need for certification of vision impairment for people accessing a national primary care-based low vision rehabilitation service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Ophthalmic &amp; Physiological Optics</w:t>
      </w:r>
      <w:r w:rsidRPr="000B4DA3">
        <w:rPr>
          <w:rFonts w:ascii="Verdana" w:hAnsi="Verdana" w:cs="Verdana"/>
          <w:szCs w:val="24"/>
          <w:lang w:val="en-CA"/>
        </w:rPr>
        <w:t>, 45(1), 308-314. doi:10.1111/opo.13413</w:t>
      </w:r>
    </w:p>
    <w:p w14:paraId="57F2B839" w14:textId="77777777" w:rsidR="00583338" w:rsidRPr="000B4DA3" w:rsidRDefault="00CA092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Labillois,</w:t>
      </w:r>
      <w:r w:rsidR="005A16C6" w:rsidRPr="000B4DA3">
        <w:rPr>
          <w:rFonts w:ascii="Verdana" w:hAnsi="Verdana" w:cs="Verdana"/>
          <w:szCs w:val="24"/>
          <w:lang w:val="en-CA"/>
        </w:rPr>
        <w:t xml:space="preserve"> T., Wallace, S., Vachon, M. et </w:t>
      </w:r>
      <w:r w:rsidRPr="000B4DA3">
        <w:rPr>
          <w:rFonts w:ascii="Verdana" w:hAnsi="Verdana" w:cs="Verdana"/>
          <w:szCs w:val="24"/>
          <w:lang w:val="en-CA"/>
        </w:rPr>
        <w:t xml:space="preserve">Plaunt, J. (2024, 27 février). </w:t>
      </w:r>
      <w:r w:rsidRPr="000B4DA3">
        <w:rPr>
          <w:rFonts w:ascii="Verdana" w:hAnsi="Verdana" w:cs="Verdana"/>
          <w:i/>
          <w:iCs/>
          <w:szCs w:val="24"/>
          <w:lang w:val="en-CA"/>
        </w:rPr>
        <w:t xml:space="preserve">Discussing the Canadian Survey on Disabilities 2022 </w:t>
      </w:r>
      <w:r w:rsidRPr="000B4DA3">
        <w:rPr>
          <w:rFonts w:ascii="Verdana" w:hAnsi="Verdana" w:cs="Verdana"/>
          <w:iCs/>
          <w:szCs w:val="24"/>
          <w:lang w:val="en-CA"/>
        </w:rPr>
        <w:t>[</w:t>
      </w:r>
      <w:hyperlink r:id="rId1399"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xml:space="preserve">. </w:t>
      </w:r>
      <w:r w:rsidR="00952D47" w:rsidRPr="000B4DA3">
        <w:rPr>
          <w:rFonts w:ascii="Verdana" w:hAnsi="Verdana" w:cs="Verdana"/>
          <w:szCs w:val="24"/>
          <w:lang w:val="en-CA"/>
        </w:rPr>
        <w:t>Communicationprésentée à</w:t>
      </w:r>
      <w:r w:rsidRPr="000B4DA3">
        <w:rPr>
          <w:rFonts w:ascii="Verdana" w:hAnsi="Verdana" w:cs="Verdana"/>
          <w:szCs w:val="24"/>
          <w:lang w:val="en-CA"/>
        </w:rPr>
        <w:t xml:space="preserve"> White Cane Week 2024 Conference, Ottawa, Ontario.  1 heure, 30 minutes</w:t>
      </w:r>
    </w:p>
    <w:p w14:paraId="047D75BB" w14:textId="45A6C806" w:rsidR="00583338" w:rsidRPr="000B4DA3" w:rsidRDefault="00583338"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Li, Y., Shu, Y., Qian, T., Zhang, Y., Chen, L.</w:t>
      </w:r>
      <w:r w:rsidR="002926B2" w:rsidRPr="000B4DA3">
        <w:rPr>
          <w:rFonts w:ascii="Verdana" w:hAnsi="Verdana" w:cs="Calibri"/>
          <w:szCs w:val="24"/>
          <w:lang w:val="en-CA"/>
        </w:rPr>
        <w:t xml:space="preserve">et </w:t>
      </w:r>
      <w:r w:rsidRPr="000B4DA3">
        <w:rPr>
          <w:rFonts w:ascii="Verdana" w:hAnsi="Verdana" w:cs="Calibri"/>
          <w:szCs w:val="24"/>
          <w:lang w:val="en-CA"/>
        </w:rPr>
        <w:t xml:space="preserve">Yam, J. C. (2025). </w:t>
      </w:r>
      <w:hyperlink r:id="rId1400" w:history="1">
        <w:r w:rsidRPr="000B4DA3">
          <w:rPr>
            <w:rStyle w:val="Lienhypertexte"/>
            <w:rFonts w:ascii="Verdana" w:hAnsi="Verdana" w:cs="Calibri"/>
            <w:szCs w:val="24"/>
            <w:lang w:val="en-CA"/>
          </w:rPr>
          <w:t>Global burden of blindness and vision loss among children and adolescents: A systematic analysis for the global burden of disease study 2021</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Asia-Pacific Journal of Ophthalmology</w:t>
      </w:r>
      <w:r w:rsidRPr="000B4DA3">
        <w:rPr>
          <w:rFonts w:ascii="Verdana" w:hAnsi="Verdana" w:cs="Calibri"/>
          <w:iCs/>
          <w:szCs w:val="24"/>
          <w:lang w:val="en-CA"/>
        </w:rPr>
        <w:t>,</w:t>
      </w:r>
      <w:r w:rsidRPr="000B4DA3">
        <w:rPr>
          <w:rFonts w:ascii="Verdana" w:hAnsi="Verdana" w:cs="Calibri"/>
          <w:i/>
          <w:iCs/>
          <w:szCs w:val="24"/>
          <w:lang w:val="en-CA"/>
        </w:rPr>
        <w:t xml:space="preserve"> Prépublication</w:t>
      </w:r>
      <w:r w:rsidRPr="000B4DA3">
        <w:rPr>
          <w:rFonts w:ascii="Verdana" w:hAnsi="Verdana" w:cs="Calibri"/>
          <w:iCs/>
          <w:szCs w:val="24"/>
          <w:lang w:val="en-CA"/>
        </w:rPr>
        <w:t xml:space="preserve">. </w:t>
      </w:r>
      <w:r w:rsidRPr="000B4DA3">
        <w:rPr>
          <w:rFonts w:ascii="Verdana" w:hAnsi="Verdana" w:cs="Calibri"/>
          <w:szCs w:val="24"/>
          <w:lang w:val="en-CA"/>
        </w:rPr>
        <w:t>1-11. doi:10.1016/j.apjo.2025.100200</w:t>
      </w:r>
    </w:p>
    <w:p w14:paraId="55F9B6AC" w14:textId="04216E3E" w:rsidR="001206E2" w:rsidRDefault="001206E2"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Metanmo, S., Mbianda, C., Ntsama-Ebode, M. J., Kuate-Tegueu, C., Magnerou, M. A., Simo, N., . . . Tabue-Teguo, M. (2025). </w:t>
      </w:r>
      <w:hyperlink r:id="rId1401" w:history="1">
        <w:r w:rsidRPr="000B4DA3">
          <w:rPr>
            <w:rStyle w:val="Lienhypertexte"/>
            <w:rFonts w:ascii="Verdana" w:hAnsi="Verdana" w:cs="Segoe UI"/>
            <w:szCs w:val="24"/>
            <w:lang w:val="en-CA"/>
          </w:rPr>
          <w:t>Age and gender differences in health characteristics of older people with visual impairment</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Aging clinical and experimental research, 37</w:t>
      </w:r>
      <w:r w:rsidRPr="000B4DA3">
        <w:rPr>
          <w:rFonts w:ascii="Verdana" w:hAnsi="Verdana" w:cs="Segoe UI"/>
          <w:szCs w:val="24"/>
          <w:lang w:val="en-CA"/>
        </w:rPr>
        <w:t>(1), 1-7. doi:10.1007/s40520-025-02998-6</w:t>
      </w:r>
    </w:p>
    <w:p w14:paraId="3A7F27E3" w14:textId="10A5F168" w:rsidR="00FF0432" w:rsidRPr="000B4DA3" w:rsidRDefault="00FF0432"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FF0432">
        <w:rPr>
          <w:lang w:val="en-CA"/>
        </w:rPr>
        <w:t xml:space="preserve"> </w:t>
      </w:r>
      <w:r w:rsidRPr="00FF0432">
        <w:rPr>
          <w:rFonts w:ascii="Verdana" w:hAnsi="Verdana" w:cs="Segoe UI"/>
          <w:szCs w:val="24"/>
          <w:lang w:val="en-CA"/>
        </w:rPr>
        <w:t>Nagalamadaka, P., Somasundaram, V., Kurapati, S. S., Lokhande, A., &amp; Booy, D. (2025). Geographic differences in severe visual impairment, volume of ophthalmology services, and clinician availability in the United States [</w:t>
      </w:r>
      <w:hyperlink r:id="rId1402" w:history="1">
        <w:r w:rsidRPr="00FF0432">
          <w:rPr>
            <w:rStyle w:val="Lienhypertexte"/>
            <w:rFonts w:ascii="Verdana" w:hAnsi="Verdana" w:cs="Segoe UI"/>
            <w:szCs w:val="24"/>
            <w:lang w:val="en-CA"/>
          </w:rPr>
          <w:t>résumé de communication</w:t>
        </w:r>
      </w:hyperlink>
      <w:r w:rsidRPr="00FF0432">
        <w:rPr>
          <w:rFonts w:ascii="Verdana" w:hAnsi="Verdana" w:cs="Segoe UI"/>
          <w:szCs w:val="24"/>
          <w:lang w:val="en-CA"/>
        </w:rPr>
        <w:t xml:space="preserve">]. </w:t>
      </w:r>
      <w:r w:rsidRPr="00FF0432">
        <w:rPr>
          <w:rFonts w:ascii="Verdana" w:hAnsi="Verdana" w:cs="Segoe UI"/>
          <w:i/>
          <w:szCs w:val="24"/>
          <w:lang w:val="en-CA"/>
        </w:rPr>
        <w:t>Investigative Ophthalmology &amp; Visual Science. ARVO Annual Meeting Abstract ; May 4-8 2025, Salt Lake City, Utah</w:t>
      </w:r>
      <w:r w:rsidRPr="00FF0432">
        <w:rPr>
          <w:rFonts w:ascii="Verdana" w:hAnsi="Verdana" w:cs="Segoe UI"/>
          <w:szCs w:val="24"/>
          <w:lang w:val="en-CA"/>
        </w:rPr>
        <w:t xml:space="preserve">, </w:t>
      </w:r>
      <w:r w:rsidRPr="00FF0432">
        <w:rPr>
          <w:rFonts w:ascii="Verdana" w:hAnsi="Verdana" w:cs="Segoe UI"/>
          <w:i/>
          <w:szCs w:val="24"/>
          <w:lang w:val="en-CA"/>
        </w:rPr>
        <w:t>66</w:t>
      </w:r>
      <w:r w:rsidRPr="00FF0432">
        <w:rPr>
          <w:rFonts w:ascii="Verdana" w:hAnsi="Verdana" w:cs="Segoe UI"/>
          <w:szCs w:val="24"/>
          <w:lang w:val="en-CA"/>
        </w:rPr>
        <w:t>(8), 1514.</w:t>
      </w:r>
    </w:p>
    <w:p w14:paraId="33195FE2" w14:textId="32256D57" w:rsidR="0026147F" w:rsidRPr="000B4DA3" w:rsidRDefault="00E771BC"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rPr>
        <w:t>Rampersad, N. et</w:t>
      </w:r>
      <w:r w:rsidR="0026147F" w:rsidRPr="000C15F5">
        <w:rPr>
          <w:rFonts w:ascii="Verdana" w:hAnsi="Verdana" w:cs="Verdana"/>
          <w:szCs w:val="24"/>
        </w:rPr>
        <w:t xml:space="preserve"> Mashige, K. P. (2024). </w:t>
      </w:r>
      <w:hyperlink r:id="rId1403" w:history="1">
        <w:r w:rsidR="0026147F" w:rsidRPr="000B4DA3">
          <w:rPr>
            <w:rStyle w:val="Lienhypertexte"/>
            <w:rFonts w:ascii="Verdana" w:hAnsi="Verdana" w:cs="Verdana"/>
            <w:szCs w:val="24"/>
            <w:lang w:val="en-CA"/>
          </w:rPr>
          <w:t>Clinical characteristics and causes of vision impairment in a paediatric population in a university-based low vision clinic</w:t>
        </w:r>
      </w:hyperlink>
      <w:r w:rsidR="0026147F" w:rsidRPr="000B4DA3">
        <w:rPr>
          <w:rFonts w:ascii="Verdana" w:hAnsi="Verdana" w:cs="Verdana"/>
          <w:szCs w:val="24"/>
          <w:lang w:val="en-CA"/>
        </w:rPr>
        <w:t xml:space="preserve"> [</w:t>
      </w:r>
      <w:r w:rsidR="00766729">
        <w:rPr>
          <w:rFonts w:ascii="Verdana" w:hAnsi="Verdana" w:cs="Verdana"/>
          <w:szCs w:val="24"/>
          <w:lang w:val="en-CA"/>
        </w:rPr>
        <w:t>en ligne</w:t>
      </w:r>
      <w:r w:rsidR="0026147F" w:rsidRPr="000B4DA3">
        <w:rPr>
          <w:rFonts w:ascii="Verdana" w:hAnsi="Verdana" w:cs="Verdana"/>
          <w:szCs w:val="24"/>
          <w:lang w:val="en-CA"/>
        </w:rPr>
        <w:t xml:space="preserve">]. </w:t>
      </w:r>
      <w:r w:rsidR="0026147F" w:rsidRPr="000B4DA3">
        <w:rPr>
          <w:rFonts w:ascii="Verdana" w:hAnsi="Verdana" w:cs="Verdana"/>
          <w:i/>
          <w:iCs/>
          <w:szCs w:val="24"/>
          <w:lang w:val="en-CA"/>
        </w:rPr>
        <w:t>British Journal of Visual Impairment, 42</w:t>
      </w:r>
      <w:r w:rsidR="0026147F" w:rsidRPr="000B4DA3">
        <w:rPr>
          <w:rFonts w:ascii="Verdana" w:hAnsi="Verdana" w:cs="Verdana"/>
          <w:szCs w:val="24"/>
          <w:lang w:val="en-CA"/>
        </w:rPr>
        <w:t>(1), 262-275. doi:10.1177/02646196221143072</w:t>
      </w:r>
    </w:p>
    <w:p w14:paraId="0211AFF2" w14:textId="23F3BEDA" w:rsidR="00C73376" w:rsidRPr="000B4DA3" w:rsidRDefault="00FB2AD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Sohail, A., Du, J., Nawaz Abbasi, B. et Taiwo, A. K. (2023). Prevalence, causes, and impact of self-reported vision impairment among older people in China: Findings from the China health and retirement longitudinal study [</w:t>
      </w:r>
      <w:hyperlink r:id="rId140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(4), 761-781. doi:10.1177/02646196221099160</w:t>
      </w:r>
    </w:p>
    <w:p w14:paraId="58ED75C1" w14:textId="1D0AAA7F" w:rsidR="00D2571B" w:rsidRPr="00C70141" w:rsidRDefault="00D2571B" w:rsidP="00B11A44">
      <w:pPr>
        <w:keepNext/>
        <w:keepLines/>
        <w:spacing w:before="120" w:after="120" w:line="240" w:lineRule="auto"/>
        <w:ind w:left="170" w:hanging="709"/>
        <w:outlineLvl w:val="0"/>
        <w:rPr>
          <w:rFonts w:ascii="Verdana" w:hAnsi="Verdana" w:cs="Verdana"/>
          <w:szCs w:val="24"/>
          <w:lang w:val="en-CA"/>
        </w:rPr>
      </w:pPr>
      <w:bookmarkStart w:id="271" w:name="_Toc209180750"/>
      <w:r w:rsidRPr="000B4DA3">
        <w:rPr>
          <w:rFonts w:ascii="Verdana" w:hAnsi="Verdana" w:cs="Verdana"/>
          <w:szCs w:val="24"/>
          <w:lang w:val="en-CA"/>
        </w:rPr>
        <w:lastRenderedPageBreak/>
        <w:t>Wang, K. M., Co</w:t>
      </w:r>
      <w:r w:rsidR="004E7A43" w:rsidRPr="000B4DA3">
        <w:rPr>
          <w:rFonts w:ascii="Verdana" w:hAnsi="Verdana" w:cs="Verdana"/>
          <w:szCs w:val="24"/>
          <w:lang w:val="en-CA"/>
        </w:rPr>
        <w:t>leman, A. L., Pan, D., Yu, F. et</w:t>
      </w:r>
      <w:r w:rsidRPr="000B4DA3">
        <w:rPr>
          <w:rFonts w:ascii="Verdana" w:hAnsi="Verdana" w:cs="Verdana"/>
          <w:szCs w:val="24"/>
          <w:lang w:val="en-CA"/>
        </w:rPr>
        <w:t xml:space="preserve"> Tseng, V. L. (2025). </w:t>
      </w:r>
      <w:hyperlink r:id="rId1405" w:history="1">
        <w:r w:rsidRPr="000B4DA3">
          <w:rPr>
            <w:rStyle w:val="Lienhypertexte"/>
            <w:rFonts w:ascii="Verdana" w:hAnsi="Verdana" w:cs="Verdana"/>
            <w:szCs w:val="24"/>
            <w:lang w:val="en-CA"/>
          </w:rPr>
          <w:t>Population-level associations between visual impairment and functional difficulties in California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szCs w:val="24"/>
          <w:lang w:val="en-CA"/>
        </w:rPr>
        <w:t>Ophthalmic Epidemiology</w:t>
      </w:r>
      <w:r w:rsidRPr="00C70141">
        <w:rPr>
          <w:rFonts w:ascii="Verdana" w:hAnsi="Verdana" w:cs="Verdana"/>
          <w:szCs w:val="24"/>
          <w:lang w:val="en-CA"/>
        </w:rPr>
        <w:t xml:space="preserve">, </w:t>
      </w:r>
      <w:r w:rsidRPr="00C70141">
        <w:rPr>
          <w:rFonts w:ascii="Verdana" w:hAnsi="Verdana" w:cs="Verdana"/>
          <w:i/>
          <w:szCs w:val="24"/>
          <w:lang w:val="en-CA"/>
        </w:rPr>
        <w:t>32</w:t>
      </w:r>
      <w:r w:rsidRPr="00C70141">
        <w:rPr>
          <w:rFonts w:ascii="Verdana" w:hAnsi="Verdana" w:cs="Verdana"/>
          <w:szCs w:val="24"/>
          <w:lang w:val="en-CA"/>
        </w:rPr>
        <w:t>(1), 9-17. doi:10.1080/09286586.2024.2319243</w:t>
      </w:r>
      <w:bookmarkEnd w:id="271"/>
    </w:p>
    <w:p w14:paraId="6FE8624C" w14:textId="30CA0521" w:rsidR="00C5231B" w:rsidRPr="00C70141" w:rsidRDefault="00C5231B" w:rsidP="00211E3F">
      <w:pPr>
        <w:widowControl w:val="0"/>
        <w:spacing w:before="120" w:after="120" w:line="240" w:lineRule="auto"/>
        <w:ind w:left="170" w:hanging="709"/>
        <w:rPr>
          <w:rFonts w:ascii="Verdana" w:eastAsia="Times New Roman" w:hAnsi="Verdana"/>
          <w:color w:val="000000"/>
          <w:szCs w:val="24"/>
          <w:lang w:val="en-CA" w:eastAsia="fr-FR"/>
        </w:rPr>
      </w:pPr>
      <w:r w:rsidRPr="00C70141">
        <w:rPr>
          <w:rFonts w:ascii="Verdana" w:hAnsi="Verdana" w:cs="Segoe UI"/>
          <w:szCs w:val="24"/>
          <w:lang w:val="en-CA"/>
        </w:rPr>
        <w:t xml:space="preserve">Xu, S., Chen, J., Wang, X., Zhuo, X., Wang, Y., Xu, J., . . . Yang, X. (2025). </w:t>
      </w:r>
      <w:hyperlink r:id="rId1406" w:history="1">
        <w:r w:rsidRPr="00C70141">
          <w:rPr>
            <w:rStyle w:val="Lienhypertexte"/>
            <w:rFonts w:ascii="Verdana" w:hAnsi="Verdana" w:cs="Segoe UI"/>
            <w:szCs w:val="24"/>
            <w:lang w:val="en-CA"/>
          </w:rPr>
          <w:t>Trends and projections of the burden of visual impairment in Asia: Findings from the Global Burden of Disease Study 2021</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Asia-Pacific Journal Of Ophthalmology, 14</w:t>
      </w:r>
      <w:r w:rsidRPr="00C70141">
        <w:rPr>
          <w:rFonts w:ascii="Verdana" w:hAnsi="Verdana" w:cs="Segoe UI"/>
          <w:szCs w:val="24"/>
          <w:lang w:val="en-CA"/>
        </w:rPr>
        <w:t>, 1-7. doi:10.1016/j.apjo.2025.100196</w:t>
      </w:r>
    </w:p>
    <w:p w14:paraId="395FE2E0" w14:textId="287C7A6A" w:rsidR="002E249F" w:rsidRPr="00C70141" w:rsidRDefault="002E249F" w:rsidP="00211E3F">
      <w:pPr>
        <w:widowControl w:val="0"/>
        <w:spacing w:before="120" w:after="120" w:line="240" w:lineRule="auto"/>
        <w:ind w:left="170" w:hanging="709"/>
        <w:rPr>
          <w:rFonts w:ascii="Verdana" w:hAnsi="Verdana" w:cs="Verdana"/>
          <w:sz w:val="28"/>
          <w:szCs w:val="28"/>
          <w:lang w:val="en-CA"/>
        </w:rPr>
      </w:pPr>
    </w:p>
    <w:p w14:paraId="536AE6FE" w14:textId="77777777" w:rsidR="00A21B4D" w:rsidRPr="00C70141" w:rsidRDefault="00A21B4D" w:rsidP="00211E3F">
      <w:pPr>
        <w:widowControl w:val="0"/>
        <w:spacing w:before="120" w:after="120" w:line="240" w:lineRule="auto"/>
        <w:ind w:left="170" w:hanging="709"/>
        <w:outlineLvl w:val="0"/>
        <w:rPr>
          <w:rFonts w:ascii="Verdana" w:eastAsia="Times New Roman" w:hAnsi="Verdana"/>
          <w:b/>
          <w:color w:val="000000"/>
          <w:sz w:val="28"/>
          <w:szCs w:val="28"/>
          <w:lang w:val="en-CA" w:eastAsia="fr-FR"/>
        </w:rPr>
      </w:pPr>
      <w:bookmarkStart w:id="272" w:name="_Toc452626683"/>
      <w:bookmarkStart w:id="273" w:name="_Toc452627596"/>
      <w:bookmarkStart w:id="274" w:name="_Toc452626684"/>
      <w:bookmarkStart w:id="275" w:name="_Toc452627597"/>
      <w:bookmarkStart w:id="276" w:name="_Toc209180751"/>
      <w:r w:rsidRPr="00C70141">
        <w:rPr>
          <w:rFonts w:ascii="Verdana" w:eastAsia="Times New Roman" w:hAnsi="Verdana"/>
          <w:b/>
          <w:color w:val="000000"/>
          <w:sz w:val="28"/>
          <w:szCs w:val="28"/>
          <w:lang w:val="en-CA" w:eastAsia="fr-FR"/>
        </w:rPr>
        <w:t>Surdicécité</w:t>
      </w:r>
      <w:bookmarkEnd w:id="272"/>
      <w:bookmarkEnd w:id="273"/>
      <w:bookmarkEnd w:id="276"/>
    </w:p>
    <w:p w14:paraId="6ECF1683" w14:textId="3FC1947A" w:rsidR="003D4893" w:rsidRPr="000B4DA3" w:rsidRDefault="003D4893" w:rsidP="00211E3F">
      <w:pPr>
        <w:widowControl w:val="0"/>
        <w:spacing w:before="120" w:after="120" w:line="240" w:lineRule="auto"/>
        <w:ind w:left="170" w:hanging="709"/>
        <w:rPr>
          <w:rFonts w:ascii="Verdana" w:hAnsi="Verdana" w:cs="Verdana"/>
          <w:szCs w:val="24"/>
        </w:rPr>
      </w:pPr>
      <w:r w:rsidRPr="00C70141">
        <w:rPr>
          <w:rFonts w:ascii="Verdana" w:hAnsi="Verdana" w:cs="Verdana"/>
          <w:szCs w:val="24"/>
          <w:lang w:val="en-CA"/>
        </w:rPr>
        <w:t xml:space="preserve">Aeschbach, T. (2024). </w:t>
      </w:r>
      <w:hyperlink r:id="rId1407" w:history="1">
        <w:r w:rsidRPr="000B4DA3">
          <w:rPr>
            <w:rStyle w:val="Lienhypertexte"/>
            <w:rFonts w:ascii="Verdana" w:hAnsi="Verdana" w:cs="Verdana"/>
            <w:szCs w:val="24"/>
          </w:rPr>
          <w:t>Assistance en communication pour les personnes soudaveugles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Tactuel</w:t>
      </w:r>
      <w:r w:rsidRPr="000B4DA3">
        <w:rPr>
          <w:rFonts w:ascii="Verdana" w:hAnsi="Verdana" w:cs="Verdana"/>
          <w:szCs w:val="24"/>
        </w:rPr>
        <w:t>(1), 3 écrans.</w:t>
      </w:r>
    </w:p>
    <w:p w14:paraId="0FB38259" w14:textId="7BAC4DAC" w:rsidR="00A63E76" w:rsidRDefault="00A63E7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Aeschbach, T. (2024, 12 mars). </w:t>
      </w:r>
      <w:hyperlink r:id="rId1408" w:history="1">
        <w:r w:rsidRPr="000B4DA3">
          <w:rPr>
            <w:rStyle w:val="Lienhypertexte"/>
            <w:rFonts w:ascii="Verdana" w:hAnsi="Verdana" w:cs="Verdana"/>
            <w:szCs w:val="24"/>
          </w:rPr>
          <w:t>Soutenir la communication des personnes sourdaveugles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REISO : Revue d'information sociale</w:t>
      </w:r>
      <w:r w:rsidRPr="000B4DA3">
        <w:rPr>
          <w:rFonts w:ascii="Verdana" w:hAnsi="Verdana" w:cs="Verdana"/>
          <w:szCs w:val="24"/>
        </w:rPr>
        <w:t>, 3 écrans.</w:t>
      </w:r>
    </w:p>
    <w:p w14:paraId="756BFF5A" w14:textId="249F2062" w:rsidR="00A7621E" w:rsidRPr="00A7621E" w:rsidRDefault="00A7621E"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rPr>
        <w:t xml:space="preserve">**Agrawal, P., DeGrenier, A., Rao, N. N., Obaideen, A., Bradley, C., Nemargut, J. P., &amp; Xiong, Y. (2025). </w:t>
      </w:r>
      <w:r w:rsidRPr="00A7621E">
        <w:rPr>
          <w:rFonts w:ascii="Verdana" w:hAnsi="Verdana" w:cs="Verdana"/>
          <w:szCs w:val="24"/>
          <w:lang w:val="en-CA"/>
        </w:rPr>
        <w:t>Developing a real-world performance-based test for assessing vision and hearing spatial functions [</w:t>
      </w:r>
      <w:hyperlink r:id="rId1409" w:history="1">
        <w:r w:rsidRPr="00A7621E">
          <w:rPr>
            <w:rStyle w:val="Lienhypertexte"/>
            <w:rFonts w:ascii="Verdana" w:hAnsi="Verdana" w:cs="Verdana"/>
            <w:szCs w:val="24"/>
            <w:lang w:val="en-CA"/>
          </w:rPr>
          <w:t>résumé de communication</w:t>
        </w:r>
      </w:hyperlink>
      <w:r w:rsidRPr="00A7621E">
        <w:rPr>
          <w:rFonts w:ascii="Verdana" w:hAnsi="Verdana" w:cs="Verdana"/>
          <w:szCs w:val="24"/>
          <w:lang w:val="en-CA"/>
        </w:rPr>
        <w:t xml:space="preserve">]. </w:t>
      </w:r>
      <w:r w:rsidRPr="00A7621E">
        <w:rPr>
          <w:rFonts w:ascii="Verdana" w:hAnsi="Verdana" w:cs="Verdana"/>
          <w:i/>
          <w:szCs w:val="24"/>
          <w:lang w:val="en-CA"/>
        </w:rPr>
        <w:t>Investigative Ophthalmology &amp; Visual Science. ARVO Annual Meeting Abstract ; May 4-8 2025, Salt Lake City, Utah</w:t>
      </w:r>
      <w:r w:rsidRPr="00A7621E">
        <w:rPr>
          <w:rFonts w:ascii="Verdana" w:hAnsi="Verdana" w:cs="Verdana"/>
          <w:szCs w:val="24"/>
          <w:lang w:val="en-CA"/>
        </w:rPr>
        <w:t xml:space="preserve">, </w:t>
      </w:r>
      <w:r w:rsidRPr="00A7621E">
        <w:rPr>
          <w:rFonts w:ascii="Verdana" w:hAnsi="Verdana" w:cs="Verdana"/>
          <w:i/>
          <w:szCs w:val="24"/>
          <w:lang w:val="en-CA"/>
        </w:rPr>
        <w:t>66</w:t>
      </w:r>
      <w:r w:rsidRPr="00A7621E">
        <w:rPr>
          <w:rFonts w:ascii="Verdana" w:hAnsi="Verdana" w:cs="Verdana"/>
          <w:szCs w:val="24"/>
          <w:lang w:val="en-CA"/>
        </w:rPr>
        <w:t>(8), 1510.</w:t>
      </w:r>
    </w:p>
    <w:p w14:paraId="765A5E97" w14:textId="7B9D44AC" w:rsidR="006A0A67" w:rsidRPr="000B4DA3" w:rsidRDefault="006A0A67"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lang w:val="en-CA"/>
        </w:rPr>
        <w:t xml:space="preserve">Ahrenfeldt, L. J., Möller, S., Nielsen, D. L., Kjær, N. K., Sondergaard, J. et Lykkegaard, J. (2024). </w:t>
      </w:r>
      <w:hyperlink r:id="rId1410" w:history="1">
        <w:r w:rsidRPr="000B4DA3">
          <w:rPr>
            <w:rStyle w:val="Lienhypertexte"/>
            <w:rFonts w:ascii="Verdana" w:hAnsi="Verdana" w:cs="Verdana"/>
            <w:szCs w:val="24"/>
            <w:lang w:val="en-CA"/>
          </w:rPr>
          <w:t>Sensory impairments and depressive symptoms in Europe: A cross-national cohort study  </w:t>
        </w:r>
      </w:hyperlink>
      <w:r w:rsidRPr="000B4DA3">
        <w:rPr>
          <w:rFonts w:ascii="Verdana" w:hAnsi="Verdana" w:cs="Verdana"/>
          <w:szCs w:val="24"/>
          <w:lang w:val="en-CA"/>
        </w:rPr>
        <w:t>[</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Aging Ment Health, Prépublication</w:t>
      </w:r>
      <w:r w:rsidRPr="000B4DA3">
        <w:rPr>
          <w:rFonts w:ascii="Verdana" w:hAnsi="Verdana" w:cs="Verdana"/>
          <w:szCs w:val="24"/>
          <w:lang w:val="en-CA"/>
        </w:rPr>
        <w:t>, 1-9. doi:10.1080/13607863.2024.2345790</w:t>
      </w:r>
    </w:p>
    <w:p w14:paraId="6293DFA8" w14:textId="20CDD269" w:rsidR="00864E59" w:rsidRPr="000B4DA3" w:rsidRDefault="00864E5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Anderzén-Carlsson, A., Huus, K., Björk, M., Warnicke, C. et Wahlqvist, M. (2024). </w:t>
      </w:r>
      <w:hyperlink r:id="rId1411" w:history="1">
        <w:r w:rsidRPr="000B4DA3">
          <w:rPr>
            <w:rStyle w:val="Lienhypertexte"/>
            <w:rFonts w:ascii="Verdana" w:hAnsi="Verdana" w:cs="Verdana"/>
            <w:szCs w:val="24"/>
            <w:lang w:val="en-CA"/>
          </w:rPr>
          <w:t>Lived experiences of parents with deafblindness - not 'a walk in the park'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Disability and Rehabilitation</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1-12.</w:t>
      </w:r>
    </w:p>
    <w:p w14:paraId="1AAF9D17" w14:textId="149ECC02" w:rsidR="002B18CC" w:rsidRPr="000B4DA3" w:rsidRDefault="002B18CC"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Apostol, M., Oprea, Eva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Jianu, G. (2024). </w:t>
      </w:r>
      <w:hyperlink r:id="rId1412" w:history="1">
        <w:r w:rsidRPr="000B4DA3">
          <w:rPr>
            <w:rStyle w:val="Lienhypertexte"/>
            <w:rFonts w:ascii="Verdana" w:hAnsi="Verdana" w:cs="Verdana"/>
            <w:i/>
            <w:szCs w:val="24"/>
            <w:lang w:val="en-CA"/>
          </w:rPr>
          <w:t>First steps: A guide for parents of children with deafblindness and sensory disabilities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Bucarest, Roumanie: Sense International Romania et collaborateurs.  42 pages.</w:t>
      </w:r>
    </w:p>
    <w:p w14:paraId="05F89B5A" w14:textId="00878C81" w:rsidR="006B6217" w:rsidRPr="000B4DA3" w:rsidRDefault="006B621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Arcous, M., Potier, R. et Dumet, N. (2024). </w:t>
      </w:r>
      <w:hyperlink r:id="rId1413" w:history="1">
        <w:r w:rsidRPr="000B4DA3">
          <w:rPr>
            <w:rStyle w:val="Lienhypertexte"/>
            <w:rFonts w:ascii="Verdana" w:hAnsi="Verdana" w:cs="Verdana"/>
            <w:szCs w:val="24"/>
            <w:lang w:val="en-CA"/>
          </w:rPr>
          <w:t>Psychological and social consequences of deafblindness for siblings: A systematic literature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Frontiers in psychology, 15</w:t>
      </w:r>
      <w:r w:rsidRPr="000B4DA3">
        <w:rPr>
          <w:rFonts w:ascii="Verdana" w:hAnsi="Verdana" w:cs="Verdana"/>
          <w:szCs w:val="24"/>
        </w:rPr>
        <w:t>, 1-14. doi:10.3389/fpsyg.2024.1102206</w:t>
      </w:r>
    </w:p>
    <w:p w14:paraId="23D5EB0F" w14:textId="15B44D60" w:rsidR="00A02817" w:rsidRPr="000B4DA3" w:rsidRDefault="00A0281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 xml:space="preserve">Arias-Peso, B., Calero-Ramos, M. L., Lopez-Ladron García de la Borbolla, C., Lopez-Dominguez, M., Morillo-Sanchez, M. J., Méndez-Martinez, S., . . . </w:t>
      </w:r>
      <w:r w:rsidRPr="000B4DA3">
        <w:rPr>
          <w:rFonts w:ascii="Verdana" w:hAnsi="Verdana" w:cs="Verdana"/>
          <w:szCs w:val="24"/>
          <w:lang w:val="en-CA"/>
        </w:rPr>
        <w:t>Rodriguez-de-la-Rua, E. (2023). Multidisciplinary approach to inherited causes of dual sensory impairment [</w:t>
      </w:r>
      <w:hyperlink r:id="rId1414"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Graefe's Archive for Clinical and Experimental Ophthalmology 262</w:t>
      </w:r>
      <w:r w:rsidRPr="000B4DA3">
        <w:rPr>
          <w:rFonts w:ascii="Verdana" w:hAnsi="Verdana" w:cs="Verdana"/>
          <w:szCs w:val="24"/>
          <w:lang w:val="en-CA"/>
        </w:rPr>
        <w:t>(3), 701-715. doi:10.1007/s00417-023-06153-7</w:t>
      </w:r>
    </w:p>
    <w:p w14:paraId="410927C7" w14:textId="25DB649F" w:rsidR="002C4D5A" w:rsidRPr="000B4DA3" w:rsidRDefault="002C4D5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Asheber, H., Minhas, R., Hatolkar, V., Jaiswal,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Wittich, W. (2024). </w:t>
      </w:r>
      <w:hyperlink r:id="rId1415" w:history="1">
        <w:r w:rsidRPr="000B4DA3">
          <w:rPr>
            <w:rStyle w:val="Lienhypertexte"/>
            <w:rFonts w:ascii="Verdana" w:hAnsi="Verdana" w:cs="Verdana"/>
            <w:szCs w:val="24"/>
            <w:lang w:val="en-CA"/>
          </w:rPr>
          <w:t>Sensory health and universal health coverage in Canada: An environmental scan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Healthcare</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(23), 1-14. doi:10.3390/healthcare12232475</w:t>
      </w:r>
    </w:p>
    <w:p w14:paraId="201DA197" w14:textId="319183CC" w:rsidR="008C1EF1" w:rsidRPr="000B4DA3" w:rsidRDefault="008C1EF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Axelsson, A. K., Holmer, E., Schönström, K.</w:t>
      </w:r>
      <w:r w:rsidR="00AB2647" w:rsidRPr="000B4DA3">
        <w:rPr>
          <w:rFonts w:ascii="Verdana" w:hAnsi="Verdana" w:cs="Verdana"/>
          <w:szCs w:val="24"/>
          <w:lang w:val="en-CA"/>
        </w:rPr>
        <w:t xml:space="preserve"> et</w:t>
      </w:r>
      <w:r w:rsidRPr="000B4DA3">
        <w:rPr>
          <w:rFonts w:ascii="Verdana" w:hAnsi="Verdana" w:cs="Verdana"/>
          <w:szCs w:val="24"/>
          <w:lang w:val="en-CA"/>
        </w:rPr>
        <w:t xml:space="preserve"> Plejert, C. (2024). </w:t>
      </w:r>
      <w:hyperlink r:id="rId1416" w:history="1">
        <w:r w:rsidRPr="000B4DA3">
          <w:rPr>
            <w:rStyle w:val="Lienhypertexte"/>
            <w:rFonts w:ascii="Verdana" w:hAnsi="Verdana" w:cs="Verdana"/>
            <w:szCs w:val="24"/>
            <w:lang w:val="en-CA"/>
          </w:rPr>
          <w:t>Strategies to facilitate social interaction with adults with congenital deafblindness: Communication partner’s perceptions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International Journal of Disability, Development and Education, Prépublication</w:t>
      </w:r>
      <w:r w:rsidRPr="000B4DA3">
        <w:rPr>
          <w:rFonts w:ascii="Verdana" w:hAnsi="Verdana" w:cs="Verdana"/>
          <w:szCs w:val="24"/>
          <w:lang w:val="en-CA"/>
        </w:rPr>
        <w:t>, 1-17. doi:10.1080/1034912X.2024.2379462</w:t>
      </w:r>
    </w:p>
    <w:p w14:paraId="2BCE265E" w14:textId="02936D29" w:rsidR="00205EA9" w:rsidRDefault="00205EA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Bendapudi, A.</w:t>
      </w:r>
      <w:r w:rsidR="008C545A" w:rsidRPr="000B4DA3">
        <w:rPr>
          <w:rFonts w:ascii="Verdana" w:hAnsi="Verdana" w:cs="Verdana"/>
          <w:szCs w:val="24"/>
        </w:rPr>
        <w:t xml:space="preserve"> et</w:t>
      </w:r>
      <w:r w:rsidRPr="000B4DA3">
        <w:rPr>
          <w:rFonts w:ascii="Verdana" w:hAnsi="Verdana" w:cs="Verdana"/>
          <w:szCs w:val="24"/>
        </w:rPr>
        <w:t xml:space="preserve"> Snih, S. A. (2024). </w:t>
      </w:r>
      <w:hyperlink r:id="rId1417" w:history="1">
        <w:r w:rsidRPr="000B4DA3">
          <w:rPr>
            <w:rStyle w:val="Lienhypertexte"/>
            <w:rFonts w:ascii="Verdana" w:hAnsi="Verdana" w:cs="Verdana"/>
            <w:szCs w:val="24"/>
            <w:lang w:val="en-CA"/>
          </w:rPr>
          <w:t>Dual sensory impairment and physical function among Mexican American older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Innovation in aging</w:t>
      </w:r>
      <w:r w:rsidRPr="000B4DA3">
        <w:rPr>
          <w:rFonts w:ascii="Verdana" w:hAnsi="Verdana" w:cs="Verdana"/>
          <w:szCs w:val="24"/>
          <w:lang w:val="en-CA"/>
        </w:rPr>
        <w:t xml:space="preserve">, </w:t>
      </w:r>
      <w:r w:rsidRPr="000B4DA3">
        <w:rPr>
          <w:rFonts w:ascii="Verdana" w:hAnsi="Verdana" w:cs="Verdana"/>
          <w:i/>
          <w:szCs w:val="24"/>
          <w:lang w:val="en-CA"/>
        </w:rPr>
        <w:t>8</w:t>
      </w:r>
      <w:r w:rsidRPr="000B4DA3">
        <w:rPr>
          <w:rFonts w:ascii="Verdana" w:hAnsi="Verdana" w:cs="Verdana"/>
          <w:szCs w:val="24"/>
          <w:lang w:val="en-CA"/>
        </w:rPr>
        <w:t>(Suppl 1), 1235-1236. doi:10.1093/geroni/igae098.3953</w:t>
      </w:r>
    </w:p>
    <w:p w14:paraId="30A0C7C8" w14:textId="7F7B4F2C" w:rsidR="00555D89" w:rsidRPr="00C70141" w:rsidRDefault="00555D8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Bleau, M., Jaiswal, A., Holzhey, P.</w:t>
      </w:r>
      <w:r w:rsidR="00D23DA5" w:rsidRPr="000B4DA3">
        <w:rPr>
          <w:rFonts w:ascii="Verdana" w:hAnsi="Verdana" w:cs="Verdana"/>
          <w:szCs w:val="24"/>
          <w:lang w:val="en-CA"/>
        </w:rPr>
        <w:t xml:space="preserve"> et </w:t>
      </w:r>
      <w:r w:rsidRPr="000B4DA3">
        <w:rPr>
          <w:rFonts w:ascii="Verdana" w:hAnsi="Verdana" w:cs="Verdana"/>
          <w:szCs w:val="24"/>
          <w:lang w:val="en-CA"/>
        </w:rPr>
        <w:t>Wittich, W. (2025). 3D printing as assistive technology for individuals with deafblindness: perspectives of rehabilitation professionals [</w:t>
      </w:r>
      <w:hyperlink r:id="rId141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C70141">
        <w:rPr>
          <w:rFonts w:ascii="Verdana" w:hAnsi="Verdana" w:cs="Verdana"/>
          <w:szCs w:val="24"/>
        </w:rPr>
        <w:t>Disability and rehabilitation. Assistive technology, 20(4), 1067-1080. doi:10.1080/17483107.2024.2431630</w:t>
      </w:r>
    </w:p>
    <w:p w14:paraId="76E08511" w14:textId="6B6B7022" w:rsidR="008C71C1" w:rsidRPr="000B4DA3" w:rsidRDefault="003D489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Bossart, M. (2024). </w:t>
      </w:r>
      <w:hyperlink r:id="rId1419" w:history="1">
        <w:r w:rsidRPr="000B4DA3">
          <w:rPr>
            <w:rStyle w:val="Lienhypertexte"/>
            <w:rFonts w:ascii="Verdana" w:hAnsi="Verdana" w:cs="Verdana"/>
            <w:szCs w:val="24"/>
          </w:rPr>
          <w:t>En Suisse, les droits des personnes en situation de surdicécité sont menacés : entrevue avec Mirko Baur, pendant dix ans directeur à la Fondation suisse pour sourdaveugles sise à Langnau am Albis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Tactuel</w:t>
      </w:r>
      <w:r w:rsidRPr="000B4DA3">
        <w:rPr>
          <w:rFonts w:ascii="Verdana" w:hAnsi="Verdana" w:cs="Verdana"/>
          <w:szCs w:val="24"/>
        </w:rPr>
        <w:t>(1), 4 écrans.</w:t>
      </w:r>
    </w:p>
    <w:p w14:paraId="5FAA78EC" w14:textId="594441D9" w:rsidR="008C71C1" w:rsidRPr="000B4DA3" w:rsidRDefault="008C71C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Bossart, M. (2024). </w:t>
      </w:r>
      <w:hyperlink r:id="rId1420" w:history="1">
        <w:r w:rsidRPr="000B4DA3">
          <w:rPr>
            <w:rStyle w:val="Lienhypertexte"/>
            <w:rFonts w:ascii="Verdana" w:hAnsi="Verdana" w:cs="Verdana"/>
            <w:szCs w:val="24"/>
          </w:rPr>
          <w:t>Vivre avec une surdicécité : participer sans vraimer participer</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lang w:val="en-CA"/>
        </w:rPr>
        <w:t>Tactuel</w:t>
      </w:r>
      <w:r w:rsidRPr="000B4DA3">
        <w:rPr>
          <w:rFonts w:ascii="Verdana" w:hAnsi="Verdana" w:cs="Verdana"/>
          <w:szCs w:val="24"/>
          <w:lang w:val="en-CA"/>
        </w:rPr>
        <w:t>(1), 3 écrans.</w:t>
      </w:r>
    </w:p>
    <w:p w14:paraId="69ED2547" w14:textId="3A335E03" w:rsidR="00CB7F0D" w:rsidRPr="000B4DA3" w:rsidRDefault="00CB7F0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Brum, C. (2023). Communication and literacy development for adolescents with deafblindness: Teacher beliefs, learning outcomes, and instructional strategies [</w:t>
      </w:r>
      <w:hyperlink r:id="rId1421" w:history="1">
        <w:r w:rsidR="00FB2AD2"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489-503. doi:10.1177/02646196211059748</w:t>
      </w:r>
    </w:p>
    <w:p w14:paraId="64D03CD0" w14:textId="33ED798F" w:rsidR="00644B39" w:rsidRPr="000B4DA3" w:rsidRDefault="00644B3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Brum, C. et Bruce, S. M. (2023). Instructional strategies to support shared reading with lear</w:t>
      </w:r>
      <w:r w:rsidR="005B6E9B" w:rsidRPr="000B4DA3">
        <w:rPr>
          <w:rFonts w:ascii="Verdana" w:hAnsi="Verdana" w:cs="Verdana"/>
          <w:szCs w:val="24"/>
          <w:lang w:val="en-CA"/>
        </w:rPr>
        <w:t>ners who are deafblind [</w:t>
      </w:r>
      <w:hyperlink r:id="rId1422" w:history="1">
        <w:r w:rsidR="005B6E9B"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504-516. doi:10.1177/02646196221077219</w:t>
      </w:r>
    </w:p>
    <w:p w14:paraId="385D3E1A" w14:textId="6E994E59" w:rsidR="00A53534" w:rsidRPr="000B4DA3" w:rsidRDefault="00367653" w:rsidP="00B11A44">
      <w:pPr>
        <w:keepNext/>
        <w:keepLines/>
        <w:spacing w:before="120" w:after="120" w:line="240" w:lineRule="auto"/>
        <w:ind w:left="170" w:hanging="709"/>
        <w:outlineLvl w:val="0"/>
        <w:rPr>
          <w:rFonts w:ascii="Verdana" w:hAnsi="Verdana" w:cs="Verdana"/>
          <w:szCs w:val="24"/>
          <w:lang w:val="en-CA"/>
        </w:rPr>
      </w:pPr>
      <w:bookmarkStart w:id="277" w:name="_Toc209180752"/>
      <w:r w:rsidRPr="000B4DA3">
        <w:rPr>
          <w:rFonts w:ascii="Verdana" w:hAnsi="Verdana" w:cs="Verdana"/>
          <w:szCs w:val="24"/>
          <w:lang w:val="en-CA"/>
        </w:rPr>
        <w:lastRenderedPageBreak/>
        <w:t>Brum, C. et</w:t>
      </w:r>
      <w:r w:rsidR="00A53534" w:rsidRPr="000B4DA3">
        <w:rPr>
          <w:rFonts w:ascii="Verdana" w:hAnsi="Verdana" w:cs="Verdana"/>
          <w:szCs w:val="24"/>
          <w:lang w:val="en-CA"/>
        </w:rPr>
        <w:t xml:space="preserve"> Bruce, S. M. (2023). Shared reading with learners who are deafblind: Instructional materials and learning environments [</w:t>
      </w:r>
      <w:hyperlink r:id="rId1423" w:history="1">
        <w:r w:rsidR="00A53534" w:rsidRPr="000B4DA3">
          <w:rPr>
            <w:rStyle w:val="Lienhypertexte"/>
            <w:rFonts w:ascii="Verdana" w:hAnsi="Verdana" w:cs="Verdana"/>
            <w:szCs w:val="24"/>
            <w:lang w:val="en-CA"/>
          </w:rPr>
          <w:t>résumé</w:t>
        </w:r>
      </w:hyperlink>
      <w:r w:rsidR="00A53534" w:rsidRPr="000B4DA3">
        <w:rPr>
          <w:rFonts w:ascii="Verdana" w:hAnsi="Verdana" w:cs="Verdana"/>
          <w:szCs w:val="24"/>
          <w:lang w:val="en-CA"/>
        </w:rPr>
        <w:t xml:space="preserve">]. </w:t>
      </w:r>
      <w:r w:rsidR="00A53534" w:rsidRPr="000B4DA3">
        <w:rPr>
          <w:rFonts w:ascii="Verdana" w:hAnsi="Verdana" w:cs="Verdana"/>
          <w:i/>
          <w:iCs/>
          <w:szCs w:val="24"/>
          <w:lang w:val="en-CA"/>
        </w:rPr>
        <w:t>Journal of Visual Impairment &amp; Blindness, 117</w:t>
      </w:r>
      <w:r w:rsidR="00A53534" w:rsidRPr="000B4DA3">
        <w:rPr>
          <w:rFonts w:ascii="Verdana" w:hAnsi="Verdana" w:cs="Verdana"/>
          <w:szCs w:val="24"/>
          <w:lang w:val="en-CA"/>
        </w:rPr>
        <w:t>(6), 418-428. doi:10.1177/0145482x231183973</w:t>
      </w:r>
      <w:bookmarkEnd w:id="277"/>
    </w:p>
    <w:p w14:paraId="5B5F81B1" w14:textId="339C3F74" w:rsidR="00793B09" w:rsidRDefault="0023617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Chen, Y. (2024). </w:t>
      </w:r>
      <w:hyperlink r:id="rId1424" w:history="1">
        <w:r w:rsidRPr="000B4DA3">
          <w:rPr>
            <w:rStyle w:val="Lienhypertexte"/>
            <w:rFonts w:ascii="Verdana" w:hAnsi="Verdana" w:cs="Verdana"/>
            <w:szCs w:val="24"/>
            <w:lang w:val="en-CA"/>
          </w:rPr>
          <w:t>Relationship between self-reported hearing and vision problems, cognitive decline, depressive symptoms, and life satisfaction in older adults: A retrospective observational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Public Health, 24</w:t>
      </w:r>
      <w:r w:rsidRPr="000B4DA3">
        <w:rPr>
          <w:rFonts w:ascii="Verdana" w:hAnsi="Verdana" w:cs="Verdana"/>
          <w:szCs w:val="24"/>
          <w:lang w:val="en-CA"/>
        </w:rPr>
        <w:t>(1), 1-9. doi:10.1186/s12889-024-18624-5</w:t>
      </w:r>
    </w:p>
    <w:p w14:paraId="76359D26" w14:textId="32FF2928" w:rsidR="007F386C" w:rsidRPr="000C15F5" w:rsidRDefault="007F386C" w:rsidP="00211E3F">
      <w:pPr>
        <w:widowControl w:val="0"/>
        <w:spacing w:before="120" w:after="120" w:line="240" w:lineRule="auto"/>
        <w:ind w:left="170" w:hanging="709"/>
        <w:rPr>
          <w:rFonts w:ascii="Verdana" w:hAnsi="Verdana" w:cs="Verdana"/>
          <w:szCs w:val="24"/>
        </w:rPr>
      </w:pPr>
      <w:r>
        <w:rPr>
          <w:rFonts w:ascii="Verdana" w:hAnsi="Verdana" w:cs="Verdana"/>
          <w:szCs w:val="24"/>
          <w:lang w:val="en-CA"/>
        </w:rPr>
        <w:t>**</w:t>
      </w:r>
      <w:r w:rsidRPr="007F386C">
        <w:rPr>
          <w:rFonts w:ascii="Verdana" w:hAnsi="Verdana" w:cs="Verdana"/>
          <w:szCs w:val="24"/>
          <w:lang w:val="en-CA"/>
        </w:rPr>
        <w:t xml:space="preserve">Cohoon, C., Worm, M., van Heuvelen, E., &amp; Deafblind International (DbI). (2025). </w:t>
      </w:r>
      <w:r w:rsidRPr="00B3615D">
        <w:rPr>
          <w:rFonts w:ascii="Verdana" w:hAnsi="Verdana" w:cs="Verdana"/>
          <w:i/>
          <w:szCs w:val="24"/>
          <w:lang w:val="en-CA"/>
        </w:rPr>
        <w:t xml:space="preserve">AI tools at your fingertips. A practical resource for the deafblind community : A living document for community feedback and collaboration </w:t>
      </w:r>
      <w:r>
        <w:rPr>
          <w:rFonts w:ascii="Verdana" w:hAnsi="Verdana" w:cs="Verdana"/>
          <w:szCs w:val="24"/>
          <w:lang w:val="en-CA"/>
        </w:rPr>
        <w:t>[</w:t>
      </w:r>
      <w:hyperlink r:id="rId1425" w:history="1">
        <w:r w:rsidRPr="00B3615D">
          <w:rPr>
            <w:rStyle w:val="Lienhypertexte"/>
            <w:rFonts w:ascii="Verdana" w:hAnsi="Verdana" w:cs="Verdana"/>
            <w:szCs w:val="24"/>
            <w:lang w:val="en-CA"/>
          </w:rPr>
          <w:t>page Web</w:t>
        </w:r>
      </w:hyperlink>
      <w:r>
        <w:rPr>
          <w:rFonts w:ascii="Verdana" w:hAnsi="Verdana" w:cs="Verdana"/>
          <w:szCs w:val="24"/>
          <w:lang w:val="en-CA"/>
        </w:rPr>
        <w:t xml:space="preserve">]. </w:t>
      </w:r>
      <w:r w:rsidRPr="000C15F5">
        <w:rPr>
          <w:rFonts w:ascii="Verdana" w:hAnsi="Verdana" w:cs="Verdana"/>
          <w:szCs w:val="24"/>
        </w:rPr>
        <w:t>Paris, Ontario, Canada: DbI Technology Network.  20 écrans.</w:t>
      </w:r>
    </w:p>
    <w:p w14:paraId="01DAB2A9" w14:textId="1502B9C7" w:rsidR="00431852" w:rsidRPr="00431852" w:rsidRDefault="00431852" w:rsidP="00211E3F">
      <w:pPr>
        <w:widowControl w:val="0"/>
        <w:spacing w:before="120" w:after="120" w:line="240" w:lineRule="auto"/>
        <w:ind w:left="170" w:hanging="709"/>
        <w:rPr>
          <w:rFonts w:ascii="Verdana" w:hAnsi="Verdana" w:cs="Verdana"/>
          <w:szCs w:val="24"/>
        </w:rPr>
      </w:pPr>
      <w:r w:rsidRPr="00431852">
        <w:rPr>
          <w:rFonts w:ascii="Verdana" w:hAnsi="Verdana" w:cs="Verdana"/>
          <w:szCs w:val="24"/>
        </w:rPr>
        <w:t xml:space="preserve">**Couturier, C. (2025, 9 juin). </w:t>
      </w:r>
      <w:r w:rsidRPr="00431852">
        <w:rPr>
          <w:rFonts w:ascii="Verdana" w:hAnsi="Verdana" w:cs="Verdana"/>
          <w:i/>
          <w:szCs w:val="24"/>
        </w:rPr>
        <w:t>Surdicécité: quand la somme est différente des parties</w:t>
      </w:r>
      <w:r w:rsidRPr="00431852">
        <w:rPr>
          <w:rFonts w:ascii="Verdana" w:hAnsi="Verdana" w:cs="Verdana"/>
          <w:szCs w:val="24"/>
        </w:rPr>
        <w:t xml:space="preserve"> [</w:t>
      </w:r>
      <w:hyperlink r:id="rId1426" w:history="1">
        <w:r w:rsidRPr="00431852">
          <w:rPr>
            <w:rStyle w:val="Lienhypertexte"/>
            <w:rFonts w:ascii="Verdana" w:hAnsi="Verdana" w:cs="Verdana"/>
            <w:szCs w:val="24"/>
          </w:rPr>
          <w:t>entrevue</w:t>
        </w:r>
      </w:hyperlink>
      <w:r w:rsidRPr="00431852">
        <w:rPr>
          <w:rFonts w:ascii="Verdana" w:hAnsi="Verdana" w:cs="Verdana"/>
          <w:szCs w:val="24"/>
        </w:rPr>
        <w:t xml:space="preserve"> avec le professeur Walter Wittich]. udem nouvelles, 3 écrans.</w:t>
      </w:r>
    </w:p>
    <w:p w14:paraId="540BFD9B" w14:textId="5381F1B4" w:rsidR="00793B09" w:rsidRDefault="00793B09"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Darrow, E. N., Wanek, J. C.</w:t>
      </w:r>
      <w:r w:rsidR="002926B2" w:rsidRPr="000B4DA3">
        <w:rPr>
          <w:rFonts w:ascii="Verdana" w:hAnsi="Verdana" w:cs="Calibri"/>
          <w:szCs w:val="24"/>
          <w:lang w:val="en-CA"/>
        </w:rPr>
        <w:t xml:space="preserve">et </w:t>
      </w:r>
      <w:r w:rsidRPr="000B4DA3">
        <w:rPr>
          <w:rFonts w:ascii="Verdana" w:hAnsi="Verdana" w:cs="Calibri"/>
          <w:szCs w:val="24"/>
          <w:lang w:val="en-CA"/>
        </w:rPr>
        <w:t>Correa-Torres, S. M. (2025). Interveners for children who are deafblind: The parents' perspective [</w:t>
      </w:r>
      <w:hyperlink r:id="rId1427"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American Annals of the Deaf, 169</w:t>
      </w:r>
      <w:r w:rsidRPr="000B4DA3">
        <w:rPr>
          <w:rFonts w:ascii="Verdana" w:hAnsi="Verdana" w:cs="Calibri"/>
          <w:szCs w:val="24"/>
          <w:lang w:val="en-CA"/>
        </w:rPr>
        <w:t>(5), 460-472. doi:10.1353/aad.2025.a957986</w:t>
      </w:r>
    </w:p>
    <w:p w14:paraId="3B227848" w14:textId="78444E90" w:rsidR="00D04382" w:rsidRPr="000B4DA3" w:rsidRDefault="00D04382" w:rsidP="00211E3F">
      <w:pPr>
        <w:widowControl w:val="0"/>
        <w:spacing w:before="120" w:after="120" w:line="240" w:lineRule="auto"/>
        <w:ind w:left="170" w:hanging="709"/>
        <w:rPr>
          <w:rFonts w:ascii="Verdana" w:hAnsi="Verdana" w:cs="Verdana"/>
          <w:szCs w:val="24"/>
          <w:lang w:val="en-CA"/>
        </w:rPr>
      </w:pPr>
      <w:r>
        <w:rPr>
          <w:rFonts w:ascii="Verdana" w:hAnsi="Verdana" w:cs="Calibri"/>
          <w:szCs w:val="24"/>
          <w:lang w:val="en-CA"/>
        </w:rPr>
        <w:t>**</w:t>
      </w:r>
      <w:r w:rsidRPr="00D04382">
        <w:rPr>
          <w:rFonts w:ascii="Verdana" w:hAnsi="Verdana" w:cs="Calibri"/>
          <w:szCs w:val="24"/>
          <w:lang w:val="en-CA"/>
        </w:rPr>
        <w:t>Demchak, M., &amp; Grumstrup, B. (2025). Parental experiences in fostering self-determination for children with congenital deafblindness and co-occurring disabilities [</w:t>
      </w:r>
      <w:hyperlink r:id="rId1428" w:history="1">
        <w:r w:rsidRPr="00D04382">
          <w:rPr>
            <w:rStyle w:val="Lienhypertexte"/>
            <w:rFonts w:ascii="Verdana" w:hAnsi="Verdana" w:cs="Calibri"/>
            <w:szCs w:val="24"/>
            <w:lang w:val="en-CA"/>
          </w:rPr>
          <w:t>résumé</w:t>
        </w:r>
      </w:hyperlink>
      <w:r w:rsidRPr="00D04382">
        <w:rPr>
          <w:rFonts w:ascii="Verdana" w:hAnsi="Verdana" w:cs="Calibri"/>
          <w:szCs w:val="24"/>
          <w:lang w:val="en-CA"/>
        </w:rPr>
        <w:t xml:space="preserve">]. </w:t>
      </w:r>
      <w:r w:rsidRPr="00D04382">
        <w:rPr>
          <w:rFonts w:ascii="Verdana" w:hAnsi="Verdana" w:cs="Calibri"/>
          <w:i/>
          <w:szCs w:val="24"/>
          <w:lang w:val="en-CA"/>
        </w:rPr>
        <w:t>British Journal of Visual Impairment</w:t>
      </w:r>
      <w:r w:rsidRPr="00D04382">
        <w:rPr>
          <w:rFonts w:ascii="Verdana" w:hAnsi="Verdana" w:cs="Calibri"/>
          <w:szCs w:val="24"/>
          <w:lang w:val="en-CA"/>
        </w:rPr>
        <w:t xml:space="preserve">, </w:t>
      </w:r>
      <w:r w:rsidRPr="00D04382">
        <w:rPr>
          <w:rFonts w:ascii="Verdana" w:hAnsi="Verdana" w:cs="Calibri"/>
          <w:i/>
          <w:szCs w:val="24"/>
          <w:lang w:val="en-CA"/>
        </w:rPr>
        <w:t>Prépublication</w:t>
      </w:r>
      <w:r w:rsidRPr="00D04382">
        <w:rPr>
          <w:rFonts w:ascii="Verdana" w:hAnsi="Verdana" w:cs="Calibri"/>
          <w:szCs w:val="24"/>
          <w:lang w:val="en-CA"/>
        </w:rPr>
        <w:t>, 1-15. doi:10.1177/02646196251342645</w:t>
      </w:r>
    </w:p>
    <w:p w14:paraId="68C5463E" w14:textId="6D52BB8C" w:rsidR="00F51348" w:rsidRPr="000B4DA3" w:rsidRDefault="00F5134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Du, X., Gu, S., Wu, Y., Zhao, J., Liao, H., Li, S., . . . Wang, J. (2024). The association between dual sensory loss and healthcare expenditure: Mediating effect of depression [</w:t>
      </w:r>
      <w:hyperlink r:id="rId142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rPr>
        <w:t>Journal of Affective Disorders, 349</w:t>
      </w:r>
      <w:r w:rsidRPr="000B4DA3">
        <w:rPr>
          <w:rFonts w:ascii="Verdana" w:hAnsi="Verdana" w:cs="Verdana"/>
          <w:szCs w:val="24"/>
        </w:rPr>
        <w:t>, 462-471. doi:10.1016/j.jad.2024.01.032</w:t>
      </w:r>
    </w:p>
    <w:p w14:paraId="1EB338C8" w14:textId="532EB435" w:rsidR="004E3AFE" w:rsidRPr="000B4DA3" w:rsidRDefault="005F7C1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Dufour, J. et Leroux, T. (2023). </w:t>
      </w:r>
      <w:hyperlink r:id="rId1430" w:history="1">
        <w:r w:rsidRPr="000B4DA3">
          <w:rPr>
            <w:rStyle w:val="Lienhypertexte"/>
            <w:rFonts w:ascii="Verdana" w:hAnsi="Verdana" w:cs="Verdana"/>
            <w:i/>
            <w:iCs/>
            <w:szCs w:val="24"/>
          </w:rPr>
          <w:t>Protocole d’évaluation de la localisation auditive en cabine insonorisée conventionnelle pour une clientèle présentant une surdicécité</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Montréal, Québec: Centre intégré universitaire de santé et de services sociaux du Centre-Sud-de-l’Île-de-Montréal.  43 pages.</w:t>
      </w:r>
    </w:p>
    <w:p w14:paraId="59A44E45" w14:textId="39F953FB" w:rsidR="00A37166" w:rsidRPr="000B4DA3" w:rsidRDefault="00A3716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Dufour, J. et Leroux, T. (2024, 10 avril). </w:t>
      </w:r>
      <w:r w:rsidRPr="000B4DA3">
        <w:rPr>
          <w:rFonts w:ascii="Verdana" w:hAnsi="Verdana" w:cs="Verdana"/>
          <w:i/>
          <w:iCs/>
          <w:szCs w:val="24"/>
        </w:rPr>
        <w:t xml:space="preserve">Surdicécité et localisation auditive : nouvel outil clinique disponible </w:t>
      </w:r>
      <w:r w:rsidRPr="000B4DA3">
        <w:rPr>
          <w:rFonts w:ascii="Verdana" w:hAnsi="Verdana" w:cs="Verdana"/>
          <w:iCs/>
          <w:szCs w:val="24"/>
        </w:rPr>
        <w:t>[</w:t>
      </w:r>
      <w:hyperlink r:id="rId1431" w:history="1">
        <w:r w:rsidRPr="000B4DA3">
          <w:rPr>
            <w:rStyle w:val="Lienhypertexte"/>
            <w:rFonts w:ascii="Verdana" w:hAnsi="Verdana" w:cs="Verdana"/>
            <w:iCs/>
            <w:szCs w:val="24"/>
          </w:rPr>
          <w:t>document audiovisuel</w:t>
        </w:r>
      </w:hyperlink>
      <w:r w:rsidRPr="000B4DA3">
        <w:rPr>
          <w:rFonts w:ascii="Verdana" w:hAnsi="Verdana" w:cs="Verdana"/>
          <w:iCs/>
          <w:szCs w:val="24"/>
        </w:rPr>
        <w:t>]</w:t>
      </w:r>
      <w:r w:rsidRPr="000B4DA3">
        <w:rPr>
          <w:rFonts w:ascii="Verdana" w:hAnsi="Verdana" w:cs="Verdana"/>
          <w:szCs w:val="24"/>
        </w:rPr>
        <w:t>. Communicaton présentée à Lancement de production IURDPM, webinaire.  1 heure.</w:t>
      </w:r>
    </w:p>
    <w:p w14:paraId="6DDBE1AC" w14:textId="20E77F85" w:rsidR="00793B09" w:rsidRPr="000B4DA3" w:rsidRDefault="004E3AFE" w:rsidP="00B11A44">
      <w:pPr>
        <w:keepNext/>
        <w:keepLines/>
        <w:spacing w:before="120" w:after="120" w:line="240" w:lineRule="auto"/>
        <w:ind w:left="170" w:hanging="709"/>
        <w:outlineLvl w:val="0"/>
        <w:rPr>
          <w:rFonts w:ascii="Verdana" w:hAnsi="Verdana" w:cs="Verdana"/>
          <w:szCs w:val="24"/>
          <w:lang w:val="en-CA"/>
        </w:rPr>
      </w:pPr>
      <w:bookmarkStart w:id="278" w:name="_Toc209180753"/>
      <w:r w:rsidRPr="000B4DA3">
        <w:rPr>
          <w:rFonts w:ascii="Verdana" w:hAnsi="Verdana" w:cs="Verdana"/>
          <w:szCs w:val="24"/>
        </w:rPr>
        <w:lastRenderedPageBreak/>
        <w:t>Dumassais, S., Pichora-Fuller, M. K., Guthrie, D., Phillip</w:t>
      </w:r>
      <w:r w:rsidR="0079288A" w:rsidRPr="000B4DA3">
        <w:rPr>
          <w:rFonts w:ascii="Verdana" w:hAnsi="Verdana" w:cs="Verdana"/>
          <w:szCs w:val="24"/>
        </w:rPr>
        <w:t>s, N. A., Savundranayagam, M. et</w:t>
      </w:r>
      <w:r w:rsidRPr="000B4DA3">
        <w:rPr>
          <w:rFonts w:ascii="Verdana" w:hAnsi="Verdana" w:cs="Verdana"/>
          <w:szCs w:val="24"/>
        </w:rPr>
        <w:t xml:space="preserve"> Wittich, W. (2024). </w:t>
      </w:r>
      <w:hyperlink r:id="rId1432" w:history="1">
        <w:r w:rsidRPr="000B4DA3">
          <w:rPr>
            <w:rStyle w:val="Lienhypertexte"/>
            <w:rFonts w:ascii="Verdana" w:hAnsi="Verdana" w:cs="Verdana"/>
            <w:szCs w:val="24"/>
            <w:lang w:val="en-CA"/>
          </w:rPr>
          <w:t>Strategies used during the cognitive evaluation of older adults with dual sensory impairment: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Age and Ageing, 53</w:t>
      </w:r>
      <w:r w:rsidRPr="000B4DA3">
        <w:rPr>
          <w:rFonts w:ascii="Verdana" w:hAnsi="Verdana" w:cs="Verdana"/>
          <w:szCs w:val="24"/>
          <w:lang w:val="en-CA"/>
        </w:rPr>
        <w:t>(3), 1-10. doi:10.1093/ageing/afae051</w:t>
      </w:r>
      <w:bookmarkEnd w:id="278"/>
    </w:p>
    <w:p w14:paraId="56D019FD" w14:textId="4E7145E8" w:rsidR="00793B09" w:rsidRPr="000B4DA3" w:rsidRDefault="00793B09"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Dumassais, S.</w:t>
      </w:r>
      <w:r w:rsidR="002926B2" w:rsidRPr="000B4DA3">
        <w:rPr>
          <w:rFonts w:ascii="Verdana" w:hAnsi="Verdana" w:cs="Calibri"/>
          <w:szCs w:val="24"/>
          <w:lang w:val="en-CA"/>
        </w:rPr>
        <w:t xml:space="preserve">et </w:t>
      </w:r>
      <w:r w:rsidRPr="000B4DA3">
        <w:rPr>
          <w:rFonts w:ascii="Verdana" w:hAnsi="Verdana" w:cs="Calibri"/>
          <w:szCs w:val="24"/>
          <w:lang w:val="en-CA"/>
        </w:rPr>
        <w:t xml:space="preserve">Wittich, W. (2025). </w:t>
      </w:r>
      <w:hyperlink r:id="rId1433" w:history="1">
        <w:r w:rsidRPr="000B4DA3">
          <w:rPr>
            <w:rStyle w:val="Lienhypertexte"/>
            <w:rFonts w:ascii="Verdana" w:hAnsi="Verdana" w:cs="Calibri"/>
            <w:szCs w:val="24"/>
            <w:lang w:val="en-CA"/>
          </w:rPr>
          <w:t>Development of the international classification of functioning, disability and health core sets for children and youth with deafblindness: Protocol for a multistudy collaboration across regions of who</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BMJ Open, 15</w:t>
      </w:r>
      <w:r w:rsidRPr="000B4DA3">
        <w:rPr>
          <w:rFonts w:ascii="Verdana" w:hAnsi="Verdana" w:cs="Calibri"/>
          <w:szCs w:val="24"/>
          <w:lang w:val="en-CA"/>
        </w:rPr>
        <w:t>(4), 1-10. doi:10.1136/bmjopen-2025-100155</w:t>
      </w:r>
    </w:p>
    <w:p w14:paraId="3C9877C6" w14:textId="412A6D7B" w:rsidR="00217F0A" w:rsidRDefault="00A108C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Dunsmore, M. E., Schneider, J., McKenzie, H.</w:t>
      </w:r>
      <w:r w:rsidR="008C545A" w:rsidRPr="000B4DA3">
        <w:rPr>
          <w:rFonts w:ascii="Verdana" w:hAnsi="Verdana" w:cs="Verdana"/>
          <w:szCs w:val="24"/>
          <w:lang w:val="en-CA"/>
        </w:rPr>
        <w:t xml:space="preserve"> et</w:t>
      </w:r>
      <w:r w:rsidRPr="000B4DA3">
        <w:rPr>
          <w:rFonts w:ascii="Verdana" w:hAnsi="Verdana" w:cs="Verdana"/>
          <w:szCs w:val="24"/>
          <w:lang w:val="en-CA"/>
        </w:rPr>
        <w:t xml:space="preserve"> Gillespie, J. A. (2025). </w:t>
      </w:r>
      <w:hyperlink r:id="rId1434" w:history="1">
        <w:r w:rsidRPr="000B4DA3">
          <w:rPr>
            <w:rStyle w:val="Lienhypertexte"/>
            <w:rFonts w:ascii="Verdana" w:hAnsi="Verdana" w:cs="Verdana"/>
            <w:szCs w:val="24"/>
            <w:lang w:val="en-CA"/>
          </w:rPr>
          <w:t>Exploring liminal spaces in older age: Navigating the enduring state of dual sensory impairment (DSI)</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Sage Open</w:t>
      </w:r>
      <w:r w:rsidRPr="000B4DA3">
        <w:rPr>
          <w:rFonts w:ascii="Verdana" w:hAnsi="Verdana" w:cs="Verdana"/>
          <w:szCs w:val="24"/>
          <w:lang w:val="en-CA"/>
        </w:rPr>
        <w:t xml:space="preserve">, </w:t>
      </w:r>
      <w:r w:rsidRPr="000B4DA3">
        <w:rPr>
          <w:rFonts w:ascii="Verdana" w:hAnsi="Verdana" w:cs="Verdana"/>
          <w:i/>
          <w:szCs w:val="24"/>
          <w:lang w:val="en-CA"/>
        </w:rPr>
        <w:t>15</w:t>
      </w:r>
      <w:r w:rsidRPr="000B4DA3">
        <w:rPr>
          <w:rFonts w:ascii="Verdana" w:hAnsi="Verdana" w:cs="Verdana"/>
          <w:szCs w:val="24"/>
          <w:lang w:val="en-CA"/>
        </w:rPr>
        <w:t>(1), 1-17. doi:10.1177/21582440241312464</w:t>
      </w:r>
    </w:p>
    <w:p w14:paraId="4E057E10" w14:textId="6C01CBD0" w:rsidR="00AA2FEA" w:rsidRPr="000B4DA3" w:rsidRDefault="00AA2FEA"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A2FEA">
        <w:rPr>
          <w:rFonts w:ascii="Verdana" w:hAnsi="Verdana" w:cs="Verdana"/>
          <w:szCs w:val="24"/>
          <w:lang w:val="en-CA"/>
        </w:rPr>
        <w:t xml:space="preserve">Dunsmore, M. E., Watharow, A., &amp; Schneider, J. (2025). </w:t>
      </w:r>
      <w:hyperlink r:id="rId1435" w:history="1">
        <w:r w:rsidRPr="00AA2FEA">
          <w:rPr>
            <w:rStyle w:val="Lienhypertexte"/>
            <w:rFonts w:ascii="Verdana" w:hAnsi="Verdana" w:cs="Verdana"/>
            <w:szCs w:val="24"/>
            <w:lang w:val="en-CA"/>
          </w:rPr>
          <w:t>An invisible disability: Communication, patient safety and dual sensory impairment in older persons</w:t>
        </w:r>
      </w:hyperlink>
      <w:r w:rsidRPr="00AA2FEA">
        <w:rPr>
          <w:rFonts w:ascii="Verdana" w:hAnsi="Verdana" w:cs="Verdana"/>
          <w:szCs w:val="24"/>
          <w:lang w:val="en-CA"/>
        </w:rPr>
        <w:t xml:space="preserve"> [</w:t>
      </w:r>
      <w:r w:rsidR="00766729">
        <w:rPr>
          <w:rFonts w:ascii="Verdana" w:hAnsi="Verdana" w:cs="Verdana"/>
          <w:szCs w:val="24"/>
          <w:lang w:val="en-CA"/>
        </w:rPr>
        <w:t>en ligne</w:t>
      </w:r>
      <w:r w:rsidRPr="00AA2FEA">
        <w:rPr>
          <w:rFonts w:ascii="Verdana" w:hAnsi="Verdana" w:cs="Verdana"/>
          <w:szCs w:val="24"/>
          <w:lang w:val="en-CA"/>
        </w:rPr>
        <w:t xml:space="preserve">]. </w:t>
      </w:r>
      <w:r w:rsidRPr="00AA2FEA">
        <w:rPr>
          <w:rFonts w:ascii="Verdana" w:hAnsi="Verdana" w:cs="Verdana"/>
          <w:i/>
          <w:szCs w:val="24"/>
          <w:lang w:val="en-CA"/>
        </w:rPr>
        <w:t>Journal of Advanced Nursing</w:t>
      </w:r>
      <w:r w:rsidRPr="00AA2FEA">
        <w:rPr>
          <w:rFonts w:ascii="Verdana" w:hAnsi="Verdana" w:cs="Verdana"/>
          <w:szCs w:val="24"/>
          <w:lang w:val="en-CA"/>
        </w:rPr>
        <w:t xml:space="preserve">, </w:t>
      </w:r>
      <w:r w:rsidRPr="00AA2FEA">
        <w:rPr>
          <w:rFonts w:ascii="Verdana" w:hAnsi="Verdana" w:cs="Verdana"/>
          <w:i/>
          <w:szCs w:val="24"/>
          <w:lang w:val="en-CA"/>
        </w:rPr>
        <w:t>81</w:t>
      </w:r>
      <w:r w:rsidRPr="00AA2FEA">
        <w:rPr>
          <w:rFonts w:ascii="Verdana" w:hAnsi="Verdana" w:cs="Verdana"/>
          <w:szCs w:val="24"/>
          <w:lang w:val="en-CA"/>
        </w:rPr>
        <w:t>(9), 5623-5626. doi:10.1111/jan.16159</w:t>
      </w:r>
    </w:p>
    <w:p w14:paraId="708D0390" w14:textId="79A976D8" w:rsidR="00217F0A" w:rsidRPr="000B4DA3" w:rsidRDefault="00217F0A"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Guo, H. H., Zhang, W., Han, S. L., Ou, Y. N., Fu, Y., Gao, P. Y., . . . Wang, H. F. (2025). Exploring associations between dual sensory impairment and neuropsychiatric disorders: Insights from a prospective cohort study in the UK Biobank [</w:t>
      </w:r>
      <w:hyperlink r:id="rId1436"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Archives of Gerontology and Geriatrics, 135</w:t>
      </w:r>
      <w:r w:rsidRPr="000B4DA3">
        <w:rPr>
          <w:rFonts w:ascii="Verdana" w:hAnsi="Verdana" w:cs="Calibri"/>
          <w:szCs w:val="24"/>
          <w:lang w:val="en-CA"/>
        </w:rPr>
        <w:t>, 105865. doi:10.1016/j.archger.2025.105865</w:t>
      </w:r>
    </w:p>
    <w:p w14:paraId="5EA69BA7" w14:textId="1AA35833" w:rsidR="00B13957" w:rsidRPr="000B4DA3" w:rsidRDefault="00B1395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Haanes, G. G., Christiansen, J.</w:t>
      </w:r>
      <w:r w:rsidR="008C545A" w:rsidRPr="000B4DA3">
        <w:rPr>
          <w:rFonts w:ascii="Verdana" w:hAnsi="Verdana" w:cs="Verdana"/>
          <w:szCs w:val="24"/>
          <w:lang w:val="en-CA"/>
        </w:rPr>
        <w:t xml:space="preserve"> et</w:t>
      </w:r>
      <w:r w:rsidRPr="000B4DA3">
        <w:rPr>
          <w:rFonts w:ascii="Verdana" w:hAnsi="Verdana" w:cs="Verdana"/>
          <w:szCs w:val="24"/>
          <w:lang w:val="en-CA"/>
        </w:rPr>
        <w:t xml:space="preserve"> Hofoss, D. (2025). </w:t>
      </w:r>
      <w:hyperlink r:id="rId1437" w:history="1">
        <w:r w:rsidRPr="000B4DA3">
          <w:rPr>
            <w:rStyle w:val="Lienhypertexte"/>
            <w:rFonts w:ascii="Verdana" w:hAnsi="Verdana" w:cs="Verdana"/>
            <w:szCs w:val="24"/>
            <w:lang w:val="en-CA"/>
          </w:rPr>
          <w:t>Prevalence and regional variations of visual and auditory impairments among elderly individuals in the Faroe Islands: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 xml:space="preserve">Journal of </w:t>
      </w:r>
      <w:r w:rsidR="00CE7465" w:rsidRPr="000B4DA3">
        <w:rPr>
          <w:rFonts w:ascii="Verdana" w:hAnsi="Verdana" w:cs="Verdana"/>
          <w:i/>
          <w:szCs w:val="24"/>
          <w:lang w:val="en-CA"/>
        </w:rPr>
        <w:t>Multidisciplinary H</w:t>
      </w:r>
      <w:r w:rsidRPr="000B4DA3">
        <w:rPr>
          <w:rFonts w:ascii="Verdana" w:hAnsi="Verdana" w:cs="Verdana"/>
          <w:i/>
          <w:szCs w:val="24"/>
          <w:lang w:val="en-CA"/>
        </w:rPr>
        <w:t>ealthcare</w:t>
      </w:r>
      <w:r w:rsidRPr="000B4DA3">
        <w:rPr>
          <w:rFonts w:ascii="Verdana" w:hAnsi="Verdana" w:cs="Verdana"/>
          <w:szCs w:val="24"/>
          <w:lang w:val="en-CA"/>
        </w:rPr>
        <w:t xml:space="preserve">, </w:t>
      </w:r>
      <w:r w:rsidRPr="000B4DA3">
        <w:rPr>
          <w:rFonts w:ascii="Verdana" w:hAnsi="Verdana" w:cs="Verdana"/>
          <w:i/>
          <w:szCs w:val="24"/>
          <w:lang w:val="en-CA"/>
        </w:rPr>
        <w:t>18</w:t>
      </w:r>
      <w:r w:rsidRPr="000B4DA3">
        <w:rPr>
          <w:rFonts w:ascii="Verdana" w:hAnsi="Verdana" w:cs="Verdana"/>
          <w:szCs w:val="24"/>
          <w:lang w:val="en-CA"/>
        </w:rPr>
        <w:t>, 51-59. doi:10.2147/jmdh.S491195</w:t>
      </w:r>
    </w:p>
    <w:p w14:paraId="414E93D5" w14:textId="215720ED" w:rsidR="00BF1BA3" w:rsidRPr="000B4DA3" w:rsidRDefault="008569E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Hackney, A., Ball, G., Brown, J. et Wharton, C. (2024). </w:t>
      </w:r>
      <w:hyperlink r:id="rId1438" w:history="1">
        <w:r w:rsidRPr="000B4DA3">
          <w:rPr>
            <w:rStyle w:val="Lienhypertexte"/>
            <w:rFonts w:ascii="Verdana" w:hAnsi="Verdana" w:cs="Verdana"/>
            <w:szCs w:val="24"/>
            <w:lang w:val="en-CA"/>
          </w:rPr>
          <w:t>1721 enhancing the recognition of sensory impairment on the care of the elderly wards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Age and Ageing. British Geriatrics Society Autumn Meeting Abstracts 2023, 53</w:t>
      </w:r>
      <w:r w:rsidRPr="000B4DA3">
        <w:rPr>
          <w:rFonts w:ascii="Verdana" w:hAnsi="Verdana" w:cs="Verdana"/>
          <w:szCs w:val="24"/>
          <w:lang w:val="en-CA"/>
        </w:rPr>
        <w:t>(Supplement 1), afad246.038. doi:10.1093/ageing/afad246.038</w:t>
      </w:r>
    </w:p>
    <w:p w14:paraId="6C6EF803" w14:textId="044ECEC7" w:rsidR="00F20E89" w:rsidRPr="000B4DA3" w:rsidRDefault="00F20E89"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Hallinan, S., Miriam, B., Emma, T., Justine, L., Alisha, C., Andrew, V., . . . Howard, A. (2025). </w:t>
      </w:r>
      <w:hyperlink r:id="rId1439" w:history="1">
        <w:r w:rsidRPr="00C70141">
          <w:rPr>
            <w:rStyle w:val="Lienhypertexte"/>
            <w:rFonts w:ascii="Verdana" w:hAnsi="Verdana" w:cs="Segoe UI"/>
            <w:szCs w:val="24"/>
            <w:lang w:val="en-CA"/>
          </w:rPr>
          <w:t>Being heard and being seen: Building connection in the deafblind community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Disability &amp; Society, Prépublication</w:t>
      </w:r>
      <w:r w:rsidRPr="00C70141">
        <w:rPr>
          <w:rFonts w:ascii="Verdana" w:hAnsi="Verdana" w:cs="Segoe UI"/>
          <w:szCs w:val="24"/>
          <w:lang w:val="en-CA"/>
        </w:rPr>
        <w:t>, 1-20. doi:10.1080/09687599.2025.2509551</w:t>
      </w:r>
    </w:p>
    <w:p w14:paraId="4911461F" w14:textId="08EC21CA" w:rsidR="00BF1BA3" w:rsidRPr="000B4DA3" w:rsidRDefault="00BF1BA3" w:rsidP="00B11A44">
      <w:pPr>
        <w:keepNext/>
        <w:keepLines/>
        <w:spacing w:before="120" w:after="120" w:line="240" w:lineRule="auto"/>
        <w:ind w:left="170" w:hanging="709"/>
        <w:outlineLvl w:val="0"/>
        <w:rPr>
          <w:rFonts w:ascii="Verdana" w:hAnsi="Verdana" w:cs="Verdana"/>
          <w:szCs w:val="24"/>
          <w:lang w:val="en-CA"/>
        </w:rPr>
      </w:pPr>
      <w:bookmarkStart w:id="279" w:name="_Toc209180754"/>
      <w:r w:rsidRPr="000B4DA3">
        <w:rPr>
          <w:rFonts w:ascii="Verdana" w:hAnsi="Verdana" w:cs="Verdana"/>
          <w:szCs w:val="24"/>
          <w:lang w:val="en-CA"/>
        </w:rPr>
        <w:lastRenderedPageBreak/>
        <w:t xml:space="preserve">Hansen, M. S. S., Lykkegaard, J., Möller, S., Stokholm, L., Kjær, N. K. et Ahrenfeldt, L. J. (2024). </w:t>
      </w:r>
      <w:hyperlink r:id="rId1440" w:history="1">
        <w:r w:rsidRPr="000B4DA3">
          <w:rPr>
            <w:rStyle w:val="Lienhypertexte"/>
            <w:rFonts w:ascii="Verdana" w:hAnsi="Verdana" w:cs="Verdana"/>
            <w:szCs w:val="24"/>
            <w:lang w:val="en-CA"/>
          </w:rPr>
          <w:t>Sensory impairments and loneliness among older Europeans: Insights from a cross-national longitudinal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Research Square</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1-15.</w:t>
      </w:r>
      <w:bookmarkEnd w:id="279"/>
    </w:p>
    <w:p w14:paraId="7D157DB2" w14:textId="4E9C3342" w:rsidR="00877938" w:rsidRPr="000B4DA3" w:rsidRDefault="00877938"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Hauschildt, S. R., Wimberly, M. B., Goodwin, S. E.</w:t>
      </w:r>
      <w:r w:rsidR="002926B2" w:rsidRPr="00C70141">
        <w:rPr>
          <w:rFonts w:ascii="Verdana" w:hAnsi="Verdana" w:cs="Segoe UI"/>
          <w:szCs w:val="24"/>
          <w:lang w:val="en-CA"/>
        </w:rPr>
        <w:t xml:space="preserve">et </w:t>
      </w:r>
      <w:r w:rsidRPr="00C70141">
        <w:rPr>
          <w:rFonts w:ascii="Verdana" w:hAnsi="Verdana" w:cs="Segoe UI"/>
          <w:szCs w:val="24"/>
          <w:lang w:val="en-CA"/>
        </w:rPr>
        <w:t xml:space="preserve">Boland, A. S. (2025). </w:t>
      </w:r>
      <w:hyperlink r:id="rId1441" w:history="1">
        <w:r w:rsidRPr="00C70141">
          <w:rPr>
            <w:rStyle w:val="Lienhypertexte"/>
            <w:rFonts w:ascii="Verdana" w:hAnsi="Verdana" w:cs="Segoe UI"/>
            <w:szCs w:val="24"/>
            <w:lang w:val="en-CA"/>
          </w:rPr>
          <w:t>The deafblind epistemology scale: Experience, language, and identity</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Psychology</w:t>
      </w:r>
      <w:r w:rsidRPr="00C70141">
        <w:rPr>
          <w:rFonts w:ascii="Verdana" w:hAnsi="Verdana" w:cs="Segoe UI"/>
          <w:szCs w:val="24"/>
          <w:lang w:val="en-CA"/>
        </w:rPr>
        <w:t>,</w:t>
      </w:r>
      <w:r w:rsidRPr="00C70141">
        <w:rPr>
          <w:rFonts w:ascii="Verdana" w:hAnsi="Verdana" w:cs="Segoe UI"/>
          <w:i/>
          <w:iCs/>
          <w:szCs w:val="24"/>
          <w:lang w:val="en-CA"/>
        </w:rPr>
        <w:t xml:space="preserve"> 16</w:t>
      </w:r>
      <w:r w:rsidRPr="00C70141">
        <w:rPr>
          <w:rFonts w:ascii="Verdana" w:hAnsi="Verdana" w:cs="Segoe UI"/>
          <w:szCs w:val="24"/>
          <w:lang w:val="en-CA"/>
        </w:rPr>
        <w:t xml:space="preserve">(4), 426-452. </w:t>
      </w:r>
      <w:r w:rsidR="00EE14F0" w:rsidRPr="00C70141">
        <w:rPr>
          <w:rFonts w:ascii="Verdana" w:hAnsi="Verdana" w:cs="Segoe UI"/>
          <w:szCs w:val="24"/>
          <w:lang w:val="en-CA"/>
        </w:rPr>
        <w:t>doi:</w:t>
      </w:r>
      <w:r w:rsidRPr="00C70141">
        <w:rPr>
          <w:rFonts w:ascii="Verdana" w:hAnsi="Verdana" w:cs="Segoe UI"/>
          <w:szCs w:val="24"/>
          <w:lang w:val="en-CA"/>
        </w:rPr>
        <w:t>10.4236/psych.2025.164024</w:t>
      </w:r>
    </w:p>
    <w:p w14:paraId="75C067D2" w14:textId="6AD8EB4F" w:rsidR="00D962DB" w:rsidRPr="000B4DA3" w:rsidRDefault="00D962D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Helen Keller National Center for DeafBlind Youths and Adults. (2024-). </w:t>
      </w:r>
      <w:r w:rsidRPr="000B4DA3">
        <w:rPr>
          <w:rFonts w:ascii="Verdana" w:hAnsi="Verdana" w:cs="Verdana"/>
          <w:i/>
          <w:iCs/>
          <w:szCs w:val="24"/>
          <w:lang w:val="en-CA"/>
        </w:rPr>
        <w:t xml:space="preserve">Confident living with hearing and vision technology: A course for older adults with combined hearing and vision loss </w:t>
      </w:r>
      <w:r w:rsidRPr="000B4DA3">
        <w:rPr>
          <w:rFonts w:ascii="Verdana" w:hAnsi="Verdana" w:cs="Verdana"/>
          <w:iCs/>
          <w:szCs w:val="24"/>
          <w:lang w:val="en-CA"/>
        </w:rPr>
        <w:t>[</w:t>
      </w:r>
      <w:hyperlink r:id="rId1442" w:history="1">
        <w:r w:rsidRPr="000B4DA3">
          <w:rPr>
            <w:rStyle w:val="Lienhypertexte"/>
            <w:rFonts w:ascii="Verdana" w:hAnsi="Verdana" w:cs="Verdana"/>
            <w:iCs/>
            <w:szCs w:val="24"/>
            <w:lang w:val="en-CA"/>
          </w:rPr>
          <w:t xml:space="preserve">modules </w:t>
        </w:r>
        <w:r w:rsidR="00766729">
          <w:rPr>
            <w:rStyle w:val="Lienhypertexte"/>
            <w:rFonts w:ascii="Verdana" w:hAnsi="Verdana" w:cs="Verdana"/>
            <w:iCs/>
            <w:szCs w:val="24"/>
            <w:lang w:val="en-CA"/>
          </w:rPr>
          <w:t>en ligne</w:t>
        </w:r>
      </w:hyperlink>
      <w:r w:rsidRPr="000B4DA3">
        <w:rPr>
          <w:rFonts w:ascii="Verdana" w:hAnsi="Verdana" w:cs="Verdana"/>
          <w:iCs/>
          <w:szCs w:val="24"/>
          <w:lang w:val="en-CA"/>
        </w:rPr>
        <w:t>]</w:t>
      </w:r>
      <w:r w:rsidRPr="000B4DA3">
        <w:rPr>
          <w:rFonts w:ascii="Verdana" w:hAnsi="Verdana" w:cs="Verdana"/>
          <w:szCs w:val="24"/>
          <w:lang w:val="en-CA"/>
        </w:rPr>
        <w:t>. New York: HKNC.</w:t>
      </w:r>
    </w:p>
    <w:p w14:paraId="1A51542F" w14:textId="77777777" w:rsidR="003A2CFF" w:rsidRPr="000B4DA3" w:rsidRDefault="003F1CE0"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Heppe, E. C., Bak, M., Klomp, U., Smits, M.</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Damen, S. (2025). Consensus on topics related to defining the functional definition of deafblindness in the Netherlands: A Delphi study [</w:t>
      </w:r>
      <w:hyperlink r:id="rId1443"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02646196251317964. doi:10.1177/02646196251317964</w:t>
      </w:r>
    </w:p>
    <w:p w14:paraId="192CD406" w14:textId="63511DC3" w:rsidR="003A2CFF" w:rsidRPr="000B4DA3" w:rsidRDefault="003A2CFF" w:rsidP="00211E3F">
      <w:pPr>
        <w:widowControl w:val="0"/>
        <w:spacing w:before="120" w:after="120" w:line="240" w:lineRule="auto"/>
        <w:ind w:left="170" w:hanging="709"/>
        <w:rPr>
          <w:rFonts w:ascii="Verdana" w:hAnsi="Verdana" w:cs="Segoe UI"/>
          <w:szCs w:val="24"/>
          <w:lang w:val="en-CA"/>
        </w:rPr>
      </w:pPr>
      <w:r w:rsidRPr="000B4DA3">
        <w:rPr>
          <w:rFonts w:ascii="Verdana" w:hAnsi="Verdana" w:cs="Calibri"/>
          <w:szCs w:val="24"/>
          <w:lang w:val="en-CA"/>
        </w:rPr>
        <w:t>Hreha, K., Samper-Ternent, R., Whitson, H. E., Downer, L. P., West, J. S.</w:t>
      </w:r>
      <w:r w:rsidR="002926B2" w:rsidRPr="000B4DA3">
        <w:rPr>
          <w:rFonts w:ascii="Verdana" w:hAnsi="Verdana" w:cs="Calibri"/>
          <w:szCs w:val="24"/>
          <w:lang w:val="en-CA"/>
        </w:rPr>
        <w:t xml:space="preserve">et </w:t>
      </w:r>
      <w:r w:rsidRPr="000B4DA3">
        <w:rPr>
          <w:rFonts w:ascii="Verdana" w:hAnsi="Verdana" w:cs="Calibri"/>
          <w:szCs w:val="24"/>
          <w:lang w:val="en-CA"/>
        </w:rPr>
        <w:t>Downer, B. (2025). The association of vision and hearing impairment on cognitive function and loneliness: Evidence from the Mexican Health and Aging Study [</w:t>
      </w:r>
      <w:hyperlink r:id="rId1444"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Journal of Aging and Health, 37</w:t>
      </w:r>
      <w:r w:rsidRPr="000B4DA3">
        <w:rPr>
          <w:rFonts w:ascii="Verdana" w:hAnsi="Verdana" w:cs="Calibri"/>
          <w:szCs w:val="24"/>
          <w:lang w:val="en-CA"/>
        </w:rPr>
        <w:t>(5-6), 337-346. doi:10.1177/08982643241247583</w:t>
      </w:r>
    </w:p>
    <w:p w14:paraId="1ACC41F6" w14:textId="00899EF3" w:rsidR="005655F5" w:rsidRPr="000B4DA3" w:rsidRDefault="005655F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Huang, A. R., Cudjoe, T. K. M., Rebok, G. W., Swenor, B. K. et Deal, J. A. (2024). </w:t>
      </w:r>
      <w:hyperlink r:id="rId1445" w:history="1">
        <w:r w:rsidRPr="000B4DA3">
          <w:rPr>
            <w:rStyle w:val="Lienhypertexte"/>
            <w:rFonts w:ascii="Verdana" w:hAnsi="Verdana" w:cs="Verdana"/>
            <w:szCs w:val="24"/>
            <w:lang w:val="en-CA"/>
          </w:rPr>
          <w:t>Hearing and vision impairment and social isolation over 8 years in community-dwelling older adults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BMC Public Health, 24</w:t>
      </w:r>
      <w:r w:rsidRPr="000B4DA3">
        <w:rPr>
          <w:rFonts w:ascii="Verdana" w:hAnsi="Verdana" w:cs="Verdana"/>
          <w:szCs w:val="24"/>
          <w:lang w:val="en-CA"/>
        </w:rPr>
        <w:t>(1), 1-9. doi:10.1186/s12889-024-17730-8</w:t>
      </w:r>
    </w:p>
    <w:p w14:paraId="16DCF370" w14:textId="711DD840" w:rsidR="00EB62DE" w:rsidRPr="000B4DA3" w:rsidRDefault="00EB62DE"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Jaiswal, A., Asheber, H., Minhas, R.</w:t>
      </w:r>
      <w:r w:rsidR="00D23DA5" w:rsidRPr="00C70141">
        <w:rPr>
          <w:rFonts w:ascii="Verdana" w:hAnsi="Verdana" w:cs="Segoe UI"/>
          <w:szCs w:val="24"/>
          <w:lang w:val="en-CA"/>
        </w:rPr>
        <w:t xml:space="preserve"> et </w:t>
      </w:r>
      <w:r w:rsidRPr="00C70141">
        <w:rPr>
          <w:rFonts w:ascii="Verdana" w:hAnsi="Verdana" w:cs="Segoe UI"/>
          <w:szCs w:val="24"/>
          <w:lang w:val="en-CA"/>
        </w:rPr>
        <w:t>Hatolkar, V. (2025). Environmental scan: Challenges and gaps in Canada's health care system regarding vision and hearing rehabilitation care [</w:t>
      </w:r>
      <w:hyperlink r:id="rId1446"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Archives of Physical Medicine and Rehabilitation, 106</w:t>
      </w:r>
      <w:r w:rsidRPr="00C70141">
        <w:rPr>
          <w:rFonts w:ascii="Verdana" w:hAnsi="Verdana" w:cs="Segoe UI"/>
          <w:szCs w:val="24"/>
          <w:lang w:val="en-CA"/>
        </w:rPr>
        <w:t>(4), e104. doi:10.1016/j.apmr.2025.01.270</w:t>
      </w:r>
    </w:p>
    <w:p w14:paraId="484D2E4B" w14:textId="2D80FA9B" w:rsidR="00913448" w:rsidRPr="000B4DA3" w:rsidRDefault="0073577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Jaiswal, A., Paramasivam, A., Budhiraja, S., Santhakumaran, P., Gravel, C., Martin, J., . . . Wittich, W. (2024). </w:t>
      </w:r>
      <w:hyperlink r:id="rId1447" w:history="1">
        <w:r w:rsidRPr="000B4DA3">
          <w:rPr>
            <w:rStyle w:val="Lienhypertexte"/>
            <w:rFonts w:ascii="Verdana" w:hAnsi="Verdana" w:cs="Verdana"/>
            <w:szCs w:val="24"/>
            <w:lang w:val="en-CA"/>
          </w:rPr>
          <w:t>The International Classification of Functioning, Disability and Health (ICF) core sets for deafblindness, part II of the systematic review: Linking data to the ICF categories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European Journal of Physical and Rehabilitation Medicine, 60</w:t>
      </w:r>
      <w:r w:rsidRPr="000B4DA3">
        <w:rPr>
          <w:rFonts w:ascii="Verdana" w:hAnsi="Verdana" w:cs="Verdana"/>
          <w:szCs w:val="24"/>
          <w:lang w:val="en-CA"/>
        </w:rPr>
        <w:t>, 1-34. doi:10.23736/s1973-9087.24.07984-x</w:t>
      </w:r>
    </w:p>
    <w:p w14:paraId="7368EDFB" w14:textId="39EFBA66" w:rsidR="00913448" w:rsidRPr="000B4DA3" w:rsidRDefault="00913448" w:rsidP="00B11A44">
      <w:pPr>
        <w:keepNext/>
        <w:keepLines/>
        <w:spacing w:before="120" w:after="120" w:line="240" w:lineRule="auto"/>
        <w:ind w:left="170" w:hanging="709"/>
        <w:outlineLvl w:val="0"/>
        <w:rPr>
          <w:rFonts w:ascii="Verdana" w:hAnsi="Verdana" w:cs="Verdana"/>
          <w:szCs w:val="24"/>
          <w:lang w:val="en-CA"/>
        </w:rPr>
      </w:pPr>
      <w:bookmarkStart w:id="280" w:name="_Toc209180755"/>
      <w:r w:rsidRPr="000B4DA3">
        <w:rPr>
          <w:rFonts w:ascii="Verdana" w:hAnsi="Verdana" w:cs="Calibri"/>
          <w:szCs w:val="24"/>
          <w:lang w:val="en-CA"/>
        </w:rPr>
        <w:lastRenderedPageBreak/>
        <w:t>Jaiswal, A., Paramasivam, A., Sriranganathan, A., Bareamichael, P., Minhas, R.</w:t>
      </w:r>
      <w:r w:rsidR="002926B2" w:rsidRPr="000B4DA3">
        <w:rPr>
          <w:rFonts w:ascii="Verdana" w:hAnsi="Verdana" w:cs="Calibri"/>
          <w:szCs w:val="24"/>
          <w:lang w:val="en-CA"/>
        </w:rPr>
        <w:t xml:space="preserve">et </w:t>
      </w:r>
      <w:r w:rsidRPr="000B4DA3">
        <w:rPr>
          <w:rFonts w:ascii="Verdana" w:hAnsi="Verdana" w:cs="Calibri"/>
          <w:szCs w:val="24"/>
          <w:lang w:val="en-CA"/>
        </w:rPr>
        <w:t>Wittich, W. (2025). Social determinants of health for older adults with dual sensory loss: A scoping review [</w:t>
      </w:r>
      <w:hyperlink r:id="rId1448"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00C42917" w:rsidRPr="000B4DA3">
        <w:rPr>
          <w:rFonts w:ascii="Verdana" w:hAnsi="Verdana" w:cs="Calibri"/>
          <w:i/>
          <w:iCs/>
          <w:szCs w:val="24"/>
          <w:lang w:val="en-CA"/>
        </w:rPr>
        <w:t>Archives of Physical Medicine and R</w:t>
      </w:r>
      <w:r w:rsidRPr="000B4DA3">
        <w:rPr>
          <w:rFonts w:ascii="Verdana" w:hAnsi="Verdana" w:cs="Calibri"/>
          <w:i/>
          <w:iCs/>
          <w:szCs w:val="24"/>
          <w:lang w:val="en-CA"/>
        </w:rPr>
        <w:t>ehabilitation, 106</w:t>
      </w:r>
      <w:r w:rsidRPr="000B4DA3">
        <w:rPr>
          <w:rFonts w:ascii="Verdana" w:hAnsi="Verdana" w:cs="Calibri"/>
          <w:szCs w:val="24"/>
          <w:lang w:val="en-CA"/>
        </w:rPr>
        <w:t>(4), e92. doi:10.1016/j.apmr.2025.01.239</w:t>
      </w:r>
      <w:bookmarkEnd w:id="280"/>
    </w:p>
    <w:p w14:paraId="6637DE97" w14:textId="4BAE4975" w:rsidR="00351CD0" w:rsidRPr="000B4DA3" w:rsidRDefault="00942D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Jeong, H., Cleveland, C. et</w:t>
      </w:r>
      <w:r w:rsidR="00351CD0" w:rsidRPr="000B4DA3">
        <w:rPr>
          <w:rFonts w:ascii="Verdana" w:hAnsi="Verdana" w:cs="Verdana"/>
          <w:szCs w:val="24"/>
          <w:lang w:val="en-CA"/>
        </w:rPr>
        <w:t xml:space="preserve"> Otteson, T. (2024). </w:t>
      </w:r>
      <w:hyperlink r:id="rId1449" w:history="1">
        <w:r w:rsidR="00351CD0" w:rsidRPr="000B4DA3">
          <w:rPr>
            <w:rStyle w:val="Lienhypertexte"/>
            <w:rFonts w:ascii="Verdana" w:hAnsi="Verdana" w:cs="Verdana"/>
            <w:szCs w:val="24"/>
            <w:lang w:val="en-CA"/>
          </w:rPr>
          <w:t>The association between amblyopia and the risks of hearing loss: A propensity matched analysis</w:t>
        </w:r>
      </w:hyperlink>
      <w:r w:rsidR="00351CD0" w:rsidRPr="000B4DA3">
        <w:rPr>
          <w:rFonts w:ascii="Verdana" w:hAnsi="Verdana" w:cs="Verdana"/>
          <w:szCs w:val="24"/>
          <w:lang w:val="en-CA"/>
        </w:rPr>
        <w:t xml:space="preserve"> [</w:t>
      </w:r>
      <w:r w:rsidR="00766729">
        <w:rPr>
          <w:rFonts w:ascii="Verdana" w:hAnsi="Verdana" w:cs="Verdana"/>
          <w:szCs w:val="24"/>
          <w:lang w:val="en-CA"/>
        </w:rPr>
        <w:t>en ligne</w:t>
      </w:r>
      <w:r w:rsidR="00351CD0" w:rsidRPr="000B4DA3">
        <w:rPr>
          <w:rFonts w:ascii="Verdana" w:hAnsi="Verdana" w:cs="Verdana"/>
          <w:szCs w:val="24"/>
          <w:lang w:val="en-CA"/>
        </w:rPr>
        <w:t xml:space="preserve">]. </w:t>
      </w:r>
      <w:r w:rsidR="00351CD0" w:rsidRPr="000B4DA3">
        <w:rPr>
          <w:rFonts w:ascii="Verdana" w:hAnsi="Verdana" w:cs="Verdana"/>
          <w:i/>
          <w:szCs w:val="24"/>
          <w:lang w:val="en-CA"/>
        </w:rPr>
        <w:t>American Journal of Otolaryngology</w:t>
      </w:r>
      <w:r w:rsidR="00351CD0" w:rsidRPr="000B4DA3">
        <w:rPr>
          <w:rFonts w:ascii="Verdana" w:hAnsi="Verdana" w:cs="Verdana"/>
          <w:szCs w:val="24"/>
          <w:lang w:val="en-CA"/>
        </w:rPr>
        <w:t xml:space="preserve">, </w:t>
      </w:r>
      <w:r w:rsidR="00351CD0" w:rsidRPr="000B4DA3">
        <w:rPr>
          <w:rFonts w:ascii="Verdana" w:hAnsi="Verdana" w:cs="Verdana"/>
          <w:i/>
          <w:szCs w:val="24"/>
          <w:lang w:val="en-CA"/>
        </w:rPr>
        <w:t>45</w:t>
      </w:r>
      <w:r w:rsidR="00351CD0" w:rsidRPr="000B4DA3">
        <w:rPr>
          <w:rFonts w:ascii="Verdana" w:hAnsi="Verdana" w:cs="Verdana"/>
          <w:szCs w:val="24"/>
          <w:lang w:val="en-CA"/>
        </w:rPr>
        <w:t>(6), 1-5. doi:10.1016/j.amjoto.2024.104495</w:t>
      </w:r>
    </w:p>
    <w:p w14:paraId="509F99A2" w14:textId="084ED6EB" w:rsidR="00476676" w:rsidRPr="000B4DA3" w:rsidRDefault="0047667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Jiang, F., Dong, Q., Wu, S., Liu, X., Dayimu, A., Liu, Y., . . . Wang, H. (2024). </w:t>
      </w:r>
      <w:hyperlink r:id="rId1450" w:history="1">
        <w:r w:rsidRPr="000B4DA3">
          <w:rPr>
            <w:rStyle w:val="Lienhypertexte"/>
            <w:rFonts w:ascii="Verdana" w:hAnsi="Verdana" w:cs="Verdana"/>
            <w:szCs w:val="24"/>
            <w:lang w:val="en-CA"/>
          </w:rPr>
          <w:t>A comprehensive evaluation on the associations between hearing and vision impairments and risk of all-cause and cause-specific dementia: Results from cohort study, meta-analysis and Mendelian randomization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BMC Medicine</w:t>
      </w:r>
      <w:r w:rsidRPr="000B4DA3">
        <w:rPr>
          <w:rFonts w:ascii="Verdana" w:hAnsi="Verdana" w:cs="Verdana"/>
          <w:szCs w:val="24"/>
          <w:lang w:val="en-CA"/>
        </w:rPr>
        <w:t xml:space="preserve">, </w:t>
      </w:r>
      <w:r w:rsidRPr="000B4DA3">
        <w:rPr>
          <w:rFonts w:ascii="Verdana" w:hAnsi="Verdana" w:cs="Verdana"/>
          <w:i/>
          <w:szCs w:val="24"/>
          <w:lang w:val="en-CA"/>
        </w:rPr>
        <w:t>22</w:t>
      </w:r>
      <w:r w:rsidRPr="000B4DA3">
        <w:rPr>
          <w:rFonts w:ascii="Verdana" w:hAnsi="Verdana" w:cs="Verdana"/>
          <w:szCs w:val="24"/>
          <w:lang w:val="en-CA"/>
        </w:rPr>
        <w:t>(1), 1-15. doi:10.1186/s12916-024-03748-7</w:t>
      </w:r>
    </w:p>
    <w:p w14:paraId="6BF57534" w14:textId="7BE4E21F" w:rsidR="00217F0A" w:rsidRPr="00C70141" w:rsidRDefault="00324FB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Khokhlova, A., Moreau, C., Treffé, C., Minor, L. L., Boutet, C.</w:t>
      </w:r>
      <w:r w:rsidR="00FA7FB1" w:rsidRPr="000B4DA3">
        <w:rPr>
          <w:rFonts w:ascii="Verdana" w:hAnsi="Verdana" w:cs="Verdana"/>
          <w:szCs w:val="24"/>
          <w:lang w:val="en-CA"/>
        </w:rPr>
        <w:t xml:space="preserve"> et</w:t>
      </w:r>
      <w:r w:rsidRPr="000B4DA3">
        <w:rPr>
          <w:rFonts w:ascii="Verdana" w:hAnsi="Verdana" w:cs="Verdana"/>
          <w:szCs w:val="24"/>
          <w:lang w:val="en-CA"/>
        </w:rPr>
        <w:t xml:space="preserve"> Kremneva, I. (2024). </w:t>
      </w:r>
      <w:hyperlink r:id="rId1451" w:history="1">
        <w:r w:rsidR="007761BC">
          <w:rPr>
            <w:rStyle w:val="Lienhypertexte"/>
            <w:rFonts w:ascii="Verdana" w:hAnsi="Verdana" w:cs="Verdana"/>
            <w:i/>
            <w:iCs/>
            <w:szCs w:val="24"/>
          </w:rPr>
          <w:t>Surdicé</w:t>
        </w:r>
        <w:r w:rsidR="0047575E">
          <w:rPr>
            <w:rStyle w:val="Lienhypertexte"/>
            <w:rFonts w:ascii="Verdana" w:hAnsi="Verdana" w:cs="Verdana"/>
            <w:i/>
            <w:iCs/>
            <w:szCs w:val="24"/>
          </w:rPr>
          <w:t>cité</w:t>
        </w:r>
        <w:r w:rsidRPr="000B4DA3">
          <w:rPr>
            <w:rStyle w:val="Lienhypertexte"/>
            <w:rFonts w:ascii="Verdana" w:hAnsi="Verdana" w:cs="Verdana"/>
            <w:i/>
            <w:iCs/>
            <w:szCs w:val="24"/>
          </w:rPr>
          <w:t xml:space="preserve"> et double deficience sensorielle. Prospection et analyse documentaire pour comprendre la surdicécité et la double déficience visuelle et auditive : définition, méthode d’évaluation et ressources existantes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Montrouge, France: Fondation Internationale de la Recherche Appliquée sur le Handicap (FIRAH)</w:t>
      </w:r>
      <w:r w:rsidR="000B0F89" w:rsidRPr="000B4DA3">
        <w:rPr>
          <w:rFonts w:ascii="Verdana" w:hAnsi="Verdana" w:cs="Verdana"/>
          <w:szCs w:val="24"/>
        </w:rPr>
        <w:t xml:space="preserve">.  </w:t>
      </w:r>
      <w:r w:rsidR="000B0F89" w:rsidRPr="00C70141">
        <w:rPr>
          <w:rFonts w:ascii="Verdana" w:hAnsi="Verdana" w:cs="Verdana"/>
          <w:szCs w:val="24"/>
          <w:lang w:val="en-CA"/>
        </w:rPr>
        <w:t>58 pages.</w:t>
      </w:r>
    </w:p>
    <w:p w14:paraId="2F6B3465" w14:textId="6E8F4A3C" w:rsidR="00217F0A" w:rsidRPr="00C70141" w:rsidRDefault="00217F0A"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 xml:space="preserve">Kim, C., Aichler, L., Bridgett, T., Nicolarakis, O., Hanumantha Lacy, S., Sortino, R., . . . Pizzie, R. (2025). </w:t>
      </w:r>
      <w:hyperlink r:id="rId1452" w:history="1">
        <w:r w:rsidRPr="000B4DA3">
          <w:rPr>
            <w:rStyle w:val="Lienhypertexte"/>
            <w:rFonts w:ascii="Verdana" w:hAnsi="Verdana" w:cs="Calibri"/>
            <w:szCs w:val="24"/>
            <w:lang w:val="en-CA"/>
          </w:rPr>
          <w:t>Language anxiety: Understanding past research and new directions with d/deaf, deafblind, and hard of hearing communities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C70141">
        <w:rPr>
          <w:rFonts w:ascii="Verdana" w:hAnsi="Verdana" w:cs="Calibri"/>
          <w:i/>
          <w:iCs/>
          <w:szCs w:val="24"/>
          <w:lang w:val="en-CA"/>
        </w:rPr>
        <w:t>Frontiers in Psychology, 16</w:t>
      </w:r>
      <w:r w:rsidRPr="00C70141">
        <w:rPr>
          <w:rFonts w:ascii="Verdana" w:hAnsi="Verdana" w:cs="Calibri"/>
          <w:szCs w:val="24"/>
          <w:lang w:val="en-CA"/>
        </w:rPr>
        <w:t>, 1-12. doi:10.3389/fpsyg.2025.1558714</w:t>
      </w:r>
    </w:p>
    <w:p w14:paraId="5719F27A" w14:textId="0057BA6A" w:rsidR="00E6116D" w:rsidRPr="000B4DA3" w:rsidRDefault="00E6116D"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Kim, S. A., Maeda, M., Murata, F., </w:t>
      </w:r>
      <w:r w:rsidR="00EE7778" w:rsidRPr="00C70141">
        <w:rPr>
          <w:rFonts w:ascii="Verdana" w:hAnsi="Verdana" w:cs="Verdana"/>
          <w:szCs w:val="24"/>
          <w:lang w:val="en-CA"/>
        </w:rPr>
        <w:t xml:space="preserve">Fujii, T., Ueda, E., Ono, R. et </w:t>
      </w:r>
      <w:r w:rsidRPr="00C70141">
        <w:rPr>
          <w:rFonts w:ascii="Verdana" w:hAnsi="Verdana" w:cs="Verdana"/>
          <w:szCs w:val="24"/>
          <w:lang w:val="en-CA"/>
        </w:rPr>
        <w:t xml:space="preserve">Fukuda, H. (2024). </w:t>
      </w:r>
      <w:hyperlink r:id="rId1453" w:history="1">
        <w:r w:rsidRPr="000B4DA3">
          <w:rPr>
            <w:rStyle w:val="Lienhypertexte"/>
            <w:rFonts w:ascii="Verdana" w:hAnsi="Verdana" w:cs="Verdana"/>
            <w:szCs w:val="24"/>
            <w:lang w:val="en-CA"/>
          </w:rPr>
          <w:t>Impact of concurrent visual and hearing impairment on incident Alzheimer's disease: The LIFE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Alzheimer's Disease, 98</w:t>
      </w:r>
      <w:r w:rsidRPr="000B4DA3">
        <w:rPr>
          <w:rFonts w:ascii="Verdana" w:hAnsi="Verdana" w:cs="Verdana"/>
          <w:szCs w:val="24"/>
          <w:lang w:val="en-CA"/>
        </w:rPr>
        <w:t>(1), 197-207. doi:10.3233/jad-230806</w:t>
      </w:r>
    </w:p>
    <w:p w14:paraId="32023487" w14:textId="00E5EBBC" w:rsidR="00CE41AB" w:rsidRPr="000B4DA3" w:rsidRDefault="00CE41A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Krijger, F. (2024). </w:t>
      </w:r>
      <w:hyperlink r:id="rId1454" w:history="1">
        <w:r w:rsidRPr="000B4DA3">
          <w:rPr>
            <w:rStyle w:val="Lienhypertexte"/>
            <w:rFonts w:ascii="Verdana" w:hAnsi="Verdana" w:cs="Verdana"/>
            <w:szCs w:val="24"/>
            <w:lang w:val="en-CA"/>
          </w:rPr>
          <w:t>Edges of perception: Balancing sensory loss and potential in assistive 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Medical Humanities</w:t>
      </w:r>
      <w:r w:rsidRPr="000B4DA3">
        <w:rPr>
          <w:rFonts w:ascii="Verdana" w:hAnsi="Verdana" w:cs="Verdana"/>
          <w:szCs w:val="24"/>
        </w:rPr>
        <w:t xml:space="preserve">, </w:t>
      </w:r>
      <w:r w:rsidRPr="000B4DA3">
        <w:rPr>
          <w:rFonts w:ascii="Verdana" w:hAnsi="Verdana" w:cs="Verdana"/>
          <w:i/>
          <w:szCs w:val="24"/>
        </w:rPr>
        <w:t>50</w:t>
      </w:r>
      <w:r w:rsidRPr="000B4DA3">
        <w:rPr>
          <w:rFonts w:ascii="Verdana" w:hAnsi="Verdana" w:cs="Verdana"/>
          <w:szCs w:val="24"/>
        </w:rPr>
        <w:t>, 601-609. doi:10.1136/medhum-2024-013023</w:t>
      </w:r>
    </w:p>
    <w:p w14:paraId="5E29F1C4" w14:textId="51B1E8A5" w:rsidR="00EE7778" w:rsidRPr="000B4DA3" w:rsidRDefault="00EE777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Kuang, L., Hu, H., Dai, H., Ma, H., Jia, Y. et Sheng, Y. (2024). </w:t>
      </w:r>
      <w:hyperlink r:id="rId1455" w:history="1">
        <w:r w:rsidRPr="000B4DA3">
          <w:rPr>
            <w:rStyle w:val="Lienhypertexte"/>
            <w:rFonts w:ascii="Verdana" w:hAnsi="Verdana" w:cs="Verdana"/>
            <w:szCs w:val="24"/>
            <w:lang w:val="en-CA"/>
          </w:rPr>
          <w:t>Interventions to improve social network in older people with sensory impairment: a systematic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Aging Clinical and Experimental Research, 36</w:t>
      </w:r>
      <w:r w:rsidRPr="000B4DA3">
        <w:rPr>
          <w:rFonts w:ascii="Verdana" w:hAnsi="Verdana" w:cs="Verdana"/>
          <w:szCs w:val="24"/>
          <w:lang w:val="en-CA"/>
        </w:rPr>
        <w:t>(1), 1-21. doi:10.1007/s40520-024-02695-w</w:t>
      </w:r>
    </w:p>
    <w:p w14:paraId="4CF756A3" w14:textId="6615F81E" w:rsidR="001A2CE0" w:rsidRPr="000B4DA3" w:rsidRDefault="001A2CE0" w:rsidP="00B11A44">
      <w:pPr>
        <w:keepNext/>
        <w:keepLines/>
        <w:spacing w:before="120" w:after="120" w:line="240" w:lineRule="auto"/>
        <w:ind w:left="170" w:hanging="709"/>
        <w:outlineLvl w:val="0"/>
        <w:rPr>
          <w:rFonts w:ascii="Verdana" w:hAnsi="Verdana" w:cs="Verdana"/>
          <w:szCs w:val="24"/>
          <w:lang w:val="en-CA"/>
        </w:rPr>
      </w:pPr>
      <w:bookmarkStart w:id="281" w:name="_Toc209180756"/>
      <w:r w:rsidRPr="000B4DA3">
        <w:rPr>
          <w:rFonts w:ascii="Verdana" w:hAnsi="Verdana" w:cs="Verdana"/>
          <w:szCs w:val="24"/>
          <w:lang w:val="en-CA"/>
        </w:rPr>
        <w:lastRenderedPageBreak/>
        <w:t>Kwarteng, M. A., Mashige, K. P., Kyei, S., Dogbe, D. S. Q., Govender-Poonsamy, P., Asomani, C., . . . Kwarteng, M. K. D. (2024). Visual impairment and refractive error among deaf and hard of hearing learners in Ghana [</w:t>
      </w:r>
      <w:hyperlink r:id="rId145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(5), 336-348. doi:10.1177/0145482x241287544</w:t>
      </w:r>
      <w:bookmarkEnd w:id="281"/>
    </w:p>
    <w:p w14:paraId="73DC8471" w14:textId="7CE1937C" w:rsidR="00F60096" w:rsidRPr="000B4DA3" w:rsidRDefault="00F6009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Laurito, C., DiGiuseppe, R.</w:t>
      </w:r>
      <w:r w:rsidR="00E24D2A" w:rsidRPr="000B4DA3">
        <w:rPr>
          <w:rFonts w:ascii="Verdana" w:hAnsi="Verdana" w:cs="Verdana"/>
          <w:szCs w:val="24"/>
          <w:lang w:val="en-CA"/>
        </w:rPr>
        <w:t xml:space="preserve"> et</w:t>
      </w:r>
      <w:r w:rsidRPr="000B4DA3">
        <w:rPr>
          <w:rFonts w:ascii="Verdana" w:hAnsi="Verdana" w:cs="Verdana"/>
          <w:szCs w:val="24"/>
          <w:lang w:val="en-CA"/>
        </w:rPr>
        <w:t xml:space="preserve"> Bridger, R. (2025). Rational Emotive Behavior Therapy for individuals with deafblindness and progressive vision loss [</w:t>
      </w:r>
      <w:hyperlink r:id="rId145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1-17. doi:10.1177/0145482x251317525</w:t>
      </w:r>
    </w:p>
    <w:p w14:paraId="60552875" w14:textId="235929AC" w:rsidR="00A70355" w:rsidRPr="000B4DA3" w:rsidRDefault="00A7035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Leveziel, N., Marillet, S., Braithwaite, T., Peto, T., Ingrand, P., Pardhan, S., . . . Bourne, R. R. A. (2024). </w:t>
      </w:r>
      <w:hyperlink r:id="rId1458" w:history="1">
        <w:r w:rsidRPr="000B4DA3">
          <w:rPr>
            <w:rStyle w:val="Lienhypertexte"/>
            <w:rFonts w:ascii="Verdana" w:hAnsi="Verdana" w:cs="Verdana"/>
            <w:szCs w:val="24"/>
            <w:lang w:val="en-CA"/>
          </w:rPr>
          <w:t>Self-reported dual sensory impairment and related factors: A European population-based cross-sectional survey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British Journal of Ophthalmology, 108</w:t>
      </w:r>
      <w:r w:rsidRPr="000B4DA3">
        <w:rPr>
          <w:rFonts w:ascii="Verdana" w:hAnsi="Verdana" w:cs="Verdana"/>
          <w:szCs w:val="24"/>
          <w:lang w:val="en-CA"/>
        </w:rPr>
        <w:t>(3), 484-492. doi:10.1136/bjo-2022-321439</w:t>
      </w:r>
    </w:p>
    <w:p w14:paraId="253A8FB6" w14:textId="5D0B2B23" w:rsidR="00A338C5" w:rsidRPr="000B4DA3" w:rsidRDefault="00A338C5"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Li, K., Ghosal, R., Zhang, D., Li, Y., Lohman, M. C., Brown, M. J., . . . Wei, J. (2025). </w:t>
      </w:r>
      <w:hyperlink r:id="rId1459" w:history="1">
        <w:r w:rsidRPr="000B4DA3">
          <w:rPr>
            <w:rStyle w:val="Lienhypertexte"/>
            <w:rFonts w:ascii="Verdana" w:hAnsi="Verdana" w:cs="Segoe UI"/>
            <w:szCs w:val="24"/>
            <w:lang w:val="en-CA"/>
          </w:rPr>
          <w:t>The associations of sensory impairment with 10-year risk of dementia and Alzheimer's disease: The Health and Retirement Study, 2010-2020</w:t>
        </w:r>
      </w:hyperlink>
      <w:r w:rsidR="00E80B43" w:rsidRPr="000B4DA3">
        <w:rPr>
          <w:rFonts w:ascii="Verdana" w:hAnsi="Verdana" w:cs="Segoe UI"/>
          <w:szCs w:val="24"/>
          <w:lang w:val="en-CA"/>
        </w:rPr>
        <w:t xml:space="preserve"> [</w:t>
      </w:r>
      <w:r w:rsidR="00766729">
        <w:rPr>
          <w:rFonts w:ascii="Verdana" w:hAnsi="Verdana" w:cs="Segoe UI"/>
          <w:szCs w:val="24"/>
          <w:lang w:val="en-CA"/>
        </w:rPr>
        <w:t>en ligne</w:t>
      </w:r>
      <w:r w:rsidR="00E80B43" w:rsidRPr="000B4DA3">
        <w:rPr>
          <w:rFonts w:ascii="Verdana" w:hAnsi="Verdana" w:cs="Segoe UI"/>
          <w:szCs w:val="24"/>
          <w:lang w:val="en-CA"/>
        </w:rPr>
        <w:t>]</w:t>
      </w:r>
      <w:r w:rsidRPr="000B4DA3">
        <w:rPr>
          <w:rFonts w:ascii="Verdana" w:hAnsi="Verdana" w:cs="Segoe UI"/>
          <w:szCs w:val="24"/>
          <w:lang w:val="en-CA"/>
        </w:rPr>
        <w:t xml:space="preserve">. </w:t>
      </w:r>
      <w:r w:rsidR="00E80B43" w:rsidRPr="000B4DA3">
        <w:rPr>
          <w:rFonts w:ascii="Verdana" w:hAnsi="Verdana" w:cs="Segoe UI"/>
          <w:i/>
          <w:iCs/>
          <w:szCs w:val="24"/>
          <w:lang w:val="en-CA"/>
        </w:rPr>
        <w:t>Journal of Geriatric Psychiatry and N</w:t>
      </w:r>
      <w:r w:rsidRPr="000B4DA3">
        <w:rPr>
          <w:rFonts w:ascii="Verdana" w:hAnsi="Verdana" w:cs="Segoe UI"/>
          <w:i/>
          <w:iCs/>
          <w:szCs w:val="24"/>
          <w:lang w:val="en-CA"/>
        </w:rPr>
        <w:t>eurology, 38</w:t>
      </w:r>
      <w:r w:rsidRPr="000B4DA3">
        <w:rPr>
          <w:rFonts w:ascii="Verdana" w:hAnsi="Verdana" w:cs="Segoe UI"/>
          <w:szCs w:val="24"/>
          <w:lang w:val="en-CA"/>
        </w:rPr>
        <w:t>(2), 94-105. doi:10.1177/08919887241275042</w:t>
      </w:r>
    </w:p>
    <w:p w14:paraId="00FFDD95" w14:textId="02D6C81B" w:rsidR="00067C80" w:rsidRPr="000B4DA3" w:rsidRDefault="00067C8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Li, X., Liu, L., Luo, N., Sun, Y., Bai, R., Xu, X. et Liu, L. (2024). </w:t>
      </w:r>
      <w:hyperlink r:id="rId1460" w:history="1">
        <w:r w:rsidRPr="000B4DA3">
          <w:rPr>
            <w:rStyle w:val="Lienhypertexte"/>
            <w:rFonts w:ascii="Verdana" w:hAnsi="Verdana" w:cs="Verdana"/>
            <w:szCs w:val="24"/>
            <w:lang w:val="en-CA"/>
          </w:rPr>
          <w:t>Association of changes in self-reported vision and hearing impairments with depressive symptoms in middle-aged and older adults: Evidence from a nationwide longitudinal study in China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Archives of Gerontology and Geriatrics, 116</w:t>
      </w:r>
      <w:r w:rsidRPr="000B4DA3">
        <w:rPr>
          <w:rFonts w:ascii="Verdana" w:hAnsi="Verdana" w:cs="Verdana"/>
          <w:szCs w:val="24"/>
          <w:lang w:val="en-CA"/>
        </w:rPr>
        <w:t>, 1-10. doi:10.1016/j.archger.2023.105131</w:t>
      </w:r>
    </w:p>
    <w:p w14:paraId="796B0359" w14:textId="7031346F" w:rsidR="007C2752" w:rsidRPr="000B4DA3" w:rsidRDefault="007C275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Lim, T., Tsai, M., Reyes, A., Kapanen, A.</w:t>
      </w:r>
      <w:r w:rsidR="00FA7FB1" w:rsidRPr="000B4DA3">
        <w:rPr>
          <w:rFonts w:ascii="Verdana" w:hAnsi="Verdana" w:cs="Verdana"/>
          <w:szCs w:val="24"/>
          <w:lang w:val="en-CA"/>
        </w:rPr>
        <w:t xml:space="preserve"> et</w:t>
      </w:r>
      <w:r w:rsidRPr="000B4DA3">
        <w:rPr>
          <w:rFonts w:ascii="Verdana" w:hAnsi="Verdana" w:cs="Verdana"/>
          <w:szCs w:val="24"/>
          <w:lang w:val="en-CA"/>
        </w:rPr>
        <w:t xml:space="preserve"> D’Amato, F. (2024). </w:t>
      </w:r>
      <w:hyperlink r:id="rId1461" w:history="1">
        <w:r w:rsidRPr="000B4DA3">
          <w:rPr>
            <w:rStyle w:val="Lienhypertexte"/>
            <w:rFonts w:ascii="Verdana" w:hAnsi="Verdana" w:cs="Verdana"/>
            <w:szCs w:val="24"/>
            <w:lang w:val="en-CA"/>
          </w:rPr>
          <w:t>Deaf, deaf-blind, and hard of hearing needs and perceptions of community pharmacy services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Canadian Pharmacists Journal</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1-8. doi:10.1177/17151635241291863</w:t>
      </w:r>
    </w:p>
    <w:p w14:paraId="76A6E096" w14:textId="0EAED91C" w:rsidR="00A338C5" w:rsidRPr="000B4DA3" w:rsidRDefault="00A338C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Liu, S., Qin, T., Kikkawa, D. O. et Lu, W. (2024). </w:t>
      </w:r>
      <w:hyperlink r:id="rId1462" w:history="1">
        <w:r w:rsidRPr="000B4DA3">
          <w:rPr>
            <w:rStyle w:val="Lienhypertexte"/>
            <w:rFonts w:ascii="Verdana" w:hAnsi="Verdana" w:cs="Verdana"/>
            <w:szCs w:val="24"/>
            <w:lang w:val="en-CA"/>
          </w:rPr>
          <w:t>All-cause and cardiovascular mortality in dual sensory impairment patients: A meta-analysis of cohort studies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Journal of Global Health, 14, 1-9. doi:10.7189/jogh.14.04258</w:t>
      </w:r>
    </w:p>
    <w:p w14:paraId="249EEF5A" w14:textId="775C9D1F" w:rsidR="00EB7621" w:rsidRPr="00C70141" w:rsidRDefault="00EB7621"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 xml:space="preserve">Liu, Q., Zhou, Z., Wang, J., Zhang, J., Pang, J., Ma, L., . . . Xie, H. (2025). </w:t>
      </w:r>
      <w:hyperlink r:id="rId1463" w:history="1">
        <w:r w:rsidRPr="00C70141">
          <w:rPr>
            <w:rStyle w:val="Lienhypertexte"/>
            <w:rFonts w:ascii="Verdana" w:hAnsi="Verdana" w:cs="Segoe UI"/>
            <w:szCs w:val="24"/>
            <w:lang w:val="en-CA"/>
          </w:rPr>
          <w:t>Gender differences in the relationship between hearing and visual impairments, dual sensory impairment, and depression in middle-aged and elderly populations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Scientific Reports, 15</w:t>
      </w:r>
      <w:r w:rsidRPr="000B4DA3">
        <w:rPr>
          <w:rFonts w:ascii="Verdana" w:hAnsi="Verdana" w:cs="Segoe UI"/>
          <w:szCs w:val="24"/>
        </w:rPr>
        <w:t>(1), 1-10. doi:10.1038/s41598-025-04424-3</w:t>
      </w:r>
    </w:p>
    <w:p w14:paraId="4964DD83" w14:textId="45982BBD" w:rsidR="009C59E1" w:rsidRPr="000B4DA3" w:rsidRDefault="009C59E1" w:rsidP="00B11A44">
      <w:pPr>
        <w:keepNext/>
        <w:keepLines/>
        <w:spacing w:before="120" w:after="120" w:line="240" w:lineRule="auto"/>
        <w:ind w:left="170" w:hanging="709"/>
        <w:outlineLvl w:val="0"/>
        <w:rPr>
          <w:rFonts w:ascii="Verdana" w:hAnsi="Verdana" w:cs="Verdana"/>
          <w:szCs w:val="24"/>
          <w:lang w:val="en-CA"/>
        </w:rPr>
      </w:pPr>
      <w:bookmarkStart w:id="282" w:name="_Toc209180757"/>
      <w:r w:rsidRPr="00C70141">
        <w:rPr>
          <w:rFonts w:ascii="Verdana" w:hAnsi="Verdana" w:cs="Verdana"/>
          <w:szCs w:val="24"/>
        </w:rPr>
        <w:lastRenderedPageBreak/>
        <w:t>Ma, L., Pang, J., Liu, Q., Li, P., Huang, J., Xu, Y.</w:t>
      </w:r>
      <w:r w:rsidR="008C545A" w:rsidRPr="00C70141">
        <w:rPr>
          <w:rFonts w:ascii="Verdana" w:hAnsi="Verdana" w:cs="Verdana"/>
          <w:szCs w:val="24"/>
        </w:rPr>
        <w:t xml:space="preserve"> et</w:t>
      </w:r>
      <w:r w:rsidRPr="00C70141">
        <w:rPr>
          <w:rFonts w:ascii="Verdana" w:hAnsi="Verdana" w:cs="Verdana"/>
          <w:szCs w:val="24"/>
        </w:rPr>
        <w:t xml:space="preserve"> Xie, H. (2024). </w:t>
      </w:r>
      <w:hyperlink r:id="rId1464" w:history="1">
        <w:r w:rsidRPr="000B4DA3">
          <w:rPr>
            <w:rStyle w:val="Lienhypertexte"/>
            <w:rFonts w:ascii="Verdana" w:hAnsi="Verdana" w:cs="Verdana"/>
            <w:szCs w:val="24"/>
            <w:lang w:val="en-CA"/>
          </w:rPr>
          <w:t>A study on cognitive trajectory changes and predictive factors in middle-aged and older adults individuals with dual sensory impairment based on the health social determinants model</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Frontiers in Public Health</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 1-12. doi:10.3389/fpubh.2024.1489429</w:t>
      </w:r>
      <w:bookmarkEnd w:id="282"/>
    </w:p>
    <w:p w14:paraId="74FC7AF0" w14:textId="02A7FCFB" w:rsidR="007279C8" w:rsidRPr="000B4DA3" w:rsidRDefault="007279C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McKittrick, L. L. (2024). Parents of children who are deafblind face challenges in fostering collaboration within individualized education program teams [</w:t>
      </w:r>
      <w:hyperlink r:id="rId146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(2), 350-362. doi:10.1177/02646196221127103</w:t>
      </w:r>
    </w:p>
    <w:p w14:paraId="01A0DDB6" w14:textId="27965682" w:rsidR="00C63BCF" w:rsidRPr="000B4DA3" w:rsidRDefault="000B253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Manford, C., Allen, P. M., Beukes, E.</w:t>
      </w:r>
      <w:r w:rsidR="00FA7FB1" w:rsidRPr="000B4DA3">
        <w:rPr>
          <w:rFonts w:ascii="Verdana" w:hAnsi="Verdana" w:cs="Verdana"/>
          <w:szCs w:val="24"/>
          <w:lang w:val="en-CA"/>
        </w:rPr>
        <w:t xml:space="preserve"> et</w:t>
      </w:r>
      <w:r w:rsidRPr="000B4DA3">
        <w:rPr>
          <w:rFonts w:ascii="Verdana" w:hAnsi="Verdana" w:cs="Verdana"/>
          <w:szCs w:val="24"/>
          <w:lang w:val="en-CA"/>
        </w:rPr>
        <w:t xml:space="preserve"> Rajasingam, S. (2024). </w:t>
      </w:r>
      <w:hyperlink r:id="rId1466" w:history="1">
        <w:r w:rsidRPr="000B4DA3">
          <w:rPr>
            <w:rStyle w:val="Lienhypertexte"/>
            <w:rFonts w:ascii="Verdana" w:hAnsi="Verdana" w:cs="Verdana"/>
            <w:szCs w:val="24"/>
            <w:lang w:val="en-CA"/>
          </w:rPr>
          <w:t>Amplifying their voices: developing participatory research approaches with deafblind children and young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Educational Action Research, Prépublication</w:t>
      </w:r>
      <w:r w:rsidRPr="000B4DA3">
        <w:rPr>
          <w:rFonts w:ascii="Verdana" w:hAnsi="Verdana" w:cs="Verdana"/>
          <w:szCs w:val="24"/>
          <w:lang w:val="en-CA"/>
        </w:rPr>
        <w:t>, 1-7. doi:10.1080/09650792.2024.2409088</w:t>
      </w:r>
    </w:p>
    <w:p w14:paraId="69508ABC" w14:textId="7DC3128D" w:rsidR="00913448" w:rsidRPr="000B4DA3" w:rsidRDefault="00CE432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Manford, C., Rajasingam, S., Allen, P. M. et Beukes, E. (2024). </w:t>
      </w:r>
      <w:hyperlink r:id="rId1467" w:history="1">
        <w:r w:rsidRPr="000B4DA3">
          <w:rPr>
            <w:rStyle w:val="Lienhypertexte"/>
            <w:rFonts w:ascii="Verdana" w:hAnsi="Verdana" w:cs="Verdana"/>
            <w:szCs w:val="24"/>
            <w:lang w:val="en-CA"/>
          </w:rPr>
          <w:t>The barriers to and facilitators of academic and social success for deafblind children and young people: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Special Education</w:t>
      </w:r>
      <w:r w:rsidRPr="000B4DA3">
        <w:rPr>
          <w:rFonts w:ascii="Verdana" w:hAnsi="Verdana" w:cs="Verdana"/>
          <w:szCs w:val="24"/>
          <w:lang w:val="en-CA"/>
        </w:rPr>
        <w:t xml:space="preserve">, </w:t>
      </w:r>
      <w:r w:rsidRPr="000B4DA3">
        <w:rPr>
          <w:rFonts w:ascii="Verdana" w:hAnsi="Verdana" w:cs="Verdana"/>
          <w:i/>
          <w:szCs w:val="24"/>
          <w:lang w:val="en-CA"/>
        </w:rPr>
        <w:t>51</w:t>
      </w:r>
      <w:r w:rsidRPr="000B4DA3">
        <w:rPr>
          <w:rFonts w:ascii="Verdana" w:hAnsi="Verdana" w:cs="Verdana"/>
          <w:szCs w:val="24"/>
          <w:lang w:val="en-CA"/>
        </w:rPr>
        <w:t>(3), 332-346. doi:10.1111/1467-8578.12537</w:t>
      </w:r>
    </w:p>
    <w:p w14:paraId="1A974D2B" w14:textId="3A042D84" w:rsidR="00913448" w:rsidRPr="000B4DA3" w:rsidRDefault="00913448" w:rsidP="00211E3F">
      <w:pPr>
        <w:widowControl w:val="0"/>
        <w:spacing w:before="120" w:after="120" w:line="240" w:lineRule="auto"/>
        <w:ind w:left="170" w:hanging="709"/>
        <w:rPr>
          <w:rFonts w:ascii="Verdana" w:hAnsi="Verdana" w:cs="Verdana"/>
          <w:szCs w:val="24"/>
          <w:lang w:val="en-CA"/>
        </w:rPr>
      </w:pPr>
      <w:r w:rsidRPr="00C70141">
        <w:rPr>
          <w:rFonts w:ascii="Verdana" w:hAnsi="Verdana" w:cs="Calibri"/>
          <w:szCs w:val="24"/>
          <w:lang w:val="en-CA"/>
        </w:rPr>
        <w:t>Masuku, K. P., Khumalo, G.</w:t>
      </w:r>
      <w:r w:rsidR="002926B2" w:rsidRPr="00C70141">
        <w:rPr>
          <w:rFonts w:ascii="Verdana" w:hAnsi="Verdana" w:cs="Calibri"/>
          <w:szCs w:val="24"/>
          <w:lang w:val="en-CA"/>
        </w:rPr>
        <w:t xml:space="preserve">et </w:t>
      </w:r>
      <w:r w:rsidRPr="00C70141">
        <w:rPr>
          <w:rFonts w:ascii="Verdana" w:hAnsi="Verdana" w:cs="Calibri"/>
          <w:szCs w:val="24"/>
          <w:lang w:val="en-CA"/>
        </w:rPr>
        <w:t xml:space="preserve">Moroe, N. (2024). </w:t>
      </w:r>
      <w:hyperlink r:id="rId1468" w:history="1">
        <w:r w:rsidRPr="000B4DA3">
          <w:rPr>
            <w:rStyle w:val="Lienhypertexte"/>
            <w:rFonts w:ascii="Verdana" w:hAnsi="Verdana" w:cs="Calibri"/>
            <w:szCs w:val="24"/>
            <w:lang w:val="en-CA"/>
          </w:rPr>
          <w:t>Barriers and facilitators to inclusive education for learners who are deafblind: A scoping review</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Education Sciences, 14</w:t>
      </w:r>
      <w:r w:rsidRPr="000B4DA3">
        <w:rPr>
          <w:rFonts w:ascii="Verdana" w:hAnsi="Verdana" w:cs="Calibri"/>
          <w:szCs w:val="24"/>
          <w:lang w:val="en-CA"/>
        </w:rPr>
        <w:t>, 1-24. doi:10.3390/educsci14101072</w:t>
      </w:r>
    </w:p>
    <w:p w14:paraId="77E825BA" w14:textId="00CE4D8E" w:rsidR="006163D4" w:rsidRPr="000B4DA3" w:rsidRDefault="006163D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Meekins-Doherty, L., Prain, M., Elise Maxwell, G., Silveira, S. et Shepard, E. (2025). </w:t>
      </w:r>
      <w:hyperlink r:id="rId1469" w:history="1">
        <w:r w:rsidRPr="000B4DA3">
          <w:rPr>
            <w:rStyle w:val="Lienhypertexte"/>
            <w:rFonts w:ascii="Verdana" w:hAnsi="Verdana" w:cs="Verdana"/>
            <w:szCs w:val="24"/>
            <w:lang w:val="en-CA"/>
          </w:rPr>
          <w:t>Exploring methodologies for establishing prevalence of deafblindness in children: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43</w:t>
      </w:r>
      <w:r w:rsidRPr="000B4DA3">
        <w:rPr>
          <w:rFonts w:ascii="Verdana" w:hAnsi="Verdana" w:cs="Verdana"/>
          <w:szCs w:val="24"/>
          <w:lang w:val="en-CA"/>
        </w:rPr>
        <w:t>(1), 120-142. doi:10.1177/02646196231212830</w:t>
      </w:r>
    </w:p>
    <w:p w14:paraId="5B805371" w14:textId="6596BA52" w:rsidR="003409AE" w:rsidRPr="000B4DA3" w:rsidRDefault="003409AE"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National Center on Deaf-Blindness. (2025, mars). </w:t>
      </w:r>
      <w:hyperlink r:id="rId1470" w:history="1">
        <w:r w:rsidRPr="000B4DA3">
          <w:rPr>
            <w:rStyle w:val="Lienhypertexte"/>
            <w:rFonts w:ascii="Verdana" w:hAnsi="Verdana" w:cs="Segoe UI"/>
            <w:i/>
            <w:iCs/>
            <w:szCs w:val="24"/>
            <w:lang w:val="en-CA"/>
          </w:rPr>
          <w:t>Supporting communication development: NCDB practice guide</w:t>
        </w:r>
      </w:hyperlink>
      <w:r w:rsidRPr="000B4DA3">
        <w:rPr>
          <w:rFonts w:ascii="Verdana" w:hAnsi="Verdana" w:cs="Segoe UI"/>
          <w:iCs/>
          <w:szCs w:val="24"/>
          <w:lang w:val="en-CA"/>
        </w:rPr>
        <w:t xml:space="preserve"> [</w:t>
      </w:r>
      <w:r w:rsidR="00766729">
        <w:rPr>
          <w:rFonts w:ascii="Verdana" w:hAnsi="Verdana" w:cs="Segoe UI"/>
          <w:iCs/>
          <w:szCs w:val="24"/>
          <w:lang w:val="en-CA"/>
        </w:rPr>
        <w:t>en ligne</w:t>
      </w:r>
      <w:r w:rsidRPr="000B4DA3">
        <w:rPr>
          <w:rFonts w:ascii="Verdana" w:hAnsi="Verdana" w:cs="Segoe UI"/>
          <w:iCs/>
          <w:szCs w:val="24"/>
          <w:lang w:val="en-CA"/>
        </w:rPr>
        <w:t>]</w:t>
      </w:r>
      <w:r w:rsidRPr="000B4DA3">
        <w:rPr>
          <w:rFonts w:ascii="Verdana" w:hAnsi="Verdana" w:cs="Segoe UI"/>
          <w:szCs w:val="24"/>
          <w:lang w:val="en-CA"/>
        </w:rPr>
        <w:t>. Sands Point, New York: NCDB.  6 pages.</w:t>
      </w:r>
    </w:p>
    <w:p w14:paraId="227A8654" w14:textId="00FB5FEC" w:rsidR="00500C53" w:rsidRDefault="00500C5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Nordic Leadership Forum on Deafblindness. </w:t>
      </w:r>
      <w:r w:rsidRPr="000B4DA3">
        <w:rPr>
          <w:rFonts w:ascii="Verdana" w:hAnsi="Verdana" w:cs="Verdana"/>
          <w:szCs w:val="24"/>
        </w:rPr>
        <w:t xml:space="preserve">(2024). </w:t>
      </w:r>
      <w:hyperlink r:id="rId1471" w:history="1">
        <w:r w:rsidRPr="000B4DA3">
          <w:rPr>
            <w:rStyle w:val="Lienhypertexte"/>
            <w:rFonts w:ascii="Verdana" w:hAnsi="Verdana" w:cs="Verdana"/>
            <w:i/>
            <w:szCs w:val="24"/>
          </w:rPr>
          <w:t>Nordic definition on deafblindness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(édition révisée). Stockholm, Suède: Nordic Welfare Centre.</w:t>
      </w:r>
      <w:r w:rsidR="00DB5ACC" w:rsidRPr="000B4DA3">
        <w:rPr>
          <w:rFonts w:ascii="Verdana" w:hAnsi="Verdana" w:cs="Verdana"/>
          <w:szCs w:val="24"/>
        </w:rPr>
        <w:t xml:space="preserve">  24 pages.</w:t>
      </w:r>
    </w:p>
    <w:p w14:paraId="53B6281B" w14:textId="4CA94BCA" w:rsidR="00AA2FEA" w:rsidRPr="000C15F5" w:rsidRDefault="00AA2FEA" w:rsidP="00211E3F">
      <w:pPr>
        <w:widowControl w:val="0"/>
        <w:spacing w:before="120" w:after="120" w:line="240" w:lineRule="auto"/>
        <w:ind w:left="170" w:hanging="709"/>
        <w:rPr>
          <w:rFonts w:ascii="Verdana" w:hAnsi="Verdana" w:cs="Verdana"/>
          <w:szCs w:val="24"/>
          <w:lang w:val="en-CA"/>
        </w:rPr>
      </w:pPr>
      <w:r w:rsidRPr="000C15F5">
        <w:rPr>
          <w:rFonts w:ascii="Verdana" w:hAnsi="Verdana" w:cs="Verdana"/>
          <w:szCs w:val="24"/>
        </w:rPr>
        <w:t>**</w:t>
      </w:r>
      <w:r w:rsidRPr="000C15F5">
        <w:t xml:space="preserve"> </w:t>
      </w:r>
      <w:r w:rsidRPr="000C15F5">
        <w:rPr>
          <w:rFonts w:ascii="Verdana" w:hAnsi="Verdana" w:cs="Verdana"/>
          <w:szCs w:val="24"/>
        </w:rPr>
        <w:t xml:space="preserve">Obaideen, A., Goldstein, J., Bradley, C., Massof, R. W., Fujiwara, K., Ramulu, P. Y., &amp; Xiong, Y. (2025). </w:t>
      </w:r>
      <w:r w:rsidRPr="00AA2FEA">
        <w:rPr>
          <w:rFonts w:ascii="Verdana" w:hAnsi="Verdana" w:cs="Verdana"/>
          <w:szCs w:val="24"/>
          <w:lang w:val="en-CA"/>
        </w:rPr>
        <w:t>The impacts of hearing impairment on vision rehabilitation outcomes [</w:t>
      </w:r>
      <w:hyperlink r:id="rId1472" w:history="1">
        <w:r w:rsidRPr="00AA2FEA">
          <w:rPr>
            <w:rStyle w:val="Lienhypertexte"/>
            <w:rFonts w:ascii="Verdana" w:hAnsi="Verdana" w:cs="Verdana"/>
            <w:szCs w:val="24"/>
            <w:lang w:val="en-CA"/>
          </w:rPr>
          <w:t>résumé de communication</w:t>
        </w:r>
      </w:hyperlink>
      <w:r w:rsidRPr="00AA2FEA">
        <w:rPr>
          <w:rFonts w:ascii="Verdana" w:hAnsi="Verdana" w:cs="Verdana"/>
          <w:szCs w:val="24"/>
          <w:lang w:val="en-CA"/>
        </w:rPr>
        <w:t xml:space="preserve">]. </w:t>
      </w:r>
      <w:r w:rsidRPr="00AA2FEA">
        <w:rPr>
          <w:rFonts w:ascii="Verdana" w:hAnsi="Verdana" w:cs="Verdana"/>
          <w:i/>
          <w:szCs w:val="24"/>
          <w:lang w:val="en-CA"/>
        </w:rPr>
        <w:t xml:space="preserve">Investigative Ophthalmology &amp; Visual Science. </w:t>
      </w:r>
      <w:r w:rsidRPr="000C15F5">
        <w:rPr>
          <w:rFonts w:ascii="Verdana" w:hAnsi="Verdana" w:cs="Verdana"/>
          <w:i/>
          <w:szCs w:val="24"/>
          <w:lang w:val="en-CA"/>
        </w:rPr>
        <w:t>ARVO Annual Meeting Abstract ; May 4-8 2025, Salt Lake City, Utah</w:t>
      </w:r>
      <w:r w:rsidRPr="000C15F5">
        <w:rPr>
          <w:rFonts w:ascii="Verdana" w:hAnsi="Verdana" w:cs="Verdana"/>
          <w:szCs w:val="24"/>
          <w:lang w:val="en-CA"/>
        </w:rPr>
        <w:t xml:space="preserve">, </w:t>
      </w:r>
      <w:r w:rsidRPr="000C15F5">
        <w:rPr>
          <w:rFonts w:ascii="Verdana" w:hAnsi="Verdana" w:cs="Verdana"/>
          <w:i/>
          <w:szCs w:val="24"/>
          <w:lang w:val="en-CA"/>
        </w:rPr>
        <w:t>66</w:t>
      </w:r>
      <w:r w:rsidRPr="000C15F5">
        <w:rPr>
          <w:rFonts w:ascii="Verdana" w:hAnsi="Verdana" w:cs="Verdana"/>
          <w:szCs w:val="24"/>
          <w:lang w:val="en-CA"/>
        </w:rPr>
        <w:t>(8), 872.</w:t>
      </w:r>
    </w:p>
    <w:p w14:paraId="66CD65DB" w14:textId="58E2552E" w:rsidR="006B1168" w:rsidRPr="000B4DA3" w:rsidRDefault="006B1168" w:rsidP="00211E3F">
      <w:pPr>
        <w:widowControl w:val="0"/>
        <w:spacing w:before="120" w:after="120" w:line="240" w:lineRule="auto"/>
        <w:ind w:left="170" w:hanging="709"/>
        <w:rPr>
          <w:rFonts w:ascii="Verdana" w:hAnsi="Verdana" w:cs="Verdana"/>
          <w:szCs w:val="24"/>
        </w:rPr>
      </w:pPr>
      <w:r w:rsidRPr="000C15F5">
        <w:rPr>
          <w:rFonts w:ascii="Verdana" w:hAnsi="Verdana" w:cs="Verdana"/>
          <w:szCs w:val="24"/>
          <w:lang w:val="en-CA"/>
        </w:rPr>
        <w:lastRenderedPageBreak/>
        <w:t>Palmer, R., Lahtinen, R.</w:t>
      </w:r>
      <w:r w:rsidR="00FA7FB1" w:rsidRPr="000C15F5">
        <w:rPr>
          <w:rFonts w:ascii="Verdana" w:hAnsi="Verdana" w:cs="Verdana"/>
          <w:szCs w:val="24"/>
          <w:lang w:val="en-CA"/>
        </w:rPr>
        <w:t xml:space="preserve"> et</w:t>
      </w:r>
      <w:r w:rsidRPr="000C15F5">
        <w:rPr>
          <w:rFonts w:ascii="Verdana" w:hAnsi="Verdana" w:cs="Verdana"/>
          <w:szCs w:val="24"/>
          <w:lang w:val="en-CA"/>
        </w:rPr>
        <w:t xml:space="preserve"> Holt, R. (2024). </w:t>
      </w:r>
      <w:hyperlink r:id="rId1473" w:history="1">
        <w:r w:rsidRPr="000C15F5">
          <w:rPr>
            <w:rStyle w:val="Lienhypertexte"/>
            <w:rFonts w:ascii="Verdana" w:hAnsi="Verdana" w:cs="Verdana"/>
            <w:szCs w:val="24"/>
            <w:lang w:val="en-CA"/>
          </w:rPr>
          <w:t>Beyond the fingertips: Imagining haptic technologies for a deafblind future</w:t>
        </w:r>
      </w:hyperlink>
      <w:r w:rsidRPr="000C15F5">
        <w:rPr>
          <w:rFonts w:ascii="Verdana" w:hAnsi="Verdana" w:cs="Verdana"/>
          <w:szCs w:val="24"/>
          <w:lang w:val="en-CA"/>
        </w:rPr>
        <w:t xml:space="preserve"> [</w:t>
      </w:r>
      <w:r w:rsidR="00766729" w:rsidRPr="000C15F5">
        <w:rPr>
          <w:rFonts w:ascii="Verdana" w:hAnsi="Verdana" w:cs="Verdana"/>
          <w:szCs w:val="24"/>
          <w:lang w:val="en-CA"/>
        </w:rPr>
        <w:t>en ligne</w:t>
      </w:r>
      <w:r w:rsidRPr="000C15F5">
        <w:rPr>
          <w:rFonts w:ascii="Verdana" w:hAnsi="Verdana" w:cs="Verdana"/>
          <w:szCs w:val="24"/>
          <w:lang w:val="en-CA"/>
        </w:rPr>
        <w:t xml:space="preserve">]. </w:t>
      </w:r>
      <w:r w:rsidRPr="000B4DA3">
        <w:rPr>
          <w:rFonts w:ascii="Verdana" w:hAnsi="Verdana" w:cs="Verdana"/>
          <w:i/>
          <w:szCs w:val="24"/>
        </w:rPr>
        <w:t>Medical Humanities</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1-10. doi:10.1136/medhum-2024-013025</w:t>
      </w:r>
    </w:p>
    <w:p w14:paraId="0DCAAE9A" w14:textId="2C0C0080" w:rsidR="0029376A" w:rsidRPr="000B4DA3" w:rsidRDefault="0029376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Papazafiri, M.</w:t>
      </w:r>
      <w:r w:rsidR="008C545A" w:rsidRPr="000B4DA3">
        <w:rPr>
          <w:rFonts w:ascii="Verdana" w:hAnsi="Verdana" w:cs="Verdana"/>
          <w:szCs w:val="24"/>
        </w:rPr>
        <w:t xml:space="preserve"> et</w:t>
      </w:r>
      <w:r w:rsidRPr="000B4DA3">
        <w:rPr>
          <w:rFonts w:ascii="Verdana" w:hAnsi="Verdana" w:cs="Verdana"/>
          <w:szCs w:val="24"/>
        </w:rPr>
        <w:t xml:space="preserve"> Argyropoulos, V. (2025). </w:t>
      </w:r>
      <w:hyperlink r:id="rId1474" w:history="1">
        <w:r w:rsidRPr="000B4DA3">
          <w:rPr>
            <w:rStyle w:val="Lienhypertexte"/>
            <w:rFonts w:ascii="Verdana" w:hAnsi="Verdana" w:cs="Verdana"/>
            <w:szCs w:val="24"/>
            <w:lang w:val="en-CA"/>
          </w:rPr>
          <w:t>Investigating potential tactile strategies of students with deafblindness: An exploratory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Research in Special Educational Needs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1-13. doi:10.1111/1471-3802.12746</w:t>
      </w:r>
    </w:p>
    <w:p w14:paraId="41CA8BEC" w14:textId="272DD0BB" w:rsidR="00480835" w:rsidRPr="000C15F5" w:rsidRDefault="0048083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Patel, P., Pampaniya, S., Ghosh, A., Raj, R., Karuppaih, D.</w:t>
      </w:r>
      <w:r w:rsidR="00E24D2A" w:rsidRPr="000B4DA3">
        <w:rPr>
          <w:rFonts w:ascii="Verdana" w:hAnsi="Verdana" w:cs="Verdana"/>
          <w:szCs w:val="24"/>
          <w:lang w:val="en-CA"/>
        </w:rPr>
        <w:t xml:space="preserve"> et</w:t>
      </w:r>
      <w:r w:rsidRPr="000B4DA3">
        <w:rPr>
          <w:rFonts w:ascii="Verdana" w:hAnsi="Verdana" w:cs="Verdana"/>
          <w:szCs w:val="24"/>
          <w:lang w:val="en-CA"/>
        </w:rPr>
        <w:t xml:space="preserve"> Kandasamy, S. (2025). </w:t>
      </w:r>
      <w:hyperlink r:id="rId1475" w:history="1">
        <w:r w:rsidRPr="000B4DA3">
          <w:rPr>
            <w:rStyle w:val="Lienhypertexte"/>
            <w:rFonts w:ascii="Verdana" w:hAnsi="Verdana" w:cs="Verdana"/>
            <w:szCs w:val="24"/>
            <w:lang w:val="en-CA"/>
          </w:rPr>
          <w:t>Enhancing accessibility through machine learning: A review on visual and hearing impairment technologies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C15F5">
        <w:rPr>
          <w:rFonts w:ascii="Verdana" w:hAnsi="Verdana" w:cs="Verdana"/>
          <w:i/>
          <w:szCs w:val="24"/>
          <w:lang w:val="en-CA"/>
        </w:rPr>
        <w:t>IEEE Access</w:t>
      </w:r>
      <w:r w:rsidRPr="000C15F5">
        <w:rPr>
          <w:rFonts w:ascii="Verdana" w:hAnsi="Verdana" w:cs="Verdana"/>
          <w:szCs w:val="24"/>
          <w:lang w:val="en-CA"/>
        </w:rPr>
        <w:t xml:space="preserve">, </w:t>
      </w:r>
      <w:r w:rsidRPr="000C15F5">
        <w:rPr>
          <w:rFonts w:ascii="Verdana" w:hAnsi="Verdana" w:cs="Verdana"/>
          <w:i/>
          <w:szCs w:val="24"/>
          <w:lang w:val="en-CA"/>
        </w:rPr>
        <w:t>Prépublication</w:t>
      </w:r>
      <w:r w:rsidRPr="000C15F5">
        <w:rPr>
          <w:rFonts w:ascii="Verdana" w:hAnsi="Verdana" w:cs="Verdana"/>
          <w:szCs w:val="24"/>
          <w:lang w:val="en-CA"/>
        </w:rPr>
        <w:t>, 1-24.</w:t>
      </w:r>
    </w:p>
    <w:p w14:paraId="185BCC51" w14:textId="4AD1C836" w:rsidR="00D04382" w:rsidRPr="000C15F5" w:rsidRDefault="00D04382" w:rsidP="00211E3F">
      <w:pPr>
        <w:widowControl w:val="0"/>
        <w:spacing w:before="120" w:after="120" w:line="240" w:lineRule="auto"/>
        <w:ind w:left="170" w:hanging="709"/>
        <w:rPr>
          <w:rFonts w:ascii="Verdana" w:hAnsi="Verdana" w:cs="Verdana"/>
          <w:szCs w:val="24"/>
        </w:rPr>
      </w:pPr>
      <w:r w:rsidRPr="00D04382">
        <w:rPr>
          <w:rFonts w:ascii="Verdana" w:hAnsi="Verdana" w:cs="Verdana"/>
          <w:szCs w:val="24"/>
          <w:lang w:val="en-CA"/>
        </w:rPr>
        <w:t xml:space="preserve">**Pizzie, R. G., Kim, C. E.-Y., Sortino, R. M., &amp; Inghram, R. (2025). </w:t>
      </w:r>
      <w:hyperlink r:id="rId1476" w:history="1">
        <w:r w:rsidRPr="00D04382">
          <w:rPr>
            <w:rStyle w:val="Lienhypertexte"/>
            <w:rFonts w:ascii="Verdana" w:hAnsi="Verdana" w:cs="Verdana"/>
            <w:szCs w:val="24"/>
            <w:lang w:val="en-CA"/>
          </w:rPr>
          <w:t>Assessing academic anxiety in d/deaf, deafblind, and hard of hearing individuals</w:t>
        </w:r>
      </w:hyperlink>
      <w:r w:rsidRPr="00D04382">
        <w:rPr>
          <w:rFonts w:ascii="Verdana" w:hAnsi="Verdana" w:cs="Verdana"/>
          <w:szCs w:val="24"/>
          <w:lang w:val="en-CA"/>
        </w:rPr>
        <w:t xml:space="preserve"> [</w:t>
      </w:r>
      <w:r w:rsidR="00766729">
        <w:rPr>
          <w:rFonts w:ascii="Verdana" w:hAnsi="Verdana" w:cs="Verdana"/>
          <w:szCs w:val="24"/>
          <w:lang w:val="en-CA"/>
        </w:rPr>
        <w:t>en ligne</w:t>
      </w:r>
      <w:r w:rsidRPr="00D04382">
        <w:rPr>
          <w:rFonts w:ascii="Verdana" w:hAnsi="Verdana" w:cs="Verdana"/>
          <w:szCs w:val="24"/>
          <w:lang w:val="en-CA"/>
        </w:rPr>
        <w:t xml:space="preserve">]. </w:t>
      </w:r>
      <w:r w:rsidRPr="000C15F5">
        <w:rPr>
          <w:rFonts w:ascii="Verdana" w:hAnsi="Verdana" w:cs="Verdana"/>
          <w:i/>
          <w:szCs w:val="24"/>
        </w:rPr>
        <w:t>OSF Preprints</w:t>
      </w:r>
      <w:r w:rsidRPr="000C15F5">
        <w:rPr>
          <w:rFonts w:ascii="Verdana" w:hAnsi="Verdana" w:cs="Verdana"/>
          <w:szCs w:val="24"/>
        </w:rPr>
        <w:t xml:space="preserve">, </w:t>
      </w:r>
      <w:r w:rsidRPr="000C15F5">
        <w:rPr>
          <w:rFonts w:ascii="Verdana" w:hAnsi="Verdana" w:cs="Verdana"/>
          <w:i/>
          <w:szCs w:val="24"/>
        </w:rPr>
        <w:t>Prépublication</w:t>
      </w:r>
      <w:r w:rsidRPr="000C15F5">
        <w:rPr>
          <w:rFonts w:ascii="Verdana" w:hAnsi="Verdana" w:cs="Verdana"/>
          <w:szCs w:val="24"/>
        </w:rPr>
        <w:t>, 1-28.</w:t>
      </w:r>
    </w:p>
    <w:p w14:paraId="09F4E117" w14:textId="65E66347" w:rsidR="00F42073" w:rsidRPr="000B4DA3" w:rsidRDefault="00F4207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Rajamaki, B., Hokkinen, K., Dietz, A., Kaarniranta, K., Hartikainen, S. et Tolppanen, A. M. (2024). </w:t>
      </w:r>
      <w:hyperlink r:id="rId1477" w:history="1">
        <w:r w:rsidRPr="000B4DA3">
          <w:rPr>
            <w:rStyle w:val="Lienhypertexte"/>
            <w:rFonts w:ascii="Verdana" w:hAnsi="Verdana" w:cs="Verdana"/>
            <w:szCs w:val="24"/>
            <w:lang w:val="en-CA"/>
          </w:rPr>
          <w:t>Association of hearing, vision, and dual sensory impairment and risk of Alzheimer's disease: A nested case-control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BMC Geriatrics</w:t>
      </w:r>
      <w:r w:rsidRPr="000B4DA3">
        <w:rPr>
          <w:rFonts w:ascii="Verdana" w:hAnsi="Verdana" w:cs="Verdana"/>
          <w:szCs w:val="24"/>
          <w:lang w:val="en-CA"/>
        </w:rPr>
        <w:t xml:space="preserve">, </w:t>
      </w:r>
      <w:r w:rsidRPr="000B4DA3">
        <w:rPr>
          <w:rFonts w:ascii="Verdana" w:hAnsi="Verdana" w:cs="Verdana"/>
          <w:i/>
          <w:szCs w:val="24"/>
          <w:lang w:val="en-CA"/>
        </w:rPr>
        <w:t>24</w:t>
      </w:r>
      <w:r w:rsidRPr="000B4DA3">
        <w:rPr>
          <w:rFonts w:ascii="Verdana" w:hAnsi="Verdana" w:cs="Verdana"/>
          <w:szCs w:val="24"/>
          <w:lang w:val="en-CA"/>
        </w:rPr>
        <w:t>, 1-10. doi:10.1186/s12877-024-05514-z</w:t>
      </w:r>
    </w:p>
    <w:p w14:paraId="07CF346C" w14:textId="65D73547" w:rsidR="00F20E89" w:rsidRPr="000B4DA3" w:rsidRDefault="00F20E89"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Reed, P., Nemargut, J. P., Goldstein, J. E., Dirks, C. E.</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Xiong, Y. (2025). </w:t>
      </w:r>
      <w:hyperlink r:id="rId1478" w:history="1">
        <w:r w:rsidRPr="00C70141">
          <w:rPr>
            <w:rStyle w:val="Lienhypertexte"/>
            <w:rFonts w:ascii="Verdana" w:hAnsi="Verdana" w:cs="Segoe UI"/>
            <w:szCs w:val="24"/>
            <w:lang w:val="en-CA"/>
          </w:rPr>
          <w:t>Impact of hearing impairment on independent travel in individuals with normal vision, low vision, and blindness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Trends in Hearing, Prépublication</w:t>
      </w:r>
      <w:r w:rsidRPr="00C70141">
        <w:rPr>
          <w:rFonts w:ascii="Verdana" w:hAnsi="Verdana" w:cs="Segoe UI"/>
          <w:szCs w:val="24"/>
          <w:lang w:val="en-CA"/>
        </w:rPr>
        <w:t>, 1-11. doi:10.1177/23312165251347130</w:t>
      </w:r>
    </w:p>
    <w:p w14:paraId="25A3FE94" w14:textId="30265D59" w:rsidR="002159BB" w:rsidRPr="000B4DA3" w:rsidRDefault="002159B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Reed, P., Nemargut, J. P., Goldstein, J. E., Lin, F. et Xiong, Y. (2024). Perceived challenges and coping strategies in hearing-impaired individuals across normal vision, low vision, and blindness [</w:t>
      </w:r>
      <w:hyperlink r:id="rId147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5977-5977.</w:t>
      </w:r>
    </w:p>
    <w:p w14:paraId="4AD7E790" w14:textId="57EC9E1E" w:rsidR="00670959" w:rsidRPr="000B4DA3" w:rsidRDefault="0067095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Rorije, M., Damen, S., Janssen, M. J.</w:t>
      </w:r>
      <w:r w:rsidR="008C545A" w:rsidRPr="000B4DA3">
        <w:rPr>
          <w:rFonts w:ascii="Verdana" w:hAnsi="Verdana" w:cs="Verdana"/>
          <w:szCs w:val="24"/>
        </w:rPr>
        <w:t xml:space="preserve"> et</w:t>
      </w:r>
      <w:r w:rsidRPr="000B4DA3">
        <w:rPr>
          <w:rFonts w:ascii="Verdana" w:hAnsi="Verdana" w:cs="Verdana"/>
          <w:szCs w:val="24"/>
        </w:rPr>
        <w:t xml:space="preserve"> Minnaert, A. (2025). </w:t>
      </w:r>
      <w:hyperlink r:id="rId1480" w:history="1">
        <w:r w:rsidRPr="000B4DA3">
          <w:rPr>
            <w:rStyle w:val="Lienhypertexte"/>
            <w:rFonts w:ascii="Verdana" w:hAnsi="Verdana" w:cs="Verdana"/>
            <w:szCs w:val="24"/>
            <w:lang w:val="en-CA"/>
          </w:rPr>
          <w:t>Implementation fidelity of video-feedback coaching for communication partners of individuals with congenital deafblindness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Educational Research Open</w:t>
      </w:r>
      <w:r w:rsidRPr="000B4DA3">
        <w:rPr>
          <w:rFonts w:ascii="Verdana" w:hAnsi="Verdana" w:cs="Verdana"/>
          <w:szCs w:val="24"/>
          <w:lang w:val="en-CA"/>
        </w:rPr>
        <w:t xml:space="preserve">, </w:t>
      </w:r>
      <w:r w:rsidRPr="000B4DA3">
        <w:rPr>
          <w:rFonts w:ascii="Verdana" w:hAnsi="Verdana" w:cs="Verdana"/>
          <w:i/>
          <w:szCs w:val="24"/>
          <w:lang w:val="en-CA"/>
        </w:rPr>
        <w:t>8</w:t>
      </w:r>
      <w:r w:rsidRPr="000B4DA3">
        <w:rPr>
          <w:rFonts w:ascii="Verdana" w:hAnsi="Verdana" w:cs="Verdana"/>
          <w:szCs w:val="24"/>
          <w:lang w:val="en-CA"/>
        </w:rPr>
        <w:t>, 1-14. doi:10.1016/j.ijedro.2024.100428</w:t>
      </w:r>
    </w:p>
    <w:p w14:paraId="44702C8B" w14:textId="21C889BE" w:rsidR="00EB62DE" w:rsidRPr="000B4DA3" w:rsidRDefault="00EB62DE"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Rotenberg, S., Davey, C.</w:t>
      </w:r>
      <w:r w:rsidR="00D23DA5" w:rsidRPr="00C70141">
        <w:rPr>
          <w:rFonts w:ascii="Verdana" w:hAnsi="Verdana" w:cs="Segoe UI"/>
          <w:szCs w:val="24"/>
          <w:lang w:val="en-CA"/>
        </w:rPr>
        <w:t xml:space="preserve"> et </w:t>
      </w:r>
      <w:r w:rsidRPr="00C70141">
        <w:rPr>
          <w:rFonts w:ascii="Verdana" w:hAnsi="Verdana" w:cs="Segoe UI"/>
          <w:szCs w:val="24"/>
          <w:lang w:val="en-CA"/>
        </w:rPr>
        <w:t>Banks, L. M. (2025</w:t>
      </w:r>
      <w:hyperlink r:id="rId1481" w:history="1">
        <w:r w:rsidRPr="00C70141">
          <w:rPr>
            <w:rStyle w:val="Lienhypertexte"/>
            <w:rFonts w:ascii="Verdana" w:hAnsi="Verdana" w:cs="Segoe UI"/>
            <w:szCs w:val="24"/>
            <w:lang w:val="en-CA"/>
          </w:rPr>
          <w:t>). Health, education and well-being for children with deafblindness: A secondary analysis of 36 Multiple Indicator Cluster Surveys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Archives of Disease in Childhood, 110</w:t>
      </w:r>
      <w:r w:rsidRPr="00C70141">
        <w:rPr>
          <w:rFonts w:ascii="Verdana" w:hAnsi="Verdana" w:cs="Segoe UI"/>
          <w:szCs w:val="24"/>
          <w:lang w:val="en-CA"/>
        </w:rPr>
        <w:t>(6), 480-486. doi:10.1136/archdischild-2025-328675</w:t>
      </w:r>
    </w:p>
    <w:p w14:paraId="0E461CE2" w14:textId="2F345E9D" w:rsidR="000765DE" w:rsidRPr="000B4DA3" w:rsidRDefault="000765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Sabino Recovery. (2024, 6 décembre). </w:t>
      </w:r>
      <w:r w:rsidRPr="000B4DA3">
        <w:rPr>
          <w:rFonts w:ascii="Verdana" w:hAnsi="Verdana" w:cs="Verdana"/>
          <w:i/>
          <w:szCs w:val="24"/>
          <w:lang w:val="en-CA"/>
        </w:rPr>
        <w:t>Resilience with Rebecca Alexander</w:t>
      </w:r>
      <w:r w:rsidRPr="000B4DA3">
        <w:rPr>
          <w:rFonts w:ascii="Verdana" w:hAnsi="Verdana" w:cs="Verdana"/>
          <w:szCs w:val="24"/>
          <w:lang w:val="en-CA"/>
        </w:rPr>
        <w:t xml:space="preserve"> [</w:t>
      </w:r>
      <w:hyperlink r:id="rId1482" w:history="1">
        <w:r w:rsidRPr="000B4DA3">
          <w:rPr>
            <w:rStyle w:val="Lienhypertexte"/>
            <w:rFonts w:ascii="Verdana" w:hAnsi="Verdana" w:cs="Verdana"/>
            <w:szCs w:val="24"/>
            <w:lang w:val="en-CA"/>
          </w:rPr>
          <w:t>document audio</w:t>
        </w:r>
      </w:hyperlink>
      <w:r w:rsidRPr="000B4DA3">
        <w:rPr>
          <w:rFonts w:ascii="Verdana" w:hAnsi="Verdana" w:cs="Verdana"/>
          <w:szCs w:val="24"/>
          <w:lang w:val="en-CA"/>
        </w:rPr>
        <w:t>] [32 minutes].</w:t>
      </w:r>
    </w:p>
    <w:p w14:paraId="3967B234" w14:textId="657C9063" w:rsidR="00F54FBA" w:rsidRPr="000B4DA3" w:rsidRDefault="00F54FB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Sacknovitz, Y., Stein, E., Lee, D., Chen, H., Chern, A., Shiroma, E. J., . . . Overdevest, J. B. (2024). </w:t>
      </w:r>
      <w:hyperlink r:id="rId1483" w:history="1">
        <w:r w:rsidRPr="000B4DA3">
          <w:rPr>
            <w:rStyle w:val="Lienhypertexte"/>
            <w:rFonts w:ascii="Verdana" w:hAnsi="Verdana" w:cs="Verdana"/>
            <w:szCs w:val="24"/>
            <w:lang w:val="en-CA"/>
          </w:rPr>
          <w:t>Association between multisensory impairment and depression among older adults: A population-based 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Otolaryngology--Head and Neck Surgery, Prépublication</w:t>
      </w:r>
      <w:r w:rsidRPr="000B4DA3">
        <w:rPr>
          <w:rFonts w:ascii="Verdana" w:hAnsi="Verdana" w:cs="Verdana"/>
          <w:szCs w:val="24"/>
          <w:lang w:val="en-CA"/>
        </w:rPr>
        <w:t>, 1-9. doi:10.1002/ohn.782</w:t>
      </w:r>
    </w:p>
    <w:p w14:paraId="43E483B3" w14:textId="169C3E0A" w:rsidR="00EB62DE" w:rsidRPr="00C70141" w:rsidRDefault="00EB62DE"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 xml:space="preserve">St-Pierre, L. (2025, 11 juin). </w:t>
      </w:r>
      <w:r w:rsidRPr="000B4DA3">
        <w:rPr>
          <w:rFonts w:ascii="Verdana" w:hAnsi="Verdana" w:cs="Segoe UI"/>
          <w:szCs w:val="24"/>
        </w:rPr>
        <w:t>Entretien avec Manon [</w:t>
      </w:r>
      <w:hyperlink r:id="rId1484" w:history="1">
        <w:r w:rsidRPr="000B4DA3">
          <w:rPr>
            <w:rStyle w:val="Lienhypertexte"/>
            <w:rFonts w:ascii="Verdana" w:hAnsi="Verdana" w:cs="Segoe UI"/>
            <w:szCs w:val="24"/>
          </w:rPr>
          <w:t>document audio</w:t>
        </w:r>
      </w:hyperlink>
      <w:r w:rsidRPr="000B4DA3">
        <w:rPr>
          <w:rFonts w:ascii="Verdana" w:hAnsi="Verdana" w:cs="Segoe UI"/>
          <w:szCs w:val="24"/>
        </w:rPr>
        <w:t xml:space="preserve">]. </w:t>
      </w:r>
      <w:r w:rsidRPr="000B4DA3">
        <w:rPr>
          <w:rFonts w:ascii="Verdana" w:hAnsi="Verdana" w:cs="Segoe UI"/>
          <w:i/>
          <w:iCs/>
          <w:szCs w:val="24"/>
        </w:rPr>
        <w:t>Surdicécité, le balado</w:t>
      </w:r>
      <w:r w:rsidRPr="000B4DA3">
        <w:rPr>
          <w:rFonts w:ascii="Verdana" w:hAnsi="Verdana" w:cs="Segoe UI"/>
          <w:szCs w:val="24"/>
        </w:rPr>
        <w:t>. Montréal ; Longueuil: Programme surdicécité de l’Institut Raymond-Dewar et de l'Institut Nazareth et Louis-Braille.</w:t>
      </w:r>
    </w:p>
    <w:p w14:paraId="10AC8072" w14:textId="28313267" w:rsidR="00273FE2" w:rsidRPr="000B4DA3" w:rsidRDefault="00273FE2"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rPr>
        <w:t xml:space="preserve">Schles, R. A., Fricke, E. et Probst, K. M. (2023). </w:t>
      </w:r>
      <w:hyperlink r:id="rId1485" w:history="1">
        <w:r w:rsidRPr="000B4DA3">
          <w:rPr>
            <w:rStyle w:val="Lienhypertexte"/>
            <w:rFonts w:ascii="Verdana" w:hAnsi="Verdana" w:cs="Verdana"/>
            <w:szCs w:val="24"/>
            <w:lang w:val="en-CA"/>
          </w:rPr>
          <w:t>Analysis of prevalence variations of students with deafblindness across the United States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 Journal of Special Education, Prépublication</w:t>
      </w:r>
      <w:r w:rsidRPr="000B4DA3">
        <w:rPr>
          <w:rFonts w:ascii="Verdana" w:hAnsi="Verdana" w:cs="Verdana"/>
          <w:szCs w:val="24"/>
          <w:lang w:val="en-CA"/>
        </w:rPr>
        <w:t>, 1-9. doi:10.1177/00224669231222006</w:t>
      </w:r>
    </w:p>
    <w:p w14:paraId="5A90BF21" w14:textId="52D21E46" w:rsidR="00EB62DE" w:rsidRPr="000B4DA3" w:rsidRDefault="00EB62DE"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Schles, R. A., Low, J., Conway, A.</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Petersen, D. M. (2025). </w:t>
      </w:r>
      <w:hyperlink r:id="rId1486" w:history="1">
        <w:r w:rsidRPr="00C70141">
          <w:rPr>
            <w:rStyle w:val="Lienhypertexte"/>
            <w:rFonts w:ascii="Verdana" w:hAnsi="Verdana" w:cs="Segoe UI"/>
            <w:szCs w:val="24"/>
            <w:lang w:val="en-CA"/>
          </w:rPr>
          <w:t>Improving access for students who are deaf-blind through collaboration</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TEACHING Exceptional Children, Prépublication</w:t>
      </w:r>
      <w:r w:rsidRPr="00C70141">
        <w:rPr>
          <w:rFonts w:ascii="Verdana" w:hAnsi="Verdana" w:cs="Segoe UI"/>
          <w:szCs w:val="24"/>
          <w:lang w:val="en-CA"/>
        </w:rPr>
        <w:t>, 1-9. doi:10.1177/00400599251340639</w:t>
      </w:r>
    </w:p>
    <w:p w14:paraId="576AAD4C" w14:textId="7222AE2C" w:rsidR="000739C6" w:rsidRPr="000B4DA3" w:rsidRDefault="00273FE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Sheng, Z., Xiao, W., Zhu, S., Hao, J., Ma, J., Yao, L. et Song, P. (2023). </w:t>
      </w:r>
      <w:hyperlink r:id="rId1487" w:history="1">
        <w:r w:rsidRPr="000B4DA3">
          <w:rPr>
            <w:rStyle w:val="Lienhypertexte"/>
            <w:rFonts w:ascii="Verdana" w:hAnsi="Verdana" w:cs="Verdana"/>
            <w:szCs w:val="24"/>
            <w:lang w:val="en-CA"/>
          </w:rPr>
          <w:t>The association between adverse childhood experiences and sensory impairment in middle-aged and older adults: Evidence from a nationwide cohort study in China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Child Abuse &amp; Neglect, Prépublication</w:t>
      </w:r>
      <w:r w:rsidRPr="000B4DA3">
        <w:rPr>
          <w:rFonts w:ascii="Verdana" w:hAnsi="Verdana" w:cs="Verdana"/>
          <w:szCs w:val="24"/>
          <w:lang w:val="en-CA"/>
        </w:rPr>
        <w:t>, 1-15. doi:10.1016/j.chiabu.2023.106598</w:t>
      </w:r>
    </w:p>
    <w:p w14:paraId="40B225BD" w14:textId="5F372A03" w:rsidR="00A612C6" w:rsidRPr="000B4DA3" w:rsidRDefault="00A612C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Simcock, P., Manthorpe, J. et Tinker, A. (2025). </w:t>
      </w:r>
      <w:hyperlink r:id="rId1488" w:history="1">
        <w:r w:rsidRPr="000B4DA3">
          <w:rPr>
            <w:rStyle w:val="Lienhypertexte"/>
            <w:rFonts w:ascii="Verdana" w:hAnsi="Verdana" w:cs="Verdana"/>
            <w:szCs w:val="24"/>
            <w:lang w:val="en-CA"/>
          </w:rPr>
          <w:t>Giving voice by doing with not doing through: Collaborating with tactile sign language interpreters in interpretative phenomenological analysis research involving older deafblind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Qualitative Social Work</w:t>
      </w:r>
      <w:r w:rsidRPr="000B4DA3">
        <w:rPr>
          <w:rFonts w:ascii="Verdana" w:hAnsi="Verdana" w:cs="Verdana"/>
          <w:szCs w:val="24"/>
          <w:lang w:val="en-CA"/>
        </w:rPr>
        <w:t xml:space="preserve">, </w:t>
      </w:r>
      <w:r w:rsidRPr="000B4DA3">
        <w:rPr>
          <w:rFonts w:ascii="Verdana" w:hAnsi="Verdana" w:cs="Verdana"/>
          <w:i/>
          <w:szCs w:val="24"/>
          <w:lang w:val="en-CA"/>
        </w:rPr>
        <w:t>24</w:t>
      </w:r>
      <w:r w:rsidRPr="000B4DA3">
        <w:rPr>
          <w:rFonts w:ascii="Verdana" w:hAnsi="Verdana" w:cs="Verdana"/>
          <w:szCs w:val="24"/>
          <w:lang w:val="en-CA"/>
        </w:rPr>
        <w:t>(1), 44-60. doi:10.1177/14733250241250140</w:t>
      </w:r>
    </w:p>
    <w:p w14:paraId="5F281156" w14:textId="3F8179E0" w:rsidR="008E3A64" w:rsidRPr="000B4DA3" w:rsidRDefault="008E3A6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Skei, L., Skei, S., Hartshorne, T.</w:t>
      </w:r>
      <w:r w:rsidR="008C545A" w:rsidRPr="000B4DA3">
        <w:rPr>
          <w:rFonts w:ascii="Verdana" w:hAnsi="Verdana" w:cs="Verdana"/>
          <w:szCs w:val="24"/>
          <w:lang w:val="en-CA"/>
        </w:rPr>
        <w:t xml:space="preserve"> et</w:t>
      </w:r>
      <w:r w:rsidRPr="000B4DA3">
        <w:rPr>
          <w:rFonts w:ascii="Verdana" w:hAnsi="Verdana" w:cs="Verdana"/>
          <w:szCs w:val="24"/>
          <w:lang w:val="en-CA"/>
        </w:rPr>
        <w:t xml:space="preserve"> Landro, N. I. (2024). </w:t>
      </w:r>
      <w:hyperlink r:id="rId1489" w:history="1">
        <w:r w:rsidRPr="000B4DA3">
          <w:rPr>
            <w:rStyle w:val="Lienhypertexte"/>
            <w:rFonts w:ascii="Verdana" w:hAnsi="Verdana" w:cs="Verdana"/>
            <w:szCs w:val="24"/>
            <w:lang w:val="en-CA"/>
          </w:rPr>
          <w:t>Cognitive potential of children and adolescents with CHARGE syndrome and deafblindness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Orphanet Journal of Rare Diseases</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(1), 1-10. doi:10.1186/s13023-024-03222-w</w:t>
      </w:r>
    </w:p>
    <w:p w14:paraId="198C842E" w14:textId="1A4F3E74" w:rsidR="00CC527E" w:rsidRPr="000B4DA3" w:rsidRDefault="00CC527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Soons, L. M., Deckers, K., Tange, H., van Boxtel, M. P. J. et Köhler, S. (2024). </w:t>
      </w:r>
      <w:hyperlink r:id="rId1490" w:history="1">
        <w:r w:rsidRPr="000B4DA3">
          <w:rPr>
            <w:rStyle w:val="Lienhypertexte"/>
            <w:rFonts w:ascii="Verdana" w:hAnsi="Verdana" w:cs="Verdana"/>
            <w:szCs w:val="24"/>
            <w:lang w:val="en-CA"/>
          </w:rPr>
          <w:t>Associations of hearing and visual loss with cognitive decline and dementia risk: a 25-year follow-up of the Maastricht Aging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Age and Ageing</w:t>
      </w:r>
      <w:r w:rsidRPr="000B4DA3">
        <w:rPr>
          <w:rFonts w:ascii="Verdana" w:hAnsi="Verdana" w:cs="Verdana"/>
          <w:szCs w:val="24"/>
          <w:lang w:val="en-CA"/>
        </w:rPr>
        <w:t xml:space="preserve">, </w:t>
      </w:r>
      <w:r w:rsidRPr="000B4DA3">
        <w:rPr>
          <w:rFonts w:ascii="Verdana" w:hAnsi="Verdana" w:cs="Verdana"/>
          <w:i/>
          <w:szCs w:val="24"/>
          <w:lang w:val="en-CA"/>
        </w:rPr>
        <w:t>53</w:t>
      </w:r>
      <w:r w:rsidRPr="000B4DA3">
        <w:rPr>
          <w:rFonts w:ascii="Verdana" w:hAnsi="Verdana" w:cs="Verdana"/>
          <w:szCs w:val="24"/>
          <w:lang w:val="en-CA"/>
        </w:rPr>
        <w:t>(12), 1-9. doi:10.1093/ageing/afae271</w:t>
      </w:r>
    </w:p>
    <w:p w14:paraId="34892718" w14:textId="1F437731" w:rsidR="00B07039" w:rsidRPr="000B4DA3" w:rsidRDefault="00B07039" w:rsidP="00B11A44">
      <w:pPr>
        <w:keepNext/>
        <w:keepLines/>
        <w:spacing w:before="120" w:after="120" w:line="240" w:lineRule="auto"/>
        <w:ind w:left="170" w:hanging="709"/>
        <w:outlineLvl w:val="0"/>
        <w:rPr>
          <w:rFonts w:ascii="Verdana" w:hAnsi="Verdana" w:cs="Verdana"/>
          <w:szCs w:val="24"/>
          <w:lang w:val="en-CA"/>
        </w:rPr>
      </w:pPr>
      <w:bookmarkStart w:id="283" w:name="_Toc209180758"/>
      <w:r w:rsidRPr="000B4DA3">
        <w:rPr>
          <w:rFonts w:ascii="Verdana" w:hAnsi="Verdana" w:cs="Segoe UI"/>
          <w:szCs w:val="24"/>
          <w:lang w:val="en-CA"/>
        </w:rPr>
        <w:lastRenderedPageBreak/>
        <w:t>Sutter, C.</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Demchak, M. (2025). Replication of an evaluation of the system of least prompts to teach symbol use to a child with deafblindness [</w:t>
      </w:r>
      <w:hyperlink r:id="rId1491"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02646196251330172. doi:10.1177/02646196251330172</w:t>
      </w:r>
      <w:bookmarkEnd w:id="283"/>
    </w:p>
    <w:p w14:paraId="35B1CB6C" w14:textId="5B35BFA4" w:rsidR="00822466" w:rsidRPr="000B4DA3" w:rsidRDefault="0082246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Thompson, H. E. et Hanson, R. J. (2024). </w:t>
      </w:r>
      <w:hyperlink r:id="rId1492" w:history="1">
        <w:r w:rsidRPr="000B4DA3">
          <w:rPr>
            <w:rStyle w:val="Lienhypertexte"/>
            <w:rFonts w:ascii="Verdana" w:hAnsi="Verdana" w:cs="Verdana"/>
            <w:szCs w:val="24"/>
            <w:lang w:val="en-CA"/>
          </w:rPr>
          <w:t>The use of a behavior chain interruption strategy to teach mands for help with an adult with intellectual disability and deaf-blindness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 Analysis of Verbal Behavior</w:t>
      </w:r>
      <w:r w:rsidRPr="000B4DA3">
        <w:rPr>
          <w:rFonts w:ascii="Verdana" w:hAnsi="Verdana" w:cs="Verdana"/>
          <w:szCs w:val="24"/>
          <w:lang w:val="en-CA"/>
        </w:rPr>
        <w:t xml:space="preserve">, </w:t>
      </w:r>
      <w:r w:rsidRPr="000B4DA3">
        <w:rPr>
          <w:rFonts w:ascii="Verdana" w:hAnsi="Verdana" w:cs="Verdana"/>
          <w:i/>
          <w:szCs w:val="24"/>
          <w:lang w:val="en-CA"/>
        </w:rPr>
        <w:t>40</w:t>
      </w:r>
      <w:r w:rsidRPr="000B4DA3">
        <w:rPr>
          <w:rFonts w:ascii="Verdana" w:hAnsi="Verdana" w:cs="Verdana"/>
          <w:szCs w:val="24"/>
          <w:lang w:val="en-CA"/>
        </w:rPr>
        <w:t>(1), 88-98. doi:10.1007/s40616-024-00204-8</w:t>
      </w:r>
    </w:p>
    <w:p w14:paraId="14B26C37" w14:textId="548C0E59" w:rsidR="00E7519A" w:rsidRPr="000B4DA3" w:rsidRDefault="00E7519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Topp, S., Xiao, S., Duvernoy, B., Milroy, J., Kappassov, Z., Kabdyshev, N., . . . Ziat, M. (2024). </w:t>
      </w:r>
      <w:hyperlink r:id="rId1493" w:history="1">
        <w:r w:rsidRPr="000B4DA3">
          <w:rPr>
            <w:rStyle w:val="Lienhypertexte"/>
            <w:rFonts w:ascii="Verdana" w:hAnsi="Verdana" w:cs="Verdana"/>
            <w:szCs w:val="24"/>
            <w:lang w:val="en-CA"/>
          </w:rPr>
          <w:t>Mediated and non-mediated tactile fingerspelling: A comparative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Prépublication</w:t>
      </w:r>
      <w:r w:rsidRPr="000B4DA3">
        <w:rPr>
          <w:rFonts w:ascii="Verdana" w:hAnsi="Verdana" w:cs="Verdana"/>
          <w:szCs w:val="24"/>
          <w:lang w:val="en-CA"/>
        </w:rPr>
        <w:t>, 1-10. doi:10.1080/10400435.2024.2369547</w:t>
      </w:r>
    </w:p>
    <w:p w14:paraId="3BECAE2A" w14:textId="144B31E5" w:rsidR="0018159B" w:rsidRPr="000B4DA3" w:rsidRDefault="0018159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Turunen-Taheri, S., Sirelius, A. H., Hellström, S., Skjönsberg, A.</w:t>
      </w:r>
      <w:r w:rsidR="008C545A" w:rsidRPr="000B4DA3">
        <w:rPr>
          <w:rFonts w:ascii="Verdana" w:hAnsi="Verdana" w:cs="Verdana"/>
          <w:szCs w:val="24"/>
          <w:lang w:val="en-CA"/>
        </w:rPr>
        <w:t xml:space="preserve"> et</w:t>
      </w:r>
      <w:r w:rsidRPr="000B4DA3">
        <w:rPr>
          <w:rFonts w:ascii="Verdana" w:hAnsi="Verdana" w:cs="Verdana"/>
          <w:szCs w:val="24"/>
          <w:lang w:val="en-CA"/>
        </w:rPr>
        <w:t xml:space="preserve"> Backenroth, G. (2024). </w:t>
      </w:r>
      <w:hyperlink r:id="rId1494" w:history="1">
        <w:r w:rsidRPr="000B4DA3">
          <w:rPr>
            <w:rStyle w:val="Lienhypertexte"/>
            <w:rFonts w:ascii="Verdana" w:hAnsi="Verdana" w:cs="Verdana"/>
            <w:szCs w:val="24"/>
            <w:lang w:val="en-CA"/>
          </w:rPr>
          <w:t>The impact of the severity of hearing and visual impairment on daily life experiences and the need for support from others: An interview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Dans T. Ikeno (dir.), </w:t>
      </w:r>
      <w:r w:rsidRPr="000B4DA3">
        <w:rPr>
          <w:rFonts w:ascii="Verdana" w:hAnsi="Verdana" w:cs="Verdana"/>
          <w:i/>
          <w:szCs w:val="24"/>
          <w:lang w:val="en-CA"/>
        </w:rPr>
        <w:t>Achievements and Challenges of Medicine and Medical Science</w:t>
      </w:r>
      <w:r w:rsidRPr="000B4DA3">
        <w:rPr>
          <w:rFonts w:ascii="Verdana" w:hAnsi="Verdana" w:cs="Verdana"/>
          <w:szCs w:val="24"/>
          <w:lang w:val="en-CA"/>
        </w:rPr>
        <w:t xml:space="preserve"> (Vol. 5, chapitre 2, pp. 20-57).</w:t>
      </w:r>
    </w:p>
    <w:p w14:paraId="7295414C" w14:textId="7A9B75AA" w:rsidR="0092141A" w:rsidRPr="000B4DA3" w:rsidRDefault="00E60E2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Union centrale suisse pour le bien des aveugles. Service spécialisé en surdicécité. (2024). </w:t>
      </w:r>
      <w:hyperlink r:id="rId1495" w:history="1">
        <w:r w:rsidRPr="000B4DA3">
          <w:rPr>
            <w:rStyle w:val="Lienhypertexte"/>
            <w:rFonts w:ascii="Verdana" w:hAnsi="Verdana" w:cs="Verdana"/>
            <w:i/>
            <w:szCs w:val="24"/>
          </w:rPr>
          <w:t>Univers sensoriels : textes et oeuvres d'art de personnes en situation de surdicécité</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Lausanne: UCBA.  44 pages.</w:t>
      </w:r>
    </w:p>
    <w:p w14:paraId="08E4AEE7" w14:textId="1875C9C3" w:rsidR="0027035C" w:rsidRPr="000B4DA3" w:rsidRDefault="0027035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Vázquez-Sánchez, C., Gigirey Prieto, L. M.</w:t>
      </w:r>
      <w:r w:rsidR="00E24D2A" w:rsidRPr="000B4DA3">
        <w:rPr>
          <w:rFonts w:ascii="Verdana" w:hAnsi="Verdana" w:cs="Verdana"/>
          <w:szCs w:val="24"/>
        </w:rPr>
        <w:t xml:space="preserve"> et</w:t>
      </w:r>
      <w:r w:rsidRPr="000B4DA3">
        <w:rPr>
          <w:rFonts w:ascii="Verdana" w:hAnsi="Verdana" w:cs="Verdana"/>
          <w:szCs w:val="24"/>
        </w:rPr>
        <w:t xml:space="preserve"> Del Oro-Sáez, C. P. (2025). </w:t>
      </w:r>
      <w:r w:rsidRPr="000B4DA3">
        <w:rPr>
          <w:rFonts w:ascii="Verdana" w:hAnsi="Verdana" w:cs="Verdana"/>
          <w:szCs w:val="24"/>
          <w:lang w:val="en-CA"/>
        </w:rPr>
        <w:t>Dual sensory loss and cognitive impairment: A study in elderly users of gerontological centers in a Galician urban area [</w:t>
      </w:r>
      <w:hyperlink r:id="rId149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Optometry and Vision Science</w:t>
      </w:r>
      <w:r w:rsidRPr="000B4DA3">
        <w:rPr>
          <w:rFonts w:ascii="Verdana" w:hAnsi="Verdana" w:cs="Verdana"/>
          <w:szCs w:val="24"/>
          <w:lang w:val="en-CA"/>
        </w:rPr>
        <w:t xml:space="preserve">, </w:t>
      </w:r>
      <w:r w:rsidRPr="000B4DA3">
        <w:rPr>
          <w:rFonts w:ascii="Verdana" w:hAnsi="Verdana" w:cs="Verdana"/>
          <w:i/>
          <w:szCs w:val="24"/>
          <w:lang w:val="en-CA"/>
        </w:rPr>
        <w:t>102</w:t>
      </w:r>
      <w:r w:rsidRPr="000B4DA3">
        <w:rPr>
          <w:rFonts w:ascii="Verdana" w:hAnsi="Verdana" w:cs="Verdana"/>
          <w:szCs w:val="24"/>
          <w:lang w:val="en-CA"/>
        </w:rPr>
        <w:t>, 121-126. doi:10.1097/opx.0000000000002223</w:t>
      </w:r>
    </w:p>
    <w:p w14:paraId="79C9FA87" w14:textId="7A404AEB" w:rsidR="00A36598" w:rsidRPr="000B4DA3" w:rsidRDefault="00A36598"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Vincent, C., Wittich, W., Boucher, N., Hotton, M., Bergeron, F., Achou, B., . . . Dumont, F. S. (2025). Adoption and usability of a braille communication assistive device (CAD) for face-to-face and remote communication in two users with deafblindness [</w:t>
      </w:r>
      <w:hyperlink r:id="rId1497"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Disability and Rehabilitation. Assistive Technology, Prépublication</w:t>
      </w:r>
      <w:r w:rsidRPr="000B4DA3">
        <w:rPr>
          <w:rFonts w:ascii="Verdana" w:hAnsi="Verdana" w:cs="Segoe UI"/>
          <w:szCs w:val="24"/>
          <w:lang w:val="en-CA"/>
        </w:rPr>
        <w:t>, 1-13. doi:10.1080/17483107.2025.2470463</w:t>
      </w:r>
    </w:p>
    <w:p w14:paraId="55B29CC1" w14:textId="478C3FF9" w:rsidR="0092141A" w:rsidRPr="000B4DA3" w:rsidRDefault="0092141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Wang, E. B., Garcia Morales, E. E., Gross, A. L., Lin, F. R., Reed, N.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Deal, J. A. (2025). Residential differences and depression among older adults with dual sensory loss [</w:t>
      </w:r>
      <w:hyperlink r:id="rId149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JAMA Otolaryngology-- Head &amp; Neck Surgery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doi:10.1001/jamaoto.2024.4488</w:t>
      </w:r>
    </w:p>
    <w:p w14:paraId="6A7F15C3" w14:textId="01948C80" w:rsidR="003A5958" w:rsidRPr="000B4DA3" w:rsidRDefault="003A5958" w:rsidP="00B11A44">
      <w:pPr>
        <w:keepNext/>
        <w:keepLines/>
        <w:spacing w:before="120" w:after="120" w:line="240" w:lineRule="auto"/>
        <w:ind w:left="170" w:hanging="709"/>
        <w:outlineLvl w:val="0"/>
        <w:rPr>
          <w:rFonts w:ascii="Verdana" w:hAnsi="Verdana" w:cs="Verdana"/>
          <w:szCs w:val="24"/>
          <w:lang w:val="en-CA"/>
        </w:rPr>
      </w:pPr>
      <w:bookmarkStart w:id="284" w:name="_Toc209180759"/>
      <w:r w:rsidRPr="000B4DA3">
        <w:rPr>
          <w:rFonts w:ascii="Verdana" w:hAnsi="Verdana" w:cs="Segoe UI"/>
          <w:szCs w:val="24"/>
          <w:lang w:val="en-CA"/>
        </w:rPr>
        <w:lastRenderedPageBreak/>
        <w:t xml:space="preserve">Wang, J., Duan, L., Zeng, R., Xie, F., Wu, Z., Luo, Y., . . . Xiao, Y. (2025). </w:t>
      </w:r>
      <w:hyperlink r:id="rId1499" w:history="1">
        <w:r w:rsidRPr="000B4DA3">
          <w:rPr>
            <w:rStyle w:val="Lienhypertexte"/>
            <w:rFonts w:ascii="Verdana" w:hAnsi="Verdana" w:cs="Segoe UI"/>
            <w:szCs w:val="24"/>
            <w:lang w:val="en-CA"/>
          </w:rPr>
          <w:t>Change in depressive symptom scores to assess the risk of new-onset dual sensory impairment in middle-aged and older adults: a nationwide cohort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Frontiers in Public Health, 13</w:t>
      </w:r>
      <w:r w:rsidRPr="000B4DA3">
        <w:rPr>
          <w:rFonts w:ascii="Verdana" w:hAnsi="Verdana" w:cs="Segoe UI"/>
          <w:szCs w:val="24"/>
          <w:lang w:val="en-CA"/>
        </w:rPr>
        <w:t>, 1-11. doi:10.3389/fpubh.2025.1520552</w:t>
      </w:r>
      <w:bookmarkEnd w:id="284"/>
    </w:p>
    <w:p w14:paraId="3CC592CD" w14:textId="0C002A75" w:rsidR="00EF3C75" w:rsidRPr="000B4DA3" w:rsidRDefault="00EF3C75"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Wang, Y., Cheng, F., Hou, N., Tan, Y., Zhang, S., Hou, Y., . . . Wu, J. (2025). </w:t>
      </w:r>
      <w:hyperlink r:id="rId1500" w:history="1">
        <w:r w:rsidRPr="000B4DA3">
          <w:rPr>
            <w:rStyle w:val="Lienhypertexte"/>
            <w:rFonts w:ascii="Verdana" w:hAnsi="Verdana" w:cs="Segoe UI"/>
            <w:szCs w:val="24"/>
            <w:lang w:val="en-CA"/>
          </w:rPr>
          <w:t>Increased risk of chronic diseases and multimorbidity in middle-aged and elderly individuals with early vision, hearing, or dual sensory impairments: Insights from prospective cohort studies and Mendelian randomization analysis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BMC Medicine, 23</w:t>
      </w:r>
      <w:r w:rsidRPr="000B4DA3">
        <w:rPr>
          <w:rFonts w:ascii="Verdana" w:hAnsi="Verdana" w:cs="Segoe UI"/>
          <w:szCs w:val="24"/>
          <w:lang w:val="en-CA"/>
        </w:rPr>
        <w:t>(1), 1-22. doi:10.1186/s12916-025-03857-x</w:t>
      </w:r>
    </w:p>
    <w:p w14:paraId="7EE4A923" w14:textId="532F9690" w:rsidR="002D4D6D" w:rsidRPr="000B4DA3" w:rsidRDefault="002D4D6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Warnicke, C., Schönström, K., Holmer, E.</w:t>
      </w:r>
      <w:r w:rsidR="00FA7FB1" w:rsidRPr="000B4DA3">
        <w:rPr>
          <w:rFonts w:ascii="Verdana" w:hAnsi="Verdana" w:cs="Verdana"/>
          <w:szCs w:val="24"/>
          <w:lang w:val="en-CA"/>
        </w:rPr>
        <w:t xml:space="preserve"> et</w:t>
      </w:r>
      <w:r w:rsidRPr="000B4DA3">
        <w:rPr>
          <w:rFonts w:ascii="Verdana" w:hAnsi="Verdana" w:cs="Verdana"/>
          <w:szCs w:val="24"/>
          <w:lang w:val="en-CA"/>
        </w:rPr>
        <w:t xml:space="preserve"> Plejert, C. (2024). </w:t>
      </w:r>
      <w:hyperlink r:id="rId1501" w:history="1">
        <w:r w:rsidRPr="000B4DA3">
          <w:rPr>
            <w:rStyle w:val="Lienhypertexte"/>
            <w:rFonts w:ascii="Verdana" w:hAnsi="Verdana" w:cs="Verdana"/>
            <w:szCs w:val="24"/>
            <w:lang w:val="en-CA"/>
          </w:rPr>
          <w:t>Co-construction of orientation in time and activities between an individual with deafblindness and support persons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Scandinavian Journal of Disability Research</w:t>
      </w:r>
      <w:r w:rsidRPr="000B4DA3">
        <w:rPr>
          <w:rFonts w:ascii="Verdana" w:hAnsi="Verdana" w:cs="Verdana"/>
          <w:szCs w:val="24"/>
          <w:lang w:val="en-CA"/>
        </w:rPr>
        <w:t xml:space="preserve">, </w:t>
      </w:r>
      <w:r w:rsidRPr="000B4DA3">
        <w:rPr>
          <w:rFonts w:ascii="Verdana" w:hAnsi="Verdana" w:cs="Verdana"/>
          <w:i/>
          <w:szCs w:val="24"/>
          <w:lang w:val="en-CA"/>
        </w:rPr>
        <w:t>26</w:t>
      </w:r>
      <w:r w:rsidRPr="000B4DA3">
        <w:rPr>
          <w:rFonts w:ascii="Verdana" w:hAnsi="Verdana" w:cs="Verdana"/>
          <w:szCs w:val="24"/>
          <w:lang w:val="en-CA"/>
        </w:rPr>
        <w:t>(1), 620-634. doi:10.16993/sjdr.1146</w:t>
      </w:r>
    </w:p>
    <w:p w14:paraId="05784737" w14:textId="6E84EB87" w:rsidR="00236170" w:rsidRPr="000B4DA3" w:rsidRDefault="0023617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Watharow, A. (2024). </w:t>
      </w:r>
      <w:hyperlink r:id="rId1502" w:history="1">
        <w:r w:rsidRPr="000B4DA3">
          <w:rPr>
            <w:rStyle w:val="Lienhypertexte"/>
            <w:rFonts w:ascii="Verdana" w:hAnsi="Verdana" w:cs="Verdana"/>
            <w:szCs w:val="24"/>
            <w:lang w:val="en-CA"/>
          </w:rPr>
          <w:t>Australian hospital experiences of people living with deafblindness or dual sensory impairment: The report card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Healthcare (Basel), 12</w:t>
      </w:r>
      <w:r w:rsidRPr="000B4DA3">
        <w:rPr>
          <w:rFonts w:ascii="Verdana" w:hAnsi="Verdana" w:cs="Verdana"/>
          <w:szCs w:val="24"/>
          <w:lang w:val="en-CA"/>
        </w:rPr>
        <w:t>, 1-17. doi:10.3390/healthcare12080852</w:t>
      </w:r>
    </w:p>
    <w:p w14:paraId="2AA2C52E" w14:textId="20228784" w:rsidR="0074552C" w:rsidRPr="000B4DA3" w:rsidRDefault="0074552C"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Wittich, W.</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Dumassais, S. (2025). </w:t>
      </w:r>
      <w:hyperlink r:id="rId1503" w:history="1">
        <w:r w:rsidRPr="000B4DA3">
          <w:rPr>
            <w:rStyle w:val="Lienhypertexte"/>
            <w:rFonts w:ascii="Verdana" w:hAnsi="Verdana" w:cs="Segoe UI"/>
            <w:szCs w:val="24"/>
            <w:lang w:val="en-CA"/>
          </w:rPr>
          <w:t>The WHO ICF comprehensive Core Set for deafblindness: A narrative overview of the development process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British Journal of Visual Impairment, Prépublication</w:t>
      </w:r>
      <w:r w:rsidRPr="000B4DA3">
        <w:rPr>
          <w:rFonts w:ascii="Verdana" w:hAnsi="Verdana" w:cs="Segoe UI"/>
          <w:szCs w:val="24"/>
          <w:lang w:val="en-CA"/>
        </w:rPr>
        <w:t>, 1-17. doi:10.1177/02646196251320351</w:t>
      </w:r>
    </w:p>
    <w:p w14:paraId="3DD9F2F2" w14:textId="3EDE02FD" w:rsidR="00593C5A" w:rsidRPr="000B4DA3" w:rsidRDefault="00593C5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Wittich, W., Dumassais, S., Jaiswal, A., Paramasivam, A., Budhiraja, S., Lopez, R.</w:t>
      </w:r>
      <w:r w:rsidR="00AB2647" w:rsidRPr="000B4DA3">
        <w:rPr>
          <w:rFonts w:ascii="Verdana" w:hAnsi="Verdana" w:cs="Verdana"/>
          <w:szCs w:val="24"/>
          <w:lang w:val="en-CA"/>
        </w:rPr>
        <w:t xml:space="preserve"> et</w:t>
      </w:r>
      <w:r w:rsidRPr="000B4DA3">
        <w:rPr>
          <w:rFonts w:ascii="Verdana" w:hAnsi="Verdana" w:cs="Verdana"/>
          <w:szCs w:val="24"/>
          <w:lang w:val="en-CA"/>
        </w:rPr>
        <w:t xml:space="preserve"> Granberg, S. (2024). </w:t>
      </w:r>
      <w:hyperlink r:id="rId1504" w:history="1">
        <w:r w:rsidRPr="000B4DA3">
          <w:rPr>
            <w:rStyle w:val="Lienhypertexte"/>
            <w:rFonts w:ascii="Verdana" w:hAnsi="Verdana" w:cs="Verdana"/>
            <w:szCs w:val="24"/>
            <w:lang w:val="en-CA"/>
          </w:rPr>
          <w:t>Development of core sets for deafblindness: An international expert survey on functioning and disability of individuals living with deafblindness using the International Classification of Functioning, Disability, and Health</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European Journal of Physical and Rehabilitation Medicine, 60</w:t>
      </w:r>
      <w:r w:rsidRPr="000B4DA3">
        <w:rPr>
          <w:rFonts w:ascii="Verdana" w:hAnsi="Verdana" w:cs="Verdana"/>
          <w:szCs w:val="24"/>
          <w:lang w:val="en-CA"/>
        </w:rPr>
        <w:t>, 1-13. doi:10.23736/s1973-9087.24.08188-7</w:t>
      </w:r>
    </w:p>
    <w:p w14:paraId="7CE4952A" w14:textId="46FA048F" w:rsidR="00012733" w:rsidRPr="000B4DA3" w:rsidRDefault="0001273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Wittich, W., Dumassais, S., Prain, M., Ogedengbe, T. O., Gravel, C., Jaiswal, A., . . . Granberg, S. (2024). </w:t>
      </w:r>
      <w:hyperlink r:id="rId1505" w:history="1">
        <w:r w:rsidRPr="000B4DA3">
          <w:rPr>
            <w:rStyle w:val="Lienhypertexte"/>
            <w:rFonts w:ascii="Verdana" w:hAnsi="Verdana" w:cs="Verdana"/>
            <w:szCs w:val="24"/>
            <w:lang w:val="en-CA"/>
          </w:rPr>
          <w:t>Development of core sets for deafblindness using the International Classification of Functioning, Disability, and Health: The perspectives of individuals with lived experience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European Journal of Physical and Rehabilitation Medicine</w:t>
      </w:r>
      <w:r w:rsidRPr="000B4DA3">
        <w:rPr>
          <w:rFonts w:ascii="Verdana" w:hAnsi="Verdana" w:cs="Verdana"/>
          <w:szCs w:val="24"/>
          <w:lang w:val="en-CA"/>
        </w:rPr>
        <w:t>, 60, 1-17. doi:10.23736/s1973-9087.24.08500-9</w:t>
      </w:r>
    </w:p>
    <w:p w14:paraId="0CAAA04E" w14:textId="5ADCA9DC" w:rsidR="00132D5F" w:rsidRPr="000B4DA3" w:rsidRDefault="00132D5F" w:rsidP="00B11A44">
      <w:pPr>
        <w:keepNext/>
        <w:keepLines/>
        <w:spacing w:before="120" w:after="120" w:line="240" w:lineRule="auto"/>
        <w:ind w:left="170" w:hanging="709"/>
        <w:outlineLvl w:val="0"/>
        <w:rPr>
          <w:rFonts w:ascii="Verdana" w:hAnsi="Verdana" w:cs="Verdana"/>
          <w:szCs w:val="24"/>
          <w:lang w:val="en-CA"/>
        </w:rPr>
      </w:pPr>
      <w:bookmarkStart w:id="285" w:name="_Toc209180760"/>
      <w:r w:rsidRPr="000B4DA3">
        <w:rPr>
          <w:rFonts w:ascii="Verdana" w:hAnsi="Verdana" w:cs="Verdana"/>
          <w:szCs w:val="24"/>
          <w:lang w:val="en-CA"/>
        </w:rPr>
        <w:lastRenderedPageBreak/>
        <w:t xml:space="preserve">Worm, M., Damen, S., Janssen, M. J. et Minnaert, A. (2024). </w:t>
      </w:r>
      <w:hyperlink r:id="rId1506" w:history="1">
        <w:r w:rsidRPr="000B4DA3">
          <w:rPr>
            <w:rStyle w:val="Lienhypertexte"/>
            <w:rFonts w:ascii="Verdana" w:hAnsi="Verdana" w:cs="Verdana"/>
            <w:szCs w:val="24"/>
            <w:lang w:val="en-CA"/>
          </w:rPr>
          <w:t>Using intervention mapping to develop an intervention for multiparty communication with people with congenital deafblindness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PLoS One, 19</w:t>
      </w:r>
      <w:r w:rsidRPr="000B4DA3">
        <w:rPr>
          <w:rFonts w:ascii="Verdana" w:hAnsi="Verdana" w:cs="Verdana"/>
          <w:szCs w:val="24"/>
          <w:lang w:val="en-CA"/>
        </w:rPr>
        <w:t>(5), 1-20. doi:10.1371/journal.pone.0299428</w:t>
      </w:r>
      <w:bookmarkEnd w:id="285"/>
    </w:p>
    <w:p w14:paraId="042FB470" w14:textId="22220E37" w:rsidR="00593C5A" w:rsidRDefault="00593C5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Xiong, Y., Nemargut, J. P., Bradley, C., Wittich, W.</w:t>
      </w:r>
      <w:r w:rsidR="00AB2647" w:rsidRPr="000B4DA3">
        <w:rPr>
          <w:rFonts w:ascii="Verdana" w:hAnsi="Verdana" w:cs="Verdana"/>
          <w:szCs w:val="24"/>
          <w:lang w:val="en-CA"/>
        </w:rPr>
        <w:t xml:space="preserve"> et</w:t>
      </w:r>
      <w:r w:rsidRPr="000B4DA3">
        <w:rPr>
          <w:rFonts w:ascii="Verdana" w:hAnsi="Verdana" w:cs="Verdana"/>
          <w:szCs w:val="24"/>
          <w:lang w:val="en-CA"/>
        </w:rPr>
        <w:t xml:space="preserve"> Legge, G. E. (2024). </w:t>
      </w:r>
      <w:hyperlink r:id="rId1507" w:history="1">
        <w:r w:rsidRPr="000B4DA3">
          <w:rPr>
            <w:rStyle w:val="Lienhypertexte"/>
            <w:rFonts w:ascii="Verdana" w:hAnsi="Verdana" w:cs="Verdana"/>
            <w:szCs w:val="24"/>
            <w:lang w:val="en-CA"/>
          </w:rPr>
          <w:t>Development and validation of a questionnaire for assessing visual and auditory spatial localization abilities in dual sensory impairment</w:t>
        </w:r>
      </w:hyperlink>
      <w:r w:rsidRPr="000B4DA3">
        <w:rPr>
          <w:rFonts w:ascii="Verdana" w:hAnsi="Verdana" w:cs="Verdana"/>
          <w:szCs w:val="24"/>
          <w:lang w:val="en-CA"/>
        </w:rPr>
        <w:t>core sets for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Scientific Reports, 14</w:t>
      </w:r>
      <w:r w:rsidRPr="000B4DA3">
        <w:rPr>
          <w:rFonts w:ascii="Verdana" w:hAnsi="Verdana" w:cs="Verdana"/>
          <w:szCs w:val="24"/>
          <w:lang w:val="en-CA"/>
        </w:rPr>
        <w:t>(1), 1-12. doi:10.1038/s41598-024-58363-6</w:t>
      </w:r>
    </w:p>
    <w:p w14:paraId="15A5E8A3" w14:textId="3CB721F0" w:rsidR="00E849E2" w:rsidRPr="000B4DA3" w:rsidRDefault="00E849E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E849E2">
        <w:rPr>
          <w:rFonts w:ascii="Verdana" w:hAnsi="Verdana" w:cs="Verdana"/>
          <w:szCs w:val="24"/>
          <w:lang w:val="en-CA"/>
        </w:rPr>
        <w:t>Yang, E., Macken, O., Huang-Lung, J., Gopinath, B., Mitchell, P., Liew, G., . . . Keay, L. (2025). Vision and hearing impairment and cognitive function in the Australian Eye and Ear Health Survey [</w:t>
      </w:r>
      <w:hyperlink r:id="rId1508" w:history="1">
        <w:r w:rsidRPr="00E849E2">
          <w:rPr>
            <w:rStyle w:val="Lienhypertexte"/>
            <w:rFonts w:ascii="Verdana" w:hAnsi="Verdana" w:cs="Verdana"/>
            <w:szCs w:val="24"/>
            <w:lang w:val="en-CA"/>
          </w:rPr>
          <w:t>résumé de communication</w:t>
        </w:r>
      </w:hyperlink>
      <w:r w:rsidRPr="00E849E2">
        <w:rPr>
          <w:rFonts w:ascii="Verdana" w:hAnsi="Verdana" w:cs="Verdana"/>
          <w:szCs w:val="24"/>
          <w:lang w:val="en-CA"/>
        </w:rPr>
        <w:t xml:space="preserve">]. </w:t>
      </w:r>
      <w:r w:rsidRPr="00E849E2">
        <w:rPr>
          <w:rFonts w:ascii="Verdana" w:hAnsi="Verdana" w:cs="Verdana"/>
          <w:i/>
          <w:szCs w:val="24"/>
          <w:lang w:val="en-CA"/>
        </w:rPr>
        <w:t>Investigative Ophthalmology &amp; Visual Science. ARVO Annual Meeting Abstract ; May 4-8 2025, Salt Lake City, Utah</w:t>
      </w:r>
      <w:r w:rsidRPr="00E849E2">
        <w:rPr>
          <w:rFonts w:ascii="Verdana" w:hAnsi="Verdana" w:cs="Verdana"/>
          <w:szCs w:val="24"/>
          <w:lang w:val="en-CA"/>
        </w:rPr>
        <w:t xml:space="preserve">, </w:t>
      </w:r>
      <w:r w:rsidRPr="00E849E2">
        <w:rPr>
          <w:rFonts w:ascii="Verdana" w:hAnsi="Verdana" w:cs="Verdana"/>
          <w:i/>
          <w:szCs w:val="24"/>
          <w:lang w:val="en-CA"/>
        </w:rPr>
        <w:t>66</w:t>
      </w:r>
      <w:r w:rsidRPr="00E849E2">
        <w:rPr>
          <w:rFonts w:ascii="Verdana" w:hAnsi="Verdana" w:cs="Verdana"/>
          <w:szCs w:val="24"/>
          <w:lang w:val="en-CA"/>
        </w:rPr>
        <w:t>(8), 2011.</w:t>
      </w:r>
    </w:p>
    <w:p w14:paraId="06A25369" w14:textId="72F169E3" w:rsidR="00CE7349" w:rsidRPr="000B4DA3" w:rsidRDefault="00CE734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Yeo, B. S., Gao, E. Y., Tan, B. K., Ong, B. D., Cho, R. W., Lim, C. Y., . . . Lamoureux, E. L. (2025). </w:t>
      </w:r>
      <w:hyperlink r:id="rId1509" w:history="1">
        <w:r w:rsidRPr="000B4DA3">
          <w:rPr>
            <w:rStyle w:val="Lienhypertexte"/>
            <w:rFonts w:ascii="Verdana" w:hAnsi="Verdana" w:cs="Verdana"/>
            <w:szCs w:val="24"/>
            <w:lang w:val="en-CA"/>
          </w:rPr>
          <w:t>Dual sensory impairment: Global prevalence, future projections, and its association with cognitive decline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Alzheimer's &amp; Dementia</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1-13. doi:10.1002/alz.14465</w:t>
      </w:r>
    </w:p>
    <w:p w14:paraId="655CC020" w14:textId="42FDE3AB" w:rsidR="002F51DF" w:rsidRPr="000B4DA3" w:rsidRDefault="002F51D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Yoshida, Y., Hiratsuka, Y., Umeya, R., Ono, K.</w:t>
      </w:r>
      <w:r w:rsidR="008C545A" w:rsidRPr="000B4DA3">
        <w:rPr>
          <w:rFonts w:ascii="Verdana" w:hAnsi="Verdana" w:cs="Verdana"/>
          <w:szCs w:val="24"/>
        </w:rPr>
        <w:t xml:space="preserve"> et</w:t>
      </w:r>
      <w:r w:rsidRPr="000B4DA3">
        <w:rPr>
          <w:rFonts w:ascii="Verdana" w:hAnsi="Verdana" w:cs="Verdana"/>
          <w:szCs w:val="24"/>
        </w:rPr>
        <w:t xml:space="preserve"> Nakao, S. (2025). </w:t>
      </w:r>
      <w:hyperlink r:id="rId1510" w:history="1">
        <w:r w:rsidRPr="000B4DA3">
          <w:rPr>
            <w:rStyle w:val="Lienhypertexte"/>
            <w:rFonts w:ascii="Verdana" w:hAnsi="Verdana" w:cs="Verdana"/>
            <w:szCs w:val="24"/>
            <w:lang w:val="en-CA"/>
          </w:rPr>
          <w:t>The association between dual sensory impairment and dementia: A systematic review and meta-analysis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Alzheimer's Disease</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1-12. doi:10.1177/13872877241304127</w:t>
      </w:r>
    </w:p>
    <w:p w14:paraId="1402B539" w14:textId="1693ED95" w:rsidR="004114C7" w:rsidRPr="000B4DA3" w:rsidRDefault="004114C7"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Zhang, X., Zeng, R., Zhu, A., Xie, F., Ye, D., Chen, L., . . . Zhang, W. (2025). </w:t>
      </w:r>
      <w:hyperlink r:id="rId1511" w:history="1">
        <w:r w:rsidRPr="00C70141">
          <w:rPr>
            <w:rStyle w:val="Lienhypertexte"/>
            <w:rFonts w:ascii="Verdana" w:hAnsi="Verdana" w:cs="Segoe UI"/>
            <w:szCs w:val="24"/>
            <w:lang w:val="en-CA"/>
          </w:rPr>
          <w:t>Association between sensory impairment and cognitive frailty among older people: Evidence from four nationwide cohort studies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The journal of Nutrition, Health &amp; Aging, 29</w:t>
      </w:r>
      <w:r w:rsidRPr="00C70141">
        <w:rPr>
          <w:rFonts w:ascii="Verdana" w:hAnsi="Verdana" w:cs="Segoe UI"/>
          <w:szCs w:val="24"/>
          <w:lang w:val="en-CA"/>
        </w:rPr>
        <w:t>(8), 1-7. doi:10.1016/j.jnha.2025.100590</w:t>
      </w:r>
    </w:p>
    <w:p w14:paraId="3EEDC82C" w14:textId="5CA07551" w:rsidR="00B0402A" w:rsidRPr="000B4DA3" w:rsidRDefault="00B0402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Zubov, D., Kupin, A., Shaidullaev, N.</w:t>
      </w:r>
      <w:r w:rsidR="008C545A" w:rsidRPr="000B4DA3">
        <w:rPr>
          <w:rFonts w:ascii="Verdana" w:hAnsi="Verdana" w:cs="Verdana"/>
          <w:szCs w:val="24"/>
          <w:lang w:val="en-CA"/>
        </w:rPr>
        <w:t xml:space="preserve"> et</w:t>
      </w:r>
      <w:r w:rsidRPr="000B4DA3">
        <w:rPr>
          <w:rFonts w:ascii="Verdana" w:hAnsi="Verdana" w:cs="Verdana"/>
          <w:szCs w:val="24"/>
          <w:lang w:val="en-CA"/>
        </w:rPr>
        <w:t xml:space="preserve"> Ismailova, R. (2024). </w:t>
      </w:r>
      <w:hyperlink r:id="rId1512" w:history="1">
        <w:r w:rsidRPr="000B4DA3">
          <w:rPr>
            <w:rStyle w:val="Lienhypertexte"/>
            <w:rFonts w:ascii="Verdana" w:hAnsi="Verdana" w:cs="Verdana"/>
            <w:szCs w:val="24"/>
            <w:lang w:val="en-CA"/>
          </w:rPr>
          <w:t>Indoor spatial cognition for the heari</w:t>
        </w:r>
        <w:r w:rsidR="0029376A" w:rsidRPr="000B4DA3">
          <w:rPr>
            <w:rStyle w:val="Lienhypertexte"/>
            <w:rFonts w:ascii="Verdana" w:hAnsi="Verdana" w:cs="Verdana"/>
            <w:szCs w:val="24"/>
            <w:lang w:val="en-CA"/>
          </w:rPr>
          <w:t>ng/visually impaired: Google ARC</w:t>
        </w:r>
        <w:r w:rsidRPr="000B4DA3">
          <w:rPr>
            <w:rStyle w:val="Lienhypertexte"/>
            <w:rFonts w:ascii="Verdana" w:hAnsi="Verdana" w:cs="Verdana"/>
            <w:szCs w:val="24"/>
            <w:lang w:val="en-CA"/>
          </w:rPr>
          <w:t>ore augmented interaction using WiFi map</w:t>
        </w:r>
      </w:hyperlink>
      <w:r w:rsidRPr="000B4DA3">
        <w:rPr>
          <w:rFonts w:ascii="Verdana" w:hAnsi="Verdana" w:cs="Verdana"/>
          <w:szCs w:val="24"/>
          <w:lang w:val="en-CA"/>
        </w:rPr>
        <w:t xml:space="preserve"> [en  ligne]. </w:t>
      </w:r>
      <w:r w:rsidRPr="000B4DA3">
        <w:rPr>
          <w:rFonts w:ascii="Verdana" w:hAnsi="Verdana" w:cs="Verdana"/>
          <w:i/>
          <w:szCs w:val="24"/>
          <w:lang w:val="en-CA"/>
        </w:rPr>
        <w:t>BRAIN. Broad Research in Artificial Intelligence and Neuroscience</w:t>
      </w:r>
      <w:r w:rsidRPr="000B4DA3">
        <w:rPr>
          <w:rFonts w:ascii="Verdana" w:hAnsi="Verdana" w:cs="Verdana"/>
          <w:szCs w:val="24"/>
          <w:lang w:val="en-CA"/>
        </w:rPr>
        <w:t xml:space="preserve">, </w:t>
      </w:r>
      <w:r w:rsidRPr="000B4DA3">
        <w:rPr>
          <w:rFonts w:ascii="Verdana" w:hAnsi="Verdana" w:cs="Verdana"/>
          <w:i/>
          <w:szCs w:val="24"/>
          <w:lang w:val="en-CA"/>
        </w:rPr>
        <w:t>15</w:t>
      </w:r>
      <w:r w:rsidRPr="000B4DA3">
        <w:rPr>
          <w:rFonts w:ascii="Verdana" w:hAnsi="Verdana" w:cs="Verdana"/>
          <w:szCs w:val="24"/>
          <w:lang w:val="en-CA"/>
        </w:rPr>
        <w:t>(4), 27-37.</w:t>
      </w:r>
    </w:p>
    <w:p w14:paraId="020C1C7E" w14:textId="77777777" w:rsidR="00A14E22" w:rsidRPr="00B34545" w:rsidRDefault="00A14E22" w:rsidP="00211E3F">
      <w:pPr>
        <w:widowControl w:val="0"/>
        <w:spacing w:before="120" w:after="120" w:line="240" w:lineRule="auto"/>
        <w:ind w:left="170" w:hanging="709"/>
        <w:rPr>
          <w:rFonts w:ascii="Verdana" w:hAnsi="Verdana" w:cs="Verdana"/>
          <w:sz w:val="28"/>
          <w:szCs w:val="28"/>
          <w:lang w:val="en-CA"/>
        </w:rPr>
      </w:pPr>
      <w:bookmarkStart w:id="286" w:name="_Toc452626685"/>
      <w:bookmarkStart w:id="287" w:name="_Toc452627598"/>
      <w:bookmarkEnd w:id="274"/>
      <w:bookmarkEnd w:id="275"/>
    </w:p>
    <w:p w14:paraId="30BD0060" w14:textId="77777777" w:rsidR="00580496" w:rsidRPr="00B34545" w:rsidRDefault="00BF33DD" w:rsidP="00B11A44">
      <w:pPr>
        <w:keepNext/>
        <w:keepLines/>
        <w:spacing w:before="120" w:after="120" w:line="240" w:lineRule="auto"/>
        <w:ind w:left="170" w:hanging="709"/>
        <w:outlineLvl w:val="0"/>
        <w:rPr>
          <w:rFonts w:ascii="Verdana" w:eastAsia="Times New Roman" w:hAnsi="Verdana"/>
          <w:b/>
          <w:color w:val="000000"/>
          <w:sz w:val="28"/>
          <w:szCs w:val="28"/>
          <w:lang w:val="en-CA" w:eastAsia="fr-FR"/>
        </w:rPr>
      </w:pPr>
      <w:bookmarkStart w:id="288" w:name="_Toc499716314"/>
      <w:bookmarkStart w:id="289" w:name="_Toc58502059"/>
      <w:bookmarkStart w:id="290" w:name="_Toc145517394"/>
      <w:bookmarkStart w:id="291" w:name="_Toc209180761"/>
      <w:r w:rsidRPr="00B34545">
        <w:rPr>
          <w:rFonts w:ascii="Verdana" w:eastAsia="Times New Roman" w:hAnsi="Verdana"/>
          <w:b/>
          <w:color w:val="000000"/>
          <w:sz w:val="28"/>
          <w:szCs w:val="28"/>
          <w:lang w:val="en-CA" w:eastAsia="fr-FR"/>
        </w:rPr>
        <w:lastRenderedPageBreak/>
        <w:t>Syndromes</w:t>
      </w:r>
      <w:bookmarkEnd w:id="288"/>
      <w:bookmarkEnd w:id="289"/>
      <w:bookmarkEnd w:id="290"/>
      <w:bookmarkEnd w:id="291"/>
    </w:p>
    <w:p w14:paraId="0780F13E" w14:textId="6FD16BC7" w:rsidR="00DE7F87" w:rsidRPr="000B4DA3" w:rsidRDefault="00DE7F87" w:rsidP="00B11A44">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t>Abdulhussein, D., Jones, L., Dintakurti, S. H.</w:t>
      </w:r>
      <w:r w:rsidR="00AB2647" w:rsidRPr="000B4DA3">
        <w:rPr>
          <w:rFonts w:ascii="Verdana" w:hAnsi="Verdana" w:cs="Verdana"/>
          <w:szCs w:val="24"/>
          <w:lang w:val="en-CA"/>
        </w:rPr>
        <w:t xml:space="preserve"> et</w:t>
      </w:r>
      <w:r w:rsidRPr="000B4DA3">
        <w:rPr>
          <w:rFonts w:ascii="Verdana" w:hAnsi="Verdana" w:cs="Verdana"/>
          <w:szCs w:val="24"/>
          <w:lang w:val="en-CA"/>
        </w:rPr>
        <w:t xml:space="preserve"> Moosajee, M. (2024). </w:t>
      </w:r>
      <w:hyperlink r:id="rId1513" w:history="1">
        <w:r w:rsidRPr="000B4DA3">
          <w:rPr>
            <w:rStyle w:val="Lienhypertexte"/>
            <w:rFonts w:ascii="Verdana" w:hAnsi="Verdana" w:cs="Verdana"/>
            <w:szCs w:val="24"/>
            <w:lang w:val="en-CA"/>
          </w:rPr>
          <w:t>Practice patterns in reporting and documentation of Charles Bonnet syndrome: A retrospective review following COVID-19</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Therapeutic Advances in Ophthalmology, 16</w:t>
      </w:r>
      <w:r w:rsidRPr="000B4DA3">
        <w:rPr>
          <w:rFonts w:ascii="Verdana" w:hAnsi="Verdana" w:cs="Verdana"/>
          <w:szCs w:val="24"/>
          <w:lang w:val="en-CA"/>
        </w:rPr>
        <w:t>, 1-10. doi:10.1177/25158414241232285</w:t>
      </w:r>
    </w:p>
    <w:p w14:paraId="53751852" w14:textId="2DED7240" w:rsidR="009B5828" w:rsidRPr="000B4DA3" w:rsidRDefault="009B582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Alexander, R. (2024, 4 septembre). </w:t>
      </w:r>
      <w:r w:rsidRPr="000B4DA3">
        <w:rPr>
          <w:rFonts w:ascii="Verdana" w:hAnsi="Verdana" w:cs="Verdana"/>
          <w:i/>
          <w:szCs w:val="24"/>
          <w:lang w:val="en-CA"/>
        </w:rPr>
        <w:t>Addressing the mental health needs of the Usher community: Step 1 and beyond</w:t>
      </w:r>
      <w:r w:rsidRPr="000B4DA3">
        <w:rPr>
          <w:rFonts w:ascii="Verdana" w:hAnsi="Verdana" w:cs="Verdana"/>
          <w:szCs w:val="24"/>
          <w:lang w:val="en-CA"/>
        </w:rPr>
        <w:t xml:space="preserve"> [</w:t>
      </w:r>
      <w:hyperlink r:id="rId1514"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w:t>
      </w:r>
      <w:r w:rsidRPr="000B4DA3">
        <w:rPr>
          <w:rFonts w:ascii="Verdana" w:hAnsi="Verdana" w:cs="Verdana"/>
          <w:szCs w:val="24"/>
        </w:rPr>
        <w:t>Communication orale présentée à la Usher Syndrome Coalition, USH2024, webainaire. 9 minutes.</w:t>
      </w:r>
    </w:p>
    <w:p w14:paraId="1FE082FA" w14:textId="0944BE05" w:rsidR="009B5828" w:rsidRPr="000B4DA3" w:rsidRDefault="009B582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Alexander, R., Simmons, J., Cabrera, R., Boccia, N. et Fromholt, K. (2024, 4 septembre). </w:t>
      </w:r>
      <w:r w:rsidRPr="000B4DA3">
        <w:rPr>
          <w:rFonts w:ascii="Verdana" w:hAnsi="Verdana" w:cs="Verdana"/>
          <w:i/>
          <w:szCs w:val="24"/>
        </w:rPr>
        <w:t>Living with Usher Syndrome:  Panel discussion</w:t>
      </w:r>
      <w:r w:rsidRPr="000B4DA3">
        <w:rPr>
          <w:rFonts w:ascii="Verdana" w:hAnsi="Verdana" w:cs="Verdana"/>
          <w:szCs w:val="24"/>
        </w:rPr>
        <w:t xml:space="preserve"> [</w:t>
      </w:r>
      <w:hyperlink r:id="rId1515" w:history="1">
        <w:r w:rsidRPr="000B4DA3">
          <w:rPr>
            <w:rStyle w:val="Lienhypertexte"/>
            <w:rFonts w:ascii="Verdana" w:hAnsi="Verdana" w:cs="Verdana"/>
            <w:szCs w:val="24"/>
          </w:rPr>
          <w:t>document audiovisuel</w:t>
        </w:r>
      </w:hyperlink>
      <w:r w:rsidRPr="000B4DA3">
        <w:rPr>
          <w:rFonts w:ascii="Verdana" w:hAnsi="Verdana" w:cs="Verdana"/>
          <w:szCs w:val="24"/>
        </w:rPr>
        <w:t xml:space="preserve">]. Communication orale présentée à la Usher Syndrome Coalition, USH2024, webinaire. 70 minutes. </w:t>
      </w:r>
    </w:p>
    <w:p w14:paraId="0F9AF669" w14:textId="0AF7E2FC" w:rsidR="00A74349" w:rsidRPr="000B4DA3" w:rsidRDefault="00A7434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Amorim, A. M., Ramada, A. B., Lopes, A. C., Lemos, J.</w:t>
      </w:r>
      <w:r w:rsidR="003A125B" w:rsidRPr="000B4DA3">
        <w:rPr>
          <w:rFonts w:ascii="Verdana" w:hAnsi="Verdana" w:cs="Verdana"/>
          <w:szCs w:val="24"/>
        </w:rPr>
        <w:t xml:space="preserve"> et</w:t>
      </w:r>
      <w:r w:rsidRPr="000B4DA3">
        <w:rPr>
          <w:rFonts w:ascii="Verdana" w:hAnsi="Verdana" w:cs="Verdana"/>
          <w:szCs w:val="24"/>
        </w:rPr>
        <w:t xml:space="preserve"> Ribeiro, J. C. (2024). Balance control impairments in Usher Syndrome [</w:t>
      </w:r>
      <w:hyperlink r:id="rId1516" w:history="1">
        <w:r w:rsidR="0044638C" w:rsidRPr="000B4DA3">
          <w:rPr>
            <w:rStyle w:val="Lienhypertexte"/>
            <w:rFonts w:ascii="Verdana" w:hAnsi="Verdana" w:cs="Verdana"/>
            <w:szCs w:val="24"/>
          </w:rPr>
          <w:t>résumé</w:t>
        </w:r>
      </w:hyperlink>
      <w:r w:rsidRPr="000B4DA3">
        <w:rPr>
          <w:rFonts w:ascii="Verdana" w:hAnsi="Verdana" w:cs="Verdana"/>
          <w:szCs w:val="24"/>
        </w:rPr>
        <w:t xml:space="preserve">]. </w:t>
      </w:r>
      <w:r w:rsidRPr="000B4DA3">
        <w:rPr>
          <w:rFonts w:ascii="Verdana" w:hAnsi="Verdana" w:cs="Verdana"/>
          <w:i/>
          <w:iCs/>
          <w:szCs w:val="24"/>
        </w:rPr>
        <w:t>Ear and Hearing, Prépublication</w:t>
      </w:r>
      <w:r w:rsidRPr="000B4DA3">
        <w:rPr>
          <w:rFonts w:ascii="Verdana" w:hAnsi="Verdana" w:cs="Verdana"/>
          <w:szCs w:val="24"/>
        </w:rPr>
        <w:t>, 1-9. doi:10.1097/aud.0000000000001558</w:t>
      </w:r>
    </w:p>
    <w:p w14:paraId="62CB9BBC" w14:textId="7A68688A" w:rsidR="00FB4E66" w:rsidRPr="000B4DA3" w:rsidRDefault="00FB4E66"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Audo, I. (2025, 18 février). Syndrome de Usher, une urgence thérapeutique [</w:t>
      </w:r>
      <w:hyperlink r:id="rId1517" w:history="1">
        <w:r w:rsidRPr="000B4DA3">
          <w:rPr>
            <w:rStyle w:val="Lienhypertexte"/>
            <w:rFonts w:ascii="Verdana" w:hAnsi="Verdana" w:cs="Segoe UI"/>
            <w:szCs w:val="24"/>
          </w:rPr>
          <w:t>page Web</w:t>
        </w:r>
      </w:hyperlink>
      <w:r w:rsidRPr="000B4DA3">
        <w:rPr>
          <w:rFonts w:ascii="Verdana" w:hAnsi="Verdana" w:cs="Segoe UI"/>
          <w:szCs w:val="24"/>
        </w:rPr>
        <w:t xml:space="preserve">]. </w:t>
      </w:r>
      <w:r w:rsidRPr="000B4DA3">
        <w:rPr>
          <w:rFonts w:ascii="Verdana" w:hAnsi="Verdana" w:cs="Segoe UI"/>
          <w:i/>
          <w:iCs/>
          <w:szCs w:val="24"/>
        </w:rPr>
        <w:t>Guide-Vue</w:t>
      </w:r>
      <w:r w:rsidRPr="000B4DA3">
        <w:rPr>
          <w:rFonts w:ascii="Verdana" w:hAnsi="Verdana" w:cs="Segoe UI"/>
          <w:szCs w:val="24"/>
        </w:rPr>
        <w:t>. 8 écrans.</w:t>
      </w:r>
    </w:p>
    <w:p w14:paraId="4103B9FB" w14:textId="0CE7F945" w:rsidR="003C6D68" w:rsidRPr="000B4DA3" w:rsidRDefault="003C6D6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Baffour-Awuah, K. A., Bridge, H., Engward, H., MacKinnon, R. C., Ip, I. B. et Jolly, J. K. (2024). </w:t>
      </w:r>
      <w:hyperlink r:id="rId1518" w:history="1">
        <w:r w:rsidRPr="000B4DA3">
          <w:rPr>
            <w:rStyle w:val="Lienhypertexte"/>
            <w:rFonts w:ascii="Verdana" w:hAnsi="Verdana" w:cs="Verdana"/>
            <w:szCs w:val="24"/>
            <w:lang w:val="en-CA"/>
          </w:rPr>
          <w:t>The missing pieces: An investigation into the parallels between Charles Bonnet, phantom limb and tinnitus syndromes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Therapeutic Advances in Ophthalmology</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 1-21. doi:10.1177/25158414241302065</w:t>
      </w:r>
    </w:p>
    <w:p w14:paraId="4AB647C1" w14:textId="0ABFDFFD" w:rsidR="000539F6" w:rsidRPr="00C70141" w:rsidRDefault="000539F6" w:rsidP="00211E3F">
      <w:pPr>
        <w:widowControl w:val="0"/>
        <w:spacing w:before="120" w:after="120" w:line="240" w:lineRule="auto"/>
        <w:ind w:left="170" w:hanging="709"/>
        <w:rPr>
          <w:rFonts w:ascii="Verdana" w:hAnsi="Verdana" w:cs="Verdana"/>
          <w:szCs w:val="24"/>
        </w:rPr>
      </w:pPr>
      <w:r w:rsidRPr="00C70141">
        <w:rPr>
          <w:rFonts w:ascii="Verdana" w:hAnsi="Verdana" w:cs="Segoe UI"/>
          <w:szCs w:val="24"/>
          <w:lang w:val="en-CA"/>
        </w:rPr>
        <w:t>Banker, A., Patel, D., Patel, M., Patel, H., Gupta, U., Bhagat, P.</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Gosai, J. (2025). </w:t>
      </w:r>
      <w:hyperlink r:id="rId1519" w:history="1">
        <w:r w:rsidRPr="000B4DA3">
          <w:rPr>
            <w:rStyle w:val="Lienhypertexte"/>
            <w:rFonts w:ascii="Verdana" w:hAnsi="Verdana" w:cs="Segoe UI"/>
            <w:szCs w:val="24"/>
          </w:rPr>
          <w:t>Prevalence and clinical characteristics of Charles Bonnet syndrome in patients with glaucoma</w:t>
        </w:r>
      </w:hyperlink>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 xml:space="preserve">Research Square, Prépublication. Soumis pour la révision par les pairs. </w:t>
      </w:r>
      <w:r w:rsidRPr="000B4DA3">
        <w:rPr>
          <w:rFonts w:ascii="Verdana" w:hAnsi="Verdana" w:cs="Segoe UI"/>
          <w:szCs w:val="24"/>
        </w:rPr>
        <w:t>, 1-13.</w:t>
      </w:r>
    </w:p>
    <w:p w14:paraId="64BFE1F2" w14:textId="7B298FB5" w:rsidR="00F867EB" w:rsidRPr="000B4DA3" w:rsidRDefault="00F8252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Bhat, R., Nallamothu, B., Shethia, F., Chhaya, V.</w:t>
      </w:r>
      <w:r w:rsidR="008C545A" w:rsidRPr="000B4DA3">
        <w:rPr>
          <w:rFonts w:ascii="Verdana" w:hAnsi="Verdana" w:cs="Verdana"/>
          <w:szCs w:val="24"/>
          <w:lang w:val="en-CA"/>
        </w:rPr>
        <w:t xml:space="preserve"> et</w:t>
      </w:r>
      <w:r w:rsidRPr="000B4DA3">
        <w:rPr>
          <w:rFonts w:ascii="Verdana" w:hAnsi="Verdana" w:cs="Verdana"/>
          <w:szCs w:val="24"/>
          <w:lang w:val="en-CA"/>
        </w:rPr>
        <w:t xml:space="preserve"> Khambholja, K. (2024). </w:t>
      </w:r>
      <w:hyperlink r:id="rId1520" w:history="1">
        <w:r w:rsidRPr="000B4DA3">
          <w:rPr>
            <w:rStyle w:val="Lienhypertexte"/>
            <w:rFonts w:ascii="Verdana" w:hAnsi="Verdana" w:cs="Verdana"/>
            <w:szCs w:val="24"/>
            <w:lang w:val="en-CA"/>
          </w:rPr>
          <w:t>Key challenges in developing a gene therapy for Usher syndrome: Machine-assisted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Community Genetics</w:t>
      </w:r>
      <w:r w:rsidRPr="000B4DA3">
        <w:rPr>
          <w:rFonts w:ascii="Verdana" w:hAnsi="Verdana" w:cs="Verdana"/>
          <w:szCs w:val="24"/>
          <w:lang w:val="en-CA"/>
        </w:rPr>
        <w:t xml:space="preserve">, </w:t>
      </w:r>
      <w:r w:rsidRPr="000B4DA3">
        <w:rPr>
          <w:rFonts w:ascii="Verdana" w:hAnsi="Verdana" w:cs="Verdana"/>
          <w:i/>
          <w:szCs w:val="24"/>
          <w:lang w:val="en-CA"/>
        </w:rPr>
        <w:t>15</w:t>
      </w:r>
      <w:r w:rsidRPr="000B4DA3">
        <w:rPr>
          <w:rFonts w:ascii="Verdana" w:hAnsi="Verdana" w:cs="Verdana"/>
          <w:szCs w:val="24"/>
          <w:lang w:val="en-CA"/>
        </w:rPr>
        <w:t>(6), 735-747. doi:10.1007/s12687-024-00749-0</w:t>
      </w:r>
    </w:p>
    <w:p w14:paraId="44DD831C" w14:textId="013F8AFF" w:rsidR="00F867EB" w:rsidRDefault="00F867EB" w:rsidP="00B11A44">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Birch, D. G., Cheng, P., Maguire, M. G., Duncan, J. L., Ayala, A. R., Cheetham, J. K., . . . Weng, C. Y. (2025). </w:t>
      </w:r>
      <w:hyperlink r:id="rId1521" w:history="1">
        <w:r w:rsidRPr="000B4DA3">
          <w:rPr>
            <w:rStyle w:val="Lienhypertexte"/>
            <w:rFonts w:ascii="Verdana" w:hAnsi="Verdana" w:cs="Verdana"/>
            <w:szCs w:val="24"/>
            <w:lang w:val="en-CA"/>
          </w:rPr>
          <w:t>Visual acuity, full-field stimulus thresholds, and electroretinography for 4 years in the rate of progression of USH2A-related retinal degeneration (RUSH2A)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Ophthalmology Science</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(2), 1-10. doi:10.1016/j.xops.2024.100648</w:t>
      </w:r>
    </w:p>
    <w:p w14:paraId="3FC35DFE" w14:textId="637C3871" w:rsidR="00ED00BB" w:rsidRPr="000B4DA3" w:rsidRDefault="00ED00BB"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ED00BB">
        <w:rPr>
          <w:rFonts w:ascii="Verdana" w:hAnsi="Verdana" w:cs="Verdana"/>
          <w:szCs w:val="24"/>
          <w:lang w:val="en-CA"/>
        </w:rPr>
        <w:t xml:space="preserve">Bittner, A. K., Yoshinaga, P. D., &amp; Kaminski, J. E. (2025). </w:t>
      </w:r>
      <w:hyperlink r:id="rId1522" w:history="1">
        <w:r w:rsidRPr="00ED00BB">
          <w:rPr>
            <w:rStyle w:val="Lienhypertexte"/>
            <w:rFonts w:ascii="Verdana" w:hAnsi="Verdana" w:cs="Verdana"/>
            <w:szCs w:val="24"/>
            <w:lang w:val="en-CA"/>
          </w:rPr>
          <w:t>Transitioning vision rehabilitation patients from over-the-counter magnifiers to prescribed aids</w:t>
        </w:r>
      </w:hyperlink>
      <w:r w:rsidRPr="00ED00BB">
        <w:rPr>
          <w:rFonts w:ascii="Verdana" w:hAnsi="Verdana" w:cs="Verdana"/>
          <w:szCs w:val="24"/>
          <w:lang w:val="en-CA"/>
        </w:rPr>
        <w:t xml:space="preserve"> [</w:t>
      </w:r>
      <w:r w:rsidR="00766729">
        <w:rPr>
          <w:rFonts w:ascii="Verdana" w:hAnsi="Verdana" w:cs="Verdana"/>
          <w:szCs w:val="24"/>
          <w:lang w:val="en-CA"/>
        </w:rPr>
        <w:t>en ligne</w:t>
      </w:r>
      <w:r w:rsidRPr="00ED00BB">
        <w:rPr>
          <w:rFonts w:ascii="Verdana" w:hAnsi="Verdana" w:cs="Verdana"/>
          <w:szCs w:val="24"/>
          <w:lang w:val="en-CA"/>
        </w:rPr>
        <w:t xml:space="preserve">]. </w:t>
      </w:r>
      <w:r w:rsidRPr="00ED00BB">
        <w:rPr>
          <w:rFonts w:ascii="Verdana" w:hAnsi="Verdana" w:cs="Verdana"/>
          <w:i/>
          <w:szCs w:val="24"/>
          <w:lang w:val="en-CA"/>
        </w:rPr>
        <w:t>Disability and Rehabilitation. Assistive Technology</w:t>
      </w:r>
      <w:r w:rsidRPr="00ED00BB">
        <w:rPr>
          <w:rFonts w:ascii="Verdana" w:hAnsi="Verdana" w:cs="Verdana"/>
          <w:szCs w:val="24"/>
          <w:lang w:val="en-CA"/>
        </w:rPr>
        <w:t xml:space="preserve">, </w:t>
      </w:r>
      <w:r w:rsidRPr="00ED00BB">
        <w:rPr>
          <w:rFonts w:ascii="Verdana" w:hAnsi="Verdana" w:cs="Verdana"/>
          <w:i/>
          <w:szCs w:val="24"/>
          <w:lang w:val="en-CA"/>
        </w:rPr>
        <w:t>20</w:t>
      </w:r>
      <w:r w:rsidRPr="00ED00BB">
        <w:rPr>
          <w:rFonts w:ascii="Verdana" w:hAnsi="Verdana" w:cs="Verdana"/>
          <w:szCs w:val="24"/>
          <w:lang w:val="en-CA"/>
        </w:rPr>
        <w:t>(2), 298-303. doi:10.1080/17483107.2024.2384512</w:t>
      </w:r>
    </w:p>
    <w:p w14:paraId="53CF7800" w14:textId="7D147F87" w:rsidR="00A20D0C" w:rsidRPr="000B4DA3" w:rsidRDefault="00A20D0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Christoph, S. E. G., Boden, K. T., Pütz, A., Januschowski, K., Siegel, R., Seitz, B., . . . Schulz, A. (2024). </w:t>
      </w:r>
      <w:hyperlink r:id="rId1523" w:history="1">
        <w:r w:rsidRPr="000B4DA3">
          <w:rPr>
            <w:rStyle w:val="Lienhypertexte"/>
            <w:rFonts w:ascii="Verdana" w:hAnsi="Verdana" w:cs="Verdana"/>
            <w:szCs w:val="24"/>
            <w:lang w:val="en-CA"/>
          </w:rPr>
          <w:t>Epidemiology and phenomenology of the Charles Bonnet syndrome in low-vision patients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Ophthalmology</w:t>
      </w:r>
      <w:r w:rsidRPr="000B4DA3">
        <w:rPr>
          <w:rFonts w:ascii="Verdana" w:hAnsi="Verdana" w:cs="Verdana"/>
          <w:szCs w:val="24"/>
          <w:lang w:val="en-CA"/>
        </w:rPr>
        <w:t xml:space="preserve">, </w:t>
      </w:r>
      <w:r w:rsidRPr="000B4DA3">
        <w:rPr>
          <w:rFonts w:ascii="Verdana" w:hAnsi="Verdana" w:cs="Verdana"/>
          <w:i/>
          <w:szCs w:val="24"/>
          <w:lang w:val="en-CA"/>
        </w:rPr>
        <w:t>44</w:t>
      </w:r>
      <w:r w:rsidRPr="000B4DA3">
        <w:rPr>
          <w:rFonts w:ascii="Verdana" w:hAnsi="Verdana" w:cs="Verdana"/>
          <w:szCs w:val="24"/>
          <w:lang w:val="en-CA"/>
        </w:rPr>
        <w:t>(1), 1-11. doi:10.1007/s10792-024-03298-0</w:t>
      </w:r>
    </w:p>
    <w:p w14:paraId="19D52255" w14:textId="7C582D8B" w:rsidR="004F1F2C" w:rsidRPr="000B4DA3" w:rsidRDefault="004F1F2C"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Christoph, S. E. G., Boden, K. T., Siegel, R., Seitz, B., Szurman, P.</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Schulz, A. (2025). </w:t>
      </w:r>
      <w:hyperlink r:id="rId1524" w:history="1">
        <w:r w:rsidRPr="000B4DA3">
          <w:rPr>
            <w:rStyle w:val="Lienhypertexte"/>
            <w:rFonts w:ascii="Verdana" w:hAnsi="Verdana" w:cs="Segoe UI"/>
            <w:szCs w:val="24"/>
            <w:lang w:val="en-CA"/>
          </w:rPr>
          <w:t>The prevalence of Charles-Bonnet syndrome in ophthalmic patients: A systematic review and meta-analysis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Brain Research Bulletin, 223</w:t>
      </w:r>
      <w:r w:rsidRPr="000B4DA3">
        <w:rPr>
          <w:rFonts w:ascii="Verdana" w:hAnsi="Verdana" w:cs="Segoe UI"/>
          <w:szCs w:val="24"/>
          <w:lang w:val="en-CA"/>
        </w:rPr>
        <w:t>, 1-11. doi:10.1016/j.brainresbull.2025.111282</w:t>
      </w:r>
    </w:p>
    <w:p w14:paraId="669331B8" w14:textId="4AD0CD04" w:rsidR="00E17A35" w:rsidRPr="000B4DA3" w:rsidRDefault="00E17A3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daSilva Morgan, K., Collerton, D., Firbank, M. J., Schumacher, J., Ffytche, D. H. et Taylor, J. P. (2025). </w:t>
      </w:r>
      <w:hyperlink r:id="rId1525" w:history="1">
        <w:r w:rsidRPr="000B4DA3">
          <w:rPr>
            <w:rStyle w:val="Lienhypertexte"/>
            <w:rFonts w:ascii="Verdana" w:hAnsi="Verdana" w:cs="Verdana"/>
            <w:szCs w:val="24"/>
            <w:lang w:val="en-CA"/>
          </w:rPr>
          <w:t>Visual cortical activity in Charles Bonnet syndrome: Testing the deafferentation hypothesis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Neurology</w:t>
      </w:r>
      <w:r w:rsidRPr="000B4DA3">
        <w:rPr>
          <w:rFonts w:ascii="Verdana" w:hAnsi="Verdana" w:cs="Verdana"/>
          <w:szCs w:val="24"/>
          <w:lang w:val="en-CA"/>
        </w:rPr>
        <w:t xml:space="preserve">, </w:t>
      </w:r>
      <w:r w:rsidRPr="000B4DA3">
        <w:rPr>
          <w:rFonts w:ascii="Verdana" w:hAnsi="Verdana" w:cs="Verdana"/>
          <w:i/>
          <w:szCs w:val="24"/>
          <w:lang w:val="en-CA"/>
        </w:rPr>
        <w:t>272</w:t>
      </w:r>
      <w:r w:rsidRPr="000B4DA3">
        <w:rPr>
          <w:rFonts w:ascii="Verdana" w:hAnsi="Verdana" w:cs="Verdana"/>
          <w:szCs w:val="24"/>
          <w:lang w:val="en-CA"/>
        </w:rPr>
        <w:t>(3), 1-15. doi:10.1007/s00415-024-12741-2</w:t>
      </w:r>
    </w:p>
    <w:p w14:paraId="4D6352ED" w14:textId="47176241" w:rsidR="00811099" w:rsidRPr="000B4DA3" w:rsidRDefault="0095242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Dave, S., Jones, L., Lee, M., Ditzel-Finn, L., Castle, C., Heinze, N., . . . Gomes, R. S. M. (2024). </w:t>
      </w:r>
      <w:hyperlink r:id="rId1526" w:history="1">
        <w:r w:rsidRPr="000B4DA3">
          <w:rPr>
            <w:rStyle w:val="Lienhypertexte"/>
            <w:rFonts w:ascii="Verdana" w:hAnsi="Verdana" w:cs="Verdana"/>
            <w:szCs w:val="24"/>
            <w:lang w:val="en-CA"/>
          </w:rPr>
          <w:t>The experiences of visually impaired military veterans with Charles Bonnet syndrome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Therapeutic Advances in Ophthalmology, 16, 1-13. doi:10.1177/25158414241294022</w:t>
      </w:r>
    </w:p>
    <w:p w14:paraId="4216B802" w14:textId="7E3F6EA6" w:rsidR="00811099" w:rsidRPr="000B4DA3" w:rsidRDefault="00811099" w:rsidP="00211E3F">
      <w:pPr>
        <w:widowControl w:val="0"/>
        <w:spacing w:before="120" w:after="120" w:line="240" w:lineRule="auto"/>
        <w:ind w:left="170" w:hanging="709"/>
        <w:rPr>
          <w:rFonts w:ascii="Verdana" w:hAnsi="Verdana" w:cs="Calibri"/>
          <w:szCs w:val="24"/>
        </w:rPr>
      </w:pPr>
      <w:r w:rsidRPr="00C70141">
        <w:rPr>
          <w:rFonts w:ascii="Verdana" w:hAnsi="Verdana" w:cs="Calibri"/>
          <w:szCs w:val="24"/>
          <w:lang w:val="en-CA"/>
        </w:rPr>
        <w:t xml:space="preserve">D'Esposito, F., Gagliano, G., Gagliano, C., Maniaci, A., Avitabile, A., Giglio, R., . . . Zeppieri, M. (2025). </w:t>
      </w:r>
      <w:hyperlink r:id="rId1527" w:history="1">
        <w:r w:rsidRPr="00C70141">
          <w:rPr>
            <w:rStyle w:val="Lienhypertexte"/>
            <w:rFonts w:ascii="Verdana" w:hAnsi="Verdana" w:cs="Calibri"/>
            <w:szCs w:val="24"/>
            <w:lang w:val="en-CA"/>
          </w:rPr>
          <w:t>Usher syndrome: New insights into classification, genotype-phenotype correlation, and management</w:t>
        </w:r>
      </w:hyperlink>
      <w:r w:rsidRPr="00C70141">
        <w:rPr>
          <w:rFonts w:ascii="Verdana" w:hAnsi="Verdana" w:cs="Calibri"/>
          <w:szCs w:val="24"/>
          <w:lang w:val="en-CA"/>
        </w:rPr>
        <w:t xml:space="preserve"> [</w:t>
      </w:r>
      <w:r w:rsidR="00766729">
        <w:rPr>
          <w:rFonts w:ascii="Verdana" w:hAnsi="Verdana" w:cs="Calibri"/>
          <w:szCs w:val="24"/>
          <w:lang w:val="en-CA"/>
        </w:rPr>
        <w:t>en ligne</w:t>
      </w:r>
      <w:r w:rsidRPr="00C70141">
        <w:rPr>
          <w:rFonts w:ascii="Verdana" w:hAnsi="Verdana" w:cs="Calibri"/>
          <w:szCs w:val="24"/>
          <w:lang w:val="en-CA"/>
        </w:rPr>
        <w:t xml:space="preserve">]. </w:t>
      </w:r>
      <w:r w:rsidRPr="000B4DA3">
        <w:rPr>
          <w:rFonts w:ascii="Verdana" w:hAnsi="Verdana" w:cs="Calibri"/>
          <w:i/>
          <w:iCs/>
          <w:szCs w:val="24"/>
        </w:rPr>
        <w:t>Genes, 16</w:t>
      </w:r>
      <w:r w:rsidRPr="000B4DA3">
        <w:rPr>
          <w:rFonts w:ascii="Verdana" w:hAnsi="Verdana" w:cs="Calibri"/>
          <w:szCs w:val="24"/>
        </w:rPr>
        <w:t>(3), 1-16. doi:10.3390/genes16030332</w:t>
      </w:r>
    </w:p>
    <w:p w14:paraId="409E2B84" w14:textId="1A2C4D52" w:rsidR="00B253E5" w:rsidRPr="00C70141" w:rsidRDefault="00B253E5"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 xml:space="preserve">Di Cesare, T., Michieletto, P., Bonati, M. T., De Caro, F., Cossu, P. et Orzan, E. (2025). </w:t>
      </w:r>
      <w:hyperlink r:id="rId1528" w:history="1">
        <w:r w:rsidRPr="00C70141">
          <w:rPr>
            <w:rStyle w:val="Lienhypertexte"/>
            <w:rFonts w:ascii="Verdana" w:hAnsi="Verdana" w:cs="Segoe UI"/>
            <w:szCs w:val="24"/>
            <w:lang w:val="en-CA"/>
          </w:rPr>
          <w:t>Listening effort and its relation to spatial localization, vestibular and visual impairment in Usher Syndrome: Our experience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0B4DA3">
        <w:rPr>
          <w:rFonts w:ascii="Verdana" w:hAnsi="Verdana" w:cs="Segoe UI"/>
          <w:i/>
          <w:iCs/>
          <w:szCs w:val="24"/>
        </w:rPr>
        <w:t>Preprints, Prépublication. Soumis pour la révision par les pairs</w:t>
      </w:r>
      <w:r w:rsidRPr="000B4DA3">
        <w:rPr>
          <w:rFonts w:ascii="Verdana" w:hAnsi="Verdana" w:cs="Segoe UI"/>
          <w:szCs w:val="24"/>
        </w:rPr>
        <w:t>, 1-9.</w:t>
      </w:r>
    </w:p>
    <w:p w14:paraId="6824EA9C" w14:textId="0EEE570B" w:rsidR="00811099" w:rsidRPr="000B4DA3" w:rsidRDefault="00811099" w:rsidP="00B11A44">
      <w:pPr>
        <w:keepNext/>
        <w:keepLines/>
        <w:spacing w:before="120" w:after="120" w:line="240" w:lineRule="auto"/>
        <w:ind w:left="170" w:hanging="709"/>
        <w:rPr>
          <w:rFonts w:ascii="Verdana" w:hAnsi="Verdana" w:cs="Verdana"/>
          <w:szCs w:val="24"/>
          <w:lang w:val="en-CA"/>
        </w:rPr>
      </w:pPr>
      <w:r w:rsidRPr="000B4DA3">
        <w:rPr>
          <w:rFonts w:ascii="Verdana" w:hAnsi="Verdana" w:cs="Calibri"/>
          <w:szCs w:val="24"/>
        </w:rPr>
        <w:lastRenderedPageBreak/>
        <w:t xml:space="preserve">Duncan, J. L., Maguire, M. G., McDaniel, L. S., Doucet, N. R., Audo, I., Ayala, A. R., . . . </w:t>
      </w:r>
      <w:r w:rsidRPr="00C70141">
        <w:rPr>
          <w:rFonts w:ascii="Verdana" w:hAnsi="Verdana" w:cs="Calibri"/>
          <w:szCs w:val="24"/>
          <w:lang w:val="en-CA"/>
        </w:rPr>
        <w:t xml:space="preserve">Birch, D. G. (2025). </w:t>
      </w:r>
      <w:r w:rsidRPr="000B4DA3">
        <w:rPr>
          <w:rFonts w:ascii="Verdana" w:hAnsi="Verdana" w:cs="Calibri"/>
          <w:szCs w:val="24"/>
          <w:lang w:val="en-CA"/>
        </w:rPr>
        <w:t>Characterization of visual field loss over 4 years in the Rate of Progression in USH2A-related Retinal Degeneration (RUSH2A) study [</w:t>
      </w:r>
      <w:hyperlink r:id="rId1529"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American Journal of Ophthalmology, 276</w:t>
      </w:r>
      <w:r w:rsidRPr="000B4DA3">
        <w:rPr>
          <w:rFonts w:ascii="Verdana" w:hAnsi="Verdana" w:cs="Calibri"/>
          <w:szCs w:val="24"/>
          <w:lang w:val="en-CA"/>
        </w:rPr>
        <w:t>, 9-21. doi:10.1016/j.ajo.2025.03.039</w:t>
      </w:r>
    </w:p>
    <w:p w14:paraId="26AD0EA5" w14:textId="620ECA30" w:rsidR="00510F09" w:rsidRPr="000B4DA3" w:rsidRDefault="00510F0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Eriksen, N. S., Mousavi, N., Subhi, Y., Sørensen, T. L.</w:t>
      </w:r>
      <w:r w:rsidR="008C545A" w:rsidRPr="000B4DA3">
        <w:rPr>
          <w:rFonts w:ascii="Verdana" w:hAnsi="Verdana" w:cs="Verdana"/>
          <w:szCs w:val="24"/>
          <w:lang w:val="en-CA"/>
        </w:rPr>
        <w:t xml:space="preserve"> et</w:t>
      </w:r>
      <w:r w:rsidRPr="000B4DA3">
        <w:rPr>
          <w:rFonts w:ascii="Verdana" w:hAnsi="Verdana" w:cs="Verdana"/>
          <w:szCs w:val="24"/>
          <w:lang w:val="en-CA"/>
        </w:rPr>
        <w:t xml:space="preserve"> Krogh Nielsen, M. (2025). </w:t>
      </w:r>
      <w:hyperlink r:id="rId1530" w:history="1">
        <w:r w:rsidRPr="000B4DA3">
          <w:rPr>
            <w:rStyle w:val="Lienhypertexte"/>
            <w:rFonts w:ascii="Verdana" w:hAnsi="Verdana" w:cs="Verdana"/>
            <w:szCs w:val="24"/>
            <w:lang w:val="en-CA"/>
          </w:rPr>
          <w:t>Charles Bonnet syndrome in patients with geographic atrophy secondary to age-related macular degeneration: A cross-sectional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Therapeutic Advances in Ophthalmology</w:t>
      </w:r>
      <w:r w:rsidRPr="000B4DA3">
        <w:rPr>
          <w:rFonts w:ascii="Verdana" w:hAnsi="Verdana" w:cs="Verdana"/>
          <w:szCs w:val="24"/>
          <w:lang w:val="en-CA"/>
        </w:rPr>
        <w:t xml:space="preserve">, </w:t>
      </w:r>
      <w:r w:rsidRPr="000B4DA3">
        <w:rPr>
          <w:rFonts w:ascii="Verdana" w:hAnsi="Verdana" w:cs="Verdana"/>
          <w:i/>
          <w:szCs w:val="24"/>
          <w:lang w:val="en-CA"/>
        </w:rPr>
        <w:t>17</w:t>
      </w:r>
      <w:r w:rsidRPr="000B4DA3">
        <w:rPr>
          <w:rFonts w:ascii="Verdana" w:hAnsi="Verdana" w:cs="Verdana"/>
          <w:szCs w:val="24"/>
          <w:lang w:val="en-CA"/>
        </w:rPr>
        <w:t>, 1-7. doi:10.1177/25158414241305500</w:t>
      </w:r>
    </w:p>
    <w:p w14:paraId="1D130083" w14:textId="09A06FE4" w:rsidR="00E47B4B" w:rsidRPr="000B4DA3" w:rsidRDefault="00E47B4B"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Forte, G., Assaf, N., Forte, P.</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Jolly, J. K. (2025). </w:t>
      </w:r>
      <w:hyperlink r:id="rId1531" w:history="1">
        <w:r w:rsidRPr="00C70141">
          <w:rPr>
            <w:rStyle w:val="Lienhypertexte"/>
            <w:rFonts w:ascii="Verdana" w:hAnsi="Verdana" w:cs="Segoe UI"/>
            <w:szCs w:val="24"/>
            <w:lang w:val="en-CA"/>
          </w:rPr>
          <w:t>Charles Bonnet Syndrome associated with unilateral vision loss: A new diagnostic perspective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Ophthalmic &amp; Physiological Optics, 45</w:t>
      </w:r>
      <w:r w:rsidRPr="00C70141">
        <w:rPr>
          <w:rFonts w:ascii="Verdana" w:hAnsi="Verdana" w:cs="Segoe UI"/>
          <w:szCs w:val="24"/>
          <w:lang w:val="en-CA"/>
        </w:rPr>
        <w:t>(3), 681-688. doi:10.1111/opo.13481</w:t>
      </w:r>
    </w:p>
    <w:p w14:paraId="79B07BD8" w14:textId="7469DCCF" w:rsidR="001A1795" w:rsidRPr="000B4DA3" w:rsidRDefault="001A179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Gao, A., Miller, T.</w:t>
      </w:r>
      <w:r w:rsidR="00D23DA5" w:rsidRPr="00C70141">
        <w:rPr>
          <w:rFonts w:ascii="Verdana" w:hAnsi="Verdana" w:cs="Segoe UI"/>
          <w:szCs w:val="24"/>
          <w:lang w:val="en-CA"/>
        </w:rPr>
        <w:t xml:space="preserve"> et </w:t>
      </w:r>
      <w:r w:rsidRPr="00C70141">
        <w:rPr>
          <w:rFonts w:ascii="Verdana" w:hAnsi="Verdana" w:cs="Segoe UI"/>
          <w:szCs w:val="24"/>
          <w:lang w:val="en-CA"/>
        </w:rPr>
        <w:t>Ballios, B. G. (2025). Patient reported outcomes in Usher Syndrome: A systematic review [</w:t>
      </w:r>
      <w:hyperlink r:id="rId1532"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Ophthalmic Genetics, Prépublication</w:t>
      </w:r>
      <w:r w:rsidRPr="00C70141">
        <w:rPr>
          <w:rFonts w:ascii="Verdana" w:hAnsi="Verdana" w:cs="Segoe UI"/>
          <w:szCs w:val="24"/>
          <w:lang w:val="en-CA"/>
        </w:rPr>
        <w:t>, 1-14. doi:10.1080/13816810.2025.2503390</w:t>
      </w:r>
    </w:p>
    <w:p w14:paraId="71FE80D2" w14:textId="4C5C64FC" w:rsidR="001E77FE" w:rsidRPr="000B4DA3" w:rsidRDefault="001E77F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Heon, E., Melia, M., Bocchino, L. E., Samarakoon, L., Duncan, J. L., Ayala, A. R., . . . Weng, C. Y. (2024). Functional vision in patients with biallelic USH2A variants [</w:t>
      </w:r>
      <w:hyperlink r:id="rId153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American Journal of Ophthalmology, 260</w:t>
      </w:r>
      <w:r w:rsidRPr="000B4DA3">
        <w:rPr>
          <w:rFonts w:ascii="Verdana" w:hAnsi="Verdana" w:cs="Verdana"/>
          <w:szCs w:val="24"/>
          <w:lang w:val="en-CA"/>
        </w:rPr>
        <w:t>, 200-211. doi:10.1016/j.ajo.2023.12.009</w:t>
      </w:r>
    </w:p>
    <w:p w14:paraId="3B72ED72" w14:textId="42FA43A1" w:rsidR="001676B8" w:rsidRPr="000B4DA3" w:rsidRDefault="001676B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Higgins, B., Taylor, D., Crabb, D. et Callaghan, T. (2024). </w:t>
      </w:r>
      <w:hyperlink r:id="rId1534" w:history="1">
        <w:r w:rsidRPr="000B4DA3">
          <w:rPr>
            <w:rStyle w:val="Lienhypertexte"/>
            <w:rFonts w:ascii="Verdana" w:hAnsi="Verdana" w:cs="Verdana"/>
            <w:szCs w:val="24"/>
            <w:lang w:val="en-CA"/>
          </w:rPr>
          <w:t>Emotional well-being in Charles Bonnet syndrome: exploring associations with negative affect, loneliness and quality of life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Therapeutic Advances in Ophthalmology, 16</w:t>
      </w:r>
      <w:r w:rsidRPr="000B4DA3">
        <w:rPr>
          <w:rFonts w:ascii="Verdana" w:hAnsi="Verdana" w:cs="Verdana"/>
          <w:szCs w:val="24"/>
          <w:lang w:val="en-CA"/>
        </w:rPr>
        <w:t>, 1-11. doi:10.1177/25158414241275444</w:t>
      </w:r>
    </w:p>
    <w:p w14:paraId="4CD371E1" w14:textId="2B3E2E3A" w:rsidR="003B07C4" w:rsidRDefault="003B07C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Hreha, K., Tripp, F. et Stellato, S. (2024). Charles Bonnet Syndrome: Clinician screening tips and strategies for symptom management [</w:t>
      </w:r>
      <w:hyperlink r:id="rId153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Archives of Physical Medicine and Rehabilitation, Prépublication</w:t>
      </w:r>
      <w:r w:rsidRPr="000B4DA3">
        <w:rPr>
          <w:rFonts w:ascii="Verdana" w:hAnsi="Verdana" w:cs="Verdana"/>
          <w:szCs w:val="24"/>
          <w:lang w:val="en-CA"/>
        </w:rPr>
        <w:t>. doi:10.1016/j.apmr.2024.03.004</w:t>
      </w:r>
    </w:p>
    <w:p w14:paraId="0B8037C6" w14:textId="7A32DC34" w:rsidR="00084C69" w:rsidRPr="000B4DA3" w:rsidRDefault="00084C69"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rPr>
        <w:t>**Jolly, J. (2025, 18 juin). Charles Bonnet syndrome updates [</w:t>
      </w:r>
      <w:hyperlink r:id="rId1536" w:history="1">
        <w:r w:rsidRPr="00C43B07">
          <w:rPr>
            <w:rStyle w:val="Lienhypertexte"/>
            <w:rFonts w:ascii="Verdana" w:hAnsi="Verdana" w:cs="Verdana"/>
            <w:szCs w:val="24"/>
          </w:rPr>
          <w:t>document audiovisuel</w:t>
        </w:r>
      </w:hyperlink>
      <w:r w:rsidRPr="00C43B07">
        <w:rPr>
          <w:rFonts w:ascii="Verdana" w:hAnsi="Verdana" w:cs="Verdana"/>
          <w:szCs w:val="24"/>
        </w:rPr>
        <w:t xml:space="preserve">]. </w:t>
      </w:r>
      <w:r w:rsidRPr="00084C69">
        <w:rPr>
          <w:rFonts w:ascii="Verdana" w:hAnsi="Verdana" w:cs="Verdana"/>
          <w:szCs w:val="24"/>
          <w:lang w:val="en-CA"/>
        </w:rPr>
        <w:t>Andover, U.K.: Macular Society.</w:t>
      </w:r>
      <w:r>
        <w:rPr>
          <w:rFonts w:ascii="Verdana" w:hAnsi="Verdana" w:cs="Verdana"/>
          <w:szCs w:val="24"/>
          <w:lang w:val="en-CA"/>
        </w:rPr>
        <w:t xml:space="preserve">  54 minutes.</w:t>
      </w:r>
    </w:p>
    <w:p w14:paraId="38C63D8A" w14:textId="48F373B5" w:rsidR="00811099" w:rsidRPr="000B4DA3" w:rsidRDefault="005640E1"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Jones, L., Ditzel-Finn, L., McDonald, L.</w:t>
      </w:r>
      <w:r w:rsidR="008C545A" w:rsidRPr="00C43B07">
        <w:rPr>
          <w:rFonts w:ascii="Verdana" w:hAnsi="Verdana" w:cs="Verdana"/>
          <w:szCs w:val="24"/>
          <w:lang w:val="en-CA"/>
        </w:rPr>
        <w:t xml:space="preserve"> et</w:t>
      </w:r>
      <w:r w:rsidRPr="00C43B07">
        <w:rPr>
          <w:rFonts w:ascii="Verdana" w:hAnsi="Verdana" w:cs="Verdana"/>
          <w:szCs w:val="24"/>
          <w:lang w:val="en-CA"/>
        </w:rPr>
        <w:t xml:space="preserve"> Moosajee, M. (2025). </w:t>
      </w:r>
      <w:hyperlink r:id="rId1537" w:history="1">
        <w:r w:rsidRPr="000B4DA3">
          <w:rPr>
            <w:rStyle w:val="Lienhypertexte"/>
            <w:rFonts w:ascii="Verdana" w:hAnsi="Verdana" w:cs="Verdana"/>
            <w:szCs w:val="24"/>
            <w:lang w:val="en-CA"/>
          </w:rPr>
          <w:t>They're creepy creatures with human-like features: Children's experiences of visual hallucinations in Charles Bonnet syndrome-a qualitative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Archives of Disease in Childhood</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1-7. doi:10.1136/archdischild-2024-327811</w:t>
      </w:r>
    </w:p>
    <w:p w14:paraId="4C2CB578" w14:textId="688E04BB" w:rsidR="00811099" w:rsidRPr="000B4DA3" w:rsidRDefault="00811099" w:rsidP="00B11A44">
      <w:pPr>
        <w:keepNext/>
        <w:keepLines/>
        <w:spacing w:before="120" w:after="120" w:line="240" w:lineRule="auto"/>
        <w:ind w:left="170" w:hanging="709"/>
        <w:rPr>
          <w:rFonts w:ascii="Verdana" w:hAnsi="Verdana" w:cs="Verdana"/>
          <w:szCs w:val="24"/>
          <w:lang w:val="en-CA"/>
        </w:rPr>
      </w:pPr>
      <w:r w:rsidRPr="000B4DA3">
        <w:rPr>
          <w:rFonts w:ascii="Verdana" w:hAnsi="Verdana" w:cs="Calibri"/>
          <w:szCs w:val="24"/>
          <w:lang w:val="en-CA"/>
        </w:rPr>
        <w:lastRenderedPageBreak/>
        <w:t xml:space="preserve">Jones, L., Jolly, J. K., Potts, J., Callaghan, T., Fisher, K., Ip, I. B., . . . Moosajee, M. (2025). </w:t>
      </w:r>
      <w:hyperlink r:id="rId1538" w:history="1">
        <w:r w:rsidRPr="000B4DA3">
          <w:rPr>
            <w:rStyle w:val="Lienhypertexte"/>
            <w:rFonts w:ascii="Verdana" w:hAnsi="Verdana" w:cs="Calibri"/>
            <w:szCs w:val="24"/>
            <w:lang w:val="en-CA"/>
          </w:rPr>
          <w:t>From research to action: Recommendations for Charles Bonnet syndrome care and policy</w:t>
        </w:r>
      </w:hyperlink>
      <w:r w:rsidRPr="000B4DA3">
        <w:rPr>
          <w:rFonts w:ascii="Verdana" w:hAnsi="Verdana" w:cs="Calibri"/>
          <w:szCs w:val="24"/>
          <w:lang w:val="en-CA"/>
        </w:rPr>
        <w:t xml:space="preserve"> [en line]. </w:t>
      </w:r>
      <w:r w:rsidRPr="000B4DA3">
        <w:rPr>
          <w:rFonts w:ascii="Verdana" w:hAnsi="Verdana" w:cs="Calibri"/>
          <w:i/>
          <w:iCs/>
          <w:szCs w:val="24"/>
          <w:lang w:val="en-CA"/>
        </w:rPr>
        <w:t>BMJ Open Ophthalmology, 10</w:t>
      </w:r>
      <w:r w:rsidRPr="000B4DA3">
        <w:rPr>
          <w:rFonts w:ascii="Verdana" w:hAnsi="Verdana" w:cs="Calibri"/>
          <w:szCs w:val="24"/>
          <w:lang w:val="en-CA"/>
        </w:rPr>
        <w:t>(1), 1-4. doi:10.1136/bmjophth-2024-002009</w:t>
      </w:r>
    </w:p>
    <w:p w14:paraId="355CB8C3" w14:textId="02837BF3" w:rsidR="00296D58" w:rsidRPr="000B4DA3" w:rsidRDefault="00296D5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Jones, L., Lee, M., Ditzel-Finn, L., Dave, S., Potts, J., Moosajee, M. et Gomes, R. (2024). Exploring the experience of Charles Bonnet syndrome (CBS) among visually impaired military veterans: A qualitative study [</w:t>
      </w:r>
      <w:hyperlink r:id="rId153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5971-5971.</w:t>
      </w:r>
    </w:p>
    <w:p w14:paraId="0936D9A5" w14:textId="399F8263" w:rsidR="006D5EE6" w:rsidRDefault="006D5EE6"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Jones, L., Lee, M., Ditzel-Finn, L., Heinze, N., Dave, S., Tang, E. S. Y., . . . Gomes, R. S. M. (2025). </w:t>
      </w:r>
      <w:hyperlink r:id="rId1540" w:history="1">
        <w:r w:rsidRPr="000B4DA3">
          <w:rPr>
            <w:rStyle w:val="Lienhypertexte"/>
            <w:rFonts w:ascii="Verdana" w:hAnsi="Verdana" w:cs="Segoe UI"/>
            <w:szCs w:val="24"/>
            <w:lang w:val="en-CA"/>
          </w:rPr>
          <w:t>Charles Bonnet syndrome among visually impaired military veterans: findings from a UK screening and survey study</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BMJ Open Ophthalmology, 10</w:t>
      </w:r>
      <w:r w:rsidRPr="000B4DA3">
        <w:rPr>
          <w:rFonts w:ascii="Verdana" w:hAnsi="Verdana" w:cs="Segoe UI"/>
          <w:szCs w:val="24"/>
          <w:lang w:val="en-CA"/>
        </w:rPr>
        <w:t>(1), 1-9. doi:10.1136/bmjophth-2024-001781</w:t>
      </w:r>
    </w:p>
    <w:p w14:paraId="5410EB70" w14:textId="112041DA" w:rsidR="00B06757" w:rsidRPr="000B4DA3" w:rsidRDefault="00B06757"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B06757">
        <w:rPr>
          <w:rFonts w:ascii="Verdana" w:hAnsi="Verdana" w:cs="Segoe UI"/>
          <w:szCs w:val="24"/>
          <w:lang w:val="en-CA"/>
        </w:rPr>
        <w:t xml:space="preserve">Jones, L., &amp; Moosajee, M. (2025). </w:t>
      </w:r>
      <w:hyperlink r:id="rId1541" w:history="1">
        <w:r w:rsidRPr="00B06757">
          <w:rPr>
            <w:rStyle w:val="Lienhypertexte"/>
            <w:rFonts w:ascii="Verdana" w:hAnsi="Verdana" w:cs="Segoe UI"/>
            <w:szCs w:val="24"/>
            <w:lang w:val="en-CA"/>
          </w:rPr>
          <w:t>Charles Bonnet syndrome: Taking another look at visual hallucinations in sight loss</w:t>
        </w:r>
      </w:hyperlink>
      <w:r w:rsidRPr="00B06757">
        <w:rPr>
          <w:rFonts w:ascii="Verdana" w:hAnsi="Verdana" w:cs="Segoe UI"/>
          <w:szCs w:val="24"/>
          <w:lang w:val="en-CA"/>
        </w:rPr>
        <w:t xml:space="preserve"> [</w:t>
      </w:r>
      <w:r w:rsidR="00766729">
        <w:rPr>
          <w:rFonts w:ascii="Verdana" w:hAnsi="Verdana" w:cs="Segoe UI"/>
          <w:szCs w:val="24"/>
          <w:lang w:val="en-CA"/>
        </w:rPr>
        <w:t>en ligne</w:t>
      </w:r>
      <w:r w:rsidRPr="00B06757">
        <w:rPr>
          <w:rFonts w:ascii="Verdana" w:hAnsi="Verdana" w:cs="Segoe UI"/>
          <w:szCs w:val="24"/>
          <w:lang w:val="en-CA"/>
        </w:rPr>
        <w:t xml:space="preserve">]. </w:t>
      </w:r>
      <w:r w:rsidRPr="00B06757">
        <w:rPr>
          <w:rFonts w:ascii="Verdana" w:hAnsi="Verdana" w:cs="Segoe UI"/>
          <w:i/>
          <w:szCs w:val="24"/>
          <w:lang w:val="en-CA"/>
        </w:rPr>
        <w:t>Therapeutic Advances in Ophthalmology</w:t>
      </w:r>
      <w:r w:rsidRPr="00B06757">
        <w:rPr>
          <w:rFonts w:ascii="Verdana" w:hAnsi="Verdana" w:cs="Segoe UI"/>
          <w:szCs w:val="24"/>
          <w:lang w:val="en-CA"/>
        </w:rPr>
        <w:t xml:space="preserve">, </w:t>
      </w:r>
      <w:r w:rsidRPr="00B06757">
        <w:rPr>
          <w:rFonts w:ascii="Verdana" w:hAnsi="Verdana" w:cs="Segoe UI"/>
          <w:i/>
          <w:szCs w:val="24"/>
          <w:lang w:val="en-CA"/>
        </w:rPr>
        <w:t>17</w:t>
      </w:r>
      <w:r w:rsidRPr="00B06757">
        <w:rPr>
          <w:rFonts w:ascii="Verdana" w:hAnsi="Verdana" w:cs="Segoe UI"/>
          <w:szCs w:val="24"/>
          <w:lang w:val="en-CA"/>
        </w:rPr>
        <w:t>, 1-3. doi:10.1177/25158414251359588</w:t>
      </w:r>
    </w:p>
    <w:p w14:paraId="6B490F4E" w14:textId="08A445AD" w:rsidR="002C1DEF" w:rsidRPr="000B4DA3" w:rsidRDefault="002C1DE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Joyner, C., Hill, J. et Usher Kids UK. (2025, 27 février). </w:t>
      </w:r>
      <w:r w:rsidRPr="000B4DA3">
        <w:rPr>
          <w:rFonts w:ascii="Verdana" w:hAnsi="Verdana" w:cs="Verdana"/>
          <w:i/>
          <w:szCs w:val="24"/>
          <w:lang w:val="en-CA"/>
        </w:rPr>
        <w:t>Empowering children, young people and their families living with Usher syndrome</w:t>
      </w:r>
      <w:r w:rsidRPr="000B4DA3">
        <w:rPr>
          <w:rFonts w:ascii="Verdana" w:hAnsi="Verdana" w:cs="Verdana"/>
          <w:szCs w:val="24"/>
          <w:lang w:val="en-CA"/>
        </w:rPr>
        <w:t xml:space="preserve"> [</w:t>
      </w:r>
      <w:hyperlink r:id="rId1542"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London, UK: Fight for Sight.  55 minutes.</w:t>
      </w:r>
    </w:p>
    <w:p w14:paraId="06B42F67" w14:textId="77777777" w:rsidR="001E264E" w:rsidRPr="00C70141" w:rsidRDefault="005C7F4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Kumari, S., Nath, S.</w:t>
      </w:r>
      <w:r w:rsidR="008C545A" w:rsidRPr="000B4DA3">
        <w:rPr>
          <w:rFonts w:ascii="Verdana" w:hAnsi="Verdana" w:cs="Verdana"/>
          <w:szCs w:val="24"/>
          <w:lang w:val="en-CA"/>
        </w:rPr>
        <w:t xml:space="preserve"> et</w:t>
      </w:r>
      <w:r w:rsidRPr="000B4DA3">
        <w:rPr>
          <w:rFonts w:ascii="Verdana" w:hAnsi="Verdana" w:cs="Verdana"/>
          <w:szCs w:val="24"/>
          <w:lang w:val="en-CA"/>
        </w:rPr>
        <w:t xml:space="preserve"> Narasimha, V. L. (2025). Is Charles Bonnet syndrome a harbinger of neurocognitive disorder with Lewy bodies? </w:t>
      </w:r>
      <w:r w:rsidRPr="00C70141">
        <w:rPr>
          <w:rFonts w:ascii="Verdana" w:hAnsi="Verdana" w:cs="Verdana"/>
          <w:szCs w:val="24"/>
          <w:lang w:val="en-CA"/>
        </w:rPr>
        <w:t>A clinical conundrum [</w:t>
      </w:r>
      <w:hyperlink r:id="rId1543" w:history="1">
        <w:r w:rsidR="00201839" w:rsidRPr="00C70141">
          <w:rPr>
            <w:rStyle w:val="Lienhypertexte"/>
            <w:rFonts w:ascii="Verdana" w:hAnsi="Verdana" w:cs="Verdana"/>
            <w:szCs w:val="24"/>
            <w:lang w:val="en-CA"/>
          </w:rPr>
          <w:t>résumé</w:t>
        </w:r>
      </w:hyperlink>
      <w:r w:rsidRPr="00C70141">
        <w:rPr>
          <w:rFonts w:ascii="Verdana" w:hAnsi="Verdana" w:cs="Verdana"/>
          <w:szCs w:val="24"/>
          <w:lang w:val="en-CA"/>
        </w:rPr>
        <w:t xml:space="preserve">]. </w:t>
      </w:r>
      <w:r w:rsidRPr="00C70141">
        <w:rPr>
          <w:rFonts w:ascii="Verdana" w:hAnsi="Verdana" w:cs="Verdana"/>
          <w:i/>
          <w:szCs w:val="24"/>
          <w:lang w:val="en-CA"/>
        </w:rPr>
        <w:t>Journal of Psychiatric Practice</w:t>
      </w:r>
      <w:r w:rsidRPr="00C70141">
        <w:rPr>
          <w:rFonts w:ascii="Verdana" w:hAnsi="Verdana" w:cs="Verdana"/>
          <w:szCs w:val="24"/>
          <w:lang w:val="en-CA"/>
        </w:rPr>
        <w:t xml:space="preserve">, </w:t>
      </w:r>
      <w:r w:rsidRPr="00C70141">
        <w:rPr>
          <w:rFonts w:ascii="Verdana" w:hAnsi="Verdana" w:cs="Verdana"/>
          <w:i/>
          <w:szCs w:val="24"/>
          <w:lang w:val="en-CA"/>
        </w:rPr>
        <w:t>31</w:t>
      </w:r>
      <w:r w:rsidRPr="00C70141">
        <w:rPr>
          <w:rFonts w:ascii="Verdana" w:hAnsi="Verdana" w:cs="Verdana"/>
          <w:szCs w:val="24"/>
          <w:lang w:val="en-CA"/>
        </w:rPr>
        <w:t>(1), 49-52. doi:10.1097/pra.0000000000000828</w:t>
      </w:r>
    </w:p>
    <w:p w14:paraId="757E5E2A" w14:textId="2B585B91" w:rsidR="001E264E" w:rsidRPr="000B4DA3" w:rsidRDefault="001E264E"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Lambert, L. H., Kernan, C. J., Hartmann, K. M., O'Connell, S. R.</w:t>
      </w:r>
      <w:r w:rsidR="002926B2" w:rsidRPr="000B4DA3">
        <w:rPr>
          <w:rFonts w:ascii="Verdana" w:hAnsi="Verdana" w:cs="Calibri"/>
          <w:szCs w:val="24"/>
          <w:lang w:val="en-CA"/>
        </w:rPr>
        <w:t xml:space="preserve">et </w:t>
      </w:r>
      <w:r w:rsidRPr="000B4DA3">
        <w:rPr>
          <w:rFonts w:ascii="Verdana" w:hAnsi="Verdana" w:cs="Calibri"/>
          <w:szCs w:val="24"/>
          <w:lang w:val="en-CA"/>
        </w:rPr>
        <w:t>Powell, B. E. (2025). Vision loss in an infantryman with complex hearing loss: Case report and review of Susac syndrome [</w:t>
      </w:r>
      <w:hyperlink r:id="rId1544"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00C27A49" w:rsidRPr="000B4DA3">
        <w:rPr>
          <w:rFonts w:ascii="Verdana" w:hAnsi="Verdana" w:cs="Calibri"/>
          <w:i/>
          <w:iCs/>
          <w:szCs w:val="24"/>
        </w:rPr>
        <w:t>Military M</w:t>
      </w:r>
      <w:r w:rsidRPr="000B4DA3">
        <w:rPr>
          <w:rFonts w:ascii="Verdana" w:hAnsi="Verdana" w:cs="Calibri"/>
          <w:i/>
          <w:iCs/>
          <w:szCs w:val="24"/>
        </w:rPr>
        <w:t>edicine, 190</w:t>
      </w:r>
      <w:r w:rsidRPr="000B4DA3">
        <w:rPr>
          <w:rFonts w:ascii="Verdana" w:hAnsi="Verdana" w:cs="Calibri"/>
          <w:szCs w:val="24"/>
        </w:rPr>
        <w:t>(5-6), 1300-1305. doi:10.1093/milmed/usaf015</w:t>
      </w:r>
    </w:p>
    <w:p w14:paraId="3A3C7B26" w14:textId="7BB15B71" w:rsidR="001E264E" w:rsidRPr="000B4DA3" w:rsidRDefault="001D5DE3"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Laporte, E.</w:t>
      </w:r>
      <w:r w:rsidR="00FA7FB1" w:rsidRPr="000B4DA3">
        <w:rPr>
          <w:rFonts w:ascii="Verdana" w:hAnsi="Verdana" w:cs="Verdana"/>
          <w:szCs w:val="24"/>
        </w:rPr>
        <w:t xml:space="preserve"> et</w:t>
      </w:r>
      <w:r w:rsidRPr="000B4DA3">
        <w:rPr>
          <w:rFonts w:ascii="Verdana" w:hAnsi="Verdana" w:cs="Verdana"/>
          <w:szCs w:val="24"/>
        </w:rPr>
        <w:t xml:space="preserve"> Sbihi, J. (2024, mars). </w:t>
      </w:r>
      <w:hyperlink r:id="rId1545" w:anchor="page=6" w:history="1">
        <w:r w:rsidRPr="000B4DA3">
          <w:rPr>
            <w:rStyle w:val="Lienhypertexte"/>
            <w:rFonts w:ascii="Verdana" w:hAnsi="Verdana" w:cs="Verdana"/>
            <w:szCs w:val="24"/>
          </w:rPr>
          <w:t>Syndrome de Charles Bonnet</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Bulletin ARIBa</w:t>
      </w:r>
      <w:r w:rsidRPr="000B4DA3">
        <w:rPr>
          <w:rFonts w:ascii="Verdana" w:hAnsi="Verdana" w:cs="Verdana"/>
          <w:szCs w:val="24"/>
        </w:rPr>
        <w:t>(52), 6-8.</w:t>
      </w:r>
    </w:p>
    <w:p w14:paraId="4EFE3B3F" w14:textId="65A91161" w:rsidR="001E264E" w:rsidRDefault="001E264E"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rPr>
        <w:t>Le, H., Anderson, H., Lopez, G., Bayer-Vile, J., Al-Saif, H.</w:t>
      </w:r>
      <w:r w:rsidR="002926B2" w:rsidRPr="000B4DA3">
        <w:rPr>
          <w:rFonts w:ascii="Verdana" w:hAnsi="Verdana" w:cs="Calibri"/>
          <w:szCs w:val="24"/>
        </w:rPr>
        <w:t xml:space="preserve">et </w:t>
      </w:r>
      <w:r w:rsidRPr="000B4DA3">
        <w:rPr>
          <w:rFonts w:ascii="Verdana" w:hAnsi="Verdana" w:cs="Calibri"/>
          <w:szCs w:val="24"/>
        </w:rPr>
        <w:t xml:space="preserve">Couser, N. (2025). </w:t>
      </w:r>
      <w:r w:rsidRPr="000B4DA3">
        <w:rPr>
          <w:rFonts w:ascii="Verdana" w:hAnsi="Verdana" w:cs="Calibri"/>
          <w:szCs w:val="24"/>
          <w:lang w:val="en-CA"/>
        </w:rPr>
        <w:t>Co-occurring Usher syndrome type 1 and renal failure [</w:t>
      </w:r>
      <w:hyperlink r:id="rId1546"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Retinal Cases &amp; Brief Reports, 19</w:t>
      </w:r>
      <w:r w:rsidRPr="000B4DA3">
        <w:rPr>
          <w:rFonts w:ascii="Verdana" w:hAnsi="Verdana" w:cs="Calibri"/>
          <w:szCs w:val="24"/>
          <w:lang w:val="en-CA"/>
        </w:rPr>
        <w:t>(3), 379-385. doi:10.1097/icb.0000000000001575</w:t>
      </w:r>
    </w:p>
    <w:p w14:paraId="220CA536" w14:textId="7FBF85C3" w:rsidR="00D7368F" w:rsidRDefault="00D7368F" w:rsidP="00B11A44">
      <w:pPr>
        <w:keepNext/>
        <w:keepLines/>
        <w:spacing w:before="120" w:after="120" w:line="240" w:lineRule="auto"/>
        <w:ind w:left="170" w:hanging="709"/>
        <w:rPr>
          <w:rFonts w:ascii="Verdana" w:hAnsi="Verdana" w:cs="Calibri"/>
          <w:szCs w:val="24"/>
          <w:lang w:val="en-CA"/>
        </w:rPr>
      </w:pPr>
      <w:r>
        <w:rPr>
          <w:rFonts w:ascii="Verdana" w:hAnsi="Verdana" w:cs="Calibri"/>
          <w:szCs w:val="24"/>
          <w:lang w:val="en-CA"/>
        </w:rPr>
        <w:lastRenderedPageBreak/>
        <w:t>**</w:t>
      </w:r>
      <w:r w:rsidRPr="00D7368F">
        <w:rPr>
          <w:rFonts w:ascii="Verdana" w:hAnsi="Verdana" w:cs="Calibri"/>
          <w:szCs w:val="24"/>
          <w:lang w:val="en-CA"/>
        </w:rPr>
        <w:t xml:space="preserve">Leith, F. K., Lye, J., Delaney, D. S., McLenachan, S., Chen, F. K., Atlas, M. D., &amp; Wong, E. Y. M. (2025). </w:t>
      </w:r>
      <w:hyperlink r:id="rId1547" w:history="1">
        <w:r w:rsidRPr="00D7368F">
          <w:rPr>
            <w:rStyle w:val="Lienhypertexte"/>
            <w:rFonts w:ascii="Verdana" w:hAnsi="Verdana" w:cs="Calibri"/>
            <w:szCs w:val="24"/>
            <w:lang w:val="en-CA"/>
          </w:rPr>
          <w:t>Current approaches for Usher syndrome disease models and developing therapies</w:t>
        </w:r>
      </w:hyperlink>
      <w:r w:rsidRPr="00D7368F">
        <w:rPr>
          <w:rFonts w:ascii="Verdana" w:hAnsi="Verdana" w:cs="Calibri"/>
          <w:szCs w:val="24"/>
          <w:lang w:val="en-CA"/>
        </w:rPr>
        <w:t xml:space="preserve"> [en ligne]. </w:t>
      </w:r>
      <w:r w:rsidRPr="00D7368F">
        <w:rPr>
          <w:rFonts w:ascii="Verdana" w:hAnsi="Verdana" w:cs="Calibri"/>
          <w:i/>
          <w:szCs w:val="24"/>
          <w:lang w:val="en-CA"/>
        </w:rPr>
        <w:t>Frontiers in Cell and Developmental Biology</w:t>
      </w:r>
      <w:r w:rsidRPr="00D7368F">
        <w:rPr>
          <w:rFonts w:ascii="Verdana" w:hAnsi="Verdana" w:cs="Calibri"/>
          <w:szCs w:val="24"/>
          <w:lang w:val="en-CA"/>
        </w:rPr>
        <w:t xml:space="preserve">, </w:t>
      </w:r>
      <w:r w:rsidRPr="00D7368F">
        <w:rPr>
          <w:rFonts w:ascii="Verdana" w:hAnsi="Verdana" w:cs="Calibri"/>
          <w:i/>
          <w:szCs w:val="24"/>
          <w:lang w:val="en-CA"/>
        </w:rPr>
        <w:t>13</w:t>
      </w:r>
      <w:r w:rsidRPr="00D7368F">
        <w:rPr>
          <w:rFonts w:ascii="Verdana" w:hAnsi="Verdana" w:cs="Calibri"/>
          <w:szCs w:val="24"/>
          <w:lang w:val="en-CA"/>
        </w:rPr>
        <w:t>, 1-32. doi:10.3389/fcell.2025.1547523</w:t>
      </w:r>
    </w:p>
    <w:p w14:paraId="5A604A46" w14:textId="244546A7" w:rsidR="003A219A" w:rsidRDefault="003A219A" w:rsidP="00211E3F">
      <w:pPr>
        <w:widowControl w:val="0"/>
        <w:spacing w:before="120" w:after="120" w:line="240" w:lineRule="auto"/>
        <w:ind w:left="170" w:hanging="709"/>
        <w:rPr>
          <w:rFonts w:ascii="Verdana" w:hAnsi="Verdana" w:cs="Calibri"/>
          <w:szCs w:val="24"/>
          <w:lang w:val="en-CA"/>
        </w:rPr>
      </w:pPr>
      <w:r>
        <w:rPr>
          <w:rFonts w:ascii="Verdana" w:hAnsi="Verdana" w:cs="Calibri"/>
          <w:szCs w:val="24"/>
          <w:lang w:val="en-CA"/>
        </w:rPr>
        <w:t>**</w:t>
      </w:r>
      <w:r w:rsidRPr="003A219A">
        <w:rPr>
          <w:rFonts w:ascii="Verdana" w:hAnsi="Verdana" w:cs="Calibri"/>
          <w:szCs w:val="24"/>
          <w:lang w:val="en-CA"/>
        </w:rPr>
        <w:t>Lopes, L. T., Machado, R. M., Britto, G. R. d., Carvalho, P. A. S., &amp; Kasahara, N. (2025). Topographical equivalence of visual field defects as evaluated by the Visual Field Fast app and the Humphrey visual field in patients with neurological visual impairment [</w:t>
      </w:r>
      <w:hyperlink r:id="rId1548" w:history="1">
        <w:r w:rsidRPr="003A219A">
          <w:rPr>
            <w:rStyle w:val="Lienhypertexte"/>
            <w:rFonts w:ascii="Verdana" w:hAnsi="Verdana" w:cs="Calibri"/>
            <w:szCs w:val="24"/>
            <w:lang w:val="en-CA"/>
          </w:rPr>
          <w:t>résumé de communication</w:t>
        </w:r>
      </w:hyperlink>
      <w:r w:rsidRPr="003A219A">
        <w:rPr>
          <w:rFonts w:ascii="Verdana" w:hAnsi="Verdana" w:cs="Calibri"/>
          <w:szCs w:val="24"/>
          <w:lang w:val="en-CA"/>
        </w:rPr>
        <w:t xml:space="preserve">]. </w:t>
      </w:r>
      <w:r w:rsidRPr="003A219A">
        <w:rPr>
          <w:rFonts w:ascii="Verdana" w:hAnsi="Verdana" w:cs="Calibri"/>
          <w:i/>
          <w:szCs w:val="24"/>
          <w:lang w:val="en-CA"/>
        </w:rPr>
        <w:t>Investigative Ophthalmology &amp; Visual Science. ARVO Annual Meeting Abstract ; May 4-8 2025, Salt Lake City, Utah</w:t>
      </w:r>
      <w:r w:rsidRPr="003A219A">
        <w:rPr>
          <w:rFonts w:ascii="Verdana" w:hAnsi="Verdana" w:cs="Calibri"/>
          <w:szCs w:val="24"/>
          <w:lang w:val="en-CA"/>
        </w:rPr>
        <w:t xml:space="preserve">, </w:t>
      </w:r>
      <w:r w:rsidRPr="003A219A">
        <w:rPr>
          <w:rFonts w:ascii="Verdana" w:hAnsi="Verdana" w:cs="Calibri"/>
          <w:i/>
          <w:szCs w:val="24"/>
          <w:lang w:val="en-CA"/>
        </w:rPr>
        <w:t>66</w:t>
      </w:r>
      <w:r w:rsidRPr="003A219A">
        <w:rPr>
          <w:rFonts w:ascii="Verdana" w:hAnsi="Verdana" w:cs="Calibri"/>
          <w:szCs w:val="24"/>
          <w:lang w:val="en-CA"/>
        </w:rPr>
        <w:t>(8), 5715.</w:t>
      </w:r>
    </w:p>
    <w:p w14:paraId="1AA65896" w14:textId="0F5AE415" w:rsidR="00C01FDE" w:rsidRPr="000B4DA3" w:rsidRDefault="00C01FDE" w:rsidP="00211E3F">
      <w:pPr>
        <w:widowControl w:val="0"/>
        <w:spacing w:before="120" w:after="120" w:line="240" w:lineRule="auto"/>
        <w:ind w:left="170" w:hanging="709"/>
        <w:rPr>
          <w:rFonts w:ascii="Verdana" w:hAnsi="Verdana" w:cs="Calibri"/>
          <w:szCs w:val="24"/>
          <w:lang w:val="en-CA"/>
        </w:rPr>
      </w:pPr>
      <w:r>
        <w:rPr>
          <w:rFonts w:ascii="Verdana" w:hAnsi="Verdana" w:cs="Calibri"/>
          <w:szCs w:val="24"/>
          <w:lang w:val="en-CA"/>
        </w:rPr>
        <w:t>**</w:t>
      </w:r>
      <w:r w:rsidRPr="00C01FDE">
        <w:rPr>
          <w:rFonts w:ascii="Verdana" w:hAnsi="Verdana" w:cs="Calibri"/>
          <w:szCs w:val="24"/>
          <w:lang w:val="en-CA"/>
        </w:rPr>
        <w:t>Martin, A. A., Iyer, S., Ghate, D. A., &amp; Kedar, S. (2025). Visual hallucinations, quality of life, and psychological distress in visually impaired adolescents with Charles Bonnet Syndrome [</w:t>
      </w:r>
      <w:hyperlink r:id="rId1549" w:history="1">
        <w:r w:rsidRPr="00C01FDE">
          <w:rPr>
            <w:rStyle w:val="Lienhypertexte"/>
            <w:rFonts w:ascii="Verdana" w:hAnsi="Verdana" w:cs="Calibri"/>
            <w:szCs w:val="24"/>
            <w:lang w:val="en-CA"/>
          </w:rPr>
          <w:t>résumé de communication</w:t>
        </w:r>
      </w:hyperlink>
      <w:r w:rsidRPr="00C01FDE">
        <w:rPr>
          <w:rFonts w:ascii="Verdana" w:hAnsi="Verdana" w:cs="Calibri"/>
          <w:szCs w:val="24"/>
          <w:lang w:val="en-CA"/>
        </w:rPr>
        <w:t xml:space="preserve">]. </w:t>
      </w:r>
      <w:r w:rsidRPr="00C01FDE">
        <w:rPr>
          <w:rFonts w:ascii="Verdana" w:hAnsi="Verdana" w:cs="Calibri"/>
          <w:i/>
          <w:szCs w:val="24"/>
          <w:lang w:val="en-CA"/>
        </w:rPr>
        <w:t>Investigative Ophthalmology &amp; Visual Science. ARVO Annual Meeting Abstract ; May 4-8 2025, Salt Lake City, Utah</w:t>
      </w:r>
      <w:r w:rsidRPr="00C01FDE">
        <w:rPr>
          <w:rFonts w:ascii="Verdana" w:hAnsi="Verdana" w:cs="Calibri"/>
          <w:szCs w:val="24"/>
          <w:lang w:val="en-CA"/>
        </w:rPr>
        <w:t xml:space="preserve">, </w:t>
      </w:r>
      <w:r w:rsidRPr="00C01FDE">
        <w:rPr>
          <w:rFonts w:ascii="Verdana" w:hAnsi="Verdana" w:cs="Calibri"/>
          <w:i/>
          <w:szCs w:val="24"/>
          <w:lang w:val="en-CA"/>
        </w:rPr>
        <w:t>66</w:t>
      </w:r>
      <w:r w:rsidRPr="00C01FDE">
        <w:rPr>
          <w:rFonts w:ascii="Verdana" w:hAnsi="Verdana" w:cs="Calibri"/>
          <w:szCs w:val="24"/>
          <w:lang w:val="en-CA"/>
        </w:rPr>
        <w:t>(8), 1524.</w:t>
      </w:r>
    </w:p>
    <w:p w14:paraId="6AA03784" w14:textId="58086A91" w:rsidR="001E264E" w:rsidRPr="00C70141" w:rsidRDefault="001E264E" w:rsidP="00211E3F">
      <w:pPr>
        <w:widowControl w:val="0"/>
        <w:spacing w:before="120" w:after="120" w:line="240" w:lineRule="auto"/>
        <w:ind w:left="170" w:hanging="709"/>
        <w:rPr>
          <w:rFonts w:ascii="Verdana" w:hAnsi="Verdana" w:cs="Calibri"/>
          <w:szCs w:val="24"/>
        </w:rPr>
      </w:pPr>
      <w:r w:rsidRPr="000B4DA3">
        <w:rPr>
          <w:rFonts w:ascii="Verdana" w:hAnsi="Verdana" w:cs="Calibri"/>
          <w:szCs w:val="24"/>
          <w:lang w:val="en-CA"/>
        </w:rPr>
        <w:t>Maxwell, G., Meekins-Doherty, L., Silveira, S., Shepard, E., Prain, M.</w:t>
      </w:r>
      <w:r w:rsidR="002926B2" w:rsidRPr="000B4DA3">
        <w:rPr>
          <w:rFonts w:ascii="Verdana" w:hAnsi="Verdana" w:cs="Calibri"/>
          <w:szCs w:val="24"/>
          <w:lang w:val="en-CA"/>
        </w:rPr>
        <w:t xml:space="preserve">et </w:t>
      </w:r>
      <w:r w:rsidRPr="000B4DA3">
        <w:rPr>
          <w:rFonts w:ascii="Verdana" w:hAnsi="Verdana" w:cs="Calibri"/>
          <w:szCs w:val="24"/>
          <w:lang w:val="en-CA"/>
        </w:rPr>
        <w:t xml:space="preserve">Harper, L. (2025). </w:t>
      </w:r>
      <w:hyperlink r:id="rId1550" w:history="1">
        <w:r w:rsidRPr="00C70141">
          <w:rPr>
            <w:rStyle w:val="Lienhypertexte"/>
            <w:rFonts w:ascii="Verdana" w:hAnsi="Verdana" w:cs="Calibri"/>
            <w:szCs w:val="24"/>
          </w:rPr>
          <w:t>Paediatric Usher syndrome: Navigating a challenging landscape</w:t>
        </w:r>
      </w:hyperlink>
      <w:r w:rsidRPr="00C70141">
        <w:rPr>
          <w:rFonts w:ascii="Verdana" w:hAnsi="Verdana" w:cs="Calibri"/>
          <w:szCs w:val="24"/>
        </w:rPr>
        <w:t xml:space="preserve"> [</w:t>
      </w:r>
      <w:r w:rsidR="00766729">
        <w:rPr>
          <w:rFonts w:ascii="Verdana" w:hAnsi="Verdana" w:cs="Calibri"/>
          <w:szCs w:val="24"/>
        </w:rPr>
        <w:t>en ligne</w:t>
      </w:r>
      <w:r w:rsidRPr="00C70141">
        <w:rPr>
          <w:rFonts w:ascii="Verdana" w:hAnsi="Verdana" w:cs="Calibri"/>
          <w:szCs w:val="24"/>
        </w:rPr>
        <w:t xml:space="preserve">]. </w:t>
      </w:r>
      <w:r w:rsidRPr="00C70141">
        <w:rPr>
          <w:rFonts w:ascii="Verdana" w:hAnsi="Verdana" w:cs="Calibri"/>
          <w:i/>
          <w:iCs/>
          <w:szCs w:val="24"/>
        </w:rPr>
        <w:t>British Journal of Visual Impairment, Prépublication</w:t>
      </w:r>
      <w:r w:rsidRPr="00C70141">
        <w:rPr>
          <w:rFonts w:ascii="Verdana" w:hAnsi="Verdana" w:cs="Calibri"/>
          <w:szCs w:val="24"/>
        </w:rPr>
        <w:t>, 1-13. doi:10.1177/02646196251331807</w:t>
      </w:r>
    </w:p>
    <w:p w14:paraId="3D016069" w14:textId="13B839C5" w:rsidR="00301052" w:rsidRPr="000B4DA3" w:rsidRDefault="0030105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Midgley, S., Adams, B.</w:t>
      </w:r>
      <w:r w:rsidR="00AB2647" w:rsidRPr="000B4DA3">
        <w:rPr>
          <w:rFonts w:ascii="Verdana" w:hAnsi="Verdana" w:cs="Verdana"/>
          <w:szCs w:val="24"/>
        </w:rPr>
        <w:t xml:space="preserve"> et</w:t>
      </w:r>
      <w:r w:rsidRPr="000B4DA3">
        <w:rPr>
          <w:rFonts w:ascii="Verdana" w:hAnsi="Verdana" w:cs="Verdana"/>
          <w:szCs w:val="24"/>
        </w:rPr>
        <w:t xml:space="preserve"> Enger, R. (2024, 14 mars). Vision loss and Charles Bonnet syndrome [</w:t>
      </w:r>
      <w:hyperlink r:id="rId1551" w:history="1">
        <w:r w:rsidRPr="000B4DA3">
          <w:rPr>
            <w:rStyle w:val="Lienhypertexte"/>
            <w:rFonts w:ascii="Verdana" w:hAnsi="Verdana" w:cs="Verdana"/>
            <w:szCs w:val="24"/>
          </w:rPr>
          <w:t>document audio</w:t>
        </w:r>
      </w:hyperlink>
      <w:r w:rsidRPr="000B4DA3">
        <w:rPr>
          <w:rFonts w:ascii="Verdana" w:hAnsi="Verdana" w:cs="Verdana"/>
          <w:szCs w:val="24"/>
        </w:rPr>
        <w:t xml:space="preserve">]. </w:t>
      </w:r>
      <w:r w:rsidRPr="000B4DA3">
        <w:rPr>
          <w:rFonts w:ascii="Verdana" w:hAnsi="Verdana" w:cs="Verdana"/>
          <w:i/>
          <w:iCs/>
          <w:szCs w:val="24"/>
          <w:lang w:val="en-CA"/>
        </w:rPr>
        <w:t>Hadley presents: A conversation with the experts</w:t>
      </w:r>
      <w:r w:rsidRPr="000B4DA3">
        <w:rPr>
          <w:rFonts w:ascii="Verdana" w:hAnsi="Verdana" w:cs="Verdana"/>
          <w:szCs w:val="24"/>
          <w:lang w:val="en-CA"/>
        </w:rPr>
        <w:t>. Winnetka, IL: Hadley.  26 minutes.</w:t>
      </w:r>
    </w:p>
    <w:p w14:paraId="1D8CFB28" w14:textId="6B1FDCE3" w:rsidR="00BA2710" w:rsidRPr="000B4DA3" w:rsidRDefault="00BA271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O'Toole, P., Kilpatrick, J. E. et Chesworth, N. (2024, 13 novembre). </w:t>
      </w:r>
      <w:r w:rsidRPr="000B4DA3">
        <w:rPr>
          <w:rFonts w:ascii="Verdana" w:hAnsi="Verdana" w:cs="Verdana"/>
          <w:i/>
          <w:szCs w:val="24"/>
          <w:lang w:val="en-CA"/>
        </w:rPr>
        <w:t>Aspectum: Movie Screening. Recording of Aspectum Irish premier</w:t>
      </w:r>
      <w:r w:rsidRPr="000B4DA3">
        <w:rPr>
          <w:rFonts w:ascii="Verdana" w:hAnsi="Verdana" w:cs="Verdana"/>
          <w:szCs w:val="24"/>
          <w:lang w:val="en-CA"/>
        </w:rPr>
        <w:t xml:space="preserve"> [</w:t>
      </w:r>
      <w:hyperlink r:id="rId1552"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Dublin, Irlande: VI Lab.  50 minutes.</w:t>
      </w:r>
    </w:p>
    <w:p w14:paraId="4069E9B3" w14:textId="080C0383" w:rsidR="00A61B95" w:rsidRPr="000B4DA3" w:rsidRDefault="00A61B95"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 xml:space="preserve">Parekh, B., Duncan, J. L., Samarakoon, L., Melia, M., Abalem, M. F., Andrews, C. A., . . . Jayasundera, K. T. (2024). </w:t>
      </w:r>
      <w:hyperlink r:id="rId1553" w:history="1">
        <w:r w:rsidRPr="000B4DA3">
          <w:rPr>
            <w:rStyle w:val="Lienhypertexte"/>
            <w:rFonts w:ascii="Verdana" w:hAnsi="Verdana" w:cs="Segoe UI"/>
            <w:szCs w:val="24"/>
            <w:lang w:val="en-CA"/>
          </w:rPr>
          <w:t>Self-reported functional vision in USH2A-associated retinal degeneration as measured by the Michigan Retinal Degeneration Questionnaire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Investigative Ophthalmology &amp; Visual Science, 65</w:t>
      </w:r>
      <w:r w:rsidRPr="000B4DA3">
        <w:rPr>
          <w:rFonts w:ascii="Verdana" w:hAnsi="Verdana" w:cs="Segoe UI"/>
          <w:szCs w:val="24"/>
          <w:lang w:val="en-CA"/>
        </w:rPr>
        <w:t>(6), 1-9. doi:10.1167/iovs.65.6.5</w:t>
      </w:r>
    </w:p>
    <w:p w14:paraId="3E421CBD" w14:textId="2D540DE5" w:rsidR="00352FB0" w:rsidRPr="000B4DA3" w:rsidRDefault="00352FB0"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Parekh, B., Peck-Dimit, N., Duncan, J. L., Samarakoon, L., Abalem, M. F., Andrews, C. A., . . . Jayasundera, K. T. (2025). </w:t>
      </w:r>
      <w:hyperlink r:id="rId1554" w:history="1">
        <w:r w:rsidRPr="00C70141">
          <w:rPr>
            <w:rStyle w:val="Lienhypertexte"/>
            <w:rFonts w:ascii="Verdana" w:hAnsi="Verdana" w:cs="Segoe UI"/>
            <w:szCs w:val="24"/>
            <w:lang w:val="en-CA"/>
          </w:rPr>
          <w:t>Functional vision assessment over 4 years in USH2A using the Veteran Affairs Low-Vision Visual Functioning Questionnaire</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Investigative Ophthalmology &amp; Visual Science, 66</w:t>
      </w:r>
      <w:r w:rsidRPr="00C70141">
        <w:rPr>
          <w:rFonts w:ascii="Verdana" w:hAnsi="Verdana" w:cs="Segoe UI"/>
          <w:szCs w:val="24"/>
          <w:lang w:val="en-CA"/>
        </w:rPr>
        <w:t>(5), 1-9. doi:10.1167/iovs.66.5.39</w:t>
      </w:r>
    </w:p>
    <w:p w14:paraId="6650BE35" w14:textId="51161081" w:rsidR="00E74D45" w:rsidRPr="000B4DA3" w:rsidRDefault="00E74D4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Randeblad, P., Singh, A. et Peters, D. (2024). </w:t>
      </w:r>
      <w:hyperlink r:id="rId1555" w:history="1">
        <w:r w:rsidRPr="000B4DA3">
          <w:rPr>
            <w:rStyle w:val="Lienhypertexte"/>
            <w:rFonts w:ascii="Verdana" w:hAnsi="Verdana" w:cs="Verdana"/>
            <w:szCs w:val="24"/>
            <w:lang w:val="en-CA"/>
          </w:rPr>
          <w:t>Charles Bonnet Syndrome adversely affects vision-related quality of life in patients with glaucoma</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Ophthalmology. Glaucoma, 7</w:t>
      </w:r>
      <w:r w:rsidRPr="000B4DA3">
        <w:rPr>
          <w:rFonts w:ascii="Verdana" w:hAnsi="Verdana" w:cs="Verdana"/>
          <w:szCs w:val="24"/>
          <w:lang w:val="en-CA"/>
        </w:rPr>
        <w:t>(1), 30-36. doi:10.1016/j.ogla.2023.07.001</w:t>
      </w:r>
    </w:p>
    <w:p w14:paraId="0AB5B781" w14:textId="413972E4" w:rsidR="00450910" w:rsidRPr="000B4DA3" w:rsidRDefault="0045091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Retina UK. (2024, 10 février). </w:t>
      </w:r>
      <w:hyperlink r:id="rId1556" w:history="1">
        <w:r w:rsidRPr="000B4DA3">
          <w:rPr>
            <w:rStyle w:val="Lienhypertexte"/>
            <w:rFonts w:ascii="Verdana" w:hAnsi="Verdana" w:cs="Verdana"/>
            <w:i/>
            <w:szCs w:val="24"/>
            <w:lang w:val="en-CA"/>
          </w:rPr>
          <w:t>A deep dive into CBS with Dr Jasleen Jolly</w:t>
        </w:r>
      </w:hyperlink>
      <w:r w:rsidRPr="000B4DA3">
        <w:rPr>
          <w:rFonts w:ascii="Verdana" w:hAnsi="Verdana" w:cs="Verdana"/>
          <w:i/>
          <w:szCs w:val="24"/>
          <w:lang w:val="en-CA"/>
        </w:rPr>
        <w:t xml:space="preserve"> </w:t>
      </w:r>
      <w:r w:rsidRPr="000B4DA3">
        <w:rPr>
          <w:rFonts w:ascii="Verdana" w:hAnsi="Verdana" w:cs="Verdana"/>
          <w:szCs w:val="24"/>
          <w:lang w:val="en-CA"/>
        </w:rPr>
        <w:t xml:space="preserve">[document audio].  </w:t>
      </w:r>
      <w:r w:rsidRPr="000B4DA3">
        <w:rPr>
          <w:rFonts w:ascii="Verdana" w:hAnsi="Verdana" w:cs="Verdana"/>
          <w:szCs w:val="24"/>
        </w:rPr>
        <w:t>39 minutes.</w:t>
      </w:r>
    </w:p>
    <w:p w14:paraId="52C33F40" w14:textId="2002FA3F" w:rsidR="00244FB0" w:rsidRDefault="00244FB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Saenz Hinojosa, S., Reyes, C.</w:t>
      </w:r>
      <w:r w:rsidR="00AB2647" w:rsidRPr="000B4DA3">
        <w:rPr>
          <w:rFonts w:ascii="Verdana" w:hAnsi="Verdana" w:cs="Verdana"/>
          <w:szCs w:val="24"/>
        </w:rPr>
        <w:t xml:space="preserve"> et</w:t>
      </w:r>
      <w:r w:rsidRPr="000B4DA3">
        <w:rPr>
          <w:rFonts w:ascii="Verdana" w:hAnsi="Verdana" w:cs="Verdana"/>
          <w:szCs w:val="24"/>
        </w:rPr>
        <w:t xml:space="preserve"> Romero, V. I. (2024). </w:t>
      </w:r>
      <w:hyperlink r:id="rId1557" w:history="1">
        <w:r w:rsidRPr="000B4DA3">
          <w:rPr>
            <w:rStyle w:val="Lienhypertexte"/>
            <w:rFonts w:ascii="Verdana" w:hAnsi="Verdana" w:cs="Verdana"/>
            <w:szCs w:val="24"/>
          </w:rPr>
          <w:t>Diagnosis challenges in CHARGE syndrome: A novel variant and clinical description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Heliyon, 10</w:t>
      </w:r>
      <w:r w:rsidRPr="000B4DA3">
        <w:rPr>
          <w:rFonts w:ascii="Verdana" w:hAnsi="Verdana" w:cs="Verdana"/>
          <w:szCs w:val="24"/>
        </w:rPr>
        <w:t>(6), 1-8. doi:10.1016/j.heliyon.2024.e28024</w:t>
      </w:r>
    </w:p>
    <w:p w14:paraId="294A96DC" w14:textId="19EF96B9" w:rsidR="00CA3FFF" w:rsidRPr="000B4DA3" w:rsidRDefault="00CA3FFF" w:rsidP="00211E3F">
      <w:pPr>
        <w:widowControl w:val="0"/>
        <w:spacing w:before="120" w:after="120" w:line="240" w:lineRule="auto"/>
        <w:ind w:left="170" w:hanging="709"/>
        <w:rPr>
          <w:rFonts w:ascii="Verdana" w:hAnsi="Verdana" w:cs="Verdana"/>
          <w:szCs w:val="24"/>
        </w:rPr>
      </w:pPr>
      <w:r>
        <w:rPr>
          <w:rFonts w:ascii="Verdana" w:hAnsi="Verdana" w:cs="Verdana"/>
          <w:szCs w:val="24"/>
        </w:rPr>
        <w:t>**</w:t>
      </w:r>
      <w:r w:rsidRPr="00CA3FFF">
        <w:rPr>
          <w:rFonts w:ascii="Verdana" w:hAnsi="Verdana" w:cs="Verdana"/>
          <w:szCs w:val="24"/>
        </w:rPr>
        <w:t xml:space="preserve">Sébilo, G., Soret, T., &amp; Bouissou, J. (2025). </w:t>
      </w:r>
      <w:hyperlink r:id="rId1558" w:history="1">
        <w:r w:rsidRPr="00CA3FFF">
          <w:rPr>
            <w:rStyle w:val="Lienhypertexte"/>
            <w:rFonts w:ascii="Verdana" w:hAnsi="Verdana" w:cs="Verdana"/>
            <w:i/>
            <w:szCs w:val="24"/>
          </w:rPr>
          <w:t>Mission ministérielle [française] "Améliorer la vie des personnes sourdaveugles"</w:t>
        </w:r>
      </w:hyperlink>
      <w:r w:rsidRPr="00CA3FFF">
        <w:rPr>
          <w:rFonts w:ascii="Verdana" w:hAnsi="Verdana" w:cs="Verdana"/>
          <w:i/>
          <w:szCs w:val="24"/>
        </w:rPr>
        <w:t xml:space="preserve"> : rapport remis officiellement le 7 juillet 2025 à Charlotte Parmentier-Lecocq, Ministre déléguée chargée de l’Autonomie et des Personnes handicapées</w:t>
      </w:r>
      <w:r w:rsidRPr="00CA3FFF">
        <w:rPr>
          <w:rFonts w:ascii="Verdana" w:hAnsi="Verdana" w:cs="Verdana"/>
          <w:szCs w:val="24"/>
        </w:rPr>
        <w:t xml:space="preserve"> [</w:t>
      </w:r>
      <w:r w:rsidR="00766729">
        <w:rPr>
          <w:rFonts w:ascii="Verdana" w:hAnsi="Verdana" w:cs="Verdana"/>
          <w:szCs w:val="24"/>
        </w:rPr>
        <w:t>en ligne</w:t>
      </w:r>
      <w:r w:rsidRPr="00CA3FFF">
        <w:rPr>
          <w:rFonts w:ascii="Verdana" w:hAnsi="Verdana" w:cs="Verdana"/>
          <w:szCs w:val="24"/>
        </w:rPr>
        <w:t>]. Clichy, France: GNCHR (Groupement National de Coopération Handicaps Rares).</w:t>
      </w:r>
      <w:r>
        <w:rPr>
          <w:rFonts w:ascii="Verdana" w:hAnsi="Verdana" w:cs="Verdana"/>
          <w:szCs w:val="24"/>
        </w:rPr>
        <w:t xml:space="preserve">  78 pages.</w:t>
      </w:r>
    </w:p>
    <w:p w14:paraId="588075BE" w14:textId="5B8C23A1" w:rsidR="001E264E" w:rsidRPr="00C70141" w:rsidRDefault="001E264E" w:rsidP="00211E3F">
      <w:pPr>
        <w:widowControl w:val="0"/>
        <w:spacing w:before="120" w:after="120" w:line="240" w:lineRule="auto"/>
        <w:ind w:left="170" w:hanging="709"/>
        <w:rPr>
          <w:rFonts w:ascii="Verdana" w:hAnsi="Verdana" w:cs="Verdana"/>
          <w:szCs w:val="24"/>
          <w:lang w:val="en-CA"/>
        </w:rPr>
      </w:pPr>
      <w:r w:rsidRPr="00C70141">
        <w:rPr>
          <w:rFonts w:ascii="Verdana" w:hAnsi="Verdana" w:cs="Calibri"/>
          <w:szCs w:val="24"/>
        </w:rPr>
        <w:t>Ullah, F., Zeeshan Ali, M., Ahmad, S., Muzammal, M., Khan, S., Khan, J.</w:t>
      </w:r>
      <w:r w:rsidR="002926B2" w:rsidRPr="00C70141">
        <w:rPr>
          <w:rFonts w:ascii="Verdana" w:hAnsi="Verdana" w:cs="Calibri"/>
          <w:szCs w:val="24"/>
        </w:rPr>
        <w:t xml:space="preserve">et </w:t>
      </w:r>
      <w:r w:rsidRPr="00C70141">
        <w:rPr>
          <w:rFonts w:ascii="Verdana" w:hAnsi="Verdana" w:cs="Calibri"/>
          <w:szCs w:val="24"/>
        </w:rPr>
        <w:t xml:space="preserve">Ahmad Khan, M. (2025). </w:t>
      </w:r>
      <w:r w:rsidRPr="000B4DA3">
        <w:rPr>
          <w:rFonts w:ascii="Verdana" w:hAnsi="Verdana" w:cs="Calibri"/>
          <w:szCs w:val="24"/>
          <w:lang w:val="en-CA"/>
        </w:rPr>
        <w:t xml:space="preserve">Current </w:t>
      </w:r>
      <w:r w:rsidR="00C4374F" w:rsidRPr="000B4DA3">
        <w:rPr>
          <w:rFonts w:ascii="Verdana" w:hAnsi="Verdana" w:cs="Calibri"/>
          <w:szCs w:val="24"/>
          <w:lang w:val="en-CA"/>
        </w:rPr>
        <w:t>updates on genetic spectrum of U</w:t>
      </w:r>
      <w:r w:rsidRPr="000B4DA3">
        <w:rPr>
          <w:rFonts w:ascii="Verdana" w:hAnsi="Verdana" w:cs="Calibri"/>
          <w:szCs w:val="24"/>
          <w:lang w:val="en-CA"/>
        </w:rPr>
        <w:t>sher syndrome [</w:t>
      </w:r>
      <w:hyperlink r:id="rId1559"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Nucleosides, Nucleotides &amp; Nucleic Acids, 44</w:t>
      </w:r>
      <w:r w:rsidRPr="000B4DA3">
        <w:rPr>
          <w:rFonts w:ascii="Verdana" w:hAnsi="Verdana" w:cs="Calibri"/>
          <w:szCs w:val="24"/>
          <w:lang w:val="en-CA"/>
        </w:rPr>
        <w:t>(5), 337-360. doi:10.1080/15257770.2024.2344194</w:t>
      </w:r>
    </w:p>
    <w:p w14:paraId="1A1FD833" w14:textId="2296634A" w:rsidR="002F0BA1" w:rsidRPr="000B4DA3" w:rsidRDefault="002F0BA1"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Usher Kids UK. (2025, 20 février). </w:t>
      </w:r>
      <w:hyperlink r:id="rId1560" w:history="1">
        <w:r w:rsidRPr="00C70141">
          <w:rPr>
            <w:rStyle w:val="Lienhypertexte"/>
            <w:rFonts w:ascii="Verdana" w:hAnsi="Verdana" w:cs="Verdana"/>
            <w:i/>
            <w:szCs w:val="24"/>
            <w:lang w:val="en-CA"/>
          </w:rPr>
          <w:t>Lists of strategies</w:t>
        </w:r>
      </w:hyperlink>
      <w:r w:rsidRPr="00C70141">
        <w:rPr>
          <w:rFonts w:ascii="Verdana" w:hAnsi="Verdana" w:cs="Verdana"/>
          <w:szCs w:val="24"/>
          <w:lang w:val="en-CA"/>
        </w:rPr>
        <w:t xml:space="preserve"> [</w:t>
      </w:r>
      <w:r w:rsidR="00766729">
        <w:rPr>
          <w:rFonts w:ascii="Verdana" w:hAnsi="Verdana" w:cs="Verdana"/>
          <w:szCs w:val="24"/>
          <w:lang w:val="en-CA"/>
        </w:rPr>
        <w:t>en ligne</w:t>
      </w:r>
      <w:r w:rsidRPr="00C70141">
        <w:rPr>
          <w:rFonts w:ascii="Verdana" w:hAnsi="Verdana" w:cs="Verdana"/>
          <w:szCs w:val="24"/>
          <w:lang w:val="en-CA"/>
        </w:rPr>
        <w:t xml:space="preserve">]. </w:t>
      </w:r>
      <w:r w:rsidRPr="000B4DA3">
        <w:rPr>
          <w:rFonts w:ascii="Verdana" w:hAnsi="Verdana" w:cs="Verdana"/>
          <w:szCs w:val="24"/>
          <w:lang w:val="en-CA"/>
        </w:rPr>
        <w:t>Stockport, UK: Usher Kids UK.  8 listes.</w:t>
      </w:r>
    </w:p>
    <w:p w14:paraId="1807955F" w14:textId="0B04A8A2" w:rsidR="00F90518" w:rsidRPr="000B4DA3" w:rsidRDefault="00F90518"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Usher Syndrome Coalition. (2025, 10 juin). </w:t>
      </w:r>
      <w:r w:rsidRPr="00C70141">
        <w:rPr>
          <w:rFonts w:ascii="Verdana" w:hAnsi="Verdana" w:cs="Segoe UI"/>
          <w:i/>
          <w:iCs/>
          <w:szCs w:val="24"/>
          <w:lang w:val="en-CA"/>
        </w:rPr>
        <w:t>ARVO 2025 Usher Syndrome research updates summary [</w:t>
      </w:r>
      <w:r w:rsidR="00766729">
        <w:rPr>
          <w:rFonts w:ascii="Verdana" w:hAnsi="Verdana" w:cs="Segoe UI"/>
          <w:i/>
          <w:iCs/>
          <w:szCs w:val="24"/>
          <w:lang w:val="en-CA"/>
        </w:rPr>
        <w:t>en ligne</w:t>
      </w:r>
      <w:r w:rsidRPr="00C70141">
        <w:rPr>
          <w:rFonts w:ascii="Verdana" w:hAnsi="Verdana" w:cs="Segoe UI"/>
          <w:i/>
          <w:iCs/>
          <w:szCs w:val="24"/>
          <w:lang w:val="en-CA"/>
        </w:rPr>
        <w:t>]</w:t>
      </w:r>
      <w:r w:rsidRPr="00C70141">
        <w:rPr>
          <w:rFonts w:ascii="Verdana" w:hAnsi="Verdana" w:cs="Segoe UI"/>
          <w:szCs w:val="24"/>
          <w:lang w:val="en-CA"/>
        </w:rPr>
        <w:t>. Westford, MA: Usher Syndrome Coalition.  13 écrans.</w:t>
      </w:r>
    </w:p>
    <w:p w14:paraId="024E0BD4" w14:textId="6695BCAE" w:rsidR="007B3994" w:rsidRPr="000B4DA3" w:rsidRDefault="007B399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Walker, R., Valla Broman, C., Hopkins, S., Gould, M.</w:t>
      </w:r>
      <w:r w:rsidR="00FA7FB1" w:rsidRPr="000B4DA3">
        <w:rPr>
          <w:rFonts w:ascii="Verdana" w:hAnsi="Verdana" w:cs="Verdana"/>
          <w:szCs w:val="24"/>
          <w:lang w:val="en-CA"/>
        </w:rPr>
        <w:t xml:space="preserve"> et</w:t>
      </w:r>
      <w:r w:rsidRPr="000B4DA3">
        <w:rPr>
          <w:rFonts w:ascii="Verdana" w:hAnsi="Verdana" w:cs="Verdana"/>
          <w:szCs w:val="24"/>
          <w:lang w:val="en-CA"/>
        </w:rPr>
        <w:t xml:space="preserve"> Holdstock, J. (2024). </w:t>
      </w:r>
      <w:hyperlink r:id="rId1561" w:history="1">
        <w:r w:rsidRPr="000B4DA3">
          <w:rPr>
            <w:rStyle w:val="Lienhypertexte"/>
            <w:rFonts w:ascii="Verdana" w:hAnsi="Verdana" w:cs="Verdana"/>
            <w:szCs w:val="24"/>
            <w:lang w:val="en-CA"/>
          </w:rPr>
          <w:t>Are depression, anxiety and loneliness associated with visual hallucinations in younger adults with Charles Bonnet syndrome?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Therapeutic Advances in Ophthalmology</w:t>
      </w:r>
      <w:r w:rsidRPr="000B4DA3">
        <w:rPr>
          <w:rFonts w:ascii="Verdana" w:hAnsi="Verdana" w:cs="Verdana"/>
          <w:szCs w:val="24"/>
          <w:lang w:val="en-CA"/>
        </w:rPr>
        <w:t xml:space="preserve">, </w:t>
      </w:r>
      <w:r w:rsidRPr="000B4DA3">
        <w:rPr>
          <w:rFonts w:ascii="Verdana" w:hAnsi="Verdana" w:cs="Verdana"/>
          <w:i/>
          <w:szCs w:val="24"/>
          <w:lang w:val="en-CA"/>
        </w:rPr>
        <w:t>16</w:t>
      </w:r>
      <w:r w:rsidRPr="000B4DA3">
        <w:rPr>
          <w:rFonts w:ascii="Verdana" w:hAnsi="Verdana" w:cs="Verdana"/>
          <w:szCs w:val="24"/>
          <w:lang w:val="en-CA"/>
        </w:rPr>
        <w:t>, 1-11. doi:10.1177/25158414241294177</w:t>
      </w:r>
    </w:p>
    <w:p w14:paraId="41805BF1" w14:textId="01DDCD29" w:rsidR="00580496" w:rsidRPr="000B4DA3" w:rsidRDefault="00580496" w:rsidP="00211E3F">
      <w:pPr>
        <w:widowControl w:val="0"/>
        <w:spacing w:before="120" w:after="120" w:line="240" w:lineRule="auto"/>
        <w:ind w:left="170" w:hanging="709"/>
        <w:rPr>
          <w:rFonts w:ascii="Verdana" w:eastAsia="Times New Roman" w:hAnsi="Verdana"/>
          <w:b/>
          <w:color w:val="000000"/>
          <w:szCs w:val="24"/>
          <w:lang w:eastAsia="fr-FR"/>
        </w:rPr>
      </w:pPr>
      <w:r w:rsidRPr="000B4DA3">
        <w:rPr>
          <w:rFonts w:ascii="Verdana" w:hAnsi="Verdana" w:cs="Verdana"/>
          <w:szCs w:val="24"/>
          <w:lang w:val="en-CA"/>
        </w:rPr>
        <w:t xml:space="preserve">Young, J. (2023, 1er août). </w:t>
      </w:r>
      <w:r w:rsidRPr="000B4DA3">
        <w:rPr>
          <w:rFonts w:ascii="Verdana" w:hAnsi="Verdana" w:cs="Verdana"/>
          <w:i/>
          <w:szCs w:val="24"/>
        </w:rPr>
        <w:t>Charles Bonnet Syndrome discussion</w:t>
      </w:r>
      <w:r w:rsidRPr="000B4DA3">
        <w:rPr>
          <w:rFonts w:ascii="Verdana" w:hAnsi="Verdana" w:cs="Verdana"/>
          <w:szCs w:val="24"/>
        </w:rPr>
        <w:t xml:space="preserve"> [</w:t>
      </w:r>
      <w:hyperlink r:id="rId1562" w:history="1">
        <w:r w:rsidRPr="000B4DA3">
          <w:rPr>
            <w:rStyle w:val="Lienhypertexte"/>
            <w:rFonts w:ascii="Verdana" w:hAnsi="Verdana" w:cs="Verdana"/>
            <w:szCs w:val="24"/>
          </w:rPr>
          <w:t>document audiovisuel</w:t>
        </w:r>
      </w:hyperlink>
      <w:r w:rsidRPr="000B4DA3">
        <w:rPr>
          <w:rFonts w:ascii="Verdana" w:hAnsi="Verdana" w:cs="Verdana"/>
          <w:szCs w:val="24"/>
        </w:rPr>
        <w:t xml:space="preserve">]. </w:t>
      </w:r>
      <w:r w:rsidRPr="000B4DA3">
        <w:rPr>
          <w:rFonts w:ascii="Verdana" w:hAnsi="Verdana" w:cs="Verdana"/>
          <w:szCs w:val="24"/>
          <w:lang w:val="en-CA"/>
        </w:rPr>
        <w:t xml:space="preserve">South Burlington: Vermont Association for the Blind and Visually Impaired.  </w:t>
      </w:r>
      <w:r w:rsidRPr="000B4DA3">
        <w:rPr>
          <w:rFonts w:ascii="Verdana" w:hAnsi="Verdana" w:cs="Verdana"/>
          <w:szCs w:val="24"/>
        </w:rPr>
        <w:t>1 heure, 20 minutes.</w:t>
      </w:r>
    </w:p>
    <w:p w14:paraId="3F25153E" w14:textId="77777777" w:rsidR="001570F7" w:rsidRPr="00E4776D" w:rsidRDefault="001570F7" w:rsidP="00211E3F">
      <w:pPr>
        <w:widowControl w:val="0"/>
        <w:spacing w:before="120" w:after="120" w:line="240" w:lineRule="auto"/>
        <w:ind w:left="170" w:hanging="709"/>
        <w:rPr>
          <w:rFonts w:ascii="Verdana" w:hAnsi="Verdana" w:cs="Verdana"/>
          <w:sz w:val="28"/>
          <w:szCs w:val="28"/>
        </w:rPr>
      </w:pPr>
    </w:p>
    <w:p w14:paraId="14DC1FC8" w14:textId="49FCF4B8" w:rsidR="00D64255" w:rsidRPr="00E4776D" w:rsidRDefault="00D64255" w:rsidP="00211E3F">
      <w:pPr>
        <w:widowControl w:val="0"/>
        <w:spacing w:before="120" w:after="120" w:line="240" w:lineRule="auto"/>
        <w:ind w:left="170" w:hanging="709"/>
        <w:outlineLvl w:val="0"/>
        <w:rPr>
          <w:rFonts w:ascii="Verdana" w:eastAsia="Times New Roman" w:hAnsi="Verdana"/>
          <w:b/>
          <w:color w:val="000000"/>
          <w:sz w:val="28"/>
          <w:szCs w:val="28"/>
          <w:lang w:eastAsia="fr-FR"/>
        </w:rPr>
      </w:pPr>
      <w:bookmarkStart w:id="292" w:name="_Toc209180762"/>
      <w:r w:rsidRPr="00E4776D">
        <w:rPr>
          <w:rFonts w:ascii="Verdana" w:eastAsia="Times New Roman" w:hAnsi="Verdana"/>
          <w:b/>
          <w:color w:val="000000"/>
          <w:sz w:val="28"/>
          <w:szCs w:val="28"/>
          <w:lang w:eastAsia="fr-FR"/>
        </w:rPr>
        <w:t>Technologie</w:t>
      </w:r>
      <w:bookmarkEnd w:id="286"/>
      <w:bookmarkEnd w:id="287"/>
      <w:bookmarkEnd w:id="292"/>
    </w:p>
    <w:p w14:paraId="7ADE758E" w14:textId="1F8BC20C" w:rsidR="00C763D6" w:rsidRPr="00C70141" w:rsidRDefault="00AF703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Aan, H., Han, S. et Kim, K. (2024). </w:t>
      </w:r>
      <w:hyperlink r:id="rId1563" w:history="1">
        <w:r w:rsidRPr="000B4DA3">
          <w:rPr>
            <w:rStyle w:val="Lienhypertexte"/>
            <w:rFonts w:ascii="Verdana" w:hAnsi="Verdana" w:cs="Verdana"/>
            <w:szCs w:val="24"/>
            <w:lang w:val="en-CA"/>
          </w:rPr>
          <w:t>A multiplayer VR showdown game for people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rPr>
        <w:t>Human–Computer Interaction, Prépublication</w:t>
      </w:r>
      <w:r w:rsidRPr="00C70141">
        <w:rPr>
          <w:rFonts w:ascii="Verdana" w:hAnsi="Verdana" w:cs="Verdana"/>
          <w:szCs w:val="24"/>
        </w:rPr>
        <w:t>, 1-21.</w:t>
      </w:r>
    </w:p>
    <w:p w14:paraId="12745025" w14:textId="475197A3" w:rsidR="00C763D6" w:rsidRPr="000B4DA3" w:rsidRDefault="00C763D6"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rPr>
        <w:lastRenderedPageBreak/>
        <w:t>Abe, Y., Hara, K., Sakamoto, D.</w:t>
      </w:r>
      <w:r w:rsidR="002926B2" w:rsidRPr="000B4DA3">
        <w:rPr>
          <w:rFonts w:ascii="Verdana" w:hAnsi="Verdana" w:cs="Calibri"/>
          <w:szCs w:val="24"/>
        </w:rPr>
        <w:t xml:space="preserve">et </w:t>
      </w:r>
      <w:r w:rsidRPr="000B4DA3">
        <w:rPr>
          <w:rFonts w:ascii="Verdana" w:hAnsi="Verdana" w:cs="Calibri"/>
          <w:szCs w:val="24"/>
        </w:rPr>
        <w:t xml:space="preserve">Ono, T. (2025, 26 avril au 1er mai). </w:t>
      </w:r>
      <w:hyperlink r:id="rId1564" w:history="1">
        <w:r w:rsidRPr="000B4DA3">
          <w:rPr>
            <w:rStyle w:val="Lienhypertexte"/>
            <w:rFonts w:ascii="Verdana" w:hAnsi="Verdana" w:cs="Calibri"/>
            <w:i/>
            <w:iCs/>
            <w:szCs w:val="24"/>
            <w:lang w:val="en-CA"/>
          </w:rPr>
          <w:t>Exploring auditory hand guidance for eyes-free 3D path tracing</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Communication présentée à Extended Abstracts of the CHI Conference on Human Factors in Computing Systems, Yokohama, Japon doi:10.1145/3706599.3719761</w:t>
      </w:r>
    </w:p>
    <w:p w14:paraId="7226CA9B" w14:textId="66A82DFF" w:rsidR="00D73965" w:rsidRPr="000B4DA3" w:rsidRDefault="00D7396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Alharbi, R., Lor, P., Herskovitz, J., Schoenebeck, S. Y. et Brewer, R. (2024). </w:t>
      </w:r>
      <w:hyperlink r:id="rId1565" w:history="1">
        <w:r w:rsidRPr="000B4DA3">
          <w:rPr>
            <w:rStyle w:val="Lienhypertexte"/>
            <w:rFonts w:ascii="Verdana" w:hAnsi="Verdana" w:cs="Verdana"/>
            <w:szCs w:val="24"/>
            <w:lang w:val="en-CA"/>
          </w:rPr>
          <w:t>Misfitting with AI: How blind people verify and contest AI errors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arXiv, 2408.06546</w:t>
      </w:r>
      <w:r w:rsidRPr="000B4DA3">
        <w:rPr>
          <w:rFonts w:ascii="Verdana" w:hAnsi="Verdana" w:cs="Verdana"/>
          <w:szCs w:val="24"/>
          <w:lang w:val="en-CA"/>
        </w:rPr>
        <w:t>, 1-18</w:t>
      </w:r>
    </w:p>
    <w:p w14:paraId="757E30DB" w14:textId="77777777" w:rsidR="001C05BC" w:rsidRPr="000B4DA3" w:rsidRDefault="0035451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Allen, O. S., Mian, Z., Okome, O., Sweeney, M., Katzen, J., Seiple, W. H. et Shrivastava, A. (2024). Tech Pals: Enhancing technology literacy and accessibility for the visually impaired [</w:t>
      </w:r>
      <w:hyperlink r:id="rId1566"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5432-5432.</w:t>
      </w:r>
    </w:p>
    <w:p w14:paraId="7E008472" w14:textId="5A617DD2" w:rsidR="001C05BC" w:rsidRPr="000B4DA3" w:rsidRDefault="001C05BC"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Amin, N., Saeed, A., Khalid, A., Usman, M.</w:t>
      </w:r>
      <w:r w:rsidR="002926B2" w:rsidRPr="000B4DA3">
        <w:rPr>
          <w:rFonts w:ascii="Verdana" w:hAnsi="Verdana" w:cs="Calibri"/>
          <w:szCs w:val="24"/>
          <w:lang w:val="en-CA"/>
        </w:rPr>
        <w:t xml:space="preserve">et </w:t>
      </w:r>
      <w:r w:rsidRPr="000B4DA3">
        <w:rPr>
          <w:rFonts w:ascii="Verdana" w:hAnsi="Verdana" w:cs="Calibri"/>
          <w:szCs w:val="24"/>
          <w:lang w:val="en-CA"/>
        </w:rPr>
        <w:t>Akram, F. (2025). Comparative study between JAWS® and NVDA® in academic performance of students with visual impairment [</w:t>
      </w:r>
      <w:hyperlink r:id="rId1567"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540-552. doi:10.1177/02646196241255889</w:t>
      </w:r>
    </w:p>
    <w:p w14:paraId="02191991" w14:textId="67C8F98F" w:rsidR="006A4EB7" w:rsidRPr="000B4DA3" w:rsidRDefault="006A4EB7"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Baig, M. S. A., Gillani, S. A., Shah, S. M., Aljawarneh, M. M., Khan, A. A.</w:t>
      </w:r>
      <w:r w:rsidR="008C545A" w:rsidRPr="00C70141">
        <w:rPr>
          <w:rFonts w:ascii="Verdana" w:hAnsi="Verdana" w:cs="Verdana"/>
          <w:szCs w:val="24"/>
          <w:lang w:val="en-CA"/>
        </w:rPr>
        <w:t xml:space="preserve"> et</w:t>
      </w:r>
      <w:r w:rsidRPr="00C70141">
        <w:rPr>
          <w:rFonts w:ascii="Verdana" w:hAnsi="Verdana" w:cs="Verdana"/>
          <w:szCs w:val="24"/>
          <w:lang w:val="en-CA"/>
        </w:rPr>
        <w:t xml:space="preserve"> Siddiqui, M. H. (2024). </w:t>
      </w:r>
      <w:hyperlink r:id="rId1568" w:history="1">
        <w:r w:rsidRPr="000B4DA3">
          <w:rPr>
            <w:rStyle w:val="Lienhypertexte"/>
            <w:rFonts w:ascii="Verdana" w:hAnsi="Verdana" w:cs="Verdana"/>
            <w:szCs w:val="24"/>
            <w:lang w:val="en-CA"/>
          </w:rPr>
          <w:t>AI-based wearable vision assistance system for the visually impaired: Integrating real-time object recognition and contextual understanding using large vision-language models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2412.20059</w:t>
      </w:r>
      <w:r w:rsidRPr="000B4DA3">
        <w:rPr>
          <w:rFonts w:ascii="Verdana" w:hAnsi="Verdana" w:cs="Verdana"/>
          <w:szCs w:val="24"/>
          <w:lang w:val="en-CA"/>
        </w:rPr>
        <w:t>, 1-18.</w:t>
      </w:r>
    </w:p>
    <w:p w14:paraId="230F8AB7" w14:textId="3386C380" w:rsidR="0033271B" w:rsidRPr="000B4DA3" w:rsidRDefault="0033271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Banes, D., Lobnig, S.</w:t>
      </w:r>
      <w:r w:rsidR="00AB2647" w:rsidRPr="000B4DA3">
        <w:rPr>
          <w:rFonts w:ascii="Verdana" w:hAnsi="Verdana" w:cs="Verdana"/>
          <w:szCs w:val="24"/>
        </w:rPr>
        <w:t xml:space="preserve"> et</w:t>
      </w:r>
      <w:r w:rsidRPr="000B4DA3">
        <w:rPr>
          <w:rFonts w:ascii="Verdana" w:hAnsi="Verdana" w:cs="Verdana"/>
          <w:szCs w:val="24"/>
        </w:rPr>
        <w:t xml:space="preserve"> Milligan, M. (2024). </w:t>
      </w:r>
      <w:hyperlink r:id="rId1569" w:anchor="page=95" w:history="1">
        <w:r w:rsidRPr="000B4DA3">
          <w:rPr>
            <w:rStyle w:val="Lienhypertexte"/>
            <w:rFonts w:ascii="Verdana" w:hAnsi="Verdana" w:cs="Verdana"/>
            <w:szCs w:val="24"/>
            <w:lang w:val="en-CA"/>
          </w:rPr>
          <w:t>Accessible mobile phones: Bridging the gap in at provision and service delivery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84-99.</w:t>
      </w:r>
    </w:p>
    <w:p w14:paraId="71BF3427" w14:textId="0B6814A0" w:rsidR="002F4AEA" w:rsidRPr="000B4DA3" w:rsidRDefault="002F4AE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Barker, A., Caton, A. et Lipinski, S. (2024, 6 juin). </w:t>
      </w:r>
      <w:r w:rsidRPr="000B4DA3">
        <w:rPr>
          <w:rFonts w:ascii="Verdana" w:hAnsi="Verdana" w:cs="Verdana"/>
          <w:i/>
          <w:iCs/>
          <w:szCs w:val="24"/>
          <w:lang w:val="en-CA"/>
        </w:rPr>
        <w:t xml:space="preserve">How to get free help with your digital devices with BT Group </w:t>
      </w:r>
      <w:r w:rsidRPr="000B4DA3">
        <w:rPr>
          <w:rFonts w:ascii="Verdana" w:hAnsi="Verdana" w:cs="Verdana"/>
          <w:iCs/>
          <w:szCs w:val="24"/>
          <w:lang w:val="en-CA"/>
        </w:rPr>
        <w:t>[</w:t>
      </w:r>
      <w:hyperlink r:id="rId1570" w:history="1">
        <w:r w:rsidRPr="000B4DA3">
          <w:rPr>
            <w:rStyle w:val="Lienhypertexte"/>
            <w:rFonts w:ascii="Verdana" w:hAnsi="Verdana" w:cs="Verdana"/>
            <w:iCs/>
            <w:szCs w:val="24"/>
            <w:lang w:val="en-CA"/>
          </w:rPr>
          <w:t>document audiovisuel</w:t>
        </w:r>
      </w:hyperlink>
      <w:r w:rsidRPr="000B4DA3">
        <w:rPr>
          <w:rFonts w:ascii="Verdana" w:hAnsi="Verdana" w:cs="Verdana"/>
          <w:iCs/>
          <w:szCs w:val="24"/>
          <w:lang w:val="en-CA"/>
        </w:rPr>
        <w:t>]</w:t>
      </w:r>
      <w:r w:rsidRPr="000B4DA3">
        <w:rPr>
          <w:rFonts w:ascii="Verdana" w:hAnsi="Verdana" w:cs="Verdana"/>
          <w:szCs w:val="24"/>
          <w:lang w:val="en-CA"/>
        </w:rPr>
        <w:t>. London, UK, AbilityNet.  1 heure.</w:t>
      </w:r>
    </w:p>
    <w:p w14:paraId="629F41BE" w14:textId="5FDDE169" w:rsidR="00F410E8" w:rsidRPr="000B4DA3" w:rsidRDefault="0045586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Barstow, B. A. et Mohanraj, S. (2024). Manufacturers perceptions of the barriers and facilitators of designing and producing accessible fitness equipment: A qualitative study [</w:t>
      </w:r>
      <w:hyperlink r:id="rId1571" w:history="1">
        <w:r w:rsidR="002F2719" w:rsidRPr="000B4DA3">
          <w:rPr>
            <w:rStyle w:val="Lienhypertexte"/>
            <w:rFonts w:ascii="Verdana" w:hAnsi="Verdana" w:cs="Verdana"/>
            <w:szCs w:val="24"/>
            <w:lang w:val="en-CA"/>
          </w:rPr>
          <w:t>résumé</w:t>
        </w:r>
      </w:hyperlink>
      <w:hyperlink r:id="rId1572" w:history="1"/>
      <w:r w:rsidRPr="000B4DA3">
        <w:rPr>
          <w:rFonts w:ascii="Verdana" w:hAnsi="Verdana" w:cs="Verdana"/>
          <w:szCs w:val="24"/>
          <w:lang w:val="en-CA"/>
        </w:rPr>
        <w:t xml:space="preserve">]. </w:t>
      </w:r>
      <w:r w:rsidRPr="000B4DA3">
        <w:rPr>
          <w:rFonts w:ascii="Verdana" w:hAnsi="Verdana" w:cs="Verdana"/>
          <w:i/>
          <w:iCs/>
          <w:szCs w:val="24"/>
        </w:rPr>
        <w:t>Assistive technology, Prépublication</w:t>
      </w:r>
      <w:r w:rsidRPr="000B4DA3">
        <w:rPr>
          <w:rFonts w:ascii="Verdana" w:hAnsi="Verdana" w:cs="Verdana"/>
          <w:szCs w:val="24"/>
        </w:rPr>
        <w:t>, 1-8. doi:10.1080/10400435.2024.2349171</w:t>
      </w:r>
    </w:p>
    <w:p w14:paraId="5E1D712E" w14:textId="256B2D06" w:rsidR="00F410E8" w:rsidRPr="000B4DA3" w:rsidRDefault="00F410E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Bassez, C.</w:t>
      </w:r>
      <w:r w:rsidR="00FA7FB1" w:rsidRPr="000B4DA3">
        <w:rPr>
          <w:rFonts w:ascii="Verdana" w:hAnsi="Verdana" w:cs="Verdana"/>
          <w:szCs w:val="24"/>
        </w:rPr>
        <w:t xml:space="preserve"> et</w:t>
      </w:r>
      <w:r w:rsidRPr="000B4DA3">
        <w:rPr>
          <w:rFonts w:ascii="Verdana" w:hAnsi="Verdana" w:cs="Verdana"/>
          <w:szCs w:val="24"/>
        </w:rPr>
        <w:t xml:space="preserve"> Pilloy, B. (2024). </w:t>
      </w:r>
      <w:hyperlink r:id="rId1573" w:history="1">
        <w:r w:rsidRPr="000B4DA3">
          <w:rPr>
            <w:rStyle w:val="Lienhypertexte"/>
            <w:rFonts w:ascii="Verdana" w:hAnsi="Verdana" w:cs="Verdana"/>
            <w:i/>
            <w:iCs/>
            <w:szCs w:val="24"/>
          </w:rPr>
          <w:t>Handicap et intelligence artificielle : potentiel, risques et defis</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Paris: Conseil français des personnes handicapées pour les affaires européennes et internationales.</w:t>
      </w:r>
      <w:r w:rsidR="0063318E" w:rsidRPr="000B4DA3">
        <w:rPr>
          <w:rFonts w:ascii="Verdana" w:hAnsi="Verdana" w:cs="Verdana"/>
          <w:szCs w:val="24"/>
        </w:rPr>
        <w:t xml:space="preserve">  36 pages.</w:t>
      </w:r>
    </w:p>
    <w:p w14:paraId="533FB40F" w14:textId="0984D930" w:rsidR="00B253E5" w:rsidRPr="000B4DA3" w:rsidRDefault="00B253E5" w:rsidP="00B11A44">
      <w:pPr>
        <w:keepNext/>
        <w:keepLines/>
        <w:spacing w:before="120" w:after="120" w:line="240" w:lineRule="auto"/>
        <w:ind w:left="170" w:hanging="709"/>
        <w:rPr>
          <w:rFonts w:ascii="Verdana" w:hAnsi="Verdana" w:cs="Verdana"/>
          <w:szCs w:val="24"/>
        </w:rPr>
      </w:pPr>
      <w:r w:rsidRPr="000B4DA3">
        <w:rPr>
          <w:rFonts w:ascii="Verdana" w:hAnsi="Verdana" w:cs="Segoe UI"/>
          <w:szCs w:val="24"/>
        </w:rPr>
        <w:lastRenderedPageBreak/>
        <w:t>Bastarache, S.</w:t>
      </w:r>
      <w:r w:rsidR="00D23DA5" w:rsidRPr="000B4DA3">
        <w:rPr>
          <w:rFonts w:ascii="Verdana" w:hAnsi="Verdana" w:cs="Segoe UI"/>
          <w:szCs w:val="24"/>
        </w:rPr>
        <w:t xml:space="preserve"> et </w:t>
      </w:r>
      <w:r w:rsidRPr="000B4DA3">
        <w:rPr>
          <w:rFonts w:ascii="Verdana" w:hAnsi="Verdana" w:cs="Segoe UI"/>
          <w:szCs w:val="24"/>
        </w:rPr>
        <w:t xml:space="preserve">RAAMM. Comité sur l’accessibilité de l’information. (2025). </w:t>
      </w:r>
      <w:hyperlink r:id="rId1574" w:history="1">
        <w:r w:rsidRPr="000B4DA3">
          <w:rPr>
            <w:rStyle w:val="Lienhypertexte"/>
            <w:rFonts w:ascii="Verdana" w:hAnsi="Verdana" w:cs="Segoe UI"/>
            <w:i/>
            <w:iCs/>
            <w:szCs w:val="24"/>
          </w:rPr>
          <w:t>L'impact de l'IA sur l'accessibilité</w:t>
        </w:r>
      </w:hyperlink>
      <w:r w:rsidRPr="000B4DA3">
        <w:rPr>
          <w:rFonts w:ascii="Verdana" w:hAnsi="Verdana" w:cs="Segoe UI"/>
          <w:i/>
          <w:iCs/>
          <w:szCs w:val="24"/>
        </w:rPr>
        <w:t xml:space="preserve"> </w:t>
      </w:r>
      <w:r w:rsidRPr="000B4DA3">
        <w:rPr>
          <w:rFonts w:ascii="Verdana" w:hAnsi="Verdana" w:cs="Segoe UI"/>
          <w:iCs/>
          <w:szCs w:val="24"/>
        </w:rPr>
        <w:t>[</w:t>
      </w:r>
      <w:r w:rsidR="00766729">
        <w:rPr>
          <w:rFonts w:ascii="Verdana" w:hAnsi="Verdana" w:cs="Segoe UI"/>
          <w:iCs/>
          <w:szCs w:val="24"/>
        </w:rPr>
        <w:t>en ligne</w:t>
      </w:r>
      <w:r w:rsidRPr="000B4DA3">
        <w:rPr>
          <w:rFonts w:ascii="Verdana" w:hAnsi="Verdana" w:cs="Segoe UI"/>
          <w:iCs/>
          <w:szCs w:val="24"/>
        </w:rPr>
        <w:t>]</w:t>
      </w:r>
      <w:r w:rsidRPr="000B4DA3">
        <w:rPr>
          <w:rFonts w:ascii="Verdana" w:hAnsi="Verdana" w:cs="Segoe UI"/>
          <w:szCs w:val="24"/>
        </w:rPr>
        <w:t>. Montréal: RAAMM.  17 pages.</w:t>
      </w:r>
    </w:p>
    <w:p w14:paraId="331A6A14" w14:textId="5A54D136" w:rsidR="006E4FCA" w:rsidRPr="000B4DA3" w:rsidRDefault="006E4FC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Beatrix, M., Wahab, W. t Wulandari, M. (2025). </w:t>
      </w:r>
      <w:hyperlink r:id="rId1575" w:history="1">
        <w:r w:rsidRPr="00C70141">
          <w:rPr>
            <w:rStyle w:val="Lienhypertexte"/>
            <w:rFonts w:ascii="Verdana" w:hAnsi="Verdana" w:cs="Verdana"/>
            <w:szCs w:val="24"/>
            <w:lang w:val="en-CA"/>
          </w:rPr>
          <w:t>Design of a braille printer based on esp32 microcontroller with voice input</w:t>
        </w:r>
      </w:hyperlink>
      <w:r w:rsidRPr="00C70141">
        <w:rPr>
          <w:rFonts w:ascii="Verdana" w:hAnsi="Verdana" w:cs="Verdana"/>
          <w:szCs w:val="24"/>
          <w:lang w:val="en-CA"/>
        </w:rPr>
        <w:t xml:space="preserve"> [</w:t>
      </w:r>
      <w:r w:rsidR="00766729">
        <w:rPr>
          <w:rFonts w:ascii="Verdana" w:hAnsi="Verdana" w:cs="Verdana"/>
          <w:szCs w:val="24"/>
          <w:lang w:val="en-CA"/>
        </w:rPr>
        <w:t>en ligne</w:t>
      </w:r>
      <w:r w:rsidRPr="00C70141">
        <w:rPr>
          <w:rFonts w:ascii="Verdana" w:hAnsi="Verdana" w:cs="Verdana"/>
          <w:szCs w:val="24"/>
          <w:lang w:val="en-CA"/>
        </w:rPr>
        <w:t xml:space="preserve">]. </w:t>
      </w:r>
      <w:r w:rsidRPr="000B4DA3">
        <w:rPr>
          <w:rFonts w:ascii="Verdana" w:hAnsi="Verdana" w:cs="Verdana"/>
          <w:i/>
          <w:szCs w:val="24"/>
          <w:lang w:val="en-CA"/>
        </w:rPr>
        <w:t>Green Intelligent Systems and Applications</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(1), 26-39. doi:10.53623/gisa.v5i1.592</w:t>
      </w:r>
    </w:p>
    <w:p w14:paraId="6F64ABE4" w14:textId="0AF15750" w:rsidR="007F7A88" w:rsidRPr="000B4DA3" w:rsidRDefault="007F7A8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Bell, D., Layton, N., Smith, R. O., Scherer, M. J.</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Smith, E. M. (2024, printemps). </w:t>
      </w:r>
      <w:hyperlink r:id="rId1576" w:anchor="page=12" w:history="1">
        <w:r w:rsidRPr="000B4DA3">
          <w:rPr>
            <w:rStyle w:val="Lienhypertexte"/>
            <w:rFonts w:ascii="Verdana" w:hAnsi="Verdana" w:cs="Verdana"/>
            <w:szCs w:val="24"/>
            <w:lang w:val="en-CA"/>
          </w:rPr>
          <w:t>Developing a holistic process to measure assistive technology outcomes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1-19.</w:t>
      </w:r>
    </w:p>
    <w:p w14:paraId="0B519083" w14:textId="34BD2D64" w:rsidR="00BE07A4" w:rsidRDefault="00BE07A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Bennett, C. (2025). </w:t>
      </w:r>
      <w:r w:rsidRPr="000B4DA3">
        <w:rPr>
          <w:rFonts w:ascii="Verdana" w:hAnsi="Verdana" w:cs="Verdana"/>
          <w:i/>
          <w:szCs w:val="24"/>
          <w:lang w:val="en-CA"/>
        </w:rPr>
        <w:t>Empowering or excluding: New research and principles for inclusive AI</w:t>
      </w:r>
      <w:r w:rsidRPr="000B4DA3">
        <w:rPr>
          <w:rFonts w:ascii="Verdana" w:hAnsi="Verdana" w:cs="Verdana"/>
          <w:szCs w:val="24"/>
          <w:lang w:val="en-CA"/>
        </w:rPr>
        <w:t xml:space="preserve"> [</w:t>
      </w:r>
      <w:hyperlink r:id="rId1577"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Arlington, VA: American Foundation for the Blind. 60 minutes.</w:t>
      </w:r>
    </w:p>
    <w:p w14:paraId="58832B6B" w14:textId="075DB354" w:rsidR="00700641" w:rsidRPr="000B4DA3" w:rsidRDefault="00700641"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700641">
        <w:rPr>
          <w:rFonts w:ascii="Verdana" w:hAnsi="Verdana" w:cs="Verdana"/>
          <w:szCs w:val="24"/>
          <w:lang w:val="en-CA"/>
        </w:rPr>
        <w:t xml:space="preserve">Biggs, B., Murgaski, S., Coppin, P., &amp; Walker, B. N. (2025). </w:t>
      </w:r>
      <w:hyperlink r:id="rId1578" w:history="1">
        <w:r w:rsidRPr="00700641">
          <w:rPr>
            <w:rStyle w:val="Lienhypertexte"/>
            <w:rFonts w:ascii="Verdana" w:hAnsi="Verdana" w:cs="Verdana"/>
            <w:szCs w:val="24"/>
            <w:lang w:val="en-CA"/>
          </w:rPr>
          <w:t>Creating non-visual non-verbal social interactions in virtual reality</w:t>
        </w:r>
      </w:hyperlink>
      <w:r w:rsidRPr="00700641">
        <w:rPr>
          <w:rFonts w:ascii="Verdana" w:hAnsi="Verdana" w:cs="Verdana"/>
          <w:szCs w:val="24"/>
          <w:lang w:val="en-CA"/>
        </w:rPr>
        <w:t xml:space="preserve"> [en ligne]. </w:t>
      </w:r>
      <w:r w:rsidRPr="00700641">
        <w:rPr>
          <w:rFonts w:ascii="Verdana" w:hAnsi="Verdana" w:cs="Verdana"/>
          <w:i/>
          <w:szCs w:val="24"/>
          <w:lang w:val="en-CA"/>
        </w:rPr>
        <w:t>Virtual Worlds</w:t>
      </w:r>
      <w:r w:rsidRPr="00700641">
        <w:rPr>
          <w:rFonts w:ascii="Verdana" w:hAnsi="Verdana" w:cs="Verdana"/>
          <w:szCs w:val="24"/>
          <w:lang w:val="en-CA"/>
        </w:rPr>
        <w:t xml:space="preserve">, </w:t>
      </w:r>
      <w:r w:rsidRPr="00700641">
        <w:rPr>
          <w:rFonts w:ascii="Verdana" w:hAnsi="Verdana" w:cs="Verdana"/>
          <w:i/>
          <w:szCs w:val="24"/>
          <w:lang w:val="en-CA"/>
        </w:rPr>
        <w:t>4</w:t>
      </w:r>
      <w:r w:rsidRPr="00700641">
        <w:rPr>
          <w:rFonts w:ascii="Verdana" w:hAnsi="Verdana" w:cs="Verdana"/>
          <w:szCs w:val="24"/>
          <w:lang w:val="en-CA"/>
        </w:rPr>
        <w:t>(2), 1-55. doi:10.3390/virtualworlds4020025</w:t>
      </w:r>
    </w:p>
    <w:p w14:paraId="7A254444" w14:textId="12858199" w:rsidR="00851653" w:rsidRDefault="0085165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Bin Noon, G., Ugaya Mazza, L., Morgan, G., Singh, S., Jeremic Nikolic, D. et Morita, P. P. (2024). Concerns regarding the accessibility of self-service interactive devices for people with disabilities [</w:t>
      </w:r>
      <w:hyperlink r:id="rId1579" w:history="1">
        <w:r w:rsidR="0084559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Disability and rehabilitation. Assistive technology, Prépublication</w:t>
      </w:r>
      <w:r w:rsidRPr="000B4DA3">
        <w:rPr>
          <w:rFonts w:ascii="Verdana" w:hAnsi="Verdana" w:cs="Verdana"/>
          <w:szCs w:val="24"/>
          <w:lang w:val="en-CA"/>
        </w:rPr>
        <w:t>, 1-10. doi:10.1080/17483107.2024.2353280</w:t>
      </w:r>
    </w:p>
    <w:p w14:paraId="63D56EF1" w14:textId="77777777" w:rsidR="005632B0" w:rsidRPr="000B4DA3" w:rsidRDefault="005632B0" w:rsidP="005632B0">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4C7553">
        <w:rPr>
          <w:rFonts w:ascii="Verdana" w:hAnsi="Verdana" w:cs="Verdana"/>
          <w:szCs w:val="24"/>
          <w:lang w:val="en-CA"/>
        </w:rPr>
        <w:t>Bittner, A. K., Gobeille, M., Yoshinaga, P., Kaminski, J., Deemer, A., Shepherd, J., &amp; Ross, N. (2025). Visual difficulty with internet devices and accessibility of videoconferencing in low vision rehabilitation participants with magnification aids [</w:t>
      </w:r>
      <w:hyperlink r:id="rId1580" w:history="1">
        <w:r w:rsidRPr="004C7553">
          <w:rPr>
            <w:rStyle w:val="Lienhypertexte"/>
            <w:rFonts w:ascii="Verdana" w:hAnsi="Verdana" w:cs="Verdana"/>
            <w:szCs w:val="24"/>
            <w:lang w:val="en-CA"/>
          </w:rPr>
          <w:t>résumé de communication</w:t>
        </w:r>
      </w:hyperlink>
      <w:r w:rsidRPr="004C7553">
        <w:rPr>
          <w:rFonts w:ascii="Verdana" w:hAnsi="Verdana" w:cs="Verdana"/>
          <w:szCs w:val="24"/>
          <w:lang w:val="en-CA"/>
        </w:rPr>
        <w:t xml:space="preserve">]. </w:t>
      </w:r>
      <w:r w:rsidRPr="004C7553">
        <w:rPr>
          <w:rFonts w:ascii="Verdana" w:hAnsi="Verdana" w:cs="Verdana"/>
          <w:i/>
          <w:szCs w:val="24"/>
          <w:lang w:val="en-CA"/>
        </w:rPr>
        <w:t>Investigative Ophthalmology &amp; Visual Science. ARVO Annual Meeting Abstract ; May 4-8 2025, Salt Lake City, Utah</w:t>
      </w:r>
      <w:r w:rsidRPr="004C7553">
        <w:rPr>
          <w:rFonts w:ascii="Verdana" w:hAnsi="Verdana" w:cs="Verdana"/>
          <w:szCs w:val="24"/>
          <w:lang w:val="en-CA"/>
        </w:rPr>
        <w:t xml:space="preserve">, </w:t>
      </w:r>
      <w:r w:rsidRPr="004C7553">
        <w:rPr>
          <w:rFonts w:ascii="Verdana" w:hAnsi="Verdana" w:cs="Verdana"/>
          <w:i/>
          <w:szCs w:val="24"/>
          <w:lang w:val="en-CA"/>
        </w:rPr>
        <w:t>66</w:t>
      </w:r>
      <w:r w:rsidRPr="004C7553">
        <w:rPr>
          <w:rFonts w:ascii="Verdana" w:hAnsi="Verdana" w:cs="Verdana"/>
          <w:szCs w:val="24"/>
          <w:lang w:val="en-CA"/>
        </w:rPr>
        <w:t>(8), 801.</w:t>
      </w:r>
    </w:p>
    <w:p w14:paraId="43FF8DB9" w14:textId="4B3112F4" w:rsidR="00C03374" w:rsidRPr="000C15F5" w:rsidRDefault="00C03374" w:rsidP="00211E3F">
      <w:pPr>
        <w:widowControl w:val="0"/>
        <w:spacing w:before="120" w:after="120" w:line="240" w:lineRule="auto"/>
        <w:ind w:left="170" w:hanging="709"/>
        <w:rPr>
          <w:rFonts w:ascii="Verdana" w:hAnsi="Verdana" w:cs="Verdana"/>
          <w:szCs w:val="24"/>
        </w:rPr>
      </w:pPr>
      <w:r w:rsidRPr="005632B0">
        <w:rPr>
          <w:rFonts w:ascii="Verdana" w:hAnsi="Verdana" w:cs="Verdana"/>
          <w:szCs w:val="24"/>
        </w:rPr>
        <w:t>Borges, W. F.</w:t>
      </w:r>
      <w:r w:rsidR="008C545A" w:rsidRPr="005632B0">
        <w:rPr>
          <w:rFonts w:ascii="Verdana" w:hAnsi="Verdana" w:cs="Verdana"/>
          <w:szCs w:val="24"/>
        </w:rPr>
        <w:t xml:space="preserve"> et</w:t>
      </w:r>
      <w:r w:rsidRPr="005632B0">
        <w:rPr>
          <w:rFonts w:ascii="Verdana" w:hAnsi="Verdana" w:cs="Verdana"/>
          <w:szCs w:val="24"/>
        </w:rPr>
        <w:t xml:space="preserve"> Mendes, E. G. (2024). </w:t>
      </w:r>
      <w:hyperlink r:id="rId1581" w:history="1">
        <w:r w:rsidRPr="000C15F5">
          <w:rPr>
            <w:rStyle w:val="Lienhypertexte"/>
            <w:rFonts w:ascii="Verdana" w:hAnsi="Verdana" w:cs="Verdana"/>
            <w:szCs w:val="24"/>
          </w:rPr>
          <w:t>Assistive technology and low vision: applications and accessibility resources in mobile devices</w:t>
        </w:r>
      </w:hyperlink>
      <w:r w:rsidRPr="000C15F5">
        <w:rPr>
          <w:rFonts w:ascii="Verdana" w:hAnsi="Verdana" w:cs="Verdana"/>
          <w:szCs w:val="24"/>
        </w:rPr>
        <w:t xml:space="preserve"> [</w:t>
      </w:r>
      <w:r w:rsidR="00766729" w:rsidRPr="000C15F5">
        <w:rPr>
          <w:rFonts w:ascii="Verdana" w:hAnsi="Verdana" w:cs="Verdana"/>
          <w:szCs w:val="24"/>
        </w:rPr>
        <w:t>en ligne</w:t>
      </w:r>
      <w:r w:rsidRPr="000C15F5">
        <w:rPr>
          <w:rFonts w:ascii="Verdana" w:hAnsi="Verdana" w:cs="Verdana"/>
          <w:szCs w:val="24"/>
        </w:rPr>
        <w:t>]. Cadernos Brasileiros de Terapia Ocupacional, 32, 1-19.</w:t>
      </w:r>
    </w:p>
    <w:p w14:paraId="6954F9F6" w14:textId="03918502" w:rsidR="00DF5272" w:rsidRPr="000C15F5" w:rsidRDefault="00DF5272" w:rsidP="00211E3F">
      <w:pPr>
        <w:widowControl w:val="0"/>
        <w:spacing w:before="120" w:after="120" w:line="240" w:lineRule="auto"/>
        <w:ind w:left="170" w:hanging="709"/>
        <w:rPr>
          <w:rFonts w:ascii="Verdana" w:hAnsi="Verdana" w:cs="Verdana"/>
          <w:szCs w:val="24"/>
        </w:rPr>
      </w:pPr>
      <w:r w:rsidRPr="000C15F5">
        <w:rPr>
          <w:rFonts w:ascii="Verdana" w:hAnsi="Verdana" w:cs="Verdana"/>
          <w:szCs w:val="24"/>
        </w:rPr>
        <w:t xml:space="preserve">Brooks, J. (2024, automne). </w:t>
      </w:r>
      <w:hyperlink r:id="rId1582" w:history="1">
        <w:r w:rsidRPr="000C15F5">
          <w:rPr>
            <w:rStyle w:val="Lienhypertexte"/>
            <w:rFonts w:ascii="Verdana" w:hAnsi="Verdana" w:cs="Verdana"/>
            <w:szCs w:val="24"/>
          </w:rPr>
          <w:t>Create accessible mobile apps with react native: Specific techniques and code examples</w:t>
        </w:r>
      </w:hyperlink>
      <w:r w:rsidRPr="000C15F5">
        <w:rPr>
          <w:rFonts w:ascii="Verdana" w:hAnsi="Verdana" w:cs="Verdana"/>
          <w:szCs w:val="24"/>
        </w:rPr>
        <w:t xml:space="preserve"> [</w:t>
      </w:r>
      <w:r w:rsidR="00766729" w:rsidRPr="000C15F5">
        <w:rPr>
          <w:rFonts w:ascii="Verdana" w:hAnsi="Verdana" w:cs="Verdana"/>
          <w:szCs w:val="24"/>
        </w:rPr>
        <w:t>En ligne</w:t>
      </w:r>
      <w:r w:rsidRPr="000C15F5">
        <w:rPr>
          <w:rFonts w:ascii="Verdana" w:hAnsi="Verdana" w:cs="Verdana"/>
          <w:szCs w:val="24"/>
        </w:rPr>
        <w:t xml:space="preserve">]. </w:t>
      </w:r>
      <w:r w:rsidRPr="000C15F5">
        <w:rPr>
          <w:rFonts w:ascii="Verdana" w:hAnsi="Verdana" w:cs="Verdana"/>
          <w:i/>
          <w:iCs/>
          <w:szCs w:val="24"/>
        </w:rPr>
        <w:t>AccessWorld Magazine, 25</w:t>
      </w:r>
      <w:r w:rsidRPr="000C15F5">
        <w:rPr>
          <w:rFonts w:ascii="Verdana" w:hAnsi="Verdana" w:cs="Verdana"/>
          <w:szCs w:val="24"/>
        </w:rPr>
        <w:t>, environ 6 écrans.</w:t>
      </w:r>
    </w:p>
    <w:p w14:paraId="28CAC768" w14:textId="518588FD" w:rsidR="004E1BDB" w:rsidRPr="000B4DA3" w:rsidRDefault="004E1BDB" w:rsidP="00211E3F">
      <w:pPr>
        <w:widowControl w:val="0"/>
        <w:spacing w:before="120" w:after="120" w:line="240" w:lineRule="auto"/>
        <w:ind w:left="170" w:hanging="709"/>
        <w:rPr>
          <w:rFonts w:ascii="Verdana" w:hAnsi="Verdana" w:cs="Verdana"/>
          <w:szCs w:val="24"/>
          <w:lang w:val="en-CA"/>
        </w:rPr>
      </w:pPr>
      <w:r w:rsidRPr="000C15F5">
        <w:rPr>
          <w:rFonts w:ascii="Verdana" w:hAnsi="Verdana" w:cs="Segoe UI"/>
          <w:szCs w:val="24"/>
        </w:rPr>
        <w:t xml:space="preserve">Brooks, J. (2025, printemps). </w:t>
      </w:r>
      <w:hyperlink r:id="rId1583" w:history="1">
        <w:r w:rsidRPr="000B4DA3">
          <w:rPr>
            <w:rStyle w:val="Lienhypertexte"/>
            <w:rFonts w:ascii="Verdana" w:hAnsi="Verdana" w:cs="Segoe UI"/>
            <w:szCs w:val="24"/>
            <w:lang w:val="en-CA"/>
          </w:rPr>
          <w:t>A survey of low vision accessibility in video games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AccessWorld Magazine, 26</w:t>
      </w:r>
      <w:r w:rsidRPr="000B4DA3">
        <w:rPr>
          <w:rFonts w:ascii="Verdana" w:hAnsi="Verdana" w:cs="Segoe UI"/>
          <w:szCs w:val="24"/>
          <w:lang w:val="en-CA"/>
        </w:rPr>
        <w:t>, 3 écrans.</w:t>
      </w:r>
    </w:p>
    <w:p w14:paraId="04BF20FA" w14:textId="7263F123" w:rsidR="00C03374" w:rsidRDefault="00C03374" w:rsidP="00B11A44">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Brouhard, A. (2024, 14 mai). </w:t>
      </w:r>
      <w:hyperlink r:id="rId1584" w:history="1">
        <w:r w:rsidRPr="000B4DA3">
          <w:rPr>
            <w:rStyle w:val="Lienhypertexte"/>
            <w:rFonts w:ascii="Verdana" w:hAnsi="Verdana" w:cs="Verdana"/>
            <w:szCs w:val="24"/>
            <w:lang w:val="en-CA"/>
          </w:rPr>
          <w:t>Opening the door to a self-determined life using technology</w:t>
        </w:r>
      </w:hyperlink>
      <w:r w:rsidRPr="000B4DA3">
        <w:rPr>
          <w:rFonts w:ascii="Verdana" w:hAnsi="Verdana" w:cs="Verdana"/>
          <w:szCs w:val="24"/>
          <w:lang w:val="en-CA"/>
        </w:rPr>
        <w:t xml:space="preserve"> [</w:t>
      </w:r>
      <w:hyperlink r:id="rId1585"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et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Transition talks workshop series ; 3: Transition Center</w:t>
      </w:r>
      <w:r w:rsidRPr="000B4DA3">
        <w:rPr>
          <w:rFonts w:ascii="Verdana" w:hAnsi="Verdana" w:cs="Verdana"/>
          <w:szCs w:val="24"/>
          <w:lang w:val="en-CA"/>
        </w:rPr>
        <w:t xml:space="preserve">. Perkins School for the Blind. </w:t>
      </w:r>
      <w:r w:rsidRPr="000B4DA3">
        <w:rPr>
          <w:rFonts w:ascii="Verdana" w:hAnsi="Verdana" w:cs="Verdana"/>
          <w:szCs w:val="24"/>
        </w:rPr>
        <w:t>58 minutes ou 37 pages.</w:t>
      </w:r>
    </w:p>
    <w:p w14:paraId="7F26BC8E" w14:textId="3FB15278" w:rsidR="0068050F" w:rsidRPr="0068050F" w:rsidRDefault="0068050F" w:rsidP="00211E3F">
      <w:pPr>
        <w:widowControl w:val="0"/>
        <w:spacing w:before="120" w:after="120" w:line="240" w:lineRule="auto"/>
        <w:ind w:left="170" w:hanging="709"/>
        <w:rPr>
          <w:rFonts w:ascii="Verdana" w:hAnsi="Verdana" w:cs="Verdana"/>
          <w:szCs w:val="24"/>
        </w:rPr>
      </w:pPr>
      <w:r w:rsidRPr="0068050F">
        <w:rPr>
          <w:rFonts w:ascii="Verdana" w:hAnsi="Verdana" w:cs="Verdana"/>
          <w:szCs w:val="24"/>
          <w:lang w:val="en-CA"/>
        </w:rPr>
        <w:t xml:space="preserve">**Buchholz, J., Fischer, K., Breibach, M., &amp; Paulus, D. (2025, 25-27 juin). </w:t>
      </w:r>
      <w:hyperlink r:id="rId1586" w:history="1">
        <w:r w:rsidRPr="0068050F">
          <w:rPr>
            <w:rStyle w:val="Lienhypertexte"/>
            <w:rFonts w:ascii="Verdana" w:hAnsi="Verdana" w:cs="Verdana"/>
            <w:i/>
            <w:szCs w:val="24"/>
            <w:lang w:val="en-CA"/>
          </w:rPr>
          <w:t>Extending assistive technology for students with visual impairment and blindness</w:t>
        </w:r>
      </w:hyperlink>
      <w:r w:rsidRPr="0068050F">
        <w:rPr>
          <w:rFonts w:ascii="Verdana" w:hAnsi="Verdana" w:cs="Verdana"/>
          <w:szCs w:val="24"/>
          <w:lang w:val="en-CA"/>
        </w:rPr>
        <w:t xml:space="preserve"> [en ligne]. </w:t>
      </w:r>
      <w:r w:rsidRPr="0068050F">
        <w:rPr>
          <w:rFonts w:ascii="Verdana" w:hAnsi="Verdana" w:cs="Verdana"/>
          <w:szCs w:val="24"/>
        </w:rPr>
        <w:t>Communication présentée à PETRA 25: 18th ACM International Conference on PErvasive Technologies Related to Assistive Environments, Corfou, Grèce.</w:t>
      </w:r>
    </w:p>
    <w:p w14:paraId="55238B3D" w14:textId="292D1927" w:rsidR="002D301B" w:rsidRPr="00C70141" w:rsidRDefault="002D301B"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 xml:space="preserve">Cai, B. (2025). </w:t>
      </w:r>
      <w:hyperlink r:id="rId1587" w:history="1">
        <w:r w:rsidRPr="000B4DA3">
          <w:rPr>
            <w:rStyle w:val="Lienhypertexte"/>
            <w:rFonts w:ascii="Verdana" w:hAnsi="Verdana" w:cs="Segoe UI"/>
            <w:szCs w:val="24"/>
          </w:rPr>
          <w:t>Wearable digital eyes using intelligent stereo vision</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88-106.</w:t>
      </w:r>
    </w:p>
    <w:p w14:paraId="7749CB20" w14:textId="7D0D75CF" w:rsidR="00114A2D" w:rsidRPr="000B4DA3" w:rsidRDefault="00114A2D"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Chen, C., Nguyen, C., Groueix, T., Kim, V. G. et Weibel, N. (2024). </w:t>
      </w:r>
      <w:hyperlink r:id="rId1588" w:history="1">
        <w:r w:rsidRPr="000B4DA3">
          <w:rPr>
            <w:rStyle w:val="Lienhypertexte"/>
            <w:rFonts w:ascii="Verdana" w:hAnsi="Verdana" w:cs="Verdana"/>
            <w:szCs w:val="24"/>
            <w:lang w:val="en-CA"/>
          </w:rPr>
          <w:t>MemoVis: A GenAI-powered tool for creating companion reference images for 3D design feedback</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ACM Transactions on Computer-Human Interaction, 31</w:t>
      </w:r>
      <w:r w:rsidRPr="000B4DA3">
        <w:rPr>
          <w:rFonts w:ascii="Verdana" w:hAnsi="Verdana" w:cs="Verdana"/>
          <w:szCs w:val="24"/>
          <w:lang w:val="en-CA"/>
        </w:rPr>
        <w:t>(5), 1-45.</w:t>
      </w:r>
    </w:p>
    <w:p w14:paraId="22F9C114" w14:textId="6E849B3F" w:rsidR="003F17BD" w:rsidRPr="000B4DA3" w:rsidRDefault="003F17B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Chen, D., Ding, Y., Wu, H., Jia, Q., Zeng, H., Wei, L., . . . Song, A. (2025). </w:t>
      </w:r>
      <w:hyperlink r:id="rId1589" w:history="1">
        <w:r w:rsidRPr="000B4DA3">
          <w:rPr>
            <w:rStyle w:val="Lienhypertexte"/>
            <w:rFonts w:ascii="Verdana" w:hAnsi="Verdana" w:cs="Verdana"/>
            <w:szCs w:val="24"/>
            <w:lang w:val="en-CA"/>
          </w:rPr>
          <w:t>Visually Impaired People Learning Virtual Textures Through Multimodal Feedback Combining Vibrotactile and Voice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IEEE Transactions on Neural Systems and Rehabilitation Engineering</w:t>
      </w:r>
      <w:r w:rsidRPr="000B4DA3">
        <w:rPr>
          <w:rFonts w:ascii="Verdana" w:hAnsi="Verdana" w:cs="Verdana"/>
          <w:szCs w:val="24"/>
          <w:lang w:val="en-CA"/>
        </w:rPr>
        <w:t xml:space="preserve">, </w:t>
      </w:r>
      <w:r w:rsidRPr="000B4DA3">
        <w:rPr>
          <w:rFonts w:ascii="Verdana" w:hAnsi="Verdana" w:cs="Verdana"/>
          <w:i/>
          <w:szCs w:val="24"/>
          <w:lang w:val="en-CA"/>
        </w:rPr>
        <w:t>33</w:t>
      </w:r>
      <w:r w:rsidRPr="000B4DA3">
        <w:rPr>
          <w:rFonts w:ascii="Verdana" w:hAnsi="Verdana" w:cs="Verdana"/>
          <w:szCs w:val="24"/>
          <w:lang w:val="en-CA"/>
        </w:rPr>
        <w:t>, 1-13. doi:10.1109/TNSRE.2025.3528048</w:t>
      </w:r>
    </w:p>
    <w:p w14:paraId="3265AED4" w14:textId="1664FCBB" w:rsidR="00911405" w:rsidRPr="000B4DA3" w:rsidRDefault="003201AF" w:rsidP="00211E3F">
      <w:pPr>
        <w:widowControl w:val="0"/>
        <w:spacing w:before="120" w:after="120" w:line="240" w:lineRule="auto"/>
        <w:ind w:left="170" w:hanging="709"/>
        <w:rPr>
          <w:rFonts w:ascii="Verdana" w:hAnsi="Verdana" w:cs="Segoe UI"/>
          <w:szCs w:val="24"/>
          <w:lang w:val="en-CA"/>
        </w:rPr>
      </w:pPr>
      <w:r w:rsidRPr="00C70141">
        <w:rPr>
          <w:rFonts w:ascii="Verdana" w:hAnsi="Verdana" w:cs="Verdana"/>
          <w:szCs w:val="24"/>
        </w:rPr>
        <w:t>Chen</w:t>
      </w:r>
      <w:r w:rsidRPr="000B4DA3">
        <w:rPr>
          <w:rFonts w:ascii="Verdana" w:hAnsi="Verdana" w:cs="Segoe UI"/>
          <w:szCs w:val="24"/>
        </w:rPr>
        <w:t>, H., Pan, Y.</w:t>
      </w:r>
      <w:r w:rsidR="001A2AE0" w:rsidRPr="000B4DA3">
        <w:rPr>
          <w:rFonts w:ascii="Verdana" w:hAnsi="Verdana" w:cs="Segoe UI"/>
          <w:szCs w:val="24"/>
        </w:rPr>
        <w:t xml:space="preserve"> et</w:t>
      </w:r>
      <w:r w:rsidRPr="000B4DA3">
        <w:rPr>
          <w:rFonts w:ascii="Verdana" w:hAnsi="Verdana" w:cs="Segoe UI"/>
          <w:szCs w:val="24"/>
        </w:rPr>
        <w:t xml:space="preserve"> Yan, H. (2025). </w:t>
      </w:r>
      <w:hyperlink r:id="rId1590" w:history="1">
        <w:r w:rsidRPr="000B4DA3">
          <w:rPr>
            <w:rStyle w:val="Lienhypertexte"/>
            <w:rFonts w:ascii="Verdana" w:hAnsi="Verdana" w:cs="Segoe UI"/>
            <w:szCs w:val="24"/>
            <w:lang w:val="en-CA"/>
          </w:rPr>
          <w:t>Research on the influencing mechanism of blind or visually impaired persons’ evaluation on generative AI in visual tasks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Information Research, 30</w:t>
      </w:r>
      <w:r w:rsidRPr="000B4DA3">
        <w:rPr>
          <w:rFonts w:ascii="Verdana" w:hAnsi="Verdana" w:cs="Segoe UI"/>
          <w:szCs w:val="24"/>
          <w:lang w:val="en-CA"/>
        </w:rPr>
        <w:t>(iConf), 1064-1072. doi:10.47989/ir30iConf47110</w:t>
      </w:r>
    </w:p>
    <w:p w14:paraId="2C99858E" w14:textId="2E9EFD31" w:rsidR="00911405" w:rsidRPr="000B4DA3" w:rsidRDefault="00911405" w:rsidP="00211E3F">
      <w:pPr>
        <w:widowControl w:val="0"/>
        <w:spacing w:before="120" w:after="120" w:line="240" w:lineRule="auto"/>
        <w:ind w:left="170" w:hanging="709"/>
        <w:rPr>
          <w:rFonts w:ascii="Verdana" w:hAnsi="Verdana" w:cs="Segoe UI"/>
          <w:szCs w:val="24"/>
          <w:lang w:val="en-CA"/>
        </w:rPr>
      </w:pPr>
      <w:r w:rsidRPr="000B4DA3">
        <w:rPr>
          <w:rFonts w:ascii="Verdana" w:hAnsi="Verdana" w:cs="Calibri"/>
          <w:szCs w:val="24"/>
          <w:lang w:val="en-CA"/>
        </w:rPr>
        <w:t>Chittepu, S., Martha, S.</w:t>
      </w:r>
      <w:r w:rsidR="002926B2" w:rsidRPr="000B4DA3">
        <w:rPr>
          <w:rFonts w:ascii="Verdana" w:hAnsi="Verdana" w:cs="Calibri"/>
          <w:szCs w:val="24"/>
          <w:lang w:val="en-CA"/>
        </w:rPr>
        <w:t xml:space="preserve">et </w:t>
      </w:r>
      <w:r w:rsidRPr="000B4DA3">
        <w:rPr>
          <w:rFonts w:ascii="Verdana" w:hAnsi="Verdana" w:cs="Calibri"/>
          <w:szCs w:val="24"/>
          <w:lang w:val="en-CA"/>
        </w:rPr>
        <w:t xml:space="preserve">Banik, D. (2025). </w:t>
      </w:r>
      <w:hyperlink r:id="rId1591" w:history="1">
        <w:r w:rsidRPr="000B4DA3">
          <w:rPr>
            <w:rStyle w:val="Lienhypertexte"/>
            <w:rFonts w:ascii="Verdana" w:hAnsi="Verdana" w:cs="Calibri"/>
            <w:szCs w:val="24"/>
            <w:lang w:val="en-CA"/>
          </w:rPr>
          <w:t>Empowering voice assistants with TinyML for user-centric innovations and real-world applications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Scientific Reports, 15</w:t>
      </w:r>
      <w:r w:rsidRPr="000B4DA3">
        <w:rPr>
          <w:rFonts w:ascii="Verdana" w:hAnsi="Verdana" w:cs="Calibri"/>
          <w:szCs w:val="24"/>
          <w:lang w:val="en-CA"/>
        </w:rPr>
        <w:t xml:space="preserve">(1), 1-13. </w:t>
      </w:r>
      <w:r w:rsidR="00EE14F0" w:rsidRPr="000B4DA3">
        <w:rPr>
          <w:rFonts w:ascii="Verdana" w:hAnsi="Verdana" w:cs="Calibri"/>
          <w:szCs w:val="24"/>
          <w:lang w:val="en-CA"/>
        </w:rPr>
        <w:t>doi:</w:t>
      </w:r>
      <w:r w:rsidRPr="000B4DA3">
        <w:rPr>
          <w:rFonts w:ascii="Verdana" w:hAnsi="Verdana" w:cs="Calibri"/>
          <w:szCs w:val="24"/>
          <w:lang w:val="en-CA"/>
        </w:rPr>
        <w:t>10.1038/s41598-025-96588-1</w:t>
      </w:r>
    </w:p>
    <w:p w14:paraId="602F5974" w14:textId="2FB5135F" w:rsidR="00A74349" w:rsidRPr="000C15F5" w:rsidRDefault="00A7434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Choi, S. (2024). </w:t>
      </w:r>
      <w:hyperlink r:id="rId1592" w:history="1">
        <w:r w:rsidRPr="000B4DA3">
          <w:rPr>
            <w:rStyle w:val="Lienhypertexte"/>
            <w:rFonts w:ascii="Verdana" w:hAnsi="Verdana" w:cs="Verdana"/>
            <w:szCs w:val="24"/>
            <w:lang w:val="en-CA"/>
          </w:rPr>
          <w:t>Challenges of mhealth technology for blind older adults</w:t>
        </w:r>
      </w:hyperlink>
      <w:r w:rsidRPr="000B4DA3">
        <w:rPr>
          <w:rFonts w:ascii="Verdana" w:hAnsi="Verdana" w:cs="Verdana"/>
          <w:szCs w:val="24"/>
          <w:lang w:val="en-CA"/>
        </w:rPr>
        <w:t xml:space="preserve">. </w:t>
      </w:r>
      <w:r w:rsidRPr="000B4DA3">
        <w:rPr>
          <w:rFonts w:ascii="Verdana" w:hAnsi="Verdana" w:cs="Verdana"/>
          <w:szCs w:val="24"/>
        </w:rPr>
        <w:t>Communication présentée à la 39th Annual CSUN Assistive Technology Conference, Anaheim, 18 au 22 mars 2024 [</w:t>
      </w:r>
      <w:r w:rsidR="00766729">
        <w:rPr>
          <w:rFonts w:ascii="Verdana" w:hAnsi="Verdana" w:cs="Verdana"/>
          <w:szCs w:val="24"/>
        </w:rPr>
        <w:t>en ligne</w:t>
      </w:r>
      <w:r w:rsidRPr="000B4DA3">
        <w:rPr>
          <w:rFonts w:ascii="Verdana" w:hAnsi="Verdana" w:cs="Verdana"/>
          <w:szCs w:val="24"/>
        </w:rPr>
        <w:t xml:space="preserve">]. </w:t>
      </w:r>
      <w:r w:rsidRPr="000C15F5">
        <w:rPr>
          <w:rFonts w:ascii="Verdana" w:hAnsi="Verdana" w:cs="Verdana"/>
          <w:i/>
          <w:iCs/>
          <w:szCs w:val="24"/>
          <w:lang w:val="en-CA"/>
        </w:rPr>
        <w:t>Journal on Technology and Persons with Disabilities, 12</w:t>
      </w:r>
      <w:r w:rsidRPr="000C15F5">
        <w:rPr>
          <w:rFonts w:ascii="Verdana" w:hAnsi="Verdana" w:cs="Verdana"/>
          <w:szCs w:val="24"/>
          <w:lang w:val="en-CA"/>
        </w:rPr>
        <w:t>, 1-14.</w:t>
      </w:r>
    </w:p>
    <w:p w14:paraId="54461054" w14:textId="6CD01070" w:rsidR="005632B0" w:rsidRPr="005632B0" w:rsidRDefault="005632B0" w:rsidP="00211E3F">
      <w:pPr>
        <w:widowControl w:val="0"/>
        <w:spacing w:before="120" w:after="120" w:line="240" w:lineRule="auto"/>
        <w:ind w:left="170" w:hanging="709"/>
        <w:rPr>
          <w:rFonts w:ascii="Verdana" w:hAnsi="Verdana" w:cs="Verdana"/>
          <w:szCs w:val="24"/>
          <w:lang w:val="en-CA"/>
        </w:rPr>
      </w:pPr>
      <w:r w:rsidRPr="005632B0">
        <w:rPr>
          <w:rFonts w:ascii="Verdana" w:hAnsi="Verdana" w:cs="Verdana"/>
          <w:szCs w:val="24"/>
          <w:lang w:val="en-CA"/>
        </w:rPr>
        <w:t>**Chung, S. T. L., Manduchi, R., Chan, M., &amp; Cheong, A. M. Y. (2025). Properties of reading with two types of screen magnifiers and for two languages in individuals with low vision [</w:t>
      </w:r>
      <w:hyperlink r:id="rId1593" w:history="1">
        <w:r w:rsidRPr="005632B0">
          <w:rPr>
            <w:rStyle w:val="Lienhypertexte"/>
            <w:rFonts w:ascii="Verdana" w:hAnsi="Verdana" w:cs="Verdana"/>
            <w:szCs w:val="24"/>
            <w:lang w:val="en-CA"/>
          </w:rPr>
          <w:t>résumé de communication</w:t>
        </w:r>
      </w:hyperlink>
      <w:r w:rsidRPr="005632B0">
        <w:rPr>
          <w:rFonts w:ascii="Verdana" w:hAnsi="Verdana" w:cs="Verdana"/>
          <w:szCs w:val="24"/>
          <w:lang w:val="en-CA"/>
        </w:rPr>
        <w:t xml:space="preserve">]. </w:t>
      </w:r>
      <w:r w:rsidRPr="005632B0">
        <w:rPr>
          <w:rFonts w:ascii="Verdana" w:hAnsi="Verdana" w:cs="Verdana"/>
          <w:i/>
          <w:szCs w:val="24"/>
          <w:lang w:val="en-CA"/>
        </w:rPr>
        <w:t>Investigative Ophthalmology &amp; Visual Science. ARVO Annual Meeting Abstract ; May 4-8 2025, Salt Lake City, Utah</w:t>
      </w:r>
      <w:r w:rsidRPr="005632B0">
        <w:rPr>
          <w:rFonts w:ascii="Verdana" w:hAnsi="Verdana" w:cs="Verdana"/>
          <w:szCs w:val="24"/>
          <w:lang w:val="en-CA"/>
        </w:rPr>
        <w:t>, 66(8), 2674.</w:t>
      </w:r>
    </w:p>
    <w:p w14:paraId="5CF4B056" w14:textId="7051D042" w:rsidR="003E060C" w:rsidRPr="000B4DA3" w:rsidRDefault="003E060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Cline, K. et Casswall, C. (2024, 11 mars). iPad and LVI video magnifiers [</w:t>
      </w:r>
      <w:hyperlink r:id="rId1594" w:history="1">
        <w:r w:rsidRPr="000B4DA3">
          <w:rPr>
            <w:rStyle w:val="Lienhypertexte"/>
            <w:rFonts w:ascii="Verdana" w:hAnsi="Verdana" w:cs="Verdana"/>
            <w:szCs w:val="24"/>
          </w:rPr>
          <w:t>document audiovisuel</w:t>
        </w:r>
      </w:hyperlink>
      <w:r w:rsidRPr="000B4DA3">
        <w:rPr>
          <w:rFonts w:ascii="Verdana" w:hAnsi="Verdana" w:cs="Verdana"/>
          <w:szCs w:val="24"/>
        </w:rPr>
        <w:t xml:space="preserve">]. </w:t>
      </w:r>
      <w:r w:rsidRPr="000B4DA3">
        <w:rPr>
          <w:rFonts w:ascii="Verdana" w:hAnsi="Verdana" w:cs="Verdana"/>
          <w:szCs w:val="24"/>
          <w:lang w:val="en-CA"/>
        </w:rPr>
        <w:t>Riverwoods, IL: LVI America. Webinar series.  57 minutes.</w:t>
      </w:r>
    </w:p>
    <w:p w14:paraId="49C53818" w14:textId="490F46E3" w:rsidR="00656ADE" w:rsidRPr="000B4DA3" w:rsidRDefault="00106FD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Cooper, L., Fuzesi, P., Jacob, S. A., Kamalakannan, S., Lennon, M., Macaden, L., . . . Watson, M. C. (2023). </w:t>
      </w:r>
      <w:hyperlink r:id="rId1595" w:history="1">
        <w:r w:rsidRPr="000B4DA3">
          <w:rPr>
            <w:rStyle w:val="Lienhypertexte"/>
            <w:rFonts w:ascii="Verdana" w:hAnsi="Verdana" w:cs="Verdana"/>
            <w:szCs w:val="24"/>
            <w:lang w:val="en-CA"/>
          </w:rPr>
          <w:t>Assistive technologies and strategies to support the medication management of individuals with hearing and/or visual impairment: A scoping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Disability and Health Journal, 16</w:t>
      </w:r>
      <w:r w:rsidRPr="000B4DA3">
        <w:rPr>
          <w:rFonts w:ascii="Verdana" w:hAnsi="Verdana" w:cs="Verdana"/>
          <w:szCs w:val="24"/>
          <w:lang w:val="en-CA"/>
        </w:rPr>
        <w:t>(4), 1-11. doi:10.1016/j.dhjo.2023.101500</w:t>
      </w:r>
    </w:p>
    <w:p w14:paraId="0B25F231" w14:textId="4D0CE607" w:rsidR="00656ADE" w:rsidRPr="000B4DA3" w:rsidRDefault="00656AD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Cox, B. (2024, hiver). </w:t>
      </w:r>
      <w:hyperlink r:id="rId1596" w:history="1">
        <w:r w:rsidRPr="000B4DA3">
          <w:rPr>
            <w:rStyle w:val="Lienhypertexte"/>
            <w:rFonts w:ascii="Verdana" w:hAnsi="Verdana" w:cs="Verdana"/>
            <w:szCs w:val="24"/>
            <w:lang w:val="en-CA"/>
          </w:rPr>
          <w:t>Enhancing digital accessibility for users with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3 écrans.</w:t>
      </w:r>
    </w:p>
    <w:p w14:paraId="4B575705" w14:textId="1E4E02F1" w:rsidR="005E4913" w:rsidRPr="000B4DA3" w:rsidRDefault="005E491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Damsma, P. (2024). Hearing a circle: An exploratory study of accessible sonification for young children with blindness and low vision [</w:t>
      </w:r>
      <w:hyperlink r:id="rId1597" w:history="1">
        <w:r w:rsidR="002F2719"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Prépublication</w:t>
      </w:r>
      <w:r w:rsidRPr="000B4DA3">
        <w:rPr>
          <w:rFonts w:ascii="Verdana" w:hAnsi="Verdana" w:cs="Verdana"/>
          <w:szCs w:val="24"/>
          <w:lang w:val="en-CA"/>
        </w:rPr>
        <w:t>, 02646196241253534.</w:t>
      </w:r>
    </w:p>
    <w:p w14:paraId="3B7CB53B" w14:textId="101BAE5F" w:rsidR="00BE6842" w:rsidRPr="000B4DA3" w:rsidRDefault="00BE684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Davert, S. (2024, 13 mars). A review of the Humanware NLS eReader: A free braille display for NLS patrons in the U.S.: Learn about the capabilities and settings of the Humanware NLS [National Library Service for the Blind and Print Disabled] eReader and how it connects to various devices [</w:t>
      </w:r>
      <w:hyperlink r:id="rId1598" w:history="1">
        <w:r w:rsidRPr="000B4DA3">
          <w:rPr>
            <w:rStyle w:val="Lienhypertexte"/>
            <w:rFonts w:ascii="Verdana" w:hAnsi="Verdana" w:cs="Verdana"/>
            <w:szCs w:val="24"/>
            <w:lang w:val="en-CA"/>
          </w:rPr>
          <w:t>page Web</w:t>
        </w:r>
      </w:hyperlink>
      <w:r w:rsidRPr="000B4DA3">
        <w:rPr>
          <w:rFonts w:ascii="Verdana" w:hAnsi="Verdana" w:cs="Verdana"/>
          <w:szCs w:val="24"/>
          <w:lang w:val="en-CA"/>
        </w:rPr>
        <w:t>].</w:t>
      </w:r>
    </w:p>
    <w:p w14:paraId="10FD31D4" w14:textId="7650E460" w:rsidR="001D4E33" w:rsidRPr="000B4DA3" w:rsidRDefault="001D4E3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Davert, S. (2024, 13 septembre). </w:t>
      </w:r>
      <w:hyperlink r:id="rId1599" w:history="1">
        <w:r w:rsidRPr="000B4DA3">
          <w:rPr>
            <w:rStyle w:val="Lienhypertexte"/>
            <w:rFonts w:ascii="Verdana" w:hAnsi="Verdana" w:cs="Verdana"/>
            <w:szCs w:val="24"/>
            <w:lang w:val="en-CA"/>
          </w:rPr>
          <w:t>What's new in iOS 18 accessibility for blind and DeafBlind users</w:t>
        </w:r>
      </w:hyperlink>
      <w:r w:rsidRPr="000B4DA3">
        <w:rPr>
          <w:rFonts w:ascii="Verdana" w:hAnsi="Verdana" w:cs="Verdana"/>
          <w:szCs w:val="24"/>
          <w:lang w:val="en-CA"/>
        </w:rPr>
        <w:t xml:space="preserve"> [billet].</w:t>
      </w:r>
    </w:p>
    <w:p w14:paraId="3A0493B5" w14:textId="1C353C8E" w:rsidR="001263EC" w:rsidRPr="000B4DA3" w:rsidRDefault="001263E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Dawes, J. (2024). </w:t>
      </w:r>
      <w:hyperlink r:id="rId1600" w:history="1">
        <w:r w:rsidRPr="000B4DA3">
          <w:rPr>
            <w:rStyle w:val="Lienhypertexte"/>
            <w:rFonts w:ascii="Verdana" w:hAnsi="Verdana" w:cs="Verdana"/>
            <w:i/>
            <w:iCs/>
            <w:szCs w:val="24"/>
            <w:lang w:val="en-CA"/>
          </w:rPr>
          <w:t>Diegetic sonification for low vision gamers</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Thèse, Kennesaw State University, Kennesaw, Georgia.</w:t>
      </w:r>
      <w:r w:rsidR="00C02F11" w:rsidRPr="000B4DA3">
        <w:rPr>
          <w:rFonts w:ascii="Verdana" w:hAnsi="Verdana" w:cs="Verdana"/>
          <w:szCs w:val="24"/>
          <w:lang w:val="en-CA"/>
        </w:rPr>
        <w:t xml:space="preserve">  66 pages.</w:t>
      </w:r>
    </w:p>
    <w:p w14:paraId="2E48875E" w14:textId="3A9EC405" w:rsidR="00BB73FF" w:rsidRPr="00C70141" w:rsidRDefault="00F66A90"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de Almeida Fontinele Zadra, G. (2025). </w:t>
      </w:r>
      <w:hyperlink r:id="rId1601" w:history="1">
        <w:r w:rsidRPr="000B4DA3">
          <w:rPr>
            <w:rStyle w:val="Lienhypertexte"/>
            <w:rFonts w:ascii="Verdana" w:hAnsi="Verdana" w:cs="Verdana"/>
            <w:i/>
            <w:szCs w:val="24"/>
            <w:lang w:val="en-CA"/>
          </w:rPr>
          <w:t>How technology can help visually impaired young adults participate in physical activity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0081455A" w:rsidRPr="00C70141">
        <w:rPr>
          <w:rFonts w:ascii="Verdana" w:hAnsi="Verdana" w:cs="Verdana"/>
          <w:szCs w:val="24"/>
          <w:lang w:val="en-CA"/>
        </w:rPr>
        <w:t xml:space="preserve">Thèse, </w:t>
      </w:r>
      <w:r w:rsidRPr="00C70141">
        <w:rPr>
          <w:rFonts w:ascii="Verdana" w:hAnsi="Verdana" w:cs="Verdana"/>
          <w:szCs w:val="24"/>
          <w:lang w:val="en-CA"/>
        </w:rPr>
        <w:t>University of Southampton. 452 pages.</w:t>
      </w:r>
    </w:p>
    <w:p w14:paraId="4F5AC4BB" w14:textId="6CB29D01" w:rsidR="00BB73FF" w:rsidRPr="000B4DA3" w:rsidRDefault="00BB73FF"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 xml:space="preserve">Fan, D., Tomassetti, O., Mouallem, A., Kim, G. S.-H., Patel, S. N., Hwang, S., . . . Follmer, S. (2025, 26 avril au 1er mai). </w:t>
      </w:r>
      <w:hyperlink r:id="rId1602" w:history="1">
        <w:r w:rsidRPr="000B4DA3">
          <w:rPr>
            <w:rStyle w:val="Lienhypertexte"/>
            <w:rFonts w:ascii="Verdana" w:hAnsi="Verdana" w:cs="Calibri"/>
            <w:i/>
            <w:iCs/>
            <w:szCs w:val="24"/>
            <w:lang w:val="en-CA"/>
          </w:rPr>
          <w:t>Promoting comprehension and engagement in introductory data and statistics for blind and low-vision students: A co-design study</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w:t>
      </w:r>
      <w:r w:rsidRPr="00C70141">
        <w:rPr>
          <w:rFonts w:ascii="Verdana" w:hAnsi="Verdana" w:cs="Calibri"/>
          <w:szCs w:val="24"/>
        </w:rPr>
        <w:t>Communication présentée à la 2025 CHI Conference on Human Factors in Computing Systems, Yokohama, Japon. doi:10.1145/3706598.3713333</w:t>
      </w:r>
    </w:p>
    <w:p w14:paraId="3EFE8FDD" w14:textId="70795F5C" w:rsidR="005B70BB" w:rsidRPr="000B4DA3" w:rsidRDefault="009C0AC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Doise, M. et</w:t>
      </w:r>
      <w:r w:rsidR="005B70BB" w:rsidRPr="000B4DA3">
        <w:rPr>
          <w:rFonts w:ascii="Verdana" w:hAnsi="Verdana" w:cs="Verdana"/>
          <w:szCs w:val="24"/>
        </w:rPr>
        <w:t xml:space="preserve"> Hipp, J. (2024, 22 février). </w:t>
      </w:r>
      <w:r w:rsidR="005B70BB" w:rsidRPr="000B4DA3">
        <w:rPr>
          <w:rFonts w:ascii="Verdana" w:hAnsi="Verdana" w:cs="Verdana"/>
          <w:szCs w:val="24"/>
          <w:lang w:val="en-CA"/>
        </w:rPr>
        <w:t>Select Smartphone accessibility features you need to know [</w:t>
      </w:r>
      <w:hyperlink r:id="rId1603" w:history="1">
        <w:r w:rsidR="005B70BB" w:rsidRPr="000B4DA3">
          <w:rPr>
            <w:rStyle w:val="Lienhypertexte"/>
            <w:rFonts w:ascii="Verdana" w:hAnsi="Verdana" w:cs="Verdana"/>
            <w:szCs w:val="24"/>
            <w:lang w:val="en-CA"/>
          </w:rPr>
          <w:t>document audiovisuel</w:t>
        </w:r>
      </w:hyperlink>
      <w:r w:rsidR="005B70BB" w:rsidRPr="000B4DA3">
        <w:rPr>
          <w:rFonts w:ascii="Verdana" w:hAnsi="Verdana" w:cs="Verdana"/>
          <w:szCs w:val="24"/>
          <w:lang w:val="en-CA"/>
        </w:rPr>
        <w:t>]. Plano, Texas: WayAround. 1 heure</w:t>
      </w:r>
      <w:r w:rsidR="001E6B83" w:rsidRPr="000B4DA3">
        <w:rPr>
          <w:rFonts w:ascii="Verdana" w:hAnsi="Verdana" w:cs="Verdana"/>
          <w:szCs w:val="24"/>
          <w:lang w:val="en-CA"/>
        </w:rPr>
        <w:t>.</w:t>
      </w:r>
    </w:p>
    <w:p w14:paraId="7B4C4F8B" w14:textId="38388784" w:rsidR="00E355AD" w:rsidRPr="000B4DA3" w:rsidRDefault="00E355AD" w:rsidP="00B11A44">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Fernando, S., Ndukwe, C., Virdee, B.</w:t>
      </w:r>
      <w:r w:rsidR="008C545A" w:rsidRPr="000B4DA3">
        <w:rPr>
          <w:rFonts w:ascii="Verdana" w:hAnsi="Verdana" w:cs="Verdana"/>
          <w:szCs w:val="24"/>
          <w:lang w:val="en-CA"/>
        </w:rPr>
        <w:t xml:space="preserve"> et</w:t>
      </w:r>
      <w:r w:rsidRPr="000B4DA3">
        <w:rPr>
          <w:rFonts w:ascii="Verdana" w:hAnsi="Verdana" w:cs="Verdana"/>
          <w:szCs w:val="24"/>
          <w:lang w:val="en-CA"/>
        </w:rPr>
        <w:t xml:space="preserve"> Djemai, R. (2025). </w:t>
      </w:r>
      <w:hyperlink r:id="rId1604" w:history="1">
        <w:r w:rsidRPr="000B4DA3">
          <w:rPr>
            <w:rStyle w:val="Lienhypertexte"/>
            <w:rFonts w:ascii="Verdana" w:hAnsi="Verdana" w:cs="Verdana"/>
            <w:szCs w:val="24"/>
            <w:lang w:val="en-CA"/>
          </w:rPr>
          <w:t>Image recognition tools for blind and visually impaired users: An emphasis on the design considerations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ACM Transactions on Accessible Computing</w:t>
      </w:r>
      <w:r w:rsidRPr="000B4DA3">
        <w:rPr>
          <w:rFonts w:ascii="Verdana" w:hAnsi="Verdana" w:cs="Verdana"/>
          <w:szCs w:val="24"/>
        </w:rPr>
        <w:t xml:space="preserve">, </w:t>
      </w:r>
      <w:r w:rsidRPr="000B4DA3">
        <w:rPr>
          <w:rFonts w:ascii="Verdana" w:hAnsi="Verdana" w:cs="Verdana"/>
          <w:i/>
          <w:szCs w:val="24"/>
        </w:rPr>
        <w:t>18</w:t>
      </w:r>
      <w:r w:rsidRPr="000B4DA3">
        <w:rPr>
          <w:rFonts w:ascii="Verdana" w:hAnsi="Verdana" w:cs="Verdana"/>
          <w:szCs w:val="24"/>
        </w:rPr>
        <w:t>(1), 1-21. doi:10.1145/3702208</w:t>
      </w:r>
    </w:p>
    <w:p w14:paraId="2FB4A6BE" w14:textId="0A8F15A2" w:rsidR="00BA6834" w:rsidRPr="000B4DA3" w:rsidRDefault="00BA6834"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Ferreira de Oliveira Neto, R., Almeida Rocha, L., Pereira de Carvalho Filho, M.</w:t>
      </w:r>
      <w:r w:rsidR="008C545A" w:rsidRPr="000B4DA3">
        <w:rPr>
          <w:rFonts w:ascii="Verdana" w:hAnsi="Verdana" w:cs="Verdana"/>
          <w:szCs w:val="24"/>
        </w:rPr>
        <w:t xml:space="preserve"> et</w:t>
      </w:r>
      <w:r w:rsidRPr="000B4DA3">
        <w:rPr>
          <w:rFonts w:ascii="Verdana" w:hAnsi="Verdana" w:cs="Verdana"/>
          <w:szCs w:val="24"/>
        </w:rPr>
        <w:t xml:space="preserve"> Argenton Ramos, R. (2024). </w:t>
      </w:r>
      <w:r w:rsidRPr="000B4DA3">
        <w:rPr>
          <w:rFonts w:ascii="Verdana" w:hAnsi="Verdana" w:cs="Verdana"/>
          <w:szCs w:val="24"/>
          <w:lang w:val="en-CA"/>
        </w:rPr>
        <w:t>Addressing visual impairments: Essential software requirements for image caption solutions [</w:t>
      </w:r>
      <w:hyperlink r:id="rId160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rPr>
        <w:t>Assistive Technology</w:t>
      </w:r>
      <w:r w:rsidRPr="000B4DA3">
        <w:rPr>
          <w:rFonts w:ascii="Verdana" w:hAnsi="Verdana" w:cs="Verdana"/>
          <w:szCs w:val="24"/>
        </w:rPr>
        <w:t xml:space="preserve">, </w:t>
      </w:r>
      <w:r w:rsidRPr="000B4DA3">
        <w:rPr>
          <w:rFonts w:ascii="Verdana" w:hAnsi="Verdana" w:cs="Verdana"/>
          <w:i/>
          <w:szCs w:val="24"/>
        </w:rPr>
        <w:t>Prépublication</w:t>
      </w:r>
      <w:r w:rsidRPr="000B4DA3">
        <w:rPr>
          <w:rFonts w:ascii="Verdana" w:hAnsi="Verdana" w:cs="Verdana"/>
          <w:szCs w:val="24"/>
        </w:rPr>
        <w:t>, 1-16. doi:10.1080/10400435.2024.2413650</w:t>
      </w:r>
    </w:p>
    <w:p w14:paraId="59D7166B" w14:textId="63EDBC77" w:rsidR="00E37FC5" w:rsidRPr="00C70141" w:rsidRDefault="001E6B8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Fondation Accès pour tous. (2023). </w:t>
      </w:r>
      <w:hyperlink r:id="rId1606" w:history="1">
        <w:r w:rsidRPr="000B4DA3">
          <w:rPr>
            <w:rStyle w:val="Lienhypertexte"/>
            <w:rFonts w:ascii="Verdana" w:hAnsi="Verdana" w:cs="Verdana"/>
            <w:i/>
            <w:iCs/>
            <w:szCs w:val="24"/>
          </w:rPr>
          <w:t>Étude Suisse sur l’Accessibilité 2023 : Nous avons testé l’accessibilité de 46 des apps les plus populaires en Suisse</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xml:space="preserve"> (6e édition). </w:t>
      </w:r>
      <w:r w:rsidRPr="00C70141">
        <w:rPr>
          <w:rFonts w:ascii="Verdana" w:hAnsi="Verdana" w:cs="Verdana"/>
          <w:szCs w:val="24"/>
          <w:lang w:val="en-CA"/>
        </w:rPr>
        <w:t>Zurich: Accès pour tous.</w:t>
      </w:r>
    </w:p>
    <w:p w14:paraId="51781871" w14:textId="41392C7C" w:rsidR="00E37FC5" w:rsidRPr="00C70141" w:rsidRDefault="00E37FC5"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lang w:val="en-CA"/>
        </w:rPr>
        <w:t>Furtak, M., Patzold, F., Kietzmann, T. C., Karcher, S. M.</w:t>
      </w:r>
      <w:r w:rsidR="002926B2" w:rsidRPr="000B4DA3">
        <w:rPr>
          <w:rFonts w:ascii="Verdana" w:hAnsi="Verdana" w:cs="Calibri"/>
          <w:szCs w:val="24"/>
          <w:lang w:val="en-CA"/>
        </w:rPr>
        <w:t xml:space="preserve">et </w:t>
      </w:r>
      <w:r w:rsidRPr="000B4DA3">
        <w:rPr>
          <w:rFonts w:ascii="Verdana" w:hAnsi="Verdana" w:cs="Calibri"/>
          <w:szCs w:val="24"/>
          <w:lang w:val="en-CA"/>
        </w:rPr>
        <w:t xml:space="preserve">Konig, P. (2025). </w:t>
      </w:r>
      <w:hyperlink r:id="rId1607" w:history="1">
        <w:r w:rsidRPr="000B4DA3">
          <w:rPr>
            <w:rStyle w:val="Lienhypertexte"/>
            <w:rFonts w:ascii="Verdana" w:hAnsi="Verdana" w:cs="Calibri"/>
            <w:szCs w:val="24"/>
            <w:lang w:val="en-CA"/>
          </w:rPr>
          <w:t>Helping blind people grasp: Enhancing a tactile bracelet with an automated hand navigation system</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arXiv, 2504.16502</w:t>
      </w:r>
      <w:r w:rsidRPr="000B4DA3">
        <w:rPr>
          <w:rFonts w:ascii="Verdana" w:hAnsi="Verdana" w:cs="Calibri"/>
          <w:szCs w:val="24"/>
          <w:lang w:val="en-CA"/>
        </w:rPr>
        <w:t xml:space="preserve">, 1-11. </w:t>
      </w:r>
    </w:p>
    <w:p w14:paraId="25C379A4" w14:textId="619D7D7E" w:rsidR="00A619C5" w:rsidRPr="000B4DA3" w:rsidRDefault="00A619C5"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Gaines, D.</w:t>
      </w:r>
      <w:r w:rsidR="008C545A" w:rsidRPr="000B4DA3">
        <w:rPr>
          <w:rFonts w:ascii="Verdana" w:hAnsi="Verdana" w:cs="Verdana"/>
          <w:szCs w:val="24"/>
        </w:rPr>
        <w:t xml:space="preserve"> et</w:t>
      </w:r>
      <w:r w:rsidRPr="000B4DA3">
        <w:rPr>
          <w:rFonts w:ascii="Verdana" w:hAnsi="Verdana" w:cs="Verdana"/>
          <w:szCs w:val="24"/>
        </w:rPr>
        <w:t xml:space="preserve"> Vertanen, K. (2025). </w:t>
      </w:r>
      <w:hyperlink r:id="rId1608" w:history="1">
        <w:r w:rsidRPr="000B4DA3">
          <w:rPr>
            <w:rStyle w:val="Lienhypertexte"/>
            <w:rFonts w:ascii="Verdana" w:hAnsi="Verdana" w:cs="Verdana"/>
            <w:szCs w:val="24"/>
          </w:rPr>
          <w:t>Perceptions of blind adults on non-visual mobile text entry</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arXiv</w:t>
      </w:r>
      <w:r w:rsidRPr="000B4DA3">
        <w:rPr>
          <w:rFonts w:ascii="Verdana" w:hAnsi="Verdana" w:cs="Verdana"/>
          <w:szCs w:val="24"/>
        </w:rPr>
        <w:t xml:space="preserve">, </w:t>
      </w:r>
      <w:r w:rsidRPr="000B4DA3">
        <w:rPr>
          <w:rFonts w:ascii="Verdana" w:hAnsi="Verdana" w:cs="Verdana"/>
          <w:i/>
          <w:szCs w:val="24"/>
        </w:rPr>
        <w:t>2410.22324</w:t>
      </w:r>
      <w:r w:rsidRPr="000B4DA3">
        <w:rPr>
          <w:rFonts w:ascii="Verdana" w:hAnsi="Verdana" w:cs="Verdana"/>
          <w:szCs w:val="24"/>
        </w:rPr>
        <w:t>, 1-12.</w:t>
      </w:r>
    </w:p>
    <w:p w14:paraId="4EF71054" w14:textId="4453EF9E" w:rsidR="00FC29BD" w:rsidRPr="000B4DA3" w:rsidRDefault="00FC29B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Gao, Q., Manduchi, R., Ramulu, P. Y., Legge, G. E. et Xiong, Y. (2024). </w:t>
      </w:r>
      <w:r w:rsidRPr="000B4DA3">
        <w:rPr>
          <w:rFonts w:ascii="Verdana" w:hAnsi="Verdana" w:cs="Verdana"/>
          <w:szCs w:val="24"/>
          <w:lang w:val="en-CA"/>
        </w:rPr>
        <w:t>Creating a "visually impaired" character recognition model for text accessibility assessment [</w:t>
      </w:r>
      <w:hyperlink r:id="rId1609"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1118-1118.</w:t>
      </w:r>
    </w:p>
    <w:p w14:paraId="4986AC7D" w14:textId="6693A0B2" w:rsidR="00803CFE" w:rsidRPr="000B4DA3" w:rsidRDefault="00803CF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Gkatzola, K. et Papadopoulos, K. (2024). </w:t>
      </w:r>
      <w:r w:rsidRPr="000B4DA3">
        <w:rPr>
          <w:rFonts w:ascii="Verdana" w:hAnsi="Verdana" w:cs="Verdana"/>
          <w:szCs w:val="24"/>
          <w:lang w:val="en-CA"/>
        </w:rPr>
        <w:t>Social media actually used by people with visual impairment: A scoping review [</w:t>
      </w:r>
      <w:hyperlink r:id="rId1610"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832-848. </w:t>
      </w:r>
      <w:r w:rsidR="00EE14F0" w:rsidRPr="000B4DA3">
        <w:rPr>
          <w:rFonts w:ascii="Verdana" w:hAnsi="Verdana" w:cs="Verdana"/>
          <w:szCs w:val="24"/>
          <w:lang w:val="en-CA"/>
        </w:rPr>
        <w:t>doi:</w:t>
      </w:r>
      <w:r w:rsidRPr="000B4DA3">
        <w:rPr>
          <w:rFonts w:ascii="Verdana" w:hAnsi="Verdana" w:cs="Verdana"/>
          <w:szCs w:val="24"/>
          <w:lang w:val="en-CA"/>
        </w:rPr>
        <w:t>10.1177/02646196231189393</w:t>
      </w:r>
    </w:p>
    <w:p w14:paraId="4FD5637B" w14:textId="5D4E33CD" w:rsidR="00E24386" w:rsidRPr="000B4DA3" w:rsidRDefault="00E2438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Google. (2024, hiver). </w:t>
      </w:r>
      <w:hyperlink r:id="rId1611" w:history="1">
        <w:r w:rsidRPr="000B4DA3">
          <w:rPr>
            <w:rStyle w:val="Lienhypertexte"/>
            <w:rFonts w:ascii="Verdana" w:hAnsi="Verdana" w:cs="Verdana"/>
            <w:szCs w:val="24"/>
            <w:lang w:val="en-CA"/>
          </w:rPr>
          <w:t>Google Update: Vision Related Accessibility Enhancements from Q3 2024</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AccessWorld Magazine</w:t>
      </w:r>
      <w:r w:rsidRPr="000B4DA3">
        <w:rPr>
          <w:rFonts w:ascii="Verdana" w:hAnsi="Verdana" w:cs="Verdana"/>
          <w:szCs w:val="24"/>
        </w:rPr>
        <w:t xml:space="preserve">, </w:t>
      </w:r>
      <w:r w:rsidRPr="000B4DA3">
        <w:rPr>
          <w:rFonts w:ascii="Verdana" w:hAnsi="Verdana" w:cs="Verdana"/>
          <w:i/>
          <w:szCs w:val="24"/>
        </w:rPr>
        <w:t>25</w:t>
      </w:r>
      <w:r w:rsidRPr="000B4DA3">
        <w:rPr>
          <w:rFonts w:ascii="Verdana" w:hAnsi="Verdana" w:cs="Verdana"/>
          <w:szCs w:val="24"/>
        </w:rPr>
        <w:t>(3), environ 4 écrans.</w:t>
      </w:r>
    </w:p>
    <w:p w14:paraId="1F2342F7" w14:textId="25EBC15C" w:rsidR="00E67987" w:rsidRDefault="00E6798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Gopalakrishnan, S., Kartha, A., Schuchard, R. A. et Fletcher, D. (2024). </w:t>
      </w:r>
      <w:r w:rsidRPr="000B4DA3">
        <w:rPr>
          <w:rFonts w:ascii="Verdana" w:hAnsi="Verdana" w:cs="Verdana"/>
          <w:szCs w:val="24"/>
          <w:lang w:val="en-CA"/>
        </w:rPr>
        <w:t>Comparison of visual functions in people with low vision while using three models of augmented reality devices [</w:t>
      </w:r>
      <w:hyperlink r:id="rId1612"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5430-5430.</w:t>
      </w:r>
    </w:p>
    <w:p w14:paraId="6065B039" w14:textId="5D5FFFC1" w:rsidR="005632B0" w:rsidRPr="000B4DA3" w:rsidRDefault="005632B0" w:rsidP="00B11A44">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5632B0">
        <w:rPr>
          <w:rFonts w:ascii="Verdana" w:hAnsi="Verdana" w:cs="Verdana"/>
          <w:szCs w:val="24"/>
          <w:lang w:val="en-CA"/>
        </w:rPr>
        <w:t>Gopalakrishnan, S., Kartha, A., Schuchard, R. A., &amp; Fletcher, D. (2025). What type of augmented reality device helps individuals with low vision for various visual tasks? [</w:t>
      </w:r>
      <w:hyperlink r:id="rId1613" w:history="1">
        <w:r w:rsidRPr="005632B0">
          <w:rPr>
            <w:rStyle w:val="Lienhypertexte"/>
            <w:rFonts w:ascii="Verdana" w:hAnsi="Verdana" w:cs="Verdana"/>
            <w:szCs w:val="24"/>
            <w:lang w:val="en-CA"/>
          </w:rPr>
          <w:t>résumé de communication</w:t>
        </w:r>
      </w:hyperlink>
      <w:r w:rsidRPr="005632B0">
        <w:rPr>
          <w:rFonts w:ascii="Verdana" w:hAnsi="Verdana" w:cs="Verdana"/>
          <w:szCs w:val="24"/>
          <w:lang w:val="en-CA"/>
        </w:rPr>
        <w:t xml:space="preserve">]. </w:t>
      </w:r>
      <w:r w:rsidRPr="005632B0">
        <w:rPr>
          <w:rFonts w:ascii="Verdana" w:hAnsi="Verdana" w:cs="Verdana"/>
          <w:i/>
          <w:szCs w:val="24"/>
          <w:lang w:val="en-CA"/>
        </w:rPr>
        <w:t>Investigative Ophthalmology &amp; Visual Science. ARVO Annual Meeting Abstract ; May 4-8 2025, Salt Lake City, Utah</w:t>
      </w:r>
      <w:r w:rsidRPr="005632B0">
        <w:rPr>
          <w:rFonts w:ascii="Verdana" w:hAnsi="Verdana" w:cs="Verdana"/>
          <w:szCs w:val="24"/>
          <w:lang w:val="en-CA"/>
        </w:rPr>
        <w:t xml:space="preserve">, </w:t>
      </w:r>
      <w:r w:rsidRPr="005632B0">
        <w:rPr>
          <w:rFonts w:ascii="Verdana" w:hAnsi="Verdana" w:cs="Verdana"/>
          <w:i/>
          <w:szCs w:val="24"/>
          <w:lang w:val="en-CA"/>
        </w:rPr>
        <w:t>66</w:t>
      </w:r>
      <w:r w:rsidRPr="005632B0">
        <w:rPr>
          <w:rFonts w:ascii="Verdana" w:hAnsi="Verdana" w:cs="Verdana"/>
          <w:szCs w:val="24"/>
          <w:lang w:val="en-CA"/>
        </w:rPr>
        <w:t>(8), 2673.</w:t>
      </w:r>
    </w:p>
    <w:p w14:paraId="3FD4A995" w14:textId="00D333A1" w:rsidR="00E3647A" w:rsidRPr="000B4DA3" w:rsidRDefault="00E3647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Hackbarth, K. R. (2024). </w:t>
      </w:r>
      <w:hyperlink r:id="rId1614" w:anchor="page=111" w:history="1">
        <w:r w:rsidRPr="000B4DA3">
          <w:rPr>
            <w:rStyle w:val="Lienhypertexte"/>
            <w:rFonts w:ascii="Verdana" w:hAnsi="Verdana" w:cs="Verdana"/>
            <w:szCs w:val="24"/>
            <w:lang w:val="en-CA"/>
          </w:rPr>
          <w:t>Revolutionizing augmentative and alternative communication with generative artificial intelligence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100-123.</w:t>
      </w:r>
    </w:p>
    <w:p w14:paraId="1B62C95C" w14:textId="0E86C599" w:rsidR="00F40C6D" w:rsidRPr="000B4DA3" w:rsidRDefault="00F40C6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Hamideh Kerdar, S., Bächler, L.</w:t>
      </w:r>
      <w:r w:rsidR="008C545A" w:rsidRPr="000B4DA3">
        <w:rPr>
          <w:rFonts w:ascii="Verdana" w:hAnsi="Verdana" w:cs="Verdana"/>
          <w:szCs w:val="24"/>
        </w:rPr>
        <w:t xml:space="preserve"> et</w:t>
      </w:r>
      <w:r w:rsidRPr="000B4DA3">
        <w:rPr>
          <w:rFonts w:ascii="Verdana" w:hAnsi="Verdana" w:cs="Verdana"/>
          <w:szCs w:val="24"/>
        </w:rPr>
        <w:t xml:space="preserve"> Kirchhoff, B. M. (2024). </w:t>
      </w:r>
      <w:r w:rsidRPr="000B4DA3">
        <w:rPr>
          <w:rFonts w:ascii="Verdana" w:hAnsi="Verdana" w:cs="Verdana"/>
          <w:szCs w:val="24"/>
          <w:lang w:val="en-CA"/>
        </w:rPr>
        <w:t>The accessibility of digital technologies for people with visual impairment and blindness: A scoping review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Discover Computing</w:t>
      </w:r>
      <w:r w:rsidRPr="000B4DA3">
        <w:rPr>
          <w:rFonts w:ascii="Verdana" w:hAnsi="Verdana" w:cs="Verdana"/>
          <w:szCs w:val="24"/>
          <w:lang w:val="en-CA"/>
        </w:rPr>
        <w:t xml:space="preserve">, </w:t>
      </w:r>
      <w:r w:rsidRPr="000B4DA3">
        <w:rPr>
          <w:rFonts w:ascii="Verdana" w:hAnsi="Verdana" w:cs="Verdana"/>
          <w:i/>
          <w:szCs w:val="24"/>
          <w:lang w:val="en-CA"/>
        </w:rPr>
        <w:t>27</w:t>
      </w:r>
      <w:r w:rsidRPr="000B4DA3">
        <w:rPr>
          <w:rFonts w:ascii="Verdana" w:hAnsi="Verdana" w:cs="Verdana"/>
          <w:szCs w:val="24"/>
          <w:lang w:val="en-CA"/>
        </w:rPr>
        <w:t>(1), 1-15. doi:10.1007/s10791-024-09460-7</w:t>
      </w:r>
    </w:p>
    <w:p w14:paraId="490B7D25" w14:textId="21E9297A" w:rsidR="00283108" w:rsidRPr="000B4DA3" w:rsidRDefault="0028310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Hamilton-Fletcher, G., Liu, M., Sheng, D., Feng, C.</w:t>
      </w:r>
      <w:r w:rsidR="00310AED" w:rsidRPr="000B4DA3">
        <w:rPr>
          <w:rFonts w:ascii="Verdana" w:hAnsi="Verdana" w:cs="Verdana"/>
          <w:szCs w:val="24"/>
          <w:lang w:val="en-CA"/>
        </w:rPr>
        <w:t>, Hudson, T. E., Rizzo, J.-R. et</w:t>
      </w:r>
      <w:r w:rsidRPr="000B4DA3">
        <w:rPr>
          <w:rFonts w:ascii="Verdana" w:hAnsi="Verdana" w:cs="Verdana"/>
          <w:szCs w:val="24"/>
          <w:lang w:val="en-CA"/>
        </w:rPr>
        <w:t xml:space="preserve"> Chan, K. C. (2024). </w:t>
      </w:r>
      <w:hyperlink r:id="rId1615" w:history="1">
        <w:r w:rsidRPr="000B4DA3">
          <w:rPr>
            <w:rStyle w:val="Lienhypertexte"/>
            <w:rFonts w:ascii="Verdana" w:hAnsi="Verdana" w:cs="Verdana"/>
            <w:szCs w:val="24"/>
            <w:lang w:val="en-CA"/>
          </w:rPr>
          <w:t>Accuracy and usability of smartphone-based distance estimation approaches for visual assistive technology development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IEEE Open Journal of Engineering in Medicine and Biology, Prépublication</w:t>
      </w:r>
      <w:r w:rsidRPr="000B4DA3">
        <w:rPr>
          <w:rFonts w:ascii="Verdana" w:hAnsi="Verdana" w:cs="Verdana"/>
          <w:szCs w:val="24"/>
          <w:lang w:val="en-CA"/>
        </w:rPr>
        <w:t>, 1-5. doi:10.1109/OJEMB.2024.3358562</w:t>
      </w:r>
    </w:p>
    <w:p w14:paraId="65C2653F" w14:textId="6E432762" w:rsidR="00EF613E" w:rsidRPr="000B4DA3" w:rsidRDefault="00EF613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Hammad, N., Elavsky, F., Moharana, S., Chen, J., Lee, S., Carrington, P., . . . Harpstead, E. (2024, 27 au 30 octobre). </w:t>
      </w:r>
      <w:hyperlink r:id="rId1616" w:history="1">
        <w:r w:rsidRPr="000B4DA3">
          <w:rPr>
            <w:rStyle w:val="Lienhypertexte"/>
            <w:rFonts w:ascii="Verdana" w:hAnsi="Verdana" w:cs="Verdana"/>
            <w:i/>
            <w:szCs w:val="24"/>
            <w:lang w:val="en-CA"/>
          </w:rPr>
          <w:t>Exploring the affordances of game-aware streaming to support blind and low vision viewers: A design probe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 présentée à la 26th International ACM SIGACCESS Conference on Computers and Accessibility, St. John's, NL, Canada. 13 pages.</w:t>
      </w:r>
    </w:p>
    <w:p w14:paraId="1A99142A" w14:textId="4EB34E47" w:rsidR="000D46DE" w:rsidRPr="000B4DA3" w:rsidRDefault="000D46D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Hart, S. E. (2024, 27 avril). </w:t>
      </w:r>
      <w:hyperlink r:id="rId1617" w:history="1">
        <w:r w:rsidRPr="000B4DA3">
          <w:rPr>
            <w:rStyle w:val="Lienhypertexte"/>
            <w:rFonts w:ascii="Verdana" w:hAnsi="Verdana" w:cs="Verdana"/>
            <w:i/>
            <w:szCs w:val="24"/>
            <w:lang w:val="en-CA"/>
          </w:rPr>
          <w:t>Hey everybody, c’mon get ‘appy: Visual-impairment friendly apps for young children</w:t>
        </w:r>
      </w:hyperlink>
      <w:r w:rsidRPr="000B4DA3">
        <w:rPr>
          <w:rFonts w:ascii="Verdana" w:hAnsi="Verdana" w:cs="Verdana"/>
          <w:szCs w:val="24"/>
          <w:lang w:val="en-CA"/>
        </w:rPr>
        <w:t xml:space="preserve"> [</w:t>
      </w:r>
      <w:hyperlink r:id="rId1618"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et document </w:t>
      </w:r>
      <w:r w:rsidR="00766729">
        <w:rPr>
          <w:rFonts w:ascii="Verdana" w:hAnsi="Verdana" w:cs="Verdana"/>
          <w:szCs w:val="24"/>
          <w:lang w:val="en-CA"/>
        </w:rPr>
        <w:t>en ligne</w:t>
      </w:r>
      <w:r w:rsidRPr="000B4DA3">
        <w:rPr>
          <w:rFonts w:ascii="Verdana" w:hAnsi="Verdana" w:cs="Verdana"/>
          <w:szCs w:val="24"/>
          <w:lang w:val="en-CA"/>
        </w:rPr>
        <w:t xml:space="preserve">]. </w:t>
      </w:r>
      <w:r w:rsidR="00A1666D" w:rsidRPr="000B4DA3">
        <w:rPr>
          <w:rFonts w:ascii="Verdana" w:hAnsi="Verdana" w:cs="Verdana"/>
          <w:szCs w:val="24"/>
        </w:rPr>
        <w:t>Communication présentée à Perkins 41st Annual</w:t>
      </w:r>
      <w:r w:rsidRPr="000B4DA3">
        <w:rPr>
          <w:rFonts w:ascii="Verdana" w:hAnsi="Verdana" w:cs="Verdana"/>
          <w:szCs w:val="24"/>
        </w:rPr>
        <w:t xml:space="preserve"> Early Connections Conference, webinar.  56 minutes ou 70 pages.</w:t>
      </w:r>
    </w:p>
    <w:p w14:paraId="7B076BFA" w14:textId="4B3DEF2C" w:rsidR="003B316F" w:rsidRPr="000B4DA3" w:rsidRDefault="003B316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Hawkins, D. (2024, hiver). </w:t>
      </w:r>
      <w:hyperlink r:id="rId1619" w:history="1">
        <w:r w:rsidRPr="000B4DA3">
          <w:rPr>
            <w:rStyle w:val="Lienhypertexte"/>
            <w:rFonts w:ascii="Verdana" w:hAnsi="Verdana" w:cs="Verdana"/>
            <w:szCs w:val="24"/>
            <w:lang w:val="en-CA"/>
          </w:rPr>
          <w:t>Accessibility in gaming for the deaf-blind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AccessWorld Magazine, 25</w:t>
      </w:r>
      <w:r w:rsidRPr="000B4DA3">
        <w:rPr>
          <w:rFonts w:ascii="Verdana" w:hAnsi="Verdana" w:cs="Verdana"/>
          <w:szCs w:val="24"/>
        </w:rPr>
        <w:t>, environ 5 écrans.</w:t>
      </w:r>
    </w:p>
    <w:p w14:paraId="010018B6" w14:textId="7202053A" w:rsidR="005E2B68" w:rsidRPr="000B4DA3" w:rsidRDefault="005E2B6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Higgins, B., Jones, L., Devraj, K., Kilduff, C. et Moosajee, M. (2024). </w:t>
      </w:r>
      <w:hyperlink r:id="rId1620" w:history="1">
        <w:r w:rsidRPr="000B4DA3">
          <w:rPr>
            <w:rStyle w:val="Lienhypertexte"/>
            <w:rFonts w:ascii="Verdana" w:hAnsi="Verdana" w:cs="Verdana"/>
            <w:szCs w:val="24"/>
            <w:lang w:val="en-CA"/>
          </w:rPr>
          <w:t>It would help people to help me: Acceptability of digital phenotyping among young people with visual impairment and their families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Digital Health, 10</w:t>
      </w:r>
      <w:r w:rsidRPr="000B4DA3">
        <w:rPr>
          <w:rFonts w:ascii="Verdana" w:hAnsi="Verdana" w:cs="Verdana"/>
          <w:szCs w:val="24"/>
          <w:lang w:val="en-CA"/>
        </w:rPr>
        <w:t>, 1-11. doi:10.1177/20552076231220804</w:t>
      </w:r>
    </w:p>
    <w:p w14:paraId="6B63D7B4" w14:textId="77777777" w:rsidR="00735821" w:rsidRPr="000B4DA3" w:rsidRDefault="006D5EE6"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Hurd, S. (2024, 6 septembre). Tech topic: How to use the Ray Ban Meta glasses [</w:t>
      </w:r>
      <w:hyperlink r:id="rId1621" w:history="1">
        <w:r w:rsidRPr="000B4DA3">
          <w:rPr>
            <w:rStyle w:val="Lienhypertexte"/>
            <w:rFonts w:ascii="Verdana" w:hAnsi="Verdana" w:cs="Segoe UI"/>
            <w:szCs w:val="24"/>
            <w:lang w:val="en-CA"/>
          </w:rPr>
          <w:t>document audiovisuel</w:t>
        </w:r>
      </w:hyperlink>
      <w:r w:rsidRPr="000B4DA3">
        <w:rPr>
          <w:rFonts w:ascii="Verdana" w:hAnsi="Verdana" w:cs="Segoe UI"/>
          <w:szCs w:val="24"/>
          <w:lang w:val="en-CA"/>
        </w:rPr>
        <w:t>]. Concord, New Hampshire: Future in Sight.  14 minutes.</w:t>
      </w:r>
    </w:p>
    <w:p w14:paraId="52D868B8" w14:textId="65073A73" w:rsidR="00735821" w:rsidRPr="000B4DA3" w:rsidRDefault="00735821" w:rsidP="00B11A44">
      <w:pPr>
        <w:keepNext/>
        <w:keepLines/>
        <w:spacing w:before="120" w:after="120" w:line="240" w:lineRule="auto"/>
        <w:ind w:left="170" w:hanging="709"/>
        <w:rPr>
          <w:rFonts w:ascii="Verdana" w:hAnsi="Verdana" w:cs="Segoe UI"/>
          <w:szCs w:val="24"/>
          <w:lang w:val="en-CA"/>
        </w:rPr>
      </w:pPr>
      <w:r w:rsidRPr="00C70141">
        <w:rPr>
          <w:rFonts w:ascii="Verdana" w:hAnsi="Verdana" w:cs="Calibri"/>
          <w:szCs w:val="24"/>
          <w:lang w:val="en-CA"/>
        </w:rPr>
        <w:lastRenderedPageBreak/>
        <w:t>Hwang, S., Moss, R. J., Fan, D.</w:t>
      </w:r>
      <w:r w:rsidR="002926B2" w:rsidRPr="00C70141">
        <w:rPr>
          <w:rFonts w:ascii="Verdana" w:hAnsi="Verdana" w:cs="Calibri"/>
          <w:szCs w:val="24"/>
          <w:lang w:val="en-CA"/>
        </w:rPr>
        <w:t xml:space="preserve">et </w:t>
      </w:r>
      <w:r w:rsidRPr="00C70141">
        <w:rPr>
          <w:rFonts w:ascii="Verdana" w:hAnsi="Verdana" w:cs="Calibri"/>
          <w:szCs w:val="24"/>
          <w:lang w:val="en-CA"/>
        </w:rPr>
        <w:t xml:space="preserve">Follmer, S. (2025, 26 avril au 1er mai). </w:t>
      </w:r>
      <w:hyperlink r:id="rId1622" w:history="1">
        <w:r w:rsidRPr="000B4DA3">
          <w:rPr>
            <w:rStyle w:val="Lienhypertexte"/>
            <w:rFonts w:ascii="Verdana" w:hAnsi="Verdana" w:cs="Calibri"/>
            <w:i/>
            <w:iCs/>
            <w:szCs w:val="24"/>
            <w:lang w:val="en-CA"/>
          </w:rPr>
          <w:t>Computational modeling of non-visual vibrotactile touchscreen exploration</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Communication présentée à Extended Abstracts of the CHI Conference on Human Factors in Computing Systems, Yokohama, Japon. </w:t>
      </w:r>
      <w:r w:rsidR="00EE14F0" w:rsidRPr="000B4DA3">
        <w:rPr>
          <w:rFonts w:ascii="Verdana" w:hAnsi="Verdana" w:cs="Calibri"/>
          <w:szCs w:val="24"/>
          <w:lang w:val="en-CA"/>
        </w:rPr>
        <w:t>doi:</w:t>
      </w:r>
      <w:r w:rsidRPr="000B4DA3">
        <w:rPr>
          <w:rFonts w:ascii="Verdana" w:hAnsi="Verdana" w:cs="Calibri"/>
          <w:szCs w:val="24"/>
          <w:lang w:val="en-CA"/>
        </w:rPr>
        <w:t>10.1145/3706599.3719851</w:t>
      </w:r>
    </w:p>
    <w:p w14:paraId="37CDD549" w14:textId="5E5A9FC7" w:rsidR="001C05BC" w:rsidRPr="000B4DA3" w:rsidRDefault="001C05BC" w:rsidP="00211E3F">
      <w:pPr>
        <w:widowControl w:val="0"/>
        <w:spacing w:before="120" w:after="120" w:line="240" w:lineRule="auto"/>
        <w:ind w:left="170" w:hanging="709"/>
        <w:rPr>
          <w:rFonts w:ascii="Verdana" w:hAnsi="Verdana" w:cs="Segoe UI"/>
          <w:szCs w:val="24"/>
          <w:lang w:val="en-CA"/>
        </w:rPr>
      </w:pPr>
      <w:r w:rsidRPr="000B4DA3">
        <w:rPr>
          <w:rFonts w:ascii="Verdana" w:hAnsi="Verdana" w:cs="Calibri"/>
          <w:szCs w:val="24"/>
          <w:lang w:val="en-CA"/>
        </w:rPr>
        <w:t>Ikram, S., Bajwa, I. S., Gyawali, S., Ikram, A.</w:t>
      </w:r>
      <w:r w:rsidR="002926B2" w:rsidRPr="000B4DA3">
        <w:rPr>
          <w:rFonts w:ascii="Verdana" w:hAnsi="Verdana" w:cs="Calibri"/>
          <w:szCs w:val="24"/>
          <w:lang w:val="en-CA"/>
        </w:rPr>
        <w:t xml:space="preserve">et </w:t>
      </w:r>
      <w:r w:rsidRPr="000B4DA3">
        <w:rPr>
          <w:rFonts w:ascii="Verdana" w:hAnsi="Verdana" w:cs="Calibri"/>
          <w:szCs w:val="24"/>
          <w:lang w:val="en-CA"/>
        </w:rPr>
        <w:t xml:space="preserve">Alsubaie, N. (2025). </w:t>
      </w:r>
      <w:hyperlink r:id="rId1623" w:history="1">
        <w:r w:rsidRPr="000B4DA3">
          <w:rPr>
            <w:rStyle w:val="Lienhypertexte"/>
            <w:rFonts w:ascii="Verdana" w:hAnsi="Verdana" w:cs="Calibri"/>
            <w:szCs w:val="24"/>
            <w:lang w:val="en-CA"/>
          </w:rPr>
          <w:t>Enhancing object detection in assistive technology for the visually impaired: A DETR-based approach</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IEEE Access, 13</w:t>
      </w:r>
      <w:r w:rsidRPr="000B4DA3">
        <w:rPr>
          <w:rFonts w:ascii="Verdana" w:hAnsi="Verdana" w:cs="Calibri"/>
          <w:szCs w:val="24"/>
          <w:lang w:val="en-CA"/>
        </w:rPr>
        <w:t>, 71647-71661. doi:10.1109/ACCESS.2025.3558370</w:t>
      </w:r>
    </w:p>
    <w:p w14:paraId="211989D4" w14:textId="7197E3FD" w:rsidR="00790DA8" w:rsidRPr="000B4DA3" w:rsidRDefault="00790DA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Ingber, J. (2024, automne). </w:t>
      </w:r>
      <w:hyperlink r:id="rId1624" w:history="1">
        <w:r w:rsidRPr="000B4DA3">
          <w:rPr>
            <w:rStyle w:val="Lienhypertexte"/>
            <w:rFonts w:ascii="Verdana" w:hAnsi="Verdana" w:cs="Verdana"/>
            <w:szCs w:val="24"/>
            <w:lang w:val="en-CA"/>
          </w:rPr>
          <w:t>A review of EL VMA [Voice-Enabled Makeup Assistant], an AI powered makeup checker app from Estée Lauder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64FCA55B" w14:textId="38EE20D6" w:rsidR="008721E8" w:rsidRPr="000C15F5" w:rsidRDefault="008721E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Ingber, J. (2024, hiver). </w:t>
      </w:r>
      <w:hyperlink r:id="rId1625" w:history="1">
        <w:r w:rsidRPr="000B4DA3">
          <w:rPr>
            <w:rStyle w:val="Lienhypertexte"/>
            <w:rFonts w:ascii="Verdana" w:hAnsi="Verdana" w:cs="Verdana"/>
            <w:szCs w:val="24"/>
            <w:lang w:val="en-CA"/>
          </w:rPr>
          <w:t>Accessible shopping: Target and Macy’s-A review of desktop websites and iOS mobile apps</w:t>
        </w:r>
      </w:hyperlink>
      <w:r w:rsidR="00FD1E7E">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C15F5">
        <w:rPr>
          <w:rFonts w:ascii="Verdana" w:hAnsi="Verdana" w:cs="Verdana"/>
          <w:i/>
          <w:szCs w:val="24"/>
          <w:lang w:val="en-CA"/>
        </w:rPr>
        <w:t>AccessWorld Magazine</w:t>
      </w:r>
      <w:r w:rsidRPr="000C15F5">
        <w:rPr>
          <w:rFonts w:ascii="Verdana" w:hAnsi="Verdana" w:cs="Verdana"/>
          <w:szCs w:val="24"/>
          <w:lang w:val="en-CA"/>
        </w:rPr>
        <w:t xml:space="preserve">, </w:t>
      </w:r>
      <w:r w:rsidRPr="000C15F5">
        <w:rPr>
          <w:rFonts w:ascii="Verdana" w:hAnsi="Verdana" w:cs="Verdana"/>
          <w:i/>
          <w:szCs w:val="24"/>
          <w:lang w:val="en-CA"/>
        </w:rPr>
        <w:t>25</w:t>
      </w:r>
      <w:r w:rsidRPr="000C15F5">
        <w:rPr>
          <w:rFonts w:ascii="Verdana" w:hAnsi="Verdana" w:cs="Verdana"/>
          <w:szCs w:val="24"/>
          <w:lang w:val="en-CA"/>
        </w:rPr>
        <w:t>(3), environ 2 écrans.</w:t>
      </w:r>
    </w:p>
    <w:p w14:paraId="6091B8E5" w14:textId="0324C4E1" w:rsidR="00FD1E7E" w:rsidRPr="000C15F5" w:rsidRDefault="00FD1E7E" w:rsidP="00211E3F">
      <w:pPr>
        <w:widowControl w:val="0"/>
        <w:spacing w:before="120" w:after="120" w:line="240" w:lineRule="auto"/>
        <w:ind w:left="170" w:hanging="709"/>
        <w:rPr>
          <w:rFonts w:ascii="Verdana" w:hAnsi="Verdana" w:cs="Verdana"/>
          <w:szCs w:val="24"/>
        </w:rPr>
      </w:pPr>
      <w:r w:rsidRPr="00FD1E7E">
        <w:rPr>
          <w:rFonts w:ascii="Verdana" w:hAnsi="Verdana" w:cs="Verdana"/>
          <w:szCs w:val="24"/>
          <w:lang w:val="en-CA"/>
        </w:rPr>
        <w:t xml:space="preserve">**Ingber, J. (2025, automne). </w:t>
      </w:r>
      <w:hyperlink r:id="rId1626" w:history="1">
        <w:r w:rsidRPr="00FD1E7E">
          <w:rPr>
            <w:rStyle w:val="Lienhypertexte"/>
            <w:rFonts w:ascii="Verdana" w:hAnsi="Verdana" w:cs="Verdana"/>
            <w:szCs w:val="24"/>
            <w:lang w:val="en-CA"/>
          </w:rPr>
          <w:t>Yelp and TripAdvisor: Two business review platforms for travel and more</w:t>
        </w:r>
      </w:hyperlink>
      <w:r>
        <w:rPr>
          <w:rFonts w:ascii="Verdana" w:hAnsi="Verdana" w:cs="Verdana"/>
          <w:szCs w:val="24"/>
          <w:lang w:val="en-CA"/>
        </w:rPr>
        <w:t xml:space="preserve"> [</w:t>
      </w:r>
      <w:r w:rsidR="00766729">
        <w:rPr>
          <w:rFonts w:ascii="Verdana" w:hAnsi="Verdana" w:cs="Verdana"/>
          <w:szCs w:val="24"/>
          <w:lang w:val="en-CA"/>
        </w:rPr>
        <w:t>en ligne</w:t>
      </w:r>
      <w:r w:rsidRPr="00FD1E7E">
        <w:rPr>
          <w:rFonts w:ascii="Verdana" w:hAnsi="Verdana" w:cs="Verdana"/>
          <w:szCs w:val="24"/>
          <w:lang w:val="en-CA"/>
        </w:rPr>
        <w:t xml:space="preserve">]. </w:t>
      </w:r>
      <w:r w:rsidRPr="000C15F5">
        <w:rPr>
          <w:rFonts w:ascii="Verdana" w:hAnsi="Verdana" w:cs="Verdana"/>
          <w:i/>
          <w:szCs w:val="24"/>
        </w:rPr>
        <w:t>AccessWorld Magazine</w:t>
      </w:r>
      <w:r w:rsidRPr="000C15F5">
        <w:rPr>
          <w:rFonts w:ascii="Verdana" w:hAnsi="Verdana" w:cs="Verdana"/>
          <w:szCs w:val="24"/>
        </w:rPr>
        <w:t xml:space="preserve">, </w:t>
      </w:r>
      <w:r w:rsidRPr="000C15F5">
        <w:rPr>
          <w:rFonts w:ascii="Verdana" w:hAnsi="Verdana" w:cs="Verdana"/>
          <w:i/>
          <w:szCs w:val="24"/>
        </w:rPr>
        <w:t>26</w:t>
      </w:r>
      <w:r w:rsidRPr="000C15F5">
        <w:rPr>
          <w:rFonts w:ascii="Verdana" w:hAnsi="Verdana" w:cs="Verdana"/>
          <w:szCs w:val="24"/>
        </w:rPr>
        <w:t>, 3 écrans.</w:t>
      </w:r>
    </w:p>
    <w:p w14:paraId="41CB03DD" w14:textId="3543AB3A" w:rsidR="00E1097B" w:rsidRPr="000B4DA3" w:rsidRDefault="00E1097B"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Islam, R. B., Akhter, S., Iqbal, F., Saif Ur Rahman, M. et Khan, R. (2023). </w:t>
      </w:r>
      <w:hyperlink r:id="rId1627" w:history="1">
        <w:r w:rsidRPr="000B4DA3">
          <w:rPr>
            <w:rStyle w:val="Lienhypertexte"/>
            <w:rFonts w:ascii="Verdana" w:hAnsi="Verdana" w:cs="Verdana"/>
            <w:szCs w:val="24"/>
            <w:lang w:val="en-CA"/>
          </w:rPr>
          <w:t>Deep learning based object detection and surrounding environment description for visually impaired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Heliyon, 9</w:t>
      </w:r>
      <w:r w:rsidRPr="000B4DA3">
        <w:rPr>
          <w:rFonts w:ascii="Verdana" w:hAnsi="Verdana" w:cs="Verdana"/>
          <w:szCs w:val="24"/>
        </w:rPr>
        <w:t>(6), 1-19. doi:10.1016/j.heliyon.2023.e16924</w:t>
      </w:r>
    </w:p>
    <w:p w14:paraId="6CB8223C" w14:textId="00DC4173" w:rsidR="002E6A2F" w:rsidRPr="000B4DA3" w:rsidRDefault="002E6A2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Jiang, C., Kuang, E.</w:t>
      </w:r>
      <w:r w:rsidR="008C545A" w:rsidRPr="000B4DA3">
        <w:rPr>
          <w:rFonts w:ascii="Verdana" w:hAnsi="Verdana" w:cs="Verdana"/>
          <w:szCs w:val="24"/>
        </w:rPr>
        <w:t xml:space="preserve"> et</w:t>
      </w:r>
      <w:r w:rsidRPr="000B4DA3">
        <w:rPr>
          <w:rFonts w:ascii="Verdana" w:hAnsi="Verdana" w:cs="Verdana"/>
          <w:szCs w:val="24"/>
        </w:rPr>
        <w:t xml:space="preserve"> Fan, M. (2024). </w:t>
      </w:r>
      <w:hyperlink r:id="rId1628" w:history="1">
        <w:r w:rsidRPr="000B4DA3">
          <w:rPr>
            <w:rStyle w:val="Lienhypertexte"/>
            <w:rFonts w:ascii="Verdana" w:hAnsi="Verdana" w:cs="Verdana"/>
            <w:szCs w:val="24"/>
            <w:lang w:val="en-CA"/>
          </w:rPr>
          <w:t>How can haptic feedback assist people with blind and low vision (BLV): A systematic literature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2412.19105</w:t>
      </w:r>
      <w:r w:rsidRPr="000B4DA3">
        <w:rPr>
          <w:rFonts w:ascii="Verdana" w:hAnsi="Verdana" w:cs="Verdana"/>
          <w:szCs w:val="24"/>
          <w:lang w:val="en-CA"/>
        </w:rPr>
        <w:t>, 1-55.</w:t>
      </w:r>
    </w:p>
    <w:p w14:paraId="2A51524B" w14:textId="2EE9529B" w:rsidR="00476676" w:rsidRPr="000B4DA3" w:rsidRDefault="0047667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Johnstone, J., Nadeeshani, M., Chen, H., Vemula, M., Tandori, E. J., Stephens, K., . . . Ananthanarayan, S. (2024). </w:t>
      </w:r>
      <w:hyperlink r:id="rId1629" w:history="1">
        <w:r w:rsidRPr="000B4DA3">
          <w:rPr>
            <w:rStyle w:val="Lienhypertexte"/>
            <w:rFonts w:ascii="Verdana" w:hAnsi="Verdana" w:cs="Verdana"/>
            <w:i/>
            <w:szCs w:val="24"/>
            <w:lang w:val="en-CA"/>
          </w:rPr>
          <w:t>Designing accessible adaptations for an electronic toolkit with blind and low vision users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Communicationprésenté à 26th International ACM SIGACCESS Conference on Computers and Accessibility, St. John's, NL, Canada.</w:t>
      </w:r>
      <w:r w:rsidR="00AF2A61" w:rsidRPr="000B4DA3">
        <w:rPr>
          <w:rFonts w:ascii="Verdana" w:hAnsi="Verdana" w:cs="Verdana"/>
          <w:szCs w:val="24"/>
          <w:lang w:val="en-CA"/>
        </w:rPr>
        <w:t xml:space="preserve">  15 pages.</w:t>
      </w:r>
    </w:p>
    <w:p w14:paraId="75F1A937" w14:textId="12BC7933" w:rsidR="008F3A4C" w:rsidRPr="000B4DA3" w:rsidRDefault="008F3A4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Jones, B. A. (2024, automne). </w:t>
      </w:r>
      <w:hyperlink r:id="rId1630" w:anchor="page=41" w:history="1">
        <w:r w:rsidRPr="000B4DA3">
          <w:rPr>
            <w:rStyle w:val="Lienhypertexte"/>
            <w:rFonts w:ascii="Verdana" w:hAnsi="Verdana" w:cs="Verdana"/>
            <w:szCs w:val="24"/>
            <w:lang w:val="en-CA"/>
          </w:rPr>
          <w:t xml:space="preserve">Training </w:t>
        </w:r>
        <w:r w:rsidR="006F1694" w:rsidRPr="000B4DA3">
          <w:rPr>
            <w:rStyle w:val="Lienhypertexte"/>
            <w:rFonts w:ascii="Verdana" w:hAnsi="Verdana" w:cs="Verdana"/>
            <w:szCs w:val="24"/>
            <w:lang w:val="en-CA"/>
          </w:rPr>
          <w:t>g</w:t>
        </w:r>
        <w:r w:rsidRPr="000B4DA3">
          <w:rPr>
            <w:rStyle w:val="Lienhypertexte"/>
            <w:rFonts w:ascii="Verdana" w:hAnsi="Verdana" w:cs="Verdana"/>
            <w:szCs w:val="24"/>
            <w:lang w:val="en-CA"/>
          </w:rPr>
          <w:t xml:space="preserve">eneral </w:t>
        </w:r>
        <w:r w:rsidR="006F1694" w:rsidRPr="000B4DA3">
          <w:rPr>
            <w:rStyle w:val="Lienhypertexte"/>
            <w:rFonts w:ascii="Verdana" w:hAnsi="Verdana" w:cs="Verdana"/>
            <w:szCs w:val="24"/>
            <w:lang w:val="en-CA"/>
          </w:rPr>
          <w:t>e</w:t>
        </w:r>
        <w:r w:rsidRPr="000B4DA3">
          <w:rPr>
            <w:rStyle w:val="Lienhypertexte"/>
            <w:rFonts w:ascii="Verdana" w:hAnsi="Verdana" w:cs="Verdana"/>
            <w:szCs w:val="24"/>
            <w:lang w:val="en-CA"/>
          </w:rPr>
          <w:t xml:space="preserve">ducation </w:t>
        </w:r>
        <w:r w:rsidR="006F1694" w:rsidRPr="000B4DA3">
          <w:rPr>
            <w:rStyle w:val="Lienhypertexte"/>
            <w:rFonts w:ascii="Verdana" w:hAnsi="Verdana" w:cs="Verdana"/>
            <w:szCs w:val="24"/>
            <w:lang w:val="en-CA"/>
          </w:rPr>
          <w:t>t</w:t>
        </w:r>
        <w:r w:rsidRPr="000B4DA3">
          <w:rPr>
            <w:rStyle w:val="Lienhypertexte"/>
            <w:rFonts w:ascii="Verdana" w:hAnsi="Verdana" w:cs="Verdana"/>
            <w:szCs w:val="24"/>
            <w:lang w:val="en-CA"/>
          </w:rPr>
          <w:t xml:space="preserve">eachers in the </w:t>
        </w:r>
        <w:r w:rsidR="006F1694" w:rsidRPr="000B4DA3">
          <w:rPr>
            <w:rStyle w:val="Lienhypertexte"/>
            <w:rFonts w:ascii="Verdana" w:hAnsi="Verdana" w:cs="Verdana"/>
            <w:szCs w:val="24"/>
            <w:lang w:val="en-CA"/>
          </w:rPr>
          <w:t>u</w:t>
        </w:r>
        <w:r w:rsidRPr="000B4DA3">
          <w:rPr>
            <w:rStyle w:val="Lienhypertexte"/>
            <w:rFonts w:ascii="Verdana" w:hAnsi="Verdana" w:cs="Verdana"/>
            <w:szCs w:val="24"/>
            <w:lang w:val="en-CA"/>
          </w:rPr>
          <w:t xml:space="preserve">se of </w:t>
        </w:r>
        <w:r w:rsidR="006F1694" w:rsidRPr="000B4DA3">
          <w:rPr>
            <w:rStyle w:val="Lienhypertexte"/>
            <w:rFonts w:ascii="Verdana" w:hAnsi="Verdana" w:cs="Verdana"/>
            <w:szCs w:val="24"/>
            <w:lang w:val="en-CA"/>
          </w:rPr>
          <w:t>a</w:t>
        </w:r>
        <w:r w:rsidRPr="000B4DA3">
          <w:rPr>
            <w:rStyle w:val="Lienhypertexte"/>
            <w:rFonts w:ascii="Verdana" w:hAnsi="Verdana" w:cs="Verdana"/>
            <w:szCs w:val="24"/>
            <w:lang w:val="en-CA"/>
          </w:rPr>
          <w:t xml:space="preserve">ssistive </w:t>
        </w:r>
        <w:r w:rsidR="006F1694" w:rsidRPr="000B4DA3">
          <w:rPr>
            <w:rStyle w:val="Lienhypertexte"/>
            <w:rFonts w:ascii="Verdana" w:hAnsi="Verdana" w:cs="Verdana"/>
            <w:szCs w:val="24"/>
            <w:lang w:val="en-CA"/>
          </w:rPr>
          <w:t>t</w:t>
        </w:r>
        <w:r w:rsidRPr="000B4DA3">
          <w:rPr>
            <w:rStyle w:val="Lienhypertexte"/>
            <w:rFonts w:ascii="Verdana" w:hAnsi="Verdana" w:cs="Verdana"/>
            <w:szCs w:val="24"/>
            <w:lang w:val="en-CA"/>
          </w:rPr>
          <w: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69(4), 41-54.</w:t>
      </w:r>
    </w:p>
    <w:p w14:paraId="3509747C" w14:textId="1C6BA786" w:rsidR="005D703E" w:rsidRPr="000B4DA3" w:rsidRDefault="005D703E"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Karpodini, C., Michailidis, T., Creed, C.</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Williams, I. (2025). </w:t>
      </w:r>
      <w:hyperlink r:id="rId1631" w:history="1">
        <w:r w:rsidRPr="000B4DA3">
          <w:rPr>
            <w:rStyle w:val="Lienhypertexte"/>
            <w:rFonts w:ascii="Verdana" w:hAnsi="Verdana" w:cs="Segoe UI"/>
            <w:szCs w:val="24"/>
            <w:lang w:val="en-CA"/>
          </w:rPr>
          <w:t>Haptic feedback to overcome barriers for visually impaired users in digital audio workstations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International Journal of Human–Computer Interaction, Prépublication</w:t>
      </w:r>
      <w:r w:rsidRPr="000B4DA3">
        <w:rPr>
          <w:rFonts w:ascii="Verdana" w:hAnsi="Verdana" w:cs="Segoe UI"/>
          <w:szCs w:val="24"/>
          <w:lang w:val="en-CA"/>
        </w:rPr>
        <w:t>, 1-18. doi:10.1080/10447318.2025.2464899</w:t>
      </w:r>
    </w:p>
    <w:p w14:paraId="0327A586" w14:textId="3A6515B5" w:rsidR="000A6FED" w:rsidRPr="000B4DA3" w:rsidRDefault="000A6FED"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lastRenderedPageBreak/>
        <w:t xml:space="preserve">Kelley, S. (2025, printemps). </w:t>
      </w:r>
      <w:hyperlink r:id="rId1632" w:history="1">
        <w:r w:rsidRPr="000B4DA3">
          <w:rPr>
            <w:rStyle w:val="Lienhypertexte"/>
            <w:rFonts w:ascii="Verdana" w:hAnsi="Verdana" w:cs="Segoe UI"/>
            <w:szCs w:val="24"/>
            <w:lang w:val="en-CA"/>
          </w:rPr>
          <w:t>Micro-Speak returns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AccessWorld Magazine, 26</w:t>
      </w:r>
      <w:r w:rsidRPr="000B4DA3">
        <w:rPr>
          <w:rFonts w:ascii="Verdana" w:hAnsi="Verdana" w:cs="Segoe UI"/>
          <w:szCs w:val="24"/>
          <w:lang w:val="en-CA"/>
        </w:rPr>
        <w:t>. 2 écrans.</w:t>
      </w:r>
    </w:p>
    <w:p w14:paraId="4C7C4FB1" w14:textId="0D71DFE7" w:rsidR="001D3B13" w:rsidRPr="000B4DA3" w:rsidRDefault="001D3B1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 xml:space="preserve">Kelley, S. (2025, printemps). </w:t>
      </w:r>
      <w:hyperlink r:id="rId1633" w:history="1">
        <w:r w:rsidRPr="000B4DA3">
          <w:rPr>
            <w:rStyle w:val="Lienhypertexte"/>
            <w:rFonts w:ascii="Verdana" w:hAnsi="Verdana" w:cs="Segoe UI"/>
            <w:szCs w:val="24"/>
            <w:lang w:val="en-CA"/>
          </w:rPr>
          <w:t>The Case for vision</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AccessWorld Magazine, 26</w:t>
      </w:r>
      <w:r w:rsidRPr="000B4DA3">
        <w:rPr>
          <w:rFonts w:ascii="Verdana" w:hAnsi="Verdana" w:cs="Segoe UI"/>
          <w:szCs w:val="24"/>
          <w:lang w:val="en-CA"/>
        </w:rPr>
        <w:t>, 1 écran.</w:t>
      </w:r>
    </w:p>
    <w:p w14:paraId="7BD22997" w14:textId="018BA1CF" w:rsidR="002D301B" w:rsidRPr="000B4DA3" w:rsidRDefault="00CF393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Kim, H. N. (2024). </w:t>
      </w:r>
      <w:hyperlink r:id="rId1634" w:history="1">
        <w:r w:rsidRPr="000B4DA3">
          <w:rPr>
            <w:rStyle w:val="Lienhypertexte"/>
            <w:rFonts w:ascii="Verdana" w:hAnsi="Verdana" w:cs="Verdana"/>
            <w:szCs w:val="24"/>
            <w:lang w:val="en-CA"/>
          </w:rPr>
          <w:t>Guidance for best practices in participatory design involving people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Ergonomics in Design, 32</w:t>
      </w:r>
      <w:r w:rsidRPr="000B4DA3">
        <w:rPr>
          <w:rFonts w:ascii="Verdana" w:hAnsi="Verdana" w:cs="Verdana"/>
          <w:szCs w:val="24"/>
          <w:lang w:val="en-CA"/>
        </w:rPr>
        <w:t>(2), 48-54. doi:10.1177/10648046211058248</w:t>
      </w:r>
    </w:p>
    <w:p w14:paraId="19950143" w14:textId="61DCEAC5" w:rsidR="002D301B" w:rsidRPr="000B4DA3" w:rsidRDefault="002D301B"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Kim, H. N., Ugboya, I.</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Ogunmwonyi, V. (2025). </w:t>
      </w:r>
      <w:hyperlink r:id="rId1635" w:history="1">
        <w:r w:rsidRPr="00C70141">
          <w:rPr>
            <w:rStyle w:val="Lienhypertexte"/>
            <w:rFonts w:ascii="Verdana" w:hAnsi="Verdana" w:cs="Segoe UI"/>
            <w:szCs w:val="24"/>
            <w:lang w:val="en-CA"/>
          </w:rPr>
          <w:t>User study: Smart speakers and visual disabilities</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xml:space="preserve">, 181-194. </w:t>
      </w:r>
    </w:p>
    <w:p w14:paraId="2647471B" w14:textId="2E3A65C4" w:rsidR="00CB69C4" w:rsidRPr="000B4DA3" w:rsidRDefault="00CB69C4"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Kisanga, S. E. (2025). Attitudes towards the use of high-tech assistive technology among students with visual impairment in Tanzanian higher education institutions [</w:t>
      </w:r>
      <w:hyperlink r:id="rId1636"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Disability and Rehabilitation: Assistive Technology</w:t>
      </w:r>
      <w:r w:rsidRPr="000B4DA3">
        <w:rPr>
          <w:rFonts w:ascii="Verdana" w:hAnsi="Verdana" w:cs="Segoe UI"/>
          <w:szCs w:val="24"/>
          <w:lang w:val="en-CA"/>
        </w:rPr>
        <w:t>,</w:t>
      </w:r>
      <w:r w:rsidRPr="000B4DA3">
        <w:rPr>
          <w:rFonts w:ascii="Verdana" w:hAnsi="Verdana" w:cs="Segoe UI"/>
          <w:i/>
          <w:iCs/>
          <w:szCs w:val="24"/>
          <w:lang w:val="en-CA"/>
        </w:rPr>
        <w:t xml:space="preserve"> Prépublication</w:t>
      </w:r>
      <w:r w:rsidRPr="000B4DA3">
        <w:rPr>
          <w:rFonts w:ascii="Verdana" w:hAnsi="Verdana" w:cs="Segoe UI"/>
          <w:szCs w:val="24"/>
          <w:lang w:val="en-CA"/>
        </w:rPr>
        <w:t>, 1-7.</w:t>
      </w:r>
    </w:p>
    <w:p w14:paraId="26797B1F" w14:textId="4C73FA8D" w:rsidR="0092505C" w:rsidRPr="000B4DA3" w:rsidRDefault="0092505C"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Koh, K., Seo, J., Chen, S.</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Cox, E. M. (2025). </w:t>
      </w:r>
      <w:hyperlink r:id="rId1637" w:history="1">
        <w:r w:rsidRPr="000B4DA3">
          <w:rPr>
            <w:rStyle w:val="Lienhypertexte"/>
            <w:rFonts w:ascii="Verdana" w:hAnsi="Verdana" w:cs="Segoe UI"/>
            <w:szCs w:val="24"/>
            <w:lang w:val="en-CA"/>
          </w:rPr>
          <w:t>Engaging with information beyond vision: Hands-on approaches to computational thinking for blind and visually impaired learners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 xml:space="preserve">Information </w:t>
      </w:r>
      <w:r w:rsidRPr="000B4DA3">
        <w:rPr>
          <w:rFonts w:ascii="Verdana" w:hAnsi="Verdana" w:cs="Segoe UI"/>
          <w:iCs/>
          <w:szCs w:val="24"/>
          <w:lang w:val="en-CA"/>
        </w:rPr>
        <w:t>Research</w:t>
      </w:r>
      <w:r w:rsidR="008A50AE" w:rsidRPr="000B4DA3">
        <w:rPr>
          <w:rFonts w:ascii="Verdana" w:hAnsi="Verdana" w:cs="Segoe UI"/>
          <w:iCs/>
          <w:szCs w:val="24"/>
          <w:lang w:val="en-CA"/>
        </w:rPr>
        <w:t xml:space="preserve">, </w:t>
      </w:r>
      <w:r w:rsidRPr="000B4DA3">
        <w:rPr>
          <w:rFonts w:ascii="Verdana" w:hAnsi="Verdana" w:cs="Segoe UI"/>
          <w:iCs/>
          <w:szCs w:val="24"/>
          <w:lang w:val="en-CA"/>
        </w:rPr>
        <w:t>30</w:t>
      </w:r>
      <w:r w:rsidRPr="000B4DA3">
        <w:rPr>
          <w:rFonts w:ascii="Verdana" w:hAnsi="Verdana" w:cs="Segoe UI"/>
          <w:szCs w:val="24"/>
          <w:lang w:val="en-CA"/>
        </w:rPr>
        <w:t>(iConf), 280-286.</w:t>
      </w:r>
    </w:p>
    <w:p w14:paraId="6950D9CC" w14:textId="2F5EA412" w:rsidR="00792BE3" w:rsidRPr="000B4DA3" w:rsidRDefault="00792BE3"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Kral, R., Jacko, P.</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Vince, T. (2025). </w:t>
      </w:r>
      <w:hyperlink r:id="rId1638" w:history="1">
        <w:r w:rsidRPr="000B4DA3">
          <w:rPr>
            <w:rStyle w:val="Lienhypertexte"/>
            <w:rFonts w:ascii="Verdana" w:hAnsi="Verdana" w:cs="Segoe UI"/>
            <w:szCs w:val="24"/>
            <w:lang w:val="en-CA"/>
          </w:rPr>
          <w:t>Low-cost multifunctional assistive device for visually impaired individuals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IEEE Access</w:t>
      </w:r>
      <w:r w:rsidRPr="000B4DA3">
        <w:rPr>
          <w:rFonts w:ascii="Verdana" w:hAnsi="Verdana" w:cs="Segoe UI"/>
          <w:szCs w:val="24"/>
          <w:lang w:val="en-CA"/>
        </w:rPr>
        <w:t>,</w:t>
      </w:r>
      <w:r w:rsidRPr="000B4DA3">
        <w:rPr>
          <w:rFonts w:ascii="Verdana" w:hAnsi="Verdana" w:cs="Segoe UI"/>
          <w:i/>
          <w:iCs/>
          <w:szCs w:val="24"/>
          <w:lang w:val="en-CA"/>
        </w:rPr>
        <w:t xml:space="preserve"> Prépublication</w:t>
      </w:r>
      <w:r w:rsidRPr="000B4DA3">
        <w:rPr>
          <w:rFonts w:ascii="Verdana" w:hAnsi="Verdana" w:cs="Segoe UI"/>
          <w:szCs w:val="24"/>
          <w:lang w:val="en-CA"/>
        </w:rPr>
        <w:t>, 1-12.</w:t>
      </w:r>
    </w:p>
    <w:p w14:paraId="066B5C5B" w14:textId="290ED061" w:rsidR="00984E2E" w:rsidRPr="000C15F5" w:rsidRDefault="00984E2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Lancioni, G. E., Alberti, G., Filippini, C., Singh, N. N., O’Reilly, M. F., Sigafoos, J., . . . Desideri, L. (2024). </w:t>
      </w:r>
      <w:hyperlink r:id="rId1639" w:history="1">
        <w:r w:rsidRPr="000B4DA3">
          <w:rPr>
            <w:rStyle w:val="Lienhypertexte"/>
            <w:rFonts w:ascii="Verdana" w:hAnsi="Verdana" w:cs="Verdana"/>
            <w:szCs w:val="24"/>
            <w:lang w:val="en-CA"/>
          </w:rPr>
          <w:t>A technology system to help people with intellectual disability and blindness find room destinations during indoor traveling: Case series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C15F5">
        <w:rPr>
          <w:rFonts w:ascii="Verdana" w:hAnsi="Verdana" w:cs="Verdana"/>
          <w:i/>
          <w:szCs w:val="24"/>
          <w:lang w:val="en-CA"/>
        </w:rPr>
        <w:t>JMIR Rehabilitation and Assistive Technologies</w:t>
      </w:r>
      <w:r w:rsidRPr="000C15F5">
        <w:rPr>
          <w:rFonts w:ascii="Verdana" w:hAnsi="Verdana" w:cs="Verdana"/>
          <w:szCs w:val="24"/>
          <w:lang w:val="en-CA"/>
        </w:rPr>
        <w:t xml:space="preserve">, </w:t>
      </w:r>
      <w:r w:rsidRPr="000C15F5">
        <w:rPr>
          <w:rFonts w:ascii="Verdana" w:hAnsi="Verdana" w:cs="Verdana"/>
          <w:i/>
          <w:szCs w:val="24"/>
          <w:lang w:val="en-CA"/>
        </w:rPr>
        <w:t>11</w:t>
      </w:r>
      <w:r w:rsidRPr="000C15F5">
        <w:rPr>
          <w:rFonts w:ascii="Verdana" w:hAnsi="Verdana" w:cs="Verdana"/>
          <w:szCs w:val="24"/>
          <w:lang w:val="en-CA"/>
        </w:rPr>
        <w:t>, 1-11. doi:10.2196/65680</w:t>
      </w:r>
    </w:p>
    <w:p w14:paraId="75E0EB05" w14:textId="5FDDA3D5" w:rsidR="003E3BAA" w:rsidRDefault="003E3BAA" w:rsidP="00211E3F">
      <w:pPr>
        <w:widowControl w:val="0"/>
        <w:spacing w:before="120" w:after="120" w:line="240" w:lineRule="auto"/>
        <w:ind w:left="170" w:hanging="709"/>
        <w:rPr>
          <w:rFonts w:ascii="Verdana" w:hAnsi="Verdana" w:cs="Verdana"/>
          <w:szCs w:val="24"/>
          <w:lang w:val="en-CA"/>
        </w:rPr>
      </w:pPr>
      <w:r w:rsidRPr="003E3BAA">
        <w:rPr>
          <w:rFonts w:ascii="Verdana" w:hAnsi="Verdana" w:cs="Verdana"/>
          <w:szCs w:val="24"/>
          <w:lang w:val="en-CA"/>
        </w:rPr>
        <w:t xml:space="preserve">**Lazarev, D. (2025, automne). </w:t>
      </w:r>
      <w:hyperlink r:id="rId1640" w:history="1">
        <w:r w:rsidRPr="003E3BAA">
          <w:rPr>
            <w:rStyle w:val="Lienhypertexte"/>
            <w:rFonts w:ascii="Verdana" w:hAnsi="Verdana" w:cs="Verdana"/>
            <w:szCs w:val="24"/>
            <w:lang w:val="en-CA"/>
          </w:rPr>
          <w:t>Accessibility in Mortal Kombat</w:t>
        </w:r>
        <w:r w:rsidR="00AE0674">
          <w:rPr>
            <w:rStyle w:val="Lienhypertexte"/>
            <w:rFonts w:ascii="Verdana" w:hAnsi="Verdana" w:cs="Verdana"/>
            <w:szCs w:val="24"/>
            <w:lang w:val="en-CA"/>
          </w:rPr>
          <w:t>, 1</w:t>
        </w:r>
        <w:r w:rsidRPr="003E3BAA">
          <w:rPr>
            <w:rStyle w:val="Lienhypertexte"/>
            <w:rFonts w:ascii="Verdana" w:hAnsi="Verdana" w:cs="Verdana"/>
            <w:szCs w:val="24"/>
            <w:lang w:val="en-CA"/>
          </w:rPr>
          <w:t>: The early years to Mortal Kombat (2011)</w:t>
        </w:r>
      </w:hyperlink>
      <w:r w:rsidRPr="003E3BAA">
        <w:rPr>
          <w:rFonts w:ascii="Verdana" w:hAnsi="Verdana" w:cs="Verdana"/>
          <w:szCs w:val="24"/>
          <w:lang w:val="en-CA"/>
        </w:rPr>
        <w:t xml:space="preserve"> [</w:t>
      </w:r>
      <w:r w:rsidR="00766729">
        <w:rPr>
          <w:rFonts w:ascii="Verdana" w:hAnsi="Verdana" w:cs="Verdana"/>
          <w:szCs w:val="24"/>
          <w:lang w:val="en-CA"/>
        </w:rPr>
        <w:t>en ligne</w:t>
      </w:r>
      <w:r w:rsidRPr="003E3BAA">
        <w:rPr>
          <w:rFonts w:ascii="Verdana" w:hAnsi="Verdana" w:cs="Verdana"/>
          <w:szCs w:val="24"/>
          <w:lang w:val="en-CA"/>
        </w:rPr>
        <w:t xml:space="preserve">]. </w:t>
      </w:r>
      <w:r w:rsidRPr="003E3BAA">
        <w:rPr>
          <w:rFonts w:ascii="Verdana" w:hAnsi="Verdana" w:cs="Verdana"/>
          <w:i/>
          <w:szCs w:val="24"/>
          <w:lang w:val="en-CA"/>
        </w:rPr>
        <w:t>AccessWorld Magazine</w:t>
      </w:r>
      <w:r w:rsidRPr="003E3BAA">
        <w:rPr>
          <w:rFonts w:ascii="Verdana" w:hAnsi="Verdana" w:cs="Verdana"/>
          <w:szCs w:val="24"/>
          <w:lang w:val="en-CA"/>
        </w:rPr>
        <w:t xml:space="preserve">, </w:t>
      </w:r>
      <w:r w:rsidRPr="003E3BAA">
        <w:rPr>
          <w:rFonts w:ascii="Verdana" w:hAnsi="Verdana" w:cs="Verdana"/>
          <w:i/>
          <w:szCs w:val="24"/>
          <w:lang w:val="en-CA"/>
        </w:rPr>
        <w:t>26</w:t>
      </w:r>
      <w:r w:rsidRPr="003E3BAA">
        <w:rPr>
          <w:rFonts w:ascii="Verdana" w:hAnsi="Verdana" w:cs="Verdana"/>
          <w:szCs w:val="24"/>
          <w:lang w:val="en-CA"/>
        </w:rPr>
        <w:t>, 3 écrans.</w:t>
      </w:r>
    </w:p>
    <w:p w14:paraId="6CBB46DA" w14:textId="6D43850D" w:rsidR="00AE0674" w:rsidRDefault="00AE0674"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E0674">
        <w:rPr>
          <w:rFonts w:ascii="Verdana" w:hAnsi="Verdana" w:cs="Verdana"/>
          <w:szCs w:val="24"/>
          <w:lang w:val="en-CA"/>
        </w:rPr>
        <w:t xml:space="preserve">Lazarev, D. (2025, automne). </w:t>
      </w:r>
      <w:hyperlink r:id="rId1641" w:history="1">
        <w:r w:rsidRPr="00AE0674">
          <w:rPr>
            <w:rStyle w:val="Lienhypertexte"/>
            <w:rFonts w:ascii="Verdana" w:hAnsi="Verdana" w:cs="Verdana"/>
            <w:szCs w:val="24"/>
            <w:lang w:val="en-CA"/>
          </w:rPr>
          <w:t>Accessibility in Mortal Kombat, 2: NetherRealm Era and Beyond</w:t>
        </w:r>
      </w:hyperlink>
      <w:r w:rsidRPr="00AE0674">
        <w:rPr>
          <w:rFonts w:ascii="Verdana" w:hAnsi="Verdana" w:cs="Verdana"/>
          <w:szCs w:val="24"/>
          <w:lang w:val="en-CA"/>
        </w:rPr>
        <w:t xml:space="preserve"> [</w:t>
      </w:r>
      <w:r w:rsidR="00766729">
        <w:rPr>
          <w:rFonts w:ascii="Verdana" w:hAnsi="Verdana" w:cs="Verdana"/>
          <w:szCs w:val="24"/>
          <w:lang w:val="en-CA"/>
        </w:rPr>
        <w:t>en ligne</w:t>
      </w:r>
      <w:r w:rsidRPr="00AE0674">
        <w:rPr>
          <w:rFonts w:ascii="Verdana" w:hAnsi="Verdana" w:cs="Verdana"/>
          <w:szCs w:val="24"/>
          <w:lang w:val="en-CA"/>
        </w:rPr>
        <w:t xml:space="preserve">]. </w:t>
      </w:r>
      <w:r w:rsidRPr="00AE0674">
        <w:rPr>
          <w:rFonts w:ascii="Verdana" w:hAnsi="Verdana" w:cs="Verdana"/>
          <w:i/>
          <w:szCs w:val="24"/>
          <w:lang w:val="en-CA"/>
        </w:rPr>
        <w:t>AccessWorld Magazine</w:t>
      </w:r>
      <w:r w:rsidRPr="00AE0674">
        <w:rPr>
          <w:rFonts w:ascii="Verdana" w:hAnsi="Verdana" w:cs="Verdana"/>
          <w:szCs w:val="24"/>
          <w:lang w:val="en-CA"/>
        </w:rPr>
        <w:t xml:space="preserve">, </w:t>
      </w:r>
      <w:r w:rsidRPr="00AE0674">
        <w:rPr>
          <w:rFonts w:ascii="Verdana" w:hAnsi="Verdana" w:cs="Verdana"/>
          <w:i/>
          <w:szCs w:val="24"/>
          <w:lang w:val="en-CA"/>
        </w:rPr>
        <w:t>26</w:t>
      </w:r>
      <w:r w:rsidRPr="00AE0674">
        <w:rPr>
          <w:rFonts w:ascii="Verdana" w:hAnsi="Verdana" w:cs="Verdana"/>
          <w:szCs w:val="24"/>
          <w:lang w:val="en-CA"/>
        </w:rPr>
        <w:t>, 3 écrans.</w:t>
      </w:r>
    </w:p>
    <w:p w14:paraId="5254346A" w14:textId="0FDFEBD1" w:rsidR="0085663B" w:rsidRPr="0085663B" w:rsidRDefault="0085663B" w:rsidP="00B11A44">
      <w:pPr>
        <w:keepNext/>
        <w:keepLines/>
        <w:spacing w:before="120" w:after="120" w:line="240" w:lineRule="auto"/>
        <w:ind w:left="170" w:hanging="709"/>
        <w:rPr>
          <w:rFonts w:ascii="Verdana" w:hAnsi="Verdana" w:cs="Verdana"/>
          <w:szCs w:val="24"/>
        </w:rPr>
      </w:pPr>
      <w:r w:rsidRPr="0085663B">
        <w:rPr>
          <w:rFonts w:ascii="Verdana" w:hAnsi="Verdana" w:cs="Verdana"/>
          <w:szCs w:val="24"/>
          <w:lang w:val="en-CA"/>
        </w:rPr>
        <w:lastRenderedPageBreak/>
        <w:t>**Leporini, B., Buzzi, M., &amp; Penna, G. D. (2025</w:t>
      </w:r>
      <w:r w:rsidR="00D251B8">
        <w:rPr>
          <w:rFonts w:ascii="Verdana" w:hAnsi="Verdana" w:cs="Verdana"/>
          <w:szCs w:val="24"/>
          <w:lang w:val="en-CA"/>
        </w:rPr>
        <w:t xml:space="preserve">, </w:t>
      </w:r>
      <w:r w:rsidR="00D251B8" w:rsidRPr="00D251B8">
        <w:rPr>
          <w:rFonts w:ascii="Verdana" w:hAnsi="Verdana" w:cs="Verdana"/>
          <w:szCs w:val="24"/>
          <w:lang w:val="en-CA"/>
        </w:rPr>
        <w:t>25-27 juin</w:t>
      </w:r>
      <w:r w:rsidRPr="0085663B">
        <w:rPr>
          <w:rFonts w:ascii="Verdana" w:hAnsi="Verdana" w:cs="Verdana"/>
          <w:szCs w:val="24"/>
          <w:lang w:val="en-CA"/>
        </w:rPr>
        <w:t xml:space="preserve">). </w:t>
      </w:r>
      <w:hyperlink r:id="rId1642" w:history="1">
        <w:r w:rsidRPr="00C9091F">
          <w:rPr>
            <w:rStyle w:val="Lienhypertexte"/>
            <w:rFonts w:ascii="Verdana" w:hAnsi="Verdana" w:cs="Verdana"/>
            <w:i/>
            <w:szCs w:val="24"/>
            <w:lang w:val="en-CA"/>
          </w:rPr>
          <w:t>A preliminary evaluation of generative AI tools for blind users: Usability and screen reader interaction</w:t>
        </w:r>
      </w:hyperlink>
      <w:r w:rsidRPr="0085663B">
        <w:rPr>
          <w:rFonts w:ascii="Verdana" w:hAnsi="Verdana" w:cs="Verdana"/>
          <w:szCs w:val="24"/>
          <w:lang w:val="en-CA"/>
        </w:rPr>
        <w:t xml:space="preserve"> [en ligne]. </w:t>
      </w:r>
      <w:r w:rsidRPr="0085663B">
        <w:rPr>
          <w:rFonts w:ascii="Verdana" w:hAnsi="Verdana" w:cs="Verdana"/>
          <w:szCs w:val="24"/>
        </w:rPr>
        <w:t>Communication présentée à PETRA 25: 18th ACM International Conference on PErvasive Technologies Related to Assistive Environments, Corfu, Grèce.</w:t>
      </w:r>
    </w:p>
    <w:p w14:paraId="41D99BAC" w14:textId="14C3A321" w:rsidR="00E82981" w:rsidRPr="000B4DA3" w:rsidRDefault="00E82981" w:rsidP="00211E3F">
      <w:pPr>
        <w:widowControl w:val="0"/>
        <w:spacing w:before="120" w:after="120" w:line="240" w:lineRule="auto"/>
        <w:ind w:left="170" w:hanging="709"/>
        <w:rPr>
          <w:rFonts w:ascii="Verdana" w:hAnsi="Verdana" w:cs="Verdana"/>
          <w:szCs w:val="24"/>
          <w:lang w:val="en-CA"/>
        </w:rPr>
      </w:pPr>
      <w:r w:rsidRPr="0085663B">
        <w:rPr>
          <w:rFonts w:ascii="Verdana" w:hAnsi="Verdana" w:cs="Verdana"/>
          <w:szCs w:val="24"/>
        </w:rPr>
        <w:t xml:space="preserve">Li, J., Zhang, K., Wang, S., Lee, K. A. et Li, H. (2024). </w:t>
      </w:r>
      <w:hyperlink r:id="rId1643" w:history="1">
        <w:r w:rsidRPr="000B4DA3">
          <w:rPr>
            <w:rStyle w:val="Lienhypertexte"/>
            <w:rFonts w:ascii="Verdana" w:hAnsi="Verdana" w:cs="Verdana"/>
            <w:szCs w:val="24"/>
            <w:lang w:val="en-CA"/>
          </w:rPr>
          <w:t>MoMuSE: Momentum multi-modal target speaker extraction for real-time scenarios with impaired visual cues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2412.08247</w:t>
      </w:r>
      <w:r w:rsidRPr="000B4DA3">
        <w:rPr>
          <w:rFonts w:ascii="Verdana" w:hAnsi="Verdana" w:cs="Verdana"/>
          <w:szCs w:val="24"/>
          <w:lang w:val="en-CA"/>
        </w:rPr>
        <w:t>, 1-7.</w:t>
      </w:r>
    </w:p>
    <w:p w14:paraId="1F0517E1" w14:textId="6CF6E4DC" w:rsidR="005E2AAE" w:rsidRPr="000B4DA3" w:rsidRDefault="005E2AA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Liang, I., Spencer, B., Scheller, M., Proulx, M. J. et Petrini, K. (2024). </w:t>
      </w:r>
      <w:hyperlink r:id="rId1644" w:history="1">
        <w:r w:rsidRPr="000B4DA3">
          <w:rPr>
            <w:rStyle w:val="Lienhypertexte"/>
            <w:rFonts w:ascii="Verdana" w:hAnsi="Verdana" w:cs="Verdana"/>
            <w:szCs w:val="24"/>
            <w:lang w:val="en-CA"/>
          </w:rPr>
          <w:t>Assessing people with visual impairments’ access to information, awareness and satisfaction with high-tech assistive 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149-163. doi:10.1177/02646196221131746</w:t>
      </w:r>
    </w:p>
    <w:p w14:paraId="2ED1791F" w14:textId="3C4C0A2F" w:rsidR="00E01B0F" w:rsidRPr="000B4DA3" w:rsidRDefault="00E01B0F"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Liao, Z.</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Hirata, Y. (2025). </w:t>
      </w:r>
      <w:hyperlink r:id="rId1645" w:history="1">
        <w:r w:rsidRPr="000B4DA3">
          <w:rPr>
            <w:rStyle w:val="Lienhypertexte"/>
            <w:rFonts w:ascii="Verdana" w:hAnsi="Verdana" w:cs="Segoe UI"/>
            <w:szCs w:val="24"/>
            <w:lang w:val="en-CA"/>
          </w:rPr>
          <w:t>Robotic wheelchair system for inclusive dance support for the visually impaired people with haptic feedback and hands-free control</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ROBOMECH Journal, 12</w:t>
      </w:r>
      <w:r w:rsidRPr="000B4DA3">
        <w:rPr>
          <w:rFonts w:ascii="Verdana" w:hAnsi="Verdana" w:cs="Segoe UI"/>
          <w:szCs w:val="24"/>
          <w:lang w:val="en-CA"/>
        </w:rPr>
        <w:t>(1), 1-12. doi:10.1186/s40648-025-00294-6</w:t>
      </w:r>
    </w:p>
    <w:p w14:paraId="4913CB6F" w14:textId="571DE7C1" w:rsidR="00B253E5" w:rsidRPr="00C70141" w:rsidRDefault="00B253E5"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 xml:space="preserve">Lin, H., Gong, J., Wang, Y., Zhang, J., Bai, B., Zhang, Y., . . . Zhou, G. (2025). </w:t>
      </w:r>
      <w:hyperlink r:id="rId1646" w:history="1">
        <w:r w:rsidRPr="00C70141">
          <w:rPr>
            <w:rStyle w:val="Lienhypertexte"/>
            <w:rFonts w:ascii="Verdana" w:hAnsi="Verdana" w:cs="Segoe UI"/>
            <w:szCs w:val="24"/>
            <w:lang w:val="en-CA"/>
          </w:rPr>
          <w:t>AI system facilitates people with blindness and low vision in interpreting and experiencing unfamiliar environments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npj Artificial Intelligence, 1</w:t>
      </w:r>
      <w:r w:rsidRPr="00C70141">
        <w:rPr>
          <w:rFonts w:ascii="Verdana" w:hAnsi="Verdana" w:cs="Segoe UI"/>
          <w:szCs w:val="24"/>
          <w:lang w:val="en-CA"/>
        </w:rPr>
        <w:t>(1), 1-13. doi:10.1038/s44387-025-00006-w</w:t>
      </w:r>
    </w:p>
    <w:p w14:paraId="16670262" w14:textId="02F14C2A" w:rsidR="00B253E5" w:rsidRPr="000B4DA3" w:rsidRDefault="00B253E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Lu, L. V. (2025). </w:t>
      </w:r>
      <w:hyperlink r:id="rId1647" w:history="1">
        <w:r w:rsidRPr="00C70141">
          <w:rPr>
            <w:rStyle w:val="Lienhypertexte"/>
            <w:rFonts w:ascii="Verdana" w:hAnsi="Verdana" w:cs="Segoe UI"/>
            <w:i/>
            <w:iCs/>
            <w:szCs w:val="24"/>
            <w:lang w:val="en-CA"/>
          </w:rPr>
          <w:t>Designing assistive technologies for blind or low vision music learners</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i/>
          <w:iCs/>
          <w:szCs w:val="24"/>
          <w:lang w:val="en-CA"/>
        </w:rPr>
        <w:t>.</w:t>
      </w:r>
      <w:r w:rsidRPr="00C70141">
        <w:rPr>
          <w:rFonts w:ascii="Verdana" w:hAnsi="Verdana" w:cs="Segoe UI"/>
          <w:szCs w:val="24"/>
          <w:lang w:val="en-CA"/>
        </w:rPr>
        <w:t xml:space="preserve"> Thèse, Carleton University, Ottawa, Ontario. 187 pages.</w:t>
      </w:r>
    </w:p>
    <w:p w14:paraId="2758668E" w14:textId="6D0BBC2F" w:rsidR="00E355AD" w:rsidRPr="000B4DA3" w:rsidRDefault="00E355A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Liu, R., Zhang, J., Schon, A., Muller, K., Zheng, J., Yang, K., . . . Stiefelhagen, R. (2024). </w:t>
      </w:r>
      <w:hyperlink r:id="rId1648" w:history="1">
        <w:r w:rsidRPr="000B4DA3">
          <w:rPr>
            <w:rStyle w:val="Lienhypertexte"/>
            <w:rFonts w:ascii="Verdana" w:hAnsi="Verdana" w:cs="Verdana"/>
            <w:szCs w:val="24"/>
            <w:lang w:val="en-CA"/>
          </w:rPr>
          <w:t>ObjectFinder: Open-vocabulary assistive system for interactive object search by blind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abs/2412.03118</w:t>
      </w:r>
      <w:r w:rsidRPr="000B4DA3">
        <w:rPr>
          <w:rFonts w:ascii="Verdana" w:hAnsi="Verdana" w:cs="Verdana"/>
          <w:szCs w:val="24"/>
          <w:lang w:val="en-CA"/>
        </w:rPr>
        <w:t>, 1-20.</w:t>
      </w:r>
    </w:p>
    <w:p w14:paraId="4E4F0A8B" w14:textId="722488AA" w:rsidR="00106BFB" w:rsidRPr="000B4DA3" w:rsidRDefault="00106BFB" w:rsidP="00211E3F">
      <w:pPr>
        <w:widowControl w:val="0"/>
        <w:spacing w:before="120" w:after="120" w:line="240" w:lineRule="auto"/>
        <w:ind w:left="170" w:hanging="709"/>
        <w:rPr>
          <w:rFonts w:ascii="Verdana" w:hAnsi="Verdana" w:cs="Verdana"/>
          <w:iCs/>
          <w:szCs w:val="24"/>
          <w:lang w:val="en-CA"/>
        </w:rPr>
      </w:pPr>
      <w:r w:rsidRPr="000B4DA3">
        <w:rPr>
          <w:rFonts w:ascii="Verdana" w:hAnsi="Verdana" w:cs="Verdana"/>
          <w:szCs w:val="24"/>
          <w:lang w:val="en-CA"/>
        </w:rPr>
        <w:t xml:space="preserve">Lonergan, J. (2024, 9 mai). </w:t>
      </w:r>
      <w:hyperlink r:id="rId1649" w:history="1">
        <w:r w:rsidRPr="000B4DA3">
          <w:rPr>
            <w:rStyle w:val="Lienhypertexte"/>
            <w:rFonts w:ascii="Verdana" w:hAnsi="Verdana" w:cs="Verdana"/>
            <w:szCs w:val="24"/>
            <w:lang w:val="en-CA"/>
          </w:rPr>
          <w:t>Advanced quantum spatial audio technology allows vision impaired gamers to play first-person shooter games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Vision Ireland. Press Releases &amp; Blogs.</w:t>
      </w:r>
      <w:r w:rsidR="003A7277" w:rsidRPr="000B4DA3">
        <w:rPr>
          <w:rFonts w:ascii="Verdana" w:hAnsi="Verdana" w:cs="Verdana"/>
          <w:iCs/>
          <w:szCs w:val="24"/>
          <w:lang w:val="en-CA"/>
        </w:rPr>
        <w:t xml:space="preserve">  2 écrans.</w:t>
      </w:r>
    </w:p>
    <w:p w14:paraId="4F47D1FD" w14:textId="3C07B9D3" w:rsidR="002F4743" w:rsidRPr="000B4DA3" w:rsidRDefault="002F4743" w:rsidP="00211E3F">
      <w:pPr>
        <w:widowControl w:val="0"/>
        <w:spacing w:before="120" w:after="120" w:line="240" w:lineRule="auto"/>
        <w:ind w:left="170" w:hanging="709"/>
        <w:rPr>
          <w:rFonts w:ascii="Verdana" w:hAnsi="Verdana" w:cs="Verdana"/>
          <w:iCs/>
          <w:szCs w:val="24"/>
          <w:lang w:val="en-CA"/>
        </w:rPr>
      </w:pPr>
      <w:r w:rsidRPr="000B4DA3">
        <w:rPr>
          <w:rFonts w:ascii="Verdana" w:hAnsi="Verdana" w:cs="Verdana"/>
          <w:iCs/>
          <w:szCs w:val="24"/>
          <w:lang w:val="en-CA"/>
        </w:rPr>
        <w:t>Loveys, M.</w:t>
      </w:r>
      <w:r w:rsidR="00E24D2A" w:rsidRPr="000B4DA3">
        <w:rPr>
          <w:rFonts w:ascii="Verdana" w:hAnsi="Verdana" w:cs="Verdana"/>
          <w:iCs/>
          <w:szCs w:val="24"/>
          <w:lang w:val="en-CA"/>
        </w:rPr>
        <w:t xml:space="preserve"> et</w:t>
      </w:r>
      <w:r w:rsidRPr="000B4DA3">
        <w:rPr>
          <w:rFonts w:ascii="Verdana" w:hAnsi="Verdana" w:cs="Verdana"/>
          <w:iCs/>
          <w:szCs w:val="24"/>
          <w:lang w:val="en-CA"/>
        </w:rPr>
        <w:t xml:space="preserve"> Butler, C. (2025). </w:t>
      </w:r>
      <w:hyperlink r:id="rId1650" w:history="1">
        <w:r w:rsidRPr="000B4DA3">
          <w:rPr>
            <w:rStyle w:val="Lienhypertexte"/>
            <w:rFonts w:ascii="Verdana" w:hAnsi="Verdana" w:cs="Verdana"/>
            <w:iCs/>
            <w:szCs w:val="24"/>
            <w:lang w:val="en-CA"/>
          </w:rPr>
          <w:t>Teachers’ and students’ perspectives on the extent to which assistive technology maximises independence</w:t>
        </w:r>
      </w:hyperlink>
      <w:r w:rsidRPr="000B4DA3">
        <w:rPr>
          <w:rFonts w:ascii="Verdana" w:hAnsi="Verdana" w:cs="Verdana"/>
          <w:iCs/>
          <w:szCs w:val="24"/>
          <w:lang w:val="en-CA"/>
        </w:rPr>
        <w:t xml:space="preserve"> [</w:t>
      </w:r>
      <w:r w:rsidR="00766729">
        <w:rPr>
          <w:rFonts w:ascii="Verdana" w:hAnsi="Verdana" w:cs="Verdana"/>
          <w:iCs/>
          <w:szCs w:val="24"/>
          <w:lang w:val="en-CA"/>
        </w:rPr>
        <w:t>en ligne</w:t>
      </w:r>
      <w:r w:rsidRPr="000B4DA3">
        <w:rPr>
          <w:rFonts w:ascii="Verdana" w:hAnsi="Verdana" w:cs="Verdana"/>
          <w:iCs/>
          <w:szCs w:val="24"/>
          <w:lang w:val="en-CA"/>
        </w:rPr>
        <w:t xml:space="preserve">]. </w:t>
      </w:r>
      <w:r w:rsidRPr="000B4DA3">
        <w:rPr>
          <w:rFonts w:ascii="Verdana" w:hAnsi="Verdana" w:cs="Verdana"/>
          <w:i/>
          <w:iCs/>
          <w:szCs w:val="24"/>
          <w:lang w:val="en-CA"/>
        </w:rPr>
        <w:t>British Journal of Visual Impairment</w:t>
      </w:r>
      <w:r w:rsidRPr="000B4DA3">
        <w:rPr>
          <w:rFonts w:ascii="Verdana" w:hAnsi="Verdana" w:cs="Verdana"/>
          <w:iCs/>
          <w:szCs w:val="24"/>
          <w:lang w:val="en-CA"/>
        </w:rPr>
        <w:t xml:space="preserve">, </w:t>
      </w:r>
      <w:r w:rsidRPr="000B4DA3">
        <w:rPr>
          <w:rFonts w:ascii="Verdana" w:hAnsi="Verdana" w:cs="Verdana"/>
          <w:i/>
          <w:iCs/>
          <w:szCs w:val="24"/>
          <w:lang w:val="en-CA"/>
        </w:rPr>
        <w:t>43</w:t>
      </w:r>
      <w:r w:rsidRPr="000B4DA3">
        <w:rPr>
          <w:rFonts w:ascii="Verdana" w:hAnsi="Verdana" w:cs="Verdana"/>
          <w:iCs/>
          <w:szCs w:val="24"/>
          <w:lang w:val="en-CA"/>
        </w:rPr>
        <w:t>(1), 156-174. doi:10.1177/02646196231212736</w:t>
      </w:r>
    </w:p>
    <w:p w14:paraId="5328377D" w14:textId="0F518679" w:rsidR="0060463F" w:rsidRPr="0085663B" w:rsidRDefault="0045492C" w:rsidP="00B11A44">
      <w:pPr>
        <w:keepNext/>
        <w:keepLines/>
        <w:spacing w:before="120" w:after="120" w:line="240" w:lineRule="auto"/>
        <w:ind w:left="170" w:hanging="709"/>
        <w:rPr>
          <w:rFonts w:ascii="Verdana" w:hAnsi="Verdana" w:cs="Verdana"/>
          <w:szCs w:val="24"/>
        </w:rPr>
      </w:pPr>
      <w:r w:rsidRPr="000B4DA3">
        <w:rPr>
          <w:rFonts w:ascii="Verdana" w:hAnsi="Verdana" w:cs="Verdana"/>
          <w:szCs w:val="24"/>
          <w:lang w:val="en-CA"/>
        </w:rPr>
        <w:lastRenderedPageBreak/>
        <w:t xml:space="preserve">McDonnall, M. </w:t>
      </w:r>
      <w:r w:rsidR="007217C7">
        <w:rPr>
          <w:rFonts w:ascii="Verdana" w:hAnsi="Verdana" w:cs="Verdana"/>
          <w:szCs w:val="24"/>
          <w:lang w:val="en-CA"/>
        </w:rPr>
        <w:t xml:space="preserve">C. </w:t>
      </w:r>
      <w:r w:rsidRPr="000B4DA3">
        <w:rPr>
          <w:rFonts w:ascii="Verdana" w:hAnsi="Verdana" w:cs="Verdana"/>
          <w:szCs w:val="24"/>
          <w:lang w:val="en-CA"/>
        </w:rPr>
        <w:t xml:space="preserve">(2024, automne). </w:t>
      </w:r>
      <w:hyperlink r:id="rId1651" w:history="1">
        <w:r w:rsidRPr="000B4DA3">
          <w:rPr>
            <w:rStyle w:val="Lienhypertexte"/>
            <w:rFonts w:ascii="Verdana" w:hAnsi="Verdana" w:cs="Verdana"/>
            <w:szCs w:val="24"/>
            <w:lang w:val="en-CA"/>
          </w:rPr>
          <w:t>Remote sighted assistance app use and thoughts about "sighted" assistance from artificial intelligence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85663B">
        <w:rPr>
          <w:rFonts w:ascii="Verdana" w:hAnsi="Verdana" w:cs="Verdana"/>
          <w:i/>
          <w:iCs/>
          <w:szCs w:val="24"/>
        </w:rPr>
        <w:t>AccessWorld Magazine, 25</w:t>
      </w:r>
      <w:r w:rsidRPr="0085663B">
        <w:rPr>
          <w:rFonts w:ascii="Verdana" w:hAnsi="Verdana" w:cs="Verdana"/>
          <w:szCs w:val="24"/>
        </w:rPr>
        <w:t>, environ 3 écrans.</w:t>
      </w:r>
    </w:p>
    <w:p w14:paraId="45A07A84" w14:textId="335908A7" w:rsidR="00726673" w:rsidRDefault="00726673" w:rsidP="00211E3F">
      <w:pPr>
        <w:widowControl w:val="0"/>
        <w:spacing w:before="120" w:after="120" w:line="240" w:lineRule="auto"/>
        <w:ind w:left="170" w:hanging="709"/>
        <w:rPr>
          <w:rFonts w:ascii="Verdana" w:hAnsi="Verdana" w:cs="Verdana"/>
          <w:szCs w:val="24"/>
          <w:lang w:val="en-CA"/>
        </w:rPr>
      </w:pPr>
      <w:r w:rsidRPr="0085663B">
        <w:rPr>
          <w:rFonts w:ascii="Verdana" w:hAnsi="Verdana" w:cs="Verdana"/>
          <w:szCs w:val="24"/>
        </w:rPr>
        <w:t xml:space="preserve">**McDonnall, M. C., Boydstun, J., &amp; Steverson, A. (2025). </w:t>
      </w:r>
      <w:hyperlink r:id="rId1652" w:history="1">
        <w:r w:rsidRPr="00726673">
          <w:rPr>
            <w:rStyle w:val="Lienhypertexte"/>
            <w:rFonts w:ascii="Verdana" w:hAnsi="Verdana" w:cs="Verdana"/>
            <w:szCs w:val="24"/>
            <w:lang w:val="en-CA"/>
          </w:rPr>
          <w:t>Is one enough? Screen reader use among employed people who are blind or have low vision in the U.S</w:t>
        </w:r>
      </w:hyperlink>
      <w:r w:rsidRPr="00726673">
        <w:rPr>
          <w:rFonts w:ascii="Verdana" w:hAnsi="Verdana" w:cs="Verdana"/>
          <w:szCs w:val="24"/>
          <w:lang w:val="en-CA"/>
        </w:rPr>
        <w:t xml:space="preserve"> [en ligne]. </w:t>
      </w:r>
      <w:r w:rsidRPr="00726673">
        <w:rPr>
          <w:rFonts w:ascii="Verdana" w:hAnsi="Verdana" w:cs="Verdana"/>
          <w:i/>
          <w:szCs w:val="24"/>
          <w:lang w:val="en-CA"/>
        </w:rPr>
        <w:t>Disability and Rehabilitation. Assistive Technology</w:t>
      </w:r>
      <w:r w:rsidRPr="00726673">
        <w:rPr>
          <w:rFonts w:ascii="Verdana" w:hAnsi="Verdana" w:cs="Verdana"/>
          <w:szCs w:val="24"/>
          <w:lang w:val="en-CA"/>
        </w:rPr>
        <w:t xml:space="preserve">, </w:t>
      </w:r>
      <w:r w:rsidRPr="00726673">
        <w:rPr>
          <w:rFonts w:ascii="Verdana" w:hAnsi="Verdana" w:cs="Verdana"/>
          <w:i/>
          <w:szCs w:val="24"/>
          <w:lang w:val="en-CA"/>
        </w:rPr>
        <w:t>Prépublication</w:t>
      </w:r>
      <w:r w:rsidRPr="00726673">
        <w:rPr>
          <w:rFonts w:ascii="Verdana" w:hAnsi="Verdana" w:cs="Verdana"/>
          <w:szCs w:val="24"/>
          <w:lang w:val="en-CA"/>
        </w:rPr>
        <w:t>, 1-28. doi:10.1080/17483107.2025.2528858</w:t>
      </w:r>
    </w:p>
    <w:p w14:paraId="3E0E655A" w14:textId="50E648C9" w:rsidR="00BD571A" w:rsidRPr="000C15F5" w:rsidRDefault="00BD571A"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BD571A">
        <w:rPr>
          <w:rFonts w:ascii="Verdana" w:hAnsi="Verdana" w:cs="Verdana"/>
          <w:szCs w:val="24"/>
          <w:lang w:val="en-CA"/>
        </w:rPr>
        <w:t xml:space="preserve">McDonnall, M. C., &amp; Sessler Trinkowsky, R. (2025). </w:t>
      </w:r>
      <w:hyperlink r:id="rId1653" w:anchor="page=57" w:history="1">
        <w:r w:rsidRPr="0085663B">
          <w:rPr>
            <w:rStyle w:val="Lienhypertexte"/>
            <w:rFonts w:ascii="Verdana" w:hAnsi="Verdana" w:cs="Verdana"/>
            <w:szCs w:val="24"/>
            <w:lang w:val="en-CA"/>
          </w:rPr>
          <w:t>Assistive technology innovations: Perceptions, adoption, and desires</w:t>
        </w:r>
      </w:hyperlink>
      <w:r w:rsidRPr="0085663B">
        <w:rPr>
          <w:rFonts w:ascii="Verdana" w:hAnsi="Verdana" w:cs="Verdana"/>
          <w:szCs w:val="24"/>
          <w:lang w:val="en-CA"/>
        </w:rPr>
        <w:t xml:space="preserve"> [en ligne]. </w:t>
      </w:r>
      <w:r w:rsidRPr="00BD571A">
        <w:rPr>
          <w:rFonts w:ascii="Verdana" w:hAnsi="Verdana" w:cs="Verdana"/>
          <w:i/>
          <w:szCs w:val="24"/>
          <w:lang w:val="en-CA"/>
        </w:rPr>
        <w:t>Assistive Technology Outcomes and Benefits</w:t>
      </w:r>
      <w:r w:rsidRPr="00BD571A">
        <w:rPr>
          <w:rFonts w:ascii="Verdana" w:hAnsi="Verdana" w:cs="Verdana"/>
          <w:szCs w:val="24"/>
          <w:lang w:val="en-CA"/>
        </w:rPr>
        <w:t xml:space="preserve">, </w:t>
      </w:r>
      <w:r w:rsidRPr="00BD571A">
        <w:rPr>
          <w:rFonts w:ascii="Verdana" w:hAnsi="Verdana" w:cs="Verdana"/>
          <w:i/>
          <w:szCs w:val="24"/>
          <w:lang w:val="en-CA"/>
        </w:rPr>
        <w:t>19</w:t>
      </w:r>
      <w:r w:rsidRPr="00BD571A">
        <w:rPr>
          <w:rFonts w:ascii="Verdana" w:hAnsi="Verdana" w:cs="Verdana"/>
          <w:szCs w:val="24"/>
          <w:lang w:val="en-CA"/>
        </w:rPr>
        <w:t>, 47-66.</w:t>
      </w:r>
    </w:p>
    <w:p w14:paraId="1629DF20" w14:textId="692A5612" w:rsidR="00DE406B" w:rsidRPr="000C15F5" w:rsidRDefault="00DE406B" w:rsidP="00211E3F">
      <w:pPr>
        <w:widowControl w:val="0"/>
        <w:spacing w:before="120" w:after="120" w:line="240" w:lineRule="auto"/>
        <w:ind w:left="170" w:hanging="709"/>
        <w:rPr>
          <w:rFonts w:ascii="Verdana" w:hAnsi="Verdana" w:cs="Verdana"/>
          <w:szCs w:val="24"/>
          <w:lang w:val="en-CA"/>
        </w:rPr>
      </w:pPr>
      <w:r w:rsidRPr="00DE406B">
        <w:rPr>
          <w:rFonts w:ascii="Verdana" w:hAnsi="Verdana" w:cs="Verdana"/>
          <w:szCs w:val="24"/>
          <w:lang w:val="en-CA"/>
        </w:rPr>
        <w:t xml:space="preserve">**Macular Society. (2025, 5 juin). How could Meta AI’s glasses help you? </w:t>
      </w:r>
      <w:r w:rsidRPr="000C15F5">
        <w:rPr>
          <w:rFonts w:ascii="Verdana" w:hAnsi="Verdana" w:cs="Verdana"/>
          <w:szCs w:val="24"/>
          <w:lang w:val="en-CA"/>
        </w:rPr>
        <w:t>[</w:t>
      </w:r>
      <w:hyperlink r:id="rId1654" w:history="1">
        <w:r w:rsidRPr="000C15F5">
          <w:rPr>
            <w:rStyle w:val="Lienhypertexte"/>
            <w:rFonts w:ascii="Verdana" w:hAnsi="Verdana" w:cs="Verdana"/>
            <w:szCs w:val="24"/>
            <w:lang w:val="en-CA"/>
          </w:rPr>
          <w:t>page Web</w:t>
        </w:r>
      </w:hyperlink>
      <w:r w:rsidRPr="000C15F5">
        <w:rPr>
          <w:rFonts w:ascii="Verdana" w:hAnsi="Verdana" w:cs="Verdana"/>
          <w:szCs w:val="24"/>
          <w:lang w:val="en-CA"/>
        </w:rPr>
        <w:t>].  3 écrans.</w:t>
      </w:r>
    </w:p>
    <w:p w14:paraId="7F967C1A" w14:textId="1BCDE1F5" w:rsidR="0060463F" w:rsidRPr="00C70141" w:rsidRDefault="0060463F" w:rsidP="00211E3F">
      <w:pPr>
        <w:widowControl w:val="0"/>
        <w:spacing w:before="120" w:after="120" w:line="240" w:lineRule="auto"/>
        <w:ind w:left="170" w:hanging="709"/>
        <w:rPr>
          <w:rFonts w:ascii="Verdana" w:hAnsi="Verdana" w:cs="Verdana"/>
          <w:szCs w:val="24"/>
          <w:lang w:val="en-CA"/>
        </w:rPr>
      </w:pPr>
      <w:r w:rsidRPr="000C15F5">
        <w:rPr>
          <w:rFonts w:ascii="Verdana" w:hAnsi="Verdana" w:cs="Calibri"/>
          <w:szCs w:val="24"/>
          <w:lang w:val="en-CA"/>
        </w:rPr>
        <w:t>Mahmood, I. A.</w:t>
      </w:r>
      <w:r w:rsidR="002926B2" w:rsidRPr="000C15F5">
        <w:rPr>
          <w:rFonts w:ascii="Verdana" w:hAnsi="Verdana" w:cs="Calibri"/>
          <w:szCs w:val="24"/>
          <w:lang w:val="en-CA"/>
        </w:rPr>
        <w:t xml:space="preserve">et </w:t>
      </w:r>
      <w:r w:rsidRPr="000C15F5">
        <w:rPr>
          <w:rFonts w:ascii="Verdana" w:hAnsi="Verdana" w:cs="Calibri"/>
          <w:szCs w:val="24"/>
          <w:lang w:val="en-CA"/>
        </w:rPr>
        <w:t xml:space="preserve">Abbas, A. F. (2025). </w:t>
      </w:r>
      <w:r w:rsidRPr="000B4DA3">
        <w:rPr>
          <w:rFonts w:ascii="Verdana" w:hAnsi="Verdana" w:cs="Calibri"/>
          <w:szCs w:val="24"/>
          <w:lang w:val="en-CA"/>
        </w:rPr>
        <w:t>Smart AI Vision Aid: Real-time audio guidance for the visually impaired [</w:t>
      </w:r>
      <w:hyperlink r:id="rId1655"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IAR Journal of Engineering and Technology, 6</w:t>
      </w:r>
      <w:r w:rsidRPr="000B4DA3">
        <w:rPr>
          <w:rFonts w:ascii="Verdana" w:hAnsi="Verdana" w:cs="Calibri"/>
          <w:szCs w:val="24"/>
          <w:lang w:val="en-CA"/>
        </w:rPr>
        <w:t>(1), 1-11. doi: 10.47310/iarjet.2025.v06i01.01</w:t>
      </w:r>
    </w:p>
    <w:p w14:paraId="20CC82A5" w14:textId="28664150" w:rsidR="00004499" w:rsidRPr="000B4DA3" w:rsidRDefault="00004499" w:rsidP="00211E3F">
      <w:pPr>
        <w:widowControl w:val="0"/>
        <w:spacing w:before="120" w:after="120" w:line="240" w:lineRule="auto"/>
        <w:ind w:left="170" w:hanging="709"/>
        <w:rPr>
          <w:rFonts w:ascii="Verdana" w:hAnsi="Verdana" w:cs="Verdana"/>
          <w:iCs/>
          <w:szCs w:val="24"/>
          <w:lang w:val="en-CA"/>
        </w:rPr>
      </w:pPr>
      <w:r w:rsidRPr="00C70141">
        <w:rPr>
          <w:rFonts w:ascii="Verdana" w:hAnsi="Verdana" w:cs="Verdana"/>
          <w:szCs w:val="24"/>
          <w:lang w:val="en-CA"/>
        </w:rPr>
        <w:t>Manirajee, L., Shariff, S. Q. H.</w:t>
      </w:r>
      <w:r w:rsidR="00FA7FB1" w:rsidRPr="00C70141">
        <w:rPr>
          <w:rFonts w:ascii="Verdana" w:hAnsi="Verdana" w:cs="Verdana"/>
          <w:szCs w:val="24"/>
          <w:lang w:val="en-CA"/>
        </w:rPr>
        <w:t xml:space="preserve"> et</w:t>
      </w:r>
      <w:r w:rsidRPr="00C70141">
        <w:rPr>
          <w:rFonts w:ascii="Verdana" w:hAnsi="Verdana" w:cs="Verdana"/>
          <w:szCs w:val="24"/>
          <w:lang w:val="en-CA"/>
        </w:rPr>
        <w:t xml:space="preserve"> Rashid, S. M. M. (2024</w:t>
      </w:r>
      <w:hyperlink r:id="rId1656" w:history="1">
        <w:r w:rsidRPr="00C70141">
          <w:rPr>
            <w:rStyle w:val="Lienhypertexte"/>
            <w:rFonts w:ascii="Verdana" w:hAnsi="Verdana" w:cs="Verdana"/>
            <w:szCs w:val="24"/>
            <w:lang w:val="en-CA"/>
          </w:rPr>
          <w:t xml:space="preserve">). </w:t>
        </w:r>
        <w:r w:rsidRPr="000B4DA3">
          <w:rPr>
            <w:rStyle w:val="Lienhypertexte"/>
            <w:rFonts w:ascii="Verdana" w:hAnsi="Verdana" w:cs="Verdana"/>
            <w:szCs w:val="24"/>
            <w:lang w:val="en-CA"/>
          </w:rPr>
          <w:t>Assistive technology for visually impaired individuals: A systematic literature review (SLR)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International Journal of Academic Research in Business and Social Sciences, 14</w:t>
      </w:r>
      <w:r w:rsidRPr="000B4DA3">
        <w:rPr>
          <w:rFonts w:ascii="Verdana" w:hAnsi="Verdana" w:cs="Verdana"/>
          <w:szCs w:val="24"/>
          <w:lang w:val="en-CA"/>
        </w:rPr>
        <w:t>(2). doi:10.6007/ijarbss/v14-i2/20827</w:t>
      </w:r>
    </w:p>
    <w:p w14:paraId="1A74540D" w14:textId="33A52856" w:rsidR="0097050D" w:rsidRPr="000C15F5" w:rsidRDefault="00DD5D58"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Manzoor, S., Iftikhar, S., Ayub, I., Shahid, A., Haq, A. U., Muhammad, W. et Shafique, M. (2024). Range sensor-based assistive technology solutions for people with visual impairment: A review [</w:t>
      </w:r>
      <w:hyperlink r:id="rId165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C15F5">
        <w:rPr>
          <w:rFonts w:ascii="Verdana" w:hAnsi="Verdana" w:cs="Verdana"/>
          <w:i/>
          <w:iCs/>
          <w:szCs w:val="24"/>
        </w:rPr>
        <w:t>Disability and Rehabilitation. Assistive Technology, 19</w:t>
      </w:r>
      <w:r w:rsidRPr="000C15F5">
        <w:rPr>
          <w:rFonts w:ascii="Verdana" w:hAnsi="Verdana" w:cs="Verdana"/>
          <w:szCs w:val="24"/>
        </w:rPr>
        <w:t>(3), 576-584. doi:10.1080/17483107.2022.2110618</w:t>
      </w:r>
    </w:p>
    <w:p w14:paraId="62092981" w14:textId="0A75B994" w:rsidR="00324C4B" w:rsidRPr="00324C4B" w:rsidRDefault="00324C4B" w:rsidP="00211E3F">
      <w:pPr>
        <w:widowControl w:val="0"/>
        <w:spacing w:before="120" w:after="120" w:line="240" w:lineRule="auto"/>
        <w:ind w:left="170" w:hanging="709"/>
        <w:rPr>
          <w:rFonts w:ascii="Verdana" w:hAnsi="Verdana" w:cs="Verdana"/>
          <w:szCs w:val="24"/>
        </w:rPr>
      </w:pPr>
      <w:r w:rsidRPr="00324C4B">
        <w:rPr>
          <w:rFonts w:ascii="Verdana" w:hAnsi="Verdana" w:cs="Verdana"/>
          <w:szCs w:val="24"/>
        </w:rPr>
        <w:t xml:space="preserve">**Milan, L. (2025, 11 mai). </w:t>
      </w:r>
      <w:r w:rsidRPr="00324C4B">
        <w:rPr>
          <w:rFonts w:ascii="Verdana" w:hAnsi="Verdana" w:cs="Verdana"/>
          <w:i/>
          <w:szCs w:val="24"/>
        </w:rPr>
        <w:t>L'intellignece artificielle en basse-vision</w:t>
      </w:r>
      <w:r w:rsidRPr="00324C4B">
        <w:rPr>
          <w:rFonts w:ascii="Verdana" w:hAnsi="Verdana" w:cs="Verdana"/>
          <w:szCs w:val="24"/>
        </w:rPr>
        <w:t xml:space="preserve"> [</w:t>
      </w:r>
      <w:hyperlink r:id="rId1658" w:history="1">
        <w:r w:rsidRPr="00324C4B">
          <w:rPr>
            <w:rStyle w:val="Lienhypertexte"/>
            <w:rFonts w:ascii="Verdana" w:hAnsi="Verdana" w:cs="Verdana"/>
            <w:szCs w:val="24"/>
          </w:rPr>
          <w:t>document audiovisuel</w:t>
        </w:r>
      </w:hyperlink>
      <w:r w:rsidRPr="00324C4B">
        <w:rPr>
          <w:rFonts w:ascii="Verdana" w:hAnsi="Verdana" w:cs="Verdana"/>
          <w:szCs w:val="24"/>
        </w:rPr>
        <w:t xml:space="preserve">]. </w:t>
      </w:r>
      <w:r>
        <w:rPr>
          <w:rFonts w:ascii="Verdana" w:hAnsi="Verdana" w:cs="Verdana"/>
          <w:szCs w:val="24"/>
        </w:rPr>
        <w:t>Communication présentée au</w:t>
      </w:r>
      <w:r w:rsidRPr="00324C4B">
        <w:rPr>
          <w:rFonts w:ascii="Verdana" w:hAnsi="Verdana" w:cs="Verdana"/>
          <w:szCs w:val="24"/>
        </w:rPr>
        <w:t xml:space="preserve"> Printemps ARIBa, Paris.</w:t>
      </w:r>
      <w:r>
        <w:rPr>
          <w:rFonts w:ascii="Verdana" w:hAnsi="Verdana" w:cs="Verdana"/>
          <w:szCs w:val="24"/>
        </w:rPr>
        <w:t xml:space="preserve">  20 minutes.</w:t>
      </w:r>
    </w:p>
    <w:p w14:paraId="601008F4" w14:textId="55B873B0" w:rsidR="0097050D" w:rsidRPr="00C70141" w:rsidRDefault="0097050D" w:rsidP="00211E3F">
      <w:pPr>
        <w:widowControl w:val="0"/>
        <w:spacing w:before="120" w:after="120" w:line="240" w:lineRule="auto"/>
        <w:ind w:left="170" w:hanging="709"/>
        <w:rPr>
          <w:rFonts w:ascii="Verdana" w:hAnsi="Verdana" w:cs="Verdana"/>
          <w:szCs w:val="24"/>
        </w:rPr>
      </w:pPr>
      <w:r w:rsidRPr="000C15F5">
        <w:rPr>
          <w:rFonts w:ascii="Verdana" w:hAnsi="Verdana" w:cs="Calibri"/>
          <w:szCs w:val="24"/>
        </w:rPr>
        <w:t xml:space="preserve">Mouallem, A., Pons, M. M., Malik, A., Rogando, T., Kim, G. S.-H., Kulkarni, T., . . . </w:t>
      </w:r>
      <w:r w:rsidRPr="00C70141">
        <w:rPr>
          <w:rFonts w:ascii="Verdana" w:hAnsi="Verdana" w:cs="Calibri"/>
          <w:szCs w:val="24"/>
          <w:lang w:val="en-CA"/>
        </w:rPr>
        <w:t xml:space="preserve">Sheppard, S. D. (2025, 26 avril au 1er mai). </w:t>
      </w:r>
      <w:hyperlink r:id="rId1659" w:history="1">
        <w:r w:rsidRPr="000B4DA3">
          <w:rPr>
            <w:rStyle w:val="Lienhypertexte"/>
            <w:rFonts w:ascii="Verdana" w:hAnsi="Verdana" w:cs="Calibri"/>
            <w:i/>
            <w:iCs/>
            <w:szCs w:val="24"/>
            <w:lang w:val="en-CA"/>
          </w:rPr>
          <w:t>IncluSim: An accessible educational electronic circuit simulator for blind and low-vision learners</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w:t>
      </w:r>
      <w:r w:rsidRPr="00C70141">
        <w:rPr>
          <w:rFonts w:ascii="Verdana" w:hAnsi="Verdana" w:cs="Calibri"/>
          <w:szCs w:val="24"/>
        </w:rPr>
        <w:t xml:space="preserve">Communication présentée à la </w:t>
      </w:r>
      <w:r w:rsidR="00D45E57" w:rsidRPr="00C70141">
        <w:rPr>
          <w:rFonts w:ascii="Verdana" w:hAnsi="Verdana" w:cs="Calibri"/>
          <w:szCs w:val="24"/>
        </w:rPr>
        <w:t xml:space="preserve">2025 </w:t>
      </w:r>
      <w:r w:rsidRPr="00C70141">
        <w:rPr>
          <w:rFonts w:ascii="Verdana" w:hAnsi="Verdana" w:cs="Calibri"/>
          <w:szCs w:val="24"/>
        </w:rPr>
        <w:t xml:space="preserve">CHI Conference on Human Factors in Computing Systems, Yokohama, Japon. </w:t>
      </w:r>
      <w:r w:rsidR="00EE14F0" w:rsidRPr="00C70141">
        <w:rPr>
          <w:rFonts w:ascii="Verdana" w:hAnsi="Verdana" w:cs="Calibri"/>
          <w:szCs w:val="24"/>
        </w:rPr>
        <w:t>doi:</w:t>
      </w:r>
      <w:r w:rsidRPr="00C70141">
        <w:rPr>
          <w:rFonts w:ascii="Verdana" w:hAnsi="Verdana" w:cs="Calibri"/>
          <w:szCs w:val="24"/>
        </w:rPr>
        <w:t>10.1145/3706598.3713437</w:t>
      </w:r>
    </w:p>
    <w:p w14:paraId="53FE94AB" w14:textId="1385595D" w:rsidR="005D703E" w:rsidRPr="000B4DA3" w:rsidRDefault="005D703E"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rPr>
        <w:t xml:space="preserve">Mulligan, M. (2025, 24 mars). </w:t>
      </w:r>
      <w:hyperlink r:id="rId1660" w:history="1">
        <w:r w:rsidRPr="000B4DA3">
          <w:rPr>
            <w:rStyle w:val="Lienhypertexte"/>
            <w:rFonts w:ascii="Verdana" w:hAnsi="Verdana" w:cs="Segoe UI"/>
            <w:szCs w:val="24"/>
            <w:lang w:val="en-CA"/>
          </w:rPr>
          <w:t>Meta Ray-Bans + label cables with bread tags: 10 benefits of the Meta-Ray Bans smart glasses for the blind and visually impaired</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w:t>
      </w:r>
      <w:r w:rsidR="00B33027" w:rsidRPr="000B4DA3">
        <w:rPr>
          <w:rFonts w:ascii="Verdana" w:hAnsi="Verdana" w:cs="Segoe UI"/>
          <w:szCs w:val="24"/>
          <w:lang w:val="en-CA"/>
        </w:rPr>
        <w:t xml:space="preserve">. </w:t>
      </w:r>
      <w:r w:rsidR="00B33027" w:rsidRPr="000B4DA3">
        <w:rPr>
          <w:rFonts w:ascii="Verdana" w:hAnsi="Verdana" w:cs="Segoe UI"/>
          <w:i/>
          <w:iCs/>
          <w:szCs w:val="24"/>
          <w:lang w:val="en-CA"/>
        </w:rPr>
        <w:t>Blind on the Move</w:t>
      </w:r>
      <w:r w:rsidR="00B33027" w:rsidRPr="000B4DA3">
        <w:rPr>
          <w:rFonts w:ascii="Verdana" w:hAnsi="Verdana" w:cs="Segoe UI"/>
          <w:szCs w:val="24"/>
          <w:lang w:val="en-CA"/>
        </w:rPr>
        <w:t xml:space="preserve">. </w:t>
      </w:r>
      <w:r w:rsidRPr="000B4DA3">
        <w:rPr>
          <w:rFonts w:ascii="Verdana" w:hAnsi="Verdana" w:cs="Segoe UI"/>
          <w:szCs w:val="24"/>
          <w:lang w:val="en-CA"/>
        </w:rPr>
        <w:t xml:space="preserve"> 5 écrans.</w:t>
      </w:r>
    </w:p>
    <w:p w14:paraId="0ED70D86" w14:textId="1666681E" w:rsidR="000B56AC" w:rsidRPr="000B4DA3" w:rsidRDefault="000B56A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Nair, V., Zhu, H. H., Song, P., Wang, J.</w:t>
      </w:r>
      <w:r w:rsidR="00AB2647" w:rsidRPr="000B4DA3">
        <w:rPr>
          <w:rFonts w:ascii="Verdana" w:hAnsi="Verdana" w:cs="Verdana"/>
          <w:szCs w:val="24"/>
          <w:lang w:val="en-CA"/>
        </w:rPr>
        <w:t xml:space="preserve"> et</w:t>
      </w:r>
      <w:r w:rsidRPr="000B4DA3">
        <w:rPr>
          <w:rFonts w:ascii="Verdana" w:hAnsi="Verdana" w:cs="Verdana"/>
          <w:szCs w:val="24"/>
          <w:lang w:val="en-CA"/>
        </w:rPr>
        <w:t xml:space="preserve"> Smith, B. A. (2024, 15 mars). </w:t>
      </w:r>
      <w:hyperlink r:id="rId1661" w:history="1">
        <w:r w:rsidRPr="000B4DA3">
          <w:rPr>
            <w:rStyle w:val="Lienhypertexte"/>
            <w:rFonts w:ascii="Verdana" w:hAnsi="Verdana" w:cs="Verdana"/>
            <w:szCs w:val="24"/>
            <w:lang w:val="en-CA"/>
          </w:rPr>
          <w:t>Surveyor: Facilitating discovery within video games for blind and low vision players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arXiv, 2403.10512</w:t>
      </w:r>
      <w:r w:rsidRPr="000B4DA3">
        <w:rPr>
          <w:rFonts w:ascii="Verdana" w:hAnsi="Verdana" w:cs="Verdana"/>
          <w:szCs w:val="24"/>
          <w:lang w:val="en-CA"/>
        </w:rPr>
        <w:t>, 1-15.</w:t>
      </w:r>
    </w:p>
    <w:p w14:paraId="4DB4D9F1" w14:textId="4796FF4E" w:rsidR="00026D1C" w:rsidRPr="000B4DA3" w:rsidRDefault="00026D1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Naz, S. et Jabeen, F. (2024). </w:t>
      </w:r>
      <w:hyperlink r:id="rId1662" w:history="1">
        <w:r w:rsidRPr="000B4DA3">
          <w:rPr>
            <w:rStyle w:val="Lienhypertexte"/>
            <w:rFonts w:ascii="Verdana" w:hAnsi="Verdana" w:cs="Verdana"/>
            <w:szCs w:val="24"/>
            <w:lang w:val="en-CA"/>
          </w:rPr>
          <w:t>A towards improved assistive technologies: Classification and evaluation of object detection techniques for users with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VAWKUM Transactions on Computer Sciences</w:t>
      </w:r>
      <w:r w:rsidRPr="000B4DA3">
        <w:rPr>
          <w:rFonts w:ascii="Verdana" w:hAnsi="Verdana" w:cs="Verdana"/>
          <w:szCs w:val="24"/>
          <w:lang w:val="en-CA"/>
        </w:rPr>
        <w:t xml:space="preserve">, </w:t>
      </w:r>
      <w:r w:rsidRPr="000B4DA3">
        <w:rPr>
          <w:rFonts w:ascii="Verdana" w:hAnsi="Verdana" w:cs="Verdana"/>
          <w:i/>
          <w:szCs w:val="24"/>
          <w:lang w:val="en-CA"/>
        </w:rPr>
        <w:t>12</w:t>
      </w:r>
      <w:r w:rsidRPr="000B4DA3">
        <w:rPr>
          <w:rFonts w:ascii="Verdana" w:hAnsi="Verdana" w:cs="Verdana"/>
          <w:szCs w:val="24"/>
          <w:lang w:val="en-CA"/>
        </w:rPr>
        <w:t>, 165-177.</w:t>
      </w:r>
    </w:p>
    <w:p w14:paraId="4BB04084" w14:textId="75B5BB09" w:rsidR="00AC4E12" w:rsidRPr="000B4DA3" w:rsidRDefault="00AC4E1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New England Low Vision and Blindness. (2025, 19 février). </w:t>
      </w:r>
      <w:r w:rsidRPr="000B4DA3">
        <w:rPr>
          <w:rFonts w:ascii="Verdana" w:hAnsi="Verdana" w:cs="Verdana"/>
          <w:i/>
          <w:szCs w:val="24"/>
          <w:lang w:val="en-CA"/>
        </w:rPr>
        <w:t>How Ray-Ban Meta Smart Glasses support the deaf-blind community</w:t>
      </w:r>
      <w:r w:rsidRPr="000B4DA3">
        <w:rPr>
          <w:rFonts w:ascii="Verdana" w:hAnsi="Verdana" w:cs="Verdana"/>
          <w:szCs w:val="24"/>
          <w:lang w:val="en-CA"/>
        </w:rPr>
        <w:t xml:space="preserve"> [</w:t>
      </w:r>
      <w:hyperlink r:id="rId1663" w:history="1">
        <w:r w:rsidRPr="000B4DA3">
          <w:rPr>
            <w:rStyle w:val="Lienhypertexte"/>
            <w:rFonts w:ascii="Verdana" w:hAnsi="Verdana" w:cs="Verdana"/>
            <w:szCs w:val="24"/>
            <w:lang w:val="en-CA"/>
          </w:rPr>
          <w:t>page Web</w:t>
        </w:r>
      </w:hyperlink>
      <w:r w:rsidRPr="000B4DA3">
        <w:rPr>
          <w:rFonts w:ascii="Verdana" w:hAnsi="Verdana" w:cs="Verdana"/>
          <w:szCs w:val="24"/>
          <w:lang w:val="en-CA"/>
        </w:rPr>
        <w:t>].</w:t>
      </w:r>
    </w:p>
    <w:p w14:paraId="357537A3" w14:textId="458D54B8" w:rsidR="00717873" w:rsidRDefault="00717873"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Okinaka, M.</w:t>
      </w:r>
      <w:r w:rsidR="008C545A" w:rsidRPr="000B4DA3">
        <w:rPr>
          <w:rFonts w:ascii="Verdana" w:hAnsi="Verdana" w:cs="Verdana"/>
          <w:szCs w:val="24"/>
        </w:rPr>
        <w:t xml:space="preserve"> et</w:t>
      </w:r>
      <w:r w:rsidRPr="000B4DA3">
        <w:rPr>
          <w:rFonts w:ascii="Verdana" w:hAnsi="Verdana" w:cs="Verdana"/>
          <w:szCs w:val="24"/>
        </w:rPr>
        <w:t xml:space="preserve"> Wada, T. (2025). </w:t>
      </w:r>
      <w:hyperlink r:id="rId1664" w:history="1">
        <w:r w:rsidRPr="000B4DA3">
          <w:rPr>
            <w:rStyle w:val="Lienhypertexte"/>
            <w:rFonts w:ascii="Verdana" w:hAnsi="Verdana" w:cs="Verdana"/>
            <w:szCs w:val="24"/>
            <w:lang w:val="en-CA"/>
          </w:rPr>
          <w:t>Exploring barrier-free Esports for visually impaired and sighted individuals: An examination of rapid key tapping speed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Disabilities</w:t>
      </w:r>
      <w:r w:rsidRPr="000B4DA3">
        <w:rPr>
          <w:rFonts w:ascii="Verdana" w:hAnsi="Verdana" w:cs="Verdana"/>
          <w:szCs w:val="24"/>
          <w:lang w:val="en-CA"/>
        </w:rPr>
        <w:t xml:space="preserve">, </w:t>
      </w:r>
      <w:r w:rsidRPr="000B4DA3">
        <w:rPr>
          <w:rFonts w:ascii="Verdana" w:hAnsi="Verdana" w:cs="Verdana"/>
          <w:i/>
          <w:szCs w:val="24"/>
          <w:lang w:val="en-CA"/>
        </w:rPr>
        <w:t>5</w:t>
      </w:r>
      <w:r w:rsidRPr="000B4DA3">
        <w:rPr>
          <w:rFonts w:ascii="Verdana" w:hAnsi="Verdana" w:cs="Verdana"/>
          <w:szCs w:val="24"/>
          <w:lang w:val="en-CA"/>
        </w:rPr>
        <w:t>(1), 1-11.</w:t>
      </w:r>
    </w:p>
    <w:p w14:paraId="6E4B50DB" w14:textId="51428096" w:rsidR="00C74CD8" w:rsidRDefault="00C74CD8"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C74CD8">
        <w:rPr>
          <w:rFonts w:ascii="Verdana" w:hAnsi="Verdana" w:cs="Verdana"/>
          <w:szCs w:val="24"/>
          <w:lang w:val="en-CA"/>
        </w:rPr>
        <w:t xml:space="preserve">Ortiz, C., Bernardez-Vilaboa, R., Povedano-Montero, F. J., Alvaro-Rubio, M. P., &amp; Cedrun-Sanchez, J. E. (2025). </w:t>
      </w:r>
      <w:hyperlink r:id="rId1665" w:history="1">
        <w:r w:rsidRPr="00235E45">
          <w:rPr>
            <w:rStyle w:val="Lienhypertexte"/>
            <w:rFonts w:ascii="Verdana" w:hAnsi="Verdana" w:cs="Verdana"/>
            <w:szCs w:val="24"/>
            <w:lang w:val="en-CA"/>
          </w:rPr>
          <w:t>Evaluation of an augmented reality-based visual aid for people with peripheral visual field loss</w:t>
        </w:r>
      </w:hyperlink>
      <w:r w:rsidRPr="00C74CD8">
        <w:rPr>
          <w:rFonts w:ascii="Verdana" w:hAnsi="Verdana" w:cs="Verdana"/>
          <w:szCs w:val="24"/>
          <w:lang w:val="en-CA"/>
        </w:rPr>
        <w:t xml:space="preserve"> [en ligne]. </w:t>
      </w:r>
      <w:r w:rsidRPr="00235E45">
        <w:rPr>
          <w:rFonts w:ascii="Verdana" w:hAnsi="Verdana" w:cs="Verdana"/>
          <w:i/>
          <w:szCs w:val="24"/>
          <w:lang w:val="en-CA"/>
        </w:rPr>
        <w:t>Photonics</w:t>
      </w:r>
      <w:r w:rsidRPr="00C74CD8">
        <w:rPr>
          <w:rFonts w:ascii="Verdana" w:hAnsi="Verdana" w:cs="Verdana"/>
          <w:szCs w:val="24"/>
          <w:lang w:val="en-CA"/>
        </w:rPr>
        <w:t xml:space="preserve">, </w:t>
      </w:r>
      <w:r w:rsidRPr="00235E45">
        <w:rPr>
          <w:rFonts w:ascii="Verdana" w:hAnsi="Verdana" w:cs="Verdana"/>
          <w:i/>
          <w:szCs w:val="24"/>
          <w:lang w:val="en-CA"/>
        </w:rPr>
        <w:t>12</w:t>
      </w:r>
      <w:r w:rsidRPr="00C74CD8">
        <w:rPr>
          <w:rFonts w:ascii="Verdana" w:hAnsi="Verdana" w:cs="Verdana"/>
          <w:szCs w:val="24"/>
          <w:lang w:val="en-CA"/>
        </w:rPr>
        <w:t>(3), 1-14</w:t>
      </w:r>
      <w:r>
        <w:rPr>
          <w:rFonts w:ascii="Verdana" w:hAnsi="Verdana" w:cs="Verdana"/>
          <w:szCs w:val="24"/>
          <w:lang w:val="en-CA"/>
        </w:rPr>
        <w:t>. doi:10.3390/photonics12030262</w:t>
      </w:r>
    </w:p>
    <w:p w14:paraId="39F55CEE" w14:textId="19F88677" w:rsidR="00877E5A" w:rsidRPr="000B4DA3" w:rsidRDefault="00BD54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Pandey, Y., Lee, J., Banda, D. R., Gri</w:t>
      </w:r>
      <w:r w:rsidR="005B6E9B" w:rsidRPr="000B4DA3">
        <w:rPr>
          <w:rFonts w:ascii="Verdana" w:hAnsi="Verdana" w:cs="Verdana"/>
          <w:szCs w:val="24"/>
          <w:lang w:val="en-CA"/>
        </w:rPr>
        <w:t xml:space="preserve">ffin-Shirley, N., Nguyen, T. et </w:t>
      </w:r>
      <w:r w:rsidRPr="000B4DA3">
        <w:rPr>
          <w:rFonts w:ascii="Verdana" w:hAnsi="Verdana" w:cs="Verdana"/>
          <w:szCs w:val="24"/>
          <w:lang w:val="en-CA"/>
        </w:rPr>
        <w:t>Othuon, V. (2023). A survey of mobile app use among university students with visual impairment in India [</w:t>
      </w:r>
      <w:hyperlink r:id="rId1666" w:history="1">
        <w:r w:rsidR="005B6E9B"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41</w:t>
      </w:r>
      <w:r w:rsidRPr="000B4DA3">
        <w:rPr>
          <w:rFonts w:ascii="Verdana" w:hAnsi="Verdana" w:cs="Verdana"/>
          <w:szCs w:val="24"/>
          <w:lang w:val="en-CA"/>
        </w:rPr>
        <w:t>(3), 662-674. doi:10.1177/02646196211067358</w:t>
      </w:r>
    </w:p>
    <w:p w14:paraId="483E232D" w14:textId="73FD830B" w:rsidR="00427D65" w:rsidRPr="000B4DA3" w:rsidRDefault="00427D65"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Pauls, J. (2024, printemps). </w:t>
      </w:r>
      <w:hyperlink r:id="rId1667" w:history="1">
        <w:r w:rsidRPr="000B4DA3">
          <w:rPr>
            <w:rStyle w:val="Lienhypertexte"/>
            <w:rFonts w:ascii="Verdana" w:hAnsi="Verdana" w:cs="Verdana"/>
            <w:szCs w:val="24"/>
            <w:lang w:val="en-CA"/>
          </w:rPr>
          <w:t>Zoom H1Essential, H4Essential, and H6Essential: Accessible stand-alone audio recorders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AccessWorld Magazine, 25</w:t>
      </w:r>
      <w:r w:rsidRPr="000B4DA3">
        <w:rPr>
          <w:rFonts w:ascii="Verdana" w:hAnsi="Verdana" w:cs="Verdana"/>
          <w:szCs w:val="24"/>
        </w:rPr>
        <w:t>, environ 2 écrans.</w:t>
      </w:r>
    </w:p>
    <w:p w14:paraId="285AC5CE" w14:textId="1346B0DE" w:rsidR="0013710C" w:rsidRPr="000B4DA3" w:rsidRDefault="0013710C"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Peixoto, M. J. P., Nwokoye, C. H., Pandey, A., Zaman, A.</w:t>
      </w:r>
      <w:r w:rsidR="00D23DA5" w:rsidRPr="000B4DA3">
        <w:rPr>
          <w:rFonts w:ascii="Verdana" w:hAnsi="Verdana" w:cs="Segoe UI"/>
          <w:szCs w:val="24"/>
        </w:rPr>
        <w:t xml:space="preserve"> et </w:t>
      </w:r>
      <w:r w:rsidRPr="000B4DA3">
        <w:rPr>
          <w:rFonts w:ascii="Verdana" w:hAnsi="Verdana" w:cs="Segoe UI"/>
          <w:szCs w:val="24"/>
        </w:rPr>
        <w:t xml:space="preserve">Lewis, P. R. (2025). </w:t>
      </w:r>
      <w:hyperlink r:id="rId1668" w:history="1">
        <w:r w:rsidRPr="000B4DA3">
          <w:rPr>
            <w:rStyle w:val="Lienhypertexte"/>
            <w:rFonts w:ascii="Verdana" w:hAnsi="Verdana" w:cs="Segoe UI"/>
            <w:szCs w:val="24"/>
          </w:rPr>
          <w:t>Exploring accessible explainable AI: Promising avenues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Journal on Technology and Persons with Disabilities, 13</w:t>
      </w:r>
      <w:r w:rsidRPr="000B4DA3">
        <w:rPr>
          <w:rFonts w:ascii="Verdana" w:hAnsi="Verdana" w:cs="Segoe UI"/>
          <w:szCs w:val="24"/>
        </w:rPr>
        <w:t>, 350-366.</w:t>
      </w:r>
    </w:p>
    <w:p w14:paraId="70AA00B9" w14:textId="6EC013E8" w:rsidR="00F46151" w:rsidRPr="000B4DA3" w:rsidRDefault="00F46151"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Penuela, R. E. G., Hu, R., Lin, S. Y., Shende, T.</w:t>
      </w:r>
      <w:r w:rsidR="001A2AE0" w:rsidRPr="000B4DA3">
        <w:rPr>
          <w:rFonts w:ascii="Verdana" w:hAnsi="Verdana" w:cs="Segoe UI"/>
          <w:szCs w:val="24"/>
        </w:rPr>
        <w:t xml:space="preserve"> et</w:t>
      </w:r>
      <w:r w:rsidRPr="000B4DA3">
        <w:rPr>
          <w:rFonts w:ascii="Verdana" w:hAnsi="Verdana" w:cs="Segoe UI"/>
          <w:szCs w:val="24"/>
        </w:rPr>
        <w:t xml:space="preserve"> Azenkot, S. (2025). </w:t>
      </w:r>
      <w:hyperlink r:id="rId1669" w:history="1">
        <w:r w:rsidRPr="000B4DA3">
          <w:rPr>
            <w:rStyle w:val="Lienhypertexte"/>
            <w:rFonts w:ascii="Verdana" w:hAnsi="Verdana" w:cs="Segoe UI"/>
            <w:szCs w:val="24"/>
            <w:lang w:val="en-CA"/>
          </w:rPr>
          <w:t>Towards understanding the use of MLLM-enabled applications for visual interpretation by blind and low vision people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2503.05899</w:t>
      </w:r>
      <w:r w:rsidRPr="000B4DA3">
        <w:rPr>
          <w:rFonts w:ascii="Verdana" w:hAnsi="Verdana" w:cs="Segoe UI"/>
          <w:szCs w:val="24"/>
          <w:lang w:val="en-CA"/>
        </w:rPr>
        <w:t>, 1-8.</w:t>
      </w:r>
    </w:p>
    <w:p w14:paraId="45FEECD7" w14:textId="03225D51" w:rsidR="004F268D" w:rsidRPr="000B4DA3" w:rsidRDefault="004F268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Preece, A. (2024, automne). </w:t>
      </w:r>
      <w:hyperlink r:id="rId1670" w:history="1">
        <w:r w:rsidRPr="000B4DA3">
          <w:rPr>
            <w:rStyle w:val="Lienhypertexte"/>
            <w:rFonts w:ascii="Verdana" w:hAnsi="Verdana" w:cs="Verdana"/>
            <w:szCs w:val="24"/>
            <w:lang w:val="en-CA"/>
          </w:rPr>
          <w:t>Enhancing digital accessibility through AI</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6F4ADE44" w14:textId="1E056043" w:rsidR="00774679" w:rsidRDefault="0077467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Preece, A. (2024, hiver). </w:t>
      </w:r>
      <w:hyperlink r:id="rId1671" w:history="1">
        <w:r w:rsidRPr="000B4DA3">
          <w:rPr>
            <w:rStyle w:val="Lienhypertexte"/>
            <w:rFonts w:ascii="Verdana" w:hAnsi="Verdana" w:cs="Verdana"/>
            <w:szCs w:val="24"/>
            <w:lang w:val="en-CA"/>
          </w:rPr>
          <w:t>Shadow Line and Fantasy Story II: A review of two top-down action RPGs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AccessWorld Magazine</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(3), environ 5 écrans.</w:t>
      </w:r>
    </w:p>
    <w:p w14:paraId="4F4AAF93" w14:textId="04D044B8" w:rsidR="000C15F5" w:rsidRPr="000B4DA3" w:rsidRDefault="000C15F5" w:rsidP="00B11A44">
      <w:pPr>
        <w:keepNext/>
        <w:keepLines/>
        <w:spacing w:before="120" w:after="120" w:line="240" w:lineRule="auto"/>
        <w:ind w:left="170" w:hanging="709"/>
        <w:rPr>
          <w:rFonts w:ascii="Verdana" w:hAnsi="Verdana" w:cs="Verdana"/>
          <w:szCs w:val="24"/>
          <w:lang w:val="en-CA"/>
        </w:rPr>
      </w:pPr>
      <w:r>
        <w:rPr>
          <w:rFonts w:ascii="Verdana" w:hAnsi="Verdana" w:cs="Verdana"/>
          <w:szCs w:val="24"/>
          <w:lang w:val="en-CA"/>
        </w:rPr>
        <w:lastRenderedPageBreak/>
        <w:t>**</w:t>
      </w:r>
      <w:r w:rsidRPr="000C15F5">
        <w:rPr>
          <w:rFonts w:ascii="Verdana" w:hAnsi="Verdana" w:cs="Verdana"/>
          <w:szCs w:val="24"/>
          <w:lang w:val="en-CA"/>
        </w:rPr>
        <w:t>Preece, A. (2025, automne</w:t>
      </w:r>
      <w:hyperlink r:id="rId1672" w:history="1">
        <w:r w:rsidRPr="000C15F5">
          <w:rPr>
            <w:rStyle w:val="Lienhypertexte"/>
            <w:rFonts w:ascii="Verdana" w:hAnsi="Verdana" w:cs="Verdana"/>
            <w:szCs w:val="24"/>
            <w:lang w:val="en-CA"/>
          </w:rPr>
          <w:t>). Getting started with NVDA's object recognition</w:t>
        </w:r>
      </w:hyperlink>
      <w:r w:rsidRPr="000C15F5">
        <w:rPr>
          <w:rFonts w:ascii="Verdana" w:hAnsi="Verdana" w:cs="Verdana"/>
          <w:szCs w:val="24"/>
          <w:lang w:val="en-CA"/>
        </w:rPr>
        <w:t xml:space="preserve"> [</w:t>
      </w:r>
      <w:r>
        <w:rPr>
          <w:rFonts w:ascii="Verdana" w:hAnsi="Verdana" w:cs="Verdana"/>
          <w:szCs w:val="24"/>
          <w:lang w:val="en-CA"/>
        </w:rPr>
        <w:t>e</w:t>
      </w:r>
      <w:r w:rsidRPr="000C15F5">
        <w:rPr>
          <w:rFonts w:ascii="Verdana" w:hAnsi="Verdana" w:cs="Verdana"/>
          <w:szCs w:val="24"/>
          <w:lang w:val="en-CA"/>
        </w:rPr>
        <w:t xml:space="preserve">n ligne]. </w:t>
      </w:r>
      <w:r w:rsidRPr="000C15F5">
        <w:rPr>
          <w:rFonts w:ascii="Verdana" w:hAnsi="Verdana" w:cs="Verdana"/>
          <w:i/>
          <w:szCs w:val="24"/>
          <w:lang w:val="en-CA"/>
        </w:rPr>
        <w:t>AccessWorld Magazine</w:t>
      </w:r>
      <w:r w:rsidRPr="000C15F5">
        <w:rPr>
          <w:rFonts w:ascii="Verdana" w:hAnsi="Verdana" w:cs="Verdana"/>
          <w:szCs w:val="24"/>
          <w:lang w:val="en-CA"/>
        </w:rPr>
        <w:t xml:space="preserve">, </w:t>
      </w:r>
      <w:r w:rsidRPr="000C15F5">
        <w:rPr>
          <w:rFonts w:ascii="Verdana" w:hAnsi="Verdana" w:cs="Verdana"/>
          <w:i/>
          <w:szCs w:val="24"/>
          <w:lang w:val="en-CA"/>
        </w:rPr>
        <w:t>26</w:t>
      </w:r>
      <w:r w:rsidRPr="000C15F5">
        <w:rPr>
          <w:rFonts w:ascii="Verdana" w:hAnsi="Verdana" w:cs="Verdana"/>
          <w:szCs w:val="24"/>
          <w:lang w:val="en-CA"/>
        </w:rPr>
        <w:t>, 6 écrans.</w:t>
      </w:r>
    </w:p>
    <w:p w14:paraId="39FD6271" w14:textId="662163AD" w:rsidR="001009A0" w:rsidRDefault="001009A0"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lang w:val="en-CA"/>
        </w:rPr>
        <w:t xml:space="preserve">Preece, A. (2025, printemps). </w:t>
      </w:r>
      <w:hyperlink r:id="rId1673" w:history="1">
        <w:r w:rsidR="00BD47E9" w:rsidRPr="000B4DA3">
          <w:rPr>
            <w:rStyle w:val="Lienhypertexte"/>
            <w:rFonts w:ascii="Verdana" w:hAnsi="Verdana" w:cs="Segoe UI"/>
            <w:szCs w:val="24"/>
            <w:lang w:val="en-CA"/>
          </w:rPr>
          <w:t>A review of the S</w:t>
        </w:r>
        <w:r w:rsidRPr="000B4DA3">
          <w:rPr>
            <w:rStyle w:val="Lienhypertexte"/>
            <w:rFonts w:ascii="Verdana" w:hAnsi="Verdana" w:cs="Segoe UI"/>
            <w:szCs w:val="24"/>
            <w:lang w:val="en-CA"/>
          </w:rPr>
          <w:t>uno AI Web app: A platform for creating AI-generated music</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rPr>
        <w:t>AccessWorld Magazine, 26</w:t>
      </w:r>
      <w:r w:rsidRPr="000B4DA3">
        <w:rPr>
          <w:rFonts w:ascii="Verdana" w:hAnsi="Verdana" w:cs="Segoe UI"/>
          <w:szCs w:val="24"/>
        </w:rPr>
        <w:t>, 4 écrans.</w:t>
      </w:r>
    </w:p>
    <w:p w14:paraId="29F9BF56" w14:textId="6C2ECCAB" w:rsidR="006B1CA5" w:rsidRPr="000B4DA3" w:rsidRDefault="006B1CA5" w:rsidP="00211E3F">
      <w:pPr>
        <w:widowControl w:val="0"/>
        <w:spacing w:before="120" w:after="120" w:line="240" w:lineRule="auto"/>
        <w:ind w:left="170" w:hanging="709"/>
        <w:rPr>
          <w:rFonts w:ascii="Verdana" w:hAnsi="Verdana" w:cs="Verdana"/>
          <w:szCs w:val="24"/>
        </w:rPr>
      </w:pPr>
      <w:r w:rsidRPr="006B1CA5">
        <w:rPr>
          <w:rFonts w:ascii="Verdana" w:hAnsi="Verdana" w:cs="Segoe UI"/>
          <w:szCs w:val="24"/>
          <w:lang w:val="en-CA"/>
        </w:rPr>
        <w:t xml:space="preserve">**Prevention of Blindness Society of Metropolitan Washington. </w:t>
      </w:r>
      <w:r w:rsidRPr="006B1CA5">
        <w:rPr>
          <w:rFonts w:ascii="Verdana" w:hAnsi="Verdana" w:cs="Segoe UI"/>
          <w:szCs w:val="24"/>
        </w:rPr>
        <w:t xml:space="preserve">(2025, 20 juin). </w:t>
      </w:r>
      <w:r w:rsidRPr="006B1CA5">
        <w:rPr>
          <w:rFonts w:ascii="Verdana" w:hAnsi="Verdana" w:cs="Segoe UI"/>
          <w:i/>
          <w:szCs w:val="24"/>
        </w:rPr>
        <w:t>Android phones vision accessibility</w:t>
      </w:r>
      <w:r w:rsidRPr="006B1CA5">
        <w:rPr>
          <w:rFonts w:ascii="Verdana" w:hAnsi="Verdana" w:cs="Segoe UI"/>
          <w:szCs w:val="24"/>
        </w:rPr>
        <w:t xml:space="preserve"> [</w:t>
      </w:r>
      <w:hyperlink r:id="rId1674" w:history="1">
        <w:r w:rsidRPr="002A2D07">
          <w:rPr>
            <w:rStyle w:val="Lienhypertexte"/>
            <w:rFonts w:ascii="Verdana" w:hAnsi="Verdana" w:cs="Segoe UI"/>
            <w:szCs w:val="24"/>
          </w:rPr>
          <w:t>document audiovisuel</w:t>
        </w:r>
      </w:hyperlink>
      <w:r w:rsidRPr="006B1CA5">
        <w:rPr>
          <w:rFonts w:ascii="Verdana" w:hAnsi="Verdana" w:cs="Segoe UI"/>
          <w:szCs w:val="24"/>
        </w:rPr>
        <w:t xml:space="preserve">]. </w:t>
      </w:r>
      <w:r>
        <w:rPr>
          <w:rFonts w:ascii="Verdana" w:hAnsi="Verdana" w:cs="Segoe UI"/>
          <w:szCs w:val="24"/>
        </w:rPr>
        <w:t>Communication présentée à</w:t>
      </w:r>
      <w:r w:rsidRPr="006B1CA5">
        <w:rPr>
          <w:rFonts w:ascii="Verdana" w:hAnsi="Verdana" w:cs="Segoe UI"/>
          <w:szCs w:val="24"/>
        </w:rPr>
        <w:t xml:space="preserve"> Tech Talk Tuesday, webinaire.</w:t>
      </w:r>
      <w:r w:rsidR="00E14D66">
        <w:rPr>
          <w:rFonts w:ascii="Verdana" w:hAnsi="Verdana" w:cs="Segoe UI"/>
          <w:szCs w:val="24"/>
        </w:rPr>
        <w:t xml:space="preserve">  53 minutes.</w:t>
      </w:r>
    </w:p>
    <w:p w14:paraId="66B08010" w14:textId="25D42838" w:rsidR="00B97320" w:rsidRPr="000B4DA3" w:rsidRDefault="00B97320"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Qi, X., Li, H., Li, L.</w:t>
      </w:r>
      <w:r w:rsidR="00E24D2A" w:rsidRPr="000B4DA3">
        <w:rPr>
          <w:rFonts w:ascii="Verdana" w:hAnsi="Verdana" w:cs="Verdana"/>
          <w:szCs w:val="24"/>
        </w:rPr>
        <w:t xml:space="preserve"> et</w:t>
      </w:r>
      <w:r w:rsidRPr="000B4DA3">
        <w:rPr>
          <w:rFonts w:ascii="Verdana" w:hAnsi="Verdana" w:cs="Verdana"/>
          <w:szCs w:val="24"/>
        </w:rPr>
        <w:t xml:space="preserve"> Wu, Z. (2025). </w:t>
      </w:r>
      <w:hyperlink r:id="rId1675" w:history="1">
        <w:r w:rsidRPr="000B4DA3">
          <w:rPr>
            <w:rStyle w:val="Lienhypertexte"/>
            <w:rFonts w:ascii="Verdana" w:hAnsi="Verdana" w:cs="Verdana"/>
            <w:szCs w:val="24"/>
          </w:rPr>
          <w:t>EmoAssist: Emotional assistant for visual impairment community</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arXiv</w:t>
      </w:r>
      <w:r w:rsidRPr="000B4DA3">
        <w:rPr>
          <w:rFonts w:ascii="Verdana" w:hAnsi="Verdana" w:cs="Verdana"/>
          <w:szCs w:val="24"/>
        </w:rPr>
        <w:t xml:space="preserve">, </w:t>
      </w:r>
      <w:r w:rsidRPr="000B4DA3">
        <w:rPr>
          <w:rFonts w:ascii="Verdana" w:hAnsi="Verdana" w:cs="Verdana"/>
          <w:i/>
          <w:szCs w:val="24"/>
        </w:rPr>
        <w:t>2502.09285</w:t>
      </w:r>
      <w:r w:rsidRPr="000B4DA3">
        <w:rPr>
          <w:rFonts w:ascii="Verdana" w:hAnsi="Verdana" w:cs="Verdana"/>
          <w:szCs w:val="24"/>
        </w:rPr>
        <w:t>, 1-8.</w:t>
      </w:r>
    </w:p>
    <w:p w14:paraId="66640B8E" w14:textId="44EA1874" w:rsidR="00A86D0E" w:rsidRPr="000B4DA3" w:rsidRDefault="00A86D0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Quinn, R., Murtough, S., de Winton, H., Ellis-Frew, B., Zane, S., De Sousa, J., . . . </w:t>
      </w:r>
      <w:r w:rsidRPr="000B4DA3">
        <w:rPr>
          <w:rFonts w:ascii="Verdana" w:hAnsi="Verdana" w:cs="Verdana"/>
          <w:szCs w:val="24"/>
          <w:lang w:val="en-CA"/>
        </w:rPr>
        <w:t xml:space="preserve">Spiers, A. J. (2024). </w:t>
      </w:r>
      <w:hyperlink r:id="rId1676" w:history="1">
        <w:r w:rsidRPr="000B4DA3">
          <w:rPr>
            <w:rStyle w:val="Lienhypertexte"/>
            <w:rFonts w:ascii="Verdana" w:hAnsi="Verdana" w:cs="Verdana"/>
            <w:szCs w:val="24"/>
            <w:lang w:val="en-CA"/>
          </w:rPr>
          <w:t>A shape-changing haptic navigation interface for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Scientific Reports</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1-13. doi:10.1038/s41598-024-79845-7</w:t>
      </w:r>
    </w:p>
    <w:p w14:paraId="5A2A5B4C" w14:textId="4B9C9D06" w:rsidR="0051585A" w:rsidRPr="000B4DA3" w:rsidRDefault="0051585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Reed, P., Bowser, G., Carl, D., Fonner, K., Foss, T., Korsten, J., . . . Wojcik, B. (2024). </w:t>
      </w:r>
      <w:hyperlink r:id="rId1677" w:anchor="page=148" w:history="1">
        <w:r w:rsidRPr="000B4DA3">
          <w:rPr>
            <w:rStyle w:val="Lienhypertexte"/>
            <w:rFonts w:ascii="Verdana" w:hAnsi="Verdana" w:cs="Verdana"/>
            <w:szCs w:val="24"/>
            <w:lang w:val="en-CA"/>
          </w:rPr>
          <w:t>Quality indicators for assistive technology: How an idea grew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137-155.</w:t>
      </w:r>
    </w:p>
    <w:p w14:paraId="6E5FF585" w14:textId="1C833E70" w:rsidR="00365CDD" w:rsidRPr="000B4DA3" w:rsidRDefault="00365CD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Ran, Z., Li, X., Xiao, Q., Fan, X., Li, F. M., Wang, Y. et Lu, Z. (2025). </w:t>
      </w:r>
      <w:hyperlink r:id="rId1678" w:history="1">
        <w:r w:rsidRPr="000B4DA3">
          <w:rPr>
            <w:rStyle w:val="Lienhypertexte"/>
            <w:rFonts w:ascii="Verdana" w:hAnsi="Verdana" w:cs="Verdana"/>
            <w:szCs w:val="24"/>
            <w:lang w:val="en-CA"/>
          </w:rPr>
          <w:t>How users who are blind or low vision play mobile games: Perceptions, challenges, and strategies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arXiv</w:t>
      </w:r>
      <w:r w:rsidRPr="000B4DA3">
        <w:rPr>
          <w:rFonts w:ascii="Verdana" w:hAnsi="Verdana" w:cs="Verdana"/>
          <w:szCs w:val="24"/>
          <w:lang w:val="en-CA"/>
        </w:rPr>
        <w:t xml:space="preserve">, </w:t>
      </w:r>
      <w:r w:rsidRPr="000B4DA3">
        <w:rPr>
          <w:rFonts w:ascii="Verdana" w:hAnsi="Verdana" w:cs="Verdana"/>
          <w:i/>
          <w:szCs w:val="24"/>
          <w:lang w:val="en-CA"/>
        </w:rPr>
        <w:t>2502.09866</w:t>
      </w:r>
      <w:r w:rsidRPr="000B4DA3">
        <w:rPr>
          <w:rFonts w:ascii="Verdana" w:hAnsi="Verdana" w:cs="Verdana"/>
          <w:szCs w:val="24"/>
          <w:lang w:val="en-CA"/>
        </w:rPr>
        <w:t>, 1-18.</w:t>
      </w:r>
    </w:p>
    <w:p w14:paraId="425AF140" w14:textId="5F0E5669" w:rsidR="00877E5A" w:rsidRPr="000B4DA3" w:rsidRDefault="00877E5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Reeves, B. C., Wickens, R., O'Connor, S. R., Gidman, E. A., Ward, E.</w:t>
      </w:r>
      <w:r w:rsidR="00C73D3D" w:rsidRPr="000B4DA3">
        <w:rPr>
          <w:rFonts w:ascii="Verdana" w:hAnsi="Verdana" w:cs="Verdana"/>
          <w:szCs w:val="24"/>
          <w:lang w:val="en-CA"/>
        </w:rPr>
        <w:t>, Treanor, C., . . . Hogg, R.</w:t>
      </w:r>
      <w:r w:rsidRPr="000B4DA3">
        <w:rPr>
          <w:rFonts w:ascii="Verdana" w:hAnsi="Verdana" w:cs="Verdana"/>
          <w:szCs w:val="24"/>
          <w:lang w:val="en-CA"/>
        </w:rPr>
        <w:t xml:space="preserve"> (2024). </w:t>
      </w:r>
      <w:hyperlink r:id="rId1679" w:history="1">
        <w:r w:rsidRPr="000B4DA3">
          <w:rPr>
            <w:rStyle w:val="Lienhypertexte"/>
            <w:rFonts w:ascii="Verdana" w:hAnsi="Verdana" w:cs="Verdana"/>
            <w:szCs w:val="24"/>
            <w:lang w:val="en-CA"/>
          </w:rPr>
          <w:t>Descriptive study of the challenges when implementing an app for patients with neovascular age-related macular degeneration to monitor their vision at home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BMJ Open, 14</w:t>
      </w:r>
      <w:r w:rsidRPr="000B4DA3">
        <w:rPr>
          <w:rFonts w:ascii="Verdana" w:hAnsi="Verdana" w:cs="Verdana"/>
          <w:szCs w:val="24"/>
        </w:rPr>
        <w:t>(3), 1-9. doi:10.1136/bmjopen-2023-077196</w:t>
      </w:r>
    </w:p>
    <w:p w14:paraId="7B8E4A02" w14:textId="17AE16FA" w:rsidR="00E36307" w:rsidRPr="000B4DA3" w:rsidRDefault="00E3630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Ricci, F. S., Liguori, L., Palermo, E., Rizzo, J. R. et Porfiri, M. (2024). </w:t>
      </w:r>
      <w:hyperlink r:id="rId1680" w:history="1">
        <w:r w:rsidRPr="000B4DA3">
          <w:rPr>
            <w:rStyle w:val="Lienhypertexte"/>
            <w:rFonts w:ascii="Verdana" w:hAnsi="Verdana" w:cs="Verdana"/>
            <w:szCs w:val="24"/>
            <w:lang w:val="en-CA"/>
          </w:rPr>
          <w:t>Navigation training for persons with visual disability through multisensory assistive technology: Mixed methods experimental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JMIR Rehabilitation and Assistive Technologies</w:t>
      </w:r>
      <w:r w:rsidRPr="000B4DA3">
        <w:rPr>
          <w:rFonts w:ascii="Verdana" w:hAnsi="Verdana" w:cs="Verdana"/>
          <w:szCs w:val="24"/>
        </w:rPr>
        <w:t xml:space="preserve">, </w:t>
      </w:r>
      <w:r w:rsidRPr="000B4DA3">
        <w:rPr>
          <w:rFonts w:ascii="Verdana" w:hAnsi="Verdana" w:cs="Verdana"/>
          <w:i/>
          <w:szCs w:val="24"/>
        </w:rPr>
        <w:t>11</w:t>
      </w:r>
      <w:r w:rsidRPr="000B4DA3">
        <w:rPr>
          <w:rFonts w:ascii="Verdana" w:hAnsi="Verdana" w:cs="Verdana"/>
          <w:szCs w:val="24"/>
        </w:rPr>
        <w:t>, 1-18. doi:10.2196/55776</w:t>
      </w:r>
    </w:p>
    <w:p w14:paraId="7608BAF7" w14:textId="6E05F962" w:rsidR="00141D26" w:rsidRPr="000B4DA3" w:rsidRDefault="006809F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Roberts, C., Shaikh, S. et</w:t>
      </w:r>
      <w:r w:rsidR="00141D26" w:rsidRPr="000B4DA3">
        <w:rPr>
          <w:rFonts w:ascii="Verdana" w:hAnsi="Verdana" w:cs="Verdana"/>
          <w:szCs w:val="24"/>
        </w:rPr>
        <w:t xml:space="preserve"> Massa, A. (2024, 16 février). </w:t>
      </w:r>
      <w:r w:rsidR="00141D26" w:rsidRPr="000B4DA3">
        <w:rPr>
          <w:rFonts w:ascii="Verdana" w:hAnsi="Verdana" w:cs="Verdana"/>
          <w:szCs w:val="24"/>
          <w:lang w:val="en-CA"/>
        </w:rPr>
        <w:t>The world in your hand: The power of generative AI [</w:t>
      </w:r>
      <w:hyperlink r:id="rId1681" w:history="1">
        <w:r w:rsidR="00141D26" w:rsidRPr="000B4DA3">
          <w:rPr>
            <w:rStyle w:val="Lienhypertexte"/>
            <w:rFonts w:ascii="Verdana" w:hAnsi="Verdana" w:cs="Verdana"/>
            <w:szCs w:val="24"/>
            <w:lang w:val="en-CA"/>
          </w:rPr>
          <w:t>document audio</w:t>
        </w:r>
      </w:hyperlink>
      <w:r w:rsidR="00141D26" w:rsidRPr="000B4DA3">
        <w:rPr>
          <w:rFonts w:ascii="Verdana" w:hAnsi="Verdana" w:cs="Verdana"/>
          <w:szCs w:val="24"/>
          <w:lang w:val="en-CA"/>
        </w:rPr>
        <w:t xml:space="preserve">]. </w:t>
      </w:r>
      <w:r w:rsidR="00141D26" w:rsidRPr="000B4DA3">
        <w:rPr>
          <w:rFonts w:ascii="Verdana" w:hAnsi="Verdana" w:cs="Verdana"/>
          <w:i/>
          <w:iCs/>
          <w:szCs w:val="24"/>
          <w:lang w:val="en-CA"/>
        </w:rPr>
        <w:t>On Tech &amp; Vision Podcast</w:t>
      </w:r>
      <w:r w:rsidR="00141D26" w:rsidRPr="000B4DA3">
        <w:rPr>
          <w:rFonts w:ascii="Verdana" w:hAnsi="Verdana" w:cs="Verdana"/>
          <w:szCs w:val="24"/>
          <w:lang w:val="en-CA"/>
        </w:rPr>
        <w:t>. New York: Lighthouse Guild.  27 minutes.</w:t>
      </w:r>
    </w:p>
    <w:p w14:paraId="763D04F5" w14:textId="42A2397E" w:rsidR="005C1FDA" w:rsidRPr="0085663B" w:rsidRDefault="005C1FDA" w:rsidP="00B11A44">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Rodrigues, C. S. C., Nazareth, V., Azevedo, R. O., Barbosa, P.</w:t>
      </w:r>
      <w:r w:rsidR="008C545A" w:rsidRPr="000B4DA3">
        <w:rPr>
          <w:rFonts w:ascii="Verdana" w:hAnsi="Verdana" w:cs="Verdana"/>
          <w:szCs w:val="24"/>
          <w:lang w:val="en-CA"/>
        </w:rPr>
        <w:t xml:space="preserve"> et</w:t>
      </w:r>
      <w:r w:rsidRPr="000B4DA3">
        <w:rPr>
          <w:rFonts w:ascii="Verdana" w:hAnsi="Verdana" w:cs="Verdana"/>
          <w:szCs w:val="24"/>
          <w:lang w:val="en-CA"/>
        </w:rPr>
        <w:t xml:space="preserve"> Werner, C. (2025). </w:t>
      </w:r>
      <w:hyperlink r:id="rId1682" w:history="1">
        <w:r w:rsidRPr="000B4DA3">
          <w:rPr>
            <w:rStyle w:val="Lienhypertexte"/>
            <w:rFonts w:ascii="Verdana" w:hAnsi="Verdana" w:cs="Verdana"/>
            <w:szCs w:val="24"/>
            <w:lang w:val="en-CA"/>
          </w:rPr>
          <w:t>Unseen: Advancing digital accessibility with binaural audio technology in an immersive gaming prototype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85663B">
        <w:rPr>
          <w:rFonts w:ascii="Verdana" w:hAnsi="Verdana" w:cs="Verdana"/>
          <w:i/>
          <w:szCs w:val="24"/>
          <w:lang w:val="en-CA"/>
        </w:rPr>
        <w:t>Journal on Interactive Systems</w:t>
      </w:r>
      <w:r w:rsidRPr="0085663B">
        <w:rPr>
          <w:rFonts w:ascii="Verdana" w:hAnsi="Verdana" w:cs="Verdana"/>
          <w:szCs w:val="24"/>
          <w:lang w:val="en-CA"/>
        </w:rPr>
        <w:t xml:space="preserve">, </w:t>
      </w:r>
      <w:r w:rsidRPr="0085663B">
        <w:rPr>
          <w:rFonts w:ascii="Verdana" w:hAnsi="Verdana" w:cs="Verdana"/>
          <w:i/>
          <w:szCs w:val="24"/>
          <w:lang w:val="en-CA"/>
        </w:rPr>
        <w:t>16</w:t>
      </w:r>
      <w:r w:rsidRPr="0085663B">
        <w:rPr>
          <w:rFonts w:ascii="Verdana" w:hAnsi="Verdana" w:cs="Verdana"/>
          <w:szCs w:val="24"/>
          <w:lang w:val="en-CA"/>
        </w:rPr>
        <w:t>, 98-108. doi:10.5753/jis.2025.4439</w:t>
      </w:r>
    </w:p>
    <w:p w14:paraId="64847063" w14:textId="684E0B4F" w:rsidR="008E7D8A" w:rsidRPr="003E459C" w:rsidRDefault="008E7D8A" w:rsidP="00211E3F">
      <w:pPr>
        <w:widowControl w:val="0"/>
        <w:spacing w:before="120" w:after="120" w:line="240" w:lineRule="auto"/>
        <w:ind w:left="170" w:hanging="709"/>
        <w:rPr>
          <w:rFonts w:ascii="Verdana" w:hAnsi="Verdana" w:cs="Verdana"/>
          <w:szCs w:val="24"/>
          <w:lang w:val="en-CA"/>
        </w:rPr>
      </w:pPr>
      <w:r w:rsidRPr="008E7D8A">
        <w:rPr>
          <w:rFonts w:ascii="Verdana" w:hAnsi="Verdana" w:cs="Verdana"/>
          <w:szCs w:val="24"/>
          <w:lang w:val="en-CA"/>
        </w:rPr>
        <w:t xml:space="preserve">**Salameh, R., Lanir, J., &amp; Szpiro, S. F. A. (2025). </w:t>
      </w:r>
      <w:hyperlink r:id="rId1683" w:history="1">
        <w:r w:rsidRPr="003E459C">
          <w:rPr>
            <w:rStyle w:val="Lienhypertexte"/>
            <w:rFonts w:ascii="Verdana" w:hAnsi="Verdana" w:cs="Verdana"/>
            <w:szCs w:val="24"/>
            <w:lang w:val="en-CA"/>
          </w:rPr>
          <w:t>Remote assistance with augmented reality: A flexible accessibility solution for low vision museum visitors</w:t>
        </w:r>
      </w:hyperlink>
      <w:r w:rsidRPr="008E7D8A">
        <w:rPr>
          <w:rFonts w:ascii="Verdana" w:hAnsi="Verdana" w:cs="Verdana"/>
          <w:szCs w:val="24"/>
          <w:lang w:val="en-CA"/>
        </w:rPr>
        <w:t xml:space="preserve"> [en ligne]. </w:t>
      </w:r>
      <w:r w:rsidRPr="003E459C">
        <w:rPr>
          <w:rFonts w:ascii="Verdana" w:hAnsi="Verdana" w:cs="Verdana"/>
          <w:i/>
          <w:szCs w:val="24"/>
          <w:lang w:val="en-CA"/>
        </w:rPr>
        <w:t>International Journal of Human–Computer Interaction</w:t>
      </w:r>
      <w:r w:rsidRPr="003E459C">
        <w:rPr>
          <w:rFonts w:ascii="Verdana" w:hAnsi="Verdana" w:cs="Verdana"/>
          <w:szCs w:val="24"/>
          <w:lang w:val="en-CA"/>
        </w:rPr>
        <w:t xml:space="preserve">, </w:t>
      </w:r>
      <w:r w:rsidRPr="003E459C">
        <w:rPr>
          <w:rFonts w:ascii="Verdana" w:hAnsi="Verdana" w:cs="Verdana"/>
          <w:i/>
          <w:szCs w:val="24"/>
          <w:lang w:val="en-CA"/>
        </w:rPr>
        <w:t>Prépublication</w:t>
      </w:r>
      <w:r w:rsidRPr="003E459C">
        <w:rPr>
          <w:rFonts w:ascii="Verdana" w:hAnsi="Verdana" w:cs="Verdana"/>
          <w:szCs w:val="24"/>
          <w:lang w:val="en-CA"/>
        </w:rPr>
        <w:t>, 1-24. doi:10.1080/10447318.2025.2531268</w:t>
      </w:r>
    </w:p>
    <w:p w14:paraId="3ADAE85F" w14:textId="4E273F53" w:rsidR="00942BE2" w:rsidRPr="0085663B" w:rsidRDefault="00942BE2" w:rsidP="00211E3F">
      <w:pPr>
        <w:widowControl w:val="0"/>
        <w:spacing w:before="120" w:after="120" w:line="240" w:lineRule="auto"/>
        <w:ind w:left="170" w:hanging="709"/>
        <w:rPr>
          <w:rFonts w:ascii="Verdana" w:hAnsi="Verdana" w:cs="Verdana"/>
          <w:szCs w:val="24"/>
        </w:rPr>
      </w:pPr>
      <w:r w:rsidRPr="00942BE2">
        <w:rPr>
          <w:rFonts w:ascii="Verdana" w:hAnsi="Verdana" w:cs="Verdana"/>
          <w:szCs w:val="24"/>
          <w:lang w:val="en-CA"/>
        </w:rPr>
        <w:t xml:space="preserve">**Sarbout, I., Gungor, A., Ounissi, M., Zaher, S., Ptito, M., Kupers, R., . . . Milea, D. (2025). </w:t>
      </w:r>
      <w:hyperlink r:id="rId1684" w:history="1">
        <w:r w:rsidRPr="00942BE2">
          <w:rPr>
            <w:rStyle w:val="Lienhypertexte"/>
            <w:rFonts w:ascii="Verdana" w:hAnsi="Verdana" w:cs="Verdana"/>
            <w:szCs w:val="24"/>
            <w:lang w:val="en-CA"/>
          </w:rPr>
          <w:t>Visual prostheses in the era of artificial intelligence technology</w:t>
        </w:r>
      </w:hyperlink>
      <w:r w:rsidRPr="00942BE2">
        <w:rPr>
          <w:rFonts w:ascii="Verdana" w:hAnsi="Verdana" w:cs="Verdana"/>
          <w:szCs w:val="24"/>
          <w:lang w:val="en-CA"/>
        </w:rPr>
        <w:t xml:space="preserve"> [en ligne]. </w:t>
      </w:r>
      <w:r w:rsidRPr="0085663B">
        <w:rPr>
          <w:rFonts w:ascii="Verdana" w:hAnsi="Verdana" w:cs="Verdana"/>
          <w:i/>
          <w:szCs w:val="24"/>
        </w:rPr>
        <w:t>Eye and Brain</w:t>
      </w:r>
      <w:r w:rsidRPr="0085663B">
        <w:rPr>
          <w:rFonts w:ascii="Verdana" w:hAnsi="Verdana" w:cs="Verdana"/>
          <w:szCs w:val="24"/>
        </w:rPr>
        <w:t xml:space="preserve">, </w:t>
      </w:r>
      <w:r w:rsidRPr="0085663B">
        <w:rPr>
          <w:rFonts w:ascii="Verdana" w:hAnsi="Verdana" w:cs="Verdana"/>
          <w:i/>
          <w:szCs w:val="24"/>
        </w:rPr>
        <w:t>17</w:t>
      </w:r>
      <w:r w:rsidRPr="0085663B">
        <w:rPr>
          <w:rFonts w:ascii="Verdana" w:hAnsi="Verdana" w:cs="Verdana"/>
          <w:szCs w:val="24"/>
        </w:rPr>
        <w:t>, 95-113. doi:10.2147/EB.S524322</w:t>
      </w:r>
    </w:p>
    <w:p w14:paraId="1878AA0F" w14:textId="71918A6E" w:rsidR="003F17BD" w:rsidRPr="000B4DA3" w:rsidRDefault="003F17B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Seiple, W., van der Aa, H. P. A., Garcia-Piña, F., Greco, I., Roberts, C.</w:t>
      </w:r>
      <w:r w:rsidR="008C545A" w:rsidRPr="000B4DA3">
        <w:rPr>
          <w:rFonts w:ascii="Verdana" w:hAnsi="Verdana" w:cs="Verdana"/>
          <w:szCs w:val="24"/>
        </w:rPr>
        <w:t xml:space="preserve"> et</w:t>
      </w:r>
      <w:r w:rsidRPr="000B4DA3">
        <w:rPr>
          <w:rFonts w:ascii="Verdana" w:hAnsi="Verdana" w:cs="Verdana"/>
          <w:szCs w:val="24"/>
        </w:rPr>
        <w:t xml:space="preserve"> van Nispen, R. (2025). </w:t>
      </w:r>
      <w:hyperlink r:id="rId1685" w:history="1">
        <w:r w:rsidRPr="000B4DA3">
          <w:rPr>
            <w:rStyle w:val="Lienhypertexte"/>
            <w:rFonts w:ascii="Verdana" w:hAnsi="Verdana" w:cs="Verdana"/>
            <w:szCs w:val="24"/>
            <w:lang w:val="en-CA"/>
          </w:rPr>
          <w:t>Performance on activities of daily living and user experience when using artificial intelligence by individuals with vision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Translational Vision Science &amp; Technology</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(1), 1-15. doi:10.1167/tvst.14.1.3</w:t>
      </w:r>
    </w:p>
    <w:p w14:paraId="0C6664EA" w14:textId="660E48F8" w:rsidR="0070024D" w:rsidRPr="000B4DA3" w:rsidRDefault="0070024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Sharma, S., Dureja, S., Saini, D., Jose, R., Pant, R. t Singh, A. (2025). </w:t>
      </w:r>
      <w:hyperlink r:id="rId1686" w:history="1">
        <w:r w:rsidRPr="000B4DA3">
          <w:rPr>
            <w:rStyle w:val="Lienhypertexte"/>
            <w:rFonts w:ascii="Verdana" w:hAnsi="Verdana" w:cs="Verdana"/>
            <w:szCs w:val="24"/>
            <w:lang w:val="en-CA"/>
          </w:rPr>
          <w:t>Empowering impaired learners: Technological advancements in higher education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Technology and Disability</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1-14. doi:10.1177/10554181251313711</w:t>
      </w:r>
    </w:p>
    <w:p w14:paraId="7DC29C09" w14:textId="51EF0AA9" w:rsidR="00C50F05" w:rsidRPr="000B4DA3" w:rsidRDefault="00C50F0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Shea, J., Ligon, K.</w:t>
      </w:r>
      <w:r w:rsidR="00AB2647" w:rsidRPr="000B4DA3">
        <w:rPr>
          <w:rFonts w:ascii="Verdana" w:hAnsi="Verdana" w:cs="Verdana"/>
          <w:szCs w:val="24"/>
          <w:lang w:val="en-CA"/>
        </w:rPr>
        <w:t xml:space="preserve"> et</w:t>
      </w:r>
      <w:r w:rsidRPr="000B4DA3">
        <w:rPr>
          <w:rFonts w:ascii="Verdana" w:hAnsi="Verdana" w:cs="Verdana"/>
          <w:szCs w:val="24"/>
          <w:lang w:val="en-CA"/>
        </w:rPr>
        <w:t xml:space="preserve"> Martinez, K. (2024). </w:t>
      </w:r>
      <w:hyperlink r:id="rId1687" w:anchor="page=167" w:history="1">
        <w:r w:rsidRPr="000B4DA3">
          <w:rPr>
            <w:rStyle w:val="Lienhypertexte"/>
            <w:rFonts w:ascii="Verdana" w:hAnsi="Verdana" w:cs="Verdana"/>
            <w:szCs w:val="24"/>
            <w:lang w:val="en-CA"/>
          </w:rPr>
          <w:t>How far we’ve come: How assistive technology changed the game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156-169.</w:t>
      </w:r>
    </w:p>
    <w:p w14:paraId="2E944835" w14:textId="6A3CA53D" w:rsidR="00617208" w:rsidRPr="000B4DA3" w:rsidRDefault="00617208"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Shin, J. et Cho, S. (2024). </w:t>
      </w:r>
      <w:hyperlink r:id="rId1688" w:history="1">
        <w:r w:rsidRPr="000B4DA3">
          <w:rPr>
            <w:rStyle w:val="Lienhypertexte"/>
            <w:rFonts w:ascii="Verdana" w:hAnsi="Verdana" w:cs="Verdana"/>
            <w:szCs w:val="24"/>
            <w:lang w:val="en-CA"/>
          </w:rPr>
          <w:t>Apparel product development to improve the quality of life for people with visual impairments using NFC 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Textile and Apparel Association Annual Conference Proceedings</w:t>
      </w:r>
      <w:r w:rsidRPr="000B4DA3">
        <w:rPr>
          <w:rFonts w:ascii="Verdana" w:hAnsi="Verdana" w:cs="Verdana"/>
          <w:szCs w:val="24"/>
          <w:lang w:val="en-CA"/>
        </w:rPr>
        <w:t>,</w:t>
      </w:r>
      <w:r w:rsidRPr="000B4DA3">
        <w:rPr>
          <w:rFonts w:ascii="Verdana" w:hAnsi="Verdana" w:cs="Verdana"/>
          <w:i/>
          <w:szCs w:val="24"/>
          <w:lang w:val="en-CA"/>
        </w:rPr>
        <w:t xml:space="preserve"> 81</w:t>
      </w:r>
      <w:r w:rsidRPr="000B4DA3">
        <w:rPr>
          <w:rFonts w:ascii="Verdana" w:hAnsi="Verdana" w:cs="Verdana"/>
          <w:szCs w:val="24"/>
          <w:lang w:val="en-CA"/>
        </w:rPr>
        <w:t>(1), 1-3. doi:10.31274/itaa.18657</w:t>
      </w:r>
    </w:p>
    <w:p w14:paraId="6147C79C" w14:textId="0442F59A" w:rsidR="0013710C" w:rsidRPr="000B4DA3" w:rsidRDefault="0013710C"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Shyamala, G., Pallavi, G. B., Latha, N. R., Shreesha, H. S., Sushanth, Varun, B.</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Philip, V. K. (2025). </w:t>
      </w:r>
      <w:hyperlink r:id="rId1689" w:history="1">
        <w:r w:rsidRPr="00C70141">
          <w:rPr>
            <w:rStyle w:val="Lienhypertexte"/>
            <w:rFonts w:ascii="Verdana" w:hAnsi="Verdana" w:cs="Segoe UI"/>
            <w:szCs w:val="24"/>
            <w:lang w:val="en-CA"/>
          </w:rPr>
          <w:t>Blindaid: Assisting the visually impaired in object detection and tracking using slam</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International Journal of Environmental Sciences, 11</w:t>
      </w:r>
      <w:r w:rsidRPr="00C70141">
        <w:rPr>
          <w:rFonts w:ascii="Verdana" w:hAnsi="Verdana" w:cs="Segoe UI"/>
          <w:szCs w:val="24"/>
          <w:lang w:val="en-CA"/>
        </w:rPr>
        <w:t>(3s), 647-658.</w:t>
      </w:r>
    </w:p>
    <w:p w14:paraId="26EA9048" w14:textId="5872F068" w:rsidR="009325FF" w:rsidRPr="000B4DA3" w:rsidRDefault="009325FF"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Silva, M. T. D., Smiley, J., Goodwin, S., Holloway, L.</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Butler, M. (2025). </w:t>
      </w:r>
      <w:hyperlink r:id="rId1690" w:history="1">
        <w:r w:rsidRPr="000B4DA3">
          <w:rPr>
            <w:rStyle w:val="Lienhypertexte"/>
            <w:rFonts w:ascii="Verdana" w:hAnsi="Verdana" w:cs="Segoe UI"/>
            <w:szCs w:val="24"/>
            <w:lang w:val="en-CA"/>
          </w:rPr>
          <w:t>Sensing movement: Contemporary dance workshops with people who are blind or have low vision and dance teachers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w:t>
      </w:r>
      <w:r w:rsidRPr="000B4DA3">
        <w:rPr>
          <w:rFonts w:ascii="Verdana" w:hAnsi="Verdana" w:cs="Segoe UI"/>
          <w:szCs w:val="24"/>
          <w:lang w:val="en-CA"/>
        </w:rPr>
        <w:t>,</w:t>
      </w:r>
      <w:r w:rsidRPr="000B4DA3">
        <w:rPr>
          <w:rFonts w:ascii="Verdana" w:hAnsi="Verdana" w:cs="Segoe UI"/>
          <w:i/>
          <w:iCs/>
          <w:szCs w:val="24"/>
          <w:lang w:val="en-CA"/>
        </w:rPr>
        <w:t xml:space="preserve"> 2503.03166</w:t>
      </w:r>
      <w:r w:rsidRPr="000B4DA3">
        <w:rPr>
          <w:rFonts w:ascii="Verdana" w:hAnsi="Verdana" w:cs="Segoe UI"/>
          <w:szCs w:val="24"/>
          <w:lang w:val="en-CA"/>
        </w:rPr>
        <w:t>, 1-19.</w:t>
      </w:r>
    </w:p>
    <w:p w14:paraId="00A88E01" w14:textId="0BA359F4" w:rsidR="004064DC" w:rsidRPr="000B4DA3" w:rsidRDefault="004064D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Silverman, A. M., Abdolrahmani, A., Baguhn, S. J., Carr</w:t>
      </w:r>
      <w:r w:rsidR="008950CD" w:rsidRPr="000B4DA3">
        <w:rPr>
          <w:rFonts w:ascii="Verdana" w:hAnsi="Verdana" w:cs="Verdana"/>
          <w:szCs w:val="24"/>
        </w:rPr>
        <w:t xml:space="preserve">anza, R. R. et </w:t>
      </w:r>
      <w:r w:rsidRPr="000B4DA3">
        <w:rPr>
          <w:rFonts w:ascii="Verdana" w:hAnsi="Verdana" w:cs="Verdana"/>
          <w:szCs w:val="24"/>
        </w:rPr>
        <w:t xml:space="preserve">Amorosino, B. B. (2024). </w:t>
      </w:r>
      <w:hyperlink r:id="rId1691" w:history="1">
        <w:r w:rsidRPr="000B4DA3">
          <w:rPr>
            <w:rStyle w:val="Lienhypertexte"/>
            <w:rFonts w:ascii="Verdana" w:hAnsi="Verdana" w:cs="Verdana"/>
            <w:i/>
            <w:szCs w:val="24"/>
            <w:lang w:val="en-CA"/>
          </w:rPr>
          <w:t>Documenting digital accessibility challenges for people who are blind or have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Arlington, VA: American Foundation for the Blind. 18 pages.</w:t>
      </w:r>
    </w:p>
    <w:p w14:paraId="589B7725" w14:textId="6EC5A86A" w:rsidR="00977896" w:rsidRPr="000B4DA3" w:rsidRDefault="0097789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Silverman, A. M., Baguhn, S. J., Vader, M.-L., Romero, E. M. et So, C. H. P. (2025). </w:t>
      </w:r>
      <w:hyperlink r:id="rId1692" w:history="1">
        <w:r w:rsidRPr="000B4DA3">
          <w:rPr>
            <w:rStyle w:val="Lienhypertexte"/>
            <w:rFonts w:ascii="Verdana" w:hAnsi="Verdana" w:cs="Verdana"/>
            <w:i/>
            <w:szCs w:val="24"/>
            <w:lang w:val="en-CA"/>
          </w:rPr>
          <w:t>Empowering or excluding: Expert insights on inclusive artificial intelligence for people with disabilities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Arlington, VA: American Foundation for the Blind.  49 pages.</w:t>
      </w:r>
    </w:p>
    <w:p w14:paraId="48B5BAA0" w14:textId="78B0C4CC" w:rsidR="005B337B" w:rsidRPr="000B4DA3" w:rsidRDefault="005B337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Singh, S., Jatana, N., Sehgal, S., Anand, R., Arunkumar, B. et Ramesh, J. V. N. (2023). </w:t>
      </w:r>
      <w:hyperlink r:id="rId1693" w:history="1">
        <w:r w:rsidRPr="000B4DA3">
          <w:rPr>
            <w:rStyle w:val="Lienhypertexte"/>
            <w:rFonts w:ascii="Verdana" w:hAnsi="Verdana" w:cs="Verdana"/>
            <w:szCs w:val="24"/>
            <w:lang w:val="en-CA"/>
          </w:rPr>
          <w:t>Making digital payments accessible beyond sight: A usability study of UPI-based [Unified Payments Interface] smartphone applications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IEEE Access, 11</w:t>
      </w:r>
      <w:r w:rsidRPr="000B4DA3">
        <w:rPr>
          <w:rFonts w:ascii="Verdana" w:hAnsi="Verdana" w:cs="Verdana"/>
          <w:szCs w:val="24"/>
          <w:lang w:val="en-CA"/>
        </w:rPr>
        <w:t>, 1-13. doi:10.1109/ACCESS.2023.3348840</w:t>
      </w:r>
    </w:p>
    <w:p w14:paraId="60B0D70D" w14:textId="702267E0" w:rsidR="00E05681" w:rsidRPr="000B4DA3" w:rsidRDefault="00E0568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Siu, Y.-T. (2024). </w:t>
      </w:r>
      <w:hyperlink r:id="rId1694" w:history="1">
        <w:r w:rsidRPr="000B4DA3">
          <w:rPr>
            <w:rStyle w:val="Lienhypertexte"/>
            <w:rFonts w:ascii="Verdana" w:hAnsi="Verdana" w:cs="Verdana"/>
            <w:szCs w:val="24"/>
            <w:lang w:val="en-CA"/>
          </w:rPr>
          <w:t>A Discussion of the Be My Eyes “inclusive language guide”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Journal of Visual Impairment &amp; Blindness</w:t>
      </w:r>
      <w:r w:rsidRPr="000B4DA3">
        <w:rPr>
          <w:rFonts w:ascii="Verdana" w:hAnsi="Verdana" w:cs="Verdana"/>
          <w:szCs w:val="24"/>
          <w:lang w:val="en-CA"/>
        </w:rPr>
        <w:t xml:space="preserve">, </w:t>
      </w:r>
      <w:r w:rsidRPr="000B4DA3">
        <w:rPr>
          <w:rFonts w:ascii="Verdana" w:hAnsi="Verdana" w:cs="Verdana"/>
          <w:i/>
          <w:szCs w:val="24"/>
          <w:lang w:val="en-CA"/>
        </w:rPr>
        <w:t>118</w:t>
      </w:r>
      <w:r w:rsidRPr="000B4DA3">
        <w:rPr>
          <w:rFonts w:ascii="Verdana" w:hAnsi="Verdana" w:cs="Verdana"/>
          <w:szCs w:val="24"/>
          <w:lang w:val="en-CA"/>
        </w:rPr>
        <w:t>(4), 276-279. doi:10.1177/0145482x241273717</w:t>
      </w:r>
    </w:p>
    <w:p w14:paraId="0FA8F0B2" w14:textId="48356F0C" w:rsidR="009C4769" w:rsidRPr="000B4DA3" w:rsidRDefault="009C476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Siu, Y.-T. (2024, 19 novembre). </w:t>
      </w:r>
      <w:r w:rsidRPr="000B4DA3">
        <w:rPr>
          <w:rFonts w:ascii="Verdana" w:hAnsi="Verdana" w:cs="Verdana"/>
          <w:i/>
          <w:szCs w:val="24"/>
          <w:lang w:val="en-CA"/>
        </w:rPr>
        <w:t>What's up with the access tech book?</w:t>
      </w:r>
      <w:r w:rsidRPr="000B4DA3">
        <w:rPr>
          <w:rFonts w:ascii="Verdana" w:hAnsi="Verdana" w:cs="Verdana"/>
          <w:szCs w:val="24"/>
          <w:lang w:val="en-CA"/>
        </w:rPr>
        <w:t xml:space="preserve"> [</w:t>
      </w:r>
      <w:hyperlink r:id="rId1695"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Louisville, KY: American Printing House for the Blind.  55 minutes.</w:t>
      </w:r>
    </w:p>
    <w:p w14:paraId="2C2AEE6B" w14:textId="2801751A" w:rsidR="0033271B" w:rsidRDefault="0033271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Smith, S. J., Rowland, A., Lowrey, K. A., Craig-Hare, J.</w:t>
      </w:r>
      <w:r w:rsidR="00AB2647" w:rsidRPr="000B4DA3">
        <w:rPr>
          <w:rFonts w:ascii="Verdana" w:hAnsi="Verdana" w:cs="Verdana"/>
          <w:szCs w:val="24"/>
          <w:lang w:val="en-CA"/>
        </w:rPr>
        <w:t xml:space="preserve"> et</w:t>
      </w:r>
      <w:r w:rsidRPr="000B4DA3">
        <w:rPr>
          <w:rFonts w:ascii="Verdana" w:hAnsi="Verdana" w:cs="Verdana"/>
          <w:szCs w:val="24"/>
          <w:lang w:val="en-CA"/>
        </w:rPr>
        <w:t xml:space="preserve"> Frey, B. (2024, printemps). </w:t>
      </w:r>
      <w:hyperlink r:id="rId1696" w:anchor="page=47" w:history="1">
        <w:r w:rsidRPr="000B4DA3">
          <w:rPr>
            <w:rStyle w:val="Lienhypertexte"/>
            <w:rFonts w:ascii="Verdana" w:hAnsi="Verdana" w:cs="Verdana"/>
            <w:szCs w:val="24"/>
            <w:lang w:val="en-CA"/>
          </w:rPr>
          <w:t>Integrating assistive technology into the writing process: An example for future implications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36-50.</w:t>
      </w:r>
    </w:p>
    <w:p w14:paraId="5AF631E6" w14:textId="26E2B0A0" w:rsidR="00E921A7" w:rsidRPr="0085663B" w:rsidRDefault="00E921A7"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E921A7">
        <w:rPr>
          <w:rFonts w:ascii="Verdana" w:hAnsi="Verdana" w:cs="Verdana"/>
          <w:szCs w:val="24"/>
          <w:lang w:val="en-CA"/>
        </w:rPr>
        <w:t xml:space="preserve">Song, V., Valley, J., Buckley, M., &amp; Sato, M. (2025, 15 juillet). </w:t>
      </w:r>
      <w:r w:rsidRPr="00E921A7">
        <w:rPr>
          <w:rFonts w:ascii="Verdana" w:hAnsi="Verdana" w:cs="Verdana"/>
          <w:i/>
          <w:szCs w:val="24"/>
          <w:lang w:val="en-CA"/>
        </w:rPr>
        <w:t xml:space="preserve">How the low-vision community embraced AI smart glasses </w:t>
      </w:r>
      <w:r w:rsidRPr="00E921A7">
        <w:rPr>
          <w:rFonts w:ascii="Verdana" w:hAnsi="Verdana" w:cs="Verdana"/>
          <w:szCs w:val="24"/>
          <w:lang w:val="en-CA"/>
        </w:rPr>
        <w:t>[</w:t>
      </w:r>
      <w:hyperlink r:id="rId1697" w:history="1">
        <w:r w:rsidRPr="00E921A7">
          <w:rPr>
            <w:rStyle w:val="Lienhypertexte"/>
            <w:rFonts w:ascii="Verdana" w:hAnsi="Verdana" w:cs="Verdana"/>
            <w:szCs w:val="24"/>
            <w:lang w:val="en-CA"/>
          </w:rPr>
          <w:t>document audiovisuel</w:t>
        </w:r>
      </w:hyperlink>
      <w:r w:rsidRPr="00E921A7">
        <w:rPr>
          <w:rFonts w:ascii="Verdana" w:hAnsi="Verdana" w:cs="Verdana"/>
          <w:szCs w:val="24"/>
          <w:lang w:val="en-CA"/>
        </w:rPr>
        <w:t>]: The Vergecast.</w:t>
      </w:r>
      <w:r>
        <w:rPr>
          <w:rFonts w:ascii="Verdana" w:hAnsi="Verdana" w:cs="Verdana"/>
          <w:szCs w:val="24"/>
          <w:lang w:val="en-CA"/>
        </w:rPr>
        <w:t xml:space="preserve">  </w:t>
      </w:r>
      <w:r w:rsidRPr="0085663B">
        <w:rPr>
          <w:rFonts w:ascii="Verdana" w:hAnsi="Verdana" w:cs="Verdana"/>
          <w:szCs w:val="24"/>
          <w:lang w:val="en-CA"/>
        </w:rPr>
        <w:t>73 minutes.</w:t>
      </w:r>
    </w:p>
    <w:p w14:paraId="0D8BBC61" w14:textId="62E57868" w:rsidR="004E7AFE" w:rsidRPr="000B4DA3" w:rsidRDefault="00757DD2" w:rsidP="00211E3F">
      <w:pPr>
        <w:widowControl w:val="0"/>
        <w:spacing w:before="120" w:after="120" w:line="240" w:lineRule="auto"/>
        <w:ind w:left="170" w:hanging="709"/>
        <w:rPr>
          <w:rFonts w:ascii="Verdana" w:hAnsi="Verdana" w:cs="Verdana"/>
          <w:szCs w:val="24"/>
          <w:lang w:val="en-CA"/>
        </w:rPr>
      </w:pPr>
      <w:r w:rsidRPr="0085663B">
        <w:rPr>
          <w:rFonts w:ascii="Verdana" w:hAnsi="Verdana" w:cs="Verdana"/>
          <w:szCs w:val="24"/>
          <w:lang w:val="en-CA"/>
        </w:rPr>
        <w:t xml:space="preserve">Tan, H. L., Aplin, T., Gullo, H. et McAuliffe, T. (2024). </w:t>
      </w:r>
      <w:hyperlink r:id="rId1698" w:history="1">
        <w:r w:rsidRPr="000B4DA3">
          <w:rPr>
            <w:rStyle w:val="Lienhypertexte"/>
            <w:rFonts w:ascii="Verdana" w:hAnsi="Verdana" w:cs="Verdana"/>
            <w:szCs w:val="24"/>
            <w:lang w:val="en-CA"/>
          </w:rPr>
          <w:t>Training and learning support to use smartphones and apps for people with vision impairment (PVI): A multi-site qualitative study on trainers’ perspectives from Australia, Canada, and Singapore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 xml:space="preserve">(3), 754-768. </w:t>
      </w:r>
      <w:r w:rsidR="00EE14F0" w:rsidRPr="000B4DA3">
        <w:rPr>
          <w:rFonts w:ascii="Verdana" w:hAnsi="Verdana" w:cs="Verdana"/>
          <w:szCs w:val="24"/>
          <w:lang w:val="en-CA"/>
        </w:rPr>
        <w:t>doi:</w:t>
      </w:r>
      <w:r w:rsidRPr="000B4DA3">
        <w:rPr>
          <w:rFonts w:ascii="Verdana" w:hAnsi="Verdana" w:cs="Verdana"/>
          <w:szCs w:val="24"/>
          <w:lang w:val="en-CA"/>
        </w:rPr>
        <w:t>10.1177/02646196231183891</w:t>
      </w:r>
    </w:p>
    <w:p w14:paraId="2DE54851" w14:textId="49B836C1" w:rsidR="004E7AFE" w:rsidRPr="00C70141" w:rsidRDefault="004E7AFE" w:rsidP="00211E3F">
      <w:pPr>
        <w:widowControl w:val="0"/>
        <w:spacing w:before="120" w:after="120" w:line="240" w:lineRule="auto"/>
        <w:ind w:left="170" w:hanging="709"/>
        <w:rPr>
          <w:rFonts w:ascii="Verdana" w:hAnsi="Verdana" w:cs="Verdana"/>
          <w:szCs w:val="24"/>
        </w:rPr>
      </w:pPr>
      <w:r w:rsidRPr="000B4DA3">
        <w:rPr>
          <w:rFonts w:ascii="Verdana" w:hAnsi="Verdana" w:cs="Calibri"/>
          <w:szCs w:val="24"/>
          <w:lang w:val="en-CA"/>
        </w:rPr>
        <w:t>Tang, X., Abdolrahmani, A., Gergle, D.</w:t>
      </w:r>
      <w:r w:rsidR="002926B2" w:rsidRPr="000B4DA3">
        <w:rPr>
          <w:rFonts w:ascii="Verdana" w:hAnsi="Verdana" w:cs="Calibri"/>
          <w:szCs w:val="24"/>
          <w:lang w:val="en-CA"/>
        </w:rPr>
        <w:t xml:space="preserve">et </w:t>
      </w:r>
      <w:r w:rsidRPr="000B4DA3">
        <w:rPr>
          <w:rFonts w:ascii="Verdana" w:hAnsi="Verdana" w:cs="Calibri"/>
          <w:szCs w:val="24"/>
          <w:lang w:val="en-CA"/>
        </w:rPr>
        <w:t xml:space="preserve">Piper, A. M. (2025). </w:t>
      </w:r>
      <w:hyperlink r:id="rId1699" w:history="1">
        <w:r w:rsidRPr="000B4DA3">
          <w:rPr>
            <w:rStyle w:val="Lienhypertexte"/>
            <w:rFonts w:ascii="Verdana" w:hAnsi="Verdana" w:cs="Calibri"/>
            <w:i/>
            <w:iCs/>
            <w:szCs w:val="24"/>
            <w:lang w:val="en-CA"/>
          </w:rPr>
          <w:t>Everyday uncertainty: How blind people use GenAI tools for information access</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w:t>
      </w:r>
      <w:r w:rsidRPr="00C70141">
        <w:rPr>
          <w:rFonts w:ascii="Verdana" w:hAnsi="Verdana" w:cs="Calibri"/>
          <w:szCs w:val="24"/>
        </w:rPr>
        <w:t>Communication présentée à la 2025 CHI Conference on Human Factors in Computing Systems. doi:10.1145/3706598.3713433</w:t>
      </w:r>
    </w:p>
    <w:p w14:paraId="3A350BCD" w14:textId="4D2F8F1F" w:rsidR="00B312A9" w:rsidRPr="000B4DA3" w:rsidRDefault="00680304"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rPr>
        <w:t xml:space="preserve">Tariq, F. (2025, 6 janvier). </w:t>
      </w:r>
      <w:r w:rsidRPr="000B4DA3">
        <w:rPr>
          <w:rFonts w:ascii="Verdana" w:hAnsi="Verdana" w:cs="Verdana"/>
          <w:i/>
          <w:szCs w:val="24"/>
          <w:lang w:val="en-CA"/>
        </w:rPr>
        <w:t>How AI is changing accessibility for visually impaired learners</w:t>
      </w:r>
      <w:r w:rsidRPr="000B4DA3">
        <w:rPr>
          <w:rFonts w:ascii="Verdana" w:hAnsi="Verdana" w:cs="Verdana"/>
          <w:szCs w:val="24"/>
          <w:lang w:val="en-CA"/>
        </w:rPr>
        <w:t xml:space="preserve"> [</w:t>
      </w:r>
      <w:hyperlink r:id="rId1700" w:history="1">
        <w:r w:rsidRPr="000B4DA3">
          <w:rPr>
            <w:rStyle w:val="Lienhypertexte"/>
            <w:rFonts w:ascii="Verdana" w:hAnsi="Verdana" w:cs="Verdana"/>
            <w:szCs w:val="24"/>
            <w:lang w:val="en-CA"/>
          </w:rPr>
          <w:t>page Web</w:t>
        </w:r>
      </w:hyperlink>
      <w:r w:rsidRPr="000B4DA3">
        <w:rPr>
          <w:rFonts w:ascii="Verdana" w:hAnsi="Verdana" w:cs="Verdana"/>
          <w:szCs w:val="24"/>
          <w:lang w:val="en-CA"/>
        </w:rPr>
        <w:t>].</w:t>
      </w:r>
    </w:p>
    <w:p w14:paraId="34928881" w14:textId="588F5423" w:rsidR="002D301B" w:rsidRPr="00C70141" w:rsidRDefault="002D301B"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lastRenderedPageBreak/>
        <w:t>Tsivkovski, D., Ravel, D.</w:t>
      </w:r>
      <w:r w:rsidR="00D23DA5" w:rsidRPr="000B4DA3">
        <w:rPr>
          <w:rFonts w:ascii="Verdana" w:hAnsi="Verdana" w:cs="Segoe UI"/>
          <w:szCs w:val="24"/>
        </w:rPr>
        <w:t xml:space="preserve"> et </w:t>
      </w:r>
      <w:r w:rsidRPr="000B4DA3">
        <w:rPr>
          <w:rFonts w:ascii="Verdana" w:hAnsi="Verdana" w:cs="Segoe UI"/>
          <w:szCs w:val="24"/>
        </w:rPr>
        <w:t xml:space="preserve">Etezad, M. (2025). </w:t>
      </w:r>
      <w:hyperlink r:id="rId1701" w:history="1">
        <w:r w:rsidRPr="00C70141">
          <w:rPr>
            <w:rStyle w:val="Lienhypertexte"/>
            <w:rFonts w:ascii="Verdana" w:hAnsi="Verdana" w:cs="Segoe UI"/>
            <w:i/>
            <w:iCs/>
            <w:szCs w:val="24"/>
            <w:lang w:val="en-CA"/>
          </w:rPr>
          <w:t>Development of interactive games on an affordable braille display</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w:t>
      </w:r>
      <w:r w:rsidRPr="000B4DA3">
        <w:rPr>
          <w:rFonts w:ascii="Verdana" w:hAnsi="Verdana" w:cs="Segoe UI"/>
          <w:szCs w:val="24"/>
        </w:rPr>
        <w:t>Communication par affiche présentée au Student Scholar Symposium Abstracts and Posters, Irvine, California, U.S.A.</w:t>
      </w:r>
    </w:p>
    <w:p w14:paraId="1CD06270" w14:textId="29CB577A" w:rsidR="00B312A9" w:rsidRPr="000B4DA3" w:rsidRDefault="00B312A9" w:rsidP="00211E3F">
      <w:pPr>
        <w:widowControl w:val="0"/>
        <w:spacing w:before="120" w:after="120" w:line="240" w:lineRule="auto"/>
        <w:ind w:left="170" w:hanging="709"/>
        <w:rPr>
          <w:rFonts w:ascii="Verdana" w:hAnsi="Verdana" w:cs="Verdana"/>
          <w:szCs w:val="24"/>
          <w:lang w:val="en-CA"/>
        </w:rPr>
      </w:pPr>
      <w:r w:rsidRPr="000B4DA3">
        <w:rPr>
          <w:rFonts w:ascii="Verdana" w:hAnsi="Verdana" w:cs="Calibri"/>
          <w:szCs w:val="24"/>
        </w:rPr>
        <w:t>Tsutsui, A., Tanaka, K., Yu, Y.</w:t>
      </w:r>
      <w:r w:rsidR="002926B2" w:rsidRPr="000B4DA3">
        <w:rPr>
          <w:rFonts w:ascii="Verdana" w:hAnsi="Verdana" w:cs="Calibri"/>
          <w:szCs w:val="24"/>
        </w:rPr>
        <w:t xml:space="preserve">et </w:t>
      </w:r>
      <w:r w:rsidRPr="000B4DA3">
        <w:rPr>
          <w:rFonts w:ascii="Verdana" w:hAnsi="Verdana" w:cs="Calibri"/>
          <w:szCs w:val="24"/>
        </w:rPr>
        <w:t xml:space="preserve">Ryskeldiev, B. (2025, 26 avril au 1er mai). </w:t>
      </w:r>
      <w:hyperlink r:id="rId1702" w:history="1">
        <w:r w:rsidRPr="000B4DA3">
          <w:rPr>
            <w:rStyle w:val="Lienhypertexte"/>
            <w:rFonts w:ascii="Verdana" w:hAnsi="Verdana" w:cs="Calibri"/>
            <w:i/>
            <w:iCs/>
            <w:szCs w:val="24"/>
            <w:lang w:val="en-CA"/>
          </w:rPr>
          <w:t>"I am a blind seller!": Picture taking assistance for visually impaired individuals for participation as sellers in Customer to Customer (C2C) marketplaces</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Communication présentée à Extended Abstracts of the CHI Conference on Human Factors in Computing Systems, Yokohama, Japon. https://doi.org/10.1145/3706599.3720150</w:t>
      </w:r>
    </w:p>
    <w:p w14:paraId="18FF3592" w14:textId="6D172227" w:rsidR="0033271B" w:rsidRPr="000B4DA3" w:rsidRDefault="0033271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Tucker, L. (2024). </w:t>
      </w:r>
      <w:hyperlink r:id="rId1703" w:anchor="page=62" w:history="1">
        <w:r w:rsidRPr="000B4DA3">
          <w:rPr>
            <w:rStyle w:val="Lienhypertexte"/>
            <w:rFonts w:ascii="Verdana" w:hAnsi="Verdana" w:cs="Verdana"/>
            <w:szCs w:val="24"/>
            <w:lang w:val="en-CA"/>
          </w:rPr>
          <w:t>Impacts of an assistive technology graduate program: A case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51-65.</w:t>
      </w:r>
    </w:p>
    <w:p w14:paraId="0804AE29" w14:textId="51567129" w:rsidR="00CB69C4" w:rsidRPr="000B4DA3" w:rsidRDefault="00CB69C4" w:rsidP="00211E3F">
      <w:pPr>
        <w:widowControl w:val="0"/>
        <w:spacing w:before="120" w:after="120" w:line="240" w:lineRule="auto"/>
        <w:ind w:left="170" w:hanging="709"/>
        <w:rPr>
          <w:rFonts w:ascii="Verdana" w:hAnsi="Verdana" w:cs="Segoe UI"/>
          <w:szCs w:val="24"/>
          <w:lang w:val="en-CA"/>
        </w:rPr>
      </w:pPr>
      <w:r w:rsidRPr="00766729">
        <w:rPr>
          <w:rFonts w:ascii="Verdana" w:hAnsi="Verdana" w:cs="Segoe UI"/>
          <w:szCs w:val="24"/>
          <w:lang w:val="en-CA"/>
        </w:rPr>
        <w:t>Turkstra, L. M., Bhatia, T., Van Os, A.</w:t>
      </w:r>
      <w:r w:rsidR="001A2AE0" w:rsidRPr="00766729">
        <w:rPr>
          <w:rFonts w:ascii="Verdana" w:hAnsi="Verdana" w:cs="Segoe UI"/>
          <w:szCs w:val="24"/>
          <w:lang w:val="en-CA"/>
        </w:rPr>
        <w:t xml:space="preserve"> et</w:t>
      </w:r>
      <w:r w:rsidRPr="00766729">
        <w:rPr>
          <w:rFonts w:ascii="Verdana" w:hAnsi="Verdana" w:cs="Segoe UI"/>
          <w:szCs w:val="24"/>
          <w:lang w:val="en-CA"/>
        </w:rPr>
        <w:t xml:space="preserve"> Beyeler, M. (2025). </w:t>
      </w:r>
      <w:hyperlink r:id="rId1704" w:history="1">
        <w:r w:rsidRPr="000B4DA3">
          <w:rPr>
            <w:rStyle w:val="Lienhypertexte"/>
            <w:rFonts w:ascii="Verdana" w:hAnsi="Verdana" w:cs="Segoe UI"/>
            <w:szCs w:val="24"/>
            <w:lang w:val="en-CA"/>
          </w:rPr>
          <w:t>Assistive technology use in domestic activities by people who are blind</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Scientific Reports</w:t>
      </w:r>
      <w:r w:rsidRPr="000B4DA3">
        <w:rPr>
          <w:rFonts w:ascii="Verdana" w:hAnsi="Verdana" w:cs="Segoe UI"/>
          <w:szCs w:val="24"/>
          <w:lang w:val="en-CA"/>
        </w:rPr>
        <w:t>,</w:t>
      </w:r>
      <w:r w:rsidRPr="000B4DA3">
        <w:rPr>
          <w:rFonts w:ascii="Verdana" w:hAnsi="Verdana" w:cs="Segoe UI"/>
          <w:i/>
          <w:iCs/>
          <w:szCs w:val="24"/>
          <w:lang w:val="en-CA"/>
        </w:rPr>
        <w:t xml:space="preserve"> 15</w:t>
      </w:r>
      <w:r w:rsidRPr="000B4DA3">
        <w:rPr>
          <w:rFonts w:ascii="Verdana" w:hAnsi="Verdana" w:cs="Segoe UI"/>
          <w:szCs w:val="24"/>
          <w:lang w:val="en-CA"/>
        </w:rPr>
        <w:t>(1), 1-10.</w:t>
      </w:r>
    </w:p>
    <w:p w14:paraId="4B126378" w14:textId="42900021" w:rsidR="00727F97" w:rsidRPr="000B4DA3" w:rsidRDefault="00727F97"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Udayakumar, D., Gopalakrishnan, S., Raghuram, A., Kartha, A., Krishnan, A. K., Ramamirtham, R., . . . Raju, R. (2025). </w:t>
      </w:r>
      <w:hyperlink r:id="rId1705" w:history="1">
        <w:r w:rsidRPr="00C70141">
          <w:rPr>
            <w:rStyle w:val="Lienhypertexte"/>
            <w:rFonts w:ascii="Verdana" w:hAnsi="Verdana" w:cs="Segoe UI"/>
            <w:szCs w:val="24"/>
            <w:lang w:val="en-CA"/>
          </w:rPr>
          <w:t>Artificial intelligence-powered smart vision glasses for the visually impaired</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Indian Journal of Ophthalmology, 73</w:t>
      </w:r>
      <w:r w:rsidRPr="00C70141">
        <w:rPr>
          <w:rFonts w:ascii="Verdana" w:hAnsi="Verdana" w:cs="Segoe UI"/>
          <w:szCs w:val="24"/>
          <w:lang w:val="en-CA"/>
        </w:rPr>
        <w:t>(Suppl 3), S492-s497. doi:10.4103/ijo.Ijo_1621_24</w:t>
      </w:r>
    </w:p>
    <w:p w14:paraId="2FBD59C8" w14:textId="2809135D" w:rsidR="00637E62" w:rsidRPr="000B4DA3" w:rsidRDefault="00637E6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Vice, J. E. (2024, février). </w:t>
      </w:r>
      <w:hyperlink r:id="rId1706" w:history="1">
        <w:r w:rsidRPr="000B4DA3">
          <w:rPr>
            <w:rStyle w:val="Lienhypertexte"/>
            <w:rFonts w:ascii="Verdana" w:hAnsi="Verdana" w:cs="Verdana"/>
            <w:szCs w:val="24"/>
            <w:lang w:val="en-CA"/>
          </w:rPr>
          <w:t>A new era of assistive technology for patients with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Optometry Times Journal, 16</w:t>
      </w:r>
      <w:r w:rsidRPr="000B4DA3">
        <w:rPr>
          <w:rFonts w:ascii="Verdana" w:hAnsi="Verdana" w:cs="Verdana"/>
          <w:szCs w:val="24"/>
        </w:rPr>
        <w:t>(2), 4 écrans.</w:t>
      </w:r>
    </w:p>
    <w:p w14:paraId="588443F0" w14:textId="376D7A64" w:rsidR="007B0D29" w:rsidRPr="000B4DA3" w:rsidRDefault="007B0D2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Wang, H., Ma, L., Nie, Q., Hu, X., Li, X., Min, R.</w:t>
      </w:r>
      <w:r w:rsidR="008C545A" w:rsidRPr="000B4DA3">
        <w:rPr>
          <w:rFonts w:ascii="Verdana" w:hAnsi="Verdana" w:cs="Verdana"/>
          <w:szCs w:val="24"/>
        </w:rPr>
        <w:t xml:space="preserve"> et</w:t>
      </w:r>
      <w:r w:rsidRPr="000B4DA3">
        <w:rPr>
          <w:rFonts w:ascii="Verdana" w:hAnsi="Verdana" w:cs="Verdana"/>
          <w:szCs w:val="24"/>
        </w:rPr>
        <w:t xml:space="preserve"> Wang, Z. (2025). </w:t>
      </w:r>
      <w:hyperlink r:id="rId1707" w:history="1">
        <w:r w:rsidRPr="000B4DA3">
          <w:rPr>
            <w:rStyle w:val="Lienhypertexte"/>
            <w:rFonts w:ascii="Verdana" w:hAnsi="Verdana" w:cs="Verdana"/>
            <w:szCs w:val="24"/>
          </w:rPr>
          <w:t>Optical tactile sensor based on a flexible optical fiber ring resonator for intelligent braille recognition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Optics Express</w:t>
      </w:r>
      <w:r w:rsidRPr="000B4DA3">
        <w:rPr>
          <w:rFonts w:ascii="Verdana" w:hAnsi="Verdana" w:cs="Verdana"/>
          <w:szCs w:val="24"/>
        </w:rPr>
        <w:t xml:space="preserve">, </w:t>
      </w:r>
      <w:r w:rsidRPr="000B4DA3">
        <w:rPr>
          <w:rFonts w:ascii="Verdana" w:hAnsi="Verdana" w:cs="Verdana"/>
          <w:i/>
          <w:szCs w:val="24"/>
        </w:rPr>
        <w:t>33</w:t>
      </w:r>
      <w:r w:rsidRPr="000B4DA3">
        <w:rPr>
          <w:rFonts w:ascii="Verdana" w:hAnsi="Verdana" w:cs="Verdana"/>
          <w:szCs w:val="24"/>
        </w:rPr>
        <w:t>(2), 2512-2528. doi:10.1364/oe.546873</w:t>
      </w:r>
    </w:p>
    <w:p w14:paraId="7BB38555" w14:textId="73E3CC53" w:rsidR="00DC3EA9" w:rsidRPr="000B4DA3" w:rsidRDefault="00DC3EA9" w:rsidP="00211E3F">
      <w:pPr>
        <w:widowControl w:val="0"/>
        <w:spacing w:before="120" w:after="120" w:line="240" w:lineRule="auto"/>
        <w:ind w:left="170" w:hanging="709"/>
        <w:rPr>
          <w:rFonts w:ascii="Verdana" w:hAnsi="Verdana" w:cs="Verdana"/>
          <w:szCs w:val="24"/>
        </w:rPr>
      </w:pPr>
      <w:r w:rsidRPr="00C70141">
        <w:rPr>
          <w:rFonts w:ascii="Verdana" w:hAnsi="Verdana" w:cs="Calibri"/>
          <w:szCs w:val="24"/>
        </w:rPr>
        <w:t xml:space="preserve">Wei, Y., Rocher, N., Gupta, C., Ooi, W., Tsang, Jouffrais, C., Nanayakkara, S., . . . </w:t>
      </w:r>
      <w:r w:rsidRPr="000B4DA3">
        <w:rPr>
          <w:rFonts w:ascii="Verdana" w:hAnsi="Verdana" w:cs="Calibri"/>
          <w:szCs w:val="24"/>
          <w:lang w:val="en-CA"/>
        </w:rPr>
        <w:t xml:space="preserve">Zimmermann, R. (2025, 26 avril au 1er mai). </w:t>
      </w:r>
      <w:hyperlink r:id="rId1708" w:history="1">
        <w:r w:rsidRPr="000B4DA3">
          <w:rPr>
            <w:rStyle w:val="Lienhypertexte"/>
            <w:rFonts w:ascii="Verdana" w:hAnsi="Verdana" w:cs="Calibri"/>
            <w:i/>
            <w:iCs/>
            <w:szCs w:val="24"/>
            <w:lang w:val="en-CA"/>
          </w:rPr>
          <w:t>Human robot interaction for blind and low vision people: A systematic literature review</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xml:space="preserve">. </w:t>
      </w:r>
      <w:r w:rsidRPr="00C70141">
        <w:rPr>
          <w:rFonts w:ascii="Verdana" w:hAnsi="Verdana" w:cs="Calibri"/>
          <w:szCs w:val="24"/>
        </w:rPr>
        <w:t>Communication présentée à la ACM CHI Conference on Human Computer Interaction, Yokohama, Japon. doi:</w:t>
      </w:r>
      <w:r w:rsidRPr="000B4DA3">
        <w:rPr>
          <w:rFonts w:ascii="Verdana" w:hAnsi="Verdana"/>
          <w:szCs w:val="24"/>
        </w:rPr>
        <w:t xml:space="preserve"> </w:t>
      </w:r>
      <w:r w:rsidR="0013710C" w:rsidRPr="00C70141">
        <w:rPr>
          <w:rFonts w:ascii="Verdana" w:hAnsi="Verdana" w:cs="Calibri"/>
          <w:szCs w:val="24"/>
        </w:rPr>
        <w:t>10.1145/3706598.371343</w:t>
      </w:r>
    </w:p>
    <w:p w14:paraId="024A00D6" w14:textId="78DF5B1D" w:rsidR="00452532" w:rsidRPr="000B4DA3" w:rsidRDefault="0045253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Whitaker, E., Miller, R.</w:t>
      </w:r>
      <w:r w:rsidR="00E24D2A" w:rsidRPr="000B4DA3">
        <w:rPr>
          <w:rFonts w:ascii="Verdana" w:hAnsi="Verdana" w:cs="Verdana"/>
          <w:szCs w:val="24"/>
        </w:rPr>
        <w:t xml:space="preserve"> et</w:t>
      </w:r>
      <w:r w:rsidRPr="000B4DA3">
        <w:rPr>
          <w:rFonts w:ascii="Verdana" w:hAnsi="Verdana" w:cs="Verdana"/>
          <w:szCs w:val="24"/>
        </w:rPr>
        <w:t xml:space="preserve"> Buchanan, R. (2025, 16 janvier). </w:t>
      </w:r>
      <w:r w:rsidRPr="000B4DA3">
        <w:rPr>
          <w:rFonts w:ascii="Verdana" w:hAnsi="Verdana" w:cs="Verdana"/>
          <w:i/>
          <w:szCs w:val="24"/>
          <w:lang w:val="en-CA"/>
        </w:rPr>
        <w:t>Ten power tips for using braille with JAWS</w:t>
      </w:r>
      <w:r w:rsidRPr="000B4DA3">
        <w:rPr>
          <w:rFonts w:ascii="Verdana" w:hAnsi="Verdana" w:cs="Verdana"/>
          <w:szCs w:val="24"/>
          <w:lang w:val="en-CA"/>
        </w:rPr>
        <w:t xml:space="preserve"> [</w:t>
      </w:r>
      <w:hyperlink r:id="rId1709"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Clearwater, Floride: Vispero.</w:t>
      </w:r>
      <w:r w:rsidR="008245A0" w:rsidRPr="000B4DA3">
        <w:rPr>
          <w:rFonts w:ascii="Verdana" w:hAnsi="Verdana" w:cs="Verdana"/>
          <w:szCs w:val="24"/>
          <w:lang w:val="en-CA"/>
        </w:rPr>
        <w:t xml:space="preserve"> 47 minutes.</w:t>
      </w:r>
    </w:p>
    <w:p w14:paraId="2BB760FF" w14:textId="1894DAA3" w:rsidR="0013710C" w:rsidRPr="000B4DA3" w:rsidRDefault="0013710C" w:rsidP="00B11A44">
      <w:pPr>
        <w:keepNext/>
        <w:keepLines/>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Wimer, B., Mack, K. A., Metoyer, R.</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Mankoff, J. (2025). </w:t>
      </w:r>
      <w:hyperlink r:id="rId1710" w:history="1">
        <w:r w:rsidRPr="000B4DA3">
          <w:rPr>
            <w:rStyle w:val="Lienhypertexte"/>
            <w:rFonts w:ascii="Verdana" w:hAnsi="Verdana" w:cs="Segoe UI"/>
            <w:szCs w:val="24"/>
          </w:rPr>
          <w:t>Accessible flowcharts: A feasibility study with BVI participants</w:t>
        </w:r>
      </w:hyperlink>
      <w:r w:rsidRPr="000B4DA3">
        <w:rPr>
          <w:rFonts w:ascii="Verdana" w:hAnsi="Verdana" w:cs="Segoe UI"/>
          <w:szCs w:val="24"/>
        </w:rPr>
        <w:t xml:space="preserve">. 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317-332.</w:t>
      </w:r>
    </w:p>
    <w:p w14:paraId="05961CF4" w14:textId="5420ABDB" w:rsidR="00E755D7" w:rsidRPr="000B4DA3" w:rsidRDefault="00E755D7"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Xiao, J., Huang, N., Qiu, H., Tao, Z., Yang, X., Hong, R., Wang, M.</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Yao, A. (2025). </w:t>
      </w:r>
      <w:hyperlink r:id="rId1711" w:history="1">
        <w:r w:rsidRPr="000B4DA3">
          <w:rPr>
            <w:rStyle w:val="Lienhypertexte"/>
            <w:rFonts w:ascii="Verdana" w:hAnsi="Verdana" w:cs="Segoe UI"/>
            <w:szCs w:val="24"/>
            <w:lang w:val="en-CA"/>
          </w:rPr>
          <w:t>EgoBlind: Towards egocentric visual assistance for the blind people</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w:t>
      </w:r>
      <w:r w:rsidRPr="000B4DA3">
        <w:rPr>
          <w:rFonts w:ascii="Verdana" w:hAnsi="Verdana" w:cs="Segoe UI"/>
          <w:szCs w:val="24"/>
          <w:lang w:val="en-CA"/>
        </w:rPr>
        <w:t>,</w:t>
      </w:r>
      <w:r w:rsidRPr="000B4DA3">
        <w:rPr>
          <w:rFonts w:ascii="Verdana" w:hAnsi="Verdana" w:cs="Segoe UI"/>
          <w:i/>
          <w:iCs/>
          <w:szCs w:val="24"/>
          <w:lang w:val="en-CA"/>
        </w:rPr>
        <w:t xml:space="preserve"> 2503.08221</w:t>
      </w:r>
      <w:r w:rsidRPr="000B4DA3">
        <w:rPr>
          <w:rFonts w:ascii="Verdana" w:hAnsi="Verdana" w:cs="Segoe UI"/>
          <w:szCs w:val="24"/>
          <w:lang w:val="en-CA"/>
        </w:rPr>
        <w:t>, 1-25.</w:t>
      </w:r>
    </w:p>
    <w:p w14:paraId="5EE2C632" w14:textId="0689B3BC" w:rsidR="00345AFC" w:rsidRPr="000B4DA3" w:rsidRDefault="00F46151"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lang w:val="en-CA"/>
        </w:rPr>
        <w:t>Xie, J., Yu, R., Zhang, H., Billah, S. M., Lee, S.</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Carroll, J. M. (2025). </w:t>
      </w:r>
      <w:hyperlink r:id="rId1712" w:history="1">
        <w:r w:rsidRPr="000B4DA3">
          <w:rPr>
            <w:rStyle w:val="Lienhypertexte"/>
            <w:rFonts w:ascii="Verdana" w:hAnsi="Verdana" w:cs="Segoe UI"/>
            <w:szCs w:val="24"/>
            <w:lang w:val="en-CA"/>
          </w:rPr>
          <w:t>Beyond visual perception: Insights from Smartphone interaction of visually impaired users with large multimodal models</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arXiv, abs/2502.16098</w:t>
      </w:r>
      <w:r w:rsidRPr="000B4DA3">
        <w:rPr>
          <w:rFonts w:ascii="Verdana" w:hAnsi="Verdana" w:cs="Segoe UI"/>
          <w:szCs w:val="24"/>
          <w:lang w:val="en-CA"/>
        </w:rPr>
        <w:t>, 1-17.</w:t>
      </w:r>
    </w:p>
    <w:p w14:paraId="1FB1ADE4" w14:textId="62032FDE" w:rsidR="00E364E1" w:rsidRPr="000B4DA3" w:rsidRDefault="00345AFC" w:rsidP="00211E3F">
      <w:pPr>
        <w:widowControl w:val="0"/>
        <w:spacing w:before="120" w:after="120" w:line="240" w:lineRule="auto"/>
        <w:ind w:left="170" w:hanging="709"/>
        <w:rPr>
          <w:rFonts w:ascii="Verdana" w:hAnsi="Verdana" w:cs="Calibri"/>
          <w:szCs w:val="24"/>
          <w:lang w:val="en-CA"/>
        </w:rPr>
      </w:pPr>
      <w:r w:rsidRPr="000B4DA3">
        <w:rPr>
          <w:rFonts w:ascii="Verdana" w:hAnsi="Verdana" w:cs="Calibri"/>
          <w:szCs w:val="24"/>
          <w:lang w:val="en-CA"/>
        </w:rPr>
        <w:t>Xu, W., Anderton, C., Weir, K.</w:t>
      </w:r>
      <w:r w:rsidR="002926B2" w:rsidRPr="000B4DA3">
        <w:rPr>
          <w:rFonts w:ascii="Verdana" w:hAnsi="Verdana" w:cs="Calibri"/>
          <w:szCs w:val="24"/>
          <w:lang w:val="en-CA"/>
        </w:rPr>
        <w:t xml:space="preserve">et </w:t>
      </w:r>
      <w:r w:rsidRPr="000B4DA3">
        <w:rPr>
          <w:rFonts w:ascii="Verdana" w:hAnsi="Verdana" w:cs="Calibri"/>
          <w:szCs w:val="24"/>
          <w:lang w:val="en-CA"/>
        </w:rPr>
        <w:t xml:space="preserve">Theil, A. (2025). </w:t>
      </w:r>
      <w:hyperlink r:id="rId1713" w:history="1">
        <w:r w:rsidRPr="000B4DA3">
          <w:rPr>
            <w:rStyle w:val="Lienhypertexte"/>
            <w:rFonts w:ascii="Verdana" w:hAnsi="Verdana" w:cs="Calibri"/>
            <w:szCs w:val="24"/>
            <w:lang w:val="en-CA"/>
          </w:rPr>
          <w:t>Conducting VR user studies with people with vision/hearing impairments: Challenges and mitigation strategies</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arXiv, 2504.07256</w:t>
      </w:r>
      <w:r w:rsidRPr="000B4DA3">
        <w:rPr>
          <w:rFonts w:ascii="Verdana" w:hAnsi="Verdana" w:cs="Calibri"/>
          <w:szCs w:val="24"/>
          <w:lang w:val="en-CA"/>
        </w:rPr>
        <w:t>, 1-7</w:t>
      </w:r>
    </w:p>
    <w:p w14:paraId="3BF62DC1" w14:textId="359AF6A6" w:rsidR="00AE75E3" w:rsidRPr="000B4DA3" w:rsidRDefault="00AE75E3" w:rsidP="00211E3F">
      <w:pPr>
        <w:widowControl w:val="0"/>
        <w:spacing w:before="120" w:after="120" w:line="240" w:lineRule="auto"/>
        <w:ind w:left="170" w:hanging="709"/>
        <w:rPr>
          <w:rFonts w:ascii="Verdana" w:hAnsi="Verdana" w:cs="Calibri"/>
          <w:szCs w:val="24"/>
          <w:lang w:val="en-CA"/>
        </w:rPr>
      </w:pPr>
      <w:r w:rsidRPr="000B4DA3">
        <w:rPr>
          <w:rFonts w:ascii="Verdana" w:hAnsi="Verdana" w:cs="Segoe UI"/>
          <w:szCs w:val="24"/>
        </w:rPr>
        <w:t>Yang, C.</w:t>
      </w:r>
      <w:r w:rsidR="00D23DA5" w:rsidRPr="000B4DA3">
        <w:rPr>
          <w:rFonts w:ascii="Verdana" w:hAnsi="Verdana" w:cs="Segoe UI"/>
          <w:szCs w:val="24"/>
        </w:rPr>
        <w:t xml:space="preserve"> et </w:t>
      </w:r>
      <w:r w:rsidRPr="000B4DA3">
        <w:rPr>
          <w:rFonts w:ascii="Verdana" w:hAnsi="Verdana" w:cs="Segoe UI"/>
          <w:szCs w:val="24"/>
        </w:rPr>
        <w:t xml:space="preserve">Taele, P. (2025). </w:t>
      </w:r>
      <w:hyperlink r:id="rId1714" w:history="1">
        <w:r w:rsidRPr="00C70141">
          <w:rPr>
            <w:rStyle w:val="Lienhypertexte"/>
            <w:rFonts w:ascii="Verdana" w:hAnsi="Verdana" w:cs="Segoe UI"/>
            <w:szCs w:val="24"/>
            <w:lang w:val="en-CA"/>
          </w:rPr>
          <w:t>AI for accessible education: Personalized audio-based learning for blind students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ArXiv, abs/2504.17117</w:t>
      </w:r>
      <w:r w:rsidRPr="00C70141">
        <w:rPr>
          <w:rFonts w:ascii="Verdana" w:hAnsi="Verdana" w:cs="Segoe UI"/>
          <w:szCs w:val="24"/>
          <w:lang w:val="en-CA"/>
        </w:rPr>
        <w:t>, 1-4.</w:t>
      </w:r>
    </w:p>
    <w:p w14:paraId="0B864DFB" w14:textId="1EFF5BFB" w:rsidR="00E364E1" w:rsidRDefault="00E364E1" w:rsidP="00211E3F">
      <w:pPr>
        <w:widowControl w:val="0"/>
        <w:spacing w:before="120" w:after="120" w:line="240" w:lineRule="auto"/>
        <w:ind w:left="170" w:hanging="709"/>
        <w:rPr>
          <w:rFonts w:ascii="Verdana" w:hAnsi="Verdana" w:cs="Calibri"/>
          <w:szCs w:val="24"/>
          <w:lang w:val="en-CA"/>
        </w:rPr>
      </w:pPr>
      <w:r w:rsidRPr="00C70141">
        <w:rPr>
          <w:rFonts w:ascii="Verdana" w:hAnsi="Verdana" w:cs="Calibri"/>
          <w:szCs w:val="24"/>
          <w:lang w:val="en-CA"/>
        </w:rPr>
        <w:t xml:space="preserve">Ying, K., Tao, M., Dai, R., Liu, R., Müller, K., Jaworek, G., . . . </w:t>
      </w:r>
      <w:r w:rsidRPr="000B4DA3">
        <w:rPr>
          <w:rFonts w:ascii="Verdana" w:hAnsi="Verdana" w:cs="Calibri"/>
          <w:szCs w:val="24"/>
          <w:lang w:val="en-CA"/>
        </w:rPr>
        <w:t xml:space="preserve">Stiefelhagen, R. (2025, 26 avril au 1er mai). </w:t>
      </w:r>
      <w:hyperlink r:id="rId1715" w:history="1">
        <w:r w:rsidRPr="000B4DA3">
          <w:rPr>
            <w:rStyle w:val="Lienhypertexte"/>
            <w:rFonts w:ascii="Verdana" w:hAnsi="Verdana" w:cs="Calibri"/>
            <w:i/>
            <w:iCs/>
            <w:szCs w:val="24"/>
            <w:lang w:val="en-CA"/>
          </w:rPr>
          <w:t xml:space="preserve">Dishdetect: What’s on my plate?  Co-designing a mobile app for clockwise food </w:t>
        </w:r>
        <w:r w:rsidRPr="000B4DA3">
          <w:rPr>
            <w:rStyle w:val="Lienhypertexte"/>
            <w:rFonts w:ascii="Verdana" w:hAnsi="Verdana" w:cs="Calibri"/>
            <w:iCs/>
            <w:szCs w:val="24"/>
            <w:lang w:val="en-CA"/>
          </w:rPr>
          <w:t>description</w:t>
        </w:r>
      </w:hyperlink>
      <w:r w:rsidRPr="000B4DA3">
        <w:rPr>
          <w:rFonts w:ascii="Verdana" w:hAnsi="Verdana" w:cs="Calibri"/>
          <w:iCs/>
          <w:szCs w:val="24"/>
          <w:lang w:val="en-CA"/>
        </w:rPr>
        <w:t xml:space="preserve"> [</w:t>
      </w:r>
      <w:r w:rsidR="00766729">
        <w:rPr>
          <w:rFonts w:ascii="Verdana" w:hAnsi="Verdana" w:cs="Calibri"/>
          <w:iCs/>
          <w:szCs w:val="24"/>
          <w:lang w:val="en-CA"/>
        </w:rPr>
        <w:t>en ligne</w:t>
      </w:r>
      <w:r w:rsidRPr="000B4DA3">
        <w:rPr>
          <w:rFonts w:ascii="Verdana" w:hAnsi="Verdana" w:cs="Calibri"/>
          <w:iCs/>
          <w:szCs w:val="24"/>
          <w:lang w:val="en-CA"/>
        </w:rPr>
        <w:t>]</w:t>
      </w:r>
      <w:r w:rsidRPr="000B4DA3">
        <w:rPr>
          <w:rFonts w:ascii="Verdana" w:hAnsi="Verdana" w:cs="Calibri"/>
          <w:szCs w:val="24"/>
          <w:lang w:val="en-CA"/>
        </w:rPr>
        <w:t>. Communication présentée à Extended Abstracts of the CHI Conference on Human Factors in Computing Systems, Yokohama, Japon. doi:10.1145/3706599.3719689</w:t>
      </w:r>
    </w:p>
    <w:p w14:paraId="45787936" w14:textId="6278352B" w:rsidR="008E7D8A" w:rsidRPr="000B4DA3" w:rsidRDefault="008E7D8A" w:rsidP="00211E3F">
      <w:pPr>
        <w:widowControl w:val="0"/>
        <w:spacing w:before="120" w:after="120" w:line="240" w:lineRule="auto"/>
        <w:ind w:left="170" w:hanging="709"/>
        <w:rPr>
          <w:rFonts w:ascii="Verdana" w:hAnsi="Verdana" w:cs="Calibri"/>
          <w:szCs w:val="24"/>
          <w:lang w:val="en-CA"/>
        </w:rPr>
      </w:pPr>
      <w:r>
        <w:rPr>
          <w:rFonts w:ascii="Verdana" w:hAnsi="Verdana" w:cs="Calibri"/>
          <w:szCs w:val="24"/>
          <w:lang w:val="en-CA"/>
        </w:rPr>
        <w:t>**</w:t>
      </w:r>
      <w:r w:rsidRPr="008E7D8A">
        <w:rPr>
          <w:rFonts w:ascii="Verdana" w:hAnsi="Verdana" w:cs="Calibri"/>
          <w:szCs w:val="24"/>
          <w:lang w:val="en-CA"/>
        </w:rPr>
        <w:t xml:space="preserve">Zaman, N., Potluri, V., Biggs, B., &amp; Coughlan, J. M. (2025). </w:t>
      </w:r>
      <w:hyperlink r:id="rId1716" w:history="1">
        <w:r w:rsidRPr="008E7D8A">
          <w:rPr>
            <w:rStyle w:val="Lienhypertexte"/>
            <w:rFonts w:ascii="Verdana" w:hAnsi="Verdana" w:cs="Calibri"/>
            <w:szCs w:val="24"/>
            <w:lang w:val="en-CA"/>
          </w:rPr>
          <w:t>WhatsAI: Transforming Meta Ray-Bans into an extensible generative AI platform for accessibility</w:t>
        </w:r>
      </w:hyperlink>
      <w:r w:rsidRPr="008E7D8A">
        <w:rPr>
          <w:rFonts w:ascii="Verdana" w:hAnsi="Verdana" w:cs="Calibri"/>
          <w:szCs w:val="24"/>
          <w:lang w:val="en-CA"/>
        </w:rPr>
        <w:t xml:space="preserve"> [en ligne]. </w:t>
      </w:r>
      <w:r w:rsidRPr="008E7D8A">
        <w:rPr>
          <w:rFonts w:ascii="Verdana" w:hAnsi="Verdana" w:cs="Calibri"/>
          <w:i/>
          <w:szCs w:val="24"/>
          <w:lang w:val="en-CA"/>
        </w:rPr>
        <w:t>ArXiv</w:t>
      </w:r>
      <w:r w:rsidRPr="008E7D8A">
        <w:rPr>
          <w:rFonts w:ascii="Verdana" w:hAnsi="Verdana" w:cs="Calibri"/>
          <w:szCs w:val="24"/>
          <w:lang w:val="en-CA"/>
        </w:rPr>
        <w:t xml:space="preserve">, </w:t>
      </w:r>
      <w:r w:rsidRPr="008E7D8A">
        <w:rPr>
          <w:rFonts w:ascii="Verdana" w:hAnsi="Verdana" w:cs="Calibri"/>
          <w:i/>
          <w:szCs w:val="24"/>
          <w:lang w:val="en-CA"/>
        </w:rPr>
        <w:t>2505.09823</w:t>
      </w:r>
      <w:r w:rsidRPr="008E7D8A">
        <w:rPr>
          <w:rFonts w:ascii="Verdana" w:hAnsi="Verdana" w:cs="Calibri"/>
          <w:szCs w:val="24"/>
          <w:lang w:val="en-CA"/>
        </w:rPr>
        <w:t>, 1-6.</w:t>
      </w:r>
    </w:p>
    <w:p w14:paraId="573AAA79" w14:textId="6C5B2E17" w:rsidR="008A287D" w:rsidRPr="000B4DA3" w:rsidRDefault="008A287D" w:rsidP="00211E3F">
      <w:pPr>
        <w:widowControl w:val="0"/>
        <w:spacing w:before="120" w:after="120" w:line="240" w:lineRule="auto"/>
        <w:ind w:left="170" w:hanging="709"/>
        <w:rPr>
          <w:rFonts w:ascii="Verdana" w:hAnsi="Verdana" w:cs="Verdana"/>
          <w:szCs w:val="24"/>
        </w:rPr>
      </w:pPr>
      <w:r w:rsidRPr="0085663B">
        <w:rPr>
          <w:rFonts w:ascii="Verdana" w:hAnsi="Verdana" w:cs="Verdana"/>
          <w:szCs w:val="24"/>
          <w:lang w:val="en-CA"/>
        </w:rPr>
        <w:t>Zhang, Q.</w:t>
      </w:r>
      <w:r w:rsidR="008C545A" w:rsidRPr="0085663B">
        <w:rPr>
          <w:rFonts w:ascii="Verdana" w:hAnsi="Verdana" w:cs="Verdana"/>
          <w:szCs w:val="24"/>
          <w:lang w:val="en-CA"/>
        </w:rPr>
        <w:t xml:space="preserve"> et</w:t>
      </w:r>
      <w:r w:rsidRPr="0085663B">
        <w:rPr>
          <w:rFonts w:ascii="Verdana" w:hAnsi="Verdana" w:cs="Verdana"/>
          <w:szCs w:val="24"/>
          <w:lang w:val="en-CA"/>
        </w:rPr>
        <w:t xml:space="preserve"> Zhou, Y. (2024, 5 au 6 décembre). </w:t>
      </w:r>
      <w:hyperlink r:id="rId1717" w:history="1">
        <w:r w:rsidRPr="000B4DA3">
          <w:rPr>
            <w:rStyle w:val="Lienhypertexte"/>
            <w:rFonts w:ascii="Verdana" w:hAnsi="Verdana" w:cs="Verdana"/>
            <w:i/>
            <w:szCs w:val="24"/>
            <w:lang w:val="en-CA"/>
          </w:rPr>
          <w:t>Embodied intelligence in assistive technologies for the visually impaired: Enhancing independence and social inclusion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szCs w:val="24"/>
        </w:rPr>
        <w:t>Communication présentée à la Asia Design and Innovation Conference (ADIC) 2024, Shanghai, Chine.</w:t>
      </w:r>
    </w:p>
    <w:p w14:paraId="26073284" w14:textId="1510E4AB" w:rsidR="00631596" w:rsidRPr="000B4DA3" w:rsidRDefault="0063159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Zhang, X., Huang, X., Ding, Y., Long, L., Li, W.</w:t>
      </w:r>
      <w:r w:rsidR="008C545A" w:rsidRPr="000B4DA3">
        <w:rPr>
          <w:rFonts w:ascii="Verdana" w:hAnsi="Verdana" w:cs="Verdana"/>
          <w:szCs w:val="24"/>
          <w:lang w:val="en-CA"/>
        </w:rPr>
        <w:t xml:space="preserve"> et</w:t>
      </w:r>
      <w:r w:rsidRPr="000B4DA3">
        <w:rPr>
          <w:rFonts w:ascii="Verdana" w:hAnsi="Verdana" w:cs="Verdana"/>
          <w:szCs w:val="24"/>
          <w:lang w:val="en-CA"/>
        </w:rPr>
        <w:t xml:space="preserve"> Xu, X. (2024). </w:t>
      </w:r>
      <w:hyperlink r:id="rId1718" w:history="1">
        <w:r w:rsidRPr="000B4DA3">
          <w:rPr>
            <w:rStyle w:val="Lienhypertexte"/>
            <w:rFonts w:ascii="Verdana" w:hAnsi="Verdana" w:cs="Verdana"/>
            <w:szCs w:val="24"/>
            <w:lang w:val="en-CA"/>
          </w:rPr>
          <w:t>Advancements in smart wearable mobility aids for visual impairments: A bibliometric narrative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Sensors</w:t>
      </w:r>
      <w:r w:rsidRPr="000B4DA3">
        <w:rPr>
          <w:rFonts w:ascii="Verdana" w:hAnsi="Verdana" w:cs="Verdana"/>
          <w:szCs w:val="24"/>
        </w:rPr>
        <w:t xml:space="preserve">, </w:t>
      </w:r>
      <w:r w:rsidRPr="000B4DA3">
        <w:rPr>
          <w:rFonts w:ascii="Verdana" w:hAnsi="Verdana" w:cs="Verdana"/>
          <w:i/>
          <w:szCs w:val="24"/>
        </w:rPr>
        <w:t>24</w:t>
      </w:r>
      <w:r w:rsidRPr="000B4DA3">
        <w:rPr>
          <w:rFonts w:ascii="Verdana" w:hAnsi="Verdana" w:cs="Verdana"/>
          <w:szCs w:val="24"/>
        </w:rPr>
        <w:t>, 1-28. doi:10.3390/s24247986</w:t>
      </w:r>
    </w:p>
    <w:p w14:paraId="6D268B6B" w14:textId="1AEDD7D7" w:rsidR="00B91575" w:rsidRDefault="00B91575" w:rsidP="00211E3F">
      <w:pPr>
        <w:widowControl w:val="0"/>
        <w:spacing w:before="120" w:after="120" w:line="240" w:lineRule="auto"/>
        <w:ind w:left="170" w:hanging="709"/>
        <w:rPr>
          <w:rFonts w:ascii="Verdana" w:hAnsi="Verdana" w:cs="Verdana"/>
          <w:sz w:val="28"/>
          <w:szCs w:val="28"/>
        </w:rPr>
      </w:pPr>
    </w:p>
    <w:p w14:paraId="317E1D83" w14:textId="77777777" w:rsidR="00B11A44" w:rsidRPr="00E4776D" w:rsidRDefault="00B11A44" w:rsidP="00211E3F">
      <w:pPr>
        <w:widowControl w:val="0"/>
        <w:spacing w:before="120" w:after="120" w:line="240" w:lineRule="auto"/>
        <w:ind w:left="170" w:hanging="709"/>
        <w:rPr>
          <w:rFonts w:ascii="Verdana" w:hAnsi="Verdana" w:cs="Verdana"/>
          <w:sz w:val="28"/>
          <w:szCs w:val="28"/>
        </w:rPr>
      </w:pPr>
    </w:p>
    <w:p w14:paraId="03B506EB" w14:textId="3F6EFD3A" w:rsidR="00B014DF" w:rsidRPr="00E4776D" w:rsidRDefault="00B014DF" w:rsidP="00E81D78">
      <w:pPr>
        <w:keepNext/>
        <w:keepLines/>
        <w:spacing w:before="120" w:after="120" w:line="240" w:lineRule="auto"/>
        <w:ind w:left="170" w:hanging="709"/>
        <w:outlineLvl w:val="0"/>
        <w:rPr>
          <w:rFonts w:ascii="Verdana" w:hAnsi="Verdana" w:cs="Verdana"/>
          <w:b/>
          <w:bCs/>
          <w:sz w:val="28"/>
          <w:szCs w:val="28"/>
        </w:rPr>
      </w:pPr>
      <w:bookmarkStart w:id="293" w:name="_Toc58502061"/>
      <w:bookmarkStart w:id="294" w:name="_Toc145517396"/>
      <w:bookmarkStart w:id="295" w:name="_Toc209180763"/>
      <w:r w:rsidRPr="00E4776D">
        <w:rPr>
          <w:rFonts w:ascii="Verdana" w:hAnsi="Verdana" w:cs="Verdana"/>
          <w:b/>
          <w:bCs/>
          <w:sz w:val="28"/>
          <w:szCs w:val="28"/>
        </w:rPr>
        <w:lastRenderedPageBreak/>
        <w:t>Témoignage (genre)</w:t>
      </w:r>
      <w:bookmarkEnd w:id="293"/>
      <w:bookmarkEnd w:id="294"/>
      <w:bookmarkEnd w:id="295"/>
    </w:p>
    <w:p w14:paraId="4F557E17" w14:textId="57FF09DD" w:rsidR="006871AC" w:rsidRPr="000B4DA3" w:rsidRDefault="00B11A44" w:rsidP="00E81D78">
      <w:pPr>
        <w:keepNext/>
        <w:keepLines/>
        <w:spacing w:before="120" w:after="120" w:line="240" w:lineRule="auto"/>
        <w:ind w:left="170" w:hanging="709"/>
        <w:rPr>
          <w:rFonts w:ascii="Verdana" w:hAnsi="Verdana" w:cs="Verdana"/>
          <w:szCs w:val="24"/>
        </w:rPr>
      </w:pPr>
      <w:r>
        <w:rPr>
          <w:rFonts w:ascii="Verdana" w:hAnsi="Verdana" w:cs="Verdana"/>
          <w:szCs w:val="24"/>
        </w:rPr>
        <w:t>Archives de Radio-Canada.</w:t>
      </w:r>
      <w:r w:rsidR="006871AC" w:rsidRPr="000B4DA3">
        <w:rPr>
          <w:rFonts w:ascii="Verdana" w:hAnsi="Verdana" w:cs="Verdana"/>
          <w:szCs w:val="24"/>
        </w:rPr>
        <w:t xml:space="preserve"> (2025, 24 février). </w:t>
      </w:r>
      <w:r w:rsidR="006871AC" w:rsidRPr="000B4DA3">
        <w:rPr>
          <w:rFonts w:ascii="Verdana" w:hAnsi="Verdana" w:cs="Verdana"/>
          <w:i/>
          <w:szCs w:val="24"/>
        </w:rPr>
        <w:t>Éric St-Pierre, cofondateur de la Fondation Mira</w:t>
      </w:r>
      <w:r w:rsidR="006871AC" w:rsidRPr="000B4DA3">
        <w:rPr>
          <w:rFonts w:ascii="Verdana" w:hAnsi="Verdana" w:cs="Verdana"/>
          <w:szCs w:val="24"/>
        </w:rPr>
        <w:t xml:space="preserve"> [</w:t>
      </w:r>
      <w:hyperlink r:id="rId1719" w:history="1">
        <w:r w:rsidR="006871AC" w:rsidRPr="000B4DA3">
          <w:rPr>
            <w:rStyle w:val="Lienhypertexte"/>
            <w:rFonts w:ascii="Verdana" w:hAnsi="Verdana" w:cs="Verdana"/>
            <w:szCs w:val="24"/>
          </w:rPr>
          <w:t>document audiovisuel</w:t>
        </w:r>
      </w:hyperlink>
      <w:r w:rsidR="006871AC" w:rsidRPr="000B4DA3">
        <w:rPr>
          <w:rFonts w:ascii="Verdana" w:hAnsi="Verdana" w:cs="Verdana"/>
          <w:szCs w:val="24"/>
        </w:rPr>
        <w:t>].</w:t>
      </w:r>
      <w:r w:rsidR="00F102A4" w:rsidRPr="000B4DA3">
        <w:rPr>
          <w:rFonts w:ascii="Verdana" w:hAnsi="Verdana" w:cs="Verdana"/>
          <w:szCs w:val="24"/>
        </w:rPr>
        <w:t xml:space="preserve"> 6 minutes.</w:t>
      </w:r>
    </w:p>
    <w:p w14:paraId="78C6F364" w14:textId="484F065E" w:rsidR="009047C7" w:rsidRPr="000B4DA3" w:rsidRDefault="009047C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Coleman, E. (2024, Fall). </w:t>
      </w:r>
      <w:hyperlink r:id="rId1720" w:history="1">
        <w:r w:rsidRPr="000B4DA3">
          <w:rPr>
            <w:rStyle w:val="Lienhypertexte"/>
            <w:rFonts w:ascii="Verdana" w:hAnsi="Verdana" w:cs="Verdana"/>
            <w:szCs w:val="24"/>
          </w:rPr>
          <w:t>Supporting student destinies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szCs w:val="24"/>
        </w:rPr>
        <w:t>TX SenseAbilities</w:t>
      </w:r>
      <w:r w:rsidRPr="000B4DA3">
        <w:rPr>
          <w:rFonts w:ascii="Verdana" w:hAnsi="Verdana" w:cs="Verdana"/>
          <w:szCs w:val="24"/>
        </w:rPr>
        <w:t>, Environ 4 écrans.</w:t>
      </w:r>
    </w:p>
    <w:p w14:paraId="35E441C2" w14:textId="0890BFE0" w:rsidR="0040522F" w:rsidRPr="000B4DA3" w:rsidRDefault="00B014DF"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Couturier, C. (2024, 21 février). </w:t>
      </w:r>
      <w:hyperlink r:id="rId1721" w:history="1">
        <w:r w:rsidRPr="000B4DA3">
          <w:rPr>
            <w:rStyle w:val="Lienhypertexte"/>
            <w:rFonts w:ascii="Verdana" w:hAnsi="Verdana" w:cs="Verdana"/>
            <w:szCs w:val="24"/>
          </w:rPr>
          <w:t>Natalina Martiniello: améliorer la qualité de vie des non-voyants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UdeM Nouvelles</w:t>
      </w:r>
      <w:r w:rsidRPr="000B4DA3">
        <w:rPr>
          <w:rFonts w:ascii="Verdana" w:hAnsi="Verdana" w:cs="Verdana"/>
          <w:szCs w:val="24"/>
        </w:rPr>
        <w:t>, 4 écrans.</w:t>
      </w:r>
    </w:p>
    <w:p w14:paraId="33E0556F" w14:textId="6EC05EC1" w:rsidR="00E21619" w:rsidRPr="000B4DA3" w:rsidRDefault="00E21619"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Gentaz, E. (2024). </w:t>
      </w:r>
      <w:hyperlink r:id="rId1722" w:history="1">
        <w:r w:rsidRPr="000B4DA3">
          <w:rPr>
            <w:rStyle w:val="Lienhypertexte"/>
            <w:rFonts w:ascii="Verdana" w:hAnsi="Verdana" w:cs="Verdana"/>
            <w:szCs w:val="24"/>
          </w:rPr>
          <w:t>Biographie de Yvet</w:t>
        </w:r>
        <w:r w:rsidR="00F6379F" w:rsidRPr="000B4DA3">
          <w:rPr>
            <w:rStyle w:val="Lienhypertexte"/>
            <w:rFonts w:ascii="Verdana" w:hAnsi="Verdana" w:cs="Verdana"/>
            <w:szCs w:val="24"/>
          </w:rPr>
          <w:t>te Hatwell : s</w:t>
        </w:r>
        <w:r w:rsidRPr="000B4DA3">
          <w:rPr>
            <w:rStyle w:val="Lienhypertexte"/>
            <w:rFonts w:ascii="Verdana" w:hAnsi="Verdana" w:cs="Verdana"/>
            <w:szCs w:val="24"/>
          </w:rPr>
          <w:t>on rôle crucial dans les recherches sur le développement cognitif des enfants aveugles</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i/>
          <w:iCs/>
          <w:szCs w:val="24"/>
        </w:rPr>
        <w:t>Revue interdisciplinaire sur le handicap visuel</w:t>
      </w:r>
      <w:r w:rsidRPr="000B4DA3">
        <w:rPr>
          <w:rFonts w:ascii="Verdana" w:hAnsi="Verdana" w:cs="Verdana"/>
          <w:szCs w:val="24"/>
        </w:rPr>
        <w:t>(1), 1-17. doi:10.5077/journals/rihv.2024.e1624</w:t>
      </w:r>
    </w:p>
    <w:p w14:paraId="025632E0" w14:textId="71252D26" w:rsidR="0040522F" w:rsidRPr="000B4DA3" w:rsidRDefault="00742BA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Metcalfe, A. (2024, 28 mars). J'sais pas comment tu fais! - Entrevue avec Nicole Trudeau [</w:t>
      </w:r>
      <w:hyperlink r:id="rId1723" w:history="1">
        <w:r w:rsidRPr="000B4DA3">
          <w:rPr>
            <w:rStyle w:val="Lienhypertexte"/>
            <w:rFonts w:ascii="Verdana" w:hAnsi="Verdana" w:cs="Verdana"/>
            <w:szCs w:val="24"/>
          </w:rPr>
          <w:t>document audiovisuel</w:t>
        </w:r>
      </w:hyperlink>
      <w:r w:rsidRPr="000B4DA3">
        <w:rPr>
          <w:rFonts w:ascii="Verdana" w:hAnsi="Verdana" w:cs="Verdana"/>
          <w:szCs w:val="24"/>
        </w:rPr>
        <w:t>]. Montréal: Ami-télé.  21 minutes.</w:t>
      </w:r>
    </w:p>
    <w:p w14:paraId="3A41FFD8" w14:textId="5D9946DD" w:rsidR="00420DA5" w:rsidRDefault="00420DA5"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rPr>
        <w:t>Plante, J.</w:t>
      </w:r>
      <w:r w:rsidR="001A2AE0" w:rsidRPr="000B4DA3">
        <w:rPr>
          <w:rFonts w:ascii="Verdana" w:hAnsi="Verdana" w:cs="Segoe UI"/>
          <w:szCs w:val="24"/>
        </w:rPr>
        <w:t xml:space="preserve"> et</w:t>
      </w:r>
      <w:r w:rsidRPr="000B4DA3">
        <w:rPr>
          <w:rFonts w:ascii="Verdana" w:hAnsi="Verdana" w:cs="Segoe UI"/>
          <w:szCs w:val="24"/>
        </w:rPr>
        <w:t xml:space="preserve"> Paquette, M. (2025, mars). Entrevue avec Micheline Théberge : est-ce que le braille se meurt? Suivi de l'entrevue avec Bruno Schimdt : les services offerts à la population aveugle et malvoyante de France [</w:t>
      </w:r>
      <w:hyperlink r:id="rId1724" w:history="1">
        <w:r w:rsidRPr="000B4DA3">
          <w:rPr>
            <w:rStyle w:val="Lienhypertexte"/>
            <w:rFonts w:ascii="Verdana" w:hAnsi="Verdana" w:cs="Segoe UI"/>
            <w:szCs w:val="24"/>
          </w:rPr>
          <w:t>billet de blog</w:t>
        </w:r>
      </w:hyperlink>
      <w:r w:rsidRPr="000B4DA3">
        <w:rPr>
          <w:rFonts w:ascii="Verdana" w:hAnsi="Verdana" w:cs="Segoe UI"/>
          <w:szCs w:val="24"/>
        </w:rPr>
        <w:t>] [47 minutes].</w:t>
      </w:r>
    </w:p>
    <w:p w14:paraId="5C408571" w14:textId="7A6D0701" w:rsidR="003C3C01" w:rsidRDefault="003C3C01" w:rsidP="00211E3F">
      <w:pPr>
        <w:widowControl w:val="0"/>
        <w:spacing w:before="120" w:after="120" w:line="240" w:lineRule="auto"/>
        <w:ind w:left="170" w:hanging="709"/>
        <w:rPr>
          <w:rFonts w:ascii="Verdana" w:hAnsi="Verdana" w:cs="Segoe UI"/>
          <w:szCs w:val="24"/>
        </w:rPr>
      </w:pPr>
      <w:r w:rsidRPr="003C3C01">
        <w:rPr>
          <w:rFonts w:ascii="Verdana" w:hAnsi="Verdana" w:cs="Segoe UI"/>
          <w:szCs w:val="24"/>
          <w:lang w:val="en-CA"/>
        </w:rPr>
        <w:t>**Prevention of Blindness Society of Metropolitan Washington. (2025, 16 avril). Emotional health and low vision [</w:t>
      </w:r>
      <w:hyperlink r:id="rId1725" w:history="1">
        <w:r w:rsidRPr="003C3C01">
          <w:rPr>
            <w:rStyle w:val="Lienhypertexte"/>
            <w:rFonts w:ascii="Verdana" w:hAnsi="Verdana" w:cs="Segoe UI"/>
            <w:szCs w:val="24"/>
            <w:lang w:val="en-CA"/>
          </w:rPr>
          <w:t>document audiovisuel</w:t>
        </w:r>
      </w:hyperlink>
      <w:r w:rsidRPr="003C3C01">
        <w:rPr>
          <w:rFonts w:ascii="Verdana" w:hAnsi="Verdana" w:cs="Segoe UI"/>
          <w:szCs w:val="24"/>
          <w:lang w:val="en-CA"/>
        </w:rPr>
        <w:t xml:space="preserve">]. </w:t>
      </w:r>
      <w:r>
        <w:rPr>
          <w:rFonts w:ascii="Verdana" w:hAnsi="Verdana" w:cs="Segoe UI"/>
          <w:szCs w:val="24"/>
        </w:rPr>
        <w:t>Communication présentée à</w:t>
      </w:r>
      <w:r w:rsidRPr="003C3C01">
        <w:rPr>
          <w:rFonts w:ascii="Verdana" w:hAnsi="Verdana" w:cs="Segoe UI"/>
          <w:szCs w:val="24"/>
        </w:rPr>
        <w:t xml:space="preserve"> Low Vision Town Hall, webinaire.</w:t>
      </w:r>
      <w:r>
        <w:rPr>
          <w:rFonts w:ascii="Verdana" w:hAnsi="Verdana" w:cs="Segoe UI"/>
          <w:szCs w:val="24"/>
        </w:rPr>
        <w:t xml:space="preserve">  62 minutes.</w:t>
      </w:r>
    </w:p>
    <w:p w14:paraId="43B29F5C" w14:textId="4562D95B" w:rsidR="00E309E0" w:rsidRPr="00E309E0" w:rsidRDefault="00E309E0" w:rsidP="00211E3F">
      <w:pPr>
        <w:widowControl w:val="0"/>
        <w:spacing w:before="120" w:after="120" w:line="240" w:lineRule="auto"/>
        <w:ind w:left="170" w:hanging="709"/>
        <w:rPr>
          <w:rFonts w:ascii="Verdana" w:eastAsia="Times New Roman" w:hAnsi="Verdana" w:cs="Verdana"/>
          <w:szCs w:val="24"/>
          <w:lang w:val="en-CA" w:eastAsia="fr-CA"/>
        </w:rPr>
      </w:pPr>
      <w:r w:rsidRPr="00E309E0">
        <w:rPr>
          <w:rFonts w:ascii="Verdana" w:hAnsi="Verdana" w:cs="Segoe UI"/>
          <w:szCs w:val="24"/>
          <w:lang w:val="en-CA"/>
        </w:rPr>
        <w:t>**Prevention of Blindness Society of Metropolitan Washington. (2025, 16 avril). Life Beyond Low Vision [</w:t>
      </w:r>
      <w:hyperlink r:id="rId1726" w:history="1">
        <w:r w:rsidRPr="0035029C">
          <w:rPr>
            <w:rStyle w:val="Lienhypertexte"/>
            <w:rFonts w:ascii="Verdana" w:hAnsi="Verdana" w:cs="Segoe UI"/>
            <w:szCs w:val="24"/>
            <w:lang w:val="en-CA"/>
          </w:rPr>
          <w:t>document audiovisuel</w:t>
        </w:r>
      </w:hyperlink>
      <w:r w:rsidRPr="00E309E0">
        <w:rPr>
          <w:rFonts w:ascii="Verdana" w:hAnsi="Verdana" w:cs="Segoe UI"/>
          <w:szCs w:val="24"/>
          <w:lang w:val="en-CA"/>
        </w:rPr>
        <w:t xml:space="preserve">]. </w:t>
      </w:r>
      <w:r>
        <w:rPr>
          <w:rFonts w:ascii="Verdana" w:hAnsi="Verdana" w:cs="Segoe UI"/>
          <w:szCs w:val="24"/>
          <w:lang w:val="en-CA"/>
        </w:rPr>
        <w:t>Communication présentée à</w:t>
      </w:r>
      <w:r w:rsidRPr="00E309E0">
        <w:rPr>
          <w:rFonts w:ascii="Verdana" w:hAnsi="Verdana" w:cs="Segoe UI"/>
          <w:szCs w:val="24"/>
          <w:lang w:val="en-CA"/>
        </w:rPr>
        <w:t xml:space="preserve"> Low Vision Town Hall, webinaire.</w:t>
      </w:r>
      <w:r w:rsidR="00DC64A4">
        <w:rPr>
          <w:rFonts w:ascii="Verdana" w:hAnsi="Verdana" w:cs="Segoe UI"/>
          <w:szCs w:val="24"/>
          <w:lang w:val="en-CA"/>
        </w:rPr>
        <w:t xml:space="preserve">  58 minutes.</w:t>
      </w:r>
    </w:p>
    <w:p w14:paraId="54952668" w14:textId="7A8A96E3" w:rsidR="00742BAA" w:rsidRPr="00E309E0" w:rsidRDefault="00742BAA" w:rsidP="00211E3F">
      <w:pPr>
        <w:widowControl w:val="0"/>
        <w:spacing w:before="120" w:after="120" w:line="240" w:lineRule="auto"/>
        <w:ind w:left="170" w:hanging="709"/>
        <w:rPr>
          <w:rFonts w:ascii="Verdana" w:eastAsia="Times New Roman" w:hAnsi="Verdana" w:cs="Verdana"/>
          <w:sz w:val="28"/>
          <w:szCs w:val="28"/>
          <w:lang w:val="en-CA" w:eastAsia="fr-CA"/>
        </w:rPr>
      </w:pPr>
    </w:p>
    <w:p w14:paraId="32C0CCBE" w14:textId="77777777" w:rsidR="00A06FF3" w:rsidRPr="00CD13AF" w:rsidRDefault="00B77667" w:rsidP="00211E3F">
      <w:pPr>
        <w:widowControl w:val="0"/>
        <w:spacing w:before="120" w:after="120" w:line="240" w:lineRule="auto"/>
        <w:ind w:left="170" w:hanging="709"/>
        <w:outlineLvl w:val="0"/>
        <w:rPr>
          <w:rFonts w:ascii="Verdana" w:hAnsi="Verdana" w:cs="Verdana"/>
          <w:b/>
          <w:bCs/>
          <w:sz w:val="28"/>
          <w:szCs w:val="28"/>
          <w:lang w:val="en-CA"/>
        </w:rPr>
      </w:pPr>
      <w:bookmarkStart w:id="296" w:name="_Toc209180764"/>
      <w:r w:rsidRPr="00CD13AF">
        <w:rPr>
          <w:rFonts w:ascii="Verdana" w:hAnsi="Verdana" w:cs="Verdana"/>
          <w:b/>
          <w:bCs/>
          <w:sz w:val="28"/>
          <w:szCs w:val="28"/>
          <w:lang w:val="en-CA"/>
        </w:rPr>
        <w:t>Test psychologique</w:t>
      </w:r>
      <w:bookmarkEnd w:id="296"/>
    </w:p>
    <w:p w14:paraId="68BC0F0D" w14:textId="2177126C" w:rsidR="00A06FF3" w:rsidRPr="000B4DA3" w:rsidRDefault="00A06FF3" w:rsidP="00211E3F">
      <w:pPr>
        <w:widowControl w:val="0"/>
        <w:spacing w:before="120" w:after="120" w:line="240" w:lineRule="auto"/>
        <w:ind w:left="170" w:hanging="709"/>
        <w:rPr>
          <w:rFonts w:ascii="Verdana" w:hAnsi="Verdana" w:cs="Verdana"/>
          <w:b/>
          <w:bCs/>
          <w:szCs w:val="24"/>
          <w:lang w:val="en-CA"/>
        </w:rPr>
      </w:pPr>
      <w:r w:rsidRPr="000B4DA3">
        <w:rPr>
          <w:rFonts w:ascii="Verdana" w:hAnsi="Verdana" w:cs="Calibri"/>
          <w:szCs w:val="24"/>
          <w:lang w:val="en-CA"/>
        </w:rPr>
        <w:t>Beach, P., Brian, A.</w:t>
      </w:r>
      <w:r w:rsidR="002926B2" w:rsidRPr="000B4DA3">
        <w:rPr>
          <w:rFonts w:ascii="Verdana" w:hAnsi="Verdana" w:cs="Calibri"/>
          <w:szCs w:val="24"/>
          <w:lang w:val="en-CA"/>
        </w:rPr>
        <w:t xml:space="preserve">et </w:t>
      </w:r>
      <w:r w:rsidRPr="000B4DA3">
        <w:rPr>
          <w:rFonts w:ascii="Verdana" w:hAnsi="Verdana" w:cs="Calibri"/>
          <w:szCs w:val="24"/>
          <w:lang w:val="en-CA"/>
        </w:rPr>
        <w:t>Sniatecki, J. (2025). Content and face validity of quality-of-life instruments for youth with visual impairments: A Delphi Study [</w:t>
      </w:r>
      <w:hyperlink r:id="rId1727" w:history="1">
        <w:r w:rsidRPr="000B4DA3">
          <w:rPr>
            <w:rStyle w:val="Lienhypertexte"/>
            <w:rFonts w:ascii="Verdana" w:hAnsi="Verdana" w:cs="Calibri"/>
            <w:szCs w:val="24"/>
            <w:lang w:val="en-CA"/>
          </w:rPr>
          <w:t>résumé</w:t>
        </w:r>
      </w:hyperlink>
      <w:r w:rsidRPr="000B4DA3">
        <w:rPr>
          <w:rFonts w:ascii="Verdana" w:hAnsi="Verdana" w:cs="Calibri"/>
          <w:szCs w:val="24"/>
          <w:lang w:val="en-CA"/>
        </w:rPr>
        <w:t xml:space="preserve">]. </w:t>
      </w:r>
      <w:r w:rsidRPr="000B4DA3">
        <w:rPr>
          <w:rFonts w:ascii="Verdana" w:hAnsi="Verdana" w:cs="Calibri"/>
          <w:i/>
          <w:iCs/>
          <w:szCs w:val="24"/>
          <w:lang w:val="en-CA"/>
        </w:rPr>
        <w:t>British Journal of Visual Impairment, 43</w:t>
      </w:r>
      <w:r w:rsidRPr="000B4DA3">
        <w:rPr>
          <w:rFonts w:ascii="Verdana" w:hAnsi="Verdana" w:cs="Calibri"/>
          <w:szCs w:val="24"/>
          <w:lang w:val="en-CA"/>
        </w:rPr>
        <w:t>(2), 465-474. doi:10.1177/02646196241239176</w:t>
      </w:r>
    </w:p>
    <w:p w14:paraId="1E01725F" w14:textId="4ECE5EF8" w:rsidR="007D16AF" w:rsidRPr="000B4DA3" w:rsidRDefault="007D16AF" w:rsidP="00211E3F">
      <w:pPr>
        <w:widowControl w:val="0"/>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val="en-CA" w:eastAsia="fr-CA"/>
        </w:rPr>
        <w:t xml:space="preserve">Dawes, P., Reeves, D., Yeung, W. K., Holland, F., Charalambous, A. P., David, R., . . . Leroi, I. (2025). </w:t>
      </w:r>
      <w:hyperlink r:id="rId1728" w:history="1">
        <w:r w:rsidRPr="000B4DA3">
          <w:rPr>
            <w:rStyle w:val="Lienhypertexte"/>
            <w:rFonts w:ascii="Verdana" w:eastAsia="Times New Roman" w:hAnsi="Verdana" w:cs="Verdana"/>
            <w:szCs w:val="24"/>
            <w:lang w:val="en-CA" w:eastAsia="fr-CA"/>
          </w:rPr>
          <w:t>Development and validation of the Montreal Cognitive Assessment for People with Vision Impairment (MOCA-VI)</w:t>
        </w:r>
      </w:hyperlink>
      <w:r w:rsidRPr="000B4DA3">
        <w:rPr>
          <w:rFonts w:ascii="Verdana" w:eastAsia="Times New Roman" w:hAnsi="Verdana" w:cs="Verdana"/>
          <w:szCs w:val="24"/>
          <w:lang w:val="en-CA" w:eastAsia="fr-CA"/>
        </w:rPr>
        <w:t xml:space="preserve"> [</w:t>
      </w:r>
      <w:r w:rsidR="00766729">
        <w:rPr>
          <w:rFonts w:ascii="Verdana" w:eastAsia="Times New Roman" w:hAnsi="Verdana" w:cs="Verdana"/>
          <w:szCs w:val="24"/>
          <w:lang w:val="en-CA" w:eastAsia="fr-CA"/>
        </w:rPr>
        <w:t>en ligne</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eastAsia="fr-CA"/>
        </w:rPr>
        <w:t>Psychological Assessment</w:t>
      </w:r>
      <w:r w:rsidRPr="000B4DA3">
        <w:rPr>
          <w:rFonts w:ascii="Verdana" w:eastAsia="Times New Roman" w:hAnsi="Verdana" w:cs="Verdana"/>
          <w:szCs w:val="24"/>
          <w:lang w:eastAsia="fr-CA"/>
        </w:rPr>
        <w:t xml:space="preserve">, </w:t>
      </w:r>
      <w:r w:rsidRPr="000B4DA3">
        <w:rPr>
          <w:rFonts w:ascii="Verdana" w:eastAsia="Times New Roman" w:hAnsi="Verdana" w:cs="Verdana"/>
          <w:i/>
          <w:szCs w:val="24"/>
          <w:lang w:eastAsia="fr-CA"/>
        </w:rPr>
        <w:t>37</w:t>
      </w:r>
      <w:r w:rsidRPr="000B4DA3">
        <w:rPr>
          <w:rFonts w:ascii="Verdana" w:eastAsia="Times New Roman" w:hAnsi="Verdana" w:cs="Verdana"/>
          <w:szCs w:val="24"/>
          <w:lang w:eastAsia="fr-CA"/>
        </w:rPr>
        <w:t>(3), 114-122. doi:10.1037/pas0001357</w:t>
      </w:r>
    </w:p>
    <w:p w14:paraId="31CB6D2A" w14:textId="458C2F63" w:rsidR="00B77667" w:rsidRPr="000B4DA3" w:rsidRDefault="002A7498" w:rsidP="00211E3F">
      <w:pPr>
        <w:widowControl w:val="0"/>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eastAsia="fr-CA"/>
        </w:rPr>
        <w:lastRenderedPageBreak/>
        <w:t>Dumassais, S., Grewal, K. S., Aubin, G., O</w:t>
      </w:r>
      <w:r w:rsidR="00A27A95" w:rsidRPr="000B4DA3">
        <w:rPr>
          <w:rFonts w:ascii="Verdana" w:eastAsia="Times New Roman" w:hAnsi="Verdana" w:cs="Verdana"/>
          <w:szCs w:val="24"/>
          <w:lang w:eastAsia="fr-CA"/>
        </w:rPr>
        <w:t>'Connell, M., Phillips, N. A. et</w:t>
      </w:r>
      <w:r w:rsidRPr="000B4DA3">
        <w:rPr>
          <w:rFonts w:ascii="Verdana" w:eastAsia="Times New Roman" w:hAnsi="Verdana" w:cs="Verdana"/>
          <w:szCs w:val="24"/>
          <w:lang w:eastAsia="fr-CA"/>
        </w:rPr>
        <w:t xml:space="preserve"> Wittich, W. (2024). </w:t>
      </w:r>
      <w:hyperlink r:id="rId1729" w:history="1">
        <w:r w:rsidRPr="000B4DA3">
          <w:rPr>
            <w:rStyle w:val="Lienhypertexte"/>
            <w:rFonts w:ascii="Verdana" w:eastAsia="Times New Roman" w:hAnsi="Verdana" w:cs="Verdana"/>
            <w:szCs w:val="24"/>
            <w:lang w:val="en-CA" w:eastAsia="fr-CA"/>
          </w:rPr>
          <w:t>Exploring the qualitative experiences of administering and participating in remote research via telephone using the Montreal Cognitive Assessment-Blind: Cross-sectional study of older adults</w:t>
        </w:r>
      </w:hyperlink>
      <w:r w:rsidRPr="000B4DA3">
        <w:rPr>
          <w:rFonts w:ascii="Verdana" w:eastAsia="Times New Roman" w:hAnsi="Verdana" w:cs="Verdana"/>
          <w:szCs w:val="24"/>
          <w:lang w:val="en-CA" w:eastAsia="fr-CA"/>
        </w:rPr>
        <w:t xml:space="preserve"> [</w:t>
      </w:r>
      <w:r w:rsidR="00766729">
        <w:rPr>
          <w:rFonts w:ascii="Verdana" w:eastAsia="Times New Roman" w:hAnsi="Verdana" w:cs="Verdana"/>
          <w:szCs w:val="24"/>
          <w:lang w:val="en-CA" w:eastAsia="fr-CA"/>
        </w:rPr>
        <w:t>en ligne</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eastAsia="fr-CA"/>
        </w:rPr>
        <w:t>JMIR Formative Research</w:t>
      </w:r>
      <w:r w:rsidRPr="000B4DA3">
        <w:rPr>
          <w:rFonts w:ascii="Verdana" w:eastAsia="Times New Roman" w:hAnsi="Verdana" w:cs="Verdana"/>
          <w:szCs w:val="24"/>
          <w:lang w:eastAsia="fr-CA"/>
        </w:rPr>
        <w:t xml:space="preserve">, </w:t>
      </w:r>
      <w:r w:rsidRPr="000B4DA3">
        <w:rPr>
          <w:rFonts w:ascii="Verdana" w:eastAsia="Times New Roman" w:hAnsi="Verdana" w:cs="Verdana"/>
          <w:i/>
          <w:szCs w:val="24"/>
          <w:lang w:eastAsia="fr-CA"/>
        </w:rPr>
        <w:t>8</w:t>
      </w:r>
      <w:r w:rsidRPr="000B4DA3">
        <w:rPr>
          <w:rFonts w:ascii="Verdana" w:eastAsia="Times New Roman" w:hAnsi="Verdana" w:cs="Verdana"/>
          <w:szCs w:val="24"/>
          <w:lang w:eastAsia="fr-CA"/>
        </w:rPr>
        <w:t>, 1-14. doi:10.2196/58537</w:t>
      </w:r>
    </w:p>
    <w:p w14:paraId="0686078A" w14:textId="36ABB043" w:rsidR="009B6119" w:rsidRPr="000B4DA3" w:rsidRDefault="00C036B7" w:rsidP="00211E3F">
      <w:pPr>
        <w:widowControl w:val="0"/>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eastAsia="fr-CA"/>
        </w:rPr>
        <w:t>Galiano, A. R. (2024, 26 novembre). Outils d'évaluation [</w:t>
      </w:r>
      <w:hyperlink r:id="rId1730" w:history="1">
        <w:r w:rsidRPr="000B4DA3">
          <w:rPr>
            <w:rStyle w:val="Lienhypertexte"/>
            <w:rFonts w:ascii="Verdana" w:eastAsia="Times New Roman" w:hAnsi="Verdana" w:cs="Verdana"/>
            <w:szCs w:val="24"/>
            <w:lang w:eastAsia="fr-CA"/>
          </w:rPr>
          <w:t>document audiovisuel</w:t>
        </w:r>
      </w:hyperlink>
      <w:r w:rsidRPr="000B4DA3">
        <w:rPr>
          <w:rFonts w:ascii="Verdana" w:eastAsia="Times New Roman" w:hAnsi="Verdana" w:cs="Verdana"/>
          <w:szCs w:val="24"/>
          <w:lang w:eastAsia="fr-CA"/>
        </w:rPr>
        <w:t xml:space="preserve">]. Dans E. Gentaz et D. Valente (dir.), </w:t>
      </w:r>
      <w:r w:rsidRPr="000B4DA3">
        <w:rPr>
          <w:rFonts w:ascii="Verdana" w:eastAsia="Times New Roman" w:hAnsi="Verdana" w:cs="Verdana"/>
          <w:i/>
          <w:szCs w:val="24"/>
          <w:lang w:eastAsia="fr-CA"/>
        </w:rPr>
        <w:t>Handicap visuel : comprendre et agir pour l'inclusion. Module 1,  Handicap visuel : contours et définitions</w:t>
      </w:r>
      <w:r w:rsidRPr="000B4DA3">
        <w:rPr>
          <w:rFonts w:ascii="Verdana" w:eastAsia="Times New Roman" w:hAnsi="Verdana" w:cs="Verdana"/>
          <w:szCs w:val="24"/>
          <w:lang w:eastAsia="fr-CA"/>
        </w:rPr>
        <w:t>. Université de Genève. MOOC.</w:t>
      </w:r>
    </w:p>
    <w:p w14:paraId="3F9B87A0" w14:textId="3854A8E6" w:rsidR="0012443E" w:rsidRPr="000B4DA3" w:rsidRDefault="0012443E" w:rsidP="00211E3F">
      <w:pPr>
        <w:widowControl w:val="0"/>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eastAsia="fr-CA"/>
        </w:rPr>
        <w:t xml:space="preserve">Leonardi, I. (2024, 27 avril). </w:t>
      </w:r>
      <w:hyperlink r:id="rId1731" w:history="1">
        <w:r w:rsidRPr="000B4DA3">
          <w:rPr>
            <w:rStyle w:val="Lienhypertexte"/>
            <w:rFonts w:ascii="Verdana" w:eastAsia="Times New Roman" w:hAnsi="Verdana" w:cs="Verdana"/>
            <w:szCs w:val="24"/>
            <w:lang w:eastAsia="fr-CA"/>
          </w:rPr>
          <w:t>Psychological evaluations: Why they matter &amp; how they can help</w:t>
        </w:r>
      </w:hyperlink>
      <w:r w:rsidRPr="000B4DA3">
        <w:rPr>
          <w:rFonts w:ascii="Verdana" w:eastAsia="Times New Roman" w:hAnsi="Verdana" w:cs="Verdana"/>
          <w:szCs w:val="24"/>
          <w:lang w:eastAsia="fr-CA"/>
        </w:rPr>
        <w:t xml:space="preserve"> [</w:t>
      </w:r>
      <w:hyperlink r:id="rId1732" w:history="1">
        <w:r w:rsidRPr="000B4DA3">
          <w:rPr>
            <w:rStyle w:val="Lienhypertexte"/>
            <w:rFonts w:ascii="Verdana" w:eastAsia="Times New Roman" w:hAnsi="Verdana" w:cs="Verdana"/>
            <w:szCs w:val="24"/>
            <w:lang w:eastAsia="fr-CA"/>
          </w:rPr>
          <w:t>document audiovisuel</w:t>
        </w:r>
      </w:hyperlink>
      <w:r w:rsidRPr="000B4DA3">
        <w:rPr>
          <w:rFonts w:ascii="Verdana" w:eastAsia="Times New Roman" w:hAnsi="Verdana" w:cs="Verdana"/>
          <w:szCs w:val="24"/>
          <w:lang w:eastAsia="fr-CA"/>
        </w:rPr>
        <w:t xml:space="preserve"> et document </w:t>
      </w:r>
      <w:r w:rsidR="00766729">
        <w:rPr>
          <w:rFonts w:ascii="Verdana" w:eastAsia="Times New Roman" w:hAnsi="Verdana" w:cs="Verdana"/>
          <w:szCs w:val="24"/>
          <w:lang w:eastAsia="fr-CA"/>
        </w:rPr>
        <w:t>en ligne</w:t>
      </w:r>
      <w:r w:rsidRPr="000B4DA3">
        <w:rPr>
          <w:rFonts w:ascii="Verdana" w:eastAsia="Times New Roman" w:hAnsi="Verdana" w:cs="Verdana"/>
          <w:szCs w:val="24"/>
          <w:lang w:eastAsia="fr-CA"/>
        </w:rPr>
        <w:t xml:space="preserve">]. </w:t>
      </w:r>
      <w:r w:rsidR="00A1666D" w:rsidRPr="000B4DA3">
        <w:rPr>
          <w:rFonts w:ascii="Verdana" w:eastAsia="Times New Roman" w:hAnsi="Verdana" w:cs="Verdana"/>
          <w:szCs w:val="24"/>
          <w:lang w:eastAsia="fr-CA"/>
        </w:rPr>
        <w:t>Communication présentée à Perkins 41st Annual</w:t>
      </w:r>
      <w:r w:rsidRPr="000B4DA3">
        <w:rPr>
          <w:rFonts w:ascii="Verdana" w:eastAsia="Times New Roman" w:hAnsi="Verdana" w:cs="Verdana"/>
          <w:szCs w:val="24"/>
          <w:lang w:eastAsia="fr-CA"/>
        </w:rPr>
        <w:t xml:space="preserve"> Early Connections Conference, webinar. 38 minutes ou 13 pages.</w:t>
      </w:r>
    </w:p>
    <w:p w14:paraId="1AFE3662" w14:textId="152859FA" w:rsidR="00CE73AC" w:rsidRPr="000B4DA3" w:rsidRDefault="00CE73AC" w:rsidP="00211E3F">
      <w:pPr>
        <w:widowControl w:val="0"/>
        <w:spacing w:before="120" w:after="120" w:line="240" w:lineRule="auto"/>
        <w:ind w:left="170" w:hanging="709"/>
        <w:rPr>
          <w:rFonts w:ascii="Verdana" w:eastAsia="Times New Roman" w:hAnsi="Verdana" w:cs="Verdana"/>
          <w:szCs w:val="24"/>
          <w:lang w:val="en-CA" w:eastAsia="fr-CA"/>
        </w:rPr>
      </w:pPr>
      <w:r w:rsidRPr="000B4DA3">
        <w:rPr>
          <w:rFonts w:ascii="Verdana" w:eastAsia="Times New Roman" w:hAnsi="Verdana" w:cs="Verdana"/>
          <w:szCs w:val="24"/>
          <w:lang w:eastAsia="fr-CA"/>
        </w:rPr>
        <w:t xml:space="preserve">Muhammad, N., Hina Hadayat, A. et Shams Ul, H. (2024). </w:t>
      </w:r>
      <w:hyperlink r:id="rId1733" w:history="1">
        <w:r w:rsidRPr="000B4DA3">
          <w:rPr>
            <w:rStyle w:val="Lienhypertexte"/>
            <w:rFonts w:ascii="Verdana" w:eastAsia="Times New Roman" w:hAnsi="Verdana" w:cs="Verdana"/>
            <w:szCs w:val="24"/>
            <w:lang w:val="en-CA" w:eastAsia="fr-CA"/>
          </w:rPr>
          <w:t>Adaptive assessment techniques used by teachers of students with visual impairment at primary level</w:t>
        </w:r>
      </w:hyperlink>
      <w:r w:rsidRPr="000B4DA3">
        <w:rPr>
          <w:rFonts w:ascii="Verdana" w:eastAsia="Times New Roman" w:hAnsi="Verdana" w:cs="Verdana"/>
          <w:szCs w:val="24"/>
          <w:lang w:val="en-CA" w:eastAsia="fr-CA"/>
        </w:rPr>
        <w:t xml:space="preserve"> [</w:t>
      </w:r>
      <w:r w:rsidR="00766729">
        <w:rPr>
          <w:rFonts w:ascii="Verdana" w:eastAsia="Times New Roman" w:hAnsi="Verdana" w:cs="Verdana"/>
          <w:szCs w:val="24"/>
          <w:lang w:val="en-CA" w:eastAsia="fr-CA"/>
        </w:rPr>
        <w:t>en ligne</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val="en-CA" w:eastAsia="fr-CA"/>
        </w:rPr>
        <w:t>Policy Research Journal</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val="en-CA" w:eastAsia="fr-CA"/>
        </w:rPr>
        <w:t>2</w:t>
      </w:r>
      <w:r w:rsidRPr="000B4DA3">
        <w:rPr>
          <w:rFonts w:ascii="Verdana" w:eastAsia="Times New Roman" w:hAnsi="Verdana" w:cs="Verdana"/>
          <w:szCs w:val="24"/>
          <w:lang w:val="en-CA" w:eastAsia="fr-CA"/>
        </w:rPr>
        <w:t>(4), 391-409.</w:t>
      </w:r>
    </w:p>
    <w:p w14:paraId="70D90742" w14:textId="7995E1CD" w:rsidR="00420DA5" w:rsidRDefault="00420DA5" w:rsidP="00211E3F">
      <w:pPr>
        <w:widowControl w:val="0"/>
        <w:spacing w:before="120" w:after="120" w:line="240" w:lineRule="auto"/>
        <w:ind w:left="170" w:hanging="709"/>
        <w:rPr>
          <w:rFonts w:ascii="Verdana" w:hAnsi="Verdana" w:cs="Segoe UI"/>
          <w:szCs w:val="24"/>
        </w:rPr>
      </w:pPr>
      <w:r w:rsidRPr="000B4DA3">
        <w:rPr>
          <w:rFonts w:ascii="Verdana" w:hAnsi="Verdana" w:cs="Segoe UI"/>
          <w:szCs w:val="24"/>
          <w:lang w:val="en-CA"/>
        </w:rPr>
        <w:t>Özkan, E., Çelik, S. B., Pekçetin, S., Altuntaş, O.</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van Brakel, W. H. (2025). Participation of visually impaired individuals: The validity and reliability of the Turkish Version of the Participation Scale Short [</w:t>
      </w:r>
      <w:hyperlink r:id="rId1734"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rPr>
        <w:t>Journal of Visual Impairment &amp; Blindness, Prépublication</w:t>
      </w:r>
      <w:r w:rsidRPr="000B4DA3">
        <w:rPr>
          <w:rFonts w:ascii="Verdana" w:hAnsi="Verdana" w:cs="Segoe UI"/>
          <w:szCs w:val="24"/>
        </w:rPr>
        <w:t>, 1-14. doi:10.1177/0145482x251328950</w:t>
      </w:r>
    </w:p>
    <w:p w14:paraId="06046891" w14:textId="77777777" w:rsidR="00E81D78" w:rsidRPr="000B4DA3" w:rsidRDefault="00E81D78" w:rsidP="00211E3F">
      <w:pPr>
        <w:widowControl w:val="0"/>
        <w:spacing w:before="120" w:after="120" w:line="240" w:lineRule="auto"/>
        <w:ind w:left="170" w:hanging="709"/>
        <w:rPr>
          <w:rFonts w:ascii="Verdana" w:eastAsia="Times New Roman" w:hAnsi="Verdana" w:cs="Verdana"/>
          <w:szCs w:val="24"/>
          <w:lang w:eastAsia="fr-CA"/>
        </w:rPr>
      </w:pPr>
    </w:p>
    <w:p w14:paraId="5A7A5738" w14:textId="77777777" w:rsidR="009F2435" w:rsidRPr="000F64E0" w:rsidRDefault="009F2435" w:rsidP="00211E3F">
      <w:pPr>
        <w:widowControl w:val="0"/>
        <w:spacing w:before="120" w:after="120" w:line="240" w:lineRule="auto"/>
        <w:ind w:left="170" w:hanging="709"/>
        <w:outlineLvl w:val="0"/>
        <w:rPr>
          <w:rFonts w:ascii="Verdana" w:eastAsia="Times New Roman" w:hAnsi="Verdana" w:cs="Verdana"/>
          <w:b/>
          <w:bCs/>
          <w:color w:val="000000"/>
          <w:sz w:val="28"/>
          <w:szCs w:val="28"/>
          <w:lang w:eastAsia="fr-CA"/>
        </w:rPr>
      </w:pPr>
      <w:bookmarkStart w:id="297" w:name="_Toc499716317"/>
      <w:bookmarkStart w:id="298" w:name="_Toc452627600"/>
      <w:bookmarkStart w:id="299" w:name="_Toc452626687"/>
      <w:bookmarkStart w:id="300" w:name="_Toc410051849"/>
      <w:bookmarkStart w:id="301" w:name="_Toc289199855"/>
      <w:bookmarkStart w:id="302" w:name="_Toc58502062"/>
      <w:bookmarkStart w:id="303" w:name="_Toc209180765"/>
      <w:r w:rsidRPr="000F64E0">
        <w:rPr>
          <w:rFonts w:ascii="Verdana" w:eastAsia="Times New Roman" w:hAnsi="Verdana" w:cs="Verdana"/>
          <w:b/>
          <w:bCs/>
          <w:color w:val="000000"/>
          <w:sz w:val="28"/>
          <w:szCs w:val="28"/>
          <w:lang w:eastAsia="fr-CA"/>
        </w:rPr>
        <w:t>Transition à la vie active</w:t>
      </w:r>
      <w:bookmarkEnd w:id="297"/>
      <w:bookmarkEnd w:id="298"/>
      <w:bookmarkEnd w:id="299"/>
      <w:bookmarkEnd w:id="300"/>
      <w:bookmarkEnd w:id="301"/>
      <w:bookmarkEnd w:id="302"/>
      <w:bookmarkEnd w:id="303"/>
    </w:p>
    <w:p w14:paraId="3C0424CF" w14:textId="6A98D2FF" w:rsidR="00B65CAD" w:rsidRDefault="00B65CAD" w:rsidP="00211E3F">
      <w:pPr>
        <w:widowControl w:val="0"/>
        <w:spacing w:before="120" w:after="120" w:line="240" w:lineRule="auto"/>
        <w:ind w:left="170" w:hanging="709"/>
        <w:rPr>
          <w:rFonts w:ascii="Verdana" w:eastAsia="Times New Roman" w:hAnsi="Verdana" w:cs="Verdana"/>
          <w:szCs w:val="24"/>
          <w:lang w:eastAsia="fr-CA"/>
        </w:rPr>
      </w:pPr>
      <w:r>
        <w:rPr>
          <w:rFonts w:ascii="Verdana" w:eastAsia="Times New Roman" w:hAnsi="Verdana" w:cs="Verdana"/>
          <w:szCs w:val="24"/>
          <w:lang w:eastAsia="fr-CA"/>
        </w:rPr>
        <w:t>**</w:t>
      </w:r>
      <w:r w:rsidRPr="00B65CAD">
        <w:rPr>
          <w:rFonts w:ascii="Verdana" w:eastAsia="Times New Roman" w:hAnsi="Verdana" w:cs="Verdana"/>
          <w:szCs w:val="24"/>
          <w:lang w:eastAsia="fr-CA"/>
        </w:rPr>
        <w:t xml:space="preserve">Gilbert, A., Marchand, J., Bastarache, F., &amp; Tremblay, C. (2025). </w:t>
      </w:r>
      <w:hyperlink r:id="rId1735" w:history="1">
        <w:r w:rsidRPr="00B65CAD">
          <w:rPr>
            <w:rStyle w:val="Lienhypertexte"/>
            <w:rFonts w:ascii="Verdana" w:eastAsia="Times New Roman" w:hAnsi="Verdana" w:cs="Verdana"/>
            <w:i/>
            <w:szCs w:val="24"/>
            <w:lang w:eastAsia="fr-CA"/>
          </w:rPr>
          <w:t>Guide pour soutenir la démarche de Transition de l’école vers la vie estivale (TÉVE) : vers une intégration réussie des jeunes handicapées [sic] dans les camps</w:t>
        </w:r>
      </w:hyperlink>
      <w:r w:rsidRPr="00B65CAD">
        <w:rPr>
          <w:rFonts w:ascii="Verdana" w:eastAsia="Times New Roman" w:hAnsi="Verdana" w:cs="Verdana"/>
          <w:szCs w:val="24"/>
          <w:lang w:eastAsia="fr-CA"/>
        </w:rPr>
        <w:t xml:space="preserve"> [en ligne]. Trois-Rivières: Association québécoise pour le loisir des personnes handicapées.</w:t>
      </w:r>
      <w:r>
        <w:rPr>
          <w:rFonts w:ascii="Verdana" w:eastAsia="Times New Roman" w:hAnsi="Verdana" w:cs="Verdana"/>
          <w:szCs w:val="24"/>
          <w:lang w:eastAsia="fr-CA"/>
        </w:rPr>
        <w:t xml:space="preserve">  50 pages.</w:t>
      </w:r>
    </w:p>
    <w:p w14:paraId="02F01041" w14:textId="70605E07" w:rsidR="009F2435" w:rsidRPr="000B4DA3" w:rsidRDefault="009F2435" w:rsidP="00211E3F">
      <w:pPr>
        <w:widowControl w:val="0"/>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eastAsia="fr-CA"/>
        </w:rPr>
        <w:t xml:space="preserve">Rutherford, A. et Thatcher, L. (2024, 27 avril). </w:t>
      </w:r>
      <w:hyperlink r:id="rId1736" w:history="1">
        <w:r w:rsidRPr="000B4DA3">
          <w:rPr>
            <w:rStyle w:val="Lienhypertexte"/>
            <w:rFonts w:ascii="Verdana" w:eastAsia="Times New Roman" w:hAnsi="Verdana" w:cs="Verdana"/>
            <w:i/>
            <w:szCs w:val="24"/>
            <w:lang w:eastAsia="fr-CA"/>
          </w:rPr>
          <w:t>Thinking ahead: Transitions big and small</w:t>
        </w:r>
      </w:hyperlink>
      <w:r w:rsidRPr="000B4DA3">
        <w:rPr>
          <w:rFonts w:ascii="Verdana" w:eastAsia="Times New Roman" w:hAnsi="Verdana" w:cs="Verdana"/>
          <w:szCs w:val="24"/>
          <w:lang w:eastAsia="fr-CA"/>
        </w:rPr>
        <w:t xml:space="preserve"> [</w:t>
      </w:r>
      <w:hyperlink r:id="rId1737" w:history="1">
        <w:r w:rsidRPr="000B4DA3">
          <w:rPr>
            <w:rStyle w:val="Lienhypertexte"/>
            <w:rFonts w:ascii="Verdana" w:eastAsia="Times New Roman" w:hAnsi="Verdana" w:cs="Verdana"/>
            <w:szCs w:val="24"/>
            <w:lang w:eastAsia="fr-CA"/>
          </w:rPr>
          <w:t>document audiovisuel</w:t>
        </w:r>
      </w:hyperlink>
      <w:r w:rsidRPr="000B4DA3">
        <w:rPr>
          <w:rFonts w:ascii="Verdana" w:eastAsia="Times New Roman" w:hAnsi="Verdana" w:cs="Verdana"/>
          <w:szCs w:val="24"/>
          <w:lang w:eastAsia="fr-CA"/>
        </w:rPr>
        <w:t xml:space="preserve"> et document </w:t>
      </w:r>
      <w:r w:rsidR="00766729">
        <w:rPr>
          <w:rFonts w:ascii="Verdana" w:eastAsia="Times New Roman" w:hAnsi="Verdana" w:cs="Verdana"/>
          <w:szCs w:val="24"/>
          <w:lang w:eastAsia="fr-CA"/>
        </w:rPr>
        <w:t>en ligne</w:t>
      </w:r>
      <w:r w:rsidRPr="000B4DA3">
        <w:rPr>
          <w:rFonts w:ascii="Verdana" w:eastAsia="Times New Roman" w:hAnsi="Verdana" w:cs="Verdana"/>
          <w:szCs w:val="24"/>
          <w:lang w:eastAsia="fr-CA"/>
        </w:rPr>
        <w:t xml:space="preserve">]. </w:t>
      </w:r>
      <w:r w:rsidR="00A1666D" w:rsidRPr="000B4DA3">
        <w:rPr>
          <w:rFonts w:ascii="Verdana" w:eastAsia="Times New Roman" w:hAnsi="Verdana" w:cs="Verdana"/>
          <w:szCs w:val="24"/>
          <w:lang w:eastAsia="fr-CA"/>
        </w:rPr>
        <w:t>Communication présentée à Perkins 41st Annual</w:t>
      </w:r>
      <w:r w:rsidRPr="000B4DA3">
        <w:rPr>
          <w:rFonts w:ascii="Verdana" w:eastAsia="Times New Roman" w:hAnsi="Verdana" w:cs="Verdana"/>
          <w:szCs w:val="24"/>
          <w:lang w:eastAsia="fr-CA"/>
        </w:rPr>
        <w:t xml:space="preserve"> Early Connections Conference, webinar. 62 minutes ou 49 pages.</w:t>
      </w:r>
    </w:p>
    <w:p w14:paraId="6154A0BC" w14:textId="77E3FD5F" w:rsidR="009F2435" w:rsidRPr="000B4DA3" w:rsidRDefault="003E08F1" w:rsidP="00E81D78">
      <w:pPr>
        <w:keepNext/>
        <w:keepLines/>
        <w:spacing w:before="120" w:after="120" w:line="240" w:lineRule="auto"/>
        <w:ind w:left="170" w:hanging="709"/>
        <w:rPr>
          <w:rFonts w:ascii="Verdana" w:eastAsia="Times New Roman" w:hAnsi="Verdana" w:cs="Verdana"/>
          <w:szCs w:val="24"/>
          <w:lang w:eastAsia="fr-CA"/>
        </w:rPr>
      </w:pPr>
      <w:r w:rsidRPr="000B4DA3">
        <w:rPr>
          <w:rFonts w:ascii="Verdana" w:eastAsia="Times New Roman" w:hAnsi="Verdana" w:cs="Verdana"/>
          <w:szCs w:val="24"/>
          <w:lang w:eastAsia="fr-CA"/>
        </w:rPr>
        <w:lastRenderedPageBreak/>
        <w:t>Steverson, A., Cmar, J. L., Humm, L.</w:t>
      </w:r>
      <w:r w:rsidR="008C545A" w:rsidRPr="000B4DA3">
        <w:rPr>
          <w:rFonts w:ascii="Verdana" w:eastAsia="Times New Roman" w:hAnsi="Verdana" w:cs="Verdana"/>
          <w:szCs w:val="24"/>
          <w:lang w:eastAsia="fr-CA"/>
        </w:rPr>
        <w:t xml:space="preserve"> et</w:t>
      </w:r>
      <w:r w:rsidRPr="000B4DA3">
        <w:rPr>
          <w:rFonts w:ascii="Verdana" w:eastAsia="Times New Roman" w:hAnsi="Verdana" w:cs="Verdana"/>
          <w:szCs w:val="24"/>
          <w:lang w:eastAsia="fr-CA"/>
        </w:rPr>
        <w:t xml:space="preserve"> Smith, M. J. (2025). </w:t>
      </w:r>
      <w:hyperlink r:id="rId1738" w:history="1">
        <w:r w:rsidRPr="000B4DA3">
          <w:rPr>
            <w:rStyle w:val="Lienhypertexte"/>
            <w:rFonts w:ascii="Verdana" w:eastAsia="Times New Roman" w:hAnsi="Verdana" w:cs="Verdana"/>
            <w:szCs w:val="24"/>
            <w:lang w:val="en-CA" w:eastAsia="fr-CA"/>
          </w:rPr>
          <w:t>Evaluating the usability of virtual interview training for transition-age youth with visual impairments</w:t>
        </w:r>
      </w:hyperlink>
      <w:r w:rsidRPr="000B4DA3">
        <w:rPr>
          <w:rFonts w:ascii="Verdana" w:eastAsia="Times New Roman" w:hAnsi="Verdana" w:cs="Verdana"/>
          <w:szCs w:val="24"/>
          <w:lang w:val="en-CA" w:eastAsia="fr-CA"/>
        </w:rPr>
        <w:t xml:space="preserve"> [</w:t>
      </w:r>
      <w:r w:rsidR="00766729">
        <w:rPr>
          <w:rFonts w:ascii="Verdana" w:eastAsia="Times New Roman" w:hAnsi="Verdana" w:cs="Verdana"/>
          <w:szCs w:val="24"/>
          <w:lang w:val="en-CA" w:eastAsia="fr-CA"/>
        </w:rPr>
        <w:t>en ligne</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eastAsia="fr-CA"/>
        </w:rPr>
        <w:t>International Journal of Human–Computer Interaction</w:t>
      </w:r>
      <w:r w:rsidRPr="000B4DA3">
        <w:rPr>
          <w:rFonts w:ascii="Verdana" w:eastAsia="Times New Roman" w:hAnsi="Verdana" w:cs="Verdana"/>
          <w:szCs w:val="24"/>
          <w:lang w:eastAsia="fr-CA"/>
        </w:rPr>
        <w:t xml:space="preserve">, </w:t>
      </w:r>
      <w:r w:rsidRPr="000B4DA3">
        <w:rPr>
          <w:rFonts w:ascii="Verdana" w:eastAsia="Times New Roman" w:hAnsi="Verdana" w:cs="Verdana"/>
          <w:i/>
          <w:szCs w:val="24"/>
          <w:lang w:eastAsia="fr-CA"/>
        </w:rPr>
        <w:t>Prépublication</w:t>
      </w:r>
      <w:r w:rsidRPr="000B4DA3">
        <w:rPr>
          <w:rFonts w:ascii="Verdana" w:eastAsia="Times New Roman" w:hAnsi="Verdana" w:cs="Verdana"/>
          <w:szCs w:val="24"/>
          <w:lang w:eastAsia="fr-CA"/>
        </w:rPr>
        <w:t>, 1-10. doi:10.1080/10447318.2024.2443803</w:t>
      </w:r>
    </w:p>
    <w:p w14:paraId="69FBD392" w14:textId="35B70F8B" w:rsidR="00E4300D" w:rsidRPr="000B4DA3" w:rsidRDefault="00E4300D" w:rsidP="00211E3F">
      <w:pPr>
        <w:widowControl w:val="0"/>
        <w:spacing w:before="120" w:after="120" w:line="240" w:lineRule="auto"/>
        <w:ind w:left="170" w:hanging="709"/>
        <w:rPr>
          <w:rFonts w:ascii="Verdana" w:eastAsia="Times New Roman" w:hAnsi="Verdana" w:cs="Verdana"/>
          <w:szCs w:val="24"/>
          <w:lang w:val="en-CA" w:eastAsia="fr-CA"/>
        </w:rPr>
      </w:pPr>
      <w:r w:rsidRPr="000B4DA3">
        <w:rPr>
          <w:rFonts w:ascii="Verdana" w:eastAsia="Times New Roman" w:hAnsi="Verdana" w:cs="Verdana"/>
          <w:szCs w:val="24"/>
          <w:lang w:eastAsia="fr-CA"/>
        </w:rPr>
        <w:t>Travers, H. E.</w:t>
      </w:r>
      <w:r w:rsidR="008C545A" w:rsidRPr="000B4DA3">
        <w:rPr>
          <w:rFonts w:ascii="Verdana" w:eastAsia="Times New Roman" w:hAnsi="Verdana" w:cs="Verdana"/>
          <w:szCs w:val="24"/>
          <w:lang w:eastAsia="fr-CA"/>
        </w:rPr>
        <w:t xml:space="preserve"> et</w:t>
      </w:r>
      <w:r w:rsidRPr="000B4DA3">
        <w:rPr>
          <w:rFonts w:ascii="Verdana" w:eastAsia="Times New Roman" w:hAnsi="Verdana" w:cs="Verdana"/>
          <w:szCs w:val="24"/>
          <w:lang w:eastAsia="fr-CA"/>
        </w:rPr>
        <w:t xml:space="preserve"> Muri Irland, C. (2024). </w:t>
      </w:r>
      <w:hyperlink r:id="rId1739" w:history="1">
        <w:r w:rsidRPr="000B4DA3">
          <w:rPr>
            <w:rStyle w:val="Lienhypertexte"/>
            <w:rFonts w:ascii="Verdana" w:eastAsia="Times New Roman" w:hAnsi="Verdana" w:cs="Verdana"/>
            <w:szCs w:val="24"/>
            <w:lang w:val="en-CA" w:eastAsia="fr-CA"/>
          </w:rPr>
          <w:t>Collaboration around transition for students with visual impairments: A sequential explanatory mixed methods study</w:t>
        </w:r>
      </w:hyperlink>
      <w:r w:rsidRPr="000B4DA3">
        <w:rPr>
          <w:rFonts w:ascii="Verdana" w:eastAsia="Times New Roman" w:hAnsi="Verdana" w:cs="Verdana"/>
          <w:szCs w:val="24"/>
          <w:lang w:val="en-CA" w:eastAsia="fr-CA"/>
        </w:rPr>
        <w:t xml:space="preserve"> [</w:t>
      </w:r>
      <w:r w:rsidR="00766729">
        <w:rPr>
          <w:rFonts w:ascii="Verdana" w:eastAsia="Times New Roman" w:hAnsi="Verdana" w:cs="Verdana"/>
          <w:szCs w:val="24"/>
          <w:lang w:val="en-CA" w:eastAsia="fr-CA"/>
        </w:rPr>
        <w:t>en ligne</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val="en-CA" w:eastAsia="fr-CA"/>
        </w:rPr>
        <w:t>Career Development and Transition for Exceptional Individuals</w:t>
      </w:r>
      <w:r w:rsidRPr="000B4DA3">
        <w:rPr>
          <w:rFonts w:ascii="Verdana" w:eastAsia="Times New Roman" w:hAnsi="Verdana" w:cs="Verdana"/>
          <w:szCs w:val="24"/>
          <w:lang w:val="en-CA" w:eastAsia="fr-CA"/>
        </w:rPr>
        <w:t xml:space="preserve">, </w:t>
      </w:r>
      <w:r w:rsidRPr="000B4DA3">
        <w:rPr>
          <w:rFonts w:ascii="Verdana" w:eastAsia="Times New Roman" w:hAnsi="Verdana" w:cs="Verdana"/>
          <w:i/>
          <w:szCs w:val="24"/>
          <w:lang w:val="en-CA" w:eastAsia="fr-CA"/>
        </w:rPr>
        <w:t>Prépublication</w:t>
      </w:r>
      <w:r w:rsidRPr="000B4DA3">
        <w:rPr>
          <w:rFonts w:ascii="Verdana" w:eastAsia="Times New Roman" w:hAnsi="Verdana" w:cs="Verdana"/>
          <w:szCs w:val="24"/>
          <w:lang w:val="en-CA" w:eastAsia="fr-CA"/>
        </w:rPr>
        <w:t>, 1-15. doi:10.1177/21651434241303910</w:t>
      </w:r>
    </w:p>
    <w:p w14:paraId="435A7748" w14:textId="77777777" w:rsidR="002736E1" w:rsidRPr="00346220" w:rsidRDefault="002736E1" w:rsidP="00211E3F">
      <w:pPr>
        <w:widowControl w:val="0"/>
        <w:spacing w:before="120" w:after="120" w:line="240" w:lineRule="auto"/>
        <w:ind w:left="170" w:hanging="709"/>
        <w:rPr>
          <w:rFonts w:ascii="Verdana" w:eastAsia="Times New Roman" w:hAnsi="Verdana" w:cs="Verdana"/>
          <w:sz w:val="28"/>
          <w:szCs w:val="28"/>
          <w:lang w:val="en-CA" w:eastAsia="fr-CA"/>
        </w:rPr>
      </w:pPr>
    </w:p>
    <w:p w14:paraId="10BB72D7" w14:textId="77777777" w:rsidR="0040522F" w:rsidRPr="00346220" w:rsidRDefault="0040522F" w:rsidP="00211E3F">
      <w:pPr>
        <w:widowControl w:val="0"/>
        <w:spacing w:before="120" w:after="120" w:line="240" w:lineRule="auto"/>
        <w:ind w:left="170" w:hanging="709"/>
        <w:outlineLvl w:val="0"/>
        <w:rPr>
          <w:rFonts w:ascii="Verdana" w:eastAsia="Times New Roman" w:hAnsi="Verdana" w:cs="Verdana"/>
          <w:b/>
          <w:bCs/>
          <w:color w:val="000000"/>
          <w:sz w:val="28"/>
          <w:szCs w:val="28"/>
          <w:lang w:val="en-CA" w:eastAsia="fr-CA"/>
        </w:rPr>
      </w:pPr>
      <w:bookmarkStart w:id="304" w:name="_Toc289199856"/>
      <w:bookmarkStart w:id="305" w:name="_Toc452626688"/>
      <w:bookmarkStart w:id="306" w:name="_Toc452627601"/>
      <w:bookmarkStart w:id="307" w:name="_Toc499716318"/>
      <w:bookmarkStart w:id="308" w:name="_Toc58502063"/>
      <w:bookmarkStart w:id="309" w:name="_Toc209180766"/>
      <w:r w:rsidRPr="00346220">
        <w:rPr>
          <w:rFonts w:ascii="Verdana" w:eastAsia="Times New Roman" w:hAnsi="Verdana" w:cs="Verdana"/>
          <w:b/>
          <w:bCs/>
          <w:color w:val="000000"/>
          <w:sz w:val="28"/>
          <w:szCs w:val="28"/>
          <w:lang w:val="en-CA" w:eastAsia="fr-CA"/>
        </w:rPr>
        <w:t>Traumatisme craniocérébral</w:t>
      </w:r>
      <w:bookmarkEnd w:id="304"/>
      <w:bookmarkEnd w:id="305"/>
      <w:bookmarkEnd w:id="306"/>
      <w:bookmarkEnd w:id="307"/>
      <w:bookmarkEnd w:id="308"/>
      <w:bookmarkEnd w:id="309"/>
    </w:p>
    <w:p w14:paraId="777F59C1" w14:textId="58EBB767" w:rsidR="00654312" w:rsidRPr="000B4DA3" w:rsidRDefault="00654312"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Chen, A. M., Salzano, A. D., Burgher, A. P., Greenspan, L. D., Yap, T. P., Theis, J., . . . Roberts, T. L. (2025). Scoping review: Intervention for ocular motor disorders in children and adults with mild traumatic brain injury [</w:t>
      </w:r>
      <w:hyperlink r:id="rId1740" w:history="1">
        <w:r w:rsidRPr="000B4DA3">
          <w:rPr>
            <w:rStyle w:val="Lienhypertexte"/>
            <w:rFonts w:ascii="Verdana" w:hAnsi="Verdana" w:cs="Segoe UI"/>
            <w:szCs w:val="24"/>
            <w:lang w:val="en-CA"/>
          </w:rPr>
          <w:t>résumé</w:t>
        </w:r>
      </w:hyperlink>
      <w:r w:rsidRPr="000B4DA3">
        <w:rPr>
          <w:rFonts w:ascii="Verdana" w:hAnsi="Verdana" w:cs="Segoe UI"/>
          <w:szCs w:val="24"/>
          <w:lang w:val="en-CA"/>
        </w:rPr>
        <w:t xml:space="preserve">]. </w:t>
      </w:r>
      <w:r w:rsidRPr="000B4DA3">
        <w:rPr>
          <w:rFonts w:ascii="Verdana" w:hAnsi="Verdana" w:cs="Segoe UI"/>
          <w:i/>
          <w:iCs/>
          <w:szCs w:val="24"/>
          <w:lang w:val="en-CA"/>
        </w:rPr>
        <w:t>Optometry and Vision Science, 102</w:t>
      </w:r>
      <w:r w:rsidRPr="000B4DA3">
        <w:rPr>
          <w:rFonts w:ascii="Verdana" w:hAnsi="Verdana" w:cs="Segoe UI"/>
          <w:szCs w:val="24"/>
          <w:lang w:val="en-CA"/>
        </w:rPr>
        <w:t>(4), 204-214. doi:10.1097/opx.0000000000002237</w:t>
      </w:r>
    </w:p>
    <w:p w14:paraId="7381BC60" w14:textId="76010B07" w:rsidR="00EE74A1" w:rsidRPr="000B4DA3" w:rsidRDefault="00EE74A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Funayama, M., Hojo,</w:t>
      </w:r>
      <w:r w:rsidR="00B31A71" w:rsidRPr="000B4DA3">
        <w:rPr>
          <w:rFonts w:ascii="Verdana" w:hAnsi="Verdana" w:cs="Verdana"/>
          <w:szCs w:val="24"/>
          <w:lang w:val="en-CA"/>
        </w:rPr>
        <w:t xml:space="preserve"> T., Nakagawa, Y., Kurose, S. et</w:t>
      </w:r>
      <w:r w:rsidRPr="000B4DA3">
        <w:rPr>
          <w:rFonts w:ascii="Verdana" w:hAnsi="Verdana" w:cs="Verdana"/>
          <w:szCs w:val="24"/>
          <w:lang w:val="en-CA"/>
        </w:rPr>
        <w:t xml:space="preserve"> Koreki, A. (2024). </w:t>
      </w:r>
      <w:hyperlink r:id="rId1741" w:history="1">
        <w:r w:rsidRPr="000B4DA3">
          <w:rPr>
            <w:rStyle w:val="Lienhypertexte"/>
            <w:rFonts w:ascii="Verdana" w:hAnsi="Verdana" w:cs="Verdana"/>
            <w:szCs w:val="24"/>
            <w:lang w:val="en-CA"/>
          </w:rPr>
          <w:t>Investigating the link between subjective depth perception deficits and objective stereoscopic vision deficits in individuals with acquired brain injury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Cognitive and behavioral neurology, Prépublication</w:t>
      </w:r>
      <w:r w:rsidRPr="000B4DA3">
        <w:rPr>
          <w:rFonts w:ascii="Verdana" w:hAnsi="Verdana" w:cs="Verdana"/>
          <w:szCs w:val="24"/>
          <w:lang w:val="en-CA"/>
        </w:rPr>
        <w:t>, 1-14. doi:10.1097/wnn.0000000000000369</w:t>
      </w:r>
    </w:p>
    <w:p w14:paraId="25902285" w14:textId="2441C40D" w:rsidR="0040522F" w:rsidRPr="000B4DA3" w:rsidRDefault="00EE74A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Hepworth, L. R., Kirkham, J. J., Perkins, E., Helliwell, B., Howard, C., Liptrot, M., . . . Rowe, F. J. (2024). </w:t>
      </w:r>
      <w:hyperlink r:id="rId1742" w:history="1">
        <w:r w:rsidRPr="000B4DA3">
          <w:rPr>
            <w:rStyle w:val="Lienhypertexte"/>
            <w:rFonts w:ascii="Verdana" w:hAnsi="Verdana" w:cs="Verdana"/>
            <w:szCs w:val="24"/>
            <w:lang w:val="en-CA"/>
          </w:rPr>
          <w:t>Validation of the brain injury associated visual impairment - impact questionnaire (BIVI-IQ)</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Quality of Life Research, 33</w:t>
      </w:r>
      <w:r w:rsidRPr="000B4DA3">
        <w:rPr>
          <w:rFonts w:ascii="Verdana" w:hAnsi="Verdana" w:cs="Verdana"/>
          <w:szCs w:val="24"/>
          <w:lang w:val="en-CA"/>
        </w:rPr>
        <w:t>(3), 777-791. doi:10.1007/s11136-023-03565-0</w:t>
      </w:r>
    </w:p>
    <w:p w14:paraId="64262F61" w14:textId="617AD8FE" w:rsidR="00A40181" w:rsidRPr="000B4DA3" w:rsidRDefault="00A4018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Lorthios-Guilledroit, A., Vaisson, G., Lalancette-Hébert, M., Truchon, C., Pagé, É.</w:t>
      </w:r>
      <w:r w:rsidR="00E24D2A" w:rsidRPr="000B4DA3">
        <w:rPr>
          <w:rFonts w:ascii="Verdana" w:hAnsi="Verdana" w:cs="Verdana"/>
          <w:szCs w:val="24"/>
        </w:rPr>
        <w:t xml:space="preserve"> et</w:t>
      </w:r>
      <w:r w:rsidRPr="000B4DA3">
        <w:rPr>
          <w:rFonts w:ascii="Verdana" w:hAnsi="Verdana" w:cs="Verdana"/>
          <w:szCs w:val="24"/>
        </w:rPr>
        <w:t xml:space="preserve"> Institut national d'excellence en santé et en services sociaux. (2024). </w:t>
      </w:r>
      <w:hyperlink r:id="rId1743" w:history="1">
        <w:r w:rsidRPr="000B4DA3">
          <w:rPr>
            <w:rStyle w:val="Lienhypertexte"/>
            <w:rFonts w:ascii="Verdana" w:hAnsi="Verdana" w:cs="Verdana"/>
            <w:i/>
            <w:szCs w:val="24"/>
          </w:rPr>
          <w:t>Reprise graduelle des activités à la suite d’un traumatisme craniocérébral léger ou d’une commotion cérébrale (TCCL/CC)</w:t>
        </w:r>
      </w:hyperlink>
      <w:r w:rsidRPr="000B4DA3">
        <w:rPr>
          <w:rFonts w:ascii="Verdana" w:hAnsi="Verdana" w:cs="Verdana"/>
          <w:i/>
          <w:szCs w:val="24"/>
        </w:rPr>
        <w:t xml:space="preserve"> </w:t>
      </w:r>
      <w:r w:rsidRPr="000B4DA3">
        <w:rPr>
          <w:rFonts w:ascii="Verdana" w:hAnsi="Verdana" w:cs="Verdana"/>
          <w:szCs w:val="24"/>
        </w:rPr>
        <w:t>[</w:t>
      </w:r>
      <w:r w:rsidR="00766729">
        <w:rPr>
          <w:rFonts w:ascii="Verdana" w:hAnsi="Verdana" w:cs="Verdana"/>
          <w:szCs w:val="24"/>
        </w:rPr>
        <w:t>en ligne</w:t>
      </w:r>
      <w:r w:rsidRPr="000B4DA3">
        <w:rPr>
          <w:rFonts w:ascii="Verdana" w:hAnsi="Verdana" w:cs="Verdana"/>
          <w:szCs w:val="24"/>
        </w:rPr>
        <w:t xml:space="preserve">]. </w:t>
      </w:r>
      <w:r w:rsidRPr="000B4DA3">
        <w:rPr>
          <w:rFonts w:ascii="Verdana" w:hAnsi="Verdana" w:cs="Verdana"/>
          <w:szCs w:val="24"/>
          <w:lang w:val="en-CA"/>
        </w:rPr>
        <w:t>Québec Qc: INESSS.  58 pages.</w:t>
      </w:r>
    </w:p>
    <w:p w14:paraId="24585C0C" w14:textId="77777777" w:rsidR="00715F32" w:rsidRPr="000B4DA3" w:rsidRDefault="006C1264" w:rsidP="00211E3F">
      <w:pPr>
        <w:widowControl w:val="0"/>
        <w:spacing w:before="120" w:after="120" w:line="240" w:lineRule="auto"/>
        <w:ind w:left="170" w:hanging="709"/>
        <w:rPr>
          <w:rFonts w:ascii="Verdana" w:eastAsia="Times New Roman" w:hAnsi="Verdana" w:cs="Verdana"/>
          <w:szCs w:val="24"/>
          <w:lang w:val="en-CA" w:eastAsia="fr-CA"/>
        </w:rPr>
      </w:pPr>
      <w:r w:rsidRPr="000B4DA3">
        <w:rPr>
          <w:rFonts w:ascii="Verdana" w:hAnsi="Verdana" w:cs="Verdana"/>
          <w:szCs w:val="24"/>
          <w:lang w:val="en-CA"/>
        </w:rPr>
        <w:t>Rasdall, M. A., Stahl, A., Tovar, D., Lavin, P., Kerley, C., Chen, Q., . . . Rex, T. S. (2024). Chronic stage mild traumatic brain injury subjects have visual system deficits regardless of self-reported vision problems [</w:t>
      </w:r>
      <w:hyperlink r:id="rId174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81-81.</w:t>
      </w:r>
    </w:p>
    <w:p w14:paraId="0191CC61" w14:textId="72B2B09A" w:rsidR="00715F32" w:rsidRPr="000B4DA3" w:rsidRDefault="00715F32" w:rsidP="00E81D7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Teodoro, J. I., Irving, E. L., Blaine, J. D. et Dalton, K. N. (2024). </w:t>
      </w:r>
      <w:hyperlink r:id="rId1745" w:history="1">
        <w:r w:rsidRPr="000B4DA3">
          <w:rPr>
            <w:rStyle w:val="Lienhypertexte"/>
            <w:rFonts w:ascii="Verdana" w:hAnsi="Verdana" w:cs="Verdana"/>
            <w:szCs w:val="24"/>
            <w:lang w:val="en-CA"/>
          </w:rPr>
          <w:t>An urgent call for concussion incidence measures in para sport for athletes with vision impairment: A narrative review</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Healthcare, 12</w:t>
      </w:r>
      <w:r w:rsidRPr="000B4DA3">
        <w:rPr>
          <w:rFonts w:ascii="Verdana" w:hAnsi="Verdana" w:cs="Verdana"/>
          <w:szCs w:val="24"/>
          <w:lang w:val="en-CA"/>
        </w:rPr>
        <w:t>(5), 1-15. doi:10.3390/healthcare12050525</w:t>
      </w:r>
    </w:p>
    <w:p w14:paraId="6FFE4045" w14:textId="1D1CCF13" w:rsidR="00885861" w:rsidRPr="000B4DA3" w:rsidRDefault="00885861"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Wehling, E., Schow, T., Kristensen, K. S., Vikane, E.</w:t>
      </w:r>
      <w:r w:rsidR="008C545A" w:rsidRPr="000B4DA3">
        <w:rPr>
          <w:rFonts w:ascii="Verdana" w:hAnsi="Verdana" w:cs="Verdana"/>
          <w:szCs w:val="24"/>
          <w:lang w:val="en-CA"/>
        </w:rPr>
        <w:t xml:space="preserve"> et</w:t>
      </w:r>
      <w:r w:rsidRPr="000B4DA3">
        <w:rPr>
          <w:rFonts w:ascii="Verdana" w:hAnsi="Verdana" w:cs="Verdana"/>
          <w:szCs w:val="24"/>
          <w:lang w:val="en-CA"/>
        </w:rPr>
        <w:t xml:space="preserve"> Falkenberg, H. K. (2024). </w:t>
      </w:r>
      <w:hyperlink r:id="rId1746" w:history="1">
        <w:r w:rsidRPr="000B4DA3">
          <w:rPr>
            <w:rStyle w:val="Lienhypertexte"/>
            <w:rFonts w:ascii="Verdana" w:hAnsi="Verdana" w:cs="Verdana"/>
            <w:szCs w:val="24"/>
            <w:lang w:val="en-CA"/>
          </w:rPr>
          <w:t>Identifying visual impairment after acquired brain injury: Current practice, referrals, and barriers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rPr>
        <w:t>Acta Neurologica Scandinavica</w:t>
      </w:r>
      <w:r w:rsidRPr="000B4DA3">
        <w:rPr>
          <w:rFonts w:ascii="Verdana" w:hAnsi="Verdana" w:cs="Verdana"/>
          <w:szCs w:val="24"/>
        </w:rPr>
        <w:t xml:space="preserve">, </w:t>
      </w:r>
      <w:r w:rsidRPr="000B4DA3">
        <w:rPr>
          <w:rFonts w:ascii="Verdana" w:hAnsi="Verdana" w:cs="Verdana"/>
          <w:i/>
          <w:szCs w:val="24"/>
        </w:rPr>
        <w:t>2024</w:t>
      </w:r>
      <w:r w:rsidRPr="000B4DA3">
        <w:rPr>
          <w:rFonts w:ascii="Verdana" w:hAnsi="Verdana" w:cs="Verdana"/>
          <w:szCs w:val="24"/>
        </w:rPr>
        <w:t>, 1-10. doi:10.1155/2024/4858210</w:t>
      </w:r>
    </w:p>
    <w:p w14:paraId="2A119467" w14:textId="1FCA7D00" w:rsidR="00E41532" w:rsidRPr="00346220" w:rsidRDefault="00E41532" w:rsidP="00211E3F">
      <w:pPr>
        <w:widowControl w:val="0"/>
        <w:spacing w:before="120" w:after="120" w:line="240" w:lineRule="auto"/>
        <w:ind w:left="-539"/>
        <w:rPr>
          <w:rFonts w:ascii="Verdana" w:hAnsi="Verdana" w:cs="Verdana"/>
          <w:sz w:val="28"/>
          <w:szCs w:val="28"/>
        </w:rPr>
      </w:pPr>
    </w:p>
    <w:p w14:paraId="362A2B2A" w14:textId="04040A44" w:rsidR="002D301B" w:rsidRPr="00346220" w:rsidRDefault="002D301B" w:rsidP="00211E3F">
      <w:pPr>
        <w:widowControl w:val="0"/>
        <w:spacing w:before="120" w:after="120" w:line="240" w:lineRule="auto"/>
        <w:ind w:left="-539"/>
        <w:outlineLvl w:val="0"/>
        <w:rPr>
          <w:rFonts w:ascii="Verdana" w:hAnsi="Verdana" w:cs="Segoe UI"/>
          <w:b/>
          <w:sz w:val="28"/>
          <w:szCs w:val="28"/>
        </w:rPr>
      </w:pPr>
      <w:bookmarkStart w:id="310" w:name="_Toc209180767"/>
      <w:r w:rsidRPr="00346220">
        <w:rPr>
          <w:rFonts w:ascii="Verdana" w:hAnsi="Verdana" w:cs="Segoe UI"/>
          <w:b/>
          <w:sz w:val="28"/>
          <w:szCs w:val="28"/>
        </w:rPr>
        <w:t>Troubles du comportement</w:t>
      </w:r>
      <w:bookmarkEnd w:id="310"/>
    </w:p>
    <w:p w14:paraId="2A0A9218" w14:textId="50035D86" w:rsidR="005E3924" w:rsidRPr="000B4DA3" w:rsidRDefault="005E3924"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Van Nieuwenhuyse, A.-S., Lacroix, N., Lanctôt, C.</w:t>
      </w:r>
      <w:r w:rsidR="00D23DA5" w:rsidRPr="000B4DA3">
        <w:rPr>
          <w:rFonts w:ascii="Verdana" w:hAnsi="Verdana" w:cs="Segoe UI"/>
          <w:szCs w:val="24"/>
        </w:rPr>
        <w:t xml:space="preserve"> et </w:t>
      </w:r>
      <w:r w:rsidRPr="000B4DA3">
        <w:rPr>
          <w:rFonts w:ascii="Verdana" w:hAnsi="Verdana" w:cs="Segoe UI"/>
          <w:szCs w:val="24"/>
        </w:rPr>
        <w:t xml:space="preserve">Lemay, J. (2025). </w:t>
      </w:r>
      <w:hyperlink r:id="rId1747" w:history="1">
        <w:r w:rsidRPr="000B4DA3">
          <w:rPr>
            <w:rStyle w:val="Lienhypertexte"/>
            <w:rFonts w:ascii="Verdana" w:hAnsi="Verdana" w:cs="Segoe UI"/>
            <w:i/>
            <w:iCs/>
            <w:szCs w:val="24"/>
          </w:rPr>
          <w:t>Orientations ministérielles pour une offre de services de qualité aux personnes ayant une déficience physique, une déficience intellectuelle ou un trouble du spectre de l’autisme en situation de troubles du comportement et troubles graves du comportement : pour passer d’un modèle réactif à un modèle proactif</w:t>
        </w:r>
      </w:hyperlink>
      <w:r w:rsidRPr="000B4DA3">
        <w:rPr>
          <w:rFonts w:ascii="Verdana" w:hAnsi="Verdana" w:cs="Segoe UI"/>
          <w:i/>
          <w:iCs/>
          <w:szCs w:val="24"/>
        </w:rPr>
        <w:t xml:space="preserve"> </w:t>
      </w:r>
      <w:r w:rsidRPr="000B4DA3">
        <w:rPr>
          <w:rFonts w:ascii="Verdana" w:hAnsi="Verdana" w:cs="Segoe UI"/>
          <w:iCs/>
          <w:szCs w:val="24"/>
        </w:rPr>
        <w:t>[</w:t>
      </w:r>
      <w:r w:rsidR="00766729">
        <w:rPr>
          <w:rFonts w:ascii="Verdana" w:hAnsi="Verdana" w:cs="Segoe UI"/>
          <w:iCs/>
          <w:szCs w:val="24"/>
        </w:rPr>
        <w:t>en ligne</w:t>
      </w:r>
      <w:r w:rsidRPr="000B4DA3">
        <w:rPr>
          <w:rFonts w:ascii="Verdana" w:hAnsi="Verdana" w:cs="Segoe UI"/>
          <w:iCs/>
          <w:szCs w:val="24"/>
        </w:rPr>
        <w:t>]</w:t>
      </w:r>
      <w:r w:rsidRPr="000B4DA3">
        <w:rPr>
          <w:rFonts w:ascii="Verdana" w:hAnsi="Verdana" w:cs="Segoe UI"/>
          <w:szCs w:val="24"/>
        </w:rPr>
        <w:t>.  Québec : Ministère de la Santé et des Services sociaux.  45 pages.</w:t>
      </w:r>
    </w:p>
    <w:p w14:paraId="383AE1E5" w14:textId="77777777" w:rsidR="00346220" w:rsidRPr="00346220" w:rsidRDefault="00346220" w:rsidP="00211E3F">
      <w:pPr>
        <w:widowControl w:val="0"/>
        <w:spacing w:before="120" w:after="120" w:line="240" w:lineRule="auto"/>
        <w:ind w:left="170" w:hanging="709"/>
        <w:rPr>
          <w:rFonts w:ascii="Verdana" w:hAnsi="Verdana" w:cs="Verdana"/>
          <w:b/>
          <w:sz w:val="28"/>
          <w:szCs w:val="28"/>
        </w:rPr>
      </w:pPr>
      <w:bookmarkStart w:id="311" w:name="_Toc58502065"/>
    </w:p>
    <w:p w14:paraId="359D9EC6" w14:textId="7838DB1D" w:rsidR="00E6111B" w:rsidRPr="00346220" w:rsidRDefault="00E6111B" w:rsidP="00211E3F">
      <w:pPr>
        <w:widowControl w:val="0"/>
        <w:spacing w:before="120" w:after="120" w:line="240" w:lineRule="auto"/>
        <w:ind w:left="170" w:hanging="709"/>
        <w:outlineLvl w:val="0"/>
        <w:rPr>
          <w:rFonts w:ascii="Verdana" w:hAnsi="Verdana" w:cs="Verdana"/>
          <w:b/>
          <w:sz w:val="28"/>
          <w:szCs w:val="28"/>
        </w:rPr>
      </w:pPr>
      <w:bookmarkStart w:id="312" w:name="_Toc209180768"/>
      <w:r w:rsidRPr="00346220">
        <w:rPr>
          <w:rFonts w:ascii="Verdana" w:hAnsi="Verdana" w:cs="Verdana"/>
          <w:b/>
          <w:sz w:val="28"/>
          <w:szCs w:val="28"/>
        </w:rPr>
        <w:t>Utilisation de l'aide technique</w:t>
      </w:r>
      <w:bookmarkEnd w:id="311"/>
      <w:bookmarkEnd w:id="312"/>
    </w:p>
    <w:p w14:paraId="1A82D724" w14:textId="77777777" w:rsidR="00AE5DB5"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Akuffo, K. O., Kyeremeh, S., Osei Duah, I. J., Danquah, P. O., Tchiakpe, M. P., Boateng, J., . . . </w:t>
      </w:r>
      <w:r w:rsidRPr="000B4DA3">
        <w:rPr>
          <w:rFonts w:ascii="Verdana" w:hAnsi="Verdana" w:cs="Verdana"/>
          <w:szCs w:val="24"/>
          <w:lang w:val="en-CA"/>
        </w:rPr>
        <w:t>Eisenbarth, W. (2024). Challenges to use of low vision assistive devices among patients with residual vision [</w:t>
      </w:r>
      <w:hyperlink r:id="rId174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5427-5427.</w:t>
      </w:r>
    </w:p>
    <w:p w14:paraId="44844072" w14:textId="09CA4C89" w:rsidR="00C85487" w:rsidRPr="000B4DA3" w:rsidRDefault="00C85487"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Alimovic, S. (2024). Benefits and challenges of using assistive technology in the education and rehabilitation of Individuals with visual impairments [</w:t>
      </w:r>
      <w:hyperlink r:id="rId1749" w:history="1">
        <w:r w:rsidR="0084559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Disability and rehabilitation. Assistive technology</w:t>
      </w:r>
      <w:r w:rsidRPr="000B4DA3">
        <w:rPr>
          <w:rFonts w:ascii="Verdana" w:hAnsi="Verdana" w:cs="Verdana"/>
          <w:szCs w:val="24"/>
          <w:lang w:val="en-CA"/>
        </w:rPr>
        <w:t xml:space="preserve">, </w:t>
      </w:r>
      <w:r w:rsidRPr="000B4DA3">
        <w:rPr>
          <w:rFonts w:ascii="Verdana" w:hAnsi="Verdana" w:cs="Verdana"/>
          <w:i/>
          <w:szCs w:val="24"/>
          <w:lang w:val="en-CA"/>
        </w:rPr>
        <w:t>19</w:t>
      </w:r>
      <w:r w:rsidRPr="000B4DA3">
        <w:rPr>
          <w:rFonts w:ascii="Verdana" w:hAnsi="Verdana" w:cs="Verdana"/>
          <w:szCs w:val="24"/>
          <w:lang w:val="en-CA"/>
        </w:rPr>
        <w:t>(8), 3063-3070. doi:10.1080/17483107.2024.2344802</w:t>
      </w:r>
    </w:p>
    <w:p w14:paraId="4CB38DF7" w14:textId="18177CD5" w:rsidR="00C70141" w:rsidRPr="00C70141" w:rsidRDefault="00C70141" w:rsidP="00211E3F">
      <w:pPr>
        <w:widowControl w:val="0"/>
        <w:spacing w:before="120" w:after="120" w:line="240" w:lineRule="auto"/>
        <w:ind w:left="170" w:hanging="709"/>
        <w:rPr>
          <w:rFonts w:ascii="Verdana" w:hAnsi="Verdana" w:cs="Verdana"/>
          <w:szCs w:val="24"/>
          <w:lang w:val="en-CA"/>
        </w:rPr>
      </w:pPr>
      <w:r w:rsidRPr="00C43B07">
        <w:rPr>
          <w:rFonts w:ascii="Verdana" w:hAnsi="Verdana" w:cs="Verdana"/>
          <w:szCs w:val="24"/>
          <w:lang w:val="en-CA"/>
        </w:rPr>
        <w:t xml:space="preserve">Aminparvin, H., Henrichs, L., Auger, C., Dumassais, S., Renaud, J. et Wittich, W. (2025). </w:t>
      </w:r>
      <w:r w:rsidRPr="00C70141">
        <w:rPr>
          <w:rFonts w:ascii="Verdana" w:hAnsi="Verdana" w:cs="Verdana"/>
          <w:szCs w:val="24"/>
          <w:lang w:val="en-CA"/>
        </w:rPr>
        <w:t xml:space="preserve">Follow-up in low vision rehabilitation for </w:t>
      </w:r>
      <w:r>
        <w:rPr>
          <w:rFonts w:ascii="Verdana" w:hAnsi="Verdana" w:cs="Verdana"/>
          <w:szCs w:val="24"/>
          <w:lang w:val="en-CA"/>
        </w:rPr>
        <w:t>users of assistive technology: A</w:t>
      </w:r>
      <w:r w:rsidRPr="00C70141">
        <w:rPr>
          <w:rFonts w:ascii="Verdana" w:hAnsi="Verdana" w:cs="Verdana"/>
          <w:szCs w:val="24"/>
          <w:lang w:val="en-CA"/>
        </w:rPr>
        <w:t xml:space="preserve"> scoping review</w:t>
      </w:r>
      <w:r>
        <w:rPr>
          <w:rFonts w:ascii="Verdana" w:hAnsi="Verdana" w:cs="Verdana"/>
          <w:szCs w:val="24"/>
          <w:lang w:val="en-CA"/>
        </w:rPr>
        <w:t xml:space="preserve"> [</w:t>
      </w:r>
      <w:hyperlink r:id="rId1750" w:history="1">
        <w:r w:rsidRPr="00C70141">
          <w:rPr>
            <w:rStyle w:val="Lienhypertexte"/>
            <w:rFonts w:ascii="Verdana" w:hAnsi="Verdana" w:cs="Verdana"/>
            <w:szCs w:val="24"/>
            <w:lang w:val="en-CA"/>
          </w:rPr>
          <w:t>résu</w:t>
        </w:r>
        <w:r w:rsidRPr="00C70141">
          <w:rPr>
            <w:rStyle w:val="Lienhypertexte"/>
            <w:rFonts w:ascii="Verdana" w:hAnsi="Verdana" w:cs="Verdana"/>
            <w:szCs w:val="24"/>
            <w:lang w:val="en-CA"/>
          </w:rPr>
          <w:t>m</w:t>
        </w:r>
        <w:r w:rsidRPr="00C70141">
          <w:rPr>
            <w:rStyle w:val="Lienhypertexte"/>
            <w:rFonts w:ascii="Verdana" w:hAnsi="Verdana" w:cs="Verdana"/>
            <w:szCs w:val="24"/>
            <w:lang w:val="en-CA"/>
          </w:rPr>
          <w:t>é</w:t>
        </w:r>
      </w:hyperlink>
      <w:r>
        <w:rPr>
          <w:rFonts w:ascii="Verdana" w:hAnsi="Verdana" w:cs="Verdana"/>
          <w:szCs w:val="24"/>
          <w:lang w:val="en-CA"/>
        </w:rPr>
        <w:t>]</w:t>
      </w:r>
      <w:r w:rsidRPr="00C70141">
        <w:rPr>
          <w:rFonts w:ascii="Verdana" w:hAnsi="Verdana" w:cs="Verdana"/>
          <w:szCs w:val="24"/>
          <w:lang w:val="en-CA"/>
        </w:rPr>
        <w:t xml:space="preserve">. </w:t>
      </w:r>
      <w:r w:rsidRPr="00C70141">
        <w:rPr>
          <w:rFonts w:ascii="Verdana" w:hAnsi="Verdana" w:cs="Verdana"/>
          <w:i/>
          <w:szCs w:val="24"/>
          <w:lang w:val="en-CA"/>
        </w:rPr>
        <w:t>Disability and rehabilitation. Assistive technology</w:t>
      </w:r>
      <w:r w:rsidRPr="00C70141">
        <w:rPr>
          <w:rFonts w:ascii="Verdana" w:hAnsi="Verdana" w:cs="Verdana"/>
          <w:szCs w:val="24"/>
          <w:lang w:val="en-CA"/>
        </w:rPr>
        <w:t xml:space="preserve">, </w:t>
      </w:r>
      <w:r w:rsidRPr="00C70141">
        <w:rPr>
          <w:rFonts w:ascii="Verdana" w:hAnsi="Verdana" w:cs="Verdana"/>
          <w:i/>
          <w:szCs w:val="24"/>
          <w:lang w:val="en-CA"/>
        </w:rPr>
        <w:t>20</w:t>
      </w:r>
      <w:r w:rsidRPr="00C70141">
        <w:rPr>
          <w:rFonts w:ascii="Verdana" w:hAnsi="Verdana" w:cs="Verdana"/>
          <w:szCs w:val="24"/>
          <w:lang w:val="en-CA"/>
        </w:rPr>
        <w:t>(4), 721-732. doi:10.1080/17483107.2024.2433035</w:t>
      </w:r>
    </w:p>
    <w:p w14:paraId="122B2113" w14:textId="08CF90FA" w:rsidR="00B503CD" w:rsidRPr="000B4DA3" w:rsidRDefault="00B503CD" w:rsidP="00E81D78">
      <w:pPr>
        <w:keepNext/>
        <w:keepLines/>
        <w:spacing w:before="120" w:after="120" w:line="240" w:lineRule="auto"/>
        <w:ind w:left="170" w:hanging="709"/>
        <w:rPr>
          <w:rFonts w:ascii="Verdana" w:hAnsi="Verdana" w:cs="Verdana"/>
          <w:szCs w:val="24"/>
          <w:lang w:val="en-CA"/>
        </w:rPr>
      </w:pPr>
      <w:r w:rsidRPr="00C43B07">
        <w:rPr>
          <w:rFonts w:ascii="Verdana" w:hAnsi="Verdana" w:cs="Verdana"/>
          <w:szCs w:val="24"/>
          <w:lang w:val="en-CA"/>
        </w:rPr>
        <w:lastRenderedPageBreak/>
        <w:t xml:space="preserve">Boydstun, J., McDonnall, M. C. et Steverson, A. (2024, automne). </w:t>
      </w:r>
      <w:hyperlink r:id="rId1751" w:anchor="page=79" w:history="1">
        <w:r w:rsidRPr="000B4DA3">
          <w:rPr>
            <w:rStyle w:val="Lienhypertexte"/>
            <w:rFonts w:ascii="Verdana" w:hAnsi="Verdana" w:cs="Verdana"/>
            <w:szCs w:val="24"/>
            <w:lang w:val="en-CA"/>
          </w:rPr>
          <w:t>Assistive technology in the workplace and training needs: Insights from employed young adults who are blind or have low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79-96.</w:t>
      </w:r>
    </w:p>
    <w:p w14:paraId="20FE7328" w14:textId="084576BB" w:rsidR="00AE5DB5"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Cham, Y., Isabela, F., Ayala, J., Edwards, E. J., Garcia, J., van der Hoek, A. et Branham, S. M. (2024, mai). </w:t>
      </w:r>
      <w:r w:rsidRPr="000B4DA3">
        <w:rPr>
          <w:rFonts w:ascii="Verdana" w:hAnsi="Verdana" w:cs="Verdana"/>
          <w:i/>
          <w:iCs/>
          <w:szCs w:val="24"/>
          <w:lang w:val="en-CA"/>
        </w:rPr>
        <w:t xml:space="preserve">"Do you want me to participate or not?": Investigating the accessibility of software development meetings for blind and low vision Professionals </w:t>
      </w:r>
      <w:r w:rsidRPr="000B4DA3">
        <w:rPr>
          <w:rFonts w:ascii="Verdana" w:hAnsi="Verdana" w:cs="Verdana"/>
          <w:iCs/>
          <w:szCs w:val="24"/>
          <w:lang w:val="en-CA"/>
        </w:rPr>
        <w:t>[</w:t>
      </w:r>
      <w:hyperlink r:id="rId1752" w:history="1">
        <w:r w:rsidR="00766729">
          <w:rPr>
            <w:rStyle w:val="Lienhypertexte"/>
            <w:rFonts w:ascii="Verdana" w:hAnsi="Verdana" w:cs="Verdana"/>
            <w:iCs/>
            <w:szCs w:val="24"/>
            <w:lang w:val="en-CA"/>
          </w:rPr>
          <w:t>en ligne</w:t>
        </w:r>
      </w:hyperlink>
      <w:r w:rsidRPr="000B4DA3">
        <w:rPr>
          <w:rFonts w:ascii="Verdana" w:hAnsi="Verdana" w:cs="Verdana"/>
          <w:iCs/>
          <w:szCs w:val="24"/>
          <w:lang w:val="en-CA"/>
        </w:rPr>
        <w:t>]</w:t>
      </w:r>
      <w:r w:rsidRPr="000B4DA3">
        <w:rPr>
          <w:rFonts w:ascii="Verdana" w:hAnsi="Verdana" w:cs="Verdana"/>
          <w:szCs w:val="24"/>
          <w:lang w:val="en-CA"/>
        </w:rPr>
        <w:t>. Communication présentée à CHI Conference on Human Factors in Computing Systems, Honolulu, USA.</w:t>
      </w:r>
    </w:p>
    <w:p w14:paraId="4954142F" w14:textId="417E9BB4" w:rsidR="00AE5DB5"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Dabi, G. K. et Golga, D. N. (2024). Availability, awareness, and utilization of assistive technologies among students with visual impairment: The case of Haramaya University, Ethiopia [</w:t>
      </w:r>
      <w:hyperlink r:id="rId175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British Journal of Visual Impairment, 42</w:t>
      </w:r>
      <w:r w:rsidRPr="000B4DA3">
        <w:rPr>
          <w:rFonts w:ascii="Verdana" w:hAnsi="Verdana" w:cs="Verdana"/>
          <w:szCs w:val="24"/>
          <w:lang w:val="en-CA"/>
        </w:rPr>
        <w:t>(1), 177-192. doi:10.1177/02646196221124420</w:t>
      </w:r>
    </w:p>
    <w:p w14:paraId="15A88F49" w14:textId="5664190A" w:rsidR="00AE5DB5"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Ebuenyi, I. D., Smith, E. M., Jamali, M. Z., Munthali, A. et MacLachlan, M. (2024). </w:t>
      </w:r>
      <w:hyperlink r:id="rId1754" w:history="1">
        <w:r w:rsidRPr="000B4DA3">
          <w:rPr>
            <w:rStyle w:val="Lienhypertexte"/>
            <w:rFonts w:ascii="Verdana" w:hAnsi="Verdana" w:cs="Verdana"/>
            <w:szCs w:val="24"/>
            <w:lang w:val="en-CA"/>
          </w:rPr>
          <w:t>The IDEAL PROCESS for developing assistive technology policy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36</w:t>
      </w:r>
      <w:r w:rsidRPr="000B4DA3">
        <w:rPr>
          <w:rFonts w:ascii="Verdana" w:hAnsi="Verdana" w:cs="Verdana"/>
          <w:szCs w:val="24"/>
          <w:lang w:val="en-CA"/>
        </w:rPr>
        <w:t>(3), 224-231. doi:10.1080/10400435.2023.2254359</w:t>
      </w:r>
    </w:p>
    <w:p w14:paraId="014BA17E" w14:textId="58087E22" w:rsidR="00AE5DB5"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Ho, J. K., Ross, N., Idman-Rait, C., Estabrook, M., Malkin, A. G. et Bittner, A. K. (2024). Which older adults continued to use visual assistive apps after their participation in a clinical trial? [</w:t>
      </w:r>
      <w:hyperlink r:id="rId1755"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5431-5431.</w:t>
      </w:r>
    </w:p>
    <w:p w14:paraId="58DBB7AA" w14:textId="49866306" w:rsidR="00FA0CEF" w:rsidRDefault="00FA0CE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Kelly, S. (2024, automne). </w:t>
      </w:r>
      <w:hyperlink r:id="rId1756" w:anchor="page=14" w:history="1">
        <w:r w:rsidRPr="000B4DA3">
          <w:rPr>
            <w:rStyle w:val="Lienhypertexte"/>
            <w:rFonts w:ascii="Verdana" w:hAnsi="Verdana" w:cs="Verdana"/>
            <w:szCs w:val="24"/>
            <w:lang w:val="en-CA"/>
          </w:rPr>
          <w:t>Digital social interactions: An update on the need to support students with visual impairments in their social media use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Visual Impairment and Deafblind Education Quarterly</w:t>
      </w:r>
      <w:r w:rsidRPr="000B4DA3">
        <w:rPr>
          <w:rFonts w:ascii="Verdana" w:hAnsi="Verdana" w:cs="Verdana"/>
          <w:szCs w:val="24"/>
          <w:lang w:val="en-CA"/>
        </w:rPr>
        <w:t xml:space="preserve">, </w:t>
      </w:r>
      <w:r w:rsidRPr="000B4DA3">
        <w:rPr>
          <w:rFonts w:ascii="Verdana" w:hAnsi="Verdana" w:cs="Verdana"/>
          <w:i/>
          <w:szCs w:val="24"/>
          <w:lang w:val="en-CA"/>
        </w:rPr>
        <w:t>69</w:t>
      </w:r>
      <w:r w:rsidRPr="000B4DA3">
        <w:rPr>
          <w:rFonts w:ascii="Verdana" w:hAnsi="Verdana" w:cs="Verdana"/>
          <w:szCs w:val="24"/>
          <w:lang w:val="en-CA"/>
        </w:rPr>
        <w:t>(4), 14-20.</w:t>
      </w:r>
    </w:p>
    <w:p w14:paraId="4391BD63" w14:textId="7AF3E492" w:rsidR="001B2F34" w:rsidRPr="000B4DA3" w:rsidRDefault="001B2F34"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1B2F34">
        <w:rPr>
          <w:rFonts w:ascii="Verdana" w:hAnsi="Verdana" w:cs="Verdana"/>
          <w:szCs w:val="24"/>
          <w:lang w:val="en-CA"/>
        </w:rPr>
        <w:t>Kinjo, L., Tan, Z. K., Ong, L., Tan, L. L., Lamoureux, E. L., Man, R., . . . Tan, A. C. (2025). Assessment of digital readiness in visually impaired older adults [</w:t>
      </w:r>
      <w:hyperlink r:id="rId1757" w:history="1">
        <w:r w:rsidRPr="001B2F34">
          <w:rPr>
            <w:rStyle w:val="Lienhypertexte"/>
            <w:rFonts w:ascii="Verdana" w:hAnsi="Verdana" w:cs="Verdana"/>
            <w:szCs w:val="24"/>
            <w:lang w:val="en-CA"/>
          </w:rPr>
          <w:t>résumé de communication</w:t>
        </w:r>
      </w:hyperlink>
      <w:r w:rsidRPr="001B2F34">
        <w:rPr>
          <w:rFonts w:ascii="Verdana" w:hAnsi="Verdana" w:cs="Verdana"/>
          <w:szCs w:val="24"/>
          <w:lang w:val="en-CA"/>
        </w:rPr>
        <w:t xml:space="preserve">]. </w:t>
      </w:r>
      <w:r w:rsidRPr="001B2F34">
        <w:rPr>
          <w:rFonts w:ascii="Verdana" w:hAnsi="Verdana" w:cs="Verdana"/>
          <w:i/>
          <w:szCs w:val="24"/>
          <w:lang w:val="en-CA"/>
        </w:rPr>
        <w:t>Investigative Ophthalmology &amp; Visual Science. ARVO Annual Meeting Abstract ; May 4-8 2025, Salt Lake City, Utah</w:t>
      </w:r>
      <w:r w:rsidRPr="001B2F34">
        <w:rPr>
          <w:rFonts w:ascii="Verdana" w:hAnsi="Verdana" w:cs="Verdana"/>
          <w:szCs w:val="24"/>
          <w:lang w:val="en-CA"/>
        </w:rPr>
        <w:t xml:space="preserve">, </w:t>
      </w:r>
      <w:r w:rsidRPr="001B2F34">
        <w:rPr>
          <w:rFonts w:ascii="Verdana" w:hAnsi="Verdana" w:cs="Verdana"/>
          <w:i/>
          <w:szCs w:val="24"/>
          <w:lang w:val="en-CA"/>
        </w:rPr>
        <w:t>66</w:t>
      </w:r>
      <w:r w:rsidRPr="001B2F34">
        <w:rPr>
          <w:rFonts w:ascii="Verdana" w:hAnsi="Verdana" w:cs="Verdana"/>
          <w:szCs w:val="24"/>
          <w:lang w:val="en-CA"/>
        </w:rPr>
        <w:t xml:space="preserve">(8), 1520. </w:t>
      </w:r>
      <w:r w:rsidRPr="001B2F34">
        <w:rPr>
          <w:rFonts w:ascii="Verdana" w:hAnsi="Verdana" w:cs="Verdana"/>
          <w:szCs w:val="24"/>
          <w:lang w:val="en-CA"/>
        </w:rPr>
        <w:cr/>
      </w:r>
    </w:p>
    <w:p w14:paraId="669ECB29" w14:textId="25FB1FE0" w:rsidR="00CF6910" w:rsidRPr="000B4DA3" w:rsidRDefault="00AE5D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McDonnall, M. C., Steverson, A. et Boydstun, J. (2024). </w:t>
      </w:r>
      <w:hyperlink r:id="rId1758" w:anchor="page=31" w:history="1">
        <w:r w:rsidRPr="000B4DA3">
          <w:rPr>
            <w:rStyle w:val="Lienhypertexte"/>
            <w:rFonts w:ascii="Verdana" w:hAnsi="Verdana" w:cs="Verdana"/>
            <w:szCs w:val="24"/>
            <w:lang w:val="en-CA"/>
          </w:rPr>
          <w:t>Actual and preferred methods for learning to use assistive technology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20-35.</w:t>
      </w:r>
    </w:p>
    <w:p w14:paraId="33F29A79" w14:textId="33FFB266" w:rsidR="00CF6910" w:rsidRPr="000B4DA3" w:rsidRDefault="00CF6910" w:rsidP="00E81D78">
      <w:pPr>
        <w:keepNext/>
        <w:keepLines/>
        <w:spacing w:before="120" w:after="120" w:line="240" w:lineRule="auto"/>
        <w:ind w:left="170" w:hanging="709"/>
        <w:rPr>
          <w:rFonts w:ascii="Verdana" w:hAnsi="Verdana" w:cs="Verdana"/>
          <w:szCs w:val="24"/>
          <w:lang w:val="en-CA"/>
        </w:rPr>
      </w:pPr>
      <w:r w:rsidRPr="000B4DA3">
        <w:rPr>
          <w:rFonts w:ascii="Verdana" w:hAnsi="Verdana" w:cs="Calibri"/>
          <w:szCs w:val="24"/>
          <w:lang w:val="en-CA"/>
        </w:rPr>
        <w:lastRenderedPageBreak/>
        <w:t>McGrath, C., Galos, Y., Bassey, E.</w:t>
      </w:r>
      <w:r w:rsidR="002926B2" w:rsidRPr="000B4DA3">
        <w:rPr>
          <w:rFonts w:ascii="Verdana" w:hAnsi="Verdana" w:cs="Calibri"/>
          <w:szCs w:val="24"/>
          <w:lang w:val="en-CA"/>
        </w:rPr>
        <w:t xml:space="preserve">et </w:t>
      </w:r>
      <w:r w:rsidRPr="000B4DA3">
        <w:rPr>
          <w:rFonts w:ascii="Verdana" w:hAnsi="Verdana" w:cs="Calibri"/>
          <w:szCs w:val="24"/>
          <w:lang w:val="en-CA"/>
        </w:rPr>
        <w:t xml:space="preserve">Chung, B. (2025). </w:t>
      </w:r>
      <w:hyperlink r:id="rId1759" w:history="1">
        <w:r w:rsidRPr="000B4DA3">
          <w:rPr>
            <w:rStyle w:val="Lienhypertexte"/>
            <w:rFonts w:ascii="Verdana" w:hAnsi="Verdana" w:cs="Calibri"/>
            <w:szCs w:val="24"/>
            <w:lang w:val="en-CA"/>
          </w:rPr>
          <w:t>The influence of assistive technologies on experiences of risk among older adults with age-related vision loss (ARVL)</w:t>
        </w:r>
      </w:hyperlink>
      <w:r w:rsidRPr="000B4DA3">
        <w:rPr>
          <w:rFonts w:ascii="Verdana" w:hAnsi="Verdana" w:cs="Calibri"/>
          <w:szCs w:val="24"/>
          <w:lang w:val="en-CA"/>
        </w:rPr>
        <w:t xml:space="preserve"> [</w:t>
      </w:r>
      <w:r w:rsidR="00766729">
        <w:rPr>
          <w:rFonts w:ascii="Verdana" w:hAnsi="Verdana" w:cs="Calibri"/>
          <w:szCs w:val="24"/>
          <w:lang w:val="en-CA"/>
        </w:rPr>
        <w:t>en ligne</w:t>
      </w:r>
      <w:r w:rsidRPr="000B4DA3">
        <w:rPr>
          <w:rFonts w:ascii="Verdana" w:hAnsi="Verdana" w:cs="Calibri"/>
          <w:szCs w:val="24"/>
          <w:lang w:val="en-CA"/>
        </w:rPr>
        <w:t xml:space="preserve">]. </w:t>
      </w:r>
      <w:r w:rsidRPr="000B4DA3">
        <w:rPr>
          <w:rFonts w:ascii="Verdana" w:hAnsi="Verdana" w:cs="Calibri"/>
          <w:i/>
          <w:iCs/>
          <w:szCs w:val="24"/>
          <w:lang w:val="en-CA"/>
        </w:rPr>
        <w:t>Disability and rehabilitation. Assistive technology, 20</w:t>
      </w:r>
      <w:r w:rsidRPr="000B4DA3">
        <w:rPr>
          <w:rFonts w:ascii="Verdana" w:hAnsi="Verdana" w:cs="Calibri"/>
          <w:szCs w:val="24"/>
          <w:lang w:val="en-CA"/>
        </w:rPr>
        <w:t>(1), 118-126. doi:10.1080/17483107.2024.2353860</w:t>
      </w:r>
    </w:p>
    <w:p w14:paraId="4760FBDF" w14:textId="0A863485" w:rsidR="004004AB" w:rsidRPr="000B4DA3" w:rsidRDefault="004004A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Shaheen, J., Zaman, M. S., Iqbal, M. N.</w:t>
      </w:r>
      <w:r w:rsidR="00FA7FB1" w:rsidRPr="000B4DA3">
        <w:rPr>
          <w:rFonts w:ascii="Verdana" w:hAnsi="Verdana" w:cs="Verdana"/>
          <w:szCs w:val="24"/>
          <w:lang w:val="en-CA"/>
        </w:rPr>
        <w:t xml:space="preserve"> et</w:t>
      </w:r>
      <w:r w:rsidRPr="000B4DA3">
        <w:rPr>
          <w:rFonts w:ascii="Verdana" w:hAnsi="Verdana" w:cs="Verdana"/>
          <w:szCs w:val="24"/>
          <w:lang w:val="en-CA"/>
        </w:rPr>
        <w:t xml:space="preserve"> Khalid, R. (2024). </w:t>
      </w:r>
      <w:hyperlink r:id="rId1760" w:history="1">
        <w:r w:rsidRPr="000B4DA3">
          <w:rPr>
            <w:rStyle w:val="Lienhypertexte"/>
            <w:rFonts w:ascii="Verdana" w:hAnsi="Verdana" w:cs="Verdana"/>
            <w:szCs w:val="24"/>
            <w:lang w:val="en-CA"/>
          </w:rPr>
          <w:t>Role of assistive technology in improving quality of life for the students with visual impairment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Contemporary Issues in Social Sciences</w:t>
      </w:r>
      <w:r w:rsidRPr="000B4DA3">
        <w:rPr>
          <w:rFonts w:ascii="Verdana" w:hAnsi="Verdana" w:cs="Verdana"/>
          <w:szCs w:val="24"/>
          <w:lang w:val="en-CA"/>
        </w:rPr>
        <w:t xml:space="preserve">, </w:t>
      </w:r>
      <w:r w:rsidRPr="000B4DA3">
        <w:rPr>
          <w:rFonts w:ascii="Verdana" w:hAnsi="Verdana" w:cs="Verdana"/>
          <w:i/>
          <w:szCs w:val="24"/>
          <w:lang w:val="en-CA"/>
        </w:rPr>
        <w:t>3</w:t>
      </w:r>
      <w:r w:rsidRPr="000B4DA3">
        <w:rPr>
          <w:rFonts w:ascii="Verdana" w:hAnsi="Verdana" w:cs="Verdana"/>
          <w:szCs w:val="24"/>
          <w:lang w:val="en-CA"/>
        </w:rPr>
        <w:t>(1), 192-201.</w:t>
      </w:r>
    </w:p>
    <w:p w14:paraId="4637E704" w14:textId="73F8F408" w:rsidR="00AD7E32" w:rsidRPr="000B4DA3" w:rsidRDefault="00AD7E32"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Sahin, F. (2025). </w:t>
      </w:r>
      <w:hyperlink r:id="rId1761" w:history="1">
        <w:r w:rsidRPr="000B4DA3">
          <w:rPr>
            <w:rStyle w:val="Lienhypertexte"/>
            <w:rFonts w:ascii="Verdana" w:hAnsi="Verdana" w:cs="Verdana"/>
            <w:szCs w:val="24"/>
            <w:lang w:val="en-CA"/>
          </w:rPr>
          <w:t>Psychological drivers shaping mobile learning utilization among visually impaired university students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Education and Information Technologies</w:t>
      </w:r>
      <w:r w:rsidRPr="000B4DA3">
        <w:rPr>
          <w:rFonts w:ascii="Verdana" w:hAnsi="Verdana" w:cs="Verdana"/>
          <w:szCs w:val="24"/>
          <w:lang w:val="en-CA"/>
        </w:rPr>
        <w:t xml:space="preserve">, </w:t>
      </w:r>
      <w:r w:rsidRPr="000B4DA3">
        <w:rPr>
          <w:rFonts w:ascii="Verdana" w:hAnsi="Verdana" w:cs="Verdana"/>
          <w:i/>
          <w:szCs w:val="24"/>
          <w:lang w:val="en-CA"/>
        </w:rPr>
        <w:t>Prépublication</w:t>
      </w:r>
      <w:r w:rsidRPr="000B4DA3">
        <w:rPr>
          <w:rFonts w:ascii="Verdana" w:hAnsi="Verdana" w:cs="Verdana"/>
          <w:szCs w:val="24"/>
          <w:lang w:val="en-CA"/>
        </w:rPr>
        <w:t>. doi:10.1007/s10639-025-13430-x</w:t>
      </w:r>
    </w:p>
    <w:p w14:paraId="796EBF76" w14:textId="71D45A00" w:rsidR="00041D2C" w:rsidRPr="000B4DA3" w:rsidRDefault="00041D2C"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Sharqa, F., Mehreen, T., Fariha, A., Widat, S.</w:t>
      </w:r>
      <w:r w:rsidR="00FA7FB1" w:rsidRPr="000B4DA3">
        <w:rPr>
          <w:rFonts w:ascii="Verdana" w:hAnsi="Verdana" w:cs="Verdana"/>
          <w:szCs w:val="24"/>
          <w:lang w:val="en-CA"/>
        </w:rPr>
        <w:t xml:space="preserve"> et</w:t>
      </w:r>
      <w:r w:rsidRPr="000B4DA3">
        <w:rPr>
          <w:rFonts w:ascii="Verdana" w:hAnsi="Verdana" w:cs="Verdana"/>
          <w:szCs w:val="24"/>
          <w:lang w:val="en-CA"/>
        </w:rPr>
        <w:t xml:space="preserve"> Zahra, B. (2024). </w:t>
      </w:r>
      <w:hyperlink r:id="rId1762" w:history="1">
        <w:r w:rsidRPr="000B4DA3">
          <w:rPr>
            <w:rStyle w:val="Lienhypertexte"/>
            <w:rFonts w:ascii="Verdana" w:hAnsi="Verdana" w:cs="Verdana"/>
            <w:szCs w:val="24"/>
            <w:lang w:val="en-CA"/>
          </w:rPr>
          <w:t>Awareness, utilization and barriers in accessing assistive technology among patients attending low vision rehabilitation center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Pakistan Journal of Medical &amp; Health Sciences</w:t>
      </w:r>
      <w:r w:rsidRPr="000B4DA3">
        <w:rPr>
          <w:rFonts w:ascii="Verdana" w:hAnsi="Verdana" w:cs="Verdana"/>
          <w:szCs w:val="24"/>
          <w:lang w:val="en-CA"/>
        </w:rPr>
        <w:t xml:space="preserve">, </w:t>
      </w:r>
      <w:r w:rsidRPr="000B4DA3">
        <w:rPr>
          <w:rFonts w:ascii="Verdana" w:hAnsi="Verdana" w:cs="Verdana"/>
          <w:i/>
          <w:szCs w:val="24"/>
          <w:lang w:val="en-CA"/>
        </w:rPr>
        <w:t>18</w:t>
      </w:r>
      <w:r w:rsidRPr="000B4DA3">
        <w:rPr>
          <w:rFonts w:ascii="Verdana" w:hAnsi="Verdana" w:cs="Verdana"/>
          <w:szCs w:val="24"/>
          <w:lang w:val="en-CA"/>
        </w:rPr>
        <w:t>(7), 1-5. doi:10.53350/pjmhs020241874</w:t>
      </w:r>
    </w:p>
    <w:p w14:paraId="3F049852" w14:textId="297BA0BF" w:rsidR="003B30AF" w:rsidRPr="000B4DA3" w:rsidRDefault="003B30AF"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Szekely, R., Holloway, C.</w:t>
      </w:r>
      <w:r w:rsidR="00E24D2A" w:rsidRPr="000B4DA3">
        <w:rPr>
          <w:rFonts w:ascii="Verdana" w:hAnsi="Verdana" w:cs="Verdana"/>
          <w:szCs w:val="24"/>
          <w:lang w:val="en-CA"/>
        </w:rPr>
        <w:t xml:space="preserve"> et</w:t>
      </w:r>
      <w:r w:rsidRPr="000B4DA3">
        <w:rPr>
          <w:rFonts w:ascii="Verdana" w:hAnsi="Verdana" w:cs="Verdana"/>
          <w:szCs w:val="24"/>
          <w:lang w:val="en-CA"/>
        </w:rPr>
        <w:t xml:space="preserve"> Bandukda, M. (2025). Understanding the psychosocial impact of assistive technologies for people with visual impairments: Protocol for a scoping review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JMIR Research Protocols</w:t>
      </w:r>
      <w:r w:rsidRPr="000B4DA3">
        <w:rPr>
          <w:rFonts w:ascii="Verdana" w:hAnsi="Verdana" w:cs="Verdana"/>
          <w:szCs w:val="24"/>
          <w:lang w:val="en-CA"/>
        </w:rPr>
        <w:t xml:space="preserve">, </w:t>
      </w:r>
      <w:r w:rsidRPr="000B4DA3">
        <w:rPr>
          <w:rFonts w:ascii="Verdana" w:hAnsi="Verdana" w:cs="Verdana"/>
          <w:i/>
          <w:szCs w:val="24"/>
          <w:lang w:val="en-CA"/>
        </w:rPr>
        <w:t>14</w:t>
      </w:r>
      <w:r w:rsidRPr="000B4DA3">
        <w:rPr>
          <w:rFonts w:ascii="Verdana" w:hAnsi="Verdana" w:cs="Verdana"/>
          <w:szCs w:val="24"/>
          <w:lang w:val="en-CA"/>
        </w:rPr>
        <w:t xml:space="preserve">, 1-7. </w:t>
      </w:r>
      <w:hyperlink r:id="rId1763" w:history="1">
        <w:r w:rsidRPr="000B4DA3">
          <w:rPr>
            <w:rStyle w:val="Lienhypertexte"/>
            <w:rFonts w:ascii="Verdana" w:hAnsi="Verdana" w:cs="Verdana"/>
            <w:szCs w:val="24"/>
            <w:lang w:val="en-CA"/>
          </w:rPr>
          <w:t>https://pubmed.ncbi.nlm.nih.gov/39946718/</w:t>
        </w:r>
      </w:hyperlink>
      <w:r w:rsidRPr="000B4DA3">
        <w:rPr>
          <w:rFonts w:ascii="Verdana" w:hAnsi="Verdana" w:cs="Verdana"/>
          <w:szCs w:val="24"/>
          <w:lang w:val="en-CA"/>
        </w:rPr>
        <w:t>doi:10.2196/65056</w:t>
      </w:r>
    </w:p>
    <w:p w14:paraId="79818B27" w14:textId="77777777" w:rsidR="00AE5DB5" w:rsidRPr="000B4DA3" w:rsidRDefault="00AE5DB5" w:rsidP="00211E3F">
      <w:pPr>
        <w:widowControl w:val="0"/>
        <w:spacing w:before="120" w:after="120" w:line="240" w:lineRule="auto"/>
        <w:ind w:left="170" w:hanging="709"/>
        <w:rPr>
          <w:rFonts w:ascii="Verdana" w:hAnsi="Verdana" w:cs="Verdana"/>
          <w:szCs w:val="24"/>
          <w:lang w:val="en-CA"/>
        </w:rPr>
      </w:pPr>
      <w:bookmarkStart w:id="313" w:name="_Toc410658656"/>
      <w:bookmarkStart w:id="314" w:name="_Toc452626689"/>
      <w:bookmarkStart w:id="315" w:name="_Toc452627602"/>
      <w:bookmarkStart w:id="316" w:name="_Toc499716320"/>
      <w:r w:rsidRPr="000B4DA3">
        <w:rPr>
          <w:rFonts w:ascii="Verdana" w:hAnsi="Verdana" w:cs="Verdana"/>
          <w:szCs w:val="24"/>
        </w:rPr>
        <w:t xml:space="preserve">Theodorou, P., Tsiligkos, K. et Meliones, A. (2024). </w:t>
      </w:r>
      <w:r w:rsidRPr="000B4DA3">
        <w:rPr>
          <w:rFonts w:ascii="Verdana" w:hAnsi="Verdana" w:cs="Verdana"/>
          <w:szCs w:val="24"/>
          <w:lang w:val="en-CA"/>
        </w:rPr>
        <w:t>Challenges in acceptance of Smartphone-based assistive technologies: Extending the UTAUT model for people with visual impairments [</w:t>
      </w:r>
      <w:hyperlink r:id="rId1764"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118</w:t>
      </w:r>
      <w:r w:rsidRPr="000B4DA3">
        <w:rPr>
          <w:rFonts w:ascii="Verdana" w:hAnsi="Verdana" w:cs="Verdana"/>
          <w:szCs w:val="24"/>
          <w:lang w:val="en-CA"/>
        </w:rPr>
        <w:t>(1), 18-30. doi:10.1177/0145482x241231990</w:t>
      </w:r>
    </w:p>
    <w:p w14:paraId="79C44695" w14:textId="77777777" w:rsidR="00AE5DB5" w:rsidRPr="000B4DA3" w:rsidRDefault="00AE5DB5"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Thomas, J., Almidani, L., Swenor, B. K. et Varadaraj, V. (2024). Digital technology use among older adults with vision impairment [</w:t>
      </w:r>
      <w:hyperlink r:id="rId1765" w:history="1">
        <w:r w:rsidRPr="000B4DA3">
          <w:rPr>
            <w:rStyle w:val="Lienhypertexte"/>
            <w:rFonts w:ascii="Verdana" w:hAnsi="Verdana" w:cs="Verdana"/>
            <w:szCs w:val="24"/>
            <w:lang w:val="en-CA"/>
          </w:rPr>
          <w:t>résumé</w:t>
        </w:r>
      </w:hyperlink>
      <w:hyperlink r:id="rId1766" w:history="1"/>
      <w:r w:rsidRPr="000B4DA3">
        <w:rPr>
          <w:rFonts w:ascii="Verdana" w:hAnsi="Verdana" w:cs="Verdana"/>
          <w:szCs w:val="24"/>
          <w:lang w:val="en-CA"/>
        </w:rPr>
        <w:t xml:space="preserve">]. </w:t>
      </w:r>
      <w:r w:rsidRPr="000B4DA3">
        <w:rPr>
          <w:rFonts w:ascii="Verdana" w:hAnsi="Verdana" w:cs="Verdana"/>
          <w:i/>
          <w:iCs/>
          <w:szCs w:val="24"/>
        </w:rPr>
        <w:t>JAMA Ophthalmology, Prépublication</w:t>
      </w:r>
      <w:r w:rsidRPr="000B4DA3">
        <w:rPr>
          <w:rFonts w:ascii="Verdana" w:hAnsi="Verdana" w:cs="Verdana"/>
          <w:szCs w:val="24"/>
        </w:rPr>
        <w:t>, 1-8.</w:t>
      </w:r>
    </w:p>
    <w:p w14:paraId="79D4C639" w14:textId="53734F9C" w:rsidR="00AE5DB5" w:rsidRPr="000B4DA3" w:rsidRDefault="00AE5DB5" w:rsidP="00211E3F">
      <w:pPr>
        <w:widowControl w:val="0"/>
        <w:spacing w:before="120" w:after="120" w:line="240" w:lineRule="auto"/>
        <w:ind w:left="170" w:hanging="709"/>
        <w:rPr>
          <w:rFonts w:ascii="Verdana" w:eastAsia="Times New Roman" w:hAnsi="Verdana" w:cs="Verdana"/>
          <w:bCs/>
          <w:color w:val="000000"/>
          <w:szCs w:val="24"/>
          <w:lang w:val="en-CA" w:eastAsia="fr-CA"/>
        </w:rPr>
      </w:pPr>
      <w:r w:rsidRPr="000B4DA3">
        <w:rPr>
          <w:rFonts w:ascii="Verdana" w:hAnsi="Verdana" w:cs="Verdana"/>
          <w:szCs w:val="24"/>
        </w:rPr>
        <w:t xml:space="preserve">Veenendall, J., O’Brien, S. et Duckart, J. (2024). </w:t>
      </w:r>
      <w:hyperlink r:id="rId1767" w:anchor="page=77" w:history="1">
        <w:r w:rsidRPr="000B4DA3">
          <w:rPr>
            <w:rStyle w:val="Lienhypertexte"/>
            <w:rFonts w:ascii="Verdana" w:hAnsi="Verdana" w:cs="Verdana"/>
            <w:szCs w:val="24"/>
            <w:lang w:val="en-CA"/>
          </w:rPr>
          <w:t>Assistive technology training in transition programming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Assistive Technology Outcomes and Benefits, 18</w:t>
      </w:r>
      <w:r w:rsidRPr="000B4DA3">
        <w:rPr>
          <w:rFonts w:ascii="Verdana" w:hAnsi="Verdana" w:cs="Verdana"/>
          <w:szCs w:val="24"/>
          <w:lang w:val="en-CA"/>
        </w:rPr>
        <w:t>, 66-83.</w:t>
      </w:r>
    </w:p>
    <w:bookmarkEnd w:id="313"/>
    <w:bookmarkEnd w:id="314"/>
    <w:bookmarkEnd w:id="315"/>
    <w:bookmarkEnd w:id="316"/>
    <w:p w14:paraId="3EFE1D63" w14:textId="77777777" w:rsidR="00AE5DB5" w:rsidRDefault="00AE5DB5" w:rsidP="00211E3F">
      <w:pPr>
        <w:widowControl w:val="0"/>
        <w:spacing w:before="120" w:after="120" w:line="240" w:lineRule="auto"/>
        <w:ind w:left="170" w:hanging="709"/>
        <w:rPr>
          <w:rFonts w:ascii="Verdana" w:hAnsi="Verdana" w:cs="Verdana"/>
          <w:sz w:val="28"/>
          <w:szCs w:val="28"/>
          <w:lang w:val="en-CA"/>
        </w:rPr>
      </w:pPr>
    </w:p>
    <w:p w14:paraId="4C7EFBBE" w14:textId="03736C00" w:rsidR="00C81B01" w:rsidRPr="00346220" w:rsidRDefault="00C81B01" w:rsidP="00E81D78">
      <w:pPr>
        <w:keepNext/>
        <w:keepLines/>
        <w:spacing w:before="120" w:after="120" w:line="240" w:lineRule="auto"/>
        <w:ind w:left="170" w:hanging="709"/>
        <w:outlineLvl w:val="0"/>
        <w:rPr>
          <w:rFonts w:ascii="Verdana" w:eastAsia="Times New Roman" w:hAnsi="Verdana" w:cs="Verdana"/>
          <w:b/>
          <w:bCs/>
          <w:color w:val="000000"/>
          <w:sz w:val="28"/>
          <w:szCs w:val="28"/>
          <w:lang w:eastAsia="fr-CA"/>
        </w:rPr>
      </w:pPr>
      <w:bookmarkStart w:id="317" w:name="_Toc209180769"/>
      <w:r w:rsidRPr="00346220">
        <w:rPr>
          <w:rFonts w:ascii="Verdana" w:eastAsia="Times New Roman" w:hAnsi="Verdana" w:cs="Verdana"/>
          <w:b/>
          <w:bCs/>
          <w:color w:val="000000"/>
          <w:sz w:val="28"/>
          <w:szCs w:val="28"/>
          <w:lang w:eastAsia="fr-CA"/>
        </w:rPr>
        <w:lastRenderedPageBreak/>
        <w:t>Vie affective et sexuelle</w:t>
      </w:r>
      <w:bookmarkEnd w:id="317"/>
    </w:p>
    <w:p w14:paraId="3F6EB09E" w14:textId="1303BC22" w:rsidR="00C81B01" w:rsidRPr="000B4DA3" w:rsidRDefault="00C81B01" w:rsidP="00E81D78">
      <w:pPr>
        <w:keepNext/>
        <w:keepLines/>
        <w:spacing w:before="120" w:after="120" w:line="240" w:lineRule="auto"/>
        <w:ind w:left="170" w:hanging="709"/>
        <w:rPr>
          <w:rFonts w:ascii="Verdana" w:hAnsi="Verdana" w:cs="Verdana"/>
          <w:szCs w:val="24"/>
        </w:rPr>
      </w:pPr>
      <w:r w:rsidRPr="000B4DA3">
        <w:rPr>
          <w:rFonts w:ascii="Verdana" w:hAnsi="Verdana" w:cs="Verdana"/>
          <w:szCs w:val="24"/>
        </w:rPr>
        <w:t xml:space="preserve">Bertrand, R., Vrkljan, B., Kühne, N., Charvoz, L., Fournier, J., Masse, M., . . . </w:t>
      </w:r>
      <w:r w:rsidRPr="000B4DA3">
        <w:rPr>
          <w:rFonts w:ascii="Verdana" w:hAnsi="Verdana" w:cs="Verdana"/>
          <w:szCs w:val="24"/>
          <w:lang w:val="en-CA"/>
        </w:rPr>
        <w:t xml:space="preserve">Vuillerme, N. (2024). </w:t>
      </w:r>
      <w:hyperlink r:id="rId1768" w:history="1">
        <w:r w:rsidRPr="000B4DA3">
          <w:rPr>
            <w:rStyle w:val="Lienhypertexte"/>
            <w:rFonts w:ascii="Verdana" w:hAnsi="Verdana" w:cs="Verdana"/>
            <w:szCs w:val="24"/>
            <w:lang w:val="en-CA"/>
          </w:rPr>
          <w:t>When one partner can no longer see: Exploring the lived experiences of romantic partners in the context of vision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rPr>
        <w:t>British Journal of Visual Impairment, 42</w:t>
      </w:r>
      <w:r w:rsidRPr="000B4DA3">
        <w:rPr>
          <w:rFonts w:ascii="Verdana" w:hAnsi="Verdana" w:cs="Verdana"/>
          <w:szCs w:val="24"/>
        </w:rPr>
        <w:t>(2), 420-434. doi:10.1177/02646196221139780</w:t>
      </w:r>
    </w:p>
    <w:p w14:paraId="5F27339E" w14:textId="6CEFB44F" w:rsidR="00C81B01" w:rsidRPr="000B4DA3" w:rsidRDefault="00C81B0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Centre Ressource Intimagir Bretagne et ARS Bretagne. (2024, 9 avril). </w:t>
      </w:r>
      <w:r w:rsidRPr="000B4DA3">
        <w:rPr>
          <w:rFonts w:ascii="Verdana" w:hAnsi="Verdana" w:cs="Verdana"/>
          <w:i/>
          <w:iCs/>
          <w:szCs w:val="24"/>
        </w:rPr>
        <w:t xml:space="preserve">Vie affective et sexuelle dans le secteur du handicap : initiatives et ressources en Bretagne </w:t>
      </w:r>
      <w:r w:rsidRPr="000B4DA3">
        <w:rPr>
          <w:rFonts w:ascii="Verdana" w:hAnsi="Verdana" w:cs="Verdana"/>
          <w:iCs/>
          <w:szCs w:val="24"/>
        </w:rPr>
        <w:t>[</w:t>
      </w:r>
      <w:hyperlink r:id="rId1769" w:history="1">
        <w:r w:rsidRPr="000B4DA3">
          <w:rPr>
            <w:rStyle w:val="Lienhypertexte"/>
            <w:rFonts w:ascii="Verdana" w:hAnsi="Verdana" w:cs="Verdana"/>
            <w:iCs/>
            <w:szCs w:val="24"/>
          </w:rPr>
          <w:t>document audiovisuel</w:t>
        </w:r>
      </w:hyperlink>
      <w:r w:rsidRPr="000B4DA3">
        <w:rPr>
          <w:rFonts w:ascii="Verdana" w:hAnsi="Verdana" w:cs="Verdana"/>
          <w:iCs/>
          <w:szCs w:val="24"/>
        </w:rPr>
        <w:t>]</w:t>
      </w:r>
      <w:r w:rsidRPr="000B4DA3">
        <w:rPr>
          <w:rFonts w:ascii="Verdana" w:hAnsi="Verdana" w:cs="Verdana"/>
          <w:szCs w:val="24"/>
        </w:rPr>
        <w:t xml:space="preserve">. </w:t>
      </w:r>
      <w:r w:rsidRPr="000B4DA3">
        <w:rPr>
          <w:rFonts w:ascii="Verdana" w:hAnsi="Verdana" w:cs="Verdana"/>
          <w:szCs w:val="24"/>
          <w:lang w:val="en-CA"/>
        </w:rPr>
        <w:t>Webinaire. 1 heure 40 minutes.</w:t>
      </w:r>
    </w:p>
    <w:p w14:paraId="5B83806A" w14:textId="05ADDB30" w:rsidR="00A95C8E" w:rsidRPr="000B4DA3" w:rsidRDefault="00A95C8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Khodabakhshi-Koolaee, A. et Amoogholi, Z. (2024). </w:t>
      </w:r>
      <w:hyperlink r:id="rId1770" w:history="1">
        <w:r w:rsidRPr="000B4DA3">
          <w:rPr>
            <w:rStyle w:val="Lienhypertexte"/>
            <w:rFonts w:ascii="Verdana" w:hAnsi="Verdana" w:cs="Verdana"/>
            <w:szCs w:val="24"/>
            <w:lang w:val="en-CA"/>
          </w:rPr>
          <w:t>The psychosocial experiences of girls with visual impairment about the ideal spouse and marriage</w:t>
        </w:r>
      </w:hyperlink>
      <w:r w:rsidRPr="000B4DA3">
        <w:rPr>
          <w:rFonts w:ascii="Verdana" w:hAnsi="Verdana" w:cs="Verdana"/>
          <w:szCs w:val="24"/>
          <w:lang w:val="en-CA"/>
        </w:rPr>
        <w:t xml:space="preserve"> [résumé]. </w:t>
      </w:r>
      <w:r w:rsidRPr="000B4DA3">
        <w:rPr>
          <w:rFonts w:ascii="Verdana" w:hAnsi="Verdana" w:cs="Verdana"/>
          <w:i/>
          <w:iCs/>
          <w:szCs w:val="24"/>
          <w:lang w:val="en-CA"/>
        </w:rPr>
        <w:t>British Journal of Visual Impairment, 42</w:t>
      </w:r>
      <w:r w:rsidRPr="000B4DA3">
        <w:rPr>
          <w:rFonts w:ascii="Verdana" w:hAnsi="Verdana" w:cs="Verdana"/>
          <w:szCs w:val="24"/>
          <w:lang w:val="en-CA"/>
        </w:rPr>
        <w:t>(2), 312-324. doi:10.1177/02646196221124427</w:t>
      </w:r>
    </w:p>
    <w:p w14:paraId="79BE861E" w14:textId="09BF0356" w:rsidR="004B435E" w:rsidRPr="000B4DA3" w:rsidRDefault="004B435E"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McLaughlin, K. (2024, 12 juin). </w:t>
      </w:r>
      <w:hyperlink r:id="rId1771" w:history="1">
        <w:r w:rsidRPr="000B4DA3">
          <w:rPr>
            <w:rStyle w:val="Lienhypertexte"/>
            <w:rFonts w:ascii="Verdana" w:hAnsi="Verdana" w:cs="Verdana"/>
            <w:szCs w:val="24"/>
            <w:lang w:val="en-CA"/>
          </w:rPr>
          <w:t>Talking with young adults about sexuality: A workshop for parents and guardians</w:t>
        </w:r>
      </w:hyperlink>
      <w:r w:rsidRPr="000B4DA3">
        <w:rPr>
          <w:rFonts w:ascii="Verdana" w:hAnsi="Verdana" w:cs="Verdana"/>
          <w:szCs w:val="24"/>
          <w:lang w:val="en-CA"/>
        </w:rPr>
        <w:t xml:space="preserve"> [</w:t>
      </w:r>
      <w:hyperlink r:id="rId1772" w:history="1">
        <w:r w:rsidRPr="000B4DA3">
          <w:rPr>
            <w:rStyle w:val="Lienhypertexte"/>
            <w:rFonts w:ascii="Verdana" w:hAnsi="Verdana" w:cs="Verdana"/>
            <w:szCs w:val="24"/>
            <w:lang w:val="en-CA"/>
          </w:rPr>
          <w:t>document audiovisuel</w:t>
        </w:r>
      </w:hyperlink>
      <w:r w:rsidRPr="000B4DA3">
        <w:rPr>
          <w:rFonts w:ascii="Verdana" w:hAnsi="Verdana" w:cs="Verdana"/>
          <w:szCs w:val="24"/>
          <w:lang w:val="en-CA"/>
        </w:rPr>
        <w:t xml:space="preserve"> et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Transition talks workshop series: Transition Center</w:t>
      </w:r>
      <w:r w:rsidRPr="000B4DA3">
        <w:rPr>
          <w:rFonts w:ascii="Verdana" w:hAnsi="Verdana" w:cs="Verdana"/>
          <w:szCs w:val="24"/>
          <w:lang w:val="en-CA"/>
        </w:rPr>
        <w:t xml:space="preserve">. Perkins School for the Blind.  </w:t>
      </w:r>
      <w:r w:rsidRPr="000B4DA3">
        <w:rPr>
          <w:rFonts w:ascii="Verdana" w:hAnsi="Verdana" w:cs="Verdana"/>
          <w:szCs w:val="24"/>
        </w:rPr>
        <w:t>63 minutes ou 59 pages.</w:t>
      </w:r>
    </w:p>
    <w:p w14:paraId="2A34273F" w14:textId="569025AA" w:rsidR="00A95C8E" w:rsidRPr="00604D54" w:rsidRDefault="00A95C8E" w:rsidP="00211E3F">
      <w:pPr>
        <w:widowControl w:val="0"/>
        <w:spacing w:before="120" w:after="120" w:line="240" w:lineRule="auto"/>
        <w:ind w:left="170" w:hanging="709"/>
        <w:rPr>
          <w:rFonts w:ascii="Verdana" w:hAnsi="Verdana" w:cs="Verdana"/>
          <w:sz w:val="28"/>
          <w:szCs w:val="28"/>
        </w:rPr>
      </w:pPr>
    </w:p>
    <w:p w14:paraId="716363A8" w14:textId="6F77BBBD" w:rsidR="002F2DC6" w:rsidRPr="00604D54" w:rsidRDefault="002F2DC6" w:rsidP="00211E3F">
      <w:pPr>
        <w:widowControl w:val="0"/>
        <w:spacing w:before="120" w:after="120" w:line="240" w:lineRule="auto"/>
        <w:ind w:left="170" w:hanging="709"/>
        <w:outlineLvl w:val="0"/>
        <w:rPr>
          <w:rFonts w:ascii="Verdana" w:eastAsia="Times New Roman" w:hAnsi="Verdana" w:cs="Verdana"/>
          <w:b/>
          <w:bCs/>
          <w:color w:val="000000"/>
          <w:sz w:val="28"/>
          <w:szCs w:val="28"/>
          <w:lang w:eastAsia="fr-CA"/>
        </w:rPr>
      </w:pPr>
      <w:bookmarkStart w:id="318" w:name="_Toc209180770"/>
      <w:r w:rsidRPr="00604D54">
        <w:rPr>
          <w:rFonts w:ascii="Verdana" w:eastAsia="Times New Roman" w:hAnsi="Verdana" w:cs="Verdana"/>
          <w:b/>
          <w:bCs/>
          <w:color w:val="000000"/>
          <w:sz w:val="28"/>
          <w:szCs w:val="28"/>
          <w:lang w:eastAsia="fr-CA"/>
        </w:rPr>
        <w:t>Vieillissement</w:t>
      </w:r>
      <w:bookmarkEnd w:id="318"/>
    </w:p>
    <w:p w14:paraId="7301BED3" w14:textId="213CA8DB" w:rsidR="002F2DC6" w:rsidRDefault="00FC2025" w:rsidP="00211E3F">
      <w:pPr>
        <w:widowControl w:val="0"/>
        <w:spacing w:before="120" w:after="120" w:line="240" w:lineRule="auto"/>
        <w:ind w:left="170" w:hanging="709"/>
        <w:rPr>
          <w:rFonts w:ascii="Verdana" w:hAnsi="Verdana" w:cs="Segoe UI"/>
          <w:szCs w:val="24"/>
          <w:lang w:val="en-CA"/>
        </w:rPr>
      </w:pPr>
      <w:r w:rsidRPr="000B4DA3">
        <w:rPr>
          <w:rFonts w:ascii="Verdana" w:hAnsi="Verdana" w:cs="Segoe UI"/>
          <w:szCs w:val="24"/>
        </w:rPr>
        <w:t>Honingh, A. K., Kok, A., Mesker, M., Ket, J. C. F., Olsman, E., Veneberg, B.</w:t>
      </w:r>
      <w:r w:rsidR="001A2AE0" w:rsidRPr="000B4DA3">
        <w:rPr>
          <w:rFonts w:ascii="Verdana" w:hAnsi="Verdana" w:cs="Segoe UI"/>
          <w:szCs w:val="24"/>
        </w:rPr>
        <w:t xml:space="preserve"> et</w:t>
      </w:r>
      <w:r w:rsidRPr="000B4DA3">
        <w:rPr>
          <w:rFonts w:ascii="Verdana" w:hAnsi="Verdana" w:cs="Segoe UI"/>
          <w:szCs w:val="24"/>
        </w:rPr>
        <w:t xml:space="preserve"> Sterkenburg, P. S. (2025). </w:t>
      </w:r>
      <w:hyperlink r:id="rId1773" w:history="1">
        <w:r w:rsidRPr="000B4DA3">
          <w:rPr>
            <w:rStyle w:val="Lienhypertexte"/>
            <w:rFonts w:ascii="Verdana" w:hAnsi="Verdana" w:cs="Segoe UI"/>
            <w:szCs w:val="24"/>
            <w:lang w:val="en-CA"/>
          </w:rPr>
          <w:t>Ageing of adults who are blind: A scoping review</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Ophthalmic &amp; Physiological Optics, Prépublication</w:t>
      </w:r>
      <w:r w:rsidRPr="000B4DA3">
        <w:rPr>
          <w:rFonts w:ascii="Verdana" w:hAnsi="Verdana" w:cs="Segoe UI"/>
          <w:szCs w:val="24"/>
          <w:lang w:val="en-CA"/>
        </w:rPr>
        <w:t>, 1-13. doi:10.1111/opo.13472</w:t>
      </w:r>
    </w:p>
    <w:p w14:paraId="2F26A829" w14:textId="26FF02CD" w:rsidR="001B2F34" w:rsidRPr="000B4DA3" w:rsidRDefault="001B2F34" w:rsidP="00211E3F">
      <w:pPr>
        <w:widowControl w:val="0"/>
        <w:spacing w:before="120" w:after="120" w:line="240" w:lineRule="auto"/>
        <w:ind w:left="170" w:hanging="709"/>
        <w:rPr>
          <w:rFonts w:ascii="Verdana" w:hAnsi="Verdana" w:cs="Verdana"/>
          <w:szCs w:val="24"/>
          <w:lang w:val="en-CA"/>
        </w:rPr>
      </w:pPr>
      <w:r>
        <w:rPr>
          <w:rFonts w:ascii="Verdana" w:hAnsi="Verdana" w:cs="Segoe UI"/>
          <w:szCs w:val="24"/>
          <w:lang w:val="en-CA"/>
        </w:rPr>
        <w:t>**</w:t>
      </w:r>
      <w:r w:rsidRPr="001B2F34">
        <w:rPr>
          <w:rFonts w:ascii="Verdana" w:hAnsi="Verdana" w:cs="Segoe UI"/>
          <w:szCs w:val="24"/>
          <w:lang w:val="en-CA"/>
        </w:rPr>
        <w:t xml:space="preserve">Mathiesen, S. L., Grenier, A., Wittich, W., Sukhai, M., &amp; Herrmann, B. (2025). </w:t>
      </w:r>
      <w:hyperlink r:id="rId1774" w:history="1">
        <w:r w:rsidRPr="001B2F34">
          <w:rPr>
            <w:rStyle w:val="Lienhypertexte"/>
            <w:rFonts w:ascii="Verdana" w:hAnsi="Verdana" w:cs="Segoe UI"/>
            <w:szCs w:val="24"/>
            <w:lang w:val="en-CA"/>
          </w:rPr>
          <w:t>Narrative engagement in story listening: The challenge of age and vision loss</w:t>
        </w:r>
      </w:hyperlink>
      <w:r w:rsidRPr="001B2F34">
        <w:rPr>
          <w:rFonts w:ascii="Verdana" w:hAnsi="Verdana" w:cs="Segoe UI"/>
          <w:szCs w:val="24"/>
          <w:lang w:val="en-CA"/>
        </w:rPr>
        <w:t xml:space="preserve"> [en ligne]. </w:t>
      </w:r>
      <w:r w:rsidRPr="001B2F34">
        <w:rPr>
          <w:rFonts w:ascii="Verdana" w:hAnsi="Verdana" w:cs="Segoe UI"/>
          <w:i/>
          <w:szCs w:val="24"/>
          <w:lang w:val="en-CA"/>
        </w:rPr>
        <w:t>SocArXiv</w:t>
      </w:r>
      <w:r w:rsidRPr="001B2F34">
        <w:rPr>
          <w:rFonts w:ascii="Verdana" w:hAnsi="Verdana" w:cs="Segoe UI"/>
          <w:szCs w:val="24"/>
          <w:lang w:val="en-CA"/>
        </w:rPr>
        <w:t xml:space="preserve">, </w:t>
      </w:r>
      <w:r w:rsidRPr="001B2F34">
        <w:rPr>
          <w:rFonts w:ascii="Verdana" w:hAnsi="Verdana" w:cs="Segoe UI"/>
          <w:i/>
          <w:szCs w:val="24"/>
          <w:lang w:val="en-CA"/>
        </w:rPr>
        <w:t>Prépublication</w:t>
      </w:r>
      <w:r w:rsidRPr="001B2F34">
        <w:rPr>
          <w:rFonts w:ascii="Verdana" w:hAnsi="Verdana" w:cs="Segoe UI"/>
          <w:szCs w:val="24"/>
          <w:lang w:val="en-CA"/>
        </w:rPr>
        <w:t>, 1-45.</w:t>
      </w:r>
    </w:p>
    <w:p w14:paraId="4757F325" w14:textId="77777777" w:rsidR="002F2DC6" w:rsidRPr="00604D54" w:rsidRDefault="002F2DC6" w:rsidP="00211E3F">
      <w:pPr>
        <w:widowControl w:val="0"/>
        <w:spacing w:before="120" w:after="120" w:line="240" w:lineRule="auto"/>
        <w:ind w:left="170" w:hanging="709"/>
        <w:rPr>
          <w:rFonts w:ascii="Verdana" w:hAnsi="Verdana" w:cs="Verdana"/>
          <w:sz w:val="28"/>
          <w:szCs w:val="28"/>
          <w:lang w:val="en-CA"/>
        </w:rPr>
      </w:pPr>
    </w:p>
    <w:p w14:paraId="5198DDDD" w14:textId="77777777" w:rsidR="00D0169E" w:rsidRPr="00604D54" w:rsidRDefault="00D0169E" w:rsidP="00211E3F">
      <w:pPr>
        <w:widowControl w:val="0"/>
        <w:spacing w:before="120" w:after="120" w:line="240" w:lineRule="auto"/>
        <w:ind w:left="170" w:hanging="709"/>
        <w:outlineLvl w:val="0"/>
        <w:rPr>
          <w:rFonts w:ascii="Verdana" w:eastAsia="Times New Roman" w:hAnsi="Verdana" w:cs="Verdana"/>
          <w:b/>
          <w:bCs/>
          <w:color w:val="000000"/>
          <w:sz w:val="28"/>
          <w:szCs w:val="28"/>
          <w:lang w:val="en-CA" w:eastAsia="fr-CA"/>
        </w:rPr>
      </w:pPr>
      <w:bookmarkStart w:id="319" w:name="_Toc260151711"/>
      <w:bookmarkStart w:id="320" w:name="_Toc262141059"/>
      <w:bookmarkStart w:id="321" w:name="_Toc289199858"/>
      <w:bookmarkStart w:id="322" w:name="_Toc410658657"/>
      <w:bookmarkStart w:id="323" w:name="_Toc452626690"/>
      <w:bookmarkStart w:id="324" w:name="_Toc452627603"/>
      <w:bookmarkStart w:id="325" w:name="_Toc499716321"/>
      <w:bookmarkStart w:id="326" w:name="_Toc58502067"/>
      <w:bookmarkStart w:id="327" w:name="_Toc209180771"/>
      <w:r w:rsidRPr="00604D54">
        <w:rPr>
          <w:rFonts w:ascii="Verdana" w:eastAsia="Times New Roman" w:hAnsi="Verdana" w:cs="Verdana"/>
          <w:b/>
          <w:bCs/>
          <w:color w:val="000000"/>
          <w:sz w:val="28"/>
          <w:szCs w:val="28"/>
          <w:lang w:val="en-CA" w:eastAsia="fr-CA"/>
        </w:rPr>
        <w:t>Vision artificielle</w:t>
      </w:r>
      <w:bookmarkEnd w:id="319"/>
      <w:bookmarkEnd w:id="320"/>
      <w:bookmarkEnd w:id="321"/>
      <w:bookmarkEnd w:id="322"/>
      <w:bookmarkEnd w:id="323"/>
      <w:bookmarkEnd w:id="324"/>
      <w:bookmarkEnd w:id="325"/>
      <w:bookmarkEnd w:id="326"/>
      <w:bookmarkEnd w:id="327"/>
    </w:p>
    <w:p w14:paraId="23CC37FE" w14:textId="511496C1" w:rsidR="004A5CEE" w:rsidRPr="000B4DA3" w:rsidRDefault="004A5CE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Ghezzi, D. (2023). </w:t>
      </w:r>
      <w:hyperlink r:id="rId1775" w:history="1">
        <w:r w:rsidRPr="000B4DA3">
          <w:rPr>
            <w:rStyle w:val="Lienhypertexte"/>
            <w:rFonts w:ascii="Verdana" w:hAnsi="Verdana" w:cs="Verdana"/>
            <w:szCs w:val="24"/>
            <w:lang w:val="en-CA"/>
          </w:rPr>
          <w:t>The role of the visual field size in artificial vision</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Neural Engineering, 20</w:t>
      </w:r>
      <w:r w:rsidRPr="000B4DA3">
        <w:rPr>
          <w:rFonts w:ascii="Verdana" w:hAnsi="Verdana" w:cs="Verdana"/>
          <w:szCs w:val="24"/>
          <w:lang w:val="en-CA"/>
        </w:rPr>
        <w:t>(2), 1-6. doi:10.1088/1741-2552/acc7cd</w:t>
      </w:r>
    </w:p>
    <w:p w14:paraId="3EF6DB69" w14:textId="755DD876" w:rsidR="00C7093B" w:rsidRPr="000B4DA3" w:rsidRDefault="005159A7" w:rsidP="00211E3F">
      <w:pPr>
        <w:widowControl w:val="0"/>
        <w:spacing w:before="120" w:after="120" w:line="240" w:lineRule="auto"/>
        <w:ind w:left="170" w:hanging="709"/>
        <w:rPr>
          <w:rFonts w:ascii="Verdana" w:hAnsi="Verdana" w:cs="Verdana"/>
          <w:szCs w:val="24"/>
          <w:lang w:val="en-CA"/>
        </w:rPr>
      </w:pPr>
      <w:bookmarkStart w:id="328" w:name="_Toc410051856"/>
      <w:bookmarkStart w:id="329" w:name="_Toc452626692"/>
      <w:bookmarkStart w:id="330" w:name="_Toc452627605"/>
      <w:bookmarkStart w:id="331" w:name="_Toc499716323"/>
      <w:r w:rsidRPr="000B4DA3">
        <w:rPr>
          <w:rFonts w:ascii="Verdana" w:hAnsi="Verdana" w:cs="Verdana"/>
          <w:szCs w:val="24"/>
          <w:lang w:val="en-CA"/>
        </w:rPr>
        <w:t>Gonzalez, R., Collins, J., Az</w:t>
      </w:r>
      <w:r w:rsidR="00710DBA" w:rsidRPr="000B4DA3">
        <w:rPr>
          <w:rFonts w:ascii="Verdana" w:hAnsi="Verdana" w:cs="Verdana"/>
          <w:szCs w:val="24"/>
          <w:lang w:val="en-CA"/>
        </w:rPr>
        <w:t>enkot, S. et</w:t>
      </w:r>
      <w:r w:rsidRPr="000B4DA3">
        <w:rPr>
          <w:rFonts w:ascii="Verdana" w:hAnsi="Verdana" w:cs="Verdana"/>
          <w:szCs w:val="24"/>
          <w:lang w:val="en-CA"/>
        </w:rPr>
        <w:t xml:space="preserve"> Bennett, C. (2024). </w:t>
      </w:r>
      <w:hyperlink r:id="rId1776" w:history="1">
        <w:r w:rsidRPr="000B4DA3">
          <w:rPr>
            <w:rStyle w:val="Lienhypertexte"/>
            <w:rFonts w:ascii="Verdana" w:hAnsi="Verdana" w:cs="Verdana"/>
            <w:szCs w:val="24"/>
            <w:lang w:val="en-CA"/>
          </w:rPr>
          <w:t>Investigating use cases of AI-powered scene description applications for blind and low vision people</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 xml:space="preserve">arXiv, 2403.15604 </w:t>
      </w:r>
      <w:r w:rsidRPr="000B4DA3">
        <w:rPr>
          <w:rFonts w:ascii="Verdana" w:hAnsi="Verdana" w:cs="Verdana"/>
          <w:szCs w:val="24"/>
          <w:lang w:val="en-CA"/>
        </w:rPr>
        <w:t>1-21.</w:t>
      </w:r>
    </w:p>
    <w:p w14:paraId="2C5B3081" w14:textId="18A0C2F2" w:rsidR="00294D27" w:rsidRPr="000B4DA3" w:rsidRDefault="00294D27" w:rsidP="00E81D7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Gopalakrishnan, S., Kartha, A., Schuchard, R. et Fletcher, D. (2024). </w:t>
      </w:r>
      <w:hyperlink r:id="rId1777" w:history="1">
        <w:r w:rsidRPr="000B4DA3">
          <w:rPr>
            <w:rStyle w:val="Lienhypertexte"/>
            <w:rFonts w:ascii="Verdana" w:hAnsi="Verdana" w:cs="Verdana"/>
            <w:szCs w:val="24"/>
            <w:lang w:val="en-CA"/>
          </w:rPr>
          <w:t>Comparison of visual function analysis of people with low vision using three different models of augmented reality devices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Research Square. Scientific Reports, Prépublication</w:t>
      </w:r>
      <w:r w:rsidRPr="000B4DA3">
        <w:rPr>
          <w:rFonts w:ascii="Verdana" w:hAnsi="Verdana" w:cs="Verdana"/>
          <w:szCs w:val="24"/>
          <w:lang w:val="en-CA"/>
        </w:rPr>
        <w:t>, 1-21. doi:10.21203/rs.3.rs-4238081/v1</w:t>
      </w:r>
    </w:p>
    <w:p w14:paraId="5D9B04FB" w14:textId="171DE4A9" w:rsidR="0004251D" w:rsidRDefault="0004251D"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Johnson, B. (2024). Advances in extended reality (XR) for low and prosthetic vision [</w:t>
      </w:r>
      <w:hyperlink r:id="rId1778"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2824-2824.</w:t>
      </w:r>
    </w:p>
    <w:p w14:paraId="70D9F072" w14:textId="71C03FAE" w:rsidR="00BA35C9" w:rsidRDefault="00BA35C9"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BA35C9">
        <w:rPr>
          <w:rFonts w:ascii="Verdana" w:hAnsi="Verdana" w:cs="Verdana"/>
          <w:szCs w:val="24"/>
          <w:lang w:val="en-CA"/>
        </w:rPr>
        <w:t>Muqit, M., Holz, F. G., Le Mer, Y., Olmos, L. C., Palanker, D. V., Hornig, R., &amp; Sahel, J. A. (2025). Restoration of central vision with the PRIMA system in patients with geographic atrophy: Preliminary results from the PRIMAVERA trial [</w:t>
      </w:r>
      <w:hyperlink r:id="rId1779" w:history="1">
        <w:r w:rsidRPr="00BA35C9">
          <w:rPr>
            <w:rStyle w:val="Lienhypertexte"/>
            <w:rFonts w:ascii="Verdana" w:hAnsi="Verdana" w:cs="Verdana"/>
            <w:szCs w:val="24"/>
            <w:lang w:val="en-CA"/>
          </w:rPr>
          <w:t>résumé de communication</w:t>
        </w:r>
      </w:hyperlink>
      <w:r w:rsidRPr="00BA35C9">
        <w:rPr>
          <w:rFonts w:ascii="Verdana" w:hAnsi="Verdana" w:cs="Verdana"/>
          <w:szCs w:val="24"/>
          <w:lang w:val="en-CA"/>
        </w:rPr>
        <w:t xml:space="preserve">]. </w:t>
      </w:r>
      <w:r w:rsidRPr="00BA35C9">
        <w:rPr>
          <w:rFonts w:ascii="Verdana" w:hAnsi="Verdana" w:cs="Verdana"/>
          <w:i/>
          <w:szCs w:val="24"/>
          <w:lang w:val="en-CA"/>
        </w:rPr>
        <w:t>Investigative Ophthalmology &amp; Visual Science. ARVO Annual Meeting Abstract ; May 4-8 2025, Salt Lake City, Utah</w:t>
      </w:r>
      <w:r w:rsidRPr="00BA35C9">
        <w:rPr>
          <w:rFonts w:ascii="Verdana" w:hAnsi="Verdana" w:cs="Verdana"/>
          <w:szCs w:val="24"/>
          <w:lang w:val="en-CA"/>
        </w:rPr>
        <w:t xml:space="preserve">, </w:t>
      </w:r>
      <w:r w:rsidRPr="00BA35C9">
        <w:rPr>
          <w:rFonts w:ascii="Verdana" w:hAnsi="Verdana" w:cs="Verdana"/>
          <w:i/>
          <w:szCs w:val="24"/>
          <w:lang w:val="en-CA"/>
        </w:rPr>
        <w:t>66</w:t>
      </w:r>
      <w:r w:rsidRPr="00BA35C9">
        <w:rPr>
          <w:rFonts w:ascii="Verdana" w:hAnsi="Verdana" w:cs="Verdana"/>
          <w:szCs w:val="24"/>
          <w:lang w:val="en-CA"/>
        </w:rPr>
        <w:t>(8), 2447.</w:t>
      </w:r>
    </w:p>
    <w:p w14:paraId="7757DDFC" w14:textId="1B632C13" w:rsidR="003F62C5" w:rsidRPr="000B4DA3" w:rsidRDefault="003F62C5"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3F62C5">
        <w:rPr>
          <w:rFonts w:ascii="Verdana" w:hAnsi="Verdana" w:cs="Verdana"/>
          <w:szCs w:val="24"/>
          <w:lang w:val="en-CA"/>
        </w:rPr>
        <w:t xml:space="preserve">Park, J., Goldstein, A. K., Zhuo, Y., Jensen, N., &amp; Palanker, D. (2025). </w:t>
      </w:r>
      <w:hyperlink r:id="rId1780" w:history="1">
        <w:r w:rsidRPr="003F62C5">
          <w:rPr>
            <w:rStyle w:val="Lienhypertexte"/>
            <w:rFonts w:ascii="Verdana" w:hAnsi="Verdana" w:cs="Verdana"/>
            <w:szCs w:val="24"/>
            <w:lang w:val="en-CA"/>
          </w:rPr>
          <w:t>Simulation of prosthetic vision with PRIMA system and enhancement of face representation</w:t>
        </w:r>
      </w:hyperlink>
      <w:r w:rsidRPr="003F62C5">
        <w:rPr>
          <w:rFonts w:ascii="Verdana" w:hAnsi="Verdana" w:cs="Verdana"/>
          <w:szCs w:val="24"/>
          <w:lang w:val="en-CA"/>
        </w:rPr>
        <w:t xml:space="preserve"> [en ligne]. </w:t>
      </w:r>
      <w:r w:rsidRPr="003F62C5">
        <w:rPr>
          <w:rFonts w:ascii="Verdana" w:hAnsi="Verdana" w:cs="Verdana"/>
          <w:i/>
          <w:szCs w:val="24"/>
          <w:lang w:val="en-CA"/>
        </w:rPr>
        <w:t>ArXiv</w:t>
      </w:r>
      <w:r w:rsidRPr="003F62C5">
        <w:rPr>
          <w:rFonts w:ascii="Verdana" w:hAnsi="Verdana" w:cs="Verdana"/>
          <w:szCs w:val="24"/>
          <w:lang w:val="en-CA"/>
        </w:rPr>
        <w:t xml:space="preserve">, </w:t>
      </w:r>
      <w:r w:rsidRPr="003F62C5">
        <w:rPr>
          <w:rFonts w:ascii="Verdana" w:hAnsi="Verdana" w:cs="Verdana"/>
          <w:i/>
          <w:szCs w:val="24"/>
          <w:lang w:val="en-CA"/>
        </w:rPr>
        <w:t>2503.11677</w:t>
      </w:r>
      <w:r w:rsidRPr="003F62C5">
        <w:rPr>
          <w:rFonts w:ascii="Verdana" w:hAnsi="Verdana" w:cs="Verdana"/>
          <w:szCs w:val="24"/>
          <w:lang w:val="en-CA"/>
        </w:rPr>
        <w:t>, 1-12.</w:t>
      </w:r>
    </w:p>
    <w:p w14:paraId="478B91B2" w14:textId="77777777" w:rsidR="0043126E" w:rsidRPr="00604D54" w:rsidRDefault="0043126E" w:rsidP="00211E3F">
      <w:pPr>
        <w:widowControl w:val="0"/>
        <w:spacing w:before="120" w:after="120" w:line="240" w:lineRule="auto"/>
        <w:ind w:left="170" w:hanging="709"/>
        <w:rPr>
          <w:rFonts w:ascii="Verdana" w:hAnsi="Verdana" w:cs="Verdana"/>
          <w:sz w:val="28"/>
          <w:szCs w:val="28"/>
          <w:lang w:val="en-CA"/>
        </w:rPr>
      </w:pPr>
    </w:p>
    <w:p w14:paraId="7629D9A7" w14:textId="77777777" w:rsidR="00B1340A" w:rsidRPr="00604D54" w:rsidRDefault="00B1340A" w:rsidP="00211E3F">
      <w:pPr>
        <w:widowControl w:val="0"/>
        <w:spacing w:before="120" w:after="120" w:line="240" w:lineRule="auto"/>
        <w:ind w:left="-539"/>
        <w:outlineLvl w:val="0"/>
        <w:rPr>
          <w:rFonts w:ascii="Verdana" w:hAnsi="Verdana" w:cs="Verdana"/>
          <w:b/>
          <w:sz w:val="28"/>
          <w:szCs w:val="28"/>
        </w:rPr>
      </w:pPr>
      <w:bookmarkStart w:id="332" w:name="_Toc58502068"/>
      <w:bookmarkStart w:id="333" w:name="_Toc145517404"/>
      <w:bookmarkStart w:id="334" w:name="_Toc209180772"/>
      <w:r w:rsidRPr="00604D54">
        <w:rPr>
          <w:rFonts w:ascii="Verdana" w:hAnsi="Verdana" w:cs="Verdana"/>
          <w:b/>
          <w:sz w:val="28"/>
          <w:szCs w:val="28"/>
        </w:rPr>
        <w:t>Vision excentrique</w:t>
      </w:r>
      <w:bookmarkEnd w:id="332"/>
      <w:bookmarkEnd w:id="333"/>
      <w:bookmarkEnd w:id="334"/>
    </w:p>
    <w:p w14:paraId="40C4ACDC" w14:textId="77777777" w:rsidR="00CA70C6" w:rsidRDefault="007447B5"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Chung, S. T. L. et Legge, G. E. (2025). </w:t>
      </w:r>
      <w:hyperlink r:id="rId1781" w:history="1">
        <w:r w:rsidRPr="000B4DA3">
          <w:rPr>
            <w:rStyle w:val="Lienhypertexte"/>
            <w:rFonts w:ascii="Verdana" w:hAnsi="Verdana" w:cs="Verdana"/>
            <w:szCs w:val="24"/>
            <w:lang w:val="en-CA"/>
          </w:rPr>
          <w:t>Is the normal periphery in young adults a good model for reading in the presence of central vision loss?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Investigative Ophthalmology &amp; Visual Science</w:t>
      </w:r>
      <w:r w:rsidRPr="000B4DA3">
        <w:rPr>
          <w:rFonts w:ascii="Verdana" w:hAnsi="Verdana" w:cs="Verdana"/>
          <w:szCs w:val="24"/>
          <w:lang w:val="en-CA"/>
        </w:rPr>
        <w:t xml:space="preserve">, </w:t>
      </w:r>
      <w:r w:rsidRPr="000B4DA3">
        <w:rPr>
          <w:rFonts w:ascii="Verdana" w:hAnsi="Verdana" w:cs="Verdana"/>
          <w:i/>
          <w:szCs w:val="24"/>
          <w:lang w:val="en-CA"/>
        </w:rPr>
        <w:t>66</w:t>
      </w:r>
      <w:r w:rsidRPr="000B4DA3">
        <w:rPr>
          <w:rFonts w:ascii="Verdana" w:hAnsi="Verdana" w:cs="Verdana"/>
          <w:szCs w:val="24"/>
          <w:lang w:val="en-CA"/>
        </w:rPr>
        <w:t>(2), 1-12. doi:10.1167/iovs.66.2.62</w:t>
      </w:r>
    </w:p>
    <w:p w14:paraId="42CF0BB9" w14:textId="6FDCD2AF" w:rsidR="00CA70C6" w:rsidRDefault="00CA70C6" w:rsidP="00211E3F">
      <w:pPr>
        <w:widowControl w:val="0"/>
        <w:spacing w:before="120" w:after="120" w:line="240" w:lineRule="auto"/>
        <w:ind w:left="170" w:hanging="709"/>
        <w:rPr>
          <w:rFonts w:ascii="Verdana" w:hAnsi="Verdana" w:cs="Verdana"/>
          <w:szCs w:val="24"/>
          <w:lang w:val="en-CA"/>
        </w:rPr>
      </w:pPr>
      <w:r w:rsidRPr="00CA70C6">
        <w:rPr>
          <w:rFonts w:ascii="Verdana" w:hAnsi="Verdana" w:cs="Verdana"/>
          <w:szCs w:val="24"/>
        </w:rPr>
        <w:t xml:space="preserve">**de Guimaraes, T. A. C., Kalitzeos, A., Bainbridge, J., &amp; Michaelides, M. (2025). </w:t>
      </w:r>
      <w:hyperlink r:id="rId1782" w:history="1">
        <w:r w:rsidRPr="00CA70C6">
          <w:rPr>
            <w:rStyle w:val="Lienhypertexte"/>
            <w:rFonts w:ascii="Verdana" w:hAnsi="Verdana" w:cs="Verdana"/>
            <w:szCs w:val="24"/>
            <w:lang w:val="en-CA"/>
          </w:rPr>
          <w:t>Distance from the foveal center: A method for the calculation of eccentric fixation</w:t>
        </w:r>
      </w:hyperlink>
      <w:r w:rsidRPr="00CA70C6">
        <w:rPr>
          <w:rFonts w:ascii="Verdana" w:hAnsi="Verdana" w:cs="Verdana"/>
          <w:szCs w:val="24"/>
          <w:lang w:val="en-CA"/>
        </w:rPr>
        <w:t xml:space="preserve"> [en ligne]. </w:t>
      </w:r>
      <w:r w:rsidRPr="00CA70C6">
        <w:rPr>
          <w:rFonts w:ascii="Verdana" w:hAnsi="Verdana" w:cs="Verdana"/>
          <w:i/>
          <w:szCs w:val="24"/>
          <w:lang w:val="en-CA"/>
        </w:rPr>
        <w:t>Translational Vision Science &amp; Technology</w:t>
      </w:r>
      <w:r w:rsidRPr="00CA70C6">
        <w:rPr>
          <w:rFonts w:ascii="Verdana" w:hAnsi="Verdana" w:cs="Verdana"/>
          <w:szCs w:val="24"/>
          <w:lang w:val="en-CA"/>
        </w:rPr>
        <w:t xml:space="preserve">, </w:t>
      </w:r>
      <w:r w:rsidRPr="00CA70C6">
        <w:rPr>
          <w:rFonts w:ascii="Verdana" w:hAnsi="Verdana" w:cs="Verdana"/>
          <w:i/>
          <w:szCs w:val="24"/>
          <w:lang w:val="en-CA"/>
        </w:rPr>
        <w:t>14</w:t>
      </w:r>
      <w:r w:rsidRPr="00CA70C6">
        <w:rPr>
          <w:rFonts w:ascii="Verdana" w:hAnsi="Verdana" w:cs="Verdana"/>
          <w:szCs w:val="24"/>
          <w:lang w:val="en-CA"/>
        </w:rPr>
        <w:t>(5), 1-8. doi:10.1167/tvst.14.5.9</w:t>
      </w:r>
    </w:p>
    <w:p w14:paraId="24DD003C" w14:textId="01FC3021" w:rsidR="009F6E4E" w:rsidRDefault="009F6E4E"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Fidanci, A., Flowers, C. S., Engel, S. et Legge, G. E. (2024). The preferred retinal location used for reading is most often the same location used for fixation in central vision loss [</w:t>
      </w:r>
      <w:hyperlink r:id="rId1783"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1119-1119.</w:t>
      </w:r>
    </w:p>
    <w:p w14:paraId="2C234E4E" w14:textId="4DB16193" w:rsidR="0038146A" w:rsidRPr="000B4DA3" w:rsidRDefault="0038146A"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38146A">
        <w:rPr>
          <w:rFonts w:ascii="Verdana" w:hAnsi="Verdana" w:cs="Verdana"/>
          <w:szCs w:val="24"/>
          <w:lang w:val="en-CA"/>
        </w:rPr>
        <w:t>Fidanci, A., Flowers, C. S., Legge, G. E., &amp; Engel, S. (2025). Impact of remapping strategies on letter recognition [</w:t>
      </w:r>
      <w:hyperlink r:id="rId1784" w:history="1">
        <w:r w:rsidRPr="00D56B80">
          <w:rPr>
            <w:rStyle w:val="Lienhypertexte"/>
            <w:rFonts w:ascii="Verdana" w:hAnsi="Verdana" w:cs="Verdana"/>
            <w:szCs w:val="24"/>
            <w:lang w:val="en-CA"/>
          </w:rPr>
          <w:t>résumé de communication</w:t>
        </w:r>
      </w:hyperlink>
      <w:r w:rsidRPr="0038146A">
        <w:rPr>
          <w:rFonts w:ascii="Verdana" w:hAnsi="Verdana" w:cs="Verdana"/>
          <w:szCs w:val="24"/>
          <w:lang w:val="en-CA"/>
        </w:rPr>
        <w:t xml:space="preserve">]. </w:t>
      </w:r>
      <w:r w:rsidRPr="00D56B80">
        <w:rPr>
          <w:rFonts w:ascii="Verdana" w:hAnsi="Verdana" w:cs="Verdana"/>
          <w:szCs w:val="24"/>
          <w:lang w:val="en-CA"/>
        </w:rPr>
        <w:t>Investigative Ophthalmology &amp; Visual Science. ARVO Annual Meeting Abstract ; May 4-8 2025, Salt Lake City, Utah</w:t>
      </w:r>
      <w:r w:rsidRPr="0038146A">
        <w:rPr>
          <w:rFonts w:ascii="Verdana" w:hAnsi="Verdana" w:cs="Verdana"/>
          <w:szCs w:val="24"/>
          <w:lang w:val="en-CA"/>
        </w:rPr>
        <w:t xml:space="preserve">, </w:t>
      </w:r>
      <w:r w:rsidRPr="0038146A">
        <w:rPr>
          <w:rFonts w:ascii="Verdana" w:hAnsi="Verdana" w:cs="Verdana"/>
          <w:i/>
          <w:szCs w:val="24"/>
          <w:lang w:val="en-CA"/>
        </w:rPr>
        <w:t>66</w:t>
      </w:r>
      <w:r w:rsidRPr="0038146A">
        <w:rPr>
          <w:rFonts w:ascii="Verdana" w:hAnsi="Verdana" w:cs="Verdana"/>
          <w:szCs w:val="24"/>
          <w:lang w:val="en-CA"/>
        </w:rPr>
        <w:t>(8), 799.</w:t>
      </w:r>
    </w:p>
    <w:p w14:paraId="6F9720C7" w14:textId="7D345F6C" w:rsidR="00452A24" w:rsidRDefault="00452A24" w:rsidP="00E81D78">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Friedel, E. B. N., Haldina, J., Nickel, K., Ba</w:t>
      </w:r>
      <w:r w:rsidR="00125F03" w:rsidRPr="000B4DA3">
        <w:rPr>
          <w:rFonts w:ascii="Verdana" w:hAnsi="Verdana" w:cs="Verdana"/>
          <w:szCs w:val="24"/>
          <w:lang w:val="en-CA"/>
        </w:rPr>
        <w:t xml:space="preserve">ch, M., Tebartz van Elst, L. et </w:t>
      </w:r>
      <w:r w:rsidRPr="000B4DA3">
        <w:rPr>
          <w:rFonts w:ascii="Verdana" w:hAnsi="Verdana" w:cs="Verdana"/>
          <w:szCs w:val="24"/>
          <w:lang w:val="en-CA"/>
        </w:rPr>
        <w:t xml:space="preserve">Heinrich, S. P. (2024). </w:t>
      </w:r>
      <w:hyperlink r:id="rId1785" w:history="1">
        <w:r w:rsidRPr="000B4DA3">
          <w:rPr>
            <w:rStyle w:val="Lienhypertexte"/>
            <w:rFonts w:ascii="Verdana" w:hAnsi="Verdana" w:cs="Verdana"/>
            <w:i/>
            <w:szCs w:val="24"/>
            <w:lang w:val="en-CA"/>
          </w:rPr>
          <w:t>Effect of eccentric fixation on the steady-state pattern electroretinogram</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Documenta Ophthalmologica. Advances in ophthalmology, 148(2), 87-95. doi:10.1007/s10633-024-09967-w</w:t>
      </w:r>
    </w:p>
    <w:p w14:paraId="5D3DA686" w14:textId="0BD398A1" w:rsidR="00A33E28" w:rsidRPr="000B4DA3" w:rsidRDefault="00A33E28"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A33E28">
        <w:rPr>
          <w:rFonts w:ascii="Verdana" w:hAnsi="Verdana" w:cs="Verdana"/>
          <w:szCs w:val="24"/>
          <w:lang w:val="en-CA"/>
        </w:rPr>
        <w:t>Han, S., Kim, C., Gao, Q., Shifflet, K., Chellappa, R., Peng, C., . . . Xiong, Y. (2025). Measuring critical viewing distance of computer vision models in hazard recognition [</w:t>
      </w:r>
      <w:hyperlink r:id="rId1786" w:history="1">
        <w:r w:rsidRPr="00A33E28">
          <w:rPr>
            <w:rStyle w:val="Lienhypertexte"/>
            <w:rFonts w:ascii="Verdana" w:hAnsi="Verdana" w:cs="Verdana"/>
            <w:szCs w:val="24"/>
            <w:lang w:val="en-CA"/>
          </w:rPr>
          <w:t>résumé de communication</w:t>
        </w:r>
      </w:hyperlink>
      <w:r w:rsidRPr="00A33E28">
        <w:rPr>
          <w:rFonts w:ascii="Verdana" w:hAnsi="Verdana" w:cs="Verdana"/>
          <w:szCs w:val="24"/>
          <w:lang w:val="en-CA"/>
        </w:rPr>
        <w:t xml:space="preserve">]. </w:t>
      </w:r>
      <w:r w:rsidRPr="00A33E28">
        <w:rPr>
          <w:rFonts w:ascii="Verdana" w:hAnsi="Verdana" w:cs="Verdana"/>
          <w:i/>
          <w:szCs w:val="24"/>
          <w:lang w:val="en-CA"/>
        </w:rPr>
        <w:t>Investigative Ophthalmology &amp; Visual Science. ARVO Annual Meeting Abstract ; May 4-8 2025, Salt Lake City, Utah</w:t>
      </w:r>
      <w:r w:rsidRPr="00A33E28">
        <w:rPr>
          <w:rFonts w:ascii="Verdana" w:hAnsi="Verdana" w:cs="Verdana"/>
          <w:szCs w:val="24"/>
          <w:lang w:val="en-CA"/>
        </w:rPr>
        <w:t xml:space="preserve">, </w:t>
      </w:r>
      <w:r w:rsidRPr="00A33E28">
        <w:rPr>
          <w:rFonts w:ascii="Verdana" w:hAnsi="Verdana" w:cs="Verdana"/>
          <w:i/>
          <w:szCs w:val="24"/>
          <w:lang w:val="en-CA"/>
        </w:rPr>
        <w:t>66</w:t>
      </w:r>
      <w:r w:rsidRPr="00A33E28">
        <w:rPr>
          <w:rFonts w:ascii="Verdana" w:hAnsi="Verdana" w:cs="Verdana"/>
          <w:szCs w:val="24"/>
          <w:lang w:val="en-CA"/>
        </w:rPr>
        <w:t>(8), 4527.</w:t>
      </w:r>
    </w:p>
    <w:p w14:paraId="434A7490" w14:textId="0C7903B8" w:rsidR="00B136CB" w:rsidRPr="000B4DA3" w:rsidRDefault="00B136C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Johnson, A., Boxerman, H. et Murphy, C. (2024). Eccentric-viewing training for reading enhances balance in the visually impaired [</w:t>
      </w:r>
      <w:hyperlink r:id="rId1787"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Investigative Ophthalmology &amp; Visual Science. ARVO Annual Meeting Abstract ; May 5-9 2024, Seattle, Wash., 65</w:t>
      </w:r>
      <w:r w:rsidRPr="000B4DA3">
        <w:rPr>
          <w:rFonts w:ascii="Verdana" w:hAnsi="Verdana" w:cs="Verdana"/>
          <w:szCs w:val="24"/>
          <w:lang w:val="en-CA"/>
        </w:rPr>
        <w:t>(7), 2573-2573.</w:t>
      </w:r>
    </w:p>
    <w:p w14:paraId="19906A49" w14:textId="7B2C2A07" w:rsidR="009A14D5" w:rsidRDefault="009A14D5" w:rsidP="00211E3F">
      <w:pPr>
        <w:widowControl w:val="0"/>
        <w:spacing w:before="120" w:after="120" w:line="240" w:lineRule="auto"/>
        <w:ind w:left="170" w:hanging="709"/>
        <w:rPr>
          <w:rFonts w:ascii="Verdana" w:hAnsi="Verdana" w:cs="Segoe UI"/>
          <w:szCs w:val="24"/>
          <w:lang w:val="en-CA"/>
        </w:rPr>
      </w:pPr>
      <w:r w:rsidRPr="00C70141">
        <w:rPr>
          <w:rFonts w:ascii="Verdana" w:hAnsi="Verdana" w:cs="Segoe UI"/>
          <w:szCs w:val="24"/>
          <w:lang w:val="en-CA"/>
        </w:rPr>
        <w:t xml:space="preserve">Kolawole, O. U., Bensinger, E., Wong, J., Rinella, N., Foote, K. G., Zhou, H., . . . Roorda, A. (2025). </w:t>
      </w:r>
      <w:hyperlink r:id="rId1788" w:history="1">
        <w:r w:rsidRPr="00C70141">
          <w:rPr>
            <w:rStyle w:val="Lienhypertexte"/>
            <w:rFonts w:ascii="Verdana" w:hAnsi="Verdana" w:cs="Segoe UI"/>
            <w:szCs w:val="24"/>
            <w:lang w:val="en-CA"/>
          </w:rPr>
          <w:t>High resolution imaging and fixation analysis of eccentric preferred retinal loci in macular diseases</w:t>
        </w:r>
      </w:hyperlink>
      <w:r w:rsidRPr="00C70141">
        <w:rPr>
          <w:rFonts w:ascii="Verdana" w:hAnsi="Verdana" w:cs="Segoe UI"/>
          <w:szCs w:val="24"/>
          <w:lang w:val="en-CA"/>
        </w:rPr>
        <w:t xml:space="preserve"> [</w:t>
      </w:r>
      <w:r w:rsidR="00766729">
        <w:rPr>
          <w:rFonts w:ascii="Verdana" w:hAnsi="Verdana" w:cs="Segoe UI"/>
          <w:szCs w:val="24"/>
          <w:lang w:val="en-CA"/>
        </w:rPr>
        <w:t>en ligne</w:t>
      </w:r>
      <w:r w:rsidRPr="00C70141">
        <w:rPr>
          <w:rFonts w:ascii="Verdana" w:hAnsi="Verdana" w:cs="Segoe UI"/>
          <w:szCs w:val="24"/>
          <w:lang w:val="en-CA"/>
        </w:rPr>
        <w:t xml:space="preserve">]. </w:t>
      </w:r>
      <w:r w:rsidRPr="00C70141">
        <w:rPr>
          <w:rFonts w:ascii="Verdana" w:hAnsi="Verdana" w:cs="Segoe UI"/>
          <w:i/>
          <w:iCs/>
          <w:szCs w:val="24"/>
          <w:lang w:val="en-CA"/>
        </w:rPr>
        <w:t>Investigative Ophthalmology &amp; Visual Science, 66</w:t>
      </w:r>
      <w:r w:rsidRPr="00C70141">
        <w:rPr>
          <w:rFonts w:ascii="Verdana" w:hAnsi="Verdana" w:cs="Segoe UI"/>
          <w:szCs w:val="24"/>
          <w:lang w:val="en-CA"/>
        </w:rPr>
        <w:t>(5), 1-13. doi:10.1167/iovs.66.5.18</w:t>
      </w:r>
    </w:p>
    <w:p w14:paraId="685551E4" w14:textId="5B2403D8" w:rsidR="004D309F" w:rsidRPr="000B4DA3" w:rsidRDefault="004D309F" w:rsidP="00211E3F">
      <w:pPr>
        <w:widowControl w:val="0"/>
        <w:spacing w:before="120" w:after="120" w:line="240" w:lineRule="auto"/>
        <w:ind w:left="170" w:hanging="709"/>
        <w:rPr>
          <w:rFonts w:ascii="Verdana" w:hAnsi="Verdana" w:cs="Verdana"/>
          <w:szCs w:val="24"/>
          <w:lang w:val="en-CA"/>
        </w:rPr>
      </w:pPr>
      <w:r w:rsidRPr="004D309F">
        <w:rPr>
          <w:rFonts w:ascii="Verdana" w:hAnsi="Verdana" w:cs="Segoe UI"/>
          <w:szCs w:val="24"/>
        </w:rPr>
        <w:t xml:space="preserve">**Lapeyre, E., Gala, N., &amp; Calabrèse, A. (2025). </w:t>
      </w:r>
      <w:hyperlink r:id="rId1789" w:history="1">
        <w:r w:rsidRPr="004D309F">
          <w:rPr>
            <w:rStyle w:val="Lienhypertexte"/>
            <w:rFonts w:ascii="Verdana" w:hAnsi="Verdana" w:cs="Segoe UI"/>
            <w:szCs w:val="24"/>
            <w:lang w:val="en-CA"/>
          </w:rPr>
          <w:t>Beneficial influence of in-context predictability when young adults read with a simulated central scotoma</w:t>
        </w:r>
      </w:hyperlink>
      <w:r w:rsidRPr="004D309F">
        <w:rPr>
          <w:rFonts w:ascii="Verdana" w:hAnsi="Verdana" w:cs="Segoe UI"/>
          <w:szCs w:val="24"/>
          <w:lang w:val="en-CA"/>
        </w:rPr>
        <w:t xml:space="preserve"> [en ligne]. </w:t>
      </w:r>
      <w:r w:rsidRPr="004D309F">
        <w:rPr>
          <w:rFonts w:ascii="Verdana" w:hAnsi="Verdana" w:cs="Segoe UI"/>
          <w:i/>
          <w:szCs w:val="24"/>
          <w:lang w:val="en-CA"/>
        </w:rPr>
        <w:t>Journal of Vision</w:t>
      </w:r>
      <w:r w:rsidRPr="004D309F">
        <w:rPr>
          <w:rFonts w:ascii="Verdana" w:hAnsi="Verdana" w:cs="Segoe UI"/>
          <w:szCs w:val="24"/>
          <w:lang w:val="en-CA"/>
        </w:rPr>
        <w:t xml:space="preserve">, </w:t>
      </w:r>
      <w:r w:rsidRPr="004D309F">
        <w:rPr>
          <w:rFonts w:ascii="Verdana" w:hAnsi="Verdana" w:cs="Segoe UI"/>
          <w:i/>
          <w:szCs w:val="24"/>
          <w:lang w:val="en-CA"/>
        </w:rPr>
        <w:t>25</w:t>
      </w:r>
      <w:r w:rsidRPr="004D309F">
        <w:rPr>
          <w:rFonts w:ascii="Verdana" w:hAnsi="Verdana" w:cs="Segoe UI"/>
          <w:szCs w:val="24"/>
          <w:lang w:val="en-CA"/>
        </w:rPr>
        <w:t>(7), 1-19. doi:10.1167/jov.25.7.8</w:t>
      </w:r>
    </w:p>
    <w:p w14:paraId="33A4B6C5" w14:textId="1B7FFEE1" w:rsidR="00B217F9" w:rsidRDefault="00B217F9"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Malania, M., Lin, Y. S., Hörmandinger, C., Werner, J. S., Greenlee, M. W. et Plank, T. (2024). </w:t>
      </w:r>
      <w:hyperlink r:id="rId1790" w:history="1">
        <w:r w:rsidRPr="000B4DA3">
          <w:rPr>
            <w:rStyle w:val="Lienhypertexte"/>
            <w:rFonts w:ascii="Verdana" w:hAnsi="Verdana" w:cs="Verdana"/>
            <w:szCs w:val="24"/>
            <w:lang w:val="en-CA"/>
          </w:rPr>
          <w:t>Training-induced changes in population receptive field properties in visual cortex: Impact of eccentric vision training on population receptive field properties and the crowding effect</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Journal of Vision, 24</w:t>
      </w:r>
      <w:r w:rsidRPr="000B4DA3">
        <w:rPr>
          <w:rFonts w:ascii="Verdana" w:hAnsi="Verdana" w:cs="Verdana"/>
          <w:szCs w:val="24"/>
          <w:lang w:val="en-CA"/>
        </w:rPr>
        <w:t>(5), 1-15. doi:10.1167/jov.24.5.7</w:t>
      </w:r>
    </w:p>
    <w:p w14:paraId="1861BFAE" w14:textId="095EDFC3" w:rsidR="00817B62" w:rsidRDefault="00817B6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817B62">
        <w:rPr>
          <w:rFonts w:ascii="Verdana" w:hAnsi="Verdana" w:cs="Verdana"/>
          <w:szCs w:val="24"/>
          <w:lang w:val="en-CA"/>
        </w:rPr>
        <w:t>Maniglia, M., Jayakumar, S., Demirayak, P., Maxwell, E., Anand, D., Cortez, J., . . . Seitz, A. R. (2025). A gaze-contingent display framework for perceptual learning research with simulated central vision loss [</w:t>
      </w:r>
      <w:hyperlink r:id="rId1791" w:history="1">
        <w:r w:rsidRPr="00817B62">
          <w:rPr>
            <w:rStyle w:val="Lienhypertexte"/>
            <w:rFonts w:ascii="Verdana" w:hAnsi="Verdana" w:cs="Verdana"/>
            <w:szCs w:val="24"/>
            <w:lang w:val="en-CA"/>
          </w:rPr>
          <w:t>résumé</w:t>
        </w:r>
      </w:hyperlink>
      <w:r w:rsidRPr="00817B62">
        <w:rPr>
          <w:rFonts w:ascii="Verdana" w:hAnsi="Verdana" w:cs="Verdana"/>
          <w:szCs w:val="24"/>
          <w:lang w:val="en-CA"/>
        </w:rPr>
        <w:t xml:space="preserve">]. </w:t>
      </w:r>
      <w:r w:rsidRPr="00817B62">
        <w:rPr>
          <w:rFonts w:ascii="Verdana" w:hAnsi="Verdana" w:cs="Verdana"/>
          <w:i/>
          <w:szCs w:val="24"/>
          <w:lang w:val="en-CA"/>
        </w:rPr>
        <w:t>Journal of Visualized Experiments : JoVE</w:t>
      </w:r>
      <w:r w:rsidRPr="00817B62">
        <w:rPr>
          <w:rFonts w:ascii="Verdana" w:hAnsi="Verdana" w:cs="Verdana"/>
          <w:szCs w:val="24"/>
          <w:lang w:val="en-CA"/>
        </w:rPr>
        <w:t>(218), 1-20. doi:10.3791/67596</w:t>
      </w:r>
    </w:p>
    <w:p w14:paraId="388576AB" w14:textId="403DE9ED" w:rsidR="001B1292" w:rsidRPr="000B4DA3" w:rsidRDefault="001B1292" w:rsidP="00211E3F">
      <w:pPr>
        <w:widowControl w:val="0"/>
        <w:spacing w:before="120" w:after="120" w:line="240" w:lineRule="auto"/>
        <w:ind w:left="170" w:hanging="709"/>
        <w:rPr>
          <w:rFonts w:ascii="Verdana" w:hAnsi="Verdana" w:cs="Verdana"/>
          <w:szCs w:val="24"/>
          <w:lang w:val="en-CA"/>
        </w:rPr>
      </w:pPr>
      <w:r>
        <w:rPr>
          <w:rFonts w:ascii="Verdana" w:hAnsi="Verdana" w:cs="Verdana"/>
          <w:szCs w:val="24"/>
          <w:lang w:val="en-CA"/>
        </w:rPr>
        <w:t>**</w:t>
      </w:r>
      <w:r w:rsidRPr="001B1292">
        <w:rPr>
          <w:rFonts w:ascii="Verdana" w:hAnsi="Verdana" w:cs="Verdana"/>
          <w:szCs w:val="24"/>
          <w:lang w:val="en-CA"/>
        </w:rPr>
        <w:t>Neupane, S., Ross, N., &amp; Bex, P. (2025). Impact of simulated central vision loss on oculomotor and sensory function during a saccade task [</w:t>
      </w:r>
      <w:hyperlink r:id="rId1792" w:history="1">
        <w:r w:rsidRPr="001B1292">
          <w:rPr>
            <w:rStyle w:val="Lienhypertexte"/>
            <w:rFonts w:ascii="Verdana" w:hAnsi="Verdana" w:cs="Verdana"/>
            <w:szCs w:val="24"/>
            <w:lang w:val="en-CA"/>
          </w:rPr>
          <w:t>résumé de communication</w:t>
        </w:r>
      </w:hyperlink>
      <w:r w:rsidRPr="001B1292">
        <w:rPr>
          <w:rFonts w:ascii="Verdana" w:hAnsi="Verdana" w:cs="Verdana"/>
          <w:szCs w:val="24"/>
          <w:lang w:val="en-CA"/>
        </w:rPr>
        <w:t xml:space="preserve">]. </w:t>
      </w:r>
      <w:r w:rsidRPr="001B1292">
        <w:rPr>
          <w:rFonts w:ascii="Verdana" w:hAnsi="Verdana" w:cs="Verdana"/>
          <w:i/>
          <w:szCs w:val="24"/>
          <w:lang w:val="en-CA"/>
        </w:rPr>
        <w:t>Investigative Ophthalmology &amp; Visual Science. ARVO Annual Meeting Abstract ;  May 4-8 2025, Seattle, Wash</w:t>
      </w:r>
      <w:r w:rsidRPr="001B1292">
        <w:rPr>
          <w:rFonts w:ascii="Verdana" w:hAnsi="Verdana" w:cs="Verdana"/>
          <w:szCs w:val="24"/>
          <w:lang w:val="en-CA"/>
        </w:rPr>
        <w:t xml:space="preserve">., </w:t>
      </w:r>
      <w:r w:rsidRPr="001B1292">
        <w:rPr>
          <w:rFonts w:ascii="Verdana" w:hAnsi="Verdana" w:cs="Verdana"/>
          <w:i/>
          <w:szCs w:val="24"/>
          <w:lang w:val="en-CA"/>
        </w:rPr>
        <w:t>66</w:t>
      </w:r>
      <w:r w:rsidRPr="001B1292">
        <w:rPr>
          <w:rFonts w:ascii="Verdana" w:hAnsi="Verdana" w:cs="Verdana"/>
          <w:szCs w:val="24"/>
          <w:lang w:val="en-CA"/>
        </w:rPr>
        <w:t>(8), 3299.</w:t>
      </w:r>
    </w:p>
    <w:p w14:paraId="642383B0" w14:textId="0646E0DC" w:rsidR="009A14D5" w:rsidRPr="000B4DA3" w:rsidRDefault="009A14D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lastRenderedPageBreak/>
        <w:t>Seidel, D. (2025, 20 mai). Helping people with sight loss read more easily [</w:t>
      </w:r>
      <w:hyperlink r:id="rId1793" w:history="1">
        <w:r w:rsidRPr="00C70141">
          <w:rPr>
            <w:rStyle w:val="Lienhypertexte"/>
            <w:rFonts w:ascii="Verdana" w:hAnsi="Verdana" w:cs="Segoe UI"/>
            <w:szCs w:val="24"/>
            <w:lang w:val="en-CA"/>
          </w:rPr>
          <w:t>document audiovisuel</w:t>
        </w:r>
      </w:hyperlink>
      <w:r w:rsidRPr="00C70141">
        <w:rPr>
          <w:rFonts w:ascii="Verdana" w:hAnsi="Verdana" w:cs="Segoe UI"/>
          <w:szCs w:val="24"/>
          <w:lang w:val="en-CA"/>
        </w:rPr>
        <w:t>]. Andover, UK: Macular Society. 58 minutes.</w:t>
      </w:r>
    </w:p>
    <w:p w14:paraId="3FF2658E" w14:textId="36ECB379" w:rsidR="00B1340A" w:rsidRDefault="00B1340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 xml:space="preserve">van Heusden, E. M. (2024). </w:t>
      </w:r>
      <w:hyperlink r:id="rId1794" w:history="1">
        <w:r w:rsidRPr="000B4DA3">
          <w:rPr>
            <w:rStyle w:val="Lienhypertexte"/>
            <w:rFonts w:ascii="Verdana" w:hAnsi="Verdana" w:cs="Verdana"/>
            <w:i/>
            <w:iCs/>
            <w:szCs w:val="24"/>
            <w:lang w:val="en-CA"/>
          </w:rPr>
          <w:t>Keeping an eye on the periphery: How eccentricity affects visual selection</w:t>
        </w:r>
      </w:hyperlink>
      <w:r w:rsidRPr="000B4DA3">
        <w:rPr>
          <w:rFonts w:ascii="Verdana" w:hAnsi="Verdana" w:cs="Verdana"/>
          <w:i/>
          <w:iCs/>
          <w:szCs w:val="24"/>
          <w:lang w:val="en-CA"/>
        </w:rPr>
        <w:t xml:space="preserve"> </w:t>
      </w:r>
      <w:r w:rsidRPr="000B4DA3">
        <w:rPr>
          <w:rFonts w:ascii="Verdana" w:hAnsi="Verdana" w:cs="Verdana"/>
          <w:iCs/>
          <w:szCs w:val="24"/>
          <w:lang w:val="en-CA"/>
        </w:rPr>
        <w:t>[</w:t>
      </w:r>
      <w:r w:rsidR="003D3FD3" w:rsidRPr="000B4DA3">
        <w:rPr>
          <w:rFonts w:ascii="Verdana" w:hAnsi="Verdana" w:cs="Verdana"/>
          <w:iCs/>
          <w:szCs w:val="24"/>
          <w:lang w:val="en-CA"/>
        </w:rPr>
        <w:t>thèse</w:t>
      </w:r>
      <w:r w:rsidRPr="000B4DA3">
        <w:rPr>
          <w:rFonts w:ascii="Verdana" w:hAnsi="Verdana" w:cs="Verdana"/>
          <w:iCs/>
          <w:szCs w:val="24"/>
          <w:lang w:val="en-CA"/>
        </w:rPr>
        <w:t xml:space="preserve"> </w:t>
      </w:r>
      <w:r w:rsidR="00766729">
        <w:rPr>
          <w:rFonts w:ascii="Verdana" w:hAnsi="Verdana" w:cs="Verdana"/>
          <w:iCs/>
          <w:szCs w:val="24"/>
          <w:lang w:val="en-CA"/>
        </w:rPr>
        <w:t>en ligne</w:t>
      </w:r>
      <w:r w:rsidRPr="000B4DA3">
        <w:rPr>
          <w:rFonts w:ascii="Verdana" w:hAnsi="Verdana" w:cs="Verdana"/>
          <w:iCs/>
          <w:szCs w:val="24"/>
          <w:lang w:val="en-CA"/>
        </w:rPr>
        <w:t>],</w:t>
      </w:r>
      <w:r w:rsidRPr="000B4DA3">
        <w:rPr>
          <w:rFonts w:ascii="Verdana" w:hAnsi="Verdana" w:cs="Verdana"/>
          <w:szCs w:val="24"/>
          <w:lang w:val="en-CA"/>
        </w:rPr>
        <w:t xml:space="preserve"> Vrije Universiteit, Amsterdam. </w:t>
      </w:r>
      <w:r w:rsidRPr="000B4DA3">
        <w:rPr>
          <w:rFonts w:ascii="Verdana" w:hAnsi="Verdana" w:cs="Verdana"/>
          <w:szCs w:val="24"/>
        </w:rPr>
        <w:t>270 pages.</w:t>
      </w:r>
    </w:p>
    <w:p w14:paraId="31ADF828" w14:textId="6F5048E3" w:rsidR="00CA70C6" w:rsidRPr="00CA70C6" w:rsidRDefault="00CA70C6" w:rsidP="00211E3F">
      <w:pPr>
        <w:widowControl w:val="0"/>
        <w:spacing w:before="120" w:after="120" w:line="240" w:lineRule="auto"/>
        <w:ind w:left="170" w:hanging="709"/>
        <w:rPr>
          <w:rFonts w:ascii="Verdana" w:hAnsi="Verdana" w:cs="Verdana"/>
          <w:iCs/>
          <w:szCs w:val="24"/>
          <w:lang w:val="en-CA"/>
        </w:rPr>
      </w:pPr>
      <w:r w:rsidRPr="00CA70C6">
        <w:rPr>
          <w:rFonts w:ascii="Verdana" w:hAnsi="Verdana" w:cs="Verdana"/>
          <w:szCs w:val="24"/>
          <w:lang w:val="en-CA"/>
        </w:rPr>
        <w:t>**Verghese, P., Tomaz, Â. G., Chopin, A., &amp; Levi, D. (2025). The best stereoacuity may not be at the fovea [</w:t>
      </w:r>
      <w:hyperlink r:id="rId1795" w:history="1">
        <w:r w:rsidRPr="00CA70C6">
          <w:rPr>
            <w:rStyle w:val="Lienhypertexte"/>
            <w:rFonts w:ascii="Verdana" w:hAnsi="Verdana" w:cs="Verdana"/>
            <w:szCs w:val="24"/>
            <w:lang w:val="en-CA"/>
          </w:rPr>
          <w:t>résumé de communication</w:t>
        </w:r>
      </w:hyperlink>
      <w:r w:rsidRPr="00CA70C6">
        <w:rPr>
          <w:rFonts w:ascii="Verdana" w:hAnsi="Verdana" w:cs="Verdana"/>
          <w:szCs w:val="24"/>
          <w:lang w:val="en-CA"/>
        </w:rPr>
        <w:t xml:space="preserve">]. </w:t>
      </w:r>
      <w:r w:rsidRPr="00CA70C6">
        <w:rPr>
          <w:rFonts w:ascii="Verdana" w:hAnsi="Verdana" w:cs="Verdana"/>
          <w:i/>
          <w:szCs w:val="24"/>
          <w:lang w:val="en-CA"/>
        </w:rPr>
        <w:t>Journal of Vision. Vision Sciences Society Annual Meeting Abstract ;  May 16-20 2025, St. Pete Beach, Florida</w:t>
      </w:r>
      <w:r w:rsidRPr="00CA70C6">
        <w:rPr>
          <w:rFonts w:ascii="Verdana" w:hAnsi="Verdana" w:cs="Verdana"/>
          <w:szCs w:val="24"/>
          <w:lang w:val="en-CA"/>
        </w:rPr>
        <w:t xml:space="preserve">, </w:t>
      </w:r>
      <w:r w:rsidRPr="00CA70C6">
        <w:rPr>
          <w:rFonts w:ascii="Verdana" w:hAnsi="Verdana" w:cs="Verdana"/>
          <w:i/>
          <w:szCs w:val="24"/>
          <w:lang w:val="en-CA"/>
        </w:rPr>
        <w:t>25</w:t>
      </w:r>
      <w:r w:rsidRPr="00CA70C6">
        <w:rPr>
          <w:rFonts w:ascii="Verdana" w:hAnsi="Verdana" w:cs="Verdana"/>
          <w:szCs w:val="24"/>
          <w:lang w:val="en-CA"/>
        </w:rPr>
        <w:t>(9), 2792. doi:10.1167/jov.25.9.2792</w:t>
      </w:r>
    </w:p>
    <w:p w14:paraId="62BEB5CE" w14:textId="77777777" w:rsidR="00E940F7" w:rsidRPr="00CA70C6" w:rsidRDefault="00E940F7" w:rsidP="00211E3F">
      <w:pPr>
        <w:widowControl w:val="0"/>
        <w:spacing w:before="120" w:after="120" w:line="240" w:lineRule="auto"/>
        <w:ind w:left="170" w:hanging="709"/>
        <w:rPr>
          <w:rFonts w:ascii="Verdana" w:hAnsi="Verdana" w:cs="Verdana"/>
          <w:iCs/>
          <w:sz w:val="28"/>
          <w:szCs w:val="28"/>
          <w:lang w:val="en-CA"/>
        </w:rPr>
      </w:pPr>
    </w:p>
    <w:p w14:paraId="032EC6E3" w14:textId="46279EAC" w:rsidR="00C33E20" w:rsidRPr="00604D54" w:rsidRDefault="009A43FB" w:rsidP="00211E3F">
      <w:pPr>
        <w:widowControl w:val="0"/>
        <w:spacing w:before="120" w:after="120" w:line="240" w:lineRule="auto"/>
        <w:ind w:left="-539"/>
        <w:outlineLvl w:val="0"/>
        <w:rPr>
          <w:rFonts w:ascii="Verdana" w:eastAsia="Times New Roman" w:hAnsi="Verdana" w:cs="Verdana"/>
          <w:b/>
          <w:bCs/>
          <w:color w:val="000000"/>
          <w:sz w:val="28"/>
          <w:szCs w:val="28"/>
          <w:lang w:eastAsia="fr-CA"/>
        </w:rPr>
      </w:pPr>
      <w:bookmarkStart w:id="335" w:name="_Toc209180773"/>
      <w:r w:rsidRPr="00604D54">
        <w:rPr>
          <w:rFonts w:ascii="Verdana" w:eastAsia="Times New Roman" w:hAnsi="Verdana" w:cs="Verdana"/>
          <w:b/>
          <w:bCs/>
          <w:color w:val="000000"/>
          <w:sz w:val="28"/>
          <w:szCs w:val="28"/>
          <w:lang w:eastAsia="fr-CA"/>
        </w:rPr>
        <w:t>Web</w:t>
      </w:r>
      <w:bookmarkEnd w:id="328"/>
      <w:bookmarkEnd w:id="329"/>
      <w:bookmarkEnd w:id="330"/>
      <w:bookmarkEnd w:id="331"/>
      <w:bookmarkEnd w:id="335"/>
    </w:p>
    <w:p w14:paraId="269E153D" w14:textId="6E9C130B" w:rsidR="000E66BA" w:rsidRPr="000B4DA3" w:rsidRDefault="000E66BA"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Acosta Salgado, L. S., Daviet, J.-D. et Jeanson, L. (2024, 25 au 29 mars 2024). </w:t>
      </w:r>
      <w:hyperlink r:id="rId1796" w:history="1">
        <w:r w:rsidRPr="000B4DA3">
          <w:rPr>
            <w:rStyle w:val="Lienhypertexte"/>
            <w:rFonts w:ascii="Verdana" w:hAnsi="Verdana" w:cs="Verdana"/>
            <w:i/>
            <w:iCs/>
            <w:szCs w:val="24"/>
          </w:rPr>
          <w:t>Améliorer l'accessibilité des sites Web grâce à l'intelligence artificielle : focus sur la génération de descriptions d'images</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Communication présentée à la IHM '24 : 35e Conférence internationale francophone sur l'interaction humain-machine, Paris, France.</w:t>
      </w:r>
    </w:p>
    <w:p w14:paraId="73BFC491" w14:textId="2D299D6B" w:rsidR="00A1666D" w:rsidRPr="000B4DA3" w:rsidRDefault="00941FD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Baudet, C. (2024, 26 novembre). Evolutions et défis de l'accès au numérique [</w:t>
      </w:r>
      <w:hyperlink r:id="rId1797"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Université de Genève. MOOC.</w:t>
      </w:r>
      <w:r w:rsidR="00A1666D" w:rsidRPr="000B4DA3">
        <w:rPr>
          <w:rFonts w:ascii="Verdana" w:hAnsi="Verdana" w:cs="Verdana"/>
          <w:szCs w:val="24"/>
        </w:rPr>
        <w:t>9 minutes.</w:t>
      </w:r>
    </w:p>
    <w:p w14:paraId="7377DE36" w14:textId="3C39AA6A" w:rsidR="0013293D" w:rsidRPr="000B4DA3" w:rsidRDefault="00941FDD"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Baudet, C. (2024, 26 novembre). Optimiser l'accès au numérique [</w:t>
      </w:r>
      <w:hyperlink r:id="rId1798" w:history="1">
        <w:r w:rsidRPr="000B4DA3">
          <w:rPr>
            <w:rStyle w:val="Lienhypertexte"/>
            <w:rFonts w:ascii="Verdana" w:hAnsi="Verdana" w:cs="Verdana"/>
            <w:szCs w:val="24"/>
          </w:rPr>
          <w:t>document audiovisuel</w:t>
        </w:r>
      </w:hyperlink>
      <w:r w:rsidRPr="000B4DA3">
        <w:rPr>
          <w:rFonts w:ascii="Verdana" w:hAnsi="Verdana" w:cs="Verdana"/>
          <w:szCs w:val="24"/>
        </w:rPr>
        <w:t xml:space="preserve">]. Dans E. Gentaz et D. Valente (dir.), </w:t>
      </w:r>
      <w:r w:rsidRPr="000B4DA3">
        <w:rPr>
          <w:rFonts w:ascii="Verdana" w:hAnsi="Verdana" w:cs="Verdana"/>
          <w:i/>
          <w:szCs w:val="24"/>
        </w:rPr>
        <w:t>Handicap visuel : comprendre et agir pour l'inclusion. Module 1,  Handicap visuel : contours et définitions</w:t>
      </w:r>
      <w:r w:rsidRPr="000B4DA3">
        <w:rPr>
          <w:rFonts w:ascii="Verdana" w:hAnsi="Verdana" w:cs="Verdana"/>
          <w:szCs w:val="24"/>
        </w:rPr>
        <w:t>. Université de Genève. MOOC.</w:t>
      </w:r>
      <w:r w:rsidR="00FE22B3" w:rsidRPr="000B4DA3">
        <w:rPr>
          <w:rFonts w:ascii="Verdana" w:hAnsi="Verdana" w:cs="Verdana"/>
          <w:szCs w:val="24"/>
        </w:rPr>
        <w:t>8 minutes.</w:t>
      </w:r>
    </w:p>
    <w:p w14:paraId="0B4B65A0" w14:textId="56C00759" w:rsidR="00FC2025" w:rsidRPr="000B4DA3" w:rsidRDefault="00FC2025"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lang w:val="en-CA"/>
        </w:rPr>
        <w:t>Bondok, M. S., Bondok, M. S., Selvakumar, R., Ahuja, N.</w:t>
      </w:r>
      <w:r w:rsidR="001A2AE0" w:rsidRPr="000B4DA3">
        <w:rPr>
          <w:rFonts w:ascii="Verdana" w:hAnsi="Verdana" w:cs="Segoe UI"/>
          <w:szCs w:val="24"/>
          <w:lang w:val="en-CA"/>
        </w:rPr>
        <w:t xml:space="preserve"> et</w:t>
      </w:r>
      <w:r w:rsidRPr="000B4DA3">
        <w:rPr>
          <w:rFonts w:ascii="Verdana" w:hAnsi="Verdana" w:cs="Segoe UI"/>
          <w:szCs w:val="24"/>
          <w:lang w:val="en-CA"/>
        </w:rPr>
        <w:t xml:space="preserve"> Ing, E. (2025). </w:t>
      </w:r>
      <w:hyperlink r:id="rId1799" w:history="1">
        <w:r w:rsidRPr="000B4DA3">
          <w:rPr>
            <w:rStyle w:val="Lienhypertexte"/>
            <w:rFonts w:ascii="Verdana" w:hAnsi="Verdana" w:cs="Segoe UI"/>
            <w:szCs w:val="24"/>
            <w:lang w:val="en-CA"/>
          </w:rPr>
          <w:t>Accessibility of Canadian ophthalmology department webpages for the visually impaired</w:t>
        </w:r>
      </w:hyperlink>
      <w:r w:rsidRPr="000B4DA3">
        <w:rPr>
          <w:rFonts w:ascii="Verdana" w:hAnsi="Verdana" w:cs="Segoe UI"/>
          <w:szCs w:val="24"/>
          <w:lang w:val="en-CA"/>
        </w:rPr>
        <w:t xml:space="preserve"> [</w:t>
      </w:r>
      <w:r w:rsidR="00766729">
        <w:rPr>
          <w:rFonts w:ascii="Verdana" w:hAnsi="Verdana" w:cs="Segoe UI"/>
          <w:szCs w:val="24"/>
          <w:lang w:val="en-CA"/>
        </w:rPr>
        <w:t>en ligne</w:t>
      </w:r>
      <w:r w:rsidRPr="000B4DA3">
        <w:rPr>
          <w:rFonts w:ascii="Verdana" w:hAnsi="Verdana" w:cs="Segoe UI"/>
          <w:szCs w:val="24"/>
          <w:lang w:val="en-CA"/>
        </w:rPr>
        <w:t xml:space="preserve">]. </w:t>
      </w:r>
      <w:r w:rsidRPr="000B4DA3">
        <w:rPr>
          <w:rFonts w:ascii="Verdana" w:hAnsi="Verdana" w:cs="Segoe UI"/>
          <w:i/>
          <w:iCs/>
          <w:szCs w:val="24"/>
          <w:lang w:val="en-CA"/>
        </w:rPr>
        <w:t>Canadian Journal of Ophthalmology, Prépublication</w:t>
      </w:r>
      <w:r w:rsidRPr="000B4DA3">
        <w:rPr>
          <w:rFonts w:ascii="Verdana" w:hAnsi="Verdana" w:cs="Segoe UI"/>
          <w:szCs w:val="24"/>
          <w:lang w:val="en-CA"/>
        </w:rPr>
        <w:t>, 1-6. doi:10.1016/j.jcjo.2025.02.018</w:t>
      </w:r>
    </w:p>
    <w:p w14:paraId="76677589" w14:textId="70E3E173" w:rsidR="00837FD6" w:rsidRPr="000B4DA3" w:rsidRDefault="00837FD6"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Campbell, A., Kirkpatrick, A., O'Connor, J.</w:t>
      </w:r>
      <w:r w:rsidR="008C545A" w:rsidRPr="000B4DA3">
        <w:rPr>
          <w:rFonts w:ascii="Verdana" w:hAnsi="Verdana" w:cs="Verdana"/>
          <w:szCs w:val="24"/>
          <w:lang w:val="en-CA"/>
        </w:rPr>
        <w:t xml:space="preserve"> et</w:t>
      </w:r>
      <w:r w:rsidRPr="000B4DA3">
        <w:rPr>
          <w:rFonts w:ascii="Verdana" w:hAnsi="Verdana" w:cs="Verdana"/>
          <w:szCs w:val="24"/>
          <w:lang w:val="en-CA"/>
        </w:rPr>
        <w:t xml:space="preserve"> Cooper M. (dir.). </w:t>
      </w:r>
      <w:r w:rsidRPr="000B4DA3">
        <w:rPr>
          <w:rFonts w:ascii="Verdana" w:hAnsi="Verdana" w:cs="Verdana"/>
          <w:szCs w:val="24"/>
        </w:rPr>
        <w:t xml:space="preserve">(2024, 12 décembre). </w:t>
      </w:r>
      <w:hyperlink r:id="rId1800" w:history="1">
        <w:r w:rsidRPr="000B4DA3">
          <w:rPr>
            <w:rStyle w:val="Lienhypertexte"/>
            <w:rFonts w:ascii="Verdana" w:hAnsi="Verdana" w:cs="Verdana"/>
            <w:i/>
            <w:szCs w:val="24"/>
          </w:rPr>
          <w:t>Web content accessibility guidelines (WCAG) 2.1: W3C recommendation</w:t>
        </w:r>
      </w:hyperlink>
      <w:r w:rsidRPr="000B4DA3">
        <w:rPr>
          <w:rFonts w:ascii="Verdana" w:hAnsi="Verdana" w:cs="Verdana"/>
          <w:szCs w:val="24"/>
        </w:rPr>
        <w:t xml:space="preserve"> [</w:t>
      </w:r>
      <w:r w:rsidR="00766729">
        <w:rPr>
          <w:rFonts w:ascii="Verdana" w:hAnsi="Verdana" w:cs="Verdana"/>
          <w:szCs w:val="24"/>
        </w:rPr>
        <w:t>en ligne</w:t>
      </w:r>
      <w:r w:rsidRPr="000B4DA3">
        <w:rPr>
          <w:rFonts w:ascii="Verdana" w:hAnsi="Verdana" w:cs="Verdana"/>
          <w:szCs w:val="24"/>
        </w:rPr>
        <w:t>]: W3C.</w:t>
      </w:r>
    </w:p>
    <w:p w14:paraId="35C63E7C" w14:textId="02BC3174" w:rsidR="00D534EA" w:rsidRPr="000B4DA3" w:rsidRDefault="00D534EA" w:rsidP="0076282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rPr>
        <w:lastRenderedPageBreak/>
        <w:t>Dabi, G. K.</w:t>
      </w:r>
      <w:r w:rsidR="00FA7FB1" w:rsidRPr="000B4DA3">
        <w:rPr>
          <w:rFonts w:ascii="Verdana" w:hAnsi="Verdana" w:cs="Verdana"/>
          <w:szCs w:val="24"/>
        </w:rPr>
        <w:t xml:space="preserve"> et</w:t>
      </w:r>
      <w:r w:rsidRPr="000B4DA3">
        <w:rPr>
          <w:rFonts w:ascii="Verdana" w:hAnsi="Verdana" w:cs="Verdana"/>
          <w:szCs w:val="24"/>
        </w:rPr>
        <w:t xml:space="preserve"> Golga, D. N. (2024). </w:t>
      </w:r>
      <w:r w:rsidRPr="000B4DA3">
        <w:rPr>
          <w:rFonts w:ascii="Verdana" w:hAnsi="Verdana" w:cs="Verdana"/>
          <w:szCs w:val="24"/>
          <w:lang w:val="en-CA"/>
        </w:rPr>
        <w:t>Digital inclusion: Lived experiences of students with visual impairment accessibility to web-based information in higher education institutions of Ethiopia [</w:t>
      </w:r>
      <w:hyperlink r:id="rId1801" w:history="1">
        <w:r w:rsidR="00845597"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szCs w:val="24"/>
          <w:lang w:val="en-CA"/>
        </w:rPr>
        <w:t>British Journal of Visual Impairment</w:t>
      </w:r>
      <w:r w:rsidRPr="000B4DA3">
        <w:rPr>
          <w:rFonts w:ascii="Verdana" w:hAnsi="Verdana" w:cs="Verdana"/>
          <w:szCs w:val="24"/>
          <w:lang w:val="en-CA"/>
        </w:rPr>
        <w:t xml:space="preserve">, </w:t>
      </w:r>
      <w:r w:rsidRPr="000B4DA3">
        <w:rPr>
          <w:rFonts w:ascii="Verdana" w:hAnsi="Verdana" w:cs="Verdana"/>
          <w:i/>
          <w:szCs w:val="24"/>
          <w:lang w:val="en-CA"/>
        </w:rPr>
        <w:t>42</w:t>
      </w:r>
      <w:r w:rsidRPr="000B4DA3">
        <w:rPr>
          <w:rFonts w:ascii="Verdana" w:hAnsi="Verdana" w:cs="Verdana"/>
          <w:szCs w:val="24"/>
          <w:lang w:val="en-CA"/>
        </w:rPr>
        <w:t>(3), 794-815. doi:10.1177/02646196231187558</w:t>
      </w:r>
    </w:p>
    <w:p w14:paraId="08C1F221" w14:textId="2CE7F5BF" w:rsidR="00F477FD" w:rsidRPr="000B4DA3" w:rsidRDefault="00F477FD"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Kitabatake, Z., Matsuo, M., Miura, T., Onishi, J.</w:t>
      </w:r>
      <w:r w:rsidR="00D23DA5" w:rsidRPr="00C70141">
        <w:rPr>
          <w:rFonts w:ascii="Verdana" w:hAnsi="Verdana" w:cs="Segoe UI"/>
          <w:szCs w:val="24"/>
          <w:lang w:val="en-CA"/>
        </w:rPr>
        <w:t xml:space="preserve"> et </w:t>
      </w:r>
      <w:r w:rsidRPr="00C70141">
        <w:rPr>
          <w:rFonts w:ascii="Verdana" w:hAnsi="Verdana" w:cs="Segoe UI"/>
          <w:szCs w:val="24"/>
          <w:lang w:val="en-CA"/>
        </w:rPr>
        <w:t xml:space="preserve">Sakajiri, M. (2025). </w:t>
      </w:r>
      <w:hyperlink r:id="rId1802" w:history="1">
        <w:r w:rsidRPr="00C70141">
          <w:rPr>
            <w:rStyle w:val="Lienhypertexte"/>
            <w:rFonts w:ascii="Verdana" w:hAnsi="Verdana" w:cs="Segoe UI"/>
            <w:szCs w:val="24"/>
            <w:lang w:val="en-CA"/>
          </w:rPr>
          <w:t>Co-designing screen reader-friendly apps by visually impaired developers and users: An interview study</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C70141">
        <w:rPr>
          <w:rFonts w:ascii="Verdana" w:hAnsi="Verdana" w:cs="Segoe UI"/>
          <w:i/>
          <w:iCs/>
          <w:szCs w:val="24"/>
          <w:lang w:val="en-CA"/>
        </w:rPr>
        <w:t>Journal on Technology and Persons with Disabilities, 13</w:t>
      </w:r>
      <w:r w:rsidRPr="00C70141">
        <w:rPr>
          <w:rFonts w:ascii="Verdana" w:hAnsi="Verdana" w:cs="Segoe UI"/>
          <w:szCs w:val="24"/>
          <w:lang w:val="en-CA"/>
        </w:rPr>
        <w:t>, 267-284.</w:t>
      </w:r>
    </w:p>
    <w:p w14:paraId="7087E69E" w14:textId="6E7310DC" w:rsidR="006C1C31" w:rsidRPr="000B4DA3" w:rsidRDefault="006C1C31"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Kubesch, D. (2024). </w:t>
      </w:r>
      <w:hyperlink r:id="rId1803" w:history="1">
        <w:r w:rsidRPr="000B4DA3">
          <w:rPr>
            <w:rStyle w:val="Lienhypertexte"/>
            <w:rFonts w:ascii="Verdana" w:hAnsi="Verdana" w:cs="Verdana"/>
            <w:i/>
            <w:szCs w:val="24"/>
            <w:lang w:val="en-CA"/>
          </w:rPr>
          <w:t>The impact of Web accessibility overlays on the usability and user experience for people with permanent visual impairments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Thèse, Halmstad University, Halmstad, Suède. 160 pages.</w:t>
      </w:r>
    </w:p>
    <w:p w14:paraId="19E03C4A" w14:textId="676354E4" w:rsidR="00480F54" w:rsidRPr="000B4DA3" w:rsidRDefault="00480F54"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McDonnall, M. (2024, printemps). </w:t>
      </w:r>
      <w:hyperlink r:id="rId1804" w:history="1">
        <w:r w:rsidRPr="000B4DA3">
          <w:rPr>
            <w:rStyle w:val="Lienhypertexte"/>
            <w:rFonts w:ascii="Verdana" w:hAnsi="Verdana" w:cs="Verdana"/>
            <w:szCs w:val="24"/>
            <w:lang w:val="en-CA"/>
          </w:rPr>
          <w:t>Research: Online job applications still need improvements</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iCs/>
          <w:szCs w:val="24"/>
          <w:lang w:val="en-CA"/>
        </w:rPr>
        <w:t>AccessWorld Magazine, 25</w:t>
      </w:r>
      <w:r w:rsidRPr="000B4DA3">
        <w:rPr>
          <w:rFonts w:ascii="Verdana" w:hAnsi="Verdana" w:cs="Verdana"/>
          <w:szCs w:val="24"/>
          <w:lang w:val="en-CA"/>
        </w:rPr>
        <w:t>, environ 2 écrans.</w:t>
      </w:r>
    </w:p>
    <w:p w14:paraId="5A13592F" w14:textId="6C15C823" w:rsidR="009474DC" w:rsidRPr="000B4DA3" w:rsidRDefault="009474DC" w:rsidP="00211E3F">
      <w:pPr>
        <w:widowControl w:val="0"/>
        <w:spacing w:before="120" w:after="120" w:line="240" w:lineRule="auto"/>
        <w:ind w:left="170" w:hanging="709"/>
        <w:rPr>
          <w:rFonts w:ascii="Verdana" w:hAnsi="Verdana" w:cs="Verdana"/>
          <w:szCs w:val="24"/>
        </w:rPr>
      </w:pPr>
      <w:r w:rsidRPr="000B4DA3">
        <w:rPr>
          <w:rFonts w:ascii="Verdana" w:hAnsi="Verdana" w:cs="Segoe UI"/>
          <w:szCs w:val="24"/>
        </w:rPr>
        <w:t xml:space="preserve">Nino, J. (2025, 19 juin). </w:t>
      </w:r>
      <w:r w:rsidRPr="000B4DA3">
        <w:rPr>
          <w:rFonts w:ascii="Verdana" w:hAnsi="Verdana" w:cs="Segoe UI"/>
          <w:i/>
          <w:iCs/>
          <w:szCs w:val="24"/>
        </w:rPr>
        <w:t xml:space="preserve">Co-conception d'un dispositif d'assistance à la navigation sur Internet pour les personnes souffrant de déficiences visuelles </w:t>
      </w:r>
      <w:r w:rsidRPr="000B4DA3">
        <w:rPr>
          <w:rFonts w:ascii="Verdana" w:hAnsi="Verdana" w:cs="Segoe UI"/>
          <w:iCs/>
          <w:szCs w:val="24"/>
        </w:rPr>
        <w:t>[</w:t>
      </w:r>
      <w:hyperlink r:id="rId1805" w:history="1">
        <w:r w:rsidRPr="000B4DA3">
          <w:rPr>
            <w:rStyle w:val="Lienhypertexte"/>
            <w:rFonts w:ascii="Verdana" w:hAnsi="Verdana" w:cs="Segoe UI"/>
            <w:iCs/>
            <w:szCs w:val="24"/>
          </w:rPr>
          <w:t>document audiovisuel</w:t>
        </w:r>
      </w:hyperlink>
      <w:r w:rsidRPr="000B4DA3">
        <w:rPr>
          <w:rFonts w:ascii="Verdana" w:hAnsi="Verdana" w:cs="Segoe UI"/>
          <w:iCs/>
          <w:szCs w:val="24"/>
        </w:rPr>
        <w:t xml:space="preserve"> et </w:t>
      </w:r>
      <w:hyperlink r:id="rId1806" w:history="1">
        <w:r w:rsidRPr="000B4DA3">
          <w:rPr>
            <w:rStyle w:val="Lienhypertexte"/>
            <w:rFonts w:ascii="Verdana" w:hAnsi="Verdana" w:cs="Segoe UI"/>
            <w:iCs/>
            <w:szCs w:val="24"/>
          </w:rPr>
          <w:t>textuel</w:t>
        </w:r>
      </w:hyperlink>
      <w:r w:rsidRPr="000B4DA3">
        <w:rPr>
          <w:rFonts w:ascii="Verdana" w:hAnsi="Verdana" w:cs="Segoe UI"/>
          <w:iCs/>
          <w:szCs w:val="24"/>
        </w:rPr>
        <w:t>]</w:t>
      </w:r>
      <w:r w:rsidRPr="000B4DA3">
        <w:rPr>
          <w:rFonts w:ascii="Verdana" w:hAnsi="Verdana" w:cs="Segoe UI"/>
          <w:szCs w:val="24"/>
        </w:rPr>
        <w:t>. Communication présentée à la Conférence scientifique du CRIR-Institut Nazareth et Louis-Braille.  50 minutes ou 48 pages.</w:t>
      </w:r>
    </w:p>
    <w:p w14:paraId="11EA443A" w14:textId="242CF5C9" w:rsidR="00715F32" w:rsidRPr="000B4DA3" w:rsidRDefault="00715F32"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rPr>
        <w:t xml:space="preserve">Nino, J., Kiss, J., Wittich, W., Edwards, G., Morales, E. et Poncet, F. (2024). </w:t>
      </w:r>
      <w:hyperlink r:id="rId1807" w:history="1">
        <w:r w:rsidRPr="000B4DA3">
          <w:rPr>
            <w:rStyle w:val="Lienhypertexte"/>
            <w:rFonts w:ascii="Verdana" w:hAnsi="Verdana" w:cs="Verdana"/>
            <w:i/>
            <w:iCs/>
            <w:szCs w:val="24"/>
          </w:rPr>
          <w:t>Navigation internet non visuelle : processus de codesign et d'expérimentations du dispositif d'assistance : Touch Matrix Assistive Technology Navigator (TOMAT Navigator)</w:t>
        </w:r>
      </w:hyperlink>
      <w:r w:rsidRPr="000B4DA3">
        <w:rPr>
          <w:rFonts w:ascii="Verdana" w:hAnsi="Verdana" w:cs="Verdana"/>
          <w:iCs/>
          <w:szCs w:val="24"/>
        </w:rPr>
        <w:t xml:space="preserve"> [</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Québec: CIUSSS de la Capitale-Nationale.</w:t>
      </w:r>
    </w:p>
    <w:p w14:paraId="229A7CA6" w14:textId="1AABE186" w:rsidR="00EB505C" w:rsidRPr="00C70141" w:rsidRDefault="00EB505C" w:rsidP="00211E3F">
      <w:pPr>
        <w:widowControl w:val="0"/>
        <w:spacing w:before="120" w:after="120" w:line="240" w:lineRule="auto"/>
        <w:ind w:left="170" w:hanging="709"/>
        <w:rPr>
          <w:rFonts w:ascii="Verdana" w:hAnsi="Verdana" w:cs="Verdana"/>
          <w:szCs w:val="24"/>
          <w:lang w:val="en-CA"/>
        </w:rPr>
      </w:pPr>
      <w:r w:rsidRPr="000B4DA3">
        <w:rPr>
          <w:rFonts w:ascii="Verdana" w:hAnsi="Verdana" w:cs="Segoe UI"/>
          <w:szCs w:val="24"/>
        </w:rPr>
        <w:t>Nino, J., Jocelyne, K., Frédérique, P., Walter, W., Geoffreyjen, E.</w:t>
      </w:r>
      <w:r w:rsidR="00D23DA5" w:rsidRPr="000B4DA3">
        <w:rPr>
          <w:rFonts w:ascii="Verdana" w:hAnsi="Verdana" w:cs="Segoe UI"/>
          <w:szCs w:val="24"/>
        </w:rPr>
        <w:t xml:space="preserve"> et </w:t>
      </w:r>
      <w:r w:rsidRPr="000B4DA3">
        <w:rPr>
          <w:rFonts w:ascii="Verdana" w:hAnsi="Verdana" w:cs="Segoe UI"/>
          <w:szCs w:val="24"/>
        </w:rPr>
        <w:t xml:space="preserve">and Morales, E. (2025). </w:t>
      </w:r>
      <w:r w:rsidRPr="00C70141">
        <w:rPr>
          <w:rFonts w:ascii="Verdana" w:hAnsi="Verdana" w:cs="Segoe UI"/>
          <w:szCs w:val="24"/>
          <w:lang w:val="en-CA"/>
        </w:rPr>
        <w:t>Toward improving internet navigation for visually impaired screen Reader users: Co-designing an open-source assistive technology system [</w:t>
      </w:r>
      <w:hyperlink r:id="rId1808" w:history="1">
        <w:r w:rsidRPr="00C70141">
          <w:rPr>
            <w:rStyle w:val="Lienhypertexte"/>
            <w:rFonts w:ascii="Verdana" w:hAnsi="Verdana" w:cs="Segoe UI"/>
            <w:szCs w:val="24"/>
            <w:lang w:val="en-CA"/>
          </w:rPr>
          <w:t>résumé</w:t>
        </w:r>
      </w:hyperlink>
      <w:r w:rsidRPr="00C70141">
        <w:rPr>
          <w:rFonts w:ascii="Verdana" w:hAnsi="Verdana" w:cs="Segoe UI"/>
          <w:szCs w:val="24"/>
          <w:lang w:val="en-CA"/>
        </w:rPr>
        <w:t xml:space="preserve">]. </w:t>
      </w:r>
      <w:r w:rsidRPr="00C70141">
        <w:rPr>
          <w:rFonts w:ascii="Verdana" w:hAnsi="Verdana" w:cs="Segoe UI"/>
          <w:i/>
          <w:iCs/>
          <w:szCs w:val="24"/>
          <w:lang w:val="en-CA"/>
        </w:rPr>
        <w:t>Assistive Technology, Prépublication</w:t>
      </w:r>
      <w:r w:rsidRPr="00C70141">
        <w:rPr>
          <w:rFonts w:ascii="Verdana" w:hAnsi="Verdana" w:cs="Segoe UI"/>
          <w:szCs w:val="24"/>
          <w:lang w:val="en-CA"/>
        </w:rPr>
        <w:t>, 1-12. doi:10.1080/10400435.2025.2509699</w:t>
      </w:r>
    </w:p>
    <w:p w14:paraId="3B32E911" w14:textId="3BD0353A" w:rsidR="00DD0A96" w:rsidRPr="000B4DA3" w:rsidRDefault="00DD0A96"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 xml:space="preserve">Nino, J., Ochoa, S., Kiss, J., Edwards, G., Morales, E., Hutson, J., . . . </w:t>
      </w:r>
      <w:r w:rsidRPr="000B4DA3">
        <w:rPr>
          <w:rFonts w:ascii="Verdana" w:hAnsi="Verdana" w:cs="Verdana"/>
          <w:szCs w:val="24"/>
          <w:lang w:val="en-CA"/>
        </w:rPr>
        <w:t xml:space="preserve">Wittich, W. (2024). </w:t>
      </w:r>
      <w:hyperlink r:id="rId1809" w:history="1">
        <w:r w:rsidRPr="000B4DA3">
          <w:rPr>
            <w:rStyle w:val="Lienhypertexte"/>
            <w:rFonts w:ascii="Verdana" w:hAnsi="Verdana" w:cs="Verdana"/>
            <w:szCs w:val="24"/>
            <w:lang w:val="en-CA"/>
          </w:rPr>
          <w:t>Assistive technologies for internet navigation: A review of screen reader solutions for the blind and visually impaired</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International Journal of Recent Engineering Science</w:t>
      </w:r>
      <w:r w:rsidRPr="000B4DA3">
        <w:rPr>
          <w:rFonts w:ascii="Verdana" w:hAnsi="Verdana" w:cs="Verdana"/>
          <w:szCs w:val="24"/>
          <w:lang w:val="en-CA"/>
        </w:rPr>
        <w:t xml:space="preserve">, </w:t>
      </w:r>
      <w:r w:rsidRPr="000B4DA3">
        <w:rPr>
          <w:rFonts w:ascii="Verdana" w:hAnsi="Verdana" w:cs="Verdana"/>
          <w:i/>
          <w:szCs w:val="24"/>
          <w:lang w:val="en-CA"/>
        </w:rPr>
        <w:t>11</w:t>
      </w:r>
      <w:r w:rsidRPr="000B4DA3">
        <w:rPr>
          <w:rFonts w:ascii="Verdana" w:hAnsi="Verdana" w:cs="Verdana"/>
          <w:szCs w:val="24"/>
          <w:lang w:val="en-CA"/>
        </w:rPr>
        <w:t>(6), 260-274. doi:10.14445/23497157/IJRES-V11I6P122</w:t>
      </w:r>
    </w:p>
    <w:p w14:paraId="435E414E" w14:textId="5BE30948" w:rsidR="00D74702" w:rsidRPr="000B4DA3" w:rsidRDefault="00D74702" w:rsidP="0076282F">
      <w:pPr>
        <w:keepNext/>
        <w:keepLines/>
        <w:spacing w:before="120" w:after="120" w:line="240" w:lineRule="auto"/>
        <w:ind w:left="170" w:hanging="709"/>
        <w:rPr>
          <w:rFonts w:ascii="Verdana" w:hAnsi="Verdana" w:cs="Verdana"/>
          <w:szCs w:val="24"/>
          <w:lang w:val="en-CA"/>
        </w:rPr>
      </w:pPr>
      <w:r w:rsidRPr="000B4DA3">
        <w:rPr>
          <w:rFonts w:ascii="Verdana" w:hAnsi="Verdana" w:cs="Verdana"/>
          <w:szCs w:val="24"/>
          <w:lang w:val="en-CA"/>
        </w:rPr>
        <w:lastRenderedPageBreak/>
        <w:t xml:space="preserve">Preece, A. (2024, hiver). </w:t>
      </w:r>
      <w:hyperlink r:id="rId1810" w:history="1">
        <w:r w:rsidRPr="000B4DA3">
          <w:rPr>
            <w:rStyle w:val="Lienhypertexte"/>
            <w:rFonts w:ascii="Verdana" w:hAnsi="Verdana" w:cs="Verdana"/>
            <w:szCs w:val="24"/>
            <w:lang w:val="en-CA"/>
          </w:rPr>
          <w:t>Accessibility basics: Understanding the Web content accessibility guidelines (WCAG)</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i/>
          <w:szCs w:val="24"/>
          <w:lang w:val="en-CA"/>
        </w:rPr>
        <w:t>]. AccessWorld Magazine</w:t>
      </w:r>
      <w:r w:rsidRPr="000B4DA3">
        <w:rPr>
          <w:rFonts w:ascii="Verdana" w:hAnsi="Verdana" w:cs="Verdana"/>
          <w:szCs w:val="24"/>
          <w:lang w:val="en-CA"/>
        </w:rPr>
        <w:t xml:space="preserve">, </w:t>
      </w:r>
      <w:r w:rsidRPr="000B4DA3">
        <w:rPr>
          <w:rFonts w:ascii="Verdana" w:hAnsi="Verdana" w:cs="Verdana"/>
          <w:i/>
          <w:szCs w:val="24"/>
          <w:lang w:val="en-CA"/>
        </w:rPr>
        <w:t>25</w:t>
      </w:r>
      <w:r w:rsidRPr="000B4DA3">
        <w:rPr>
          <w:rFonts w:ascii="Verdana" w:hAnsi="Verdana" w:cs="Verdana"/>
          <w:szCs w:val="24"/>
          <w:lang w:val="en-CA"/>
        </w:rPr>
        <w:t>(3), environ 3 écrans.</w:t>
      </w:r>
    </w:p>
    <w:p w14:paraId="456092B9" w14:textId="09982483" w:rsidR="00B16CF6" w:rsidRPr="000B4DA3" w:rsidRDefault="00B16CF6"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Penrose, R. B. (2023). Anticipating potential barriers for students with visual impairments when using a web-based instructional platform [</w:t>
      </w:r>
      <w:hyperlink r:id="rId1811" w:history="1">
        <w:r w:rsidRPr="000B4DA3">
          <w:rPr>
            <w:rStyle w:val="Lienhypertexte"/>
            <w:rFonts w:ascii="Verdana" w:hAnsi="Verdana" w:cs="Verdana"/>
            <w:szCs w:val="24"/>
            <w:lang w:val="en-CA"/>
          </w:rPr>
          <w:t>résumé</w:t>
        </w:r>
      </w:hyperlink>
      <w:r w:rsidRPr="000B4DA3">
        <w:rPr>
          <w:rFonts w:ascii="Verdana" w:hAnsi="Verdana" w:cs="Verdana"/>
          <w:szCs w:val="24"/>
          <w:lang w:val="en-CA"/>
        </w:rPr>
        <w:t xml:space="preserve">]. </w:t>
      </w:r>
      <w:r w:rsidRPr="000B4DA3">
        <w:rPr>
          <w:rFonts w:ascii="Verdana" w:hAnsi="Verdana" w:cs="Verdana"/>
          <w:i/>
          <w:iCs/>
          <w:szCs w:val="24"/>
          <w:lang w:val="en-CA"/>
        </w:rPr>
        <w:t>Journal of Visual Impairment &amp; Blindness, 117</w:t>
      </w:r>
      <w:r w:rsidRPr="000B4DA3">
        <w:rPr>
          <w:rFonts w:ascii="Verdana" w:hAnsi="Verdana" w:cs="Verdana"/>
          <w:szCs w:val="24"/>
          <w:lang w:val="en-CA"/>
        </w:rPr>
        <w:t>(5), 353-362. doi:10.1177/0145482x231200845</w:t>
      </w:r>
    </w:p>
    <w:p w14:paraId="2CBD6F83" w14:textId="72466940" w:rsidR="009852D7" w:rsidRPr="000B4DA3" w:rsidRDefault="009852D7" w:rsidP="00211E3F">
      <w:pPr>
        <w:widowControl w:val="0"/>
        <w:spacing w:before="120" w:after="120" w:line="240" w:lineRule="auto"/>
        <w:ind w:left="170" w:hanging="709"/>
        <w:rPr>
          <w:rFonts w:ascii="Verdana" w:hAnsi="Verdana" w:cs="Verdana"/>
          <w:szCs w:val="24"/>
        </w:rPr>
      </w:pPr>
      <w:r w:rsidRPr="000B4DA3">
        <w:rPr>
          <w:rFonts w:ascii="Verdana" w:hAnsi="Verdana" w:cs="Verdana"/>
          <w:szCs w:val="24"/>
          <w:lang w:val="en-CA"/>
        </w:rPr>
        <w:t>Pigeon, C., Galiano, A. R., Evennou, M., Uzan, G.</w:t>
      </w:r>
      <w:r w:rsidR="00FA7FB1" w:rsidRPr="000B4DA3">
        <w:rPr>
          <w:rFonts w:ascii="Verdana" w:hAnsi="Verdana" w:cs="Verdana"/>
          <w:szCs w:val="24"/>
          <w:lang w:val="en-CA"/>
        </w:rPr>
        <w:t xml:space="preserve"> et</w:t>
      </w:r>
      <w:r w:rsidRPr="000B4DA3">
        <w:rPr>
          <w:rFonts w:ascii="Verdana" w:hAnsi="Verdana" w:cs="Verdana"/>
          <w:szCs w:val="24"/>
          <w:lang w:val="en-CA"/>
        </w:rPr>
        <w:t xml:space="preserve"> Baltenneck, N. (2024, 5 au 7 juin</w:t>
      </w:r>
      <w:hyperlink r:id="rId1812" w:history="1">
        <w:r w:rsidRPr="000B4DA3">
          <w:rPr>
            <w:rStyle w:val="Lienhypertexte"/>
            <w:rFonts w:ascii="Verdana" w:hAnsi="Verdana" w:cs="Verdana"/>
            <w:szCs w:val="24"/>
            <w:lang w:val="en-CA"/>
          </w:rPr>
          <w:t xml:space="preserve">). </w:t>
        </w:r>
        <w:r w:rsidRPr="000B4DA3">
          <w:rPr>
            <w:rStyle w:val="Lienhypertexte"/>
            <w:rFonts w:ascii="Verdana" w:hAnsi="Verdana" w:cs="Verdana"/>
            <w:i/>
            <w:iCs/>
            <w:szCs w:val="24"/>
          </w:rPr>
          <w:t>Usage d’internet des personnes atteintes d’une déficience visuelle et ses déterminants. Exploitation des données de l’étude Homère</w:t>
        </w:r>
      </w:hyperlink>
      <w:r w:rsidRPr="000B4DA3">
        <w:rPr>
          <w:rFonts w:ascii="Verdana" w:hAnsi="Verdana" w:cs="Verdana"/>
          <w:i/>
          <w:iCs/>
          <w:szCs w:val="24"/>
        </w:rPr>
        <w:t xml:space="preserve"> </w:t>
      </w:r>
      <w:r w:rsidRPr="000B4DA3">
        <w:rPr>
          <w:rFonts w:ascii="Verdana" w:hAnsi="Verdana" w:cs="Verdana"/>
          <w:iCs/>
          <w:szCs w:val="24"/>
        </w:rPr>
        <w:t>[</w:t>
      </w:r>
      <w:r w:rsidR="00766729">
        <w:rPr>
          <w:rFonts w:ascii="Verdana" w:hAnsi="Verdana" w:cs="Verdana"/>
          <w:iCs/>
          <w:szCs w:val="24"/>
        </w:rPr>
        <w:t>en ligne</w:t>
      </w:r>
      <w:r w:rsidRPr="000B4DA3">
        <w:rPr>
          <w:rFonts w:ascii="Verdana" w:hAnsi="Verdana" w:cs="Verdana"/>
          <w:iCs/>
          <w:szCs w:val="24"/>
        </w:rPr>
        <w:t>]</w:t>
      </w:r>
      <w:r w:rsidRPr="000B4DA3">
        <w:rPr>
          <w:rFonts w:ascii="Verdana" w:hAnsi="Verdana" w:cs="Verdana"/>
          <w:szCs w:val="24"/>
        </w:rPr>
        <w:t>. Communication présentée à la Conférence Handicap 2024. Des solutions personnalisées pour des besoins spécifiques, Paris, France.</w:t>
      </w:r>
    </w:p>
    <w:p w14:paraId="66F5DB55" w14:textId="55EF9DE4" w:rsidR="00631C2B" w:rsidRPr="00C70141" w:rsidRDefault="00631C2B"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rPr>
        <w:t xml:space="preserve">Preece, A. (2024, printemps). </w:t>
      </w:r>
      <w:hyperlink r:id="rId1813" w:history="1">
        <w:r w:rsidRPr="000B4DA3">
          <w:rPr>
            <w:rStyle w:val="Lienhypertexte"/>
            <w:rFonts w:ascii="Verdana" w:hAnsi="Verdana" w:cs="Verdana"/>
            <w:szCs w:val="24"/>
            <w:lang w:val="en-CA"/>
          </w:rPr>
          <w:t>Using the NVDA screen reader to test web accessibility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lang w:val="en-CA"/>
        </w:rPr>
        <w:t>AccessWorld Magazine, 25</w:t>
      </w:r>
      <w:r w:rsidRPr="00C70141">
        <w:rPr>
          <w:rFonts w:ascii="Verdana" w:hAnsi="Verdana" w:cs="Verdana"/>
          <w:szCs w:val="24"/>
          <w:lang w:val="en-CA"/>
        </w:rPr>
        <w:t>, environ 3 écrans.</w:t>
      </w:r>
    </w:p>
    <w:p w14:paraId="7977BF41" w14:textId="796544B6" w:rsidR="009A14D5" w:rsidRPr="00C70141" w:rsidRDefault="009A14D5" w:rsidP="00211E3F">
      <w:pPr>
        <w:widowControl w:val="0"/>
        <w:spacing w:before="120" w:after="120" w:line="240" w:lineRule="auto"/>
        <w:ind w:left="170" w:hanging="709"/>
        <w:rPr>
          <w:rFonts w:ascii="Verdana" w:hAnsi="Verdana" w:cs="Verdana"/>
          <w:szCs w:val="24"/>
          <w:lang w:val="en-CA"/>
        </w:rPr>
      </w:pPr>
      <w:r w:rsidRPr="00C70141">
        <w:rPr>
          <w:rFonts w:ascii="Verdana" w:hAnsi="Verdana" w:cs="Segoe UI"/>
          <w:szCs w:val="24"/>
          <w:lang w:val="en-CA"/>
        </w:rPr>
        <w:t xml:space="preserve">Satheesh, V. (2025). </w:t>
      </w:r>
      <w:hyperlink r:id="rId1814" w:history="1">
        <w:r w:rsidRPr="00C70141">
          <w:rPr>
            <w:rStyle w:val="Lienhypertexte"/>
            <w:rFonts w:ascii="Verdana" w:hAnsi="Verdana" w:cs="Segoe UI"/>
            <w:i/>
            <w:iCs/>
            <w:szCs w:val="24"/>
            <w:lang w:val="en-CA"/>
          </w:rPr>
          <w:t>Enhancing Web accessibility for blind and low vision users: A model for text descriptions on E-Commerce product pages</w:t>
        </w:r>
      </w:hyperlink>
      <w:r w:rsidRPr="00C70141">
        <w:rPr>
          <w:rFonts w:ascii="Verdana" w:hAnsi="Verdana" w:cs="Segoe UI"/>
          <w:i/>
          <w:iCs/>
          <w:szCs w:val="24"/>
          <w:lang w:val="en-CA"/>
        </w:rPr>
        <w:t xml:space="preserve"> </w:t>
      </w:r>
      <w:r w:rsidRPr="00C70141">
        <w:rPr>
          <w:rFonts w:ascii="Verdana" w:hAnsi="Verdana" w:cs="Segoe UI"/>
          <w:iCs/>
          <w:szCs w:val="24"/>
          <w:lang w:val="en-CA"/>
        </w:rPr>
        <w:t>[</w:t>
      </w:r>
      <w:r w:rsidR="00766729">
        <w:rPr>
          <w:rFonts w:ascii="Verdana" w:hAnsi="Verdana" w:cs="Segoe UI"/>
          <w:iCs/>
          <w:szCs w:val="24"/>
          <w:lang w:val="en-CA"/>
        </w:rPr>
        <w:t>en ligne</w:t>
      </w:r>
      <w:r w:rsidRPr="00C70141">
        <w:rPr>
          <w:rFonts w:ascii="Verdana" w:hAnsi="Verdana" w:cs="Segoe UI"/>
          <w:iCs/>
          <w:szCs w:val="24"/>
          <w:lang w:val="en-CA"/>
        </w:rPr>
        <w:t>].</w:t>
      </w:r>
      <w:r w:rsidRPr="00C70141">
        <w:rPr>
          <w:rFonts w:ascii="Verdana" w:hAnsi="Verdana" w:cs="Segoe UI"/>
          <w:szCs w:val="24"/>
          <w:lang w:val="en-CA"/>
        </w:rPr>
        <w:t xml:space="preserve"> Thèse, OCAD University, Toronto, Ontario. 35 pages</w:t>
      </w:r>
    </w:p>
    <w:p w14:paraId="25CF0180" w14:textId="427BD178" w:rsidR="00E14AD8" w:rsidRPr="000B4DA3" w:rsidRDefault="00E14AD8" w:rsidP="00211E3F">
      <w:pPr>
        <w:widowControl w:val="0"/>
        <w:spacing w:before="120" w:after="120" w:line="240" w:lineRule="auto"/>
        <w:ind w:left="170" w:hanging="709"/>
        <w:rPr>
          <w:rFonts w:ascii="Verdana" w:hAnsi="Verdana" w:cs="Verdana"/>
          <w:szCs w:val="24"/>
          <w:lang w:val="en-CA"/>
        </w:rPr>
      </w:pPr>
      <w:r w:rsidRPr="00C70141">
        <w:rPr>
          <w:rFonts w:ascii="Verdana" w:hAnsi="Verdana" w:cs="Verdana"/>
          <w:szCs w:val="24"/>
          <w:lang w:val="en-CA"/>
        </w:rPr>
        <w:t>Takesue, A., Hiratsuka, Y., Kondo, K., Aida, J., Nakagomi, A.</w:t>
      </w:r>
      <w:r w:rsidR="008C545A" w:rsidRPr="00C70141">
        <w:rPr>
          <w:rFonts w:ascii="Verdana" w:hAnsi="Verdana" w:cs="Verdana"/>
          <w:szCs w:val="24"/>
          <w:lang w:val="en-CA"/>
        </w:rPr>
        <w:t xml:space="preserve"> et</w:t>
      </w:r>
      <w:r w:rsidRPr="00C70141">
        <w:rPr>
          <w:rFonts w:ascii="Verdana" w:hAnsi="Verdana" w:cs="Verdana"/>
          <w:szCs w:val="24"/>
          <w:lang w:val="en-CA"/>
        </w:rPr>
        <w:t xml:space="preserve"> Nakao, S. (2024). </w:t>
      </w:r>
      <w:hyperlink r:id="rId1815" w:history="1">
        <w:r w:rsidRPr="000B4DA3">
          <w:rPr>
            <w:rStyle w:val="Lienhypertexte"/>
            <w:rFonts w:ascii="Verdana" w:hAnsi="Verdana" w:cs="Verdana"/>
            <w:szCs w:val="24"/>
            <w:lang w:val="en-CA"/>
          </w:rPr>
          <w:t>Association between visual impairment and daily internet use among older Japanese individuals: Cross-sectional questionnaire study</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0B4DA3">
        <w:rPr>
          <w:rFonts w:ascii="Verdana" w:hAnsi="Verdana" w:cs="Verdana"/>
          <w:i/>
          <w:szCs w:val="24"/>
          <w:lang w:val="en-CA"/>
        </w:rPr>
        <w:t>JMIR Formative Research</w:t>
      </w:r>
      <w:r w:rsidRPr="000B4DA3">
        <w:rPr>
          <w:rFonts w:ascii="Verdana" w:hAnsi="Verdana" w:cs="Verdana"/>
          <w:szCs w:val="24"/>
          <w:lang w:val="en-CA"/>
        </w:rPr>
        <w:t>,</w:t>
      </w:r>
      <w:r w:rsidRPr="000B4DA3">
        <w:rPr>
          <w:rFonts w:ascii="Verdana" w:hAnsi="Verdana" w:cs="Verdana"/>
          <w:i/>
          <w:szCs w:val="24"/>
          <w:lang w:val="en-CA"/>
        </w:rPr>
        <w:t xml:space="preserve"> 8</w:t>
      </w:r>
      <w:r w:rsidRPr="000B4DA3">
        <w:rPr>
          <w:rFonts w:ascii="Verdana" w:hAnsi="Verdana" w:cs="Verdana"/>
          <w:szCs w:val="24"/>
          <w:lang w:val="en-CA"/>
        </w:rPr>
        <w:t>, 1-12. doi:10.2196/58729</w:t>
      </w:r>
    </w:p>
    <w:p w14:paraId="49F691C7" w14:textId="164778EB" w:rsidR="0003394A" w:rsidRPr="00C70141" w:rsidRDefault="0003394A" w:rsidP="00211E3F">
      <w:pPr>
        <w:widowControl w:val="0"/>
        <w:spacing w:before="120" w:after="120" w:line="240" w:lineRule="auto"/>
        <w:ind w:left="170" w:hanging="709"/>
        <w:rPr>
          <w:rFonts w:ascii="Verdana" w:hAnsi="Verdana" w:cs="Verdana"/>
          <w:szCs w:val="24"/>
          <w:lang w:val="en-CA"/>
        </w:rPr>
      </w:pPr>
      <w:r w:rsidRPr="000B4DA3">
        <w:rPr>
          <w:rFonts w:ascii="Verdana" w:hAnsi="Verdana" w:cs="Verdana"/>
          <w:szCs w:val="24"/>
          <w:lang w:val="en-CA"/>
        </w:rPr>
        <w:t xml:space="preserve">Thompson, H. (2024, printemps). </w:t>
      </w:r>
      <w:hyperlink r:id="rId1816" w:history="1">
        <w:r w:rsidRPr="000B4DA3">
          <w:rPr>
            <w:rStyle w:val="Lienhypertexte"/>
            <w:rFonts w:ascii="Verdana" w:hAnsi="Verdana" w:cs="Verdana"/>
            <w:szCs w:val="24"/>
            <w:lang w:val="en-CA"/>
          </w:rPr>
          <w:t>Getting started with accessibility as a developer</w:t>
        </w:r>
      </w:hyperlink>
      <w:r w:rsidRPr="000B4DA3">
        <w:rPr>
          <w:rFonts w:ascii="Verdana" w:hAnsi="Verdana" w:cs="Verdana"/>
          <w:szCs w:val="24"/>
          <w:lang w:val="en-CA"/>
        </w:rPr>
        <w:t xml:space="preserve"> [</w:t>
      </w:r>
      <w:r w:rsidR="00766729">
        <w:rPr>
          <w:rFonts w:ascii="Verdana" w:hAnsi="Verdana" w:cs="Verdana"/>
          <w:szCs w:val="24"/>
          <w:lang w:val="en-CA"/>
        </w:rPr>
        <w:t>En ligne</w:t>
      </w:r>
      <w:r w:rsidRPr="000B4DA3">
        <w:rPr>
          <w:rFonts w:ascii="Verdana" w:hAnsi="Verdana" w:cs="Verdana"/>
          <w:szCs w:val="24"/>
          <w:lang w:val="en-CA"/>
        </w:rPr>
        <w:t xml:space="preserve">]. </w:t>
      </w:r>
      <w:r w:rsidRPr="00C70141">
        <w:rPr>
          <w:rFonts w:ascii="Verdana" w:hAnsi="Verdana" w:cs="Verdana"/>
          <w:i/>
          <w:iCs/>
          <w:szCs w:val="24"/>
          <w:lang w:val="en-CA"/>
        </w:rPr>
        <w:t>AccessWorld Magazine, 25</w:t>
      </w:r>
      <w:r w:rsidRPr="00C70141">
        <w:rPr>
          <w:rFonts w:ascii="Verdana" w:hAnsi="Verdana" w:cs="Verdana"/>
          <w:szCs w:val="24"/>
          <w:lang w:val="en-CA"/>
        </w:rPr>
        <w:t>, environ 3 écrans.</w:t>
      </w:r>
    </w:p>
    <w:p w14:paraId="6939B861" w14:textId="64C6D0D1" w:rsidR="00311883" w:rsidRPr="000B4DA3" w:rsidRDefault="00311883" w:rsidP="00211E3F">
      <w:pPr>
        <w:widowControl w:val="0"/>
        <w:spacing w:before="120" w:after="120" w:line="240" w:lineRule="auto"/>
        <w:ind w:left="170" w:hanging="709"/>
        <w:rPr>
          <w:rFonts w:ascii="Verdana" w:eastAsia="Times New Roman" w:hAnsi="Verdana" w:cs="Verdana"/>
          <w:bCs/>
          <w:color w:val="000000"/>
          <w:szCs w:val="24"/>
          <w:lang w:eastAsia="fr-CA"/>
        </w:rPr>
      </w:pPr>
      <w:r w:rsidRPr="00C70141">
        <w:rPr>
          <w:rFonts w:ascii="Verdana" w:hAnsi="Verdana" w:cs="Segoe UI"/>
          <w:szCs w:val="24"/>
          <w:lang w:val="en-CA"/>
        </w:rPr>
        <w:t xml:space="preserve">Zimmer, W. (2025). </w:t>
      </w:r>
      <w:hyperlink r:id="rId1817" w:history="1">
        <w:r w:rsidRPr="00C70141">
          <w:rPr>
            <w:rStyle w:val="Lienhypertexte"/>
            <w:rFonts w:ascii="Verdana" w:hAnsi="Verdana" w:cs="Segoe UI"/>
            <w:szCs w:val="24"/>
            <w:lang w:val="en-CA"/>
          </w:rPr>
          <w:t>Top-down browsing, a modern approach to screen readers</w:t>
        </w:r>
      </w:hyperlink>
      <w:r w:rsidRPr="00C70141">
        <w:rPr>
          <w:rFonts w:ascii="Verdana" w:hAnsi="Verdana" w:cs="Segoe UI"/>
          <w:szCs w:val="24"/>
          <w:lang w:val="en-CA"/>
        </w:rPr>
        <w:t xml:space="preserve">. </w:t>
      </w:r>
      <w:r w:rsidRPr="000B4DA3">
        <w:rPr>
          <w:rFonts w:ascii="Verdana" w:hAnsi="Verdana" w:cs="Segoe UI"/>
          <w:szCs w:val="24"/>
        </w:rPr>
        <w:t xml:space="preserve">Communication présentée à la 40th Annual CSUN Assistive Techonology Conference, Anaheim, 10 au </w:t>
      </w:r>
      <w:r w:rsidR="00D14D96">
        <w:rPr>
          <w:rFonts w:ascii="Verdana" w:hAnsi="Verdana" w:cs="Segoe UI"/>
          <w:szCs w:val="24"/>
        </w:rPr>
        <w:t>14 mars 2025</w:t>
      </w:r>
      <w:r w:rsidRPr="000B4DA3">
        <w:rPr>
          <w:rFonts w:ascii="Verdana" w:hAnsi="Verdana" w:cs="Segoe UI"/>
          <w:szCs w:val="24"/>
        </w:rPr>
        <w:t xml:space="preserve"> [</w:t>
      </w:r>
      <w:r w:rsidR="00766729">
        <w:rPr>
          <w:rFonts w:ascii="Verdana" w:hAnsi="Verdana" w:cs="Segoe UI"/>
          <w:szCs w:val="24"/>
        </w:rPr>
        <w:t>en ligne</w:t>
      </w:r>
      <w:r w:rsidRPr="000B4DA3">
        <w:rPr>
          <w:rFonts w:ascii="Verdana" w:hAnsi="Verdana" w:cs="Segoe UI"/>
          <w:szCs w:val="24"/>
        </w:rPr>
        <w:t xml:space="preserve">]. </w:t>
      </w:r>
      <w:r w:rsidRPr="000B4DA3">
        <w:rPr>
          <w:rFonts w:ascii="Verdana" w:hAnsi="Verdana" w:cs="Segoe UI"/>
          <w:i/>
          <w:iCs/>
          <w:szCs w:val="24"/>
        </w:rPr>
        <w:t>Journal on Technology and Persons with Disabilities, 13</w:t>
      </w:r>
      <w:r w:rsidRPr="000B4DA3">
        <w:rPr>
          <w:rFonts w:ascii="Verdana" w:hAnsi="Verdana" w:cs="Segoe UI"/>
          <w:szCs w:val="24"/>
        </w:rPr>
        <w:t>, 59-69.</w:t>
      </w:r>
    </w:p>
    <w:p w14:paraId="3490929C" w14:textId="77777777" w:rsidR="00760ACE" w:rsidRPr="00895160" w:rsidRDefault="00760ACE" w:rsidP="00211E3F">
      <w:pPr>
        <w:widowControl w:val="0"/>
        <w:spacing w:before="120" w:after="120" w:line="240" w:lineRule="auto"/>
        <w:ind w:left="170"/>
        <w:rPr>
          <w:rFonts w:ascii="Verdana" w:hAnsi="Verdana"/>
          <w:szCs w:val="24"/>
        </w:rPr>
      </w:pPr>
    </w:p>
    <w:p w14:paraId="29554198" w14:textId="77777777" w:rsidR="00755EBF" w:rsidRPr="00895160" w:rsidRDefault="00755EBF" w:rsidP="00211E3F">
      <w:pPr>
        <w:widowControl w:val="0"/>
        <w:spacing w:before="120" w:after="120" w:line="240" w:lineRule="auto"/>
        <w:ind w:left="170"/>
        <w:rPr>
          <w:rFonts w:ascii="Verdana" w:hAnsi="Verdana"/>
          <w:szCs w:val="24"/>
        </w:rPr>
        <w:sectPr w:rsidR="00755EBF" w:rsidRPr="00895160" w:rsidSect="00961791">
          <w:headerReference w:type="default" r:id="rId1818"/>
          <w:footerReference w:type="default" r:id="rId1819"/>
          <w:pgSz w:w="12240" w:h="15840" w:code="1"/>
          <w:pgMar w:top="1701" w:right="1134" w:bottom="1418" w:left="2552" w:header="709" w:footer="284" w:gutter="0"/>
          <w:cols w:space="708"/>
          <w:docGrid w:linePitch="360"/>
        </w:sectPr>
      </w:pPr>
    </w:p>
    <w:p w14:paraId="46C2234F" w14:textId="48F68916" w:rsidR="006C23AD" w:rsidRPr="00895160" w:rsidRDefault="009F4F2D" w:rsidP="00211E3F">
      <w:pPr>
        <w:pStyle w:val="textetableau"/>
        <w:widowControl w:val="0"/>
        <w:spacing w:line="240" w:lineRule="auto"/>
        <w:ind w:left="170"/>
        <w:rPr>
          <w:rFonts w:ascii="Verdana" w:hAnsi="Verdana"/>
          <w:b/>
          <w:color w:val="00607C"/>
          <w:szCs w:val="24"/>
        </w:rPr>
      </w:pPr>
      <w:r w:rsidRPr="00895160">
        <w:rPr>
          <w:rFonts w:ascii="Verdana" w:hAnsi="Verdana"/>
          <w:b/>
          <w:color w:val="00607C"/>
          <w:szCs w:val="24"/>
        </w:rPr>
        <w:lastRenderedPageBreak/>
        <w:t>CISSS de la Montérégie-Centre</w:t>
      </w:r>
      <w:r w:rsidR="000C463F" w:rsidRPr="00895160">
        <w:rPr>
          <w:rFonts w:ascii="Verdana" w:hAnsi="Verdana"/>
          <w:b/>
          <w:color w:val="00607C"/>
          <w:szCs w:val="24"/>
        </w:rPr>
        <w:br/>
      </w:r>
      <w:r w:rsidRPr="00895160">
        <w:rPr>
          <w:rFonts w:ascii="Verdana" w:hAnsi="Verdana"/>
          <w:b/>
          <w:color w:val="00607C"/>
          <w:szCs w:val="24"/>
        </w:rPr>
        <w:t>Institut Nazareth et Louis-Braille</w:t>
      </w:r>
      <w:r w:rsidR="000769B4" w:rsidRPr="00895160">
        <w:rPr>
          <w:rFonts w:ascii="Verdana" w:hAnsi="Verdana"/>
          <w:b/>
          <w:color w:val="00607C"/>
          <w:szCs w:val="24"/>
        </w:rPr>
        <w:br/>
      </w:r>
      <w:r w:rsidR="004748D0" w:rsidRPr="00895160">
        <w:rPr>
          <w:rFonts w:ascii="Verdana" w:hAnsi="Verdana"/>
          <w:color w:val="00607C"/>
          <w:szCs w:val="24"/>
        </w:rPr>
        <w:t xml:space="preserve">1111, rue Saint-Charles Ouest </w:t>
      </w:r>
      <w:r w:rsidR="004748D0" w:rsidRPr="00895160">
        <w:rPr>
          <w:rFonts w:ascii="Verdana" w:hAnsi="Verdana"/>
          <w:b/>
          <w:color w:val="00607C"/>
          <w:szCs w:val="24"/>
        </w:rPr>
        <w:br/>
      </w:r>
      <w:r w:rsidR="004748D0" w:rsidRPr="00895160">
        <w:rPr>
          <w:rFonts w:ascii="Verdana" w:hAnsi="Verdana"/>
          <w:color w:val="00607C"/>
          <w:szCs w:val="24"/>
        </w:rPr>
        <w:t>Tour Ouest, Bureau 200</w:t>
      </w:r>
      <w:r w:rsidR="004748D0" w:rsidRPr="00895160">
        <w:rPr>
          <w:rFonts w:ascii="Verdana" w:hAnsi="Verdana"/>
          <w:b/>
          <w:color w:val="00607C"/>
          <w:szCs w:val="24"/>
        </w:rPr>
        <w:br/>
      </w:r>
      <w:r w:rsidR="004748D0" w:rsidRPr="00895160">
        <w:rPr>
          <w:rFonts w:ascii="Verdana" w:hAnsi="Verdana"/>
          <w:color w:val="00607C"/>
          <w:szCs w:val="24"/>
        </w:rPr>
        <w:t>Longueuil (Québec) J4K 5G4</w:t>
      </w:r>
      <w:r w:rsidR="004748D0" w:rsidRPr="00895160">
        <w:rPr>
          <w:rFonts w:ascii="Verdana" w:hAnsi="Verdana"/>
          <w:color w:val="00607C"/>
          <w:szCs w:val="24"/>
        </w:rPr>
        <w:br/>
      </w:r>
      <w:r w:rsidR="004748D0" w:rsidRPr="00895160">
        <w:rPr>
          <w:rFonts w:ascii="Verdana" w:hAnsi="Verdana"/>
          <w:b/>
          <w:color w:val="00607C"/>
          <w:szCs w:val="24"/>
        </w:rPr>
        <w:t>450 463-1710 ou 1 800 361-7063</w:t>
      </w:r>
      <w:r w:rsidR="004748D0" w:rsidRPr="00895160">
        <w:rPr>
          <w:rFonts w:ascii="Verdana" w:hAnsi="Verdana"/>
          <w:color w:val="00607C"/>
          <w:szCs w:val="24"/>
        </w:rPr>
        <w:br/>
      </w:r>
      <w:r w:rsidR="004748D0" w:rsidRPr="00895160">
        <w:rPr>
          <w:rFonts w:ascii="Verdana" w:hAnsi="Verdana"/>
          <w:color w:val="00607C"/>
          <w:szCs w:val="24"/>
        </w:rPr>
        <w:br/>
      </w:r>
      <w:r w:rsidR="001A42FE" w:rsidRPr="00895160">
        <w:rPr>
          <w:rFonts w:ascii="Verdana" w:hAnsi="Verdana"/>
          <w:b/>
          <w:color w:val="00607C"/>
          <w:szCs w:val="24"/>
        </w:rPr>
        <w:t>https://extranet.inlb.qc.ca/</w:t>
      </w:r>
    </w:p>
    <w:p w14:paraId="20D1654B" w14:textId="77777777" w:rsidR="001D1787" w:rsidRPr="00895160" w:rsidRDefault="0089724E" w:rsidP="00211E3F">
      <w:pPr>
        <w:pStyle w:val="textetableau"/>
        <w:widowControl w:val="0"/>
        <w:spacing w:line="240" w:lineRule="auto"/>
        <w:ind w:left="170"/>
        <w:rPr>
          <w:rFonts w:ascii="Verdana" w:hAnsi="Verdana"/>
          <w:b/>
          <w:color w:val="00607C"/>
          <w:szCs w:val="24"/>
        </w:rPr>
      </w:pPr>
      <w:r w:rsidRPr="00895160">
        <w:rPr>
          <w:rFonts w:ascii="Verdana" w:hAnsi="Verdana"/>
          <w:b/>
          <w:noProof/>
          <w:color w:val="00607C"/>
          <w:szCs w:val="24"/>
          <w:lang w:eastAsia="fr-CA"/>
        </w:rPr>
        <w:drawing>
          <wp:anchor distT="0" distB="0" distL="114300" distR="114300" simplePos="0" relativeHeight="251665408" behindDoc="1" locked="0" layoutInCell="1" allowOverlap="1" wp14:anchorId="5AAC9FF5" wp14:editId="2B8167ED">
            <wp:simplePos x="0" y="0"/>
            <wp:positionH relativeFrom="column">
              <wp:posOffset>161925</wp:posOffset>
            </wp:positionH>
            <wp:positionV relativeFrom="page">
              <wp:posOffset>9068435</wp:posOffset>
            </wp:positionV>
            <wp:extent cx="1831975" cy="863600"/>
            <wp:effectExtent l="0" t="0" r="0" b="0"/>
            <wp:wrapThrough wrapText="bothSides">
              <wp:wrapPolygon edited="0">
                <wp:start x="0" y="0"/>
                <wp:lineTo x="0" y="20965"/>
                <wp:lineTo x="21338" y="20965"/>
                <wp:lineTo x="21338" y="0"/>
                <wp:lineTo x="0" y="0"/>
              </wp:wrapPolygon>
            </wp:wrapThrough>
            <wp:docPr id="16" name="Image 16" descr="Centre intégré de santé et de services sociaux de la Montérégie-Centre" title="Logo CI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SS_MonteregieCentre-Couleur-FondBlan_redimensionne.jpg"/>
                    <pic:cNvPicPr/>
                  </pic:nvPicPr>
                  <pic:blipFill>
                    <a:blip r:embed="rId1820" cstate="print">
                      <a:extLst>
                        <a:ext uri="{28A0092B-C50C-407E-A947-70E740481C1C}">
                          <a14:useLocalDpi xmlns:a14="http://schemas.microsoft.com/office/drawing/2010/main" val="0"/>
                        </a:ext>
                      </a:extLst>
                    </a:blip>
                    <a:stretch>
                      <a:fillRect/>
                    </a:stretch>
                  </pic:blipFill>
                  <pic:spPr>
                    <a:xfrm>
                      <a:off x="0" y="0"/>
                      <a:ext cx="1831975" cy="863600"/>
                    </a:xfrm>
                    <a:prstGeom prst="rect">
                      <a:avLst/>
                    </a:prstGeom>
                  </pic:spPr>
                </pic:pic>
              </a:graphicData>
            </a:graphic>
            <wp14:sizeRelH relativeFrom="page">
              <wp14:pctWidth>0</wp14:pctWidth>
            </wp14:sizeRelH>
            <wp14:sizeRelV relativeFrom="page">
              <wp14:pctHeight>0</wp14:pctHeight>
            </wp14:sizeRelV>
          </wp:anchor>
        </w:drawing>
      </w:r>
    </w:p>
    <w:p w14:paraId="1C27AEB0" w14:textId="2F3491FD" w:rsidR="00D56D15" w:rsidRPr="00895160" w:rsidRDefault="00D56D15" w:rsidP="00211E3F">
      <w:pPr>
        <w:pStyle w:val="textetableau"/>
        <w:widowControl w:val="0"/>
        <w:spacing w:line="240" w:lineRule="auto"/>
        <w:ind w:left="170"/>
        <w:rPr>
          <w:rFonts w:ascii="Verdana" w:hAnsi="Verdana"/>
          <w:b/>
          <w:color w:val="00607C"/>
          <w:szCs w:val="24"/>
        </w:rPr>
      </w:pPr>
    </w:p>
    <w:sectPr w:rsidR="00D56D15" w:rsidRPr="00895160" w:rsidSect="009F4F2D">
      <w:headerReference w:type="default" r:id="rId1821"/>
      <w:footerReference w:type="default" r:id="rId1822"/>
      <w:pgSz w:w="12240" w:h="15840" w:code="1"/>
      <w:pgMar w:top="6804" w:right="1134" w:bottom="1701" w:left="340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3EE6" w14:textId="77777777" w:rsidR="00E81D78" w:rsidRDefault="00E81D78" w:rsidP="00E71018">
      <w:pPr>
        <w:spacing w:before="0" w:after="0" w:line="240" w:lineRule="auto"/>
      </w:pPr>
      <w:r>
        <w:separator/>
      </w:r>
    </w:p>
  </w:endnote>
  <w:endnote w:type="continuationSeparator" w:id="0">
    <w:p w14:paraId="6CD4BD84" w14:textId="77777777" w:rsidR="00E81D78" w:rsidRDefault="00E81D78" w:rsidP="00E710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4F3F4D"/>
        <w:szCs w:val="24"/>
      </w:rPr>
      <w:id w:val="1724253733"/>
      <w:docPartObj>
        <w:docPartGallery w:val="Page Numbers (Bottom of Page)"/>
        <w:docPartUnique/>
      </w:docPartObj>
    </w:sdtPr>
    <w:sdtEndPr>
      <w:rPr>
        <w:color w:val="6B676A"/>
      </w:rPr>
    </w:sdtEndPr>
    <w:sdtContent>
      <w:p w14:paraId="67E21272" w14:textId="7464D4C0" w:rsidR="00E81D78" w:rsidRPr="00E04357" w:rsidRDefault="00E81D78" w:rsidP="003101E3">
        <w:pPr>
          <w:pBdr>
            <w:top w:val="dotted" w:sz="6" w:space="11" w:color="6B676A"/>
          </w:pBdr>
          <w:spacing w:before="0" w:after="200" w:line="240" w:lineRule="auto"/>
          <w:rPr>
            <w:rFonts w:cs="Arial"/>
            <w:color w:val="6B676A"/>
            <w:szCs w:val="24"/>
          </w:rPr>
        </w:pPr>
        <w:r w:rsidRPr="00E04357">
          <w:rPr>
            <w:rFonts w:cs="Arial"/>
            <w:noProof/>
            <w:color w:val="6B676A"/>
            <w:szCs w:val="24"/>
            <w:lang w:eastAsia="fr-CA"/>
          </w:rPr>
          <mc:AlternateContent>
            <mc:Choice Requires="wps">
              <w:drawing>
                <wp:anchor distT="0" distB="0" distL="114300" distR="114300" simplePos="0" relativeHeight="251673600" behindDoc="0" locked="0" layoutInCell="1" allowOverlap="1" wp14:anchorId="7F6DDC73" wp14:editId="34AF3086">
                  <wp:simplePos x="0" y="0"/>
                  <wp:positionH relativeFrom="rightMargin">
                    <wp:align>center</wp:align>
                  </wp:positionH>
                  <wp:positionV relativeFrom="bottomMargin">
                    <wp:align>center</wp:align>
                  </wp:positionV>
                  <wp:extent cx="476631" cy="476631"/>
                  <wp:effectExtent l="0" t="0" r="19050" b="1905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6631" cy="47663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918973D" w14:textId="0A6BC54A" w:rsidR="00E81D78" w:rsidRPr="00F80A0A" w:rsidRDefault="00E81D78"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AE7DF2" w:rsidRPr="00AE7DF2">
                                <w:rPr>
                                  <w:rFonts w:cs="Arial"/>
                                  <w:noProof/>
                                  <w:color w:val="4F81BD" w:themeColor="accent1"/>
                                  <w:szCs w:val="24"/>
                                  <w:lang w:val="fr-FR"/>
                                </w:rPr>
                                <w:t>4</w:t>
                              </w:r>
                              <w:r w:rsidRPr="00F80A0A">
                                <w:rPr>
                                  <w:rFonts w:cs="Arial"/>
                                  <w:color w:val="4F81BD" w:themeColor="accent1"/>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F6DDC73" id="Ellipse 6" o:spid="_x0000_s1026" style="position:absolute;margin-left:0;margin-top:0;width:37.55pt;height:37.55pt;rotation:180;flip:x;z-index:2516736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" filled="f" fillcolor="#c0504d" strokecolor="#adc1d9" strokeweight="1pt">
                  <v:textbox inset="0,0,0,0">
                    <w:txbxContent>
                      <w:p w14:paraId="3918973D" w14:textId="0A6BC54A" w:rsidR="00E81D78" w:rsidRPr="00F80A0A" w:rsidRDefault="00E81D78"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AE7DF2" w:rsidRPr="00AE7DF2">
                          <w:rPr>
                            <w:rFonts w:cs="Arial"/>
                            <w:noProof/>
                            <w:color w:val="4F81BD" w:themeColor="accent1"/>
                            <w:szCs w:val="24"/>
                            <w:lang w:val="fr-FR"/>
                          </w:rPr>
                          <w:t>4</w:t>
                        </w:r>
                        <w:r w:rsidRPr="00F80A0A">
                          <w:rPr>
                            <w:rFonts w:cs="Arial"/>
                            <w:color w:val="4F81BD" w:themeColor="accent1"/>
                            <w:szCs w:val="24"/>
                          </w:rPr>
                          <w:fldChar w:fldCharType="end"/>
                        </w:r>
                      </w:p>
                    </w:txbxContent>
                  </v:textbox>
                  <w10:wrap anchorx="margin" anchory="margin"/>
                </v:oval>
              </w:pict>
            </mc:Fallback>
          </mc:AlternateContent>
        </w:r>
        <w:r>
          <w:rPr>
            <w:rFonts w:cs="Arial"/>
            <w:color w:val="6B676A"/>
            <w:szCs w:val="24"/>
          </w:rPr>
          <w:t>INLB, centre de documentation  – Liste de nouveautés – Mise à jour du mois de septembre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9E876E"/>
        <w:szCs w:val="24"/>
      </w:rPr>
      <w:id w:val="5871649"/>
      <w:docPartObj>
        <w:docPartGallery w:val="Page Numbers (Bottom of Page)"/>
        <w:docPartUnique/>
      </w:docPartObj>
    </w:sdtPr>
    <w:sdtContent>
      <w:p w14:paraId="733B5F87" w14:textId="77777777" w:rsidR="00E81D78" w:rsidRPr="00E71018" w:rsidRDefault="00E81D78" w:rsidP="00310DE9">
        <w:pPr>
          <w:spacing w:before="0" w:after="0" w:line="240" w:lineRule="auto"/>
          <w:rPr>
            <w:rFonts w:cs="Arial"/>
            <w:color w:val="9E876E"/>
            <w:szCs w:val="24"/>
          </w:rPr>
        </w:pPr>
        <w:r w:rsidRPr="00E71018">
          <w:rPr>
            <w:rFonts w:cs="Arial"/>
            <w:noProof/>
            <w:color w:val="9E876E"/>
            <w:szCs w:val="24"/>
            <w:lang w:eastAsia="fr-CA"/>
          </w:rPr>
          <mc:AlternateContent>
            <mc:Choice Requires="wps">
              <w:drawing>
                <wp:anchor distT="0" distB="0" distL="114300" distR="114300" simplePos="0" relativeHeight="251682816" behindDoc="0" locked="0" layoutInCell="1" allowOverlap="1" wp14:anchorId="0EA8ED3C" wp14:editId="01A1D943">
                  <wp:simplePos x="0" y="0"/>
                  <wp:positionH relativeFrom="column">
                    <wp:posOffset>13970</wp:posOffset>
                  </wp:positionH>
                  <wp:positionV relativeFrom="paragraph">
                    <wp:posOffset>-724027</wp:posOffset>
                  </wp:positionV>
                  <wp:extent cx="4867275" cy="0"/>
                  <wp:effectExtent l="0" t="0" r="9525" b="19050"/>
                  <wp:wrapNone/>
                  <wp:docPr id="14" name="Connecteur droit 14"/>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8DAC02" id="Connecteur droit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57pt" to="384.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" strokecolor="#00607c">
                  <v:stroke dashstyle="1 1"/>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B47C" w14:textId="77777777" w:rsidR="00E81D78" w:rsidRDefault="00E81D78" w:rsidP="00E71018">
      <w:pPr>
        <w:spacing w:before="0" w:after="0" w:line="240" w:lineRule="auto"/>
      </w:pPr>
      <w:r>
        <w:separator/>
      </w:r>
    </w:p>
  </w:footnote>
  <w:footnote w:type="continuationSeparator" w:id="0">
    <w:p w14:paraId="68209528" w14:textId="77777777" w:rsidR="00E81D78" w:rsidRDefault="00E81D78" w:rsidP="00E710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83FC" w14:textId="5B59999D" w:rsidR="00E81D78" w:rsidRPr="000A298A" w:rsidRDefault="00E81D78">
    <w:pPr>
      <w:rPr>
        <w:rFonts w:ascii="Verdana" w:hAnsi="Verdana" w:cs="Arial"/>
        <w:b/>
        <w:color w:val="00607C"/>
        <w:sz w:val="28"/>
        <w:szCs w:val="28"/>
      </w:rPr>
    </w:pPr>
    <w:r w:rsidRPr="000A298A">
      <w:rPr>
        <w:rFonts w:ascii="Verdana" w:hAnsi="Verdana" w:cs="Arial"/>
        <w:b/>
        <w:noProof/>
        <w:color w:val="00607C"/>
        <w:sz w:val="28"/>
        <w:szCs w:val="28"/>
        <w:lang w:eastAsia="fr-CA"/>
      </w:rPr>
      <mc:AlternateContent>
        <mc:Choice Requires="wps">
          <w:drawing>
            <wp:anchor distT="0" distB="0" distL="114300" distR="114300" simplePos="0" relativeHeight="251691008" behindDoc="0" locked="0" layoutInCell="1" allowOverlap="1" wp14:anchorId="58732C3A" wp14:editId="55748928">
              <wp:simplePos x="0" y="0"/>
              <wp:positionH relativeFrom="column">
                <wp:posOffset>43815</wp:posOffset>
              </wp:positionH>
              <wp:positionV relativeFrom="paragraph">
                <wp:posOffset>1371600</wp:posOffset>
              </wp:positionV>
              <wp:extent cx="4867275" cy="0"/>
              <wp:effectExtent l="0" t="0" r="9525" b="19050"/>
              <wp:wrapNone/>
              <wp:docPr id="8" name="Connecteur droit 8"/>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EAB89" id="Connecteur droit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45pt,108pt" to="38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9984" behindDoc="0" locked="0" layoutInCell="1" allowOverlap="1" wp14:anchorId="72BEA66F" wp14:editId="1703E78A">
              <wp:simplePos x="0" y="0"/>
              <wp:positionH relativeFrom="column">
                <wp:posOffset>69850</wp:posOffset>
              </wp:positionH>
              <wp:positionV relativeFrom="paragraph">
                <wp:posOffset>8521700</wp:posOffset>
              </wp:positionV>
              <wp:extent cx="4867275" cy="0"/>
              <wp:effectExtent l="0" t="0" r="9525" b="19050"/>
              <wp:wrapNone/>
              <wp:docPr id="12" name="Connecteur droit 12"/>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5D9E1" id="Connecteur droit 1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5pt,671pt" to="388.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8960" behindDoc="0" locked="0" layoutInCell="1" allowOverlap="1" wp14:anchorId="0BD64C50" wp14:editId="373A4EDD">
              <wp:simplePos x="0" y="0"/>
              <wp:positionH relativeFrom="column">
                <wp:posOffset>-2585085</wp:posOffset>
              </wp:positionH>
              <wp:positionV relativeFrom="paragraph">
                <wp:posOffset>1371600</wp:posOffset>
              </wp:positionV>
              <wp:extent cx="2056130" cy="7154545"/>
              <wp:effectExtent l="0" t="0" r="20320" b="27305"/>
              <wp:wrapNone/>
              <wp:docPr id="6"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0C4CC" id="Forme en L 6" o:spid="_x0000_s1026" style="position:absolute;margin-left:-203.55pt;margin-top:108pt;width:161.9pt;height:563.3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l+5wUAAFI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7936" behindDoc="0" locked="0" layoutInCell="1" allowOverlap="1" wp14:anchorId="52F037CB" wp14:editId="649959D6">
              <wp:simplePos x="0" y="0"/>
              <wp:positionH relativeFrom="column">
                <wp:posOffset>-1435100</wp:posOffset>
              </wp:positionH>
              <wp:positionV relativeFrom="paragraph">
                <wp:posOffset>-482600</wp:posOffset>
              </wp:positionV>
              <wp:extent cx="895350" cy="89535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80A44F" id="Ellipse 28" o:spid="_x0000_s1026" style="position:absolute;margin-left:-113pt;margin-top:-38pt;width:70.5pt;height:7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w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" fillcolor="white [3201]" strokecolor="#00607c">
              <v:stroke dashstyle="1 1"/>
            </v:oval>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6912" behindDoc="0" locked="0" layoutInCell="1" allowOverlap="1" wp14:anchorId="6A184094" wp14:editId="3F7265CD">
              <wp:simplePos x="0" y="0"/>
              <wp:positionH relativeFrom="column">
                <wp:posOffset>-2237232</wp:posOffset>
              </wp:positionH>
              <wp:positionV relativeFrom="paragraph">
                <wp:posOffset>201295</wp:posOffset>
              </wp:positionV>
              <wp:extent cx="895350" cy="895350"/>
              <wp:effectExtent l="0" t="0" r="19050" b="19050"/>
              <wp:wrapNone/>
              <wp:docPr id="27" name="Ellipse 2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7B423" id="Ellipse 27" o:spid="_x0000_s1026" style="position:absolute;margin-left:-176.15pt;margin-top:15.85pt;width:70.5pt;height:7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Wcjg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" fillcolor="white [3201]" strokecolor="#00607c">
              <v:stroke dashstyle="1 1"/>
            </v:oval>
          </w:pict>
        </mc:Fallback>
      </mc:AlternateContent>
    </w:r>
    <w:r w:rsidRPr="000A298A">
      <w:rPr>
        <w:rFonts w:ascii="Verdana" w:hAnsi="Verdana" w:cs="Arial"/>
        <w:b/>
        <w:color w:val="00607C"/>
        <w:sz w:val="28"/>
        <w:szCs w:val="28"/>
      </w:rPr>
      <w:t xml:space="preserve">Service de la recherche et de l'innovation </w:t>
    </w:r>
    <w:r w:rsidRPr="000A298A">
      <w:rPr>
        <w:rFonts w:ascii="Verdana" w:hAnsi="Verdana"/>
        <w:b/>
        <w:sz w:val="28"/>
        <w:szCs w:val="28"/>
      </w:rPr>
      <w:t xml:space="preserve">- </w:t>
    </w:r>
    <w:r w:rsidRPr="000A298A">
      <w:rPr>
        <w:rFonts w:ascii="Verdana" w:hAnsi="Verdana" w:cs="Arial"/>
        <w:b/>
        <w:color w:val="00607C"/>
        <w:sz w:val="28"/>
        <w:szCs w:val="28"/>
      </w:rPr>
      <w:t>Institut Nazareth et Louis-Braille du CISSS de la Montérégie-Centre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047D" w14:textId="77777777" w:rsidR="00E81D78" w:rsidRPr="00C3523D" w:rsidRDefault="00E81D78" w:rsidP="000C463F">
    <w:pPr>
      <w:pBdr>
        <w:bottom w:val="dotted" w:sz="6" w:space="1" w:color="6B676A"/>
      </w:pBdr>
      <w:tabs>
        <w:tab w:val="right" w:pos="8270"/>
      </w:tabs>
      <w:spacing w:before="0" w:line="240" w:lineRule="auto"/>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68480" behindDoc="1" locked="0" layoutInCell="1" allowOverlap="1" wp14:anchorId="3D5187EF" wp14:editId="7BD89FC8">
              <wp:simplePos x="0" y="0"/>
              <wp:positionH relativeFrom="column">
                <wp:posOffset>-1017016</wp:posOffset>
              </wp:positionH>
              <wp:positionV relativeFrom="paragraph">
                <wp:posOffset>-552628</wp:posOffset>
              </wp:positionV>
              <wp:extent cx="895350" cy="895350"/>
              <wp:effectExtent l="0" t="0" r="19050" b="19050"/>
              <wp:wrapNone/>
              <wp:docPr id="7" name="Ellipse 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38E400" id="Ellipse 7" o:spid="_x0000_s1026" style="position:absolute;margin-left:-80.1pt;margin-top:-43.5pt;width:70.5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" fillcolor="white [3201]" strokecolor="#6b676a">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67456" behindDoc="1" locked="0" layoutInCell="1" allowOverlap="1" wp14:anchorId="4076B231" wp14:editId="249EE96E">
              <wp:simplePos x="0" y="0"/>
              <wp:positionH relativeFrom="column">
                <wp:posOffset>-1818005</wp:posOffset>
              </wp:positionH>
              <wp:positionV relativeFrom="paragraph">
                <wp:posOffset>127635</wp:posOffset>
              </wp:positionV>
              <wp:extent cx="895350" cy="895350"/>
              <wp:effectExtent l="0" t="0" r="19050" b="19050"/>
              <wp:wrapNone/>
              <wp:docPr id="9" name="Ellipse 9"/>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0AF7F59" id="Ellipse 9" o:spid="_x0000_s1026" style="position:absolute;margin-left:-143.15pt;margin-top:10.05pt;width:70.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" fillcolor="white [3201]" strokecolor="#6b676a">
              <v:stroke dashstyle="1 1"/>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72C1" w14:textId="77777777" w:rsidR="00E81D78" w:rsidRPr="00C3523D" w:rsidRDefault="00E81D78" w:rsidP="00352916">
    <w:pPr>
      <w:tabs>
        <w:tab w:val="right" w:pos="8270"/>
      </w:tabs>
      <w:spacing w:before="0" w:line="240" w:lineRule="auto"/>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79744" behindDoc="0" locked="0" layoutInCell="1" allowOverlap="1" wp14:anchorId="3FE54B30" wp14:editId="5A82475A">
              <wp:simplePos x="0" y="0"/>
              <wp:positionH relativeFrom="column">
                <wp:posOffset>8255</wp:posOffset>
              </wp:positionH>
              <wp:positionV relativeFrom="paragraph">
                <wp:posOffset>1365250</wp:posOffset>
              </wp:positionV>
              <wp:extent cx="4867275" cy="0"/>
              <wp:effectExtent l="0" t="0" r="9525" b="19050"/>
              <wp:wrapNone/>
              <wp:docPr id="11" name="Connecteur droit 11"/>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C8CE17" id="Connecteur droit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5pt,107.5pt" to="38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" strokecolor="#00607c">
              <v:stroke dashstyle="1 1"/>
            </v:line>
          </w:pict>
        </mc:Fallback>
      </mc:AlternateContent>
    </w:r>
    <w:r w:rsidRPr="007E7C73">
      <w:rPr>
        <w:rFonts w:cs="Arial"/>
        <w:noProof/>
        <w:color w:val="00607C"/>
        <w:sz w:val="28"/>
        <w:szCs w:val="28"/>
        <w:lang w:eastAsia="fr-CA"/>
      </w:rPr>
      <mc:AlternateContent>
        <mc:Choice Requires="wps">
          <w:drawing>
            <wp:anchor distT="0" distB="0" distL="114300" distR="114300" simplePos="0" relativeHeight="251684864" behindDoc="0" locked="0" layoutInCell="1" allowOverlap="1" wp14:anchorId="52F83C82" wp14:editId="183627E3">
              <wp:simplePos x="0" y="0"/>
              <wp:positionH relativeFrom="column">
                <wp:posOffset>-2432686</wp:posOffset>
              </wp:positionH>
              <wp:positionV relativeFrom="paragraph">
                <wp:posOffset>1367663</wp:posOffset>
              </wp:positionV>
              <wp:extent cx="2056130" cy="7154545"/>
              <wp:effectExtent l="0" t="0" r="20320" b="27305"/>
              <wp:wrapNone/>
              <wp:docPr id="18"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24616" id="Forme en L 6" o:spid="_x0000_s1026" style="position:absolute;margin-left:-191.55pt;margin-top:107.7pt;width:161.9pt;height:563.3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ga5QUAAFM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8720" behindDoc="0" locked="0" layoutInCell="1" allowOverlap="1" wp14:anchorId="70A4EF14" wp14:editId="0274B447">
              <wp:simplePos x="0" y="0"/>
              <wp:positionH relativeFrom="column">
                <wp:posOffset>-1016000</wp:posOffset>
              </wp:positionH>
              <wp:positionV relativeFrom="paragraph">
                <wp:posOffset>-553720</wp:posOffset>
              </wp:positionV>
              <wp:extent cx="895350" cy="895350"/>
              <wp:effectExtent l="0" t="0" r="19050" b="19050"/>
              <wp:wrapNone/>
              <wp:docPr id="5" name="Ellipse 5"/>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575E27B" id="Ellipse 5" o:spid="_x0000_s1026" style="position:absolute;margin-left:-80pt;margin-top:-43.6pt;width:70.5pt;height:7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" fillcolor="white [3201]" strokecolor="#00607c">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7696" behindDoc="0" locked="0" layoutInCell="1" allowOverlap="1" wp14:anchorId="5234AB62" wp14:editId="499FB328">
              <wp:simplePos x="0" y="0"/>
              <wp:positionH relativeFrom="column">
                <wp:posOffset>-1816862</wp:posOffset>
              </wp:positionH>
              <wp:positionV relativeFrom="paragraph">
                <wp:posOffset>129286</wp:posOffset>
              </wp:positionV>
              <wp:extent cx="895350" cy="8953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424B401" id="Ellipse 10" o:spid="_x0000_s1026" style="position:absolute;margin-left:-143.05pt;margin-top:10.2pt;width:70.5pt;height:7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" fillcolor="white [3201]" strokecolor="#00607c">
              <v:stroke dashstyle="1 1"/>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D6C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5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78B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28A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EB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20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8B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8C1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3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0D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D2D95"/>
    <w:multiLevelType w:val="hybridMultilevel"/>
    <w:tmpl w:val="B2A84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F02434C"/>
    <w:multiLevelType w:val="multilevel"/>
    <w:tmpl w:val="D5D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57D22"/>
    <w:multiLevelType w:val="hybridMultilevel"/>
    <w:tmpl w:val="998C2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BD607C5"/>
    <w:multiLevelType w:val="hybridMultilevel"/>
    <w:tmpl w:val="65EA3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4"/>
  <w:documentProtection w:formatting="1" w:enforcement="0"/>
  <w:styleLockQFSet/>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4255"/>
    <w:rsid w:val="0000023A"/>
    <w:rsid w:val="000007DA"/>
    <w:rsid w:val="00000A65"/>
    <w:rsid w:val="00000A83"/>
    <w:rsid w:val="00000C4F"/>
    <w:rsid w:val="00000EB3"/>
    <w:rsid w:val="00001076"/>
    <w:rsid w:val="00001768"/>
    <w:rsid w:val="0000236A"/>
    <w:rsid w:val="00003B21"/>
    <w:rsid w:val="00004081"/>
    <w:rsid w:val="00004250"/>
    <w:rsid w:val="00004499"/>
    <w:rsid w:val="00004C04"/>
    <w:rsid w:val="00005F95"/>
    <w:rsid w:val="0000619E"/>
    <w:rsid w:val="00006930"/>
    <w:rsid w:val="00006BF6"/>
    <w:rsid w:val="00006EAB"/>
    <w:rsid w:val="00007003"/>
    <w:rsid w:val="0000739F"/>
    <w:rsid w:val="000076DE"/>
    <w:rsid w:val="00007DB6"/>
    <w:rsid w:val="00007DBF"/>
    <w:rsid w:val="00010647"/>
    <w:rsid w:val="00010F9E"/>
    <w:rsid w:val="000116F3"/>
    <w:rsid w:val="00012733"/>
    <w:rsid w:val="00012A4F"/>
    <w:rsid w:val="00013E13"/>
    <w:rsid w:val="00014D7F"/>
    <w:rsid w:val="00014FD3"/>
    <w:rsid w:val="000152AE"/>
    <w:rsid w:val="000160E4"/>
    <w:rsid w:val="00016300"/>
    <w:rsid w:val="00016C39"/>
    <w:rsid w:val="00016CF2"/>
    <w:rsid w:val="00017E9C"/>
    <w:rsid w:val="00020261"/>
    <w:rsid w:val="00020360"/>
    <w:rsid w:val="000204E4"/>
    <w:rsid w:val="00021FFF"/>
    <w:rsid w:val="00022706"/>
    <w:rsid w:val="0002279A"/>
    <w:rsid w:val="00022FA8"/>
    <w:rsid w:val="00023B60"/>
    <w:rsid w:val="000244A1"/>
    <w:rsid w:val="000247BB"/>
    <w:rsid w:val="00024981"/>
    <w:rsid w:val="000249E8"/>
    <w:rsid w:val="00024DC2"/>
    <w:rsid w:val="000252BF"/>
    <w:rsid w:val="000252CB"/>
    <w:rsid w:val="000252D7"/>
    <w:rsid w:val="0002637A"/>
    <w:rsid w:val="00026907"/>
    <w:rsid w:val="0002690A"/>
    <w:rsid w:val="00026A6B"/>
    <w:rsid w:val="00026D1C"/>
    <w:rsid w:val="000271F4"/>
    <w:rsid w:val="000301E7"/>
    <w:rsid w:val="0003087C"/>
    <w:rsid w:val="00030925"/>
    <w:rsid w:val="00030957"/>
    <w:rsid w:val="00030D61"/>
    <w:rsid w:val="00030ECA"/>
    <w:rsid w:val="00031052"/>
    <w:rsid w:val="00031797"/>
    <w:rsid w:val="00031B91"/>
    <w:rsid w:val="00031DAD"/>
    <w:rsid w:val="00031EC2"/>
    <w:rsid w:val="00032103"/>
    <w:rsid w:val="0003251F"/>
    <w:rsid w:val="0003258F"/>
    <w:rsid w:val="00032CFC"/>
    <w:rsid w:val="00032DF5"/>
    <w:rsid w:val="00032F7B"/>
    <w:rsid w:val="0003394A"/>
    <w:rsid w:val="00033A04"/>
    <w:rsid w:val="00034179"/>
    <w:rsid w:val="0003442A"/>
    <w:rsid w:val="00034478"/>
    <w:rsid w:val="00034CAD"/>
    <w:rsid w:val="00034CB2"/>
    <w:rsid w:val="00035644"/>
    <w:rsid w:val="00035852"/>
    <w:rsid w:val="00035A70"/>
    <w:rsid w:val="00036000"/>
    <w:rsid w:val="0003606E"/>
    <w:rsid w:val="00036819"/>
    <w:rsid w:val="000379B3"/>
    <w:rsid w:val="00037E47"/>
    <w:rsid w:val="00040306"/>
    <w:rsid w:val="00040E22"/>
    <w:rsid w:val="00040ED1"/>
    <w:rsid w:val="00041461"/>
    <w:rsid w:val="00041469"/>
    <w:rsid w:val="00041865"/>
    <w:rsid w:val="000419DE"/>
    <w:rsid w:val="00041D2C"/>
    <w:rsid w:val="00041ED8"/>
    <w:rsid w:val="00041FE1"/>
    <w:rsid w:val="00042380"/>
    <w:rsid w:val="0004251D"/>
    <w:rsid w:val="00042B84"/>
    <w:rsid w:val="000435E1"/>
    <w:rsid w:val="00043A75"/>
    <w:rsid w:val="00044160"/>
    <w:rsid w:val="00044643"/>
    <w:rsid w:val="00044789"/>
    <w:rsid w:val="00044A84"/>
    <w:rsid w:val="00044C00"/>
    <w:rsid w:val="000452F4"/>
    <w:rsid w:val="00045414"/>
    <w:rsid w:val="00045579"/>
    <w:rsid w:val="00045742"/>
    <w:rsid w:val="00045842"/>
    <w:rsid w:val="00045E7C"/>
    <w:rsid w:val="00046507"/>
    <w:rsid w:val="00046E9E"/>
    <w:rsid w:val="0004764B"/>
    <w:rsid w:val="00047873"/>
    <w:rsid w:val="00050015"/>
    <w:rsid w:val="0005003C"/>
    <w:rsid w:val="00050246"/>
    <w:rsid w:val="00050AEA"/>
    <w:rsid w:val="00050F6F"/>
    <w:rsid w:val="00050FB2"/>
    <w:rsid w:val="000510C3"/>
    <w:rsid w:val="00051255"/>
    <w:rsid w:val="000512A3"/>
    <w:rsid w:val="00051802"/>
    <w:rsid w:val="0005183C"/>
    <w:rsid w:val="00051AFF"/>
    <w:rsid w:val="00052186"/>
    <w:rsid w:val="0005224C"/>
    <w:rsid w:val="000522BB"/>
    <w:rsid w:val="00052D42"/>
    <w:rsid w:val="000532AC"/>
    <w:rsid w:val="000534EA"/>
    <w:rsid w:val="000539F6"/>
    <w:rsid w:val="00054E94"/>
    <w:rsid w:val="000554BE"/>
    <w:rsid w:val="00055E55"/>
    <w:rsid w:val="000561BA"/>
    <w:rsid w:val="0005634E"/>
    <w:rsid w:val="00056560"/>
    <w:rsid w:val="000567D6"/>
    <w:rsid w:val="00056A08"/>
    <w:rsid w:val="00056C53"/>
    <w:rsid w:val="00057FD0"/>
    <w:rsid w:val="00060173"/>
    <w:rsid w:val="000604CF"/>
    <w:rsid w:val="00060688"/>
    <w:rsid w:val="00060801"/>
    <w:rsid w:val="00060ED0"/>
    <w:rsid w:val="00060F8C"/>
    <w:rsid w:val="000610ED"/>
    <w:rsid w:val="00061667"/>
    <w:rsid w:val="00061AD6"/>
    <w:rsid w:val="00062DD0"/>
    <w:rsid w:val="00062FDE"/>
    <w:rsid w:val="0006355A"/>
    <w:rsid w:val="000647C0"/>
    <w:rsid w:val="00064D92"/>
    <w:rsid w:val="00064E6A"/>
    <w:rsid w:val="000651E2"/>
    <w:rsid w:val="000653CF"/>
    <w:rsid w:val="000656B4"/>
    <w:rsid w:val="00065D19"/>
    <w:rsid w:val="00066478"/>
    <w:rsid w:val="000665DC"/>
    <w:rsid w:val="00067964"/>
    <w:rsid w:val="000679CD"/>
    <w:rsid w:val="00067C80"/>
    <w:rsid w:val="00067DE2"/>
    <w:rsid w:val="00067EF8"/>
    <w:rsid w:val="00070748"/>
    <w:rsid w:val="0007148E"/>
    <w:rsid w:val="00071D6A"/>
    <w:rsid w:val="0007228C"/>
    <w:rsid w:val="00072595"/>
    <w:rsid w:val="0007270F"/>
    <w:rsid w:val="00072A64"/>
    <w:rsid w:val="00072BDF"/>
    <w:rsid w:val="00072DB2"/>
    <w:rsid w:val="00072E8B"/>
    <w:rsid w:val="00072F74"/>
    <w:rsid w:val="0007343B"/>
    <w:rsid w:val="000739C6"/>
    <w:rsid w:val="00073D69"/>
    <w:rsid w:val="00073E10"/>
    <w:rsid w:val="00074906"/>
    <w:rsid w:val="00075706"/>
    <w:rsid w:val="0007572D"/>
    <w:rsid w:val="000757B7"/>
    <w:rsid w:val="0007601F"/>
    <w:rsid w:val="0007633E"/>
    <w:rsid w:val="000765DE"/>
    <w:rsid w:val="000769B4"/>
    <w:rsid w:val="00076C25"/>
    <w:rsid w:val="0007722C"/>
    <w:rsid w:val="00077259"/>
    <w:rsid w:val="000776F3"/>
    <w:rsid w:val="00077BD2"/>
    <w:rsid w:val="00080314"/>
    <w:rsid w:val="000804C9"/>
    <w:rsid w:val="0008175C"/>
    <w:rsid w:val="00081D28"/>
    <w:rsid w:val="00081DBF"/>
    <w:rsid w:val="000820E2"/>
    <w:rsid w:val="0008257B"/>
    <w:rsid w:val="00082D1E"/>
    <w:rsid w:val="0008321F"/>
    <w:rsid w:val="0008360E"/>
    <w:rsid w:val="0008399F"/>
    <w:rsid w:val="00083D42"/>
    <w:rsid w:val="00083DF1"/>
    <w:rsid w:val="000843DC"/>
    <w:rsid w:val="00084C69"/>
    <w:rsid w:val="0008570B"/>
    <w:rsid w:val="00085713"/>
    <w:rsid w:val="000857A3"/>
    <w:rsid w:val="000858EE"/>
    <w:rsid w:val="00085A1E"/>
    <w:rsid w:val="00085F20"/>
    <w:rsid w:val="00086487"/>
    <w:rsid w:val="00086B4B"/>
    <w:rsid w:val="00086C1D"/>
    <w:rsid w:val="0008714D"/>
    <w:rsid w:val="00087536"/>
    <w:rsid w:val="000875FA"/>
    <w:rsid w:val="00087A5C"/>
    <w:rsid w:val="00087F53"/>
    <w:rsid w:val="00090807"/>
    <w:rsid w:val="00090D8B"/>
    <w:rsid w:val="00090F01"/>
    <w:rsid w:val="00091187"/>
    <w:rsid w:val="000916AC"/>
    <w:rsid w:val="00091D99"/>
    <w:rsid w:val="00093066"/>
    <w:rsid w:val="00093233"/>
    <w:rsid w:val="000932E5"/>
    <w:rsid w:val="000934E2"/>
    <w:rsid w:val="000935E6"/>
    <w:rsid w:val="000939C0"/>
    <w:rsid w:val="000946D7"/>
    <w:rsid w:val="00094CD6"/>
    <w:rsid w:val="00095287"/>
    <w:rsid w:val="0009545F"/>
    <w:rsid w:val="000954EC"/>
    <w:rsid w:val="000957F4"/>
    <w:rsid w:val="00095AE1"/>
    <w:rsid w:val="00095BB7"/>
    <w:rsid w:val="00095F39"/>
    <w:rsid w:val="00096E69"/>
    <w:rsid w:val="00097447"/>
    <w:rsid w:val="00097C31"/>
    <w:rsid w:val="00097F28"/>
    <w:rsid w:val="000A011F"/>
    <w:rsid w:val="000A0893"/>
    <w:rsid w:val="000A1D7F"/>
    <w:rsid w:val="000A1FBC"/>
    <w:rsid w:val="000A27FA"/>
    <w:rsid w:val="000A298A"/>
    <w:rsid w:val="000A2A7F"/>
    <w:rsid w:val="000A343C"/>
    <w:rsid w:val="000A3871"/>
    <w:rsid w:val="000A390B"/>
    <w:rsid w:val="000A45DB"/>
    <w:rsid w:val="000A500B"/>
    <w:rsid w:val="000A522D"/>
    <w:rsid w:val="000A58C7"/>
    <w:rsid w:val="000A5A02"/>
    <w:rsid w:val="000A60A6"/>
    <w:rsid w:val="000A6786"/>
    <w:rsid w:val="000A688C"/>
    <w:rsid w:val="000A6DF6"/>
    <w:rsid w:val="000A6FED"/>
    <w:rsid w:val="000A7604"/>
    <w:rsid w:val="000A7837"/>
    <w:rsid w:val="000A78BC"/>
    <w:rsid w:val="000B06CF"/>
    <w:rsid w:val="000B0F89"/>
    <w:rsid w:val="000B10CF"/>
    <w:rsid w:val="000B16EC"/>
    <w:rsid w:val="000B1BFD"/>
    <w:rsid w:val="000B1F4A"/>
    <w:rsid w:val="000B1FCF"/>
    <w:rsid w:val="000B23DC"/>
    <w:rsid w:val="000B2530"/>
    <w:rsid w:val="000B3403"/>
    <w:rsid w:val="000B364D"/>
    <w:rsid w:val="000B38C4"/>
    <w:rsid w:val="000B4080"/>
    <w:rsid w:val="000B4DA3"/>
    <w:rsid w:val="000B56AC"/>
    <w:rsid w:val="000B5C0A"/>
    <w:rsid w:val="000B5FCB"/>
    <w:rsid w:val="000B6372"/>
    <w:rsid w:val="000B79F6"/>
    <w:rsid w:val="000C02C2"/>
    <w:rsid w:val="000C0318"/>
    <w:rsid w:val="000C15F5"/>
    <w:rsid w:val="000C2C88"/>
    <w:rsid w:val="000C3ED2"/>
    <w:rsid w:val="000C41BB"/>
    <w:rsid w:val="000C457D"/>
    <w:rsid w:val="000C463F"/>
    <w:rsid w:val="000C4923"/>
    <w:rsid w:val="000C4A26"/>
    <w:rsid w:val="000C4D26"/>
    <w:rsid w:val="000C513F"/>
    <w:rsid w:val="000C52CA"/>
    <w:rsid w:val="000C53A9"/>
    <w:rsid w:val="000C5806"/>
    <w:rsid w:val="000C5B89"/>
    <w:rsid w:val="000C5D6B"/>
    <w:rsid w:val="000C5DB8"/>
    <w:rsid w:val="000C5EAC"/>
    <w:rsid w:val="000C64DC"/>
    <w:rsid w:val="000C69A2"/>
    <w:rsid w:val="000C776F"/>
    <w:rsid w:val="000C77EA"/>
    <w:rsid w:val="000C79A2"/>
    <w:rsid w:val="000D0723"/>
    <w:rsid w:val="000D0AAF"/>
    <w:rsid w:val="000D0B5B"/>
    <w:rsid w:val="000D10A1"/>
    <w:rsid w:val="000D12ED"/>
    <w:rsid w:val="000D1553"/>
    <w:rsid w:val="000D1876"/>
    <w:rsid w:val="000D1F83"/>
    <w:rsid w:val="000D222F"/>
    <w:rsid w:val="000D240B"/>
    <w:rsid w:val="000D26B9"/>
    <w:rsid w:val="000D2D4D"/>
    <w:rsid w:val="000D2D70"/>
    <w:rsid w:val="000D2F85"/>
    <w:rsid w:val="000D352D"/>
    <w:rsid w:val="000D3F0E"/>
    <w:rsid w:val="000D46DE"/>
    <w:rsid w:val="000D4A1A"/>
    <w:rsid w:val="000D5377"/>
    <w:rsid w:val="000D6026"/>
    <w:rsid w:val="000D64B1"/>
    <w:rsid w:val="000D7126"/>
    <w:rsid w:val="000D715D"/>
    <w:rsid w:val="000D77F0"/>
    <w:rsid w:val="000D7ABB"/>
    <w:rsid w:val="000E01F5"/>
    <w:rsid w:val="000E0DFD"/>
    <w:rsid w:val="000E16F8"/>
    <w:rsid w:val="000E1755"/>
    <w:rsid w:val="000E1C78"/>
    <w:rsid w:val="000E1E3E"/>
    <w:rsid w:val="000E2412"/>
    <w:rsid w:val="000E2EE7"/>
    <w:rsid w:val="000E3BF9"/>
    <w:rsid w:val="000E4B55"/>
    <w:rsid w:val="000E4C36"/>
    <w:rsid w:val="000E4E6C"/>
    <w:rsid w:val="000E5075"/>
    <w:rsid w:val="000E560F"/>
    <w:rsid w:val="000E5B9A"/>
    <w:rsid w:val="000E60CD"/>
    <w:rsid w:val="000E66BA"/>
    <w:rsid w:val="000E70AD"/>
    <w:rsid w:val="000E7DCB"/>
    <w:rsid w:val="000E7DF6"/>
    <w:rsid w:val="000F0B25"/>
    <w:rsid w:val="000F107F"/>
    <w:rsid w:val="000F13E0"/>
    <w:rsid w:val="000F145F"/>
    <w:rsid w:val="000F1EBE"/>
    <w:rsid w:val="000F26A3"/>
    <w:rsid w:val="000F2A4B"/>
    <w:rsid w:val="000F2AD8"/>
    <w:rsid w:val="000F2E0B"/>
    <w:rsid w:val="000F2F1D"/>
    <w:rsid w:val="000F311B"/>
    <w:rsid w:val="000F34E9"/>
    <w:rsid w:val="000F372E"/>
    <w:rsid w:val="000F3A21"/>
    <w:rsid w:val="000F498A"/>
    <w:rsid w:val="000F4DDA"/>
    <w:rsid w:val="000F5DB3"/>
    <w:rsid w:val="000F5DC8"/>
    <w:rsid w:val="000F64E0"/>
    <w:rsid w:val="000F6A12"/>
    <w:rsid w:val="000F719C"/>
    <w:rsid w:val="000F7226"/>
    <w:rsid w:val="000F7516"/>
    <w:rsid w:val="00100296"/>
    <w:rsid w:val="00100546"/>
    <w:rsid w:val="0010073F"/>
    <w:rsid w:val="001009A0"/>
    <w:rsid w:val="00100B17"/>
    <w:rsid w:val="00100BCB"/>
    <w:rsid w:val="00100DA1"/>
    <w:rsid w:val="00101859"/>
    <w:rsid w:val="001018DD"/>
    <w:rsid w:val="00102366"/>
    <w:rsid w:val="00102B4E"/>
    <w:rsid w:val="00102C25"/>
    <w:rsid w:val="00103097"/>
    <w:rsid w:val="001033A5"/>
    <w:rsid w:val="00103565"/>
    <w:rsid w:val="00103742"/>
    <w:rsid w:val="00103A43"/>
    <w:rsid w:val="00103B9C"/>
    <w:rsid w:val="0010428A"/>
    <w:rsid w:val="00104578"/>
    <w:rsid w:val="00104E93"/>
    <w:rsid w:val="00106339"/>
    <w:rsid w:val="0010683D"/>
    <w:rsid w:val="00106BFB"/>
    <w:rsid w:val="00106FD2"/>
    <w:rsid w:val="0010799C"/>
    <w:rsid w:val="00107A57"/>
    <w:rsid w:val="00107E72"/>
    <w:rsid w:val="00107EC6"/>
    <w:rsid w:val="00110558"/>
    <w:rsid w:val="00110F02"/>
    <w:rsid w:val="0011106A"/>
    <w:rsid w:val="00111395"/>
    <w:rsid w:val="001123B3"/>
    <w:rsid w:val="0011257C"/>
    <w:rsid w:val="001127F8"/>
    <w:rsid w:val="00112DB1"/>
    <w:rsid w:val="00113953"/>
    <w:rsid w:val="00113C5E"/>
    <w:rsid w:val="0011403F"/>
    <w:rsid w:val="0011408A"/>
    <w:rsid w:val="0011410D"/>
    <w:rsid w:val="00114338"/>
    <w:rsid w:val="00114988"/>
    <w:rsid w:val="00114A2D"/>
    <w:rsid w:val="00114DCA"/>
    <w:rsid w:val="00115056"/>
    <w:rsid w:val="00115876"/>
    <w:rsid w:val="00115C83"/>
    <w:rsid w:val="00115D0C"/>
    <w:rsid w:val="00115D94"/>
    <w:rsid w:val="0011610D"/>
    <w:rsid w:val="0011707D"/>
    <w:rsid w:val="001172E9"/>
    <w:rsid w:val="001173E1"/>
    <w:rsid w:val="001206E2"/>
    <w:rsid w:val="00120A2D"/>
    <w:rsid w:val="00121084"/>
    <w:rsid w:val="00121440"/>
    <w:rsid w:val="0012159F"/>
    <w:rsid w:val="00122C4D"/>
    <w:rsid w:val="00122F67"/>
    <w:rsid w:val="00122FBE"/>
    <w:rsid w:val="001230AD"/>
    <w:rsid w:val="0012443E"/>
    <w:rsid w:val="00124D3D"/>
    <w:rsid w:val="00125442"/>
    <w:rsid w:val="00125F03"/>
    <w:rsid w:val="001262FA"/>
    <w:rsid w:val="001263EC"/>
    <w:rsid w:val="00126466"/>
    <w:rsid w:val="0012651A"/>
    <w:rsid w:val="0012657A"/>
    <w:rsid w:val="00126692"/>
    <w:rsid w:val="0012675C"/>
    <w:rsid w:val="00126DEF"/>
    <w:rsid w:val="0012760F"/>
    <w:rsid w:val="00127F88"/>
    <w:rsid w:val="00130616"/>
    <w:rsid w:val="001308A7"/>
    <w:rsid w:val="001308B3"/>
    <w:rsid w:val="00130AE3"/>
    <w:rsid w:val="00131295"/>
    <w:rsid w:val="001312A5"/>
    <w:rsid w:val="001316CA"/>
    <w:rsid w:val="001325FB"/>
    <w:rsid w:val="0013293D"/>
    <w:rsid w:val="00132D5F"/>
    <w:rsid w:val="001333E9"/>
    <w:rsid w:val="00133597"/>
    <w:rsid w:val="0013376B"/>
    <w:rsid w:val="001339C8"/>
    <w:rsid w:val="00133CFF"/>
    <w:rsid w:val="00133F8F"/>
    <w:rsid w:val="00134B64"/>
    <w:rsid w:val="00134BB2"/>
    <w:rsid w:val="001358CF"/>
    <w:rsid w:val="001363FA"/>
    <w:rsid w:val="001364E3"/>
    <w:rsid w:val="00136B7F"/>
    <w:rsid w:val="00136BD5"/>
    <w:rsid w:val="0013710C"/>
    <w:rsid w:val="001379F2"/>
    <w:rsid w:val="001408C9"/>
    <w:rsid w:val="00141D26"/>
    <w:rsid w:val="0014287B"/>
    <w:rsid w:val="00143078"/>
    <w:rsid w:val="0014424C"/>
    <w:rsid w:val="0014446F"/>
    <w:rsid w:val="0014455C"/>
    <w:rsid w:val="001446A0"/>
    <w:rsid w:val="00144E6F"/>
    <w:rsid w:val="001450F5"/>
    <w:rsid w:val="001456C0"/>
    <w:rsid w:val="00145E72"/>
    <w:rsid w:val="00146109"/>
    <w:rsid w:val="00146361"/>
    <w:rsid w:val="00146651"/>
    <w:rsid w:val="00146801"/>
    <w:rsid w:val="00147377"/>
    <w:rsid w:val="00147BEC"/>
    <w:rsid w:val="00150184"/>
    <w:rsid w:val="0015018A"/>
    <w:rsid w:val="0015064C"/>
    <w:rsid w:val="0015082C"/>
    <w:rsid w:val="00150839"/>
    <w:rsid w:val="001510AD"/>
    <w:rsid w:val="00151501"/>
    <w:rsid w:val="00151CCE"/>
    <w:rsid w:val="0015207D"/>
    <w:rsid w:val="001522CF"/>
    <w:rsid w:val="001525AD"/>
    <w:rsid w:val="001530D5"/>
    <w:rsid w:val="00153399"/>
    <w:rsid w:val="001535B5"/>
    <w:rsid w:val="00153CF6"/>
    <w:rsid w:val="00153F0C"/>
    <w:rsid w:val="00154296"/>
    <w:rsid w:val="0015447E"/>
    <w:rsid w:val="00155142"/>
    <w:rsid w:val="00155B88"/>
    <w:rsid w:val="00155FC1"/>
    <w:rsid w:val="001563F0"/>
    <w:rsid w:val="001563FE"/>
    <w:rsid w:val="001569D9"/>
    <w:rsid w:val="00156A97"/>
    <w:rsid w:val="00156DC8"/>
    <w:rsid w:val="001570F7"/>
    <w:rsid w:val="001570F8"/>
    <w:rsid w:val="00157A52"/>
    <w:rsid w:val="00157C00"/>
    <w:rsid w:val="0016006C"/>
    <w:rsid w:val="00160864"/>
    <w:rsid w:val="00160CCD"/>
    <w:rsid w:val="001610B2"/>
    <w:rsid w:val="001614FF"/>
    <w:rsid w:val="0016153A"/>
    <w:rsid w:val="0016155C"/>
    <w:rsid w:val="0016171D"/>
    <w:rsid w:val="00161B59"/>
    <w:rsid w:val="00161DD8"/>
    <w:rsid w:val="0016222E"/>
    <w:rsid w:val="001629F1"/>
    <w:rsid w:val="00162A87"/>
    <w:rsid w:val="00163C72"/>
    <w:rsid w:val="0016550C"/>
    <w:rsid w:val="0016550D"/>
    <w:rsid w:val="00165B9A"/>
    <w:rsid w:val="0016638D"/>
    <w:rsid w:val="001668BE"/>
    <w:rsid w:val="00166F74"/>
    <w:rsid w:val="001673D5"/>
    <w:rsid w:val="001675D7"/>
    <w:rsid w:val="001676B8"/>
    <w:rsid w:val="00170116"/>
    <w:rsid w:val="00170578"/>
    <w:rsid w:val="00170D0D"/>
    <w:rsid w:val="00170DA6"/>
    <w:rsid w:val="00170F45"/>
    <w:rsid w:val="00171049"/>
    <w:rsid w:val="001710E2"/>
    <w:rsid w:val="001713FD"/>
    <w:rsid w:val="001718CF"/>
    <w:rsid w:val="00171A47"/>
    <w:rsid w:val="00171DC1"/>
    <w:rsid w:val="00171DC6"/>
    <w:rsid w:val="0017229A"/>
    <w:rsid w:val="001725D7"/>
    <w:rsid w:val="00173488"/>
    <w:rsid w:val="00173EF0"/>
    <w:rsid w:val="00174C93"/>
    <w:rsid w:val="00174DDE"/>
    <w:rsid w:val="0017501A"/>
    <w:rsid w:val="00175523"/>
    <w:rsid w:val="0017604E"/>
    <w:rsid w:val="001774BB"/>
    <w:rsid w:val="00177DF1"/>
    <w:rsid w:val="001811DC"/>
    <w:rsid w:val="001813BC"/>
    <w:rsid w:val="0018159B"/>
    <w:rsid w:val="00181724"/>
    <w:rsid w:val="00181E86"/>
    <w:rsid w:val="0018211C"/>
    <w:rsid w:val="0018266D"/>
    <w:rsid w:val="00182D8A"/>
    <w:rsid w:val="00183058"/>
    <w:rsid w:val="0018346F"/>
    <w:rsid w:val="0018370E"/>
    <w:rsid w:val="00183FBB"/>
    <w:rsid w:val="00184B67"/>
    <w:rsid w:val="00184DD6"/>
    <w:rsid w:val="00185267"/>
    <w:rsid w:val="00185665"/>
    <w:rsid w:val="00185722"/>
    <w:rsid w:val="0018586C"/>
    <w:rsid w:val="00185D2A"/>
    <w:rsid w:val="001865A6"/>
    <w:rsid w:val="001866CF"/>
    <w:rsid w:val="001866EA"/>
    <w:rsid w:val="00186923"/>
    <w:rsid w:val="00187588"/>
    <w:rsid w:val="001901AC"/>
    <w:rsid w:val="0019028B"/>
    <w:rsid w:val="0019036F"/>
    <w:rsid w:val="001903A4"/>
    <w:rsid w:val="0019054B"/>
    <w:rsid w:val="001905A2"/>
    <w:rsid w:val="00192020"/>
    <w:rsid w:val="00192445"/>
    <w:rsid w:val="00192B42"/>
    <w:rsid w:val="00192E82"/>
    <w:rsid w:val="00192FE7"/>
    <w:rsid w:val="00193027"/>
    <w:rsid w:val="00193E1F"/>
    <w:rsid w:val="00194389"/>
    <w:rsid w:val="001946F1"/>
    <w:rsid w:val="001946F7"/>
    <w:rsid w:val="00195413"/>
    <w:rsid w:val="0019563A"/>
    <w:rsid w:val="00195967"/>
    <w:rsid w:val="00195A8C"/>
    <w:rsid w:val="00197001"/>
    <w:rsid w:val="0019707F"/>
    <w:rsid w:val="001970EB"/>
    <w:rsid w:val="00197149"/>
    <w:rsid w:val="00197870"/>
    <w:rsid w:val="001A0203"/>
    <w:rsid w:val="001A0D95"/>
    <w:rsid w:val="001A0FFB"/>
    <w:rsid w:val="001A1795"/>
    <w:rsid w:val="001A179E"/>
    <w:rsid w:val="001A17DE"/>
    <w:rsid w:val="001A271D"/>
    <w:rsid w:val="001A2AE0"/>
    <w:rsid w:val="001A2BF1"/>
    <w:rsid w:val="001A2CE0"/>
    <w:rsid w:val="001A3D09"/>
    <w:rsid w:val="001A3D64"/>
    <w:rsid w:val="001A42FE"/>
    <w:rsid w:val="001A4387"/>
    <w:rsid w:val="001A44C7"/>
    <w:rsid w:val="001A580D"/>
    <w:rsid w:val="001A5D93"/>
    <w:rsid w:val="001A5FDF"/>
    <w:rsid w:val="001A6BF5"/>
    <w:rsid w:val="001A7996"/>
    <w:rsid w:val="001B0538"/>
    <w:rsid w:val="001B05CC"/>
    <w:rsid w:val="001B0619"/>
    <w:rsid w:val="001B0C75"/>
    <w:rsid w:val="001B1112"/>
    <w:rsid w:val="001B1292"/>
    <w:rsid w:val="001B1E98"/>
    <w:rsid w:val="001B207C"/>
    <w:rsid w:val="001B2496"/>
    <w:rsid w:val="001B2F34"/>
    <w:rsid w:val="001B345A"/>
    <w:rsid w:val="001B35F1"/>
    <w:rsid w:val="001B3ADD"/>
    <w:rsid w:val="001B3DE1"/>
    <w:rsid w:val="001B4060"/>
    <w:rsid w:val="001B442B"/>
    <w:rsid w:val="001B447B"/>
    <w:rsid w:val="001B4A87"/>
    <w:rsid w:val="001B5668"/>
    <w:rsid w:val="001B5B2B"/>
    <w:rsid w:val="001B5EFD"/>
    <w:rsid w:val="001B60BD"/>
    <w:rsid w:val="001B7B27"/>
    <w:rsid w:val="001C0237"/>
    <w:rsid w:val="001C05BC"/>
    <w:rsid w:val="001C072B"/>
    <w:rsid w:val="001C09A5"/>
    <w:rsid w:val="001C0E5D"/>
    <w:rsid w:val="001C15CF"/>
    <w:rsid w:val="001C227D"/>
    <w:rsid w:val="001C28B6"/>
    <w:rsid w:val="001C3018"/>
    <w:rsid w:val="001C313B"/>
    <w:rsid w:val="001C34AC"/>
    <w:rsid w:val="001C362E"/>
    <w:rsid w:val="001C3ED7"/>
    <w:rsid w:val="001C45E7"/>
    <w:rsid w:val="001C4885"/>
    <w:rsid w:val="001C526D"/>
    <w:rsid w:val="001C59D3"/>
    <w:rsid w:val="001C5BDD"/>
    <w:rsid w:val="001C5E0E"/>
    <w:rsid w:val="001C6F49"/>
    <w:rsid w:val="001C7027"/>
    <w:rsid w:val="001C7130"/>
    <w:rsid w:val="001C7138"/>
    <w:rsid w:val="001C7796"/>
    <w:rsid w:val="001C7810"/>
    <w:rsid w:val="001D00A1"/>
    <w:rsid w:val="001D08A7"/>
    <w:rsid w:val="001D0B42"/>
    <w:rsid w:val="001D15AD"/>
    <w:rsid w:val="001D1787"/>
    <w:rsid w:val="001D20BD"/>
    <w:rsid w:val="001D20DA"/>
    <w:rsid w:val="001D224A"/>
    <w:rsid w:val="001D2CD3"/>
    <w:rsid w:val="001D3B13"/>
    <w:rsid w:val="001D429D"/>
    <w:rsid w:val="001D450A"/>
    <w:rsid w:val="001D4821"/>
    <w:rsid w:val="001D486E"/>
    <w:rsid w:val="001D4E33"/>
    <w:rsid w:val="001D548F"/>
    <w:rsid w:val="001D5CAA"/>
    <w:rsid w:val="001D5DE3"/>
    <w:rsid w:val="001D75BB"/>
    <w:rsid w:val="001D7C0A"/>
    <w:rsid w:val="001E0260"/>
    <w:rsid w:val="001E0A41"/>
    <w:rsid w:val="001E0D3F"/>
    <w:rsid w:val="001E0F43"/>
    <w:rsid w:val="001E109D"/>
    <w:rsid w:val="001E1C94"/>
    <w:rsid w:val="001E1E43"/>
    <w:rsid w:val="001E223C"/>
    <w:rsid w:val="001E264E"/>
    <w:rsid w:val="001E2781"/>
    <w:rsid w:val="001E2A31"/>
    <w:rsid w:val="001E314F"/>
    <w:rsid w:val="001E37C9"/>
    <w:rsid w:val="001E40AC"/>
    <w:rsid w:val="001E4F99"/>
    <w:rsid w:val="001E50EB"/>
    <w:rsid w:val="001E520A"/>
    <w:rsid w:val="001E553D"/>
    <w:rsid w:val="001E577F"/>
    <w:rsid w:val="001E5796"/>
    <w:rsid w:val="001E630C"/>
    <w:rsid w:val="001E663B"/>
    <w:rsid w:val="001E6938"/>
    <w:rsid w:val="001E6B83"/>
    <w:rsid w:val="001E6F49"/>
    <w:rsid w:val="001E719E"/>
    <w:rsid w:val="001E770B"/>
    <w:rsid w:val="001E77FE"/>
    <w:rsid w:val="001E78F2"/>
    <w:rsid w:val="001E7DD0"/>
    <w:rsid w:val="001F003C"/>
    <w:rsid w:val="001F0644"/>
    <w:rsid w:val="001F0D7C"/>
    <w:rsid w:val="001F0FE1"/>
    <w:rsid w:val="001F11DC"/>
    <w:rsid w:val="001F263C"/>
    <w:rsid w:val="001F28DD"/>
    <w:rsid w:val="001F2BE1"/>
    <w:rsid w:val="001F2C4F"/>
    <w:rsid w:val="001F2E17"/>
    <w:rsid w:val="001F3191"/>
    <w:rsid w:val="001F3251"/>
    <w:rsid w:val="001F3F19"/>
    <w:rsid w:val="001F4880"/>
    <w:rsid w:val="001F4BFA"/>
    <w:rsid w:val="001F4C1E"/>
    <w:rsid w:val="001F4D4F"/>
    <w:rsid w:val="001F52B0"/>
    <w:rsid w:val="001F5C4D"/>
    <w:rsid w:val="001F657C"/>
    <w:rsid w:val="001F6DA9"/>
    <w:rsid w:val="001F6DD0"/>
    <w:rsid w:val="001F7476"/>
    <w:rsid w:val="001F75EF"/>
    <w:rsid w:val="001F7792"/>
    <w:rsid w:val="00200121"/>
    <w:rsid w:val="002009A0"/>
    <w:rsid w:val="00201157"/>
    <w:rsid w:val="00201839"/>
    <w:rsid w:val="00201EE7"/>
    <w:rsid w:val="002020CE"/>
    <w:rsid w:val="00202271"/>
    <w:rsid w:val="0020362D"/>
    <w:rsid w:val="00204190"/>
    <w:rsid w:val="00204FF0"/>
    <w:rsid w:val="002053A1"/>
    <w:rsid w:val="00205964"/>
    <w:rsid w:val="00205EA9"/>
    <w:rsid w:val="00205EFA"/>
    <w:rsid w:val="00206137"/>
    <w:rsid w:val="00206403"/>
    <w:rsid w:val="002069AB"/>
    <w:rsid w:val="0020709F"/>
    <w:rsid w:val="00207512"/>
    <w:rsid w:val="002078D6"/>
    <w:rsid w:val="00207A4F"/>
    <w:rsid w:val="002102FC"/>
    <w:rsid w:val="002105C4"/>
    <w:rsid w:val="00210BD4"/>
    <w:rsid w:val="00210D26"/>
    <w:rsid w:val="00210FC3"/>
    <w:rsid w:val="002114B1"/>
    <w:rsid w:val="002114C8"/>
    <w:rsid w:val="0021172F"/>
    <w:rsid w:val="00211C45"/>
    <w:rsid w:val="00211E3F"/>
    <w:rsid w:val="00213AEC"/>
    <w:rsid w:val="00213D87"/>
    <w:rsid w:val="00214066"/>
    <w:rsid w:val="002144F1"/>
    <w:rsid w:val="0021497D"/>
    <w:rsid w:val="00214D7B"/>
    <w:rsid w:val="0021553F"/>
    <w:rsid w:val="002159BB"/>
    <w:rsid w:val="00215F53"/>
    <w:rsid w:val="0021630B"/>
    <w:rsid w:val="002166F9"/>
    <w:rsid w:val="00217F0A"/>
    <w:rsid w:val="002206E7"/>
    <w:rsid w:val="0022096B"/>
    <w:rsid w:val="00220D27"/>
    <w:rsid w:val="002211B0"/>
    <w:rsid w:val="002211E1"/>
    <w:rsid w:val="00221375"/>
    <w:rsid w:val="00221AAB"/>
    <w:rsid w:val="00221B62"/>
    <w:rsid w:val="002220A7"/>
    <w:rsid w:val="002236FA"/>
    <w:rsid w:val="0022372B"/>
    <w:rsid w:val="002238A7"/>
    <w:rsid w:val="00223C99"/>
    <w:rsid w:val="0022413D"/>
    <w:rsid w:val="0022534B"/>
    <w:rsid w:val="00225496"/>
    <w:rsid w:val="00225928"/>
    <w:rsid w:val="002259EB"/>
    <w:rsid w:val="00226B40"/>
    <w:rsid w:val="002274DC"/>
    <w:rsid w:val="00227740"/>
    <w:rsid w:val="002277A0"/>
    <w:rsid w:val="00227A7C"/>
    <w:rsid w:val="00227F5A"/>
    <w:rsid w:val="0023005F"/>
    <w:rsid w:val="0023012F"/>
    <w:rsid w:val="0023050D"/>
    <w:rsid w:val="00230EE0"/>
    <w:rsid w:val="0023105F"/>
    <w:rsid w:val="00232B17"/>
    <w:rsid w:val="002331FC"/>
    <w:rsid w:val="00233234"/>
    <w:rsid w:val="002333AF"/>
    <w:rsid w:val="00233732"/>
    <w:rsid w:val="00233EF7"/>
    <w:rsid w:val="00234FD4"/>
    <w:rsid w:val="00235411"/>
    <w:rsid w:val="002355B5"/>
    <w:rsid w:val="00235680"/>
    <w:rsid w:val="002357F7"/>
    <w:rsid w:val="00235E45"/>
    <w:rsid w:val="00235F2F"/>
    <w:rsid w:val="00236170"/>
    <w:rsid w:val="002364A7"/>
    <w:rsid w:val="00236DE0"/>
    <w:rsid w:val="0023776A"/>
    <w:rsid w:val="002379ED"/>
    <w:rsid w:val="00237A47"/>
    <w:rsid w:val="00237B48"/>
    <w:rsid w:val="002400DF"/>
    <w:rsid w:val="00240E5B"/>
    <w:rsid w:val="00240F6F"/>
    <w:rsid w:val="002410D5"/>
    <w:rsid w:val="0024168E"/>
    <w:rsid w:val="00241E5F"/>
    <w:rsid w:val="00242290"/>
    <w:rsid w:val="0024249F"/>
    <w:rsid w:val="0024257F"/>
    <w:rsid w:val="0024273F"/>
    <w:rsid w:val="0024289D"/>
    <w:rsid w:val="00242D14"/>
    <w:rsid w:val="00243175"/>
    <w:rsid w:val="00243A1E"/>
    <w:rsid w:val="00243B64"/>
    <w:rsid w:val="00243EAC"/>
    <w:rsid w:val="00243F97"/>
    <w:rsid w:val="002440A2"/>
    <w:rsid w:val="0024440E"/>
    <w:rsid w:val="002445EE"/>
    <w:rsid w:val="00244FB0"/>
    <w:rsid w:val="00245E11"/>
    <w:rsid w:val="00246C49"/>
    <w:rsid w:val="002478D7"/>
    <w:rsid w:val="00247EEF"/>
    <w:rsid w:val="00247F2C"/>
    <w:rsid w:val="00250055"/>
    <w:rsid w:val="002503D4"/>
    <w:rsid w:val="00250722"/>
    <w:rsid w:val="002509EC"/>
    <w:rsid w:val="0025119F"/>
    <w:rsid w:val="00252251"/>
    <w:rsid w:val="00252829"/>
    <w:rsid w:val="0025291E"/>
    <w:rsid w:val="00252F8E"/>
    <w:rsid w:val="00253326"/>
    <w:rsid w:val="002535A2"/>
    <w:rsid w:val="0025379A"/>
    <w:rsid w:val="00253C1B"/>
    <w:rsid w:val="00253D2F"/>
    <w:rsid w:val="0025408E"/>
    <w:rsid w:val="002547E1"/>
    <w:rsid w:val="0025511B"/>
    <w:rsid w:val="00255821"/>
    <w:rsid w:val="00255EBE"/>
    <w:rsid w:val="00256484"/>
    <w:rsid w:val="00256656"/>
    <w:rsid w:val="00257104"/>
    <w:rsid w:val="002575A5"/>
    <w:rsid w:val="00257FB6"/>
    <w:rsid w:val="00257FCC"/>
    <w:rsid w:val="00260A24"/>
    <w:rsid w:val="00261215"/>
    <w:rsid w:val="0026147F"/>
    <w:rsid w:val="002619F7"/>
    <w:rsid w:val="00261A2F"/>
    <w:rsid w:val="00261C95"/>
    <w:rsid w:val="0026229F"/>
    <w:rsid w:val="002629AC"/>
    <w:rsid w:val="00262A33"/>
    <w:rsid w:val="00262A5A"/>
    <w:rsid w:val="00262EF7"/>
    <w:rsid w:val="002635DD"/>
    <w:rsid w:val="00263852"/>
    <w:rsid w:val="00263D14"/>
    <w:rsid w:val="00264107"/>
    <w:rsid w:val="002646DF"/>
    <w:rsid w:val="00264A2A"/>
    <w:rsid w:val="00264B2F"/>
    <w:rsid w:val="00264DE6"/>
    <w:rsid w:val="0026529A"/>
    <w:rsid w:val="00266662"/>
    <w:rsid w:val="002668D3"/>
    <w:rsid w:val="00266C14"/>
    <w:rsid w:val="00266DB7"/>
    <w:rsid w:val="002675D0"/>
    <w:rsid w:val="002678B5"/>
    <w:rsid w:val="002678BA"/>
    <w:rsid w:val="00267E3A"/>
    <w:rsid w:val="00270173"/>
    <w:rsid w:val="0027035C"/>
    <w:rsid w:val="002706C0"/>
    <w:rsid w:val="00270781"/>
    <w:rsid w:val="00271126"/>
    <w:rsid w:val="00271342"/>
    <w:rsid w:val="00271D51"/>
    <w:rsid w:val="002722A8"/>
    <w:rsid w:val="00272796"/>
    <w:rsid w:val="002727C3"/>
    <w:rsid w:val="0027348E"/>
    <w:rsid w:val="002736E1"/>
    <w:rsid w:val="00273FE2"/>
    <w:rsid w:val="0027450C"/>
    <w:rsid w:val="002753FB"/>
    <w:rsid w:val="00275518"/>
    <w:rsid w:val="00275BEC"/>
    <w:rsid w:val="00275E6A"/>
    <w:rsid w:val="002763F0"/>
    <w:rsid w:val="00276BFF"/>
    <w:rsid w:val="00276DF3"/>
    <w:rsid w:val="00276E13"/>
    <w:rsid w:val="002773E3"/>
    <w:rsid w:val="00277B2C"/>
    <w:rsid w:val="002801EE"/>
    <w:rsid w:val="002804E7"/>
    <w:rsid w:val="002811C4"/>
    <w:rsid w:val="0028147E"/>
    <w:rsid w:val="002816A7"/>
    <w:rsid w:val="00281E39"/>
    <w:rsid w:val="0028248E"/>
    <w:rsid w:val="00282C02"/>
    <w:rsid w:val="00282D80"/>
    <w:rsid w:val="00282F09"/>
    <w:rsid w:val="0028301F"/>
    <w:rsid w:val="00283067"/>
    <w:rsid w:val="00283108"/>
    <w:rsid w:val="0028341A"/>
    <w:rsid w:val="002834F7"/>
    <w:rsid w:val="0028365E"/>
    <w:rsid w:val="00283BAB"/>
    <w:rsid w:val="00283FEF"/>
    <w:rsid w:val="00284541"/>
    <w:rsid w:val="00284FE5"/>
    <w:rsid w:val="002862BB"/>
    <w:rsid w:val="0028666D"/>
    <w:rsid w:val="00286958"/>
    <w:rsid w:val="00286B50"/>
    <w:rsid w:val="00286BB6"/>
    <w:rsid w:val="00286BF2"/>
    <w:rsid w:val="002873B1"/>
    <w:rsid w:val="00287A70"/>
    <w:rsid w:val="00287E3C"/>
    <w:rsid w:val="00287E84"/>
    <w:rsid w:val="00287F54"/>
    <w:rsid w:val="0029024D"/>
    <w:rsid w:val="0029048C"/>
    <w:rsid w:val="00290719"/>
    <w:rsid w:val="00290839"/>
    <w:rsid w:val="0029091A"/>
    <w:rsid w:val="00290AF5"/>
    <w:rsid w:val="00290E0E"/>
    <w:rsid w:val="002911F7"/>
    <w:rsid w:val="00291335"/>
    <w:rsid w:val="00291925"/>
    <w:rsid w:val="00292167"/>
    <w:rsid w:val="00292393"/>
    <w:rsid w:val="002926B2"/>
    <w:rsid w:val="00292B5F"/>
    <w:rsid w:val="00292D0F"/>
    <w:rsid w:val="002931AA"/>
    <w:rsid w:val="0029376A"/>
    <w:rsid w:val="002939DB"/>
    <w:rsid w:val="00293D2A"/>
    <w:rsid w:val="00294313"/>
    <w:rsid w:val="00294D27"/>
    <w:rsid w:val="00295359"/>
    <w:rsid w:val="00295425"/>
    <w:rsid w:val="002968A6"/>
    <w:rsid w:val="002969DC"/>
    <w:rsid w:val="00296C71"/>
    <w:rsid w:val="00296D58"/>
    <w:rsid w:val="0029728A"/>
    <w:rsid w:val="0029769C"/>
    <w:rsid w:val="00297A93"/>
    <w:rsid w:val="002A00EC"/>
    <w:rsid w:val="002A037F"/>
    <w:rsid w:val="002A0D8F"/>
    <w:rsid w:val="002A0DFB"/>
    <w:rsid w:val="002A1474"/>
    <w:rsid w:val="002A2182"/>
    <w:rsid w:val="002A2803"/>
    <w:rsid w:val="002A2D07"/>
    <w:rsid w:val="002A3058"/>
    <w:rsid w:val="002A3C20"/>
    <w:rsid w:val="002A4E98"/>
    <w:rsid w:val="002A4F0D"/>
    <w:rsid w:val="002A55B0"/>
    <w:rsid w:val="002A597F"/>
    <w:rsid w:val="002A6037"/>
    <w:rsid w:val="002A6B31"/>
    <w:rsid w:val="002A73A3"/>
    <w:rsid w:val="002A73C8"/>
    <w:rsid w:val="002A7498"/>
    <w:rsid w:val="002A760E"/>
    <w:rsid w:val="002A768F"/>
    <w:rsid w:val="002A790D"/>
    <w:rsid w:val="002A7D27"/>
    <w:rsid w:val="002B0018"/>
    <w:rsid w:val="002B0909"/>
    <w:rsid w:val="002B161B"/>
    <w:rsid w:val="002B18BE"/>
    <w:rsid w:val="002B18CC"/>
    <w:rsid w:val="002B20B9"/>
    <w:rsid w:val="002B259A"/>
    <w:rsid w:val="002B25B5"/>
    <w:rsid w:val="002B27D1"/>
    <w:rsid w:val="002B3115"/>
    <w:rsid w:val="002B3144"/>
    <w:rsid w:val="002B34E3"/>
    <w:rsid w:val="002B356D"/>
    <w:rsid w:val="002B5600"/>
    <w:rsid w:val="002B56CB"/>
    <w:rsid w:val="002B596C"/>
    <w:rsid w:val="002B5B61"/>
    <w:rsid w:val="002B60C4"/>
    <w:rsid w:val="002B6570"/>
    <w:rsid w:val="002B718B"/>
    <w:rsid w:val="002B72DA"/>
    <w:rsid w:val="002B7A2F"/>
    <w:rsid w:val="002B7CB8"/>
    <w:rsid w:val="002C0B6E"/>
    <w:rsid w:val="002C1032"/>
    <w:rsid w:val="002C105D"/>
    <w:rsid w:val="002C1207"/>
    <w:rsid w:val="002C192B"/>
    <w:rsid w:val="002C1DEF"/>
    <w:rsid w:val="002C225A"/>
    <w:rsid w:val="002C22F2"/>
    <w:rsid w:val="002C264C"/>
    <w:rsid w:val="002C268C"/>
    <w:rsid w:val="002C2DB1"/>
    <w:rsid w:val="002C2DF6"/>
    <w:rsid w:val="002C304F"/>
    <w:rsid w:val="002C3839"/>
    <w:rsid w:val="002C48C6"/>
    <w:rsid w:val="002C4D5A"/>
    <w:rsid w:val="002C5526"/>
    <w:rsid w:val="002C59E4"/>
    <w:rsid w:val="002C61FB"/>
    <w:rsid w:val="002C6857"/>
    <w:rsid w:val="002C69DA"/>
    <w:rsid w:val="002C74D2"/>
    <w:rsid w:val="002C79D3"/>
    <w:rsid w:val="002D0721"/>
    <w:rsid w:val="002D080A"/>
    <w:rsid w:val="002D0FBF"/>
    <w:rsid w:val="002D15BF"/>
    <w:rsid w:val="002D17A3"/>
    <w:rsid w:val="002D2BA7"/>
    <w:rsid w:val="002D2CE9"/>
    <w:rsid w:val="002D2F82"/>
    <w:rsid w:val="002D301B"/>
    <w:rsid w:val="002D3406"/>
    <w:rsid w:val="002D4052"/>
    <w:rsid w:val="002D40CD"/>
    <w:rsid w:val="002D4580"/>
    <w:rsid w:val="002D465B"/>
    <w:rsid w:val="002D466A"/>
    <w:rsid w:val="002D4C3C"/>
    <w:rsid w:val="002D4D6D"/>
    <w:rsid w:val="002D4F0A"/>
    <w:rsid w:val="002D6A66"/>
    <w:rsid w:val="002D7161"/>
    <w:rsid w:val="002D720E"/>
    <w:rsid w:val="002D727F"/>
    <w:rsid w:val="002E05A6"/>
    <w:rsid w:val="002E09F6"/>
    <w:rsid w:val="002E0D8B"/>
    <w:rsid w:val="002E0EC1"/>
    <w:rsid w:val="002E13A6"/>
    <w:rsid w:val="002E1417"/>
    <w:rsid w:val="002E1825"/>
    <w:rsid w:val="002E1C17"/>
    <w:rsid w:val="002E1D67"/>
    <w:rsid w:val="002E249F"/>
    <w:rsid w:val="002E29B6"/>
    <w:rsid w:val="002E2B3C"/>
    <w:rsid w:val="002E42B5"/>
    <w:rsid w:val="002E45EC"/>
    <w:rsid w:val="002E4E66"/>
    <w:rsid w:val="002E4FE3"/>
    <w:rsid w:val="002E53F2"/>
    <w:rsid w:val="002E55C5"/>
    <w:rsid w:val="002E6A2F"/>
    <w:rsid w:val="002E6D79"/>
    <w:rsid w:val="002E72FE"/>
    <w:rsid w:val="002E7563"/>
    <w:rsid w:val="002E76D0"/>
    <w:rsid w:val="002E7802"/>
    <w:rsid w:val="002F0BA1"/>
    <w:rsid w:val="002F10C5"/>
    <w:rsid w:val="002F110A"/>
    <w:rsid w:val="002F1173"/>
    <w:rsid w:val="002F12F7"/>
    <w:rsid w:val="002F1554"/>
    <w:rsid w:val="002F15C3"/>
    <w:rsid w:val="002F19CF"/>
    <w:rsid w:val="002F25C4"/>
    <w:rsid w:val="002F2709"/>
    <w:rsid w:val="002F2719"/>
    <w:rsid w:val="002F2DC6"/>
    <w:rsid w:val="002F2E1A"/>
    <w:rsid w:val="002F2EE1"/>
    <w:rsid w:val="002F37A8"/>
    <w:rsid w:val="002F4743"/>
    <w:rsid w:val="002F47B1"/>
    <w:rsid w:val="002F4AEA"/>
    <w:rsid w:val="002F4CED"/>
    <w:rsid w:val="002F51DF"/>
    <w:rsid w:val="002F52EF"/>
    <w:rsid w:val="002F5442"/>
    <w:rsid w:val="002F6162"/>
    <w:rsid w:val="002F6376"/>
    <w:rsid w:val="002F6740"/>
    <w:rsid w:val="002F70BA"/>
    <w:rsid w:val="002F71CC"/>
    <w:rsid w:val="0030012D"/>
    <w:rsid w:val="00300EDA"/>
    <w:rsid w:val="00301052"/>
    <w:rsid w:val="00301A53"/>
    <w:rsid w:val="00301C53"/>
    <w:rsid w:val="00301CEA"/>
    <w:rsid w:val="00301F56"/>
    <w:rsid w:val="00302178"/>
    <w:rsid w:val="0030257B"/>
    <w:rsid w:val="00302C48"/>
    <w:rsid w:val="00302FF8"/>
    <w:rsid w:val="003036B2"/>
    <w:rsid w:val="00303CB3"/>
    <w:rsid w:val="00303DA9"/>
    <w:rsid w:val="003046E4"/>
    <w:rsid w:val="00304A16"/>
    <w:rsid w:val="00304AEF"/>
    <w:rsid w:val="00304C72"/>
    <w:rsid w:val="00304E97"/>
    <w:rsid w:val="00305342"/>
    <w:rsid w:val="00305E20"/>
    <w:rsid w:val="003068FB"/>
    <w:rsid w:val="003071E4"/>
    <w:rsid w:val="003075D7"/>
    <w:rsid w:val="00310040"/>
    <w:rsid w:val="003100B1"/>
    <w:rsid w:val="003101E3"/>
    <w:rsid w:val="00310694"/>
    <w:rsid w:val="00310AED"/>
    <w:rsid w:val="00310BE6"/>
    <w:rsid w:val="00310D7F"/>
    <w:rsid w:val="00310DE9"/>
    <w:rsid w:val="00310F33"/>
    <w:rsid w:val="00311883"/>
    <w:rsid w:val="00311F7B"/>
    <w:rsid w:val="00312853"/>
    <w:rsid w:val="00312AC8"/>
    <w:rsid w:val="00312B0B"/>
    <w:rsid w:val="00312C25"/>
    <w:rsid w:val="00312D79"/>
    <w:rsid w:val="00312DB9"/>
    <w:rsid w:val="00312E52"/>
    <w:rsid w:val="003130E2"/>
    <w:rsid w:val="00313855"/>
    <w:rsid w:val="00313A10"/>
    <w:rsid w:val="00313DA2"/>
    <w:rsid w:val="0031431D"/>
    <w:rsid w:val="00314478"/>
    <w:rsid w:val="003148B6"/>
    <w:rsid w:val="00314B5F"/>
    <w:rsid w:val="00314BC6"/>
    <w:rsid w:val="00315D32"/>
    <w:rsid w:val="0031608D"/>
    <w:rsid w:val="0031626E"/>
    <w:rsid w:val="0031629B"/>
    <w:rsid w:val="00316A00"/>
    <w:rsid w:val="00316D6B"/>
    <w:rsid w:val="00317448"/>
    <w:rsid w:val="0031760B"/>
    <w:rsid w:val="0031784A"/>
    <w:rsid w:val="003201AF"/>
    <w:rsid w:val="00320371"/>
    <w:rsid w:val="003207E1"/>
    <w:rsid w:val="00320C94"/>
    <w:rsid w:val="00320D5B"/>
    <w:rsid w:val="00321A42"/>
    <w:rsid w:val="00321A4B"/>
    <w:rsid w:val="003221A7"/>
    <w:rsid w:val="0032222E"/>
    <w:rsid w:val="003227CA"/>
    <w:rsid w:val="003228A0"/>
    <w:rsid w:val="003230C3"/>
    <w:rsid w:val="003231B7"/>
    <w:rsid w:val="003233EB"/>
    <w:rsid w:val="00323798"/>
    <w:rsid w:val="0032392D"/>
    <w:rsid w:val="003242E3"/>
    <w:rsid w:val="003243DA"/>
    <w:rsid w:val="00324479"/>
    <w:rsid w:val="0032467B"/>
    <w:rsid w:val="00324803"/>
    <w:rsid w:val="00324C4B"/>
    <w:rsid w:val="00324FB3"/>
    <w:rsid w:val="00325281"/>
    <w:rsid w:val="00325430"/>
    <w:rsid w:val="00325583"/>
    <w:rsid w:val="00325721"/>
    <w:rsid w:val="003258ED"/>
    <w:rsid w:val="00325C38"/>
    <w:rsid w:val="0032659C"/>
    <w:rsid w:val="00326763"/>
    <w:rsid w:val="00326C8E"/>
    <w:rsid w:val="00326E2F"/>
    <w:rsid w:val="00326E69"/>
    <w:rsid w:val="00326F43"/>
    <w:rsid w:val="00327205"/>
    <w:rsid w:val="00327585"/>
    <w:rsid w:val="0032768C"/>
    <w:rsid w:val="003276ED"/>
    <w:rsid w:val="00327BF6"/>
    <w:rsid w:val="00327D95"/>
    <w:rsid w:val="00327F5B"/>
    <w:rsid w:val="003302BB"/>
    <w:rsid w:val="00330552"/>
    <w:rsid w:val="00331DA5"/>
    <w:rsid w:val="00331DE9"/>
    <w:rsid w:val="00331E75"/>
    <w:rsid w:val="00332166"/>
    <w:rsid w:val="0033271B"/>
    <w:rsid w:val="0033285F"/>
    <w:rsid w:val="00332944"/>
    <w:rsid w:val="00332BFD"/>
    <w:rsid w:val="00332D42"/>
    <w:rsid w:val="00332E35"/>
    <w:rsid w:val="00332FB4"/>
    <w:rsid w:val="00332FD6"/>
    <w:rsid w:val="00334DF0"/>
    <w:rsid w:val="00335335"/>
    <w:rsid w:val="003356AF"/>
    <w:rsid w:val="00335840"/>
    <w:rsid w:val="00335A12"/>
    <w:rsid w:val="00335ACE"/>
    <w:rsid w:val="00335CD4"/>
    <w:rsid w:val="00336141"/>
    <w:rsid w:val="0033640D"/>
    <w:rsid w:val="00337EE4"/>
    <w:rsid w:val="00337F8A"/>
    <w:rsid w:val="00340591"/>
    <w:rsid w:val="003409AE"/>
    <w:rsid w:val="00340B57"/>
    <w:rsid w:val="0034109D"/>
    <w:rsid w:val="00341305"/>
    <w:rsid w:val="00341804"/>
    <w:rsid w:val="00342388"/>
    <w:rsid w:val="003427AD"/>
    <w:rsid w:val="003439A2"/>
    <w:rsid w:val="00343C83"/>
    <w:rsid w:val="00343D40"/>
    <w:rsid w:val="00343E8A"/>
    <w:rsid w:val="00343F39"/>
    <w:rsid w:val="00343F6A"/>
    <w:rsid w:val="00344C50"/>
    <w:rsid w:val="00345225"/>
    <w:rsid w:val="003454FC"/>
    <w:rsid w:val="003457C2"/>
    <w:rsid w:val="00345922"/>
    <w:rsid w:val="00345AFC"/>
    <w:rsid w:val="00346169"/>
    <w:rsid w:val="00346220"/>
    <w:rsid w:val="00346281"/>
    <w:rsid w:val="00346DA3"/>
    <w:rsid w:val="00346F60"/>
    <w:rsid w:val="0034754D"/>
    <w:rsid w:val="003476D7"/>
    <w:rsid w:val="00347B3F"/>
    <w:rsid w:val="00347C70"/>
    <w:rsid w:val="0035006E"/>
    <w:rsid w:val="0035029C"/>
    <w:rsid w:val="0035089F"/>
    <w:rsid w:val="00350D15"/>
    <w:rsid w:val="00351988"/>
    <w:rsid w:val="00351CD0"/>
    <w:rsid w:val="00351F01"/>
    <w:rsid w:val="00352277"/>
    <w:rsid w:val="00352916"/>
    <w:rsid w:val="00352FB0"/>
    <w:rsid w:val="003537E5"/>
    <w:rsid w:val="00353FD1"/>
    <w:rsid w:val="00354341"/>
    <w:rsid w:val="0035451D"/>
    <w:rsid w:val="00354856"/>
    <w:rsid w:val="003548D8"/>
    <w:rsid w:val="003550BA"/>
    <w:rsid w:val="00355C46"/>
    <w:rsid w:val="003560E5"/>
    <w:rsid w:val="0035665C"/>
    <w:rsid w:val="003566A6"/>
    <w:rsid w:val="00356FCF"/>
    <w:rsid w:val="003570E2"/>
    <w:rsid w:val="00357A2A"/>
    <w:rsid w:val="00357FD4"/>
    <w:rsid w:val="00360656"/>
    <w:rsid w:val="00360EDB"/>
    <w:rsid w:val="003614D7"/>
    <w:rsid w:val="0036154F"/>
    <w:rsid w:val="00361B7B"/>
    <w:rsid w:val="003626A7"/>
    <w:rsid w:val="00362822"/>
    <w:rsid w:val="00362B20"/>
    <w:rsid w:val="003637FB"/>
    <w:rsid w:val="00363869"/>
    <w:rsid w:val="003643DB"/>
    <w:rsid w:val="00364875"/>
    <w:rsid w:val="00364887"/>
    <w:rsid w:val="00364AD3"/>
    <w:rsid w:val="00364D92"/>
    <w:rsid w:val="00364DBD"/>
    <w:rsid w:val="0036558C"/>
    <w:rsid w:val="00365687"/>
    <w:rsid w:val="00365AC8"/>
    <w:rsid w:val="00365CDD"/>
    <w:rsid w:val="00365F90"/>
    <w:rsid w:val="00366007"/>
    <w:rsid w:val="00366C62"/>
    <w:rsid w:val="00367653"/>
    <w:rsid w:val="00370305"/>
    <w:rsid w:val="00370B16"/>
    <w:rsid w:val="00370B6D"/>
    <w:rsid w:val="003713D5"/>
    <w:rsid w:val="00371F64"/>
    <w:rsid w:val="003726A1"/>
    <w:rsid w:val="0037297B"/>
    <w:rsid w:val="00372B36"/>
    <w:rsid w:val="003744BC"/>
    <w:rsid w:val="003749E7"/>
    <w:rsid w:val="00374F15"/>
    <w:rsid w:val="00375288"/>
    <w:rsid w:val="0037557D"/>
    <w:rsid w:val="0037597D"/>
    <w:rsid w:val="00375CB4"/>
    <w:rsid w:val="00375E7B"/>
    <w:rsid w:val="003761C4"/>
    <w:rsid w:val="003762BE"/>
    <w:rsid w:val="003762CA"/>
    <w:rsid w:val="003764FE"/>
    <w:rsid w:val="00376EC9"/>
    <w:rsid w:val="003774B0"/>
    <w:rsid w:val="003774D8"/>
    <w:rsid w:val="003779AB"/>
    <w:rsid w:val="00377F24"/>
    <w:rsid w:val="0038044F"/>
    <w:rsid w:val="0038053F"/>
    <w:rsid w:val="0038072E"/>
    <w:rsid w:val="00380C41"/>
    <w:rsid w:val="00380C90"/>
    <w:rsid w:val="0038146A"/>
    <w:rsid w:val="00381A88"/>
    <w:rsid w:val="00382312"/>
    <w:rsid w:val="003826F4"/>
    <w:rsid w:val="00382927"/>
    <w:rsid w:val="00382C92"/>
    <w:rsid w:val="00382CD5"/>
    <w:rsid w:val="00383A69"/>
    <w:rsid w:val="00383B0D"/>
    <w:rsid w:val="00383CCA"/>
    <w:rsid w:val="00383EB8"/>
    <w:rsid w:val="00384D56"/>
    <w:rsid w:val="003859D0"/>
    <w:rsid w:val="0038640F"/>
    <w:rsid w:val="003865B5"/>
    <w:rsid w:val="00386C40"/>
    <w:rsid w:val="00387108"/>
    <w:rsid w:val="003871C9"/>
    <w:rsid w:val="00387886"/>
    <w:rsid w:val="00387912"/>
    <w:rsid w:val="003900B9"/>
    <w:rsid w:val="0039067D"/>
    <w:rsid w:val="00390BB6"/>
    <w:rsid w:val="00390F68"/>
    <w:rsid w:val="00391147"/>
    <w:rsid w:val="003918BB"/>
    <w:rsid w:val="0039246F"/>
    <w:rsid w:val="00392C81"/>
    <w:rsid w:val="00392C8D"/>
    <w:rsid w:val="0039349F"/>
    <w:rsid w:val="00393640"/>
    <w:rsid w:val="00393686"/>
    <w:rsid w:val="00393728"/>
    <w:rsid w:val="00394BF6"/>
    <w:rsid w:val="00395D7F"/>
    <w:rsid w:val="00395E69"/>
    <w:rsid w:val="0039617A"/>
    <w:rsid w:val="00396604"/>
    <w:rsid w:val="0039668C"/>
    <w:rsid w:val="00397249"/>
    <w:rsid w:val="00397CF5"/>
    <w:rsid w:val="003A08F7"/>
    <w:rsid w:val="003A0C67"/>
    <w:rsid w:val="003A0E96"/>
    <w:rsid w:val="003A0E9B"/>
    <w:rsid w:val="003A0F54"/>
    <w:rsid w:val="003A125B"/>
    <w:rsid w:val="003A1521"/>
    <w:rsid w:val="003A157E"/>
    <w:rsid w:val="003A1B51"/>
    <w:rsid w:val="003A2081"/>
    <w:rsid w:val="003A219A"/>
    <w:rsid w:val="003A2578"/>
    <w:rsid w:val="003A2CFF"/>
    <w:rsid w:val="003A2E11"/>
    <w:rsid w:val="003A2F15"/>
    <w:rsid w:val="003A3493"/>
    <w:rsid w:val="003A3C4F"/>
    <w:rsid w:val="003A4151"/>
    <w:rsid w:val="003A438D"/>
    <w:rsid w:val="003A4DF0"/>
    <w:rsid w:val="003A5958"/>
    <w:rsid w:val="003A5A77"/>
    <w:rsid w:val="003A5E16"/>
    <w:rsid w:val="003A5EE3"/>
    <w:rsid w:val="003A5F1D"/>
    <w:rsid w:val="003A6551"/>
    <w:rsid w:val="003A6E5E"/>
    <w:rsid w:val="003A6F22"/>
    <w:rsid w:val="003A6F55"/>
    <w:rsid w:val="003A7277"/>
    <w:rsid w:val="003A7808"/>
    <w:rsid w:val="003A7928"/>
    <w:rsid w:val="003A7AB3"/>
    <w:rsid w:val="003B0441"/>
    <w:rsid w:val="003B07C4"/>
    <w:rsid w:val="003B1AC4"/>
    <w:rsid w:val="003B273F"/>
    <w:rsid w:val="003B282D"/>
    <w:rsid w:val="003B2AC7"/>
    <w:rsid w:val="003B30AF"/>
    <w:rsid w:val="003B316F"/>
    <w:rsid w:val="003B36C3"/>
    <w:rsid w:val="003B3831"/>
    <w:rsid w:val="003B3ABC"/>
    <w:rsid w:val="003B3B69"/>
    <w:rsid w:val="003B3DC5"/>
    <w:rsid w:val="003B4994"/>
    <w:rsid w:val="003B4A40"/>
    <w:rsid w:val="003B4A76"/>
    <w:rsid w:val="003B5276"/>
    <w:rsid w:val="003B5807"/>
    <w:rsid w:val="003B5D3F"/>
    <w:rsid w:val="003B618E"/>
    <w:rsid w:val="003B6385"/>
    <w:rsid w:val="003B69B0"/>
    <w:rsid w:val="003B7433"/>
    <w:rsid w:val="003B78BB"/>
    <w:rsid w:val="003B7BAE"/>
    <w:rsid w:val="003B7C68"/>
    <w:rsid w:val="003C06BD"/>
    <w:rsid w:val="003C0892"/>
    <w:rsid w:val="003C1120"/>
    <w:rsid w:val="003C15F4"/>
    <w:rsid w:val="003C1763"/>
    <w:rsid w:val="003C18B5"/>
    <w:rsid w:val="003C20EB"/>
    <w:rsid w:val="003C2690"/>
    <w:rsid w:val="003C321B"/>
    <w:rsid w:val="003C3662"/>
    <w:rsid w:val="003C3B68"/>
    <w:rsid w:val="003C3C01"/>
    <w:rsid w:val="003C3C3C"/>
    <w:rsid w:val="003C3E78"/>
    <w:rsid w:val="003C3EB3"/>
    <w:rsid w:val="003C41E9"/>
    <w:rsid w:val="003C4479"/>
    <w:rsid w:val="003C4B82"/>
    <w:rsid w:val="003C5170"/>
    <w:rsid w:val="003C5308"/>
    <w:rsid w:val="003C5534"/>
    <w:rsid w:val="003C5606"/>
    <w:rsid w:val="003C6065"/>
    <w:rsid w:val="003C6092"/>
    <w:rsid w:val="003C6A79"/>
    <w:rsid w:val="003C6D68"/>
    <w:rsid w:val="003C71C4"/>
    <w:rsid w:val="003C729E"/>
    <w:rsid w:val="003C74C4"/>
    <w:rsid w:val="003C7640"/>
    <w:rsid w:val="003C76C6"/>
    <w:rsid w:val="003C7C94"/>
    <w:rsid w:val="003C7FA1"/>
    <w:rsid w:val="003D01F1"/>
    <w:rsid w:val="003D0591"/>
    <w:rsid w:val="003D0943"/>
    <w:rsid w:val="003D094D"/>
    <w:rsid w:val="003D09C2"/>
    <w:rsid w:val="003D09E5"/>
    <w:rsid w:val="003D0B76"/>
    <w:rsid w:val="003D0BDB"/>
    <w:rsid w:val="003D1576"/>
    <w:rsid w:val="003D245D"/>
    <w:rsid w:val="003D26DE"/>
    <w:rsid w:val="003D2785"/>
    <w:rsid w:val="003D2819"/>
    <w:rsid w:val="003D2927"/>
    <w:rsid w:val="003D292C"/>
    <w:rsid w:val="003D29F3"/>
    <w:rsid w:val="003D2CA9"/>
    <w:rsid w:val="003D2F71"/>
    <w:rsid w:val="003D3253"/>
    <w:rsid w:val="003D3459"/>
    <w:rsid w:val="003D3603"/>
    <w:rsid w:val="003D38FC"/>
    <w:rsid w:val="003D3C9B"/>
    <w:rsid w:val="003D3FD3"/>
    <w:rsid w:val="003D417A"/>
    <w:rsid w:val="003D43A1"/>
    <w:rsid w:val="003D4893"/>
    <w:rsid w:val="003D4A8C"/>
    <w:rsid w:val="003D4EB2"/>
    <w:rsid w:val="003D5526"/>
    <w:rsid w:val="003D60A4"/>
    <w:rsid w:val="003D6309"/>
    <w:rsid w:val="003D6DD2"/>
    <w:rsid w:val="003D715C"/>
    <w:rsid w:val="003D730F"/>
    <w:rsid w:val="003D736E"/>
    <w:rsid w:val="003E0153"/>
    <w:rsid w:val="003E060C"/>
    <w:rsid w:val="003E0641"/>
    <w:rsid w:val="003E081E"/>
    <w:rsid w:val="003E087D"/>
    <w:rsid w:val="003E08F1"/>
    <w:rsid w:val="003E0A7C"/>
    <w:rsid w:val="003E122C"/>
    <w:rsid w:val="003E1404"/>
    <w:rsid w:val="003E1E04"/>
    <w:rsid w:val="003E202E"/>
    <w:rsid w:val="003E2036"/>
    <w:rsid w:val="003E27DF"/>
    <w:rsid w:val="003E2A0F"/>
    <w:rsid w:val="003E2E33"/>
    <w:rsid w:val="003E3BAA"/>
    <w:rsid w:val="003E3E48"/>
    <w:rsid w:val="003E3F1D"/>
    <w:rsid w:val="003E3F7E"/>
    <w:rsid w:val="003E459C"/>
    <w:rsid w:val="003E4D89"/>
    <w:rsid w:val="003E4FE6"/>
    <w:rsid w:val="003E542B"/>
    <w:rsid w:val="003E55AA"/>
    <w:rsid w:val="003E587B"/>
    <w:rsid w:val="003E5883"/>
    <w:rsid w:val="003E59F2"/>
    <w:rsid w:val="003E5A2C"/>
    <w:rsid w:val="003E5D81"/>
    <w:rsid w:val="003E615A"/>
    <w:rsid w:val="003E69C1"/>
    <w:rsid w:val="003E7A76"/>
    <w:rsid w:val="003F056A"/>
    <w:rsid w:val="003F101C"/>
    <w:rsid w:val="003F1065"/>
    <w:rsid w:val="003F17BD"/>
    <w:rsid w:val="003F1C80"/>
    <w:rsid w:val="003F1CE0"/>
    <w:rsid w:val="003F2472"/>
    <w:rsid w:val="003F2987"/>
    <w:rsid w:val="003F2A7B"/>
    <w:rsid w:val="003F2C99"/>
    <w:rsid w:val="003F32A9"/>
    <w:rsid w:val="003F330A"/>
    <w:rsid w:val="003F33C0"/>
    <w:rsid w:val="003F33EB"/>
    <w:rsid w:val="003F3ACC"/>
    <w:rsid w:val="003F4492"/>
    <w:rsid w:val="003F496E"/>
    <w:rsid w:val="003F505B"/>
    <w:rsid w:val="003F5693"/>
    <w:rsid w:val="003F5BE4"/>
    <w:rsid w:val="003F5C6A"/>
    <w:rsid w:val="003F5E3B"/>
    <w:rsid w:val="003F62C5"/>
    <w:rsid w:val="003F6336"/>
    <w:rsid w:val="003F6418"/>
    <w:rsid w:val="003F66FE"/>
    <w:rsid w:val="003F6BD7"/>
    <w:rsid w:val="003F7A97"/>
    <w:rsid w:val="003F7DFD"/>
    <w:rsid w:val="0040003C"/>
    <w:rsid w:val="0040025D"/>
    <w:rsid w:val="004004AB"/>
    <w:rsid w:val="00400567"/>
    <w:rsid w:val="004017A5"/>
    <w:rsid w:val="00401EAF"/>
    <w:rsid w:val="00402C5A"/>
    <w:rsid w:val="00402ECB"/>
    <w:rsid w:val="00404057"/>
    <w:rsid w:val="00404413"/>
    <w:rsid w:val="00404852"/>
    <w:rsid w:val="004049B6"/>
    <w:rsid w:val="00404E2F"/>
    <w:rsid w:val="00404F32"/>
    <w:rsid w:val="0040522F"/>
    <w:rsid w:val="0040534E"/>
    <w:rsid w:val="004054F9"/>
    <w:rsid w:val="0040580B"/>
    <w:rsid w:val="0040638A"/>
    <w:rsid w:val="004064DC"/>
    <w:rsid w:val="004065E3"/>
    <w:rsid w:val="00406BFF"/>
    <w:rsid w:val="00407062"/>
    <w:rsid w:val="00407137"/>
    <w:rsid w:val="0040717C"/>
    <w:rsid w:val="004075CB"/>
    <w:rsid w:val="0040771B"/>
    <w:rsid w:val="00407FEE"/>
    <w:rsid w:val="0041091D"/>
    <w:rsid w:val="00410AFA"/>
    <w:rsid w:val="00410E12"/>
    <w:rsid w:val="004114A4"/>
    <w:rsid w:val="004114C7"/>
    <w:rsid w:val="004114D3"/>
    <w:rsid w:val="004119C6"/>
    <w:rsid w:val="00411BD1"/>
    <w:rsid w:val="00411C03"/>
    <w:rsid w:val="00411CE8"/>
    <w:rsid w:val="00412099"/>
    <w:rsid w:val="00412114"/>
    <w:rsid w:val="004125D9"/>
    <w:rsid w:val="0041276D"/>
    <w:rsid w:val="00412A3A"/>
    <w:rsid w:val="004133B3"/>
    <w:rsid w:val="0041358D"/>
    <w:rsid w:val="00413961"/>
    <w:rsid w:val="00413A54"/>
    <w:rsid w:val="00413C8C"/>
    <w:rsid w:val="00414C4F"/>
    <w:rsid w:val="0041565D"/>
    <w:rsid w:val="0041574F"/>
    <w:rsid w:val="00415770"/>
    <w:rsid w:val="004159EB"/>
    <w:rsid w:val="00415DC3"/>
    <w:rsid w:val="00416089"/>
    <w:rsid w:val="00417121"/>
    <w:rsid w:val="0041714A"/>
    <w:rsid w:val="004171D3"/>
    <w:rsid w:val="00420113"/>
    <w:rsid w:val="004204AD"/>
    <w:rsid w:val="00420DA5"/>
    <w:rsid w:val="00421791"/>
    <w:rsid w:val="00421AAE"/>
    <w:rsid w:val="0042318D"/>
    <w:rsid w:val="00424E29"/>
    <w:rsid w:val="0042528F"/>
    <w:rsid w:val="004253EF"/>
    <w:rsid w:val="0042555F"/>
    <w:rsid w:val="00425BF4"/>
    <w:rsid w:val="004261EB"/>
    <w:rsid w:val="00426404"/>
    <w:rsid w:val="00426571"/>
    <w:rsid w:val="00426C0F"/>
    <w:rsid w:val="0042717B"/>
    <w:rsid w:val="00427417"/>
    <w:rsid w:val="00427657"/>
    <w:rsid w:val="00427D65"/>
    <w:rsid w:val="00430241"/>
    <w:rsid w:val="00430258"/>
    <w:rsid w:val="00430D78"/>
    <w:rsid w:val="00430FD3"/>
    <w:rsid w:val="004311CD"/>
    <w:rsid w:val="0043126E"/>
    <w:rsid w:val="004315D9"/>
    <w:rsid w:val="00431852"/>
    <w:rsid w:val="00431945"/>
    <w:rsid w:val="00431E22"/>
    <w:rsid w:val="00432639"/>
    <w:rsid w:val="0043263F"/>
    <w:rsid w:val="00432789"/>
    <w:rsid w:val="00432A7A"/>
    <w:rsid w:val="00432B6D"/>
    <w:rsid w:val="00432C51"/>
    <w:rsid w:val="00432CC2"/>
    <w:rsid w:val="004335C4"/>
    <w:rsid w:val="00433931"/>
    <w:rsid w:val="00433D01"/>
    <w:rsid w:val="00434719"/>
    <w:rsid w:val="00434959"/>
    <w:rsid w:val="004349A3"/>
    <w:rsid w:val="00434C8A"/>
    <w:rsid w:val="00434E09"/>
    <w:rsid w:val="00434E2F"/>
    <w:rsid w:val="00435288"/>
    <w:rsid w:val="004354B3"/>
    <w:rsid w:val="00435AE8"/>
    <w:rsid w:val="00435D08"/>
    <w:rsid w:val="00435D98"/>
    <w:rsid w:val="00436071"/>
    <w:rsid w:val="004363B3"/>
    <w:rsid w:val="00436569"/>
    <w:rsid w:val="0043750C"/>
    <w:rsid w:val="004400DD"/>
    <w:rsid w:val="0044071F"/>
    <w:rsid w:val="0044105D"/>
    <w:rsid w:val="00441099"/>
    <w:rsid w:val="0044142E"/>
    <w:rsid w:val="00441B56"/>
    <w:rsid w:val="00441E79"/>
    <w:rsid w:val="00441F2E"/>
    <w:rsid w:val="00442ABB"/>
    <w:rsid w:val="00442AFC"/>
    <w:rsid w:val="00443666"/>
    <w:rsid w:val="00443960"/>
    <w:rsid w:val="004445D3"/>
    <w:rsid w:val="004447D1"/>
    <w:rsid w:val="004449AD"/>
    <w:rsid w:val="00444C80"/>
    <w:rsid w:val="00445A67"/>
    <w:rsid w:val="00445B63"/>
    <w:rsid w:val="0044638C"/>
    <w:rsid w:val="004468DE"/>
    <w:rsid w:val="00446BF1"/>
    <w:rsid w:val="00446CF9"/>
    <w:rsid w:val="00446E8E"/>
    <w:rsid w:val="0044787F"/>
    <w:rsid w:val="00447BA5"/>
    <w:rsid w:val="00450910"/>
    <w:rsid w:val="00450A4A"/>
    <w:rsid w:val="00450C65"/>
    <w:rsid w:val="0045182E"/>
    <w:rsid w:val="0045195A"/>
    <w:rsid w:val="004521B3"/>
    <w:rsid w:val="00452532"/>
    <w:rsid w:val="00452605"/>
    <w:rsid w:val="00452A24"/>
    <w:rsid w:val="00452AE7"/>
    <w:rsid w:val="00452BB0"/>
    <w:rsid w:val="00452D62"/>
    <w:rsid w:val="00452F2F"/>
    <w:rsid w:val="00453C80"/>
    <w:rsid w:val="00454742"/>
    <w:rsid w:val="004547F5"/>
    <w:rsid w:val="0045492C"/>
    <w:rsid w:val="00454BA6"/>
    <w:rsid w:val="00454DA6"/>
    <w:rsid w:val="0045549B"/>
    <w:rsid w:val="00455869"/>
    <w:rsid w:val="00455A7B"/>
    <w:rsid w:val="00456E93"/>
    <w:rsid w:val="004570F3"/>
    <w:rsid w:val="0045730D"/>
    <w:rsid w:val="00457FAA"/>
    <w:rsid w:val="0046014B"/>
    <w:rsid w:val="00460407"/>
    <w:rsid w:val="00460B60"/>
    <w:rsid w:val="0046175C"/>
    <w:rsid w:val="00461981"/>
    <w:rsid w:val="00461EE1"/>
    <w:rsid w:val="00462877"/>
    <w:rsid w:val="00462E84"/>
    <w:rsid w:val="004634FC"/>
    <w:rsid w:val="00464A61"/>
    <w:rsid w:val="00464AB1"/>
    <w:rsid w:val="00464CB5"/>
    <w:rsid w:val="00465468"/>
    <w:rsid w:val="0046564F"/>
    <w:rsid w:val="00466C13"/>
    <w:rsid w:val="00466E49"/>
    <w:rsid w:val="0046726C"/>
    <w:rsid w:val="004673D5"/>
    <w:rsid w:val="004679C6"/>
    <w:rsid w:val="004679CF"/>
    <w:rsid w:val="00467D0C"/>
    <w:rsid w:val="00470437"/>
    <w:rsid w:val="00470C44"/>
    <w:rsid w:val="004713D6"/>
    <w:rsid w:val="00471A0A"/>
    <w:rsid w:val="00471E57"/>
    <w:rsid w:val="00472354"/>
    <w:rsid w:val="0047237B"/>
    <w:rsid w:val="0047244C"/>
    <w:rsid w:val="0047333A"/>
    <w:rsid w:val="004736A5"/>
    <w:rsid w:val="00474105"/>
    <w:rsid w:val="0047423D"/>
    <w:rsid w:val="004748D0"/>
    <w:rsid w:val="00474CE4"/>
    <w:rsid w:val="0047534A"/>
    <w:rsid w:val="0047555A"/>
    <w:rsid w:val="0047575E"/>
    <w:rsid w:val="00476044"/>
    <w:rsid w:val="004761B9"/>
    <w:rsid w:val="00476676"/>
    <w:rsid w:val="00476C4D"/>
    <w:rsid w:val="00477B12"/>
    <w:rsid w:val="004801E2"/>
    <w:rsid w:val="0048065C"/>
    <w:rsid w:val="00480835"/>
    <w:rsid w:val="00480F54"/>
    <w:rsid w:val="00481C37"/>
    <w:rsid w:val="00481F2D"/>
    <w:rsid w:val="0048245F"/>
    <w:rsid w:val="00482BB6"/>
    <w:rsid w:val="004831F6"/>
    <w:rsid w:val="0048379C"/>
    <w:rsid w:val="00483853"/>
    <w:rsid w:val="004841DC"/>
    <w:rsid w:val="004848CB"/>
    <w:rsid w:val="00484F8D"/>
    <w:rsid w:val="004855B1"/>
    <w:rsid w:val="0048582B"/>
    <w:rsid w:val="004867EE"/>
    <w:rsid w:val="00486965"/>
    <w:rsid w:val="00486C34"/>
    <w:rsid w:val="00486E9C"/>
    <w:rsid w:val="00486F58"/>
    <w:rsid w:val="0048756A"/>
    <w:rsid w:val="00490431"/>
    <w:rsid w:val="00490454"/>
    <w:rsid w:val="004907DB"/>
    <w:rsid w:val="00490ACF"/>
    <w:rsid w:val="00492327"/>
    <w:rsid w:val="004930BA"/>
    <w:rsid w:val="00493576"/>
    <w:rsid w:val="00493857"/>
    <w:rsid w:val="00493A89"/>
    <w:rsid w:val="00494928"/>
    <w:rsid w:val="00494A48"/>
    <w:rsid w:val="004951C8"/>
    <w:rsid w:val="00495677"/>
    <w:rsid w:val="00495ED8"/>
    <w:rsid w:val="00495F50"/>
    <w:rsid w:val="0049631F"/>
    <w:rsid w:val="004970E3"/>
    <w:rsid w:val="00497645"/>
    <w:rsid w:val="0049791F"/>
    <w:rsid w:val="00497D37"/>
    <w:rsid w:val="004A002D"/>
    <w:rsid w:val="004A0235"/>
    <w:rsid w:val="004A12C0"/>
    <w:rsid w:val="004A1303"/>
    <w:rsid w:val="004A166F"/>
    <w:rsid w:val="004A1761"/>
    <w:rsid w:val="004A188A"/>
    <w:rsid w:val="004A22A6"/>
    <w:rsid w:val="004A2772"/>
    <w:rsid w:val="004A29B5"/>
    <w:rsid w:val="004A2FA7"/>
    <w:rsid w:val="004A30FD"/>
    <w:rsid w:val="004A3237"/>
    <w:rsid w:val="004A34A1"/>
    <w:rsid w:val="004A3D37"/>
    <w:rsid w:val="004A3D6F"/>
    <w:rsid w:val="004A3FA7"/>
    <w:rsid w:val="004A4364"/>
    <w:rsid w:val="004A4530"/>
    <w:rsid w:val="004A4BA7"/>
    <w:rsid w:val="004A4CC7"/>
    <w:rsid w:val="004A53CC"/>
    <w:rsid w:val="004A5583"/>
    <w:rsid w:val="004A58AD"/>
    <w:rsid w:val="004A5C3D"/>
    <w:rsid w:val="004A5CEE"/>
    <w:rsid w:val="004A5CF3"/>
    <w:rsid w:val="004A5F1D"/>
    <w:rsid w:val="004A5F76"/>
    <w:rsid w:val="004A6778"/>
    <w:rsid w:val="004A6F31"/>
    <w:rsid w:val="004A6F85"/>
    <w:rsid w:val="004A7740"/>
    <w:rsid w:val="004A78A1"/>
    <w:rsid w:val="004B02BB"/>
    <w:rsid w:val="004B0DAA"/>
    <w:rsid w:val="004B10E8"/>
    <w:rsid w:val="004B16E3"/>
    <w:rsid w:val="004B1844"/>
    <w:rsid w:val="004B1F38"/>
    <w:rsid w:val="004B26C8"/>
    <w:rsid w:val="004B2836"/>
    <w:rsid w:val="004B2AB8"/>
    <w:rsid w:val="004B2AD2"/>
    <w:rsid w:val="004B2B90"/>
    <w:rsid w:val="004B31CF"/>
    <w:rsid w:val="004B3845"/>
    <w:rsid w:val="004B39FB"/>
    <w:rsid w:val="004B435E"/>
    <w:rsid w:val="004B447D"/>
    <w:rsid w:val="004B45F2"/>
    <w:rsid w:val="004B4722"/>
    <w:rsid w:val="004B4A10"/>
    <w:rsid w:val="004B54FE"/>
    <w:rsid w:val="004B5DEA"/>
    <w:rsid w:val="004B5F34"/>
    <w:rsid w:val="004B6F7D"/>
    <w:rsid w:val="004B7190"/>
    <w:rsid w:val="004B75F0"/>
    <w:rsid w:val="004B78BE"/>
    <w:rsid w:val="004B79CA"/>
    <w:rsid w:val="004B7B03"/>
    <w:rsid w:val="004B7D45"/>
    <w:rsid w:val="004C004F"/>
    <w:rsid w:val="004C046E"/>
    <w:rsid w:val="004C0624"/>
    <w:rsid w:val="004C0B76"/>
    <w:rsid w:val="004C14E1"/>
    <w:rsid w:val="004C29EF"/>
    <w:rsid w:val="004C2CD1"/>
    <w:rsid w:val="004C3A04"/>
    <w:rsid w:val="004C3ABF"/>
    <w:rsid w:val="004C400B"/>
    <w:rsid w:val="004C4C2D"/>
    <w:rsid w:val="004C591C"/>
    <w:rsid w:val="004C59A5"/>
    <w:rsid w:val="004C6056"/>
    <w:rsid w:val="004C7115"/>
    <w:rsid w:val="004C71D6"/>
    <w:rsid w:val="004C7553"/>
    <w:rsid w:val="004C7D12"/>
    <w:rsid w:val="004D0357"/>
    <w:rsid w:val="004D1B8C"/>
    <w:rsid w:val="004D1BD1"/>
    <w:rsid w:val="004D1BFB"/>
    <w:rsid w:val="004D1C0B"/>
    <w:rsid w:val="004D1F83"/>
    <w:rsid w:val="004D2987"/>
    <w:rsid w:val="004D2AEE"/>
    <w:rsid w:val="004D2D01"/>
    <w:rsid w:val="004D309F"/>
    <w:rsid w:val="004D30E4"/>
    <w:rsid w:val="004D31B8"/>
    <w:rsid w:val="004D3316"/>
    <w:rsid w:val="004D3999"/>
    <w:rsid w:val="004D3BA6"/>
    <w:rsid w:val="004D3F26"/>
    <w:rsid w:val="004D42A5"/>
    <w:rsid w:val="004D4BDF"/>
    <w:rsid w:val="004D5A9E"/>
    <w:rsid w:val="004D5FA1"/>
    <w:rsid w:val="004D61BD"/>
    <w:rsid w:val="004D6582"/>
    <w:rsid w:val="004D6AB4"/>
    <w:rsid w:val="004D6BF0"/>
    <w:rsid w:val="004D6E25"/>
    <w:rsid w:val="004E0C2A"/>
    <w:rsid w:val="004E14A5"/>
    <w:rsid w:val="004E179B"/>
    <w:rsid w:val="004E1AA5"/>
    <w:rsid w:val="004E1BDB"/>
    <w:rsid w:val="004E1DF2"/>
    <w:rsid w:val="004E2299"/>
    <w:rsid w:val="004E23E7"/>
    <w:rsid w:val="004E2FB1"/>
    <w:rsid w:val="004E3AFE"/>
    <w:rsid w:val="004E4343"/>
    <w:rsid w:val="004E49D4"/>
    <w:rsid w:val="004E4FE4"/>
    <w:rsid w:val="004E50DB"/>
    <w:rsid w:val="004E5564"/>
    <w:rsid w:val="004E55C2"/>
    <w:rsid w:val="004E6365"/>
    <w:rsid w:val="004E68C5"/>
    <w:rsid w:val="004E692D"/>
    <w:rsid w:val="004E6A21"/>
    <w:rsid w:val="004E6F04"/>
    <w:rsid w:val="004E7A43"/>
    <w:rsid w:val="004E7AFE"/>
    <w:rsid w:val="004E7B7F"/>
    <w:rsid w:val="004E7BBF"/>
    <w:rsid w:val="004F0095"/>
    <w:rsid w:val="004F0521"/>
    <w:rsid w:val="004F05AD"/>
    <w:rsid w:val="004F0F04"/>
    <w:rsid w:val="004F17FD"/>
    <w:rsid w:val="004F1F2C"/>
    <w:rsid w:val="004F21CA"/>
    <w:rsid w:val="004F224E"/>
    <w:rsid w:val="004F268D"/>
    <w:rsid w:val="004F2DA3"/>
    <w:rsid w:val="004F30E1"/>
    <w:rsid w:val="004F3952"/>
    <w:rsid w:val="004F3F22"/>
    <w:rsid w:val="004F413C"/>
    <w:rsid w:val="004F4682"/>
    <w:rsid w:val="004F46C6"/>
    <w:rsid w:val="004F4BB5"/>
    <w:rsid w:val="004F4D73"/>
    <w:rsid w:val="004F614E"/>
    <w:rsid w:val="004F6275"/>
    <w:rsid w:val="004F640E"/>
    <w:rsid w:val="004F65EE"/>
    <w:rsid w:val="004F69E9"/>
    <w:rsid w:val="004F6D05"/>
    <w:rsid w:val="004F6DA8"/>
    <w:rsid w:val="004F75C6"/>
    <w:rsid w:val="004F7DBA"/>
    <w:rsid w:val="0050091A"/>
    <w:rsid w:val="00500B86"/>
    <w:rsid w:val="00500C51"/>
    <w:rsid w:val="00500C53"/>
    <w:rsid w:val="00500CFF"/>
    <w:rsid w:val="00500EC6"/>
    <w:rsid w:val="005014B6"/>
    <w:rsid w:val="005018DF"/>
    <w:rsid w:val="005027AB"/>
    <w:rsid w:val="005027D8"/>
    <w:rsid w:val="005028A7"/>
    <w:rsid w:val="005029C2"/>
    <w:rsid w:val="00502C97"/>
    <w:rsid w:val="00503133"/>
    <w:rsid w:val="005031CC"/>
    <w:rsid w:val="00503597"/>
    <w:rsid w:val="00503B79"/>
    <w:rsid w:val="00503D3A"/>
    <w:rsid w:val="00503F08"/>
    <w:rsid w:val="0050404B"/>
    <w:rsid w:val="00504577"/>
    <w:rsid w:val="005047C4"/>
    <w:rsid w:val="00504C01"/>
    <w:rsid w:val="00504DA5"/>
    <w:rsid w:val="0050565F"/>
    <w:rsid w:val="0050598F"/>
    <w:rsid w:val="00505C08"/>
    <w:rsid w:val="00505C40"/>
    <w:rsid w:val="00505D3B"/>
    <w:rsid w:val="00505E1B"/>
    <w:rsid w:val="005066BB"/>
    <w:rsid w:val="00506F19"/>
    <w:rsid w:val="005071DC"/>
    <w:rsid w:val="00507380"/>
    <w:rsid w:val="00510005"/>
    <w:rsid w:val="00510146"/>
    <w:rsid w:val="0051066B"/>
    <w:rsid w:val="005109DA"/>
    <w:rsid w:val="00510F04"/>
    <w:rsid w:val="00510F09"/>
    <w:rsid w:val="005113E7"/>
    <w:rsid w:val="00512317"/>
    <w:rsid w:val="005125D5"/>
    <w:rsid w:val="00512B0A"/>
    <w:rsid w:val="00513890"/>
    <w:rsid w:val="00513C9B"/>
    <w:rsid w:val="0051420C"/>
    <w:rsid w:val="00514F94"/>
    <w:rsid w:val="0051585A"/>
    <w:rsid w:val="005159A7"/>
    <w:rsid w:val="00515CBA"/>
    <w:rsid w:val="0051620F"/>
    <w:rsid w:val="0051696F"/>
    <w:rsid w:val="00517B71"/>
    <w:rsid w:val="0052014E"/>
    <w:rsid w:val="0052096D"/>
    <w:rsid w:val="00521257"/>
    <w:rsid w:val="0052144D"/>
    <w:rsid w:val="005217B4"/>
    <w:rsid w:val="005218E9"/>
    <w:rsid w:val="00521C58"/>
    <w:rsid w:val="005233DB"/>
    <w:rsid w:val="00523912"/>
    <w:rsid w:val="00523D31"/>
    <w:rsid w:val="00523E4B"/>
    <w:rsid w:val="0052411A"/>
    <w:rsid w:val="0052481B"/>
    <w:rsid w:val="00525498"/>
    <w:rsid w:val="005254FB"/>
    <w:rsid w:val="00526A72"/>
    <w:rsid w:val="00526BF1"/>
    <w:rsid w:val="00526C0B"/>
    <w:rsid w:val="00527BD0"/>
    <w:rsid w:val="0053105B"/>
    <w:rsid w:val="00531077"/>
    <w:rsid w:val="005311AA"/>
    <w:rsid w:val="005314F9"/>
    <w:rsid w:val="00531515"/>
    <w:rsid w:val="00531990"/>
    <w:rsid w:val="00531F5B"/>
    <w:rsid w:val="00532102"/>
    <w:rsid w:val="00532312"/>
    <w:rsid w:val="005326C9"/>
    <w:rsid w:val="00532F34"/>
    <w:rsid w:val="00532FF8"/>
    <w:rsid w:val="0053320E"/>
    <w:rsid w:val="005333E5"/>
    <w:rsid w:val="00533760"/>
    <w:rsid w:val="0053394F"/>
    <w:rsid w:val="00533C76"/>
    <w:rsid w:val="005341E2"/>
    <w:rsid w:val="0053498E"/>
    <w:rsid w:val="005350F5"/>
    <w:rsid w:val="005352DF"/>
    <w:rsid w:val="00535301"/>
    <w:rsid w:val="00535A18"/>
    <w:rsid w:val="00535F72"/>
    <w:rsid w:val="00536694"/>
    <w:rsid w:val="0053677C"/>
    <w:rsid w:val="00536A3E"/>
    <w:rsid w:val="00536CBB"/>
    <w:rsid w:val="005379DF"/>
    <w:rsid w:val="00537FD0"/>
    <w:rsid w:val="0054056C"/>
    <w:rsid w:val="00541125"/>
    <w:rsid w:val="00541B18"/>
    <w:rsid w:val="00541EF3"/>
    <w:rsid w:val="005423DD"/>
    <w:rsid w:val="005425AB"/>
    <w:rsid w:val="005428DE"/>
    <w:rsid w:val="00542E80"/>
    <w:rsid w:val="0054331B"/>
    <w:rsid w:val="00543678"/>
    <w:rsid w:val="00543790"/>
    <w:rsid w:val="00543B4A"/>
    <w:rsid w:val="00543F4D"/>
    <w:rsid w:val="0054446D"/>
    <w:rsid w:val="00544A66"/>
    <w:rsid w:val="00544ED0"/>
    <w:rsid w:val="0054512D"/>
    <w:rsid w:val="005454D3"/>
    <w:rsid w:val="00545F8C"/>
    <w:rsid w:val="005464B6"/>
    <w:rsid w:val="00546B18"/>
    <w:rsid w:val="00547466"/>
    <w:rsid w:val="00547A2D"/>
    <w:rsid w:val="00547E3C"/>
    <w:rsid w:val="00550782"/>
    <w:rsid w:val="005509B0"/>
    <w:rsid w:val="00550B88"/>
    <w:rsid w:val="00550C27"/>
    <w:rsid w:val="00550C51"/>
    <w:rsid w:val="00551639"/>
    <w:rsid w:val="00551889"/>
    <w:rsid w:val="00551EE1"/>
    <w:rsid w:val="00552573"/>
    <w:rsid w:val="00552A11"/>
    <w:rsid w:val="00552ACA"/>
    <w:rsid w:val="00552EAE"/>
    <w:rsid w:val="00553054"/>
    <w:rsid w:val="00553883"/>
    <w:rsid w:val="00553934"/>
    <w:rsid w:val="00553CBA"/>
    <w:rsid w:val="00553FBA"/>
    <w:rsid w:val="005544B8"/>
    <w:rsid w:val="005547C4"/>
    <w:rsid w:val="00554BD0"/>
    <w:rsid w:val="00554D76"/>
    <w:rsid w:val="00554DA7"/>
    <w:rsid w:val="0055521D"/>
    <w:rsid w:val="0055599F"/>
    <w:rsid w:val="00555D89"/>
    <w:rsid w:val="00556259"/>
    <w:rsid w:val="005565A3"/>
    <w:rsid w:val="00556982"/>
    <w:rsid w:val="0055777D"/>
    <w:rsid w:val="005578A0"/>
    <w:rsid w:val="005579C5"/>
    <w:rsid w:val="00557C6E"/>
    <w:rsid w:val="00557FA6"/>
    <w:rsid w:val="0056092A"/>
    <w:rsid w:val="00560AC9"/>
    <w:rsid w:val="005610B3"/>
    <w:rsid w:val="005612E3"/>
    <w:rsid w:val="00561577"/>
    <w:rsid w:val="0056190C"/>
    <w:rsid w:val="005620BF"/>
    <w:rsid w:val="005626B7"/>
    <w:rsid w:val="00562D7C"/>
    <w:rsid w:val="00562E78"/>
    <w:rsid w:val="00562E84"/>
    <w:rsid w:val="00562F07"/>
    <w:rsid w:val="00562F30"/>
    <w:rsid w:val="005632B0"/>
    <w:rsid w:val="00563307"/>
    <w:rsid w:val="00563894"/>
    <w:rsid w:val="00563B62"/>
    <w:rsid w:val="005640E1"/>
    <w:rsid w:val="00564FE6"/>
    <w:rsid w:val="0056538E"/>
    <w:rsid w:val="005655F5"/>
    <w:rsid w:val="0056583B"/>
    <w:rsid w:val="0056593F"/>
    <w:rsid w:val="00565EB9"/>
    <w:rsid w:val="005660AE"/>
    <w:rsid w:val="00566847"/>
    <w:rsid w:val="0056735E"/>
    <w:rsid w:val="005677DB"/>
    <w:rsid w:val="00567A9B"/>
    <w:rsid w:val="005701C8"/>
    <w:rsid w:val="00570AE7"/>
    <w:rsid w:val="00571185"/>
    <w:rsid w:val="0057171A"/>
    <w:rsid w:val="005719FF"/>
    <w:rsid w:val="005724D0"/>
    <w:rsid w:val="005725B8"/>
    <w:rsid w:val="00572950"/>
    <w:rsid w:val="00572C35"/>
    <w:rsid w:val="00572E55"/>
    <w:rsid w:val="00572E5D"/>
    <w:rsid w:val="0057369C"/>
    <w:rsid w:val="005736E8"/>
    <w:rsid w:val="00573F49"/>
    <w:rsid w:val="005741C7"/>
    <w:rsid w:val="00574205"/>
    <w:rsid w:val="005743D8"/>
    <w:rsid w:val="00574C67"/>
    <w:rsid w:val="00574CA9"/>
    <w:rsid w:val="00575B03"/>
    <w:rsid w:val="005764A2"/>
    <w:rsid w:val="0057654E"/>
    <w:rsid w:val="0057676C"/>
    <w:rsid w:val="00577039"/>
    <w:rsid w:val="00577EE1"/>
    <w:rsid w:val="00580083"/>
    <w:rsid w:val="00580496"/>
    <w:rsid w:val="00580FAF"/>
    <w:rsid w:val="00581539"/>
    <w:rsid w:val="00581588"/>
    <w:rsid w:val="0058165F"/>
    <w:rsid w:val="0058181B"/>
    <w:rsid w:val="00581947"/>
    <w:rsid w:val="00581BEE"/>
    <w:rsid w:val="00582C0A"/>
    <w:rsid w:val="00582E11"/>
    <w:rsid w:val="00583338"/>
    <w:rsid w:val="005837E2"/>
    <w:rsid w:val="00583DEE"/>
    <w:rsid w:val="00583F2D"/>
    <w:rsid w:val="0058469E"/>
    <w:rsid w:val="00584BE9"/>
    <w:rsid w:val="00584ED9"/>
    <w:rsid w:val="00585286"/>
    <w:rsid w:val="00585504"/>
    <w:rsid w:val="0058558B"/>
    <w:rsid w:val="0058591E"/>
    <w:rsid w:val="00586097"/>
    <w:rsid w:val="00586358"/>
    <w:rsid w:val="00586998"/>
    <w:rsid w:val="00587240"/>
    <w:rsid w:val="005876C5"/>
    <w:rsid w:val="00590B7E"/>
    <w:rsid w:val="0059152A"/>
    <w:rsid w:val="00591626"/>
    <w:rsid w:val="00591978"/>
    <w:rsid w:val="00591F3A"/>
    <w:rsid w:val="00592032"/>
    <w:rsid w:val="005921EA"/>
    <w:rsid w:val="00593076"/>
    <w:rsid w:val="00593172"/>
    <w:rsid w:val="005935B9"/>
    <w:rsid w:val="00593C5A"/>
    <w:rsid w:val="00593D58"/>
    <w:rsid w:val="00593D71"/>
    <w:rsid w:val="00593E52"/>
    <w:rsid w:val="0059494F"/>
    <w:rsid w:val="00594D03"/>
    <w:rsid w:val="00595008"/>
    <w:rsid w:val="005952B5"/>
    <w:rsid w:val="00595D77"/>
    <w:rsid w:val="00597A47"/>
    <w:rsid w:val="005A0009"/>
    <w:rsid w:val="005A058D"/>
    <w:rsid w:val="005A0B72"/>
    <w:rsid w:val="005A16C6"/>
    <w:rsid w:val="005A1713"/>
    <w:rsid w:val="005A17EE"/>
    <w:rsid w:val="005A19F9"/>
    <w:rsid w:val="005A215D"/>
    <w:rsid w:val="005A2886"/>
    <w:rsid w:val="005A2C22"/>
    <w:rsid w:val="005A2EA3"/>
    <w:rsid w:val="005A3097"/>
    <w:rsid w:val="005A37CD"/>
    <w:rsid w:val="005A3AC1"/>
    <w:rsid w:val="005A3B72"/>
    <w:rsid w:val="005A3FDD"/>
    <w:rsid w:val="005A43A1"/>
    <w:rsid w:val="005A43B6"/>
    <w:rsid w:val="005A48F8"/>
    <w:rsid w:val="005A4917"/>
    <w:rsid w:val="005A4C5E"/>
    <w:rsid w:val="005A4F3C"/>
    <w:rsid w:val="005A54D9"/>
    <w:rsid w:val="005A55AB"/>
    <w:rsid w:val="005A6144"/>
    <w:rsid w:val="005A6843"/>
    <w:rsid w:val="005A7028"/>
    <w:rsid w:val="005A71A8"/>
    <w:rsid w:val="005A71F7"/>
    <w:rsid w:val="005A7390"/>
    <w:rsid w:val="005A7422"/>
    <w:rsid w:val="005B024B"/>
    <w:rsid w:val="005B05EE"/>
    <w:rsid w:val="005B0D9A"/>
    <w:rsid w:val="005B0EEE"/>
    <w:rsid w:val="005B11B9"/>
    <w:rsid w:val="005B1323"/>
    <w:rsid w:val="005B1696"/>
    <w:rsid w:val="005B170B"/>
    <w:rsid w:val="005B1A53"/>
    <w:rsid w:val="005B1CEF"/>
    <w:rsid w:val="005B210C"/>
    <w:rsid w:val="005B214A"/>
    <w:rsid w:val="005B2AD0"/>
    <w:rsid w:val="005B2D57"/>
    <w:rsid w:val="005B2FAC"/>
    <w:rsid w:val="005B337B"/>
    <w:rsid w:val="005B34AF"/>
    <w:rsid w:val="005B3539"/>
    <w:rsid w:val="005B3897"/>
    <w:rsid w:val="005B4156"/>
    <w:rsid w:val="005B41B2"/>
    <w:rsid w:val="005B42BF"/>
    <w:rsid w:val="005B4410"/>
    <w:rsid w:val="005B45E9"/>
    <w:rsid w:val="005B482B"/>
    <w:rsid w:val="005B58CA"/>
    <w:rsid w:val="005B5CDF"/>
    <w:rsid w:val="005B61AA"/>
    <w:rsid w:val="005B6E9B"/>
    <w:rsid w:val="005B70BB"/>
    <w:rsid w:val="005B7304"/>
    <w:rsid w:val="005B73C9"/>
    <w:rsid w:val="005B7CA4"/>
    <w:rsid w:val="005C0639"/>
    <w:rsid w:val="005C068B"/>
    <w:rsid w:val="005C1FDA"/>
    <w:rsid w:val="005C1FDE"/>
    <w:rsid w:val="005C2362"/>
    <w:rsid w:val="005C2EB4"/>
    <w:rsid w:val="005C48F0"/>
    <w:rsid w:val="005C5123"/>
    <w:rsid w:val="005C5E3B"/>
    <w:rsid w:val="005C6804"/>
    <w:rsid w:val="005C68BC"/>
    <w:rsid w:val="005C697D"/>
    <w:rsid w:val="005C6BD4"/>
    <w:rsid w:val="005C6EE9"/>
    <w:rsid w:val="005C747F"/>
    <w:rsid w:val="005C7580"/>
    <w:rsid w:val="005C786A"/>
    <w:rsid w:val="005C7EC4"/>
    <w:rsid w:val="005C7F43"/>
    <w:rsid w:val="005C7FB9"/>
    <w:rsid w:val="005D0CC7"/>
    <w:rsid w:val="005D0DCA"/>
    <w:rsid w:val="005D0DD5"/>
    <w:rsid w:val="005D0FFE"/>
    <w:rsid w:val="005D107A"/>
    <w:rsid w:val="005D13E8"/>
    <w:rsid w:val="005D146D"/>
    <w:rsid w:val="005D1830"/>
    <w:rsid w:val="005D25D1"/>
    <w:rsid w:val="005D28F2"/>
    <w:rsid w:val="005D3000"/>
    <w:rsid w:val="005D330E"/>
    <w:rsid w:val="005D3C1B"/>
    <w:rsid w:val="005D3E0B"/>
    <w:rsid w:val="005D3EB2"/>
    <w:rsid w:val="005D40CE"/>
    <w:rsid w:val="005D5349"/>
    <w:rsid w:val="005D53FE"/>
    <w:rsid w:val="005D5A80"/>
    <w:rsid w:val="005D6049"/>
    <w:rsid w:val="005D66E1"/>
    <w:rsid w:val="005D6FAD"/>
    <w:rsid w:val="005D703E"/>
    <w:rsid w:val="005D75CA"/>
    <w:rsid w:val="005D7A5B"/>
    <w:rsid w:val="005D7AA3"/>
    <w:rsid w:val="005D7F56"/>
    <w:rsid w:val="005E024F"/>
    <w:rsid w:val="005E0553"/>
    <w:rsid w:val="005E0E94"/>
    <w:rsid w:val="005E156F"/>
    <w:rsid w:val="005E18FD"/>
    <w:rsid w:val="005E20A4"/>
    <w:rsid w:val="005E2AAE"/>
    <w:rsid w:val="005E2B68"/>
    <w:rsid w:val="005E2EB7"/>
    <w:rsid w:val="005E30A6"/>
    <w:rsid w:val="005E313E"/>
    <w:rsid w:val="005E359F"/>
    <w:rsid w:val="005E3924"/>
    <w:rsid w:val="005E39B8"/>
    <w:rsid w:val="005E41D6"/>
    <w:rsid w:val="005E45ED"/>
    <w:rsid w:val="005E4909"/>
    <w:rsid w:val="005E4913"/>
    <w:rsid w:val="005E4AB6"/>
    <w:rsid w:val="005E4F2B"/>
    <w:rsid w:val="005E547C"/>
    <w:rsid w:val="005E6BF7"/>
    <w:rsid w:val="005E6F15"/>
    <w:rsid w:val="005E6F4E"/>
    <w:rsid w:val="005E6FED"/>
    <w:rsid w:val="005E71D4"/>
    <w:rsid w:val="005E76F5"/>
    <w:rsid w:val="005E7996"/>
    <w:rsid w:val="005E7A0B"/>
    <w:rsid w:val="005F01EF"/>
    <w:rsid w:val="005F020D"/>
    <w:rsid w:val="005F106E"/>
    <w:rsid w:val="005F1D24"/>
    <w:rsid w:val="005F1EBB"/>
    <w:rsid w:val="005F22F4"/>
    <w:rsid w:val="005F27C6"/>
    <w:rsid w:val="005F2CEF"/>
    <w:rsid w:val="005F2E3E"/>
    <w:rsid w:val="005F3C49"/>
    <w:rsid w:val="005F3D29"/>
    <w:rsid w:val="005F4814"/>
    <w:rsid w:val="005F4F1F"/>
    <w:rsid w:val="005F5169"/>
    <w:rsid w:val="005F5E59"/>
    <w:rsid w:val="005F5F3C"/>
    <w:rsid w:val="005F6126"/>
    <w:rsid w:val="005F6153"/>
    <w:rsid w:val="005F6405"/>
    <w:rsid w:val="005F68E4"/>
    <w:rsid w:val="005F6FAE"/>
    <w:rsid w:val="005F6FB2"/>
    <w:rsid w:val="005F6FEE"/>
    <w:rsid w:val="005F76E5"/>
    <w:rsid w:val="005F7C17"/>
    <w:rsid w:val="00600090"/>
    <w:rsid w:val="00600161"/>
    <w:rsid w:val="0060060F"/>
    <w:rsid w:val="0060078D"/>
    <w:rsid w:val="006007EA"/>
    <w:rsid w:val="00600804"/>
    <w:rsid w:val="0060086C"/>
    <w:rsid w:val="00600915"/>
    <w:rsid w:val="00601257"/>
    <w:rsid w:val="00601780"/>
    <w:rsid w:val="0060181A"/>
    <w:rsid w:val="00601845"/>
    <w:rsid w:val="00601974"/>
    <w:rsid w:val="00601A36"/>
    <w:rsid w:val="00601EEF"/>
    <w:rsid w:val="0060202B"/>
    <w:rsid w:val="0060208B"/>
    <w:rsid w:val="0060286A"/>
    <w:rsid w:val="00602C3C"/>
    <w:rsid w:val="00603C8C"/>
    <w:rsid w:val="00604316"/>
    <w:rsid w:val="0060446E"/>
    <w:rsid w:val="0060463F"/>
    <w:rsid w:val="00604A62"/>
    <w:rsid w:val="00604D54"/>
    <w:rsid w:val="00604F84"/>
    <w:rsid w:val="00605303"/>
    <w:rsid w:val="0060592D"/>
    <w:rsid w:val="00605D02"/>
    <w:rsid w:val="00606653"/>
    <w:rsid w:val="00607089"/>
    <w:rsid w:val="006070EB"/>
    <w:rsid w:val="00607C9A"/>
    <w:rsid w:val="00607D06"/>
    <w:rsid w:val="00607F14"/>
    <w:rsid w:val="00610BAC"/>
    <w:rsid w:val="00610C07"/>
    <w:rsid w:val="00611938"/>
    <w:rsid w:val="00611F18"/>
    <w:rsid w:val="0061211A"/>
    <w:rsid w:val="00613369"/>
    <w:rsid w:val="0061422E"/>
    <w:rsid w:val="0061438C"/>
    <w:rsid w:val="00614526"/>
    <w:rsid w:val="00614818"/>
    <w:rsid w:val="006149EE"/>
    <w:rsid w:val="00614EB3"/>
    <w:rsid w:val="00614EC3"/>
    <w:rsid w:val="00614F40"/>
    <w:rsid w:val="00615958"/>
    <w:rsid w:val="00615DFC"/>
    <w:rsid w:val="0061604C"/>
    <w:rsid w:val="00616181"/>
    <w:rsid w:val="006163D4"/>
    <w:rsid w:val="006164F1"/>
    <w:rsid w:val="0061673C"/>
    <w:rsid w:val="00617006"/>
    <w:rsid w:val="00617208"/>
    <w:rsid w:val="006172B2"/>
    <w:rsid w:val="006175D8"/>
    <w:rsid w:val="006175FA"/>
    <w:rsid w:val="0061767F"/>
    <w:rsid w:val="006177F5"/>
    <w:rsid w:val="00617FDD"/>
    <w:rsid w:val="006205E4"/>
    <w:rsid w:val="006211C3"/>
    <w:rsid w:val="00621734"/>
    <w:rsid w:val="006218E7"/>
    <w:rsid w:val="00621B1A"/>
    <w:rsid w:val="00621B9B"/>
    <w:rsid w:val="00622001"/>
    <w:rsid w:val="00622028"/>
    <w:rsid w:val="00622B8A"/>
    <w:rsid w:val="00622D97"/>
    <w:rsid w:val="006236DC"/>
    <w:rsid w:val="006241A4"/>
    <w:rsid w:val="006248E5"/>
    <w:rsid w:val="00624956"/>
    <w:rsid w:val="00624D04"/>
    <w:rsid w:val="006252DA"/>
    <w:rsid w:val="006253E2"/>
    <w:rsid w:val="0062554A"/>
    <w:rsid w:val="006258A4"/>
    <w:rsid w:val="00625D71"/>
    <w:rsid w:val="00626670"/>
    <w:rsid w:val="006270F7"/>
    <w:rsid w:val="00627DE1"/>
    <w:rsid w:val="00630028"/>
    <w:rsid w:val="0063078F"/>
    <w:rsid w:val="00630863"/>
    <w:rsid w:val="00630B33"/>
    <w:rsid w:val="00630BB8"/>
    <w:rsid w:val="00631596"/>
    <w:rsid w:val="00631935"/>
    <w:rsid w:val="00631A82"/>
    <w:rsid w:val="00631B2B"/>
    <w:rsid w:val="00631C2B"/>
    <w:rsid w:val="00631EFE"/>
    <w:rsid w:val="00631F22"/>
    <w:rsid w:val="00632427"/>
    <w:rsid w:val="00633125"/>
    <w:rsid w:val="0063318E"/>
    <w:rsid w:val="00633AB3"/>
    <w:rsid w:val="00633D4B"/>
    <w:rsid w:val="00633EA7"/>
    <w:rsid w:val="00634186"/>
    <w:rsid w:val="00634807"/>
    <w:rsid w:val="006353FE"/>
    <w:rsid w:val="0063673A"/>
    <w:rsid w:val="00636A8F"/>
    <w:rsid w:val="00637269"/>
    <w:rsid w:val="0063750D"/>
    <w:rsid w:val="0063756A"/>
    <w:rsid w:val="00637E62"/>
    <w:rsid w:val="006404AD"/>
    <w:rsid w:val="006404C5"/>
    <w:rsid w:val="00642036"/>
    <w:rsid w:val="006427B0"/>
    <w:rsid w:val="006427E6"/>
    <w:rsid w:val="00642C4B"/>
    <w:rsid w:val="00643168"/>
    <w:rsid w:val="00643305"/>
    <w:rsid w:val="00643570"/>
    <w:rsid w:val="00643D46"/>
    <w:rsid w:val="006444C7"/>
    <w:rsid w:val="006446E6"/>
    <w:rsid w:val="00644B39"/>
    <w:rsid w:val="00644C74"/>
    <w:rsid w:val="00645109"/>
    <w:rsid w:val="006452F6"/>
    <w:rsid w:val="0064569D"/>
    <w:rsid w:val="00645750"/>
    <w:rsid w:val="00645C16"/>
    <w:rsid w:val="00646C82"/>
    <w:rsid w:val="006470F1"/>
    <w:rsid w:val="0064742A"/>
    <w:rsid w:val="0064746E"/>
    <w:rsid w:val="00647ADA"/>
    <w:rsid w:val="00647E6A"/>
    <w:rsid w:val="00650050"/>
    <w:rsid w:val="00650EE3"/>
    <w:rsid w:val="006516DF"/>
    <w:rsid w:val="00651C95"/>
    <w:rsid w:val="00651FE0"/>
    <w:rsid w:val="006520D0"/>
    <w:rsid w:val="00652775"/>
    <w:rsid w:val="00653444"/>
    <w:rsid w:val="00653766"/>
    <w:rsid w:val="00653A2D"/>
    <w:rsid w:val="00654312"/>
    <w:rsid w:val="006545CE"/>
    <w:rsid w:val="00654E54"/>
    <w:rsid w:val="00655BD7"/>
    <w:rsid w:val="00656ADE"/>
    <w:rsid w:val="00656B6C"/>
    <w:rsid w:val="00656B9E"/>
    <w:rsid w:val="00656C1C"/>
    <w:rsid w:val="00656F13"/>
    <w:rsid w:val="006574A2"/>
    <w:rsid w:val="006574E4"/>
    <w:rsid w:val="00657517"/>
    <w:rsid w:val="00657EF1"/>
    <w:rsid w:val="00660A24"/>
    <w:rsid w:val="00660A79"/>
    <w:rsid w:val="00660AE0"/>
    <w:rsid w:val="00660E1E"/>
    <w:rsid w:val="00660FD9"/>
    <w:rsid w:val="006611DA"/>
    <w:rsid w:val="00661A7C"/>
    <w:rsid w:val="00661B4E"/>
    <w:rsid w:val="00661C14"/>
    <w:rsid w:val="0066201F"/>
    <w:rsid w:val="00662153"/>
    <w:rsid w:val="006623A4"/>
    <w:rsid w:val="00662477"/>
    <w:rsid w:val="0066279E"/>
    <w:rsid w:val="00662A12"/>
    <w:rsid w:val="00662AF1"/>
    <w:rsid w:val="006634C5"/>
    <w:rsid w:val="00663A95"/>
    <w:rsid w:val="00663CB3"/>
    <w:rsid w:val="00664B55"/>
    <w:rsid w:val="00664EAC"/>
    <w:rsid w:val="00665163"/>
    <w:rsid w:val="006652C0"/>
    <w:rsid w:val="006659E7"/>
    <w:rsid w:val="0066690D"/>
    <w:rsid w:val="006669C4"/>
    <w:rsid w:val="0066770D"/>
    <w:rsid w:val="00670959"/>
    <w:rsid w:val="00672342"/>
    <w:rsid w:val="006729F9"/>
    <w:rsid w:val="00672A93"/>
    <w:rsid w:val="00672D75"/>
    <w:rsid w:val="00673EC7"/>
    <w:rsid w:val="006743BA"/>
    <w:rsid w:val="00674534"/>
    <w:rsid w:val="006745D5"/>
    <w:rsid w:val="00674DA0"/>
    <w:rsid w:val="0067552A"/>
    <w:rsid w:val="00675A26"/>
    <w:rsid w:val="006761A9"/>
    <w:rsid w:val="00676255"/>
    <w:rsid w:val="006764F8"/>
    <w:rsid w:val="00676A30"/>
    <w:rsid w:val="00676EE5"/>
    <w:rsid w:val="0067766A"/>
    <w:rsid w:val="00677F94"/>
    <w:rsid w:val="00680304"/>
    <w:rsid w:val="006803CB"/>
    <w:rsid w:val="0068050F"/>
    <w:rsid w:val="006809F7"/>
    <w:rsid w:val="00680BB7"/>
    <w:rsid w:val="0068105C"/>
    <w:rsid w:val="00681101"/>
    <w:rsid w:val="0068187C"/>
    <w:rsid w:val="0068214D"/>
    <w:rsid w:val="006827E0"/>
    <w:rsid w:val="00682CB7"/>
    <w:rsid w:val="00682D8E"/>
    <w:rsid w:val="00683818"/>
    <w:rsid w:val="00683AF3"/>
    <w:rsid w:val="00683EEC"/>
    <w:rsid w:val="00684156"/>
    <w:rsid w:val="006842F4"/>
    <w:rsid w:val="00684612"/>
    <w:rsid w:val="00684636"/>
    <w:rsid w:val="0068463F"/>
    <w:rsid w:val="006846C1"/>
    <w:rsid w:val="00684953"/>
    <w:rsid w:val="00684C2B"/>
    <w:rsid w:val="00684F80"/>
    <w:rsid w:val="00685457"/>
    <w:rsid w:val="0068694E"/>
    <w:rsid w:val="006871AC"/>
    <w:rsid w:val="0069247B"/>
    <w:rsid w:val="006926FB"/>
    <w:rsid w:val="006929DD"/>
    <w:rsid w:val="00692BCE"/>
    <w:rsid w:val="006931AF"/>
    <w:rsid w:val="006938A8"/>
    <w:rsid w:val="006939A8"/>
    <w:rsid w:val="00693B75"/>
    <w:rsid w:val="00693C11"/>
    <w:rsid w:val="0069466A"/>
    <w:rsid w:val="00694CE7"/>
    <w:rsid w:val="006955BE"/>
    <w:rsid w:val="0069581A"/>
    <w:rsid w:val="00696179"/>
    <w:rsid w:val="00696AAF"/>
    <w:rsid w:val="00696C3E"/>
    <w:rsid w:val="00697306"/>
    <w:rsid w:val="00697422"/>
    <w:rsid w:val="006A024E"/>
    <w:rsid w:val="006A0A67"/>
    <w:rsid w:val="006A0D9B"/>
    <w:rsid w:val="006A0E13"/>
    <w:rsid w:val="006A0EF8"/>
    <w:rsid w:val="006A0F6E"/>
    <w:rsid w:val="006A109F"/>
    <w:rsid w:val="006A1951"/>
    <w:rsid w:val="006A3456"/>
    <w:rsid w:val="006A3AFE"/>
    <w:rsid w:val="006A3BCE"/>
    <w:rsid w:val="006A3C00"/>
    <w:rsid w:val="006A3EF1"/>
    <w:rsid w:val="006A4CF7"/>
    <w:rsid w:val="006A4EB7"/>
    <w:rsid w:val="006A511B"/>
    <w:rsid w:val="006A567C"/>
    <w:rsid w:val="006A583E"/>
    <w:rsid w:val="006A5A6F"/>
    <w:rsid w:val="006A5C28"/>
    <w:rsid w:val="006A5E96"/>
    <w:rsid w:val="006A612B"/>
    <w:rsid w:val="006A63A2"/>
    <w:rsid w:val="006A66A3"/>
    <w:rsid w:val="006A6873"/>
    <w:rsid w:val="006A7D7A"/>
    <w:rsid w:val="006A7DEB"/>
    <w:rsid w:val="006B09DF"/>
    <w:rsid w:val="006B0E57"/>
    <w:rsid w:val="006B1168"/>
    <w:rsid w:val="006B136F"/>
    <w:rsid w:val="006B199E"/>
    <w:rsid w:val="006B1C3D"/>
    <w:rsid w:val="006B1CA5"/>
    <w:rsid w:val="006B1D07"/>
    <w:rsid w:val="006B220D"/>
    <w:rsid w:val="006B2A14"/>
    <w:rsid w:val="006B327A"/>
    <w:rsid w:val="006B33D1"/>
    <w:rsid w:val="006B3FD4"/>
    <w:rsid w:val="006B45C3"/>
    <w:rsid w:val="006B51F0"/>
    <w:rsid w:val="006B5C75"/>
    <w:rsid w:val="006B6217"/>
    <w:rsid w:val="006B65AC"/>
    <w:rsid w:val="006B661B"/>
    <w:rsid w:val="006B672A"/>
    <w:rsid w:val="006B6939"/>
    <w:rsid w:val="006B767E"/>
    <w:rsid w:val="006B7844"/>
    <w:rsid w:val="006B7B69"/>
    <w:rsid w:val="006C0095"/>
    <w:rsid w:val="006C0C88"/>
    <w:rsid w:val="006C0E9A"/>
    <w:rsid w:val="006C0F70"/>
    <w:rsid w:val="006C1056"/>
    <w:rsid w:val="006C1264"/>
    <w:rsid w:val="006C1C31"/>
    <w:rsid w:val="006C1EDA"/>
    <w:rsid w:val="006C1F6D"/>
    <w:rsid w:val="006C1FE1"/>
    <w:rsid w:val="006C23AD"/>
    <w:rsid w:val="006C2508"/>
    <w:rsid w:val="006C2829"/>
    <w:rsid w:val="006C2F28"/>
    <w:rsid w:val="006C315C"/>
    <w:rsid w:val="006C32F6"/>
    <w:rsid w:val="006C3766"/>
    <w:rsid w:val="006C38FE"/>
    <w:rsid w:val="006C44EB"/>
    <w:rsid w:val="006C4C04"/>
    <w:rsid w:val="006C4FA7"/>
    <w:rsid w:val="006C5047"/>
    <w:rsid w:val="006C5344"/>
    <w:rsid w:val="006C593C"/>
    <w:rsid w:val="006C599A"/>
    <w:rsid w:val="006C60C2"/>
    <w:rsid w:val="006C67E3"/>
    <w:rsid w:val="006D0571"/>
    <w:rsid w:val="006D07F3"/>
    <w:rsid w:val="006D0F0D"/>
    <w:rsid w:val="006D0FBF"/>
    <w:rsid w:val="006D19BA"/>
    <w:rsid w:val="006D1C2C"/>
    <w:rsid w:val="006D1D24"/>
    <w:rsid w:val="006D2325"/>
    <w:rsid w:val="006D3283"/>
    <w:rsid w:val="006D3CB7"/>
    <w:rsid w:val="006D4E38"/>
    <w:rsid w:val="006D50D0"/>
    <w:rsid w:val="006D5513"/>
    <w:rsid w:val="006D5AD6"/>
    <w:rsid w:val="006D5B18"/>
    <w:rsid w:val="006D5EE6"/>
    <w:rsid w:val="006D6289"/>
    <w:rsid w:val="006D66DF"/>
    <w:rsid w:val="006D687F"/>
    <w:rsid w:val="006D6B6D"/>
    <w:rsid w:val="006D6C63"/>
    <w:rsid w:val="006D6F9D"/>
    <w:rsid w:val="006D704E"/>
    <w:rsid w:val="006D7389"/>
    <w:rsid w:val="006D76C0"/>
    <w:rsid w:val="006D7850"/>
    <w:rsid w:val="006D7B9F"/>
    <w:rsid w:val="006D7BFD"/>
    <w:rsid w:val="006E02D2"/>
    <w:rsid w:val="006E05CA"/>
    <w:rsid w:val="006E0EFC"/>
    <w:rsid w:val="006E10A8"/>
    <w:rsid w:val="006E10B3"/>
    <w:rsid w:val="006E1420"/>
    <w:rsid w:val="006E1CDB"/>
    <w:rsid w:val="006E1D8C"/>
    <w:rsid w:val="006E2065"/>
    <w:rsid w:val="006E2E9F"/>
    <w:rsid w:val="006E35E9"/>
    <w:rsid w:val="006E3619"/>
    <w:rsid w:val="006E369E"/>
    <w:rsid w:val="006E39FD"/>
    <w:rsid w:val="006E3E36"/>
    <w:rsid w:val="006E42F8"/>
    <w:rsid w:val="006E45C4"/>
    <w:rsid w:val="006E47B5"/>
    <w:rsid w:val="006E4886"/>
    <w:rsid w:val="006E4FCA"/>
    <w:rsid w:val="006E53F1"/>
    <w:rsid w:val="006E56A8"/>
    <w:rsid w:val="006E5BC0"/>
    <w:rsid w:val="006E5F36"/>
    <w:rsid w:val="006E60B4"/>
    <w:rsid w:val="006E68E8"/>
    <w:rsid w:val="006E6B07"/>
    <w:rsid w:val="006E6CA7"/>
    <w:rsid w:val="006E6D78"/>
    <w:rsid w:val="006E6E63"/>
    <w:rsid w:val="006E719D"/>
    <w:rsid w:val="006E7808"/>
    <w:rsid w:val="006F0001"/>
    <w:rsid w:val="006F005F"/>
    <w:rsid w:val="006F1694"/>
    <w:rsid w:val="006F176B"/>
    <w:rsid w:val="006F1969"/>
    <w:rsid w:val="006F1BDA"/>
    <w:rsid w:val="006F1F15"/>
    <w:rsid w:val="006F21F5"/>
    <w:rsid w:val="006F2235"/>
    <w:rsid w:val="006F24B0"/>
    <w:rsid w:val="006F2993"/>
    <w:rsid w:val="006F2C82"/>
    <w:rsid w:val="006F3785"/>
    <w:rsid w:val="006F37A7"/>
    <w:rsid w:val="006F37B8"/>
    <w:rsid w:val="006F3C80"/>
    <w:rsid w:val="006F3D2F"/>
    <w:rsid w:val="006F4132"/>
    <w:rsid w:val="006F4294"/>
    <w:rsid w:val="006F5557"/>
    <w:rsid w:val="006F576D"/>
    <w:rsid w:val="006F5A31"/>
    <w:rsid w:val="006F5A95"/>
    <w:rsid w:val="006F5C0D"/>
    <w:rsid w:val="006F67C3"/>
    <w:rsid w:val="006F67C4"/>
    <w:rsid w:val="006F6B4A"/>
    <w:rsid w:val="006F6D58"/>
    <w:rsid w:val="006F74ED"/>
    <w:rsid w:val="006F7BC8"/>
    <w:rsid w:val="006F7DC3"/>
    <w:rsid w:val="006F7E1C"/>
    <w:rsid w:val="007000BF"/>
    <w:rsid w:val="00700173"/>
    <w:rsid w:val="0070024D"/>
    <w:rsid w:val="00700641"/>
    <w:rsid w:val="007008FB"/>
    <w:rsid w:val="00700C0A"/>
    <w:rsid w:val="0070107D"/>
    <w:rsid w:val="0070110F"/>
    <w:rsid w:val="0070169C"/>
    <w:rsid w:val="00701929"/>
    <w:rsid w:val="00701AE2"/>
    <w:rsid w:val="00701B89"/>
    <w:rsid w:val="00702593"/>
    <w:rsid w:val="00702E14"/>
    <w:rsid w:val="00703064"/>
    <w:rsid w:val="007031DA"/>
    <w:rsid w:val="00703A9F"/>
    <w:rsid w:val="00703CEA"/>
    <w:rsid w:val="00704545"/>
    <w:rsid w:val="007047B2"/>
    <w:rsid w:val="00705293"/>
    <w:rsid w:val="0070539A"/>
    <w:rsid w:val="007066B2"/>
    <w:rsid w:val="007069EF"/>
    <w:rsid w:val="007075EE"/>
    <w:rsid w:val="00710457"/>
    <w:rsid w:val="0071053E"/>
    <w:rsid w:val="00710DBA"/>
    <w:rsid w:val="00710ED2"/>
    <w:rsid w:val="00711173"/>
    <w:rsid w:val="00711208"/>
    <w:rsid w:val="007114D0"/>
    <w:rsid w:val="00711815"/>
    <w:rsid w:val="0071185B"/>
    <w:rsid w:val="00711D2A"/>
    <w:rsid w:val="007125AD"/>
    <w:rsid w:val="00712745"/>
    <w:rsid w:val="007128F1"/>
    <w:rsid w:val="00712961"/>
    <w:rsid w:val="00712ABD"/>
    <w:rsid w:val="00712B30"/>
    <w:rsid w:val="007132E5"/>
    <w:rsid w:val="007136B8"/>
    <w:rsid w:val="0071377A"/>
    <w:rsid w:val="00714B4E"/>
    <w:rsid w:val="00714B95"/>
    <w:rsid w:val="00715377"/>
    <w:rsid w:val="00715F32"/>
    <w:rsid w:val="00715F71"/>
    <w:rsid w:val="00716039"/>
    <w:rsid w:val="00716070"/>
    <w:rsid w:val="0071645A"/>
    <w:rsid w:val="00716641"/>
    <w:rsid w:val="007169B3"/>
    <w:rsid w:val="00716B6A"/>
    <w:rsid w:val="00717873"/>
    <w:rsid w:val="007178AB"/>
    <w:rsid w:val="00720E04"/>
    <w:rsid w:val="007217C7"/>
    <w:rsid w:val="00721A88"/>
    <w:rsid w:val="00721D1B"/>
    <w:rsid w:val="00722015"/>
    <w:rsid w:val="00722019"/>
    <w:rsid w:val="00722FAD"/>
    <w:rsid w:val="00723098"/>
    <w:rsid w:val="007230F2"/>
    <w:rsid w:val="0072318E"/>
    <w:rsid w:val="007235DE"/>
    <w:rsid w:val="007248FE"/>
    <w:rsid w:val="00724DD1"/>
    <w:rsid w:val="007251A5"/>
    <w:rsid w:val="0072567D"/>
    <w:rsid w:val="00725D11"/>
    <w:rsid w:val="00725D85"/>
    <w:rsid w:val="00725F62"/>
    <w:rsid w:val="007263E9"/>
    <w:rsid w:val="00726531"/>
    <w:rsid w:val="00726673"/>
    <w:rsid w:val="00726681"/>
    <w:rsid w:val="007268B7"/>
    <w:rsid w:val="007279C8"/>
    <w:rsid w:val="00727F97"/>
    <w:rsid w:val="00730705"/>
    <w:rsid w:val="00730906"/>
    <w:rsid w:val="00730DF6"/>
    <w:rsid w:val="0073122D"/>
    <w:rsid w:val="00731551"/>
    <w:rsid w:val="007315C5"/>
    <w:rsid w:val="007315DF"/>
    <w:rsid w:val="00731C83"/>
    <w:rsid w:val="00732CAF"/>
    <w:rsid w:val="00733437"/>
    <w:rsid w:val="00733AC9"/>
    <w:rsid w:val="0073427D"/>
    <w:rsid w:val="007344A3"/>
    <w:rsid w:val="0073466B"/>
    <w:rsid w:val="00734F35"/>
    <w:rsid w:val="007350E2"/>
    <w:rsid w:val="00735761"/>
    <w:rsid w:val="00735775"/>
    <w:rsid w:val="00735821"/>
    <w:rsid w:val="00735AFA"/>
    <w:rsid w:val="00735CAB"/>
    <w:rsid w:val="00735E30"/>
    <w:rsid w:val="00735E3C"/>
    <w:rsid w:val="00736928"/>
    <w:rsid w:val="00736EDA"/>
    <w:rsid w:val="007370DC"/>
    <w:rsid w:val="00737874"/>
    <w:rsid w:val="0073794A"/>
    <w:rsid w:val="00737C3F"/>
    <w:rsid w:val="00737CCB"/>
    <w:rsid w:val="00737D39"/>
    <w:rsid w:val="00740617"/>
    <w:rsid w:val="00740B3A"/>
    <w:rsid w:val="00741268"/>
    <w:rsid w:val="007412DB"/>
    <w:rsid w:val="007414EB"/>
    <w:rsid w:val="007415BB"/>
    <w:rsid w:val="007416FF"/>
    <w:rsid w:val="00741A7F"/>
    <w:rsid w:val="00741D19"/>
    <w:rsid w:val="00742BAA"/>
    <w:rsid w:val="00742E53"/>
    <w:rsid w:val="0074344A"/>
    <w:rsid w:val="0074359E"/>
    <w:rsid w:val="00743DD0"/>
    <w:rsid w:val="00744041"/>
    <w:rsid w:val="0074404E"/>
    <w:rsid w:val="007447B5"/>
    <w:rsid w:val="00744CF7"/>
    <w:rsid w:val="00744D71"/>
    <w:rsid w:val="00744FAA"/>
    <w:rsid w:val="00745281"/>
    <w:rsid w:val="0074552C"/>
    <w:rsid w:val="00745E61"/>
    <w:rsid w:val="00745E7E"/>
    <w:rsid w:val="00746199"/>
    <w:rsid w:val="007469B5"/>
    <w:rsid w:val="00746DB7"/>
    <w:rsid w:val="0074736C"/>
    <w:rsid w:val="0074764F"/>
    <w:rsid w:val="00747733"/>
    <w:rsid w:val="007500AA"/>
    <w:rsid w:val="0075017F"/>
    <w:rsid w:val="007509B1"/>
    <w:rsid w:val="00750D76"/>
    <w:rsid w:val="00750D8B"/>
    <w:rsid w:val="00751271"/>
    <w:rsid w:val="00751301"/>
    <w:rsid w:val="0075165A"/>
    <w:rsid w:val="007519B9"/>
    <w:rsid w:val="00751E75"/>
    <w:rsid w:val="0075293E"/>
    <w:rsid w:val="00752F82"/>
    <w:rsid w:val="00752F93"/>
    <w:rsid w:val="007536C9"/>
    <w:rsid w:val="00753A86"/>
    <w:rsid w:val="00753AF8"/>
    <w:rsid w:val="00753F38"/>
    <w:rsid w:val="00755145"/>
    <w:rsid w:val="00755AE4"/>
    <w:rsid w:val="00755EBF"/>
    <w:rsid w:val="00755F38"/>
    <w:rsid w:val="00755FCF"/>
    <w:rsid w:val="0075644E"/>
    <w:rsid w:val="0075657A"/>
    <w:rsid w:val="00756641"/>
    <w:rsid w:val="00756696"/>
    <w:rsid w:val="007569C1"/>
    <w:rsid w:val="007570B2"/>
    <w:rsid w:val="00757869"/>
    <w:rsid w:val="00757A3C"/>
    <w:rsid w:val="00757AEC"/>
    <w:rsid w:val="00757DD2"/>
    <w:rsid w:val="007600E2"/>
    <w:rsid w:val="00760796"/>
    <w:rsid w:val="007607C7"/>
    <w:rsid w:val="00760ACE"/>
    <w:rsid w:val="00761E65"/>
    <w:rsid w:val="00761FF6"/>
    <w:rsid w:val="0076222F"/>
    <w:rsid w:val="0076232D"/>
    <w:rsid w:val="0076282F"/>
    <w:rsid w:val="00762E91"/>
    <w:rsid w:val="0076316F"/>
    <w:rsid w:val="0076325A"/>
    <w:rsid w:val="007638E8"/>
    <w:rsid w:val="00764335"/>
    <w:rsid w:val="0076509C"/>
    <w:rsid w:val="0076534E"/>
    <w:rsid w:val="007655A4"/>
    <w:rsid w:val="00765BC3"/>
    <w:rsid w:val="00766729"/>
    <w:rsid w:val="0076686C"/>
    <w:rsid w:val="00766BA7"/>
    <w:rsid w:val="00766BEC"/>
    <w:rsid w:val="00766BF9"/>
    <w:rsid w:val="00767353"/>
    <w:rsid w:val="00767D0A"/>
    <w:rsid w:val="00767DD7"/>
    <w:rsid w:val="00767FFD"/>
    <w:rsid w:val="00770460"/>
    <w:rsid w:val="00771214"/>
    <w:rsid w:val="007717BF"/>
    <w:rsid w:val="00771879"/>
    <w:rsid w:val="00771AE2"/>
    <w:rsid w:val="00771DE7"/>
    <w:rsid w:val="00771FC6"/>
    <w:rsid w:val="007720AC"/>
    <w:rsid w:val="0077257C"/>
    <w:rsid w:val="00773093"/>
    <w:rsid w:val="00773942"/>
    <w:rsid w:val="00773982"/>
    <w:rsid w:val="00774638"/>
    <w:rsid w:val="00774679"/>
    <w:rsid w:val="0077489A"/>
    <w:rsid w:val="00774DC6"/>
    <w:rsid w:val="00775335"/>
    <w:rsid w:val="0077580A"/>
    <w:rsid w:val="0077583F"/>
    <w:rsid w:val="00775856"/>
    <w:rsid w:val="00775BD3"/>
    <w:rsid w:val="007761BC"/>
    <w:rsid w:val="007761C2"/>
    <w:rsid w:val="007762D5"/>
    <w:rsid w:val="00776BB6"/>
    <w:rsid w:val="007770CF"/>
    <w:rsid w:val="007773A3"/>
    <w:rsid w:val="0077762A"/>
    <w:rsid w:val="007776C2"/>
    <w:rsid w:val="00777CCF"/>
    <w:rsid w:val="007802C7"/>
    <w:rsid w:val="007809AD"/>
    <w:rsid w:val="00780EDF"/>
    <w:rsid w:val="0078102E"/>
    <w:rsid w:val="0078125E"/>
    <w:rsid w:val="00781725"/>
    <w:rsid w:val="007818D4"/>
    <w:rsid w:val="00781B40"/>
    <w:rsid w:val="00781EC1"/>
    <w:rsid w:val="0078256B"/>
    <w:rsid w:val="0078281F"/>
    <w:rsid w:val="00782C13"/>
    <w:rsid w:val="0078314C"/>
    <w:rsid w:val="00783200"/>
    <w:rsid w:val="007834B0"/>
    <w:rsid w:val="00783A46"/>
    <w:rsid w:val="00783A88"/>
    <w:rsid w:val="00784299"/>
    <w:rsid w:val="0078472D"/>
    <w:rsid w:val="007849B6"/>
    <w:rsid w:val="00784ADA"/>
    <w:rsid w:val="007853DE"/>
    <w:rsid w:val="0078545C"/>
    <w:rsid w:val="0078598B"/>
    <w:rsid w:val="007859FF"/>
    <w:rsid w:val="00785E68"/>
    <w:rsid w:val="00785E9A"/>
    <w:rsid w:val="0078616B"/>
    <w:rsid w:val="00786306"/>
    <w:rsid w:val="00786400"/>
    <w:rsid w:val="007865DF"/>
    <w:rsid w:val="007866C0"/>
    <w:rsid w:val="0078678D"/>
    <w:rsid w:val="00786817"/>
    <w:rsid w:val="007869E6"/>
    <w:rsid w:val="007869F4"/>
    <w:rsid w:val="00786FE8"/>
    <w:rsid w:val="007876D6"/>
    <w:rsid w:val="007879BD"/>
    <w:rsid w:val="00787D2E"/>
    <w:rsid w:val="007901F0"/>
    <w:rsid w:val="007906FD"/>
    <w:rsid w:val="00790DA8"/>
    <w:rsid w:val="00790FB0"/>
    <w:rsid w:val="00791E50"/>
    <w:rsid w:val="0079232B"/>
    <w:rsid w:val="007925BC"/>
    <w:rsid w:val="0079288A"/>
    <w:rsid w:val="00792BE3"/>
    <w:rsid w:val="007930F9"/>
    <w:rsid w:val="0079331C"/>
    <w:rsid w:val="00793591"/>
    <w:rsid w:val="007939F9"/>
    <w:rsid w:val="00793B09"/>
    <w:rsid w:val="00794053"/>
    <w:rsid w:val="007942B6"/>
    <w:rsid w:val="00795035"/>
    <w:rsid w:val="0079503A"/>
    <w:rsid w:val="00795315"/>
    <w:rsid w:val="00795D4E"/>
    <w:rsid w:val="00795FDF"/>
    <w:rsid w:val="0079618E"/>
    <w:rsid w:val="007963F4"/>
    <w:rsid w:val="00796612"/>
    <w:rsid w:val="00797BD4"/>
    <w:rsid w:val="00797DFE"/>
    <w:rsid w:val="007A0B1D"/>
    <w:rsid w:val="007A0E0B"/>
    <w:rsid w:val="007A12E0"/>
    <w:rsid w:val="007A1CAD"/>
    <w:rsid w:val="007A1CE2"/>
    <w:rsid w:val="007A2035"/>
    <w:rsid w:val="007A21B2"/>
    <w:rsid w:val="007A2610"/>
    <w:rsid w:val="007A2678"/>
    <w:rsid w:val="007A2AF3"/>
    <w:rsid w:val="007A2C12"/>
    <w:rsid w:val="007A309F"/>
    <w:rsid w:val="007A382A"/>
    <w:rsid w:val="007A3EA4"/>
    <w:rsid w:val="007A53CC"/>
    <w:rsid w:val="007A57E2"/>
    <w:rsid w:val="007A5941"/>
    <w:rsid w:val="007A59A2"/>
    <w:rsid w:val="007A5D5B"/>
    <w:rsid w:val="007A61BE"/>
    <w:rsid w:val="007A6B71"/>
    <w:rsid w:val="007A6C68"/>
    <w:rsid w:val="007A6D30"/>
    <w:rsid w:val="007A6E00"/>
    <w:rsid w:val="007A7932"/>
    <w:rsid w:val="007B02EF"/>
    <w:rsid w:val="007B04F9"/>
    <w:rsid w:val="007B09F0"/>
    <w:rsid w:val="007B0D29"/>
    <w:rsid w:val="007B10A0"/>
    <w:rsid w:val="007B1B7B"/>
    <w:rsid w:val="007B2B98"/>
    <w:rsid w:val="007B2CBE"/>
    <w:rsid w:val="007B3300"/>
    <w:rsid w:val="007B3994"/>
    <w:rsid w:val="007B3FA9"/>
    <w:rsid w:val="007B45BE"/>
    <w:rsid w:val="007B488D"/>
    <w:rsid w:val="007B4CDA"/>
    <w:rsid w:val="007B51ED"/>
    <w:rsid w:val="007B51F2"/>
    <w:rsid w:val="007B5225"/>
    <w:rsid w:val="007B54FD"/>
    <w:rsid w:val="007B6AD6"/>
    <w:rsid w:val="007B6B96"/>
    <w:rsid w:val="007B710D"/>
    <w:rsid w:val="007B712B"/>
    <w:rsid w:val="007B71E6"/>
    <w:rsid w:val="007B7ACD"/>
    <w:rsid w:val="007B7BC3"/>
    <w:rsid w:val="007C0077"/>
    <w:rsid w:val="007C045C"/>
    <w:rsid w:val="007C049E"/>
    <w:rsid w:val="007C0745"/>
    <w:rsid w:val="007C1D6A"/>
    <w:rsid w:val="007C2752"/>
    <w:rsid w:val="007C3109"/>
    <w:rsid w:val="007C3159"/>
    <w:rsid w:val="007C3EA8"/>
    <w:rsid w:val="007C4265"/>
    <w:rsid w:val="007C4AA4"/>
    <w:rsid w:val="007C4D90"/>
    <w:rsid w:val="007C5948"/>
    <w:rsid w:val="007C5C15"/>
    <w:rsid w:val="007C5D86"/>
    <w:rsid w:val="007C5E00"/>
    <w:rsid w:val="007C75B0"/>
    <w:rsid w:val="007C7B23"/>
    <w:rsid w:val="007D0028"/>
    <w:rsid w:val="007D032A"/>
    <w:rsid w:val="007D055D"/>
    <w:rsid w:val="007D0974"/>
    <w:rsid w:val="007D0B4B"/>
    <w:rsid w:val="007D0C0B"/>
    <w:rsid w:val="007D0E38"/>
    <w:rsid w:val="007D161D"/>
    <w:rsid w:val="007D16AF"/>
    <w:rsid w:val="007D1C39"/>
    <w:rsid w:val="007D20A8"/>
    <w:rsid w:val="007D21C4"/>
    <w:rsid w:val="007D24C2"/>
    <w:rsid w:val="007D28E4"/>
    <w:rsid w:val="007D3196"/>
    <w:rsid w:val="007D3201"/>
    <w:rsid w:val="007D3B32"/>
    <w:rsid w:val="007D3C96"/>
    <w:rsid w:val="007D4137"/>
    <w:rsid w:val="007D465B"/>
    <w:rsid w:val="007D4880"/>
    <w:rsid w:val="007D4BFE"/>
    <w:rsid w:val="007D4DFF"/>
    <w:rsid w:val="007D4FCD"/>
    <w:rsid w:val="007D5265"/>
    <w:rsid w:val="007D5390"/>
    <w:rsid w:val="007D57F3"/>
    <w:rsid w:val="007D5B67"/>
    <w:rsid w:val="007D5C06"/>
    <w:rsid w:val="007D5F17"/>
    <w:rsid w:val="007D60AA"/>
    <w:rsid w:val="007D60B8"/>
    <w:rsid w:val="007D67FA"/>
    <w:rsid w:val="007D6994"/>
    <w:rsid w:val="007D73E5"/>
    <w:rsid w:val="007D75C9"/>
    <w:rsid w:val="007D7635"/>
    <w:rsid w:val="007D7E5B"/>
    <w:rsid w:val="007E0060"/>
    <w:rsid w:val="007E0129"/>
    <w:rsid w:val="007E0B14"/>
    <w:rsid w:val="007E0B2B"/>
    <w:rsid w:val="007E0C59"/>
    <w:rsid w:val="007E137F"/>
    <w:rsid w:val="007E2D6A"/>
    <w:rsid w:val="007E34B2"/>
    <w:rsid w:val="007E3BC1"/>
    <w:rsid w:val="007E3D95"/>
    <w:rsid w:val="007E3F1F"/>
    <w:rsid w:val="007E408A"/>
    <w:rsid w:val="007E41DA"/>
    <w:rsid w:val="007E453D"/>
    <w:rsid w:val="007E456E"/>
    <w:rsid w:val="007E46A5"/>
    <w:rsid w:val="007E4CC2"/>
    <w:rsid w:val="007E566C"/>
    <w:rsid w:val="007E5A1F"/>
    <w:rsid w:val="007E5B3B"/>
    <w:rsid w:val="007E5CEA"/>
    <w:rsid w:val="007E69AA"/>
    <w:rsid w:val="007E6C09"/>
    <w:rsid w:val="007E6D3E"/>
    <w:rsid w:val="007E70CA"/>
    <w:rsid w:val="007E7421"/>
    <w:rsid w:val="007E7C73"/>
    <w:rsid w:val="007E7EC5"/>
    <w:rsid w:val="007E7F61"/>
    <w:rsid w:val="007F0E71"/>
    <w:rsid w:val="007F0F16"/>
    <w:rsid w:val="007F233C"/>
    <w:rsid w:val="007F2706"/>
    <w:rsid w:val="007F2A80"/>
    <w:rsid w:val="007F2C4E"/>
    <w:rsid w:val="007F33D7"/>
    <w:rsid w:val="007F36EB"/>
    <w:rsid w:val="007F386C"/>
    <w:rsid w:val="007F3B14"/>
    <w:rsid w:val="007F3C0A"/>
    <w:rsid w:val="007F3C87"/>
    <w:rsid w:val="007F3EBE"/>
    <w:rsid w:val="007F4FD4"/>
    <w:rsid w:val="007F5000"/>
    <w:rsid w:val="007F58B8"/>
    <w:rsid w:val="007F5A1D"/>
    <w:rsid w:val="007F5B0E"/>
    <w:rsid w:val="007F60A4"/>
    <w:rsid w:val="007F6188"/>
    <w:rsid w:val="007F63F3"/>
    <w:rsid w:val="007F6410"/>
    <w:rsid w:val="007F659E"/>
    <w:rsid w:val="007F65CA"/>
    <w:rsid w:val="007F6935"/>
    <w:rsid w:val="007F6C96"/>
    <w:rsid w:val="007F70D5"/>
    <w:rsid w:val="007F7401"/>
    <w:rsid w:val="007F772E"/>
    <w:rsid w:val="007F7A88"/>
    <w:rsid w:val="008004CF"/>
    <w:rsid w:val="00800545"/>
    <w:rsid w:val="00800A04"/>
    <w:rsid w:val="00800B85"/>
    <w:rsid w:val="00800CCE"/>
    <w:rsid w:val="00801290"/>
    <w:rsid w:val="00801B6C"/>
    <w:rsid w:val="008026F3"/>
    <w:rsid w:val="00802827"/>
    <w:rsid w:val="00803037"/>
    <w:rsid w:val="00803042"/>
    <w:rsid w:val="00803481"/>
    <w:rsid w:val="00803487"/>
    <w:rsid w:val="00803B45"/>
    <w:rsid w:val="00803CFE"/>
    <w:rsid w:val="00804095"/>
    <w:rsid w:val="00804561"/>
    <w:rsid w:val="00804690"/>
    <w:rsid w:val="00804BB3"/>
    <w:rsid w:val="00805C44"/>
    <w:rsid w:val="00805F3C"/>
    <w:rsid w:val="008061E8"/>
    <w:rsid w:val="00807863"/>
    <w:rsid w:val="00807E26"/>
    <w:rsid w:val="00807EEE"/>
    <w:rsid w:val="008108B3"/>
    <w:rsid w:val="008108DD"/>
    <w:rsid w:val="00810B9D"/>
    <w:rsid w:val="00810D6A"/>
    <w:rsid w:val="00811099"/>
    <w:rsid w:val="0081164B"/>
    <w:rsid w:val="008118B4"/>
    <w:rsid w:val="00811D3B"/>
    <w:rsid w:val="00811DEE"/>
    <w:rsid w:val="0081239D"/>
    <w:rsid w:val="0081251F"/>
    <w:rsid w:val="008125ED"/>
    <w:rsid w:val="00812F48"/>
    <w:rsid w:val="00813C47"/>
    <w:rsid w:val="00813E81"/>
    <w:rsid w:val="0081455A"/>
    <w:rsid w:val="00814771"/>
    <w:rsid w:val="00814AC8"/>
    <w:rsid w:val="00814DE2"/>
    <w:rsid w:val="00815773"/>
    <w:rsid w:val="00815E8B"/>
    <w:rsid w:val="00815F49"/>
    <w:rsid w:val="00816198"/>
    <w:rsid w:val="00816ACB"/>
    <w:rsid w:val="00816FB7"/>
    <w:rsid w:val="0081725C"/>
    <w:rsid w:val="0081727F"/>
    <w:rsid w:val="00817732"/>
    <w:rsid w:val="00817B62"/>
    <w:rsid w:val="00817DC6"/>
    <w:rsid w:val="0082089C"/>
    <w:rsid w:val="00820D88"/>
    <w:rsid w:val="008217C0"/>
    <w:rsid w:val="00821E02"/>
    <w:rsid w:val="0082245F"/>
    <w:rsid w:val="00822466"/>
    <w:rsid w:val="008224A2"/>
    <w:rsid w:val="00822DF4"/>
    <w:rsid w:val="008232A6"/>
    <w:rsid w:val="0082348C"/>
    <w:rsid w:val="008234E5"/>
    <w:rsid w:val="0082352F"/>
    <w:rsid w:val="0082376C"/>
    <w:rsid w:val="00823CC1"/>
    <w:rsid w:val="00823DBC"/>
    <w:rsid w:val="008240C6"/>
    <w:rsid w:val="008243E4"/>
    <w:rsid w:val="0082456A"/>
    <w:rsid w:val="008245A0"/>
    <w:rsid w:val="00824935"/>
    <w:rsid w:val="00824EC6"/>
    <w:rsid w:val="008251E7"/>
    <w:rsid w:val="008259B2"/>
    <w:rsid w:val="00825C42"/>
    <w:rsid w:val="0082620C"/>
    <w:rsid w:val="00826F43"/>
    <w:rsid w:val="0082714E"/>
    <w:rsid w:val="00827343"/>
    <w:rsid w:val="008275F6"/>
    <w:rsid w:val="00827616"/>
    <w:rsid w:val="00830100"/>
    <w:rsid w:val="008301B0"/>
    <w:rsid w:val="00830246"/>
    <w:rsid w:val="00830C27"/>
    <w:rsid w:val="008320CD"/>
    <w:rsid w:val="008324B7"/>
    <w:rsid w:val="00832DCE"/>
    <w:rsid w:val="00833586"/>
    <w:rsid w:val="00834206"/>
    <w:rsid w:val="008348D2"/>
    <w:rsid w:val="00834B32"/>
    <w:rsid w:val="00834CED"/>
    <w:rsid w:val="00834DB5"/>
    <w:rsid w:val="00835061"/>
    <w:rsid w:val="0083591B"/>
    <w:rsid w:val="00835F5A"/>
    <w:rsid w:val="008366A5"/>
    <w:rsid w:val="008366A7"/>
    <w:rsid w:val="00836AC3"/>
    <w:rsid w:val="00836E52"/>
    <w:rsid w:val="008377C2"/>
    <w:rsid w:val="00837A6E"/>
    <w:rsid w:val="00837ADB"/>
    <w:rsid w:val="00837C86"/>
    <w:rsid w:val="00837FD6"/>
    <w:rsid w:val="00840828"/>
    <w:rsid w:val="00840BA8"/>
    <w:rsid w:val="00840BF1"/>
    <w:rsid w:val="00840F7E"/>
    <w:rsid w:val="00841003"/>
    <w:rsid w:val="00841BE6"/>
    <w:rsid w:val="00841DA5"/>
    <w:rsid w:val="00841F25"/>
    <w:rsid w:val="00842D1D"/>
    <w:rsid w:val="00842D1E"/>
    <w:rsid w:val="00842D6E"/>
    <w:rsid w:val="00842E2F"/>
    <w:rsid w:val="0084330D"/>
    <w:rsid w:val="00843347"/>
    <w:rsid w:val="00843428"/>
    <w:rsid w:val="00843501"/>
    <w:rsid w:val="0084468C"/>
    <w:rsid w:val="00845356"/>
    <w:rsid w:val="00845597"/>
    <w:rsid w:val="00845902"/>
    <w:rsid w:val="008459F8"/>
    <w:rsid w:val="00845B05"/>
    <w:rsid w:val="00845BD0"/>
    <w:rsid w:val="008465F2"/>
    <w:rsid w:val="00846855"/>
    <w:rsid w:val="00846D29"/>
    <w:rsid w:val="00846F8B"/>
    <w:rsid w:val="00847219"/>
    <w:rsid w:val="008474B7"/>
    <w:rsid w:val="0085014B"/>
    <w:rsid w:val="0085065C"/>
    <w:rsid w:val="00850A33"/>
    <w:rsid w:val="00850EE6"/>
    <w:rsid w:val="00851653"/>
    <w:rsid w:val="0085248F"/>
    <w:rsid w:val="0085274D"/>
    <w:rsid w:val="00852954"/>
    <w:rsid w:val="008529DD"/>
    <w:rsid w:val="008531E3"/>
    <w:rsid w:val="008532C7"/>
    <w:rsid w:val="0085335D"/>
    <w:rsid w:val="00853D8E"/>
    <w:rsid w:val="0085400D"/>
    <w:rsid w:val="008540C5"/>
    <w:rsid w:val="008541E4"/>
    <w:rsid w:val="0085480C"/>
    <w:rsid w:val="008548F7"/>
    <w:rsid w:val="00855002"/>
    <w:rsid w:val="0085558B"/>
    <w:rsid w:val="0085567F"/>
    <w:rsid w:val="008558FE"/>
    <w:rsid w:val="008562F2"/>
    <w:rsid w:val="0085651C"/>
    <w:rsid w:val="0085663B"/>
    <w:rsid w:val="008569E4"/>
    <w:rsid w:val="00856A2F"/>
    <w:rsid w:val="00856C54"/>
    <w:rsid w:val="00857008"/>
    <w:rsid w:val="00857A71"/>
    <w:rsid w:val="00857A9A"/>
    <w:rsid w:val="00857FCC"/>
    <w:rsid w:val="008617C7"/>
    <w:rsid w:val="00862706"/>
    <w:rsid w:val="00862D78"/>
    <w:rsid w:val="008633C5"/>
    <w:rsid w:val="00863EC7"/>
    <w:rsid w:val="0086471C"/>
    <w:rsid w:val="00864E59"/>
    <w:rsid w:val="00864E7D"/>
    <w:rsid w:val="00865B02"/>
    <w:rsid w:val="0086604D"/>
    <w:rsid w:val="00866555"/>
    <w:rsid w:val="00866D79"/>
    <w:rsid w:val="00866FAC"/>
    <w:rsid w:val="00867165"/>
    <w:rsid w:val="008679FA"/>
    <w:rsid w:val="00867F4D"/>
    <w:rsid w:val="00870B42"/>
    <w:rsid w:val="00871103"/>
    <w:rsid w:val="00871B84"/>
    <w:rsid w:val="008721E8"/>
    <w:rsid w:val="008744E7"/>
    <w:rsid w:val="00874895"/>
    <w:rsid w:val="0087490E"/>
    <w:rsid w:val="008753A7"/>
    <w:rsid w:val="00875DCA"/>
    <w:rsid w:val="0087636B"/>
    <w:rsid w:val="0087662B"/>
    <w:rsid w:val="00876750"/>
    <w:rsid w:val="00876A1C"/>
    <w:rsid w:val="00877526"/>
    <w:rsid w:val="008778FC"/>
    <w:rsid w:val="00877938"/>
    <w:rsid w:val="00877E5A"/>
    <w:rsid w:val="00880562"/>
    <w:rsid w:val="00880862"/>
    <w:rsid w:val="00880C31"/>
    <w:rsid w:val="00881236"/>
    <w:rsid w:val="00881266"/>
    <w:rsid w:val="00882A0F"/>
    <w:rsid w:val="00882CA6"/>
    <w:rsid w:val="00883593"/>
    <w:rsid w:val="00883846"/>
    <w:rsid w:val="00883899"/>
    <w:rsid w:val="00883DE7"/>
    <w:rsid w:val="00884AB7"/>
    <w:rsid w:val="00884B72"/>
    <w:rsid w:val="00884DDE"/>
    <w:rsid w:val="00884F8C"/>
    <w:rsid w:val="0088532A"/>
    <w:rsid w:val="00885631"/>
    <w:rsid w:val="00885861"/>
    <w:rsid w:val="00885F6F"/>
    <w:rsid w:val="0088667F"/>
    <w:rsid w:val="00886F97"/>
    <w:rsid w:val="0088760A"/>
    <w:rsid w:val="008878EA"/>
    <w:rsid w:val="00890ADF"/>
    <w:rsid w:val="00891608"/>
    <w:rsid w:val="00891634"/>
    <w:rsid w:val="008917F4"/>
    <w:rsid w:val="00892134"/>
    <w:rsid w:val="00893105"/>
    <w:rsid w:val="008931D0"/>
    <w:rsid w:val="0089330D"/>
    <w:rsid w:val="00893C97"/>
    <w:rsid w:val="00893CE4"/>
    <w:rsid w:val="00893DF4"/>
    <w:rsid w:val="0089481D"/>
    <w:rsid w:val="00894A04"/>
    <w:rsid w:val="00894B06"/>
    <w:rsid w:val="00894C27"/>
    <w:rsid w:val="008950CD"/>
    <w:rsid w:val="00895160"/>
    <w:rsid w:val="00895327"/>
    <w:rsid w:val="0089601F"/>
    <w:rsid w:val="00896082"/>
    <w:rsid w:val="00896330"/>
    <w:rsid w:val="0089724E"/>
    <w:rsid w:val="008974F6"/>
    <w:rsid w:val="008A01D6"/>
    <w:rsid w:val="008A1052"/>
    <w:rsid w:val="008A1236"/>
    <w:rsid w:val="008A15AF"/>
    <w:rsid w:val="008A1F21"/>
    <w:rsid w:val="008A26D5"/>
    <w:rsid w:val="008A27B7"/>
    <w:rsid w:val="008A287D"/>
    <w:rsid w:val="008A2ADC"/>
    <w:rsid w:val="008A2F65"/>
    <w:rsid w:val="008A413F"/>
    <w:rsid w:val="008A4297"/>
    <w:rsid w:val="008A4559"/>
    <w:rsid w:val="008A4AF4"/>
    <w:rsid w:val="008A50AE"/>
    <w:rsid w:val="008A53BF"/>
    <w:rsid w:val="008A545F"/>
    <w:rsid w:val="008A577B"/>
    <w:rsid w:val="008A5BC8"/>
    <w:rsid w:val="008A5DCC"/>
    <w:rsid w:val="008A6130"/>
    <w:rsid w:val="008A70B2"/>
    <w:rsid w:val="008B0455"/>
    <w:rsid w:val="008B06C6"/>
    <w:rsid w:val="008B0887"/>
    <w:rsid w:val="008B1644"/>
    <w:rsid w:val="008B1A14"/>
    <w:rsid w:val="008B1FD6"/>
    <w:rsid w:val="008B21DC"/>
    <w:rsid w:val="008B24ED"/>
    <w:rsid w:val="008B32A0"/>
    <w:rsid w:val="008B3610"/>
    <w:rsid w:val="008B3804"/>
    <w:rsid w:val="008B3CC6"/>
    <w:rsid w:val="008B484C"/>
    <w:rsid w:val="008B4E37"/>
    <w:rsid w:val="008B533A"/>
    <w:rsid w:val="008B5FCB"/>
    <w:rsid w:val="008B65D2"/>
    <w:rsid w:val="008B68DF"/>
    <w:rsid w:val="008B6C1F"/>
    <w:rsid w:val="008B770A"/>
    <w:rsid w:val="008B7E51"/>
    <w:rsid w:val="008C0016"/>
    <w:rsid w:val="008C0466"/>
    <w:rsid w:val="008C098E"/>
    <w:rsid w:val="008C1317"/>
    <w:rsid w:val="008C1646"/>
    <w:rsid w:val="008C1EF1"/>
    <w:rsid w:val="008C2107"/>
    <w:rsid w:val="008C2667"/>
    <w:rsid w:val="008C2678"/>
    <w:rsid w:val="008C32C2"/>
    <w:rsid w:val="008C338D"/>
    <w:rsid w:val="008C3481"/>
    <w:rsid w:val="008C3B32"/>
    <w:rsid w:val="008C3E85"/>
    <w:rsid w:val="008C3FA3"/>
    <w:rsid w:val="008C3FB4"/>
    <w:rsid w:val="008C41F2"/>
    <w:rsid w:val="008C44B9"/>
    <w:rsid w:val="008C5107"/>
    <w:rsid w:val="008C5402"/>
    <w:rsid w:val="008C545A"/>
    <w:rsid w:val="008C5D4B"/>
    <w:rsid w:val="008C6D33"/>
    <w:rsid w:val="008C7022"/>
    <w:rsid w:val="008C7181"/>
    <w:rsid w:val="008C71C1"/>
    <w:rsid w:val="008C75EE"/>
    <w:rsid w:val="008C7815"/>
    <w:rsid w:val="008C7935"/>
    <w:rsid w:val="008C79EE"/>
    <w:rsid w:val="008C7F62"/>
    <w:rsid w:val="008D0EC9"/>
    <w:rsid w:val="008D1259"/>
    <w:rsid w:val="008D18C3"/>
    <w:rsid w:val="008D1C27"/>
    <w:rsid w:val="008D1D2F"/>
    <w:rsid w:val="008D1EBA"/>
    <w:rsid w:val="008D1F86"/>
    <w:rsid w:val="008D280A"/>
    <w:rsid w:val="008D2863"/>
    <w:rsid w:val="008D320D"/>
    <w:rsid w:val="008D3754"/>
    <w:rsid w:val="008D3C1F"/>
    <w:rsid w:val="008D3D7E"/>
    <w:rsid w:val="008D40A8"/>
    <w:rsid w:val="008D48BA"/>
    <w:rsid w:val="008D4E3F"/>
    <w:rsid w:val="008D4F17"/>
    <w:rsid w:val="008D578D"/>
    <w:rsid w:val="008D58BB"/>
    <w:rsid w:val="008D5A9C"/>
    <w:rsid w:val="008D62BF"/>
    <w:rsid w:val="008D6648"/>
    <w:rsid w:val="008D6DE3"/>
    <w:rsid w:val="008D73AD"/>
    <w:rsid w:val="008D7678"/>
    <w:rsid w:val="008D7B2B"/>
    <w:rsid w:val="008D7C36"/>
    <w:rsid w:val="008E003F"/>
    <w:rsid w:val="008E0381"/>
    <w:rsid w:val="008E0CA1"/>
    <w:rsid w:val="008E1086"/>
    <w:rsid w:val="008E1B4E"/>
    <w:rsid w:val="008E1E56"/>
    <w:rsid w:val="008E20CA"/>
    <w:rsid w:val="008E2782"/>
    <w:rsid w:val="008E2ACE"/>
    <w:rsid w:val="008E2CEC"/>
    <w:rsid w:val="008E34E5"/>
    <w:rsid w:val="008E360F"/>
    <w:rsid w:val="008E3A64"/>
    <w:rsid w:val="008E3EAB"/>
    <w:rsid w:val="008E41E1"/>
    <w:rsid w:val="008E4777"/>
    <w:rsid w:val="008E4B56"/>
    <w:rsid w:val="008E4F3B"/>
    <w:rsid w:val="008E51C0"/>
    <w:rsid w:val="008E51D8"/>
    <w:rsid w:val="008E5A8B"/>
    <w:rsid w:val="008E5CFD"/>
    <w:rsid w:val="008E5F7D"/>
    <w:rsid w:val="008E5F98"/>
    <w:rsid w:val="008E6969"/>
    <w:rsid w:val="008E6A64"/>
    <w:rsid w:val="008E7513"/>
    <w:rsid w:val="008E7517"/>
    <w:rsid w:val="008E75FD"/>
    <w:rsid w:val="008E7D8A"/>
    <w:rsid w:val="008E7F20"/>
    <w:rsid w:val="008F0521"/>
    <w:rsid w:val="008F0F6A"/>
    <w:rsid w:val="008F1506"/>
    <w:rsid w:val="008F1D0D"/>
    <w:rsid w:val="008F1FB5"/>
    <w:rsid w:val="008F25A9"/>
    <w:rsid w:val="008F278A"/>
    <w:rsid w:val="008F27EC"/>
    <w:rsid w:val="008F3058"/>
    <w:rsid w:val="008F3557"/>
    <w:rsid w:val="008F3616"/>
    <w:rsid w:val="008F3A4C"/>
    <w:rsid w:val="008F3B20"/>
    <w:rsid w:val="008F3C3D"/>
    <w:rsid w:val="008F3EB7"/>
    <w:rsid w:val="008F44AA"/>
    <w:rsid w:val="008F45C2"/>
    <w:rsid w:val="008F477D"/>
    <w:rsid w:val="008F4BC0"/>
    <w:rsid w:val="008F5555"/>
    <w:rsid w:val="008F59C8"/>
    <w:rsid w:val="008F5DE6"/>
    <w:rsid w:val="008F6043"/>
    <w:rsid w:val="008F631E"/>
    <w:rsid w:val="008F666F"/>
    <w:rsid w:val="008F6E2F"/>
    <w:rsid w:val="008F7247"/>
    <w:rsid w:val="008F75E9"/>
    <w:rsid w:val="008F7AF6"/>
    <w:rsid w:val="00900312"/>
    <w:rsid w:val="00901337"/>
    <w:rsid w:val="009015DF"/>
    <w:rsid w:val="00901D11"/>
    <w:rsid w:val="00901EB6"/>
    <w:rsid w:val="009021B6"/>
    <w:rsid w:val="00902D41"/>
    <w:rsid w:val="009032D6"/>
    <w:rsid w:val="0090408A"/>
    <w:rsid w:val="00904373"/>
    <w:rsid w:val="009047C7"/>
    <w:rsid w:val="00905B0C"/>
    <w:rsid w:val="009062CA"/>
    <w:rsid w:val="009062CB"/>
    <w:rsid w:val="00906542"/>
    <w:rsid w:val="00906D1C"/>
    <w:rsid w:val="00906EFA"/>
    <w:rsid w:val="0090703F"/>
    <w:rsid w:val="00907B84"/>
    <w:rsid w:val="00907C2A"/>
    <w:rsid w:val="0091003F"/>
    <w:rsid w:val="009102E2"/>
    <w:rsid w:val="0091045E"/>
    <w:rsid w:val="00910602"/>
    <w:rsid w:val="009106D1"/>
    <w:rsid w:val="00910F06"/>
    <w:rsid w:val="0091124E"/>
    <w:rsid w:val="00911405"/>
    <w:rsid w:val="0091184F"/>
    <w:rsid w:val="009119B2"/>
    <w:rsid w:val="00911E2D"/>
    <w:rsid w:val="00912A82"/>
    <w:rsid w:val="00912AE0"/>
    <w:rsid w:val="00913150"/>
    <w:rsid w:val="00913448"/>
    <w:rsid w:val="0091392E"/>
    <w:rsid w:val="00914371"/>
    <w:rsid w:val="0091446E"/>
    <w:rsid w:val="00914DB1"/>
    <w:rsid w:val="009154D7"/>
    <w:rsid w:val="00915ABB"/>
    <w:rsid w:val="00915FD8"/>
    <w:rsid w:val="0091693E"/>
    <w:rsid w:val="00916B78"/>
    <w:rsid w:val="00916CEE"/>
    <w:rsid w:val="00916D7B"/>
    <w:rsid w:val="00917307"/>
    <w:rsid w:val="0091756F"/>
    <w:rsid w:val="009179C8"/>
    <w:rsid w:val="00917A8D"/>
    <w:rsid w:val="00920673"/>
    <w:rsid w:val="009206EF"/>
    <w:rsid w:val="0092086E"/>
    <w:rsid w:val="009212EB"/>
    <w:rsid w:val="0092141A"/>
    <w:rsid w:val="009215AE"/>
    <w:rsid w:val="009216BA"/>
    <w:rsid w:val="00922249"/>
    <w:rsid w:val="009225C1"/>
    <w:rsid w:val="0092287E"/>
    <w:rsid w:val="00922FF5"/>
    <w:rsid w:val="00923C80"/>
    <w:rsid w:val="00924FDA"/>
    <w:rsid w:val="0092505C"/>
    <w:rsid w:val="00925AEB"/>
    <w:rsid w:val="00925B3B"/>
    <w:rsid w:val="00925C0B"/>
    <w:rsid w:val="00925E96"/>
    <w:rsid w:val="00925EE2"/>
    <w:rsid w:val="00925F40"/>
    <w:rsid w:val="00926055"/>
    <w:rsid w:val="00926870"/>
    <w:rsid w:val="00926EFB"/>
    <w:rsid w:val="00926FEE"/>
    <w:rsid w:val="0092737B"/>
    <w:rsid w:val="00927A3E"/>
    <w:rsid w:val="00927AF3"/>
    <w:rsid w:val="009301CC"/>
    <w:rsid w:val="009309AB"/>
    <w:rsid w:val="00930A15"/>
    <w:rsid w:val="009318C3"/>
    <w:rsid w:val="009325FF"/>
    <w:rsid w:val="00932AFC"/>
    <w:rsid w:val="00932BFC"/>
    <w:rsid w:val="00932D20"/>
    <w:rsid w:val="0093312B"/>
    <w:rsid w:val="00933515"/>
    <w:rsid w:val="0093393E"/>
    <w:rsid w:val="00933DF9"/>
    <w:rsid w:val="009342EB"/>
    <w:rsid w:val="0093475C"/>
    <w:rsid w:val="009348E6"/>
    <w:rsid w:val="00934E33"/>
    <w:rsid w:val="0093520C"/>
    <w:rsid w:val="009352CD"/>
    <w:rsid w:val="00935B8B"/>
    <w:rsid w:val="0093621B"/>
    <w:rsid w:val="009370B9"/>
    <w:rsid w:val="009370DF"/>
    <w:rsid w:val="00937649"/>
    <w:rsid w:val="009376DA"/>
    <w:rsid w:val="00937BBA"/>
    <w:rsid w:val="00937EBD"/>
    <w:rsid w:val="00940660"/>
    <w:rsid w:val="009410F2"/>
    <w:rsid w:val="00941619"/>
    <w:rsid w:val="00941972"/>
    <w:rsid w:val="00941C06"/>
    <w:rsid w:val="00941FDD"/>
    <w:rsid w:val="00942160"/>
    <w:rsid w:val="00942535"/>
    <w:rsid w:val="00942739"/>
    <w:rsid w:val="00942762"/>
    <w:rsid w:val="00942A50"/>
    <w:rsid w:val="00942BE2"/>
    <w:rsid w:val="00942D31"/>
    <w:rsid w:val="00942E0E"/>
    <w:rsid w:val="0094323B"/>
    <w:rsid w:val="00943278"/>
    <w:rsid w:val="0094329C"/>
    <w:rsid w:val="0094374A"/>
    <w:rsid w:val="009439E8"/>
    <w:rsid w:val="00943B27"/>
    <w:rsid w:val="0094409E"/>
    <w:rsid w:val="00944922"/>
    <w:rsid w:val="00944A5B"/>
    <w:rsid w:val="00944B30"/>
    <w:rsid w:val="00944E58"/>
    <w:rsid w:val="009450B4"/>
    <w:rsid w:val="009455A8"/>
    <w:rsid w:val="00945F58"/>
    <w:rsid w:val="0094617B"/>
    <w:rsid w:val="009461DD"/>
    <w:rsid w:val="009462ED"/>
    <w:rsid w:val="00946341"/>
    <w:rsid w:val="0094634B"/>
    <w:rsid w:val="0094647F"/>
    <w:rsid w:val="009465FE"/>
    <w:rsid w:val="00946E29"/>
    <w:rsid w:val="009474DC"/>
    <w:rsid w:val="00947F9B"/>
    <w:rsid w:val="009500A4"/>
    <w:rsid w:val="00950118"/>
    <w:rsid w:val="0095027F"/>
    <w:rsid w:val="00950AA4"/>
    <w:rsid w:val="0095115A"/>
    <w:rsid w:val="00951844"/>
    <w:rsid w:val="00951A3B"/>
    <w:rsid w:val="00951AE0"/>
    <w:rsid w:val="00951DB3"/>
    <w:rsid w:val="0095211C"/>
    <w:rsid w:val="00952427"/>
    <w:rsid w:val="0095270A"/>
    <w:rsid w:val="00952D47"/>
    <w:rsid w:val="009530F1"/>
    <w:rsid w:val="009533E3"/>
    <w:rsid w:val="009534B8"/>
    <w:rsid w:val="009539EC"/>
    <w:rsid w:val="00953D11"/>
    <w:rsid w:val="00953EE7"/>
    <w:rsid w:val="009540B1"/>
    <w:rsid w:val="0095465E"/>
    <w:rsid w:val="00955173"/>
    <w:rsid w:val="0095522C"/>
    <w:rsid w:val="00955264"/>
    <w:rsid w:val="009554BC"/>
    <w:rsid w:val="009557B5"/>
    <w:rsid w:val="00955831"/>
    <w:rsid w:val="009569FA"/>
    <w:rsid w:val="00956C7F"/>
    <w:rsid w:val="00956E0A"/>
    <w:rsid w:val="00956F9C"/>
    <w:rsid w:val="009570C4"/>
    <w:rsid w:val="00957327"/>
    <w:rsid w:val="009573F9"/>
    <w:rsid w:val="00957B2D"/>
    <w:rsid w:val="00957B60"/>
    <w:rsid w:val="009609EB"/>
    <w:rsid w:val="00960E74"/>
    <w:rsid w:val="00961059"/>
    <w:rsid w:val="0096170B"/>
    <w:rsid w:val="00961791"/>
    <w:rsid w:val="009618A6"/>
    <w:rsid w:val="00961A5D"/>
    <w:rsid w:val="00961D71"/>
    <w:rsid w:val="00962AF8"/>
    <w:rsid w:val="00962D24"/>
    <w:rsid w:val="009639DE"/>
    <w:rsid w:val="00963C2A"/>
    <w:rsid w:val="00963EC1"/>
    <w:rsid w:val="00964FFB"/>
    <w:rsid w:val="0096522B"/>
    <w:rsid w:val="0096548C"/>
    <w:rsid w:val="00965757"/>
    <w:rsid w:val="009657B3"/>
    <w:rsid w:val="00965F49"/>
    <w:rsid w:val="00965F98"/>
    <w:rsid w:val="009662D4"/>
    <w:rsid w:val="00966361"/>
    <w:rsid w:val="0096663A"/>
    <w:rsid w:val="00966ED3"/>
    <w:rsid w:val="009672C8"/>
    <w:rsid w:val="00967472"/>
    <w:rsid w:val="0097050D"/>
    <w:rsid w:val="00970635"/>
    <w:rsid w:val="009708FF"/>
    <w:rsid w:val="00970B53"/>
    <w:rsid w:val="00971ACE"/>
    <w:rsid w:val="00971C93"/>
    <w:rsid w:val="00971FE0"/>
    <w:rsid w:val="009723CC"/>
    <w:rsid w:val="009725D7"/>
    <w:rsid w:val="00972787"/>
    <w:rsid w:val="0097376C"/>
    <w:rsid w:val="009737D8"/>
    <w:rsid w:val="00973FC9"/>
    <w:rsid w:val="009746CF"/>
    <w:rsid w:val="009749A9"/>
    <w:rsid w:val="00974A51"/>
    <w:rsid w:val="00975476"/>
    <w:rsid w:val="009754C0"/>
    <w:rsid w:val="009754F3"/>
    <w:rsid w:val="00975708"/>
    <w:rsid w:val="009759A7"/>
    <w:rsid w:val="00975FB6"/>
    <w:rsid w:val="009763D9"/>
    <w:rsid w:val="00976F0A"/>
    <w:rsid w:val="00977896"/>
    <w:rsid w:val="00977ECF"/>
    <w:rsid w:val="00977FC6"/>
    <w:rsid w:val="009800E1"/>
    <w:rsid w:val="009808D6"/>
    <w:rsid w:val="00980A15"/>
    <w:rsid w:val="00980CAD"/>
    <w:rsid w:val="009814A1"/>
    <w:rsid w:val="009819B8"/>
    <w:rsid w:val="00981A43"/>
    <w:rsid w:val="00981D29"/>
    <w:rsid w:val="009820A6"/>
    <w:rsid w:val="00982210"/>
    <w:rsid w:val="00982BF1"/>
    <w:rsid w:val="00982EF7"/>
    <w:rsid w:val="0098348C"/>
    <w:rsid w:val="00983D50"/>
    <w:rsid w:val="009845CC"/>
    <w:rsid w:val="00984E2E"/>
    <w:rsid w:val="009851A6"/>
    <w:rsid w:val="009852D7"/>
    <w:rsid w:val="0098570F"/>
    <w:rsid w:val="00985B62"/>
    <w:rsid w:val="009861C8"/>
    <w:rsid w:val="0098646D"/>
    <w:rsid w:val="00986736"/>
    <w:rsid w:val="0098677E"/>
    <w:rsid w:val="00986A13"/>
    <w:rsid w:val="00986C82"/>
    <w:rsid w:val="00986E07"/>
    <w:rsid w:val="00986EEC"/>
    <w:rsid w:val="00987564"/>
    <w:rsid w:val="00987BCD"/>
    <w:rsid w:val="00987D86"/>
    <w:rsid w:val="00990010"/>
    <w:rsid w:val="009900F1"/>
    <w:rsid w:val="009901E2"/>
    <w:rsid w:val="00990637"/>
    <w:rsid w:val="00990790"/>
    <w:rsid w:val="00990E6B"/>
    <w:rsid w:val="00992550"/>
    <w:rsid w:val="009928D5"/>
    <w:rsid w:val="00992C53"/>
    <w:rsid w:val="0099328F"/>
    <w:rsid w:val="00993898"/>
    <w:rsid w:val="00993AF1"/>
    <w:rsid w:val="00993FC3"/>
    <w:rsid w:val="00993FF1"/>
    <w:rsid w:val="009942D7"/>
    <w:rsid w:val="00994390"/>
    <w:rsid w:val="00994454"/>
    <w:rsid w:val="009944C3"/>
    <w:rsid w:val="00994BEC"/>
    <w:rsid w:val="009950A0"/>
    <w:rsid w:val="009958D3"/>
    <w:rsid w:val="00995A5A"/>
    <w:rsid w:val="00996DE6"/>
    <w:rsid w:val="00997150"/>
    <w:rsid w:val="009A02BC"/>
    <w:rsid w:val="009A093A"/>
    <w:rsid w:val="009A09EB"/>
    <w:rsid w:val="009A0CFE"/>
    <w:rsid w:val="009A121D"/>
    <w:rsid w:val="009A13F6"/>
    <w:rsid w:val="009A14D5"/>
    <w:rsid w:val="009A16F4"/>
    <w:rsid w:val="009A1E34"/>
    <w:rsid w:val="009A1EEB"/>
    <w:rsid w:val="009A263A"/>
    <w:rsid w:val="009A3DF2"/>
    <w:rsid w:val="009A43FB"/>
    <w:rsid w:val="009A4F26"/>
    <w:rsid w:val="009A5107"/>
    <w:rsid w:val="009A5A33"/>
    <w:rsid w:val="009A5CFE"/>
    <w:rsid w:val="009A5F98"/>
    <w:rsid w:val="009A6151"/>
    <w:rsid w:val="009A7295"/>
    <w:rsid w:val="009A7387"/>
    <w:rsid w:val="009A745B"/>
    <w:rsid w:val="009A783E"/>
    <w:rsid w:val="009A7A19"/>
    <w:rsid w:val="009A7C24"/>
    <w:rsid w:val="009A7F79"/>
    <w:rsid w:val="009B0468"/>
    <w:rsid w:val="009B09FB"/>
    <w:rsid w:val="009B0AC5"/>
    <w:rsid w:val="009B12AB"/>
    <w:rsid w:val="009B13D2"/>
    <w:rsid w:val="009B1B1E"/>
    <w:rsid w:val="009B1E3E"/>
    <w:rsid w:val="009B1EF9"/>
    <w:rsid w:val="009B23D9"/>
    <w:rsid w:val="009B270D"/>
    <w:rsid w:val="009B2B98"/>
    <w:rsid w:val="009B2CEA"/>
    <w:rsid w:val="009B2E55"/>
    <w:rsid w:val="009B358C"/>
    <w:rsid w:val="009B35FA"/>
    <w:rsid w:val="009B3E14"/>
    <w:rsid w:val="009B4E0F"/>
    <w:rsid w:val="009B5060"/>
    <w:rsid w:val="009B5828"/>
    <w:rsid w:val="009B6093"/>
    <w:rsid w:val="009B6119"/>
    <w:rsid w:val="009B650D"/>
    <w:rsid w:val="009B6CF4"/>
    <w:rsid w:val="009B7E4A"/>
    <w:rsid w:val="009C09E1"/>
    <w:rsid w:val="009C0ACF"/>
    <w:rsid w:val="009C153F"/>
    <w:rsid w:val="009C1715"/>
    <w:rsid w:val="009C190C"/>
    <w:rsid w:val="009C1A40"/>
    <w:rsid w:val="009C1DFE"/>
    <w:rsid w:val="009C212C"/>
    <w:rsid w:val="009C2271"/>
    <w:rsid w:val="009C2492"/>
    <w:rsid w:val="009C2995"/>
    <w:rsid w:val="009C3328"/>
    <w:rsid w:val="009C37DC"/>
    <w:rsid w:val="009C3808"/>
    <w:rsid w:val="009C3A88"/>
    <w:rsid w:val="009C3D68"/>
    <w:rsid w:val="009C3FE7"/>
    <w:rsid w:val="009C41CC"/>
    <w:rsid w:val="009C4539"/>
    <w:rsid w:val="009C4769"/>
    <w:rsid w:val="009C490C"/>
    <w:rsid w:val="009C5481"/>
    <w:rsid w:val="009C553C"/>
    <w:rsid w:val="009C59E1"/>
    <w:rsid w:val="009C5E21"/>
    <w:rsid w:val="009C60CA"/>
    <w:rsid w:val="009C64B4"/>
    <w:rsid w:val="009C695E"/>
    <w:rsid w:val="009C7002"/>
    <w:rsid w:val="009C75AD"/>
    <w:rsid w:val="009C7A32"/>
    <w:rsid w:val="009D075D"/>
    <w:rsid w:val="009D0853"/>
    <w:rsid w:val="009D0E10"/>
    <w:rsid w:val="009D140B"/>
    <w:rsid w:val="009D1FC3"/>
    <w:rsid w:val="009D2433"/>
    <w:rsid w:val="009D246D"/>
    <w:rsid w:val="009D32E1"/>
    <w:rsid w:val="009D3CCD"/>
    <w:rsid w:val="009D4907"/>
    <w:rsid w:val="009D4E96"/>
    <w:rsid w:val="009D5A81"/>
    <w:rsid w:val="009D5B1C"/>
    <w:rsid w:val="009D5C54"/>
    <w:rsid w:val="009D60D6"/>
    <w:rsid w:val="009D6430"/>
    <w:rsid w:val="009D6901"/>
    <w:rsid w:val="009D6AA4"/>
    <w:rsid w:val="009D6C76"/>
    <w:rsid w:val="009D73F0"/>
    <w:rsid w:val="009D77BA"/>
    <w:rsid w:val="009D79DF"/>
    <w:rsid w:val="009D79E6"/>
    <w:rsid w:val="009D7A26"/>
    <w:rsid w:val="009D7EDE"/>
    <w:rsid w:val="009E0642"/>
    <w:rsid w:val="009E07FF"/>
    <w:rsid w:val="009E0C5B"/>
    <w:rsid w:val="009E1188"/>
    <w:rsid w:val="009E1D5C"/>
    <w:rsid w:val="009E2208"/>
    <w:rsid w:val="009E240E"/>
    <w:rsid w:val="009E28CF"/>
    <w:rsid w:val="009E29D0"/>
    <w:rsid w:val="009E3820"/>
    <w:rsid w:val="009E47ED"/>
    <w:rsid w:val="009E489B"/>
    <w:rsid w:val="009E5145"/>
    <w:rsid w:val="009E5964"/>
    <w:rsid w:val="009E61D4"/>
    <w:rsid w:val="009E6B83"/>
    <w:rsid w:val="009E72E3"/>
    <w:rsid w:val="009E795F"/>
    <w:rsid w:val="009E7DD5"/>
    <w:rsid w:val="009E7EE2"/>
    <w:rsid w:val="009F0DF6"/>
    <w:rsid w:val="009F14BE"/>
    <w:rsid w:val="009F1CB5"/>
    <w:rsid w:val="009F1DE1"/>
    <w:rsid w:val="009F1EA5"/>
    <w:rsid w:val="009F207C"/>
    <w:rsid w:val="009F22DB"/>
    <w:rsid w:val="009F2435"/>
    <w:rsid w:val="009F2540"/>
    <w:rsid w:val="009F3115"/>
    <w:rsid w:val="009F3136"/>
    <w:rsid w:val="009F35B5"/>
    <w:rsid w:val="009F37FD"/>
    <w:rsid w:val="009F4B45"/>
    <w:rsid w:val="009F4E1D"/>
    <w:rsid w:val="009F4F2D"/>
    <w:rsid w:val="009F5036"/>
    <w:rsid w:val="009F5A17"/>
    <w:rsid w:val="009F5F59"/>
    <w:rsid w:val="009F6738"/>
    <w:rsid w:val="009F6ACF"/>
    <w:rsid w:val="009F6E4E"/>
    <w:rsid w:val="009F70B0"/>
    <w:rsid w:val="009F7351"/>
    <w:rsid w:val="009F7DCD"/>
    <w:rsid w:val="009F7FCB"/>
    <w:rsid w:val="00A00130"/>
    <w:rsid w:val="00A00134"/>
    <w:rsid w:val="00A0013B"/>
    <w:rsid w:val="00A00C04"/>
    <w:rsid w:val="00A00CA0"/>
    <w:rsid w:val="00A02573"/>
    <w:rsid w:val="00A02817"/>
    <w:rsid w:val="00A031A4"/>
    <w:rsid w:val="00A0372B"/>
    <w:rsid w:val="00A037CF"/>
    <w:rsid w:val="00A046C2"/>
    <w:rsid w:val="00A04D54"/>
    <w:rsid w:val="00A04F7F"/>
    <w:rsid w:val="00A0569F"/>
    <w:rsid w:val="00A05B00"/>
    <w:rsid w:val="00A05F2C"/>
    <w:rsid w:val="00A06A16"/>
    <w:rsid w:val="00A06FF3"/>
    <w:rsid w:val="00A0737B"/>
    <w:rsid w:val="00A07ACD"/>
    <w:rsid w:val="00A07FEF"/>
    <w:rsid w:val="00A100FD"/>
    <w:rsid w:val="00A1015C"/>
    <w:rsid w:val="00A107C0"/>
    <w:rsid w:val="00A108C0"/>
    <w:rsid w:val="00A109FD"/>
    <w:rsid w:val="00A10A9E"/>
    <w:rsid w:val="00A10D75"/>
    <w:rsid w:val="00A10ED8"/>
    <w:rsid w:val="00A110CF"/>
    <w:rsid w:val="00A11400"/>
    <w:rsid w:val="00A11AC7"/>
    <w:rsid w:val="00A11F1B"/>
    <w:rsid w:val="00A12DD3"/>
    <w:rsid w:val="00A12F1C"/>
    <w:rsid w:val="00A13059"/>
    <w:rsid w:val="00A130EB"/>
    <w:rsid w:val="00A13460"/>
    <w:rsid w:val="00A13A65"/>
    <w:rsid w:val="00A13C7F"/>
    <w:rsid w:val="00A13EDD"/>
    <w:rsid w:val="00A14BC7"/>
    <w:rsid w:val="00A14DAF"/>
    <w:rsid w:val="00A14DF9"/>
    <w:rsid w:val="00A14E22"/>
    <w:rsid w:val="00A14F1E"/>
    <w:rsid w:val="00A1511B"/>
    <w:rsid w:val="00A1585E"/>
    <w:rsid w:val="00A15CF6"/>
    <w:rsid w:val="00A1666D"/>
    <w:rsid w:val="00A175E4"/>
    <w:rsid w:val="00A17DCC"/>
    <w:rsid w:val="00A17FEC"/>
    <w:rsid w:val="00A2011F"/>
    <w:rsid w:val="00A205A1"/>
    <w:rsid w:val="00A20D0C"/>
    <w:rsid w:val="00A21560"/>
    <w:rsid w:val="00A217FD"/>
    <w:rsid w:val="00A21B4D"/>
    <w:rsid w:val="00A220DE"/>
    <w:rsid w:val="00A22675"/>
    <w:rsid w:val="00A232A9"/>
    <w:rsid w:val="00A23543"/>
    <w:rsid w:val="00A23B85"/>
    <w:rsid w:val="00A23E9E"/>
    <w:rsid w:val="00A24071"/>
    <w:rsid w:val="00A256E9"/>
    <w:rsid w:val="00A258DD"/>
    <w:rsid w:val="00A25AA1"/>
    <w:rsid w:val="00A25F27"/>
    <w:rsid w:val="00A25F5C"/>
    <w:rsid w:val="00A262C6"/>
    <w:rsid w:val="00A267CC"/>
    <w:rsid w:val="00A2683D"/>
    <w:rsid w:val="00A26DA4"/>
    <w:rsid w:val="00A2701A"/>
    <w:rsid w:val="00A273F1"/>
    <w:rsid w:val="00A27A95"/>
    <w:rsid w:val="00A308FE"/>
    <w:rsid w:val="00A30C15"/>
    <w:rsid w:val="00A30CFF"/>
    <w:rsid w:val="00A30FBC"/>
    <w:rsid w:val="00A31668"/>
    <w:rsid w:val="00A33326"/>
    <w:rsid w:val="00A333AE"/>
    <w:rsid w:val="00A338C5"/>
    <w:rsid w:val="00A33B20"/>
    <w:rsid w:val="00A33D61"/>
    <w:rsid w:val="00A33E28"/>
    <w:rsid w:val="00A341C8"/>
    <w:rsid w:val="00A34E89"/>
    <w:rsid w:val="00A35658"/>
    <w:rsid w:val="00A35942"/>
    <w:rsid w:val="00A36598"/>
    <w:rsid w:val="00A36755"/>
    <w:rsid w:val="00A36CFC"/>
    <w:rsid w:val="00A37166"/>
    <w:rsid w:val="00A3742A"/>
    <w:rsid w:val="00A37553"/>
    <w:rsid w:val="00A37891"/>
    <w:rsid w:val="00A37A7B"/>
    <w:rsid w:val="00A37A82"/>
    <w:rsid w:val="00A37BC4"/>
    <w:rsid w:val="00A37EC3"/>
    <w:rsid w:val="00A37ED7"/>
    <w:rsid w:val="00A37F4D"/>
    <w:rsid w:val="00A40181"/>
    <w:rsid w:val="00A40762"/>
    <w:rsid w:val="00A411C4"/>
    <w:rsid w:val="00A412D2"/>
    <w:rsid w:val="00A414E5"/>
    <w:rsid w:val="00A41777"/>
    <w:rsid w:val="00A41D9D"/>
    <w:rsid w:val="00A42190"/>
    <w:rsid w:val="00A423C6"/>
    <w:rsid w:val="00A42DCC"/>
    <w:rsid w:val="00A438D9"/>
    <w:rsid w:val="00A43C51"/>
    <w:rsid w:val="00A44280"/>
    <w:rsid w:val="00A4466B"/>
    <w:rsid w:val="00A44926"/>
    <w:rsid w:val="00A44C1F"/>
    <w:rsid w:val="00A45C87"/>
    <w:rsid w:val="00A46525"/>
    <w:rsid w:val="00A465EF"/>
    <w:rsid w:val="00A467DA"/>
    <w:rsid w:val="00A472BA"/>
    <w:rsid w:val="00A472EE"/>
    <w:rsid w:val="00A4774C"/>
    <w:rsid w:val="00A47F0A"/>
    <w:rsid w:val="00A5002B"/>
    <w:rsid w:val="00A50299"/>
    <w:rsid w:val="00A5144B"/>
    <w:rsid w:val="00A519CC"/>
    <w:rsid w:val="00A51CBB"/>
    <w:rsid w:val="00A52385"/>
    <w:rsid w:val="00A52C4C"/>
    <w:rsid w:val="00A53480"/>
    <w:rsid w:val="00A53534"/>
    <w:rsid w:val="00A53A1E"/>
    <w:rsid w:val="00A53CE7"/>
    <w:rsid w:val="00A5488C"/>
    <w:rsid w:val="00A54FE5"/>
    <w:rsid w:val="00A5555C"/>
    <w:rsid w:val="00A55888"/>
    <w:rsid w:val="00A55AA0"/>
    <w:rsid w:val="00A56C4E"/>
    <w:rsid w:val="00A5702F"/>
    <w:rsid w:val="00A572BD"/>
    <w:rsid w:val="00A573B5"/>
    <w:rsid w:val="00A574AF"/>
    <w:rsid w:val="00A57D8C"/>
    <w:rsid w:val="00A60651"/>
    <w:rsid w:val="00A6112C"/>
    <w:rsid w:val="00A61232"/>
    <w:rsid w:val="00A612C6"/>
    <w:rsid w:val="00A61768"/>
    <w:rsid w:val="00A619C5"/>
    <w:rsid w:val="00A61B95"/>
    <w:rsid w:val="00A61DEE"/>
    <w:rsid w:val="00A620A6"/>
    <w:rsid w:val="00A622D5"/>
    <w:rsid w:val="00A63189"/>
    <w:rsid w:val="00A63D24"/>
    <w:rsid w:val="00A63E29"/>
    <w:rsid w:val="00A63E76"/>
    <w:rsid w:val="00A63ED3"/>
    <w:rsid w:val="00A63FE9"/>
    <w:rsid w:val="00A644E2"/>
    <w:rsid w:val="00A64686"/>
    <w:rsid w:val="00A64836"/>
    <w:rsid w:val="00A6488A"/>
    <w:rsid w:val="00A65BD8"/>
    <w:rsid w:val="00A65CA1"/>
    <w:rsid w:val="00A65E6F"/>
    <w:rsid w:val="00A661C6"/>
    <w:rsid w:val="00A66331"/>
    <w:rsid w:val="00A667D2"/>
    <w:rsid w:val="00A67769"/>
    <w:rsid w:val="00A67CCD"/>
    <w:rsid w:val="00A67D3C"/>
    <w:rsid w:val="00A70113"/>
    <w:rsid w:val="00A70355"/>
    <w:rsid w:val="00A70637"/>
    <w:rsid w:val="00A709C4"/>
    <w:rsid w:val="00A70B4D"/>
    <w:rsid w:val="00A71410"/>
    <w:rsid w:val="00A718CE"/>
    <w:rsid w:val="00A71926"/>
    <w:rsid w:val="00A71D29"/>
    <w:rsid w:val="00A72019"/>
    <w:rsid w:val="00A726E4"/>
    <w:rsid w:val="00A726F8"/>
    <w:rsid w:val="00A72858"/>
    <w:rsid w:val="00A72C0C"/>
    <w:rsid w:val="00A730D3"/>
    <w:rsid w:val="00A7356E"/>
    <w:rsid w:val="00A73603"/>
    <w:rsid w:val="00A7392B"/>
    <w:rsid w:val="00A739F9"/>
    <w:rsid w:val="00A73B8D"/>
    <w:rsid w:val="00A74349"/>
    <w:rsid w:val="00A74476"/>
    <w:rsid w:val="00A74601"/>
    <w:rsid w:val="00A74D98"/>
    <w:rsid w:val="00A75493"/>
    <w:rsid w:val="00A754E0"/>
    <w:rsid w:val="00A75A5E"/>
    <w:rsid w:val="00A7621E"/>
    <w:rsid w:val="00A77122"/>
    <w:rsid w:val="00A77529"/>
    <w:rsid w:val="00A775DF"/>
    <w:rsid w:val="00A77610"/>
    <w:rsid w:val="00A77631"/>
    <w:rsid w:val="00A777D3"/>
    <w:rsid w:val="00A77F6C"/>
    <w:rsid w:val="00A80093"/>
    <w:rsid w:val="00A801B7"/>
    <w:rsid w:val="00A80950"/>
    <w:rsid w:val="00A80AA1"/>
    <w:rsid w:val="00A80AD3"/>
    <w:rsid w:val="00A80D65"/>
    <w:rsid w:val="00A81231"/>
    <w:rsid w:val="00A81AE3"/>
    <w:rsid w:val="00A836BF"/>
    <w:rsid w:val="00A8394A"/>
    <w:rsid w:val="00A83B72"/>
    <w:rsid w:val="00A8466C"/>
    <w:rsid w:val="00A858DA"/>
    <w:rsid w:val="00A859AC"/>
    <w:rsid w:val="00A85B95"/>
    <w:rsid w:val="00A86418"/>
    <w:rsid w:val="00A86755"/>
    <w:rsid w:val="00A86CF5"/>
    <w:rsid w:val="00A86D0E"/>
    <w:rsid w:val="00A8793E"/>
    <w:rsid w:val="00A87C49"/>
    <w:rsid w:val="00A87EB4"/>
    <w:rsid w:val="00A900BA"/>
    <w:rsid w:val="00A90510"/>
    <w:rsid w:val="00A90846"/>
    <w:rsid w:val="00A912E3"/>
    <w:rsid w:val="00A91926"/>
    <w:rsid w:val="00A92F4F"/>
    <w:rsid w:val="00A93024"/>
    <w:rsid w:val="00A93FEB"/>
    <w:rsid w:val="00A94710"/>
    <w:rsid w:val="00A94826"/>
    <w:rsid w:val="00A94F55"/>
    <w:rsid w:val="00A95C8E"/>
    <w:rsid w:val="00A95EAD"/>
    <w:rsid w:val="00A95ED8"/>
    <w:rsid w:val="00A96A51"/>
    <w:rsid w:val="00A96F29"/>
    <w:rsid w:val="00A973E4"/>
    <w:rsid w:val="00A97670"/>
    <w:rsid w:val="00AA0035"/>
    <w:rsid w:val="00AA0281"/>
    <w:rsid w:val="00AA14F9"/>
    <w:rsid w:val="00AA1A63"/>
    <w:rsid w:val="00AA203A"/>
    <w:rsid w:val="00AA284C"/>
    <w:rsid w:val="00AA2C61"/>
    <w:rsid w:val="00AA2DEE"/>
    <w:rsid w:val="00AA2FEA"/>
    <w:rsid w:val="00AA342E"/>
    <w:rsid w:val="00AA38A3"/>
    <w:rsid w:val="00AA3C8C"/>
    <w:rsid w:val="00AA3D77"/>
    <w:rsid w:val="00AA5212"/>
    <w:rsid w:val="00AA5446"/>
    <w:rsid w:val="00AA5623"/>
    <w:rsid w:val="00AA5B65"/>
    <w:rsid w:val="00AA5C34"/>
    <w:rsid w:val="00AA5E63"/>
    <w:rsid w:val="00AA620B"/>
    <w:rsid w:val="00AA63B7"/>
    <w:rsid w:val="00AA6406"/>
    <w:rsid w:val="00AA6B56"/>
    <w:rsid w:val="00AA6C28"/>
    <w:rsid w:val="00AA779C"/>
    <w:rsid w:val="00AA77F3"/>
    <w:rsid w:val="00AA7985"/>
    <w:rsid w:val="00AB135D"/>
    <w:rsid w:val="00AB14BF"/>
    <w:rsid w:val="00AB1604"/>
    <w:rsid w:val="00AB18D5"/>
    <w:rsid w:val="00AB1E19"/>
    <w:rsid w:val="00AB1ED9"/>
    <w:rsid w:val="00AB2135"/>
    <w:rsid w:val="00AB2165"/>
    <w:rsid w:val="00AB22BF"/>
    <w:rsid w:val="00AB2647"/>
    <w:rsid w:val="00AB2A73"/>
    <w:rsid w:val="00AB2F97"/>
    <w:rsid w:val="00AB3061"/>
    <w:rsid w:val="00AB319E"/>
    <w:rsid w:val="00AB31B1"/>
    <w:rsid w:val="00AB3576"/>
    <w:rsid w:val="00AB376E"/>
    <w:rsid w:val="00AB3FA0"/>
    <w:rsid w:val="00AB414B"/>
    <w:rsid w:val="00AB4501"/>
    <w:rsid w:val="00AB4BB4"/>
    <w:rsid w:val="00AB4BB9"/>
    <w:rsid w:val="00AB4E10"/>
    <w:rsid w:val="00AB4EE5"/>
    <w:rsid w:val="00AB5204"/>
    <w:rsid w:val="00AB5358"/>
    <w:rsid w:val="00AB5FE6"/>
    <w:rsid w:val="00AB67A5"/>
    <w:rsid w:val="00AB6A5A"/>
    <w:rsid w:val="00AB6D08"/>
    <w:rsid w:val="00AB7BE5"/>
    <w:rsid w:val="00AB7F0D"/>
    <w:rsid w:val="00AC081D"/>
    <w:rsid w:val="00AC0A1D"/>
    <w:rsid w:val="00AC10C3"/>
    <w:rsid w:val="00AC1224"/>
    <w:rsid w:val="00AC142E"/>
    <w:rsid w:val="00AC155B"/>
    <w:rsid w:val="00AC2295"/>
    <w:rsid w:val="00AC2590"/>
    <w:rsid w:val="00AC2D99"/>
    <w:rsid w:val="00AC3D5E"/>
    <w:rsid w:val="00AC3DAF"/>
    <w:rsid w:val="00AC473E"/>
    <w:rsid w:val="00AC48DA"/>
    <w:rsid w:val="00AC4A27"/>
    <w:rsid w:val="00AC4E12"/>
    <w:rsid w:val="00AC4ED5"/>
    <w:rsid w:val="00AC5711"/>
    <w:rsid w:val="00AC5B6C"/>
    <w:rsid w:val="00AC6214"/>
    <w:rsid w:val="00AC6479"/>
    <w:rsid w:val="00AC6CDC"/>
    <w:rsid w:val="00AC712B"/>
    <w:rsid w:val="00AC71B1"/>
    <w:rsid w:val="00AC72CD"/>
    <w:rsid w:val="00AC7C25"/>
    <w:rsid w:val="00AD0101"/>
    <w:rsid w:val="00AD0170"/>
    <w:rsid w:val="00AD0241"/>
    <w:rsid w:val="00AD0F38"/>
    <w:rsid w:val="00AD2372"/>
    <w:rsid w:val="00AD2DEC"/>
    <w:rsid w:val="00AD2FA1"/>
    <w:rsid w:val="00AD3887"/>
    <w:rsid w:val="00AD3AD1"/>
    <w:rsid w:val="00AD43F1"/>
    <w:rsid w:val="00AD4515"/>
    <w:rsid w:val="00AD47AB"/>
    <w:rsid w:val="00AD4940"/>
    <w:rsid w:val="00AD4C4F"/>
    <w:rsid w:val="00AD5043"/>
    <w:rsid w:val="00AD51E4"/>
    <w:rsid w:val="00AD5480"/>
    <w:rsid w:val="00AD551E"/>
    <w:rsid w:val="00AD5E7B"/>
    <w:rsid w:val="00AD6223"/>
    <w:rsid w:val="00AD68D4"/>
    <w:rsid w:val="00AD694D"/>
    <w:rsid w:val="00AD6AF9"/>
    <w:rsid w:val="00AD6C69"/>
    <w:rsid w:val="00AD6EF5"/>
    <w:rsid w:val="00AD6FEC"/>
    <w:rsid w:val="00AD70E4"/>
    <w:rsid w:val="00AD7104"/>
    <w:rsid w:val="00AD72BE"/>
    <w:rsid w:val="00AD7643"/>
    <w:rsid w:val="00AD7680"/>
    <w:rsid w:val="00AD7B60"/>
    <w:rsid w:val="00AD7C2B"/>
    <w:rsid w:val="00AD7C96"/>
    <w:rsid w:val="00AD7E32"/>
    <w:rsid w:val="00AE0674"/>
    <w:rsid w:val="00AE10B7"/>
    <w:rsid w:val="00AE10D4"/>
    <w:rsid w:val="00AE1393"/>
    <w:rsid w:val="00AE14B7"/>
    <w:rsid w:val="00AE181E"/>
    <w:rsid w:val="00AE19C2"/>
    <w:rsid w:val="00AE1E00"/>
    <w:rsid w:val="00AE1E58"/>
    <w:rsid w:val="00AE2C31"/>
    <w:rsid w:val="00AE3148"/>
    <w:rsid w:val="00AE38E7"/>
    <w:rsid w:val="00AE3E48"/>
    <w:rsid w:val="00AE4447"/>
    <w:rsid w:val="00AE4828"/>
    <w:rsid w:val="00AE4C00"/>
    <w:rsid w:val="00AE5477"/>
    <w:rsid w:val="00AE562B"/>
    <w:rsid w:val="00AE5946"/>
    <w:rsid w:val="00AE5DB5"/>
    <w:rsid w:val="00AE5FD6"/>
    <w:rsid w:val="00AE61A1"/>
    <w:rsid w:val="00AE6519"/>
    <w:rsid w:val="00AE6A32"/>
    <w:rsid w:val="00AE6F17"/>
    <w:rsid w:val="00AE6FCF"/>
    <w:rsid w:val="00AE71C1"/>
    <w:rsid w:val="00AE75E3"/>
    <w:rsid w:val="00AE78FB"/>
    <w:rsid w:val="00AE7DF2"/>
    <w:rsid w:val="00AE7EB0"/>
    <w:rsid w:val="00AF0B15"/>
    <w:rsid w:val="00AF0B95"/>
    <w:rsid w:val="00AF0E70"/>
    <w:rsid w:val="00AF13D6"/>
    <w:rsid w:val="00AF147D"/>
    <w:rsid w:val="00AF1A3A"/>
    <w:rsid w:val="00AF2A61"/>
    <w:rsid w:val="00AF2B1E"/>
    <w:rsid w:val="00AF30A8"/>
    <w:rsid w:val="00AF33DA"/>
    <w:rsid w:val="00AF3568"/>
    <w:rsid w:val="00AF3DB9"/>
    <w:rsid w:val="00AF497E"/>
    <w:rsid w:val="00AF49F5"/>
    <w:rsid w:val="00AF4F2E"/>
    <w:rsid w:val="00AF5847"/>
    <w:rsid w:val="00AF5D0F"/>
    <w:rsid w:val="00AF5F3C"/>
    <w:rsid w:val="00AF6592"/>
    <w:rsid w:val="00AF6E37"/>
    <w:rsid w:val="00AF7036"/>
    <w:rsid w:val="00AF71BC"/>
    <w:rsid w:val="00AF72B6"/>
    <w:rsid w:val="00AF775E"/>
    <w:rsid w:val="00AF7CE3"/>
    <w:rsid w:val="00B0030A"/>
    <w:rsid w:val="00B007A8"/>
    <w:rsid w:val="00B00D30"/>
    <w:rsid w:val="00B00ECD"/>
    <w:rsid w:val="00B014DF"/>
    <w:rsid w:val="00B02033"/>
    <w:rsid w:val="00B02AA5"/>
    <w:rsid w:val="00B02CC8"/>
    <w:rsid w:val="00B03497"/>
    <w:rsid w:val="00B03E1C"/>
    <w:rsid w:val="00B0402A"/>
    <w:rsid w:val="00B040FC"/>
    <w:rsid w:val="00B04A1D"/>
    <w:rsid w:val="00B05128"/>
    <w:rsid w:val="00B055CA"/>
    <w:rsid w:val="00B059FD"/>
    <w:rsid w:val="00B05B64"/>
    <w:rsid w:val="00B05B6E"/>
    <w:rsid w:val="00B063DA"/>
    <w:rsid w:val="00B066B6"/>
    <w:rsid w:val="00B06757"/>
    <w:rsid w:val="00B06C3E"/>
    <w:rsid w:val="00B07039"/>
    <w:rsid w:val="00B07336"/>
    <w:rsid w:val="00B0749B"/>
    <w:rsid w:val="00B07528"/>
    <w:rsid w:val="00B075B2"/>
    <w:rsid w:val="00B07896"/>
    <w:rsid w:val="00B07B7F"/>
    <w:rsid w:val="00B1006A"/>
    <w:rsid w:val="00B10085"/>
    <w:rsid w:val="00B1087A"/>
    <w:rsid w:val="00B109D7"/>
    <w:rsid w:val="00B10BFD"/>
    <w:rsid w:val="00B114D1"/>
    <w:rsid w:val="00B11A11"/>
    <w:rsid w:val="00B11A44"/>
    <w:rsid w:val="00B11CBC"/>
    <w:rsid w:val="00B12BC4"/>
    <w:rsid w:val="00B13349"/>
    <w:rsid w:val="00B1340A"/>
    <w:rsid w:val="00B13643"/>
    <w:rsid w:val="00B136CB"/>
    <w:rsid w:val="00B1388A"/>
    <w:rsid w:val="00B13957"/>
    <w:rsid w:val="00B13968"/>
    <w:rsid w:val="00B13F25"/>
    <w:rsid w:val="00B14376"/>
    <w:rsid w:val="00B145CD"/>
    <w:rsid w:val="00B147A5"/>
    <w:rsid w:val="00B149C1"/>
    <w:rsid w:val="00B14AC1"/>
    <w:rsid w:val="00B1528B"/>
    <w:rsid w:val="00B15D51"/>
    <w:rsid w:val="00B1628B"/>
    <w:rsid w:val="00B16716"/>
    <w:rsid w:val="00B16CF6"/>
    <w:rsid w:val="00B17051"/>
    <w:rsid w:val="00B17856"/>
    <w:rsid w:val="00B17F67"/>
    <w:rsid w:val="00B2039A"/>
    <w:rsid w:val="00B20D39"/>
    <w:rsid w:val="00B20F89"/>
    <w:rsid w:val="00B2125A"/>
    <w:rsid w:val="00B21780"/>
    <w:rsid w:val="00B217F9"/>
    <w:rsid w:val="00B217FD"/>
    <w:rsid w:val="00B2191C"/>
    <w:rsid w:val="00B226F2"/>
    <w:rsid w:val="00B230C7"/>
    <w:rsid w:val="00B2355C"/>
    <w:rsid w:val="00B245CF"/>
    <w:rsid w:val="00B2497F"/>
    <w:rsid w:val="00B25252"/>
    <w:rsid w:val="00B253E5"/>
    <w:rsid w:val="00B25A53"/>
    <w:rsid w:val="00B25FBB"/>
    <w:rsid w:val="00B26018"/>
    <w:rsid w:val="00B26066"/>
    <w:rsid w:val="00B266D6"/>
    <w:rsid w:val="00B26B5E"/>
    <w:rsid w:val="00B26F35"/>
    <w:rsid w:val="00B27A52"/>
    <w:rsid w:val="00B27BC5"/>
    <w:rsid w:val="00B27D7C"/>
    <w:rsid w:val="00B304E0"/>
    <w:rsid w:val="00B30F95"/>
    <w:rsid w:val="00B312A9"/>
    <w:rsid w:val="00B3131A"/>
    <w:rsid w:val="00B31717"/>
    <w:rsid w:val="00B31A45"/>
    <w:rsid w:val="00B31A71"/>
    <w:rsid w:val="00B31FB5"/>
    <w:rsid w:val="00B3246F"/>
    <w:rsid w:val="00B33027"/>
    <w:rsid w:val="00B33040"/>
    <w:rsid w:val="00B33600"/>
    <w:rsid w:val="00B33A9D"/>
    <w:rsid w:val="00B3411B"/>
    <w:rsid w:val="00B34545"/>
    <w:rsid w:val="00B34EED"/>
    <w:rsid w:val="00B3504F"/>
    <w:rsid w:val="00B352C0"/>
    <w:rsid w:val="00B35465"/>
    <w:rsid w:val="00B3576D"/>
    <w:rsid w:val="00B35AE9"/>
    <w:rsid w:val="00B35DCB"/>
    <w:rsid w:val="00B35F26"/>
    <w:rsid w:val="00B36092"/>
    <w:rsid w:val="00B3615D"/>
    <w:rsid w:val="00B36529"/>
    <w:rsid w:val="00B37029"/>
    <w:rsid w:val="00B3745F"/>
    <w:rsid w:val="00B37DCE"/>
    <w:rsid w:val="00B37F39"/>
    <w:rsid w:val="00B408F4"/>
    <w:rsid w:val="00B412E2"/>
    <w:rsid w:val="00B41AC5"/>
    <w:rsid w:val="00B41DBC"/>
    <w:rsid w:val="00B41E52"/>
    <w:rsid w:val="00B41EE5"/>
    <w:rsid w:val="00B42222"/>
    <w:rsid w:val="00B42C8F"/>
    <w:rsid w:val="00B433BC"/>
    <w:rsid w:val="00B4374B"/>
    <w:rsid w:val="00B4391D"/>
    <w:rsid w:val="00B4408F"/>
    <w:rsid w:val="00B4418C"/>
    <w:rsid w:val="00B4498C"/>
    <w:rsid w:val="00B44C25"/>
    <w:rsid w:val="00B4595E"/>
    <w:rsid w:val="00B45D11"/>
    <w:rsid w:val="00B45F41"/>
    <w:rsid w:val="00B4685A"/>
    <w:rsid w:val="00B46F4E"/>
    <w:rsid w:val="00B4702A"/>
    <w:rsid w:val="00B47317"/>
    <w:rsid w:val="00B47466"/>
    <w:rsid w:val="00B47EDF"/>
    <w:rsid w:val="00B503CD"/>
    <w:rsid w:val="00B50468"/>
    <w:rsid w:val="00B5144D"/>
    <w:rsid w:val="00B51D49"/>
    <w:rsid w:val="00B520B9"/>
    <w:rsid w:val="00B521D3"/>
    <w:rsid w:val="00B522EA"/>
    <w:rsid w:val="00B53DCD"/>
    <w:rsid w:val="00B53EE6"/>
    <w:rsid w:val="00B54AA6"/>
    <w:rsid w:val="00B54D99"/>
    <w:rsid w:val="00B558CA"/>
    <w:rsid w:val="00B55E4E"/>
    <w:rsid w:val="00B56A0D"/>
    <w:rsid w:val="00B56C3F"/>
    <w:rsid w:val="00B56DE2"/>
    <w:rsid w:val="00B56F93"/>
    <w:rsid w:val="00B5794D"/>
    <w:rsid w:val="00B57994"/>
    <w:rsid w:val="00B6047C"/>
    <w:rsid w:val="00B607C0"/>
    <w:rsid w:val="00B610ED"/>
    <w:rsid w:val="00B615BA"/>
    <w:rsid w:val="00B616C9"/>
    <w:rsid w:val="00B61C66"/>
    <w:rsid w:val="00B621DA"/>
    <w:rsid w:val="00B628D2"/>
    <w:rsid w:val="00B628E0"/>
    <w:rsid w:val="00B62A04"/>
    <w:rsid w:val="00B62AB9"/>
    <w:rsid w:val="00B62E52"/>
    <w:rsid w:val="00B62E5E"/>
    <w:rsid w:val="00B639F6"/>
    <w:rsid w:val="00B63A4C"/>
    <w:rsid w:val="00B63B38"/>
    <w:rsid w:val="00B63D01"/>
    <w:rsid w:val="00B644BD"/>
    <w:rsid w:val="00B64631"/>
    <w:rsid w:val="00B647F5"/>
    <w:rsid w:val="00B6484E"/>
    <w:rsid w:val="00B64E7A"/>
    <w:rsid w:val="00B64EB4"/>
    <w:rsid w:val="00B6531D"/>
    <w:rsid w:val="00B65746"/>
    <w:rsid w:val="00B65822"/>
    <w:rsid w:val="00B65842"/>
    <w:rsid w:val="00B65A1F"/>
    <w:rsid w:val="00B65C1E"/>
    <w:rsid w:val="00B65CAD"/>
    <w:rsid w:val="00B6603B"/>
    <w:rsid w:val="00B66176"/>
    <w:rsid w:val="00B661FE"/>
    <w:rsid w:val="00B662BD"/>
    <w:rsid w:val="00B66371"/>
    <w:rsid w:val="00B665F1"/>
    <w:rsid w:val="00B6662E"/>
    <w:rsid w:val="00B666D3"/>
    <w:rsid w:val="00B66943"/>
    <w:rsid w:val="00B66D0A"/>
    <w:rsid w:val="00B66FBB"/>
    <w:rsid w:val="00B6713C"/>
    <w:rsid w:val="00B67896"/>
    <w:rsid w:val="00B67BE6"/>
    <w:rsid w:val="00B67D84"/>
    <w:rsid w:val="00B67DA3"/>
    <w:rsid w:val="00B7013A"/>
    <w:rsid w:val="00B7074B"/>
    <w:rsid w:val="00B708CF"/>
    <w:rsid w:val="00B70C2E"/>
    <w:rsid w:val="00B70CFE"/>
    <w:rsid w:val="00B70F25"/>
    <w:rsid w:val="00B70FDF"/>
    <w:rsid w:val="00B7154D"/>
    <w:rsid w:val="00B71601"/>
    <w:rsid w:val="00B716EB"/>
    <w:rsid w:val="00B71852"/>
    <w:rsid w:val="00B71F4B"/>
    <w:rsid w:val="00B722B5"/>
    <w:rsid w:val="00B72795"/>
    <w:rsid w:val="00B7282F"/>
    <w:rsid w:val="00B72F13"/>
    <w:rsid w:val="00B73400"/>
    <w:rsid w:val="00B73CA1"/>
    <w:rsid w:val="00B7426D"/>
    <w:rsid w:val="00B747DD"/>
    <w:rsid w:val="00B75445"/>
    <w:rsid w:val="00B7554F"/>
    <w:rsid w:val="00B75578"/>
    <w:rsid w:val="00B7594A"/>
    <w:rsid w:val="00B75AF2"/>
    <w:rsid w:val="00B75C38"/>
    <w:rsid w:val="00B75E0B"/>
    <w:rsid w:val="00B75EFA"/>
    <w:rsid w:val="00B77667"/>
    <w:rsid w:val="00B77687"/>
    <w:rsid w:val="00B803C2"/>
    <w:rsid w:val="00B806FF"/>
    <w:rsid w:val="00B80F9F"/>
    <w:rsid w:val="00B810D5"/>
    <w:rsid w:val="00B81D08"/>
    <w:rsid w:val="00B82158"/>
    <w:rsid w:val="00B822A1"/>
    <w:rsid w:val="00B82731"/>
    <w:rsid w:val="00B8293E"/>
    <w:rsid w:val="00B834F6"/>
    <w:rsid w:val="00B83968"/>
    <w:rsid w:val="00B841B4"/>
    <w:rsid w:val="00B848DF"/>
    <w:rsid w:val="00B84A75"/>
    <w:rsid w:val="00B84EB8"/>
    <w:rsid w:val="00B8541D"/>
    <w:rsid w:val="00B85C3B"/>
    <w:rsid w:val="00B85F45"/>
    <w:rsid w:val="00B8673F"/>
    <w:rsid w:val="00B86FC2"/>
    <w:rsid w:val="00B8729E"/>
    <w:rsid w:val="00B8737F"/>
    <w:rsid w:val="00B87B6F"/>
    <w:rsid w:val="00B87D28"/>
    <w:rsid w:val="00B90AE5"/>
    <w:rsid w:val="00B9111D"/>
    <w:rsid w:val="00B91575"/>
    <w:rsid w:val="00B916B7"/>
    <w:rsid w:val="00B917FE"/>
    <w:rsid w:val="00B9241A"/>
    <w:rsid w:val="00B92838"/>
    <w:rsid w:val="00B92917"/>
    <w:rsid w:val="00B92E77"/>
    <w:rsid w:val="00B9323A"/>
    <w:rsid w:val="00B932CA"/>
    <w:rsid w:val="00B939B2"/>
    <w:rsid w:val="00B93C39"/>
    <w:rsid w:val="00B93F8F"/>
    <w:rsid w:val="00B9464C"/>
    <w:rsid w:val="00B94B16"/>
    <w:rsid w:val="00B94DFC"/>
    <w:rsid w:val="00B953C8"/>
    <w:rsid w:val="00B95BF5"/>
    <w:rsid w:val="00B96317"/>
    <w:rsid w:val="00B96657"/>
    <w:rsid w:val="00B96A75"/>
    <w:rsid w:val="00B96BE3"/>
    <w:rsid w:val="00B96E76"/>
    <w:rsid w:val="00B9717E"/>
    <w:rsid w:val="00B97320"/>
    <w:rsid w:val="00B97346"/>
    <w:rsid w:val="00B97B9F"/>
    <w:rsid w:val="00BA001F"/>
    <w:rsid w:val="00BA08D8"/>
    <w:rsid w:val="00BA0F92"/>
    <w:rsid w:val="00BA2710"/>
    <w:rsid w:val="00BA2714"/>
    <w:rsid w:val="00BA2AD2"/>
    <w:rsid w:val="00BA2C8B"/>
    <w:rsid w:val="00BA35C9"/>
    <w:rsid w:val="00BA38DE"/>
    <w:rsid w:val="00BA39FF"/>
    <w:rsid w:val="00BA3E2E"/>
    <w:rsid w:val="00BA3F27"/>
    <w:rsid w:val="00BA3FFE"/>
    <w:rsid w:val="00BA4733"/>
    <w:rsid w:val="00BA4B41"/>
    <w:rsid w:val="00BA4DF8"/>
    <w:rsid w:val="00BA51A7"/>
    <w:rsid w:val="00BA5761"/>
    <w:rsid w:val="00BA5A32"/>
    <w:rsid w:val="00BA63F5"/>
    <w:rsid w:val="00BA6834"/>
    <w:rsid w:val="00BA684C"/>
    <w:rsid w:val="00BA6CB5"/>
    <w:rsid w:val="00BA6D53"/>
    <w:rsid w:val="00BA71AE"/>
    <w:rsid w:val="00BA7F0B"/>
    <w:rsid w:val="00BB0016"/>
    <w:rsid w:val="00BB022F"/>
    <w:rsid w:val="00BB06DA"/>
    <w:rsid w:val="00BB0714"/>
    <w:rsid w:val="00BB0C00"/>
    <w:rsid w:val="00BB19DF"/>
    <w:rsid w:val="00BB2425"/>
    <w:rsid w:val="00BB2773"/>
    <w:rsid w:val="00BB2801"/>
    <w:rsid w:val="00BB2D31"/>
    <w:rsid w:val="00BB3FE0"/>
    <w:rsid w:val="00BB3FF7"/>
    <w:rsid w:val="00BB4385"/>
    <w:rsid w:val="00BB5084"/>
    <w:rsid w:val="00BB56BC"/>
    <w:rsid w:val="00BB5AE5"/>
    <w:rsid w:val="00BB5B8D"/>
    <w:rsid w:val="00BB5E6A"/>
    <w:rsid w:val="00BB61D4"/>
    <w:rsid w:val="00BB73FF"/>
    <w:rsid w:val="00BB7C57"/>
    <w:rsid w:val="00BB7E3D"/>
    <w:rsid w:val="00BC0AA8"/>
    <w:rsid w:val="00BC16FF"/>
    <w:rsid w:val="00BC1710"/>
    <w:rsid w:val="00BC1A0C"/>
    <w:rsid w:val="00BC1E6D"/>
    <w:rsid w:val="00BC1FDB"/>
    <w:rsid w:val="00BC20ED"/>
    <w:rsid w:val="00BC21E7"/>
    <w:rsid w:val="00BC236D"/>
    <w:rsid w:val="00BC26F6"/>
    <w:rsid w:val="00BC2832"/>
    <w:rsid w:val="00BC291C"/>
    <w:rsid w:val="00BC2925"/>
    <w:rsid w:val="00BC30CB"/>
    <w:rsid w:val="00BC3DA0"/>
    <w:rsid w:val="00BC438B"/>
    <w:rsid w:val="00BC4A7E"/>
    <w:rsid w:val="00BC4BC7"/>
    <w:rsid w:val="00BC53CA"/>
    <w:rsid w:val="00BC57A1"/>
    <w:rsid w:val="00BC5ACF"/>
    <w:rsid w:val="00BC5CD5"/>
    <w:rsid w:val="00BC6047"/>
    <w:rsid w:val="00BC628E"/>
    <w:rsid w:val="00BC6551"/>
    <w:rsid w:val="00BC6C61"/>
    <w:rsid w:val="00BC6E77"/>
    <w:rsid w:val="00BC7F53"/>
    <w:rsid w:val="00BD00FB"/>
    <w:rsid w:val="00BD0704"/>
    <w:rsid w:val="00BD0DA0"/>
    <w:rsid w:val="00BD1453"/>
    <w:rsid w:val="00BD1E0D"/>
    <w:rsid w:val="00BD3B00"/>
    <w:rsid w:val="00BD404B"/>
    <w:rsid w:val="00BD4331"/>
    <w:rsid w:val="00BD4756"/>
    <w:rsid w:val="00BD47E9"/>
    <w:rsid w:val="00BD4A51"/>
    <w:rsid w:val="00BD4B25"/>
    <w:rsid w:val="00BD538E"/>
    <w:rsid w:val="00BD5431"/>
    <w:rsid w:val="00BD5490"/>
    <w:rsid w:val="00BD55A5"/>
    <w:rsid w:val="00BD571A"/>
    <w:rsid w:val="00BD5D03"/>
    <w:rsid w:val="00BD619D"/>
    <w:rsid w:val="00BD707D"/>
    <w:rsid w:val="00BD7604"/>
    <w:rsid w:val="00BD7633"/>
    <w:rsid w:val="00BD7AED"/>
    <w:rsid w:val="00BD7E39"/>
    <w:rsid w:val="00BE02B9"/>
    <w:rsid w:val="00BE05BF"/>
    <w:rsid w:val="00BE0605"/>
    <w:rsid w:val="00BE0728"/>
    <w:rsid w:val="00BE07A4"/>
    <w:rsid w:val="00BE0A1A"/>
    <w:rsid w:val="00BE0A5F"/>
    <w:rsid w:val="00BE17F7"/>
    <w:rsid w:val="00BE19DC"/>
    <w:rsid w:val="00BE2044"/>
    <w:rsid w:val="00BE2508"/>
    <w:rsid w:val="00BE25CA"/>
    <w:rsid w:val="00BE27F8"/>
    <w:rsid w:val="00BE2B53"/>
    <w:rsid w:val="00BE2BC8"/>
    <w:rsid w:val="00BE2BCC"/>
    <w:rsid w:val="00BE3B91"/>
    <w:rsid w:val="00BE41D5"/>
    <w:rsid w:val="00BE4514"/>
    <w:rsid w:val="00BE4F25"/>
    <w:rsid w:val="00BE584D"/>
    <w:rsid w:val="00BE5B31"/>
    <w:rsid w:val="00BE5D44"/>
    <w:rsid w:val="00BE6343"/>
    <w:rsid w:val="00BE6842"/>
    <w:rsid w:val="00BE69B4"/>
    <w:rsid w:val="00BE6E34"/>
    <w:rsid w:val="00BE70AC"/>
    <w:rsid w:val="00BE72A4"/>
    <w:rsid w:val="00BE731A"/>
    <w:rsid w:val="00BE7D74"/>
    <w:rsid w:val="00BF006C"/>
    <w:rsid w:val="00BF08A5"/>
    <w:rsid w:val="00BF0AA5"/>
    <w:rsid w:val="00BF0AF5"/>
    <w:rsid w:val="00BF1707"/>
    <w:rsid w:val="00BF193A"/>
    <w:rsid w:val="00BF199F"/>
    <w:rsid w:val="00BF1BA3"/>
    <w:rsid w:val="00BF1BC0"/>
    <w:rsid w:val="00BF25EE"/>
    <w:rsid w:val="00BF2AAF"/>
    <w:rsid w:val="00BF2C58"/>
    <w:rsid w:val="00BF3103"/>
    <w:rsid w:val="00BF33DD"/>
    <w:rsid w:val="00BF33F4"/>
    <w:rsid w:val="00BF368F"/>
    <w:rsid w:val="00BF4889"/>
    <w:rsid w:val="00BF4A7E"/>
    <w:rsid w:val="00BF4EE1"/>
    <w:rsid w:val="00BF55A2"/>
    <w:rsid w:val="00BF56EB"/>
    <w:rsid w:val="00BF57AE"/>
    <w:rsid w:val="00BF57DD"/>
    <w:rsid w:val="00BF6B86"/>
    <w:rsid w:val="00BF7743"/>
    <w:rsid w:val="00C003C8"/>
    <w:rsid w:val="00C00AC2"/>
    <w:rsid w:val="00C00BAB"/>
    <w:rsid w:val="00C013F9"/>
    <w:rsid w:val="00C0143C"/>
    <w:rsid w:val="00C01FDE"/>
    <w:rsid w:val="00C021DE"/>
    <w:rsid w:val="00C025F2"/>
    <w:rsid w:val="00C02F11"/>
    <w:rsid w:val="00C031FD"/>
    <w:rsid w:val="00C03374"/>
    <w:rsid w:val="00C036B7"/>
    <w:rsid w:val="00C03825"/>
    <w:rsid w:val="00C03F4E"/>
    <w:rsid w:val="00C045BA"/>
    <w:rsid w:val="00C0487B"/>
    <w:rsid w:val="00C04C69"/>
    <w:rsid w:val="00C05588"/>
    <w:rsid w:val="00C05B51"/>
    <w:rsid w:val="00C060E8"/>
    <w:rsid w:val="00C07226"/>
    <w:rsid w:val="00C07882"/>
    <w:rsid w:val="00C07BCE"/>
    <w:rsid w:val="00C10228"/>
    <w:rsid w:val="00C10790"/>
    <w:rsid w:val="00C12E6E"/>
    <w:rsid w:val="00C13374"/>
    <w:rsid w:val="00C13674"/>
    <w:rsid w:val="00C14907"/>
    <w:rsid w:val="00C14B39"/>
    <w:rsid w:val="00C15157"/>
    <w:rsid w:val="00C151F9"/>
    <w:rsid w:val="00C1591C"/>
    <w:rsid w:val="00C15959"/>
    <w:rsid w:val="00C15FF2"/>
    <w:rsid w:val="00C16CB9"/>
    <w:rsid w:val="00C16FF8"/>
    <w:rsid w:val="00C17452"/>
    <w:rsid w:val="00C2095C"/>
    <w:rsid w:val="00C214A7"/>
    <w:rsid w:val="00C216C3"/>
    <w:rsid w:val="00C21BC8"/>
    <w:rsid w:val="00C22121"/>
    <w:rsid w:val="00C22129"/>
    <w:rsid w:val="00C221F2"/>
    <w:rsid w:val="00C22742"/>
    <w:rsid w:val="00C230EF"/>
    <w:rsid w:val="00C23265"/>
    <w:rsid w:val="00C2336B"/>
    <w:rsid w:val="00C237E1"/>
    <w:rsid w:val="00C238B8"/>
    <w:rsid w:val="00C24615"/>
    <w:rsid w:val="00C2505E"/>
    <w:rsid w:val="00C257BE"/>
    <w:rsid w:val="00C259EC"/>
    <w:rsid w:val="00C25A5C"/>
    <w:rsid w:val="00C25FD9"/>
    <w:rsid w:val="00C2623B"/>
    <w:rsid w:val="00C2671B"/>
    <w:rsid w:val="00C26C91"/>
    <w:rsid w:val="00C26E01"/>
    <w:rsid w:val="00C275C8"/>
    <w:rsid w:val="00C279B1"/>
    <w:rsid w:val="00C27A49"/>
    <w:rsid w:val="00C30B3F"/>
    <w:rsid w:val="00C30D0E"/>
    <w:rsid w:val="00C31121"/>
    <w:rsid w:val="00C3153C"/>
    <w:rsid w:val="00C323DE"/>
    <w:rsid w:val="00C3299D"/>
    <w:rsid w:val="00C32A9C"/>
    <w:rsid w:val="00C32D24"/>
    <w:rsid w:val="00C32D27"/>
    <w:rsid w:val="00C32D32"/>
    <w:rsid w:val="00C33E20"/>
    <w:rsid w:val="00C33F1E"/>
    <w:rsid w:val="00C3523D"/>
    <w:rsid w:val="00C35E5E"/>
    <w:rsid w:val="00C36ADC"/>
    <w:rsid w:val="00C36AE5"/>
    <w:rsid w:val="00C36BAB"/>
    <w:rsid w:val="00C36D5B"/>
    <w:rsid w:val="00C40127"/>
    <w:rsid w:val="00C404EB"/>
    <w:rsid w:val="00C405FB"/>
    <w:rsid w:val="00C40B11"/>
    <w:rsid w:val="00C40E00"/>
    <w:rsid w:val="00C410C2"/>
    <w:rsid w:val="00C41658"/>
    <w:rsid w:val="00C41687"/>
    <w:rsid w:val="00C41755"/>
    <w:rsid w:val="00C41903"/>
    <w:rsid w:val="00C41CCB"/>
    <w:rsid w:val="00C42117"/>
    <w:rsid w:val="00C42917"/>
    <w:rsid w:val="00C42BC8"/>
    <w:rsid w:val="00C42FE5"/>
    <w:rsid w:val="00C43225"/>
    <w:rsid w:val="00C4347E"/>
    <w:rsid w:val="00C434A4"/>
    <w:rsid w:val="00C4374F"/>
    <w:rsid w:val="00C43A12"/>
    <w:rsid w:val="00C43B07"/>
    <w:rsid w:val="00C44198"/>
    <w:rsid w:val="00C448FE"/>
    <w:rsid w:val="00C449EC"/>
    <w:rsid w:val="00C449F9"/>
    <w:rsid w:val="00C44DED"/>
    <w:rsid w:val="00C450AC"/>
    <w:rsid w:val="00C457E0"/>
    <w:rsid w:val="00C45814"/>
    <w:rsid w:val="00C45B7C"/>
    <w:rsid w:val="00C45CF0"/>
    <w:rsid w:val="00C46103"/>
    <w:rsid w:val="00C461E0"/>
    <w:rsid w:val="00C46279"/>
    <w:rsid w:val="00C466D4"/>
    <w:rsid w:val="00C47100"/>
    <w:rsid w:val="00C473F9"/>
    <w:rsid w:val="00C47A62"/>
    <w:rsid w:val="00C501FA"/>
    <w:rsid w:val="00C5052A"/>
    <w:rsid w:val="00C50D27"/>
    <w:rsid w:val="00C50F05"/>
    <w:rsid w:val="00C510D1"/>
    <w:rsid w:val="00C5231B"/>
    <w:rsid w:val="00C5272E"/>
    <w:rsid w:val="00C52884"/>
    <w:rsid w:val="00C52F4A"/>
    <w:rsid w:val="00C52F8D"/>
    <w:rsid w:val="00C531B3"/>
    <w:rsid w:val="00C53409"/>
    <w:rsid w:val="00C53774"/>
    <w:rsid w:val="00C53A18"/>
    <w:rsid w:val="00C53A26"/>
    <w:rsid w:val="00C53AB1"/>
    <w:rsid w:val="00C542FA"/>
    <w:rsid w:val="00C54303"/>
    <w:rsid w:val="00C54DE2"/>
    <w:rsid w:val="00C55B83"/>
    <w:rsid w:val="00C55D8B"/>
    <w:rsid w:val="00C56420"/>
    <w:rsid w:val="00C56963"/>
    <w:rsid w:val="00C56F41"/>
    <w:rsid w:val="00C5791F"/>
    <w:rsid w:val="00C57F8F"/>
    <w:rsid w:val="00C606FD"/>
    <w:rsid w:val="00C60E49"/>
    <w:rsid w:val="00C61189"/>
    <w:rsid w:val="00C61AC5"/>
    <w:rsid w:val="00C629C7"/>
    <w:rsid w:val="00C6321A"/>
    <w:rsid w:val="00C632AE"/>
    <w:rsid w:val="00C63BCF"/>
    <w:rsid w:val="00C63E70"/>
    <w:rsid w:val="00C64691"/>
    <w:rsid w:val="00C647FA"/>
    <w:rsid w:val="00C648CB"/>
    <w:rsid w:val="00C64A92"/>
    <w:rsid w:val="00C66166"/>
    <w:rsid w:val="00C6630E"/>
    <w:rsid w:val="00C6674E"/>
    <w:rsid w:val="00C66A2C"/>
    <w:rsid w:val="00C67599"/>
    <w:rsid w:val="00C6797C"/>
    <w:rsid w:val="00C679EB"/>
    <w:rsid w:val="00C70068"/>
    <w:rsid w:val="00C70141"/>
    <w:rsid w:val="00C70688"/>
    <w:rsid w:val="00C706AD"/>
    <w:rsid w:val="00C706F6"/>
    <w:rsid w:val="00C7093B"/>
    <w:rsid w:val="00C70CDB"/>
    <w:rsid w:val="00C7102F"/>
    <w:rsid w:val="00C710E5"/>
    <w:rsid w:val="00C71263"/>
    <w:rsid w:val="00C712E0"/>
    <w:rsid w:val="00C714CA"/>
    <w:rsid w:val="00C72003"/>
    <w:rsid w:val="00C722E8"/>
    <w:rsid w:val="00C7293B"/>
    <w:rsid w:val="00C731BC"/>
    <w:rsid w:val="00C73376"/>
    <w:rsid w:val="00C7390B"/>
    <w:rsid w:val="00C73A45"/>
    <w:rsid w:val="00C73D3D"/>
    <w:rsid w:val="00C74AD6"/>
    <w:rsid w:val="00C74BAF"/>
    <w:rsid w:val="00C74CD8"/>
    <w:rsid w:val="00C74E00"/>
    <w:rsid w:val="00C74FA2"/>
    <w:rsid w:val="00C75185"/>
    <w:rsid w:val="00C7618D"/>
    <w:rsid w:val="00C763D6"/>
    <w:rsid w:val="00C7669B"/>
    <w:rsid w:val="00C766FB"/>
    <w:rsid w:val="00C76F19"/>
    <w:rsid w:val="00C775CC"/>
    <w:rsid w:val="00C77D4E"/>
    <w:rsid w:val="00C77DEE"/>
    <w:rsid w:val="00C77E4F"/>
    <w:rsid w:val="00C77FF1"/>
    <w:rsid w:val="00C80001"/>
    <w:rsid w:val="00C801FB"/>
    <w:rsid w:val="00C80CF3"/>
    <w:rsid w:val="00C8158E"/>
    <w:rsid w:val="00C8180C"/>
    <w:rsid w:val="00C819CC"/>
    <w:rsid w:val="00C81B01"/>
    <w:rsid w:val="00C81D5A"/>
    <w:rsid w:val="00C81DC0"/>
    <w:rsid w:val="00C82026"/>
    <w:rsid w:val="00C8203B"/>
    <w:rsid w:val="00C82044"/>
    <w:rsid w:val="00C8268A"/>
    <w:rsid w:val="00C826BF"/>
    <w:rsid w:val="00C82931"/>
    <w:rsid w:val="00C82B35"/>
    <w:rsid w:val="00C82B58"/>
    <w:rsid w:val="00C82CDA"/>
    <w:rsid w:val="00C82F78"/>
    <w:rsid w:val="00C83758"/>
    <w:rsid w:val="00C83C70"/>
    <w:rsid w:val="00C84208"/>
    <w:rsid w:val="00C8427C"/>
    <w:rsid w:val="00C846EB"/>
    <w:rsid w:val="00C84A91"/>
    <w:rsid w:val="00C84EB6"/>
    <w:rsid w:val="00C84F22"/>
    <w:rsid w:val="00C85487"/>
    <w:rsid w:val="00C858E1"/>
    <w:rsid w:val="00C862AB"/>
    <w:rsid w:val="00C862AD"/>
    <w:rsid w:val="00C86535"/>
    <w:rsid w:val="00C865F4"/>
    <w:rsid w:val="00C86A34"/>
    <w:rsid w:val="00C87585"/>
    <w:rsid w:val="00C90767"/>
    <w:rsid w:val="00C9091F"/>
    <w:rsid w:val="00C90F23"/>
    <w:rsid w:val="00C91173"/>
    <w:rsid w:val="00C912F3"/>
    <w:rsid w:val="00C91CEF"/>
    <w:rsid w:val="00C91FD3"/>
    <w:rsid w:val="00C92576"/>
    <w:rsid w:val="00C92A81"/>
    <w:rsid w:val="00C93B77"/>
    <w:rsid w:val="00C93E7D"/>
    <w:rsid w:val="00C94149"/>
    <w:rsid w:val="00C94767"/>
    <w:rsid w:val="00C94CAB"/>
    <w:rsid w:val="00C95823"/>
    <w:rsid w:val="00C9610D"/>
    <w:rsid w:val="00C96126"/>
    <w:rsid w:val="00C961D8"/>
    <w:rsid w:val="00C96840"/>
    <w:rsid w:val="00C968C9"/>
    <w:rsid w:val="00C9714D"/>
    <w:rsid w:val="00C97EE7"/>
    <w:rsid w:val="00CA0925"/>
    <w:rsid w:val="00CA0E4E"/>
    <w:rsid w:val="00CA1D4A"/>
    <w:rsid w:val="00CA1E89"/>
    <w:rsid w:val="00CA1F75"/>
    <w:rsid w:val="00CA27E9"/>
    <w:rsid w:val="00CA2869"/>
    <w:rsid w:val="00CA2C95"/>
    <w:rsid w:val="00CA3117"/>
    <w:rsid w:val="00CA3F5A"/>
    <w:rsid w:val="00CA3FFF"/>
    <w:rsid w:val="00CA40ED"/>
    <w:rsid w:val="00CA411B"/>
    <w:rsid w:val="00CA4938"/>
    <w:rsid w:val="00CA50E5"/>
    <w:rsid w:val="00CA51FC"/>
    <w:rsid w:val="00CA535E"/>
    <w:rsid w:val="00CA5996"/>
    <w:rsid w:val="00CA6126"/>
    <w:rsid w:val="00CA6362"/>
    <w:rsid w:val="00CA70C6"/>
    <w:rsid w:val="00CA713F"/>
    <w:rsid w:val="00CA7605"/>
    <w:rsid w:val="00CA78F1"/>
    <w:rsid w:val="00CA7F0F"/>
    <w:rsid w:val="00CB0E9F"/>
    <w:rsid w:val="00CB0F6D"/>
    <w:rsid w:val="00CB0F84"/>
    <w:rsid w:val="00CB1049"/>
    <w:rsid w:val="00CB1142"/>
    <w:rsid w:val="00CB145A"/>
    <w:rsid w:val="00CB14CD"/>
    <w:rsid w:val="00CB3A11"/>
    <w:rsid w:val="00CB3E31"/>
    <w:rsid w:val="00CB3F50"/>
    <w:rsid w:val="00CB454D"/>
    <w:rsid w:val="00CB56FA"/>
    <w:rsid w:val="00CB5764"/>
    <w:rsid w:val="00CB5781"/>
    <w:rsid w:val="00CB580D"/>
    <w:rsid w:val="00CB5CCC"/>
    <w:rsid w:val="00CB5FED"/>
    <w:rsid w:val="00CB6484"/>
    <w:rsid w:val="00CB6648"/>
    <w:rsid w:val="00CB69C4"/>
    <w:rsid w:val="00CB6DB4"/>
    <w:rsid w:val="00CB6EF2"/>
    <w:rsid w:val="00CB6F45"/>
    <w:rsid w:val="00CB71CE"/>
    <w:rsid w:val="00CB7EF4"/>
    <w:rsid w:val="00CB7F0D"/>
    <w:rsid w:val="00CC0106"/>
    <w:rsid w:val="00CC04C7"/>
    <w:rsid w:val="00CC0AB0"/>
    <w:rsid w:val="00CC0CDC"/>
    <w:rsid w:val="00CC0E17"/>
    <w:rsid w:val="00CC10CC"/>
    <w:rsid w:val="00CC15CD"/>
    <w:rsid w:val="00CC18BC"/>
    <w:rsid w:val="00CC28C6"/>
    <w:rsid w:val="00CC2C4C"/>
    <w:rsid w:val="00CC3836"/>
    <w:rsid w:val="00CC391E"/>
    <w:rsid w:val="00CC4147"/>
    <w:rsid w:val="00CC4639"/>
    <w:rsid w:val="00CC4835"/>
    <w:rsid w:val="00CC4944"/>
    <w:rsid w:val="00CC4A93"/>
    <w:rsid w:val="00CC4D8D"/>
    <w:rsid w:val="00CC527E"/>
    <w:rsid w:val="00CC5280"/>
    <w:rsid w:val="00CC5C10"/>
    <w:rsid w:val="00CC6176"/>
    <w:rsid w:val="00CC61BE"/>
    <w:rsid w:val="00CC6284"/>
    <w:rsid w:val="00CC6784"/>
    <w:rsid w:val="00CC6820"/>
    <w:rsid w:val="00CC6B18"/>
    <w:rsid w:val="00CC6C2E"/>
    <w:rsid w:val="00CC6EA7"/>
    <w:rsid w:val="00CC7027"/>
    <w:rsid w:val="00CD0346"/>
    <w:rsid w:val="00CD0970"/>
    <w:rsid w:val="00CD0BC8"/>
    <w:rsid w:val="00CD0E07"/>
    <w:rsid w:val="00CD13AF"/>
    <w:rsid w:val="00CD17B5"/>
    <w:rsid w:val="00CD1F55"/>
    <w:rsid w:val="00CD28BA"/>
    <w:rsid w:val="00CD3488"/>
    <w:rsid w:val="00CD3668"/>
    <w:rsid w:val="00CD3F29"/>
    <w:rsid w:val="00CD4047"/>
    <w:rsid w:val="00CD487A"/>
    <w:rsid w:val="00CD4BDB"/>
    <w:rsid w:val="00CD4C75"/>
    <w:rsid w:val="00CD51A7"/>
    <w:rsid w:val="00CD59E8"/>
    <w:rsid w:val="00CD5A31"/>
    <w:rsid w:val="00CD69C1"/>
    <w:rsid w:val="00CD6E4E"/>
    <w:rsid w:val="00CE094C"/>
    <w:rsid w:val="00CE09AE"/>
    <w:rsid w:val="00CE116A"/>
    <w:rsid w:val="00CE1628"/>
    <w:rsid w:val="00CE168A"/>
    <w:rsid w:val="00CE17C4"/>
    <w:rsid w:val="00CE1D29"/>
    <w:rsid w:val="00CE22B1"/>
    <w:rsid w:val="00CE2DCC"/>
    <w:rsid w:val="00CE2FFF"/>
    <w:rsid w:val="00CE3441"/>
    <w:rsid w:val="00CE41AB"/>
    <w:rsid w:val="00CE432F"/>
    <w:rsid w:val="00CE4761"/>
    <w:rsid w:val="00CE47B7"/>
    <w:rsid w:val="00CE4F52"/>
    <w:rsid w:val="00CE4FDA"/>
    <w:rsid w:val="00CE512E"/>
    <w:rsid w:val="00CE58EF"/>
    <w:rsid w:val="00CE642B"/>
    <w:rsid w:val="00CE67E9"/>
    <w:rsid w:val="00CE6854"/>
    <w:rsid w:val="00CE7349"/>
    <w:rsid w:val="00CE73AC"/>
    <w:rsid w:val="00CE73DC"/>
    <w:rsid w:val="00CE7454"/>
    <w:rsid w:val="00CE7465"/>
    <w:rsid w:val="00CE7DA7"/>
    <w:rsid w:val="00CF0010"/>
    <w:rsid w:val="00CF05AA"/>
    <w:rsid w:val="00CF0783"/>
    <w:rsid w:val="00CF12B3"/>
    <w:rsid w:val="00CF1928"/>
    <w:rsid w:val="00CF1F3E"/>
    <w:rsid w:val="00CF245B"/>
    <w:rsid w:val="00CF2F1F"/>
    <w:rsid w:val="00CF34A8"/>
    <w:rsid w:val="00CF3933"/>
    <w:rsid w:val="00CF3A2B"/>
    <w:rsid w:val="00CF3D18"/>
    <w:rsid w:val="00CF4481"/>
    <w:rsid w:val="00CF4744"/>
    <w:rsid w:val="00CF4881"/>
    <w:rsid w:val="00CF4DC5"/>
    <w:rsid w:val="00CF4EA4"/>
    <w:rsid w:val="00CF522F"/>
    <w:rsid w:val="00CF5380"/>
    <w:rsid w:val="00CF5ADE"/>
    <w:rsid w:val="00CF5CA1"/>
    <w:rsid w:val="00CF62AE"/>
    <w:rsid w:val="00CF6836"/>
    <w:rsid w:val="00CF6910"/>
    <w:rsid w:val="00CF7232"/>
    <w:rsid w:val="00CF788F"/>
    <w:rsid w:val="00CF7BF7"/>
    <w:rsid w:val="00CF7C7A"/>
    <w:rsid w:val="00CF7D68"/>
    <w:rsid w:val="00CF7D7A"/>
    <w:rsid w:val="00D0026B"/>
    <w:rsid w:val="00D00E3A"/>
    <w:rsid w:val="00D011C2"/>
    <w:rsid w:val="00D0169E"/>
    <w:rsid w:val="00D01AA2"/>
    <w:rsid w:val="00D01B45"/>
    <w:rsid w:val="00D0208C"/>
    <w:rsid w:val="00D02591"/>
    <w:rsid w:val="00D02C85"/>
    <w:rsid w:val="00D03729"/>
    <w:rsid w:val="00D04382"/>
    <w:rsid w:val="00D046F6"/>
    <w:rsid w:val="00D048A0"/>
    <w:rsid w:val="00D049A8"/>
    <w:rsid w:val="00D04A7E"/>
    <w:rsid w:val="00D04D80"/>
    <w:rsid w:val="00D052A1"/>
    <w:rsid w:val="00D05D8A"/>
    <w:rsid w:val="00D06414"/>
    <w:rsid w:val="00D067B5"/>
    <w:rsid w:val="00D076A6"/>
    <w:rsid w:val="00D07A4B"/>
    <w:rsid w:val="00D07E44"/>
    <w:rsid w:val="00D07E80"/>
    <w:rsid w:val="00D103D7"/>
    <w:rsid w:val="00D104BC"/>
    <w:rsid w:val="00D11112"/>
    <w:rsid w:val="00D11A35"/>
    <w:rsid w:val="00D11EFF"/>
    <w:rsid w:val="00D11FE1"/>
    <w:rsid w:val="00D12178"/>
    <w:rsid w:val="00D124FC"/>
    <w:rsid w:val="00D12E80"/>
    <w:rsid w:val="00D13DB8"/>
    <w:rsid w:val="00D1403B"/>
    <w:rsid w:val="00D14D96"/>
    <w:rsid w:val="00D1500F"/>
    <w:rsid w:val="00D157BA"/>
    <w:rsid w:val="00D1585A"/>
    <w:rsid w:val="00D15880"/>
    <w:rsid w:val="00D163BA"/>
    <w:rsid w:val="00D164C2"/>
    <w:rsid w:val="00D16F10"/>
    <w:rsid w:val="00D179EB"/>
    <w:rsid w:val="00D17E89"/>
    <w:rsid w:val="00D2037C"/>
    <w:rsid w:val="00D20830"/>
    <w:rsid w:val="00D20CF2"/>
    <w:rsid w:val="00D20DA5"/>
    <w:rsid w:val="00D20ED2"/>
    <w:rsid w:val="00D2136B"/>
    <w:rsid w:val="00D2193F"/>
    <w:rsid w:val="00D21E55"/>
    <w:rsid w:val="00D22F0B"/>
    <w:rsid w:val="00D231CE"/>
    <w:rsid w:val="00D23284"/>
    <w:rsid w:val="00D232A4"/>
    <w:rsid w:val="00D234F1"/>
    <w:rsid w:val="00D2372B"/>
    <w:rsid w:val="00D23769"/>
    <w:rsid w:val="00D23DA5"/>
    <w:rsid w:val="00D23ECE"/>
    <w:rsid w:val="00D2416A"/>
    <w:rsid w:val="00D246C5"/>
    <w:rsid w:val="00D24941"/>
    <w:rsid w:val="00D251B8"/>
    <w:rsid w:val="00D2540D"/>
    <w:rsid w:val="00D2571B"/>
    <w:rsid w:val="00D25835"/>
    <w:rsid w:val="00D25A43"/>
    <w:rsid w:val="00D25CC7"/>
    <w:rsid w:val="00D269A6"/>
    <w:rsid w:val="00D26A42"/>
    <w:rsid w:val="00D30026"/>
    <w:rsid w:val="00D3011F"/>
    <w:rsid w:val="00D30D87"/>
    <w:rsid w:val="00D31209"/>
    <w:rsid w:val="00D313A8"/>
    <w:rsid w:val="00D3158A"/>
    <w:rsid w:val="00D316F2"/>
    <w:rsid w:val="00D31DC4"/>
    <w:rsid w:val="00D32435"/>
    <w:rsid w:val="00D33A84"/>
    <w:rsid w:val="00D3423D"/>
    <w:rsid w:val="00D34389"/>
    <w:rsid w:val="00D3456F"/>
    <w:rsid w:val="00D3486D"/>
    <w:rsid w:val="00D34D72"/>
    <w:rsid w:val="00D34F8F"/>
    <w:rsid w:val="00D350AB"/>
    <w:rsid w:val="00D3544F"/>
    <w:rsid w:val="00D3560E"/>
    <w:rsid w:val="00D3569D"/>
    <w:rsid w:val="00D35F3B"/>
    <w:rsid w:val="00D367C3"/>
    <w:rsid w:val="00D36859"/>
    <w:rsid w:val="00D36EE6"/>
    <w:rsid w:val="00D37D47"/>
    <w:rsid w:val="00D401BC"/>
    <w:rsid w:val="00D405A4"/>
    <w:rsid w:val="00D40C39"/>
    <w:rsid w:val="00D40DFB"/>
    <w:rsid w:val="00D412B7"/>
    <w:rsid w:val="00D41858"/>
    <w:rsid w:val="00D41FD8"/>
    <w:rsid w:val="00D42310"/>
    <w:rsid w:val="00D42EEB"/>
    <w:rsid w:val="00D4307C"/>
    <w:rsid w:val="00D431BF"/>
    <w:rsid w:val="00D434F6"/>
    <w:rsid w:val="00D43BEA"/>
    <w:rsid w:val="00D440F3"/>
    <w:rsid w:val="00D449B4"/>
    <w:rsid w:val="00D455C4"/>
    <w:rsid w:val="00D45E57"/>
    <w:rsid w:val="00D461D9"/>
    <w:rsid w:val="00D4623E"/>
    <w:rsid w:val="00D463D8"/>
    <w:rsid w:val="00D46551"/>
    <w:rsid w:val="00D466DA"/>
    <w:rsid w:val="00D46786"/>
    <w:rsid w:val="00D46EF0"/>
    <w:rsid w:val="00D47069"/>
    <w:rsid w:val="00D472C4"/>
    <w:rsid w:val="00D477E6"/>
    <w:rsid w:val="00D47E69"/>
    <w:rsid w:val="00D5071E"/>
    <w:rsid w:val="00D50BF4"/>
    <w:rsid w:val="00D50C58"/>
    <w:rsid w:val="00D50DD0"/>
    <w:rsid w:val="00D51166"/>
    <w:rsid w:val="00D51401"/>
    <w:rsid w:val="00D52430"/>
    <w:rsid w:val="00D52D7C"/>
    <w:rsid w:val="00D52EFE"/>
    <w:rsid w:val="00D531E6"/>
    <w:rsid w:val="00D534EA"/>
    <w:rsid w:val="00D5358C"/>
    <w:rsid w:val="00D54017"/>
    <w:rsid w:val="00D54399"/>
    <w:rsid w:val="00D54520"/>
    <w:rsid w:val="00D54745"/>
    <w:rsid w:val="00D55029"/>
    <w:rsid w:val="00D551C8"/>
    <w:rsid w:val="00D558C6"/>
    <w:rsid w:val="00D559A4"/>
    <w:rsid w:val="00D55BD7"/>
    <w:rsid w:val="00D56946"/>
    <w:rsid w:val="00D56B80"/>
    <w:rsid w:val="00D56BDC"/>
    <w:rsid w:val="00D56D15"/>
    <w:rsid w:val="00D57658"/>
    <w:rsid w:val="00D57A04"/>
    <w:rsid w:val="00D57E32"/>
    <w:rsid w:val="00D6015E"/>
    <w:rsid w:val="00D606A9"/>
    <w:rsid w:val="00D61379"/>
    <w:rsid w:val="00D61459"/>
    <w:rsid w:val="00D61747"/>
    <w:rsid w:val="00D61899"/>
    <w:rsid w:val="00D61AE1"/>
    <w:rsid w:val="00D61E6A"/>
    <w:rsid w:val="00D61E76"/>
    <w:rsid w:val="00D6203E"/>
    <w:rsid w:val="00D622C7"/>
    <w:rsid w:val="00D62729"/>
    <w:rsid w:val="00D629A4"/>
    <w:rsid w:val="00D62A27"/>
    <w:rsid w:val="00D632FE"/>
    <w:rsid w:val="00D63922"/>
    <w:rsid w:val="00D64030"/>
    <w:rsid w:val="00D64255"/>
    <w:rsid w:val="00D664E1"/>
    <w:rsid w:val="00D67A32"/>
    <w:rsid w:val="00D701F0"/>
    <w:rsid w:val="00D709B1"/>
    <w:rsid w:val="00D70C7A"/>
    <w:rsid w:val="00D70C84"/>
    <w:rsid w:val="00D70DA6"/>
    <w:rsid w:val="00D728CA"/>
    <w:rsid w:val="00D72BE8"/>
    <w:rsid w:val="00D72E6B"/>
    <w:rsid w:val="00D733CD"/>
    <w:rsid w:val="00D7368F"/>
    <w:rsid w:val="00D73965"/>
    <w:rsid w:val="00D73972"/>
    <w:rsid w:val="00D73C57"/>
    <w:rsid w:val="00D745AB"/>
    <w:rsid w:val="00D74702"/>
    <w:rsid w:val="00D7485E"/>
    <w:rsid w:val="00D74B25"/>
    <w:rsid w:val="00D74FDB"/>
    <w:rsid w:val="00D75138"/>
    <w:rsid w:val="00D75790"/>
    <w:rsid w:val="00D757EF"/>
    <w:rsid w:val="00D75D5D"/>
    <w:rsid w:val="00D75DD5"/>
    <w:rsid w:val="00D767CC"/>
    <w:rsid w:val="00D7694D"/>
    <w:rsid w:val="00D76F4A"/>
    <w:rsid w:val="00D7719E"/>
    <w:rsid w:val="00D77298"/>
    <w:rsid w:val="00D7745F"/>
    <w:rsid w:val="00D77E3C"/>
    <w:rsid w:val="00D77E9A"/>
    <w:rsid w:val="00D77EB2"/>
    <w:rsid w:val="00D80097"/>
    <w:rsid w:val="00D800FA"/>
    <w:rsid w:val="00D80508"/>
    <w:rsid w:val="00D805D5"/>
    <w:rsid w:val="00D81A39"/>
    <w:rsid w:val="00D82032"/>
    <w:rsid w:val="00D825EF"/>
    <w:rsid w:val="00D82A4F"/>
    <w:rsid w:val="00D839B0"/>
    <w:rsid w:val="00D839DF"/>
    <w:rsid w:val="00D83B71"/>
    <w:rsid w:val="00D84319"/>
    <w:rsid w:val="00D8439E"/>
    <w:rsid w:val="00D8499A"/>
    <w:rsid w:val="00D84C3F"/>
    <w:rsid w:val="00D852A9"/>
    <w:rsid w:val="00D8593F"/>
    <w:rsid w:val="00D85C29"/>
    <w:rsid w:val="00D860C7"/>
    <w:rsid w:val="00D8664A"/>
    <w:rsid w:val="00D8700D"/>
    <w:rsid w:val="00D87034"/>
    <w:rsid w:val="00D8716E"/>
    <w:rsid w:val="00D8760F"/>
    <w:rsid w:val="00D879D0"/>
    <w:rsid w:val="00D90315"/>
    <w:rsid w:val="00D903DD"/>
    <w:rsid w:val="00D9079F"/>
    <w:rsid w:val="00D908BE"/>
    <w:rsid w:val="00D90E4C"/>
    <w:rsid w:val="00D92786"/>
    <w:rsid w:val="00D93633"/>
    <w:rsid w:val="00D9398D"/>
    <w:rsid w:val="00D939A4"/>
    <w:rsid w:val="00D93FE4"/>
    <w:rsid w:val="00D944B6"/>
    <w:rsid w:val="00D94740"/>
    <w:rsid w:val="00D950EC"/>
    <w:rsid w:val="00D9531A"/>
    <w:rsid w:val="00D955B3"/>
    <w:rsid w:val="00D95821"/>
    <w:rsid w:val="00D958A9"/>
    <w:rsid w:val="00D95E32"/>
    <w:rsid w:val="00D95EDE"/>
    <w:rsid w:val="00D962DB"/>
    <w:rsid w:val="00D96812"/>
    <w:rsid w:val="00D96E8B"/>
    <w:rsid w:val="00DA03F0"/>
    <w:rsid w:val="00DA0C34"/>
    <w:rsid w:val="00DA0F83"/>
    <w:rsid w:val="00DA18C1"/>
    <w:rsid w:val="00DA1961"/>
    <w:rsid w:val="00DA2879"/>
    <w:rsid w:val="00DA2967"/>
    <w:rsid w:val="00DA2E26"/>
    <w:rsid w:val="00DA32C2"/>
    <w:rsid w:val="00DA3E4B"/>
    <w:rsid w:val="00DA4107"/>
    <w:rsid w:val="00DA45C2"/>
    <w:rsid w:val="00DA5204"/>
    <w:rsid w:val="00DA55D9"/>
    <w:rsid w:val="00DA5677"/>
    <w:rsid w:val="00DA575E"/>
    <w:rsid w:val="00DA5DA3"/>
    <w:rsid w:val="00DA618A"/>
    <w:rsid w:val="00DA62AF"/>
    <w:rsid w:val="00DA6A81"/>
    <w:rsid w:val="00DA6CA0"/>
    <w:rsid w:val="00DA6E9D"/>
    <w:rsid w:val="00DA7182"/>
    <w:rsid w:val="00DA75C7"/>
    <w:rsid w:val="00DA764F"/>
    <w:rsid w:val="00DA7A42"/>
    <w:rsid w:val="00DA7D28"/>
    <w:rsid w:val="00DB042E"/>
    <w:rsid w:val="00DB111E"/>
    <w:rsid w:val="00DB122F"/>
    <w:rsid w:val="00DB148E"/>
    <w:rsid w:val="00DB192A"/>
    <w:rsid w:val="00DB2A52"/>
    <w:rsid w:val="00DB3B71"/>
    <w:rsid w:val="00DB3F32"/>
    <w:rsid w:val="00DB5338"/>
    <w:rsid w:val="00DB58B2"/>
    <w:rsid w:val="00DB5ACC"/>
    <w:rsid w:val="00DB68A7"/>
    <w:rsid w:val="00DB6A25"/>
    <w:rsid w:val="00DB6B66"/>
    <w:rsid w:val="00DB71A7"/>
    <w:rsid w:val="00DB73A1"/>
    <w:rsid w:val="00DB78BC"/>
    <w:rsid w:val="00DC0080"/>
    <w:rsid w:val="00DC012E"/>
    <w:rsid w:val="00DC086D"/>
    <w:rsid w:val="00DC18F1"/>
    <w:rsid w:val="00DC19E2"/>
    <w:rsid w:val="00DC24AC"/>
    <w:rsid w:val="00DC2997"/>
    <w:rsid w:val="00DC30B6"/>
    <w:rsid w:val="00DC3EA9"/>
    <w:rsid w:val="00DC4275"/>
    <w:rsid w:val="00DC45C2"/>
    <w:rsid w:val="00DC55D7"/>
    <w:rsid w:val="00DC59E4"/>
    <w:rsid w:val="00DC634A"/>
    <w:rsid w:val="00DC64A4"/>
    <w:rsid w:val="00DC68AE"/>
    <w:rsid w:val="00DC6BB6"/>
    <w:rsid w:val="00DC7C3E"/>
    <w:rsid w:val="00DC7FD2"/>
    <w:rsid w:val="00DD0A74"/>
    <w:rsid w:val="00DD0A96"/>
    <w:rsid w:val="00DD0EBF"/>
    <w:rsid w:val="00DD0FA1"/>
    <w:rsid w:val="00DD139D"/>
    <w:rsid w:val="00DD174F"/>
    <w:rsid w:val="00DD18D4"/>
    <w:rsid w:val="00DD1AD6"/>
    <w:rsid w:val="00DD25FE"/>
    <w:rsid w:val="00DD2C62"/>
    <w:rsid w:val="00DD2FDA"/>
    <w:rsid w:val="00DD2FF5"/>
    <w:rsid w:val="00DD39BC"/>
    <w:rsid w:val="00DD4760"/>
    <w:rsid w:val="00DD4A00"/>
    <w:rsid w:val="00DD4E6C"/>
    <w:rsid w:val="00DD514B"/>
    <w:rsid w:val="00DD5843"/>
    <w:rsid w:val="00DD5D58"/>
    <w:rsid w:val="00DD68B0"/>
    <w:rsid w:val="00DD6D4F"/>
    <w:rsid w:val="00DD6E64"/>
    <w:rsid w:val="00DD73A5"/>
    <w:rsid w:val="00DD795C"/>
    <w:rsid w:val="00DD7A4D"/>
    <w:rsid w:val="00DE0113"/>
    <w:rsid w:val="00DE096F"/>
    <w:rsid w:val="00DE1337"/>
    <w:rsid w:val="00DE14F5"/>
    <w:rsid w:val="00DE15CD"/>
    <w:rsid w:val="00DE1CC0"/>
    <w:rsid w:val="00DE1D55"/>
    <w:rsid w:val="00DE1E05"/>
    <w:rsid w:val="00DE286B"/>
    <w:rsid w:val="00DE3044"/>
    <w:rsid w:val="00DE406B"/>
    <w:rsid w:val="00DE40BB"/>
    <w:rsid w:val="00DE412A"/>
    <w:rsid w:val="00DE4166"/>
    <w:rsid w:val="00DE43A9"/>
    <w:rsid w:val="00DE4763"/>
    <w:rsid w:val="00DE4959"/>
    <w:rsid w:val="00DE4DEB"/>
    <w:rsid w:val="00DE66FA"/>
    <w:rsid w:val="00DE695A"/>
    <w:rsid w:val="00DE6DCA"/>
    <w:rsid w:val="00DE701A"/>
    <w:rsid w:val="00DE76E7"/>
    <w:rsid w:val="00DE7C34"/>
    <w:rsid w:val="00DE7F87"/>
    <w:rsid w:val="00DF099A"/>
    <w:rsid w:val="00DF0B30"/>
    <w:rsid w:val="00DF230F"/>
    <w:rsid w:val="00DF2364"/>
    <w:rsid w:val="00DF26A1"/>
    <w:rsid w:val="00DF2797"/>
    <w:rsid w:val="00DF2A90"/>
    <w:rsid w:val="00DF3AB4"/>
    <w:rsid w:val="00DF41E8"/>
    <w:rsid w:val="00DF42D2"/>
    <w:rsid w:val="00DF4881"/>
    <w:rsid w:val="00DF4AC8"/>
    <w:rsid w:val="00DF4BF2"/>
    <w:rsid w:val="00DF5272"/>
    <w:rsid w:val="00DF55C9"/>
    <w:rsid w:val="00DF5771"/>
    <w:rsid w:val="00DF5A4D"/>
    <w:rsid w:val="00DF5AD2"/>
    <w:rsid w:val="00DF5E99"/>
    <w:rsid w:val="00DF5F33"/>
    <w:rsid w:val="00DF6076"/>
    <w:rsid w:val="00DF686D"/>
    <w:rsid w:val="00DF6A90"/>
    <w:rsid w:val="00DF7133"/>
    <w:rsid w:val="00DF7596"/>
    <w:rsid w:val="00DF78FB"/>
    <w:rsid w:val="00E000A1"/>
    <w:rsid w:val="00E000CB"/>
    <w:rsid w:val="00E00197"/>
    <w:rsid w:val="00E0059F"/>
    <w:rsid w:val="00E005C8"/>
    <w:rsid w:val="00E00723"/>
    <w:rsid w:val="00E00B86"/>
    <w:rsid w:val="00E011A8"/>
    <w:rsid w:val="00E01B0F"/>
    <w:rsid w:val="00E02043"/>
    <w:rsid w:val="00E020D6"/>
    <w:rsid w:val="00E022FF"/>
    <w:rsid w:val="00E02890"/>
    <w:rsid w:val="00E03C8F"/>
    <w:rsid w:val="00E03DB0"/>
    <w:rsid w:val="00E041D1"/>
    <w:rsid w:val="00E04357"/>
    <w:rsid w:val="00E0455B"/>
    <w:rsid w:val="00E04C79"/>
    <w:rsid w:val="00E05681"/>
    <w:rsid w:val="00E05745"/>
    <w:rsid w:val="00E060B2"/>
    <w:rsid w:val="00E07086"/>
    <w:rsid w:val="00E0750B"/>
    <w:rsid w:val="00E07631"/>
    <w:rsid w:val="00E07D58"/>
    <w:rsid w:val="00E07E60"/>
    <w:rsid w:val="00E101FD"/>
    <w:rsid w:val="00E1092A"/>
    <w:rsid w:val="00E1097B"/>
    <w:rsid w:val="00E10BBF"/>
    <w:rsid w:val="00E10EE1"/>
    <w:rsid w:val="00E122EB"/>
    <w:rsid w:val="00E1305A"/>
    <w:rsid w:val="00E13ABE"/>
    <w:rsid w:val="00E13BCE"/>
    <w:rsid w:val="00E1471D"/>
    <w:rsid w:val="00E14AD8"/>
    <w:rsid w:val="00E14D66"/>
    <w:rsid w:val="00E15354"/>
    <w:rsid w:val="00E15586"/>
    <w:rsid w:val="00E15CF6"/>
    <w:rsid w:val="00E16210"/>
    <w:rsid w:val="00E165DF"/>
    <w:rsid w:val="00E16814"/>
    <w:rsid w:val="00E16B1D"/>
    <w:rsid w:val="00E16EB7"/>
    <w:rsid w:val="00E17052"/>
    <w:rsid w:val="00E17A35"/>
    <w:rsid w:val="00E17DB4"/>
    <w:rsid w:val="00E201EE"/>
    <w:rsid w:val="00E20432"/>
    <w:rsid w:val="00E20871"/>
    <w:rsid w:val="00E20A72"/>
    <w:rsid w:val="00E20B07"/>
    <w:rsid w:val="00E21057"/>
    <w:rsid w:val="00E21619"/>
    <w:rsid w:val="00E21DAB"/>
    <w:rsid w:val="00E21DF4"/>
    <w:rsid w:val="00E23904"/>
    <w:rsid w:val="00E23B44"/>
    <w:rsid w:val="00E23E1E"/>
    <w:rsid w:val="00E24386"/>
    <w:rsid w:val="00E246C7"/>
    <w:rsid w:val="00E247C9"/>
    <w:rsid w:val="00E24B09"/>
    <w:rsid w:val="00E24B65"/>
    <w:rsid w:val="00E24D2A"/>
    <w:rsid w:val="00E25556"/>
    <w:rsid w:val="00E25D04"/>
    <w:rsid w:val="00E2663B"/>
    <w:rsid w:val="00E27342"/>
    <w:rsid w:val="00E27BC8"/>
    <w:rsid w:val="00E309E0"/>
    <w:rsid w:val="00E30F3A"/>
    <w:rsid w:val="00E31B4C"/>
    <w:rsid w:val="00E3213F"/>
    <w:rsid w:val="00E3224F"/>
    <w:rsid w:val="00E32586"/>
    <w:rsid w:val="00E325E1"/>
    <w:rsid w:val="00E32B97"/>
    <w:rsid w:val="00E32FC0"/>
    <w:rsid w:val="00E32FEE"/>
    <w:rsid w:val="00E335E2"/>
    <w:rsid w:val="00E33670"/>
    <w:rsid w:val="00E3427A"/>
    <w:rsid w:val="00E34731"/>
    <w:rsid w:val="00E349E3"/>
    <w:rsid w:val="00E355AD"/>
    <w:rsid w:val="00E35B17"/>
    <w:rsid w:val="00E36307"/>
    <w:rsid w:val="00E3647A"/>
    <w:rsid w:val="00E364E1"/>
    <w:rsid w:val="00E36CEC"/>
    <w:rsid w:val="00E36E3E"/>
    <w:rsid w:val="00E371F0"/>
    <w:rsid w:val="00E37D40"/>
    <w:rsid w:val="00E37EB8"/>
    <w:rsid w:val="00E37FC5"/>
    <w:rsid w:val="00E403E2"/>
    <w:rsid w:val="00E40852"/>
    <w:rsid w:val="00E41532"/>
    <w:rsid w:val="00E417CD"/>
    <w:rsid w:val="00E41A62"/>
    <w:rsid w:val="00E41DCA"/>
    <w:rsid w:val="00E4223E"/>
    <w:rsid w:val="00E42585"/>
    <w:rsid w:val="00E4282F"/>
    <w:rsid w:val="00E42A80"/>
    <w:rsid w:val="00E4300D"/>
    <w:rsid w:val="00E432C7"/>
    <w:rsid w:val="00E438BA"/>
    <w:rsid w:val="00E43E74"/>
    <w:rsid w:val="00E44355"/>
    <w:rsid w:val="00E44C02"/>
    <w:rsid w:val="00E44EC4"/>
    <w:rsid w:val="00E4526E"/>
    <w:rsid w:val="00E45C62"/>
    <w:rsid w:val="00E465C3"/>
    <w:rsid w:val="00E465E8"/>
    <w:rsid w:val="00E46BCD"/>
    <w:rsid w:val="00E474C7"/>
    <w:rsid w:val="00E475E0"/>
    <w:rsid w:val="00E4776D"/>
    <w:rsid w:val="00E4790B"/>
    <w:rsid w:val="00E47947"/>
    <w:rsid w:val="00E47AEE"/>
    <w:rsid w:val="00E47B4B"/>
    <w:rsid w:val="00E50092"/>
    <w:rsid w:val="00E50878"/>
    <w:rsid w:val="00E50AD8"/>
    <w:rsid w:val="00E510E6"/>
    <w:rsid w:val="00E5139C"/>
    <w:rsid w:val="00E515BF"/>
    <w:rsid w:val="00E51E54"/>
    <w:rsid w:val="00E525D6"/>
    <w:rsid w:val="00E525EF"/>
    <w:rsid w:val="00E526AC"/>
    <w:rsid w:val="00E52F79"/>
    <w:rsid w:val="00E530EE"/>
    <w:rsid w:val="00E53677"/>
    <w:rsid w:val="00E53924"/>
    <w:rsid w:val="00E53B59"/>
    <w:rsid w:val="00E5417B"/>
    <w:rsid w:val="00E5425D"/>
    <w:rsid w:val="00E542C1"/>
    <w:rsid w:val="00E543A5"/>
    <w:rsid w:val="00E544FE"/>
    <w:rsid w:val="00E547AD"/>
    <w:rsid w:val="00E549BD"/>
    <w:rsid w:val="00E54D67"/>
    <w:rsid w:val="00E55F37"/>
    <w:rsid w:val="00E569A7"/>
    <w:rsid w:val="00E569F9"/>
    <w:rsid w:val="00E56D35"/>
    <w:rsid w:val="00E56ECF"/>
    <w:rsid w:val="00E573DF"/>
    <w:rsid w:val="00E6003F"/>
    <w:rsid w:val="00E606DE"/>
    <w:rsid w:val="00E607B6"/>
    <w:rsid w:val="00E60A0B"/>
    <w:rsid w:val="00E60C79"/>
    <w:rsid w:val="00E60E2D"/>
    <w:rsid w:val="00E6102C"/>
    <w:rsid w:val="00E6111B"/>
    <w:rsid w:val="00E6116D"/>
    <w:rsid w:val="00E615AB"/>
    <w:rsid w:val="00E61A5A"/>
    <w:rsid w:val="00E6201D"/>
    <w:rsid w:val="00E62B95"/>
    <w:rsid w:val="00E62CE9"/>
    <w:rsid w:val="00E634A3"/>
    <w:rsid w:val="00E638A9"/>
    <w:rsid w:val="00E63FB6"/>
    <w:rsid w:val="00E652FB"/>
    <w:rsid w:val="00E656C4"/>
    <w:rsid w:val="00E65949"/>
    <w:rsid w:val="00E65D93"/>
    <w:rsid w:val="00E66143"/>
    <w:rsid w:val="00E66373"/>
    <w:rsid w:val="00E66AFD"/>
    <w:rsid w:val="00E67987"/>
    <w:rsid w:val="00E7045C"/>
    <w:rsid w:val="00E7050F"/>
    <w:rsid w:val="00E706FA"/>
    <w:rsid w:val="00E7071B"/>
    <w:rsid w:val="00E70B34"/>
    <w:rsid w:val="00E71018"/>
    <w:rsid w:val="00E71566"/>
    <w:rsid w:val="00E7168A"/>
    <w:rsid w:val="00E71738"/>
    <w:rsid w:val="00E71B0F"/>
    <w:rsid w:val="00E727AD"/>
    <w:rsid w:val="00E7331D"/>
    <w:rsid w:val="00E7336C"/>
    <w:rsid w:val="00E73701"/>
    <w:rsid w:val="00E738EB"/>
    <w:rsid w:val="00E739CD"/>
    <w:rsid w:val="00E74537"/>
    <w:rsid w:val="00E7494B"/>
    <w:rsid w:val="00E74D45"/>
    <w:rsid w:val="00E7519A"/>
    <w:rsid w:val="00E752AC"/>
    <w:rsid w:val="00E7537D"/>
    <w:rsid w:val="00E753C8"/>
    <w:rsid w:val="00E755D7"/>
    <w:rsid w:val="00E75730"/>
    <w:rsid w:val="00E75869"/>
    <w:rsid w:val="00E75B56"/>
    <w:rsid w:val="00E75E09"/>
    <w:rsid w:val="00E76190"/>
    <w:rsid w:val="00E761CD"/>
    <w:rsid w:val="00E76362"/>
    <w:rsid w:val="00E76E74"/>
    <w:rsid w:val="00E771BC"/>
    <w:rsid w:val="00E772B1"/>
    <w:rsid w:val="00E8004A"/>
    <w:rsid w:val="00E807D8"/>
    <w:rsid w:val="00E80B43"/>
    <w:rsid w:val="00E8175D"/>
    <w:rsid w:val="00E8185D"/>
    <w:rsid w:val="00E81D78"/>
    <w:rsid w:val="00E82658"/>
    <w:rsid w:val="00E82788"/>
    <w:rsid w:val="00E8279C"/>
    <w:rsid w:val="00E82981"/>
    <w:rsid w:val="00E82D7C"/>
    <w:rsid w:val="00E831E1"/>
    <w:rsid w:val="00E8339F"/>
    <w:rsid w:val="00E849E2"/>
    <w:rsid w:val="00E8524E"/>
    <w:rsid w:val="00E853DB"/>
    <w:rsid w:val="00E85BF7"/>
    <w:rsid w:val="00E85D30"/>
    <w:rsid w:val="00E85F9B"/>
    <w:rsid w:val="00E85FF1"/>
    <w:rsid w:val="00E86284"/>
    <w:rsid w:val="00E86706"/>
    <w:rsid w:val="00E875DF"/>
    <w:rsid w:val="00E87BB0"/>
    <w:rsid w:val="00E87D22"/>
    <w:rsid w:val="00E9010C"/>
    <w:rsid w:val="00E903DD"/>
    <w:rsid w:val="00E903F0"/>
    <w:rsid w:val="00E90A80"/>
    <w:rsid w:val="00E90BC9"/>
    <w:rsid w:val="00E90BF0"/>
    <w:rsid w:val="00E91BE5"/>
    <w:rsid w:val="00E92078"/>
    <w:rsid w:val="00E92125"/>
    <w:rsid w:val="00E921A7"/>
    <w:rsid w:val="00E926D6"/>
    <w:rsid w:val="00E92F21"/>
    <w:rsid w:val="00E9306C"/>
    <w:rsid w:val="00E9362D"/>
    <w:rsid w:val="00E93895"/>
    <w:rsid w:val="00E940F7"/>
    <w:rsid w:val="00E9431A"/>
    <w:rsid w:val="00E9448E"/>
    <w:rsid w:val="00E94828"/>
    <w:rsid w:val="00E94F38"/>
    <w:rsid w:val="00E95113"/>
    <w:rsid w:val="00E95230"/>
    <w:rsid w:val="00E95764"/>
    <w:rsid w:val="00E962F1"/>
    <w:rsid w:val="00E96306"/>
    <w:rsid w:val="00E97C25"/>
    <w:rsid w:val="00E97C85"/>
    <w:rsid w:val="00E97E8F"/>
    <w:rsid w:val="00EA0023"/>
    <w:rsid w:val="00EA0686"/>
    <w:rsid w:val="00EA0E11"/>
    <w:rsid w:val="00EA11FC"/>
    <w:rsid w:val="00EA17CE"/>
    <w:rsid w:val="00EA21E9"/>
    <w:rsid w:val="00EA28F9"/>
    <w:rsid w:val="00EA2AC9"/>
    <w:rsid w:val="00EA2D06"/>
    <w:rsid w:val="00EA41F4"/>
    <w:rsid w:val="00EA4331"/>
    <w:rsid w:val="00EA56B6"/>
    <w:rsid w:val="00EA68F8"/>
    <w:rsid w:val="00EA6923"/>
    <w:rsid w:val="00EA6E90"/>
    <w:rsid w:val="00EA7330"/>
    <w:rsid w:val="00EA74E5"/>
    <w:rsid w:val="00EA78A7"/>
    <w:rsid w:val="00EA7B24"/>
    <w:rsid w:val="00EB0375"/>
    <w:rsid w:val="00EB041E"/>
    <w:rsid w:val="00EB0654"/>
    <w:rsid w:val="00EB08F0"/>
    <w:rsid w:val="00EB1650"/>
    <w:rsid w:val="00EB177D"/>
    <w:rsid w:val="00EB196F"/>
    <w:rsid w:val="00EB19DC"/>
    <w:rsid w:val="00EB29E7"/>
    <w:rsid w:val="00EB2C70"/>
    <w:rsid w:val="00EB3370"/>
    <w:rsid w:val="00EB366B"/>
    <w:rsid w:val="00EB37C2"/>
    <w:rsid w:val="00EB38FA"/>
    <w:rsid w:val="00EB41BD"/>
    <w:rsid w:val="00EB437C"/>
    <w:rsid w:val="00EB505C"/>
    <w:rsid w:val="00EB55B9"/>
    <w:rsid w:val="00EB5B3A"/>
    <w:rsid w:val="00EB610F"/>
    <w:rsid w:val="00EB61D1"/>
    <w:rsid w:val="00EB62DE"/>
    <w:rsid w:val="00EB7621"/>
    <w:rsid w:val="00EB7BBF"/>
    <w:rsid w:val="00EB7D35"/>
    <w:rsid w:val="00EC0123"/>
    <w:rsid w:val="00EC0268"/>
    <w:rsid w:val="00EC0324"/>
    <w:rsid w:val="00EC0377"/>
    <w:rsid w:val="00EC0BB8"/>
    <w:rsid w:val="00EC0E70"/>
    <w:rsid w:val="00EC10BC"/>
    <w:rsid w:val="00EC1532"/>
    <w:rsid w:val="00EC21A3"/>
    <w:rsid w:val="00EC2EA4"/>
    <w:rsid w:val="00EC309B"/>
    <w:rsid w:val="00EC315B"/>
    <w:rsid w:val="00EC3267"/>
    <w:rsid w:val="00EC3544"/>
    <w:rsid w:val="00EC3752"/>
    <w:rsid w:val="00EC3D8E"/>
    <w:rsid w:val="00EC4408"/>
    <w:rsid w:val="00EC46BC"/>
    <w:rsid w:val="00EC49B4"/>
    <w:rsid w:val="00EC4A59"/>
    <w:rsid w:val="00EC4FC2"/>
    <w:rsid w:val="00EC5217"/>
    <w:rsid w:val="00EC60BC"/>
    <w:rsid w:val="00EC633C"/>
    <w:rsid w:val="00EC67D6"/>
    <w:rsid w:val="00EC6CF9"/>
    <w:rsid w:val="00EC70DF"/>
    <w:rsid w:val="00EC73A2"/>
    <w:rsid w:val="00EC78DE"/>
    <w:rsid w:val="00ED00BB"/>
    <w:rsid w:val="00ED0466"/>
    <w:rsid w:val="00ED05C1"/>
    <w:rsid w:val="00ED0BF2"/>
    <w:rsid w:val="00ED3554"/>
    <w:rsid w:val="00ED45C2"/>
    <w:rsid w:val="00ED4BBB"/>
    <w:rsid w:val="00ED4F9F"/>
    <w:rsid w:val="00ED5600"/>
    <w:rsid w:val="00ED5D40"/>
    <w:rsid w:val="00ED6DC8"/>
    <w:rsid w:val="00ED6E6A"/>
    <w:rsid w:val="00ED7205"/>
    <w:rsid w:val="00ED7682"/>
    <w:rsid w:val="00ED7CB1"/>
    <w:rsid w:val="00EE0C6B"/>
    <w:rsid w:val="00EE0E05"/>
    <w:rsid w:val="00EE14F0"/>
    <w:rsid w:val="00EE1C81"/>
    <w:rsid w:val="00EE2394"/>
    <w:rsid w:val="00EE26A0"/>
    <w:rsid w:val="00EE2847"/>
    <w:rsid w:val="00EE2A88"/>
    <w:rsid w:val="00EE2B4F"/>
    <w:rsid w:val="00EE2EC4"/>
    <w:rsid w:val="00EE36CB"/>
    <w:rsid w:val="00EE428D"/>
    <w:rsid w:val="00EE42BE"/>
    <w:rsid w:val="00EE4630"/>
    <w:rsid w:val="00EE5090"/>
    <w:rsid w:val="00EE5364"/>
    <w:rsid w:val="00EE5841"/>
    <w:rsid w:val="00EE6397"/>
    <w:rsid w:val="00EE65BA"/>
    <w:rsid w:val="00EE683C"/>
    <w:rsid w:val="00EE6C02"/>
    <w:rsid w:val="00EE6FCA"/>
    <w:rsid w:val="00EE73EB"/>
    <w:rsid w:val="00EE74A1"/>
    <w:rsid w:val="00EE7778"/>
    <w:rsid w:val="00EE78A6"/>
    <w:rsid w:val="00EE79F1"/>
    <w:rsid w:val="00EE7B1E"/>
    <w:rsid w:val="00EF07B6"/>
    <w:rsid w:val="00EF0D9B"/>
    <w:rsid w:val="00EF111C"/>
    <w:rsid w:val="00EF1302"/>
    <w:rsid w:val="00EF1CA0"/>
    <w:rsid w:val="00EF20E9"/>
    <w:rsid w:val="00EF23C6"/>
    <w:rsid w:val="00EF2622"/>
    <w:rsid w:val="00EF2658"/>
    <w:rsid w:val="00EF2C73"/>
    <w:rsid w:val="00EF3215"/>
    <w:rsid w:val="00EF3C75"/>
    <w:rsid w:val="00EF4485"/>
    <w:rsid w:val="00EF4649"/>
    <w:rsid w:val="00EF4B30"/>
    <w:rsid w:val="00EF4F14"/>
    <w:rsid w:val="00EF53A0"/>
    <w:rsid w:val="00EF5A6C"/>
    <w:rsid w:val="00EF5DB3"/>
    <w:rsid w:val="00EF5ED9"/>
    <w:rsid w:val="00EF613E"/>
    <w:rsid w:val="00EF64F7"/>
    <w:rsid w:val="00EF7860"/>
    <w:rsid w:val="00EF7B40"/>
    <w:rsid w:val="00EF7B44"/>
    <w:rsid w:val="00F0019A"/>
    <w:rsid w:val="00F00591"/>
    <w:rsid w:val="00F0207C"/>
    <w:rsid w:val="00F0216A"/>
    <w:rsid w:val="00F02950"/>
    <w:rsid w:val="00F03C70"/>
    <w:rsid w:val="00F03E1F"/>
    <w:rsid w:val="00F04190"/>
    <w:rsid w:val="00F044B0"/>
    <w:rsid w:val="00F04E15"/>
    <w:rsid w:val="00F05552"/>
    <w:rsid w:val="00F0559C"/>
    <w:rsid w:val="00F057A9"/>
    <w:rsid w:val="00F05AC2"/>
    <w:rsid w:val="00F060F2"/>
    <w:rsid w:val="00F066D8"/>
    <w:rsid w:val="00F06A6B"/>
    <w:rsid w:val="00F06C56"/>
    <w:rsid w:val="00F07313"/>
    <w:rsid w:val="00F07B04"/>
    <w:rsid w:val="00F07E02"/>
    <w:rsid w:val="00F101A4"/>
    <w:rsid w:val="00F10249"/>
    <w:rsid w:val="00F102A4"/>
    <w:rsid w:val="00F108C3"/>
    <w:rsid w:val="00F10CC2"/>
    <w:rsid w:val="00F113EA"/>
    <w:rsid w:val="00F11538"/>
    <w:rsid w:val="00F11B3D"/>
    <w:rsid w:val="00F11D84"/>
    <w:rsid w:val="00F129E3"/>
    <w:rsid w:val="00F12BF2"/>
    <w:rsid w:val="00F12D65"/>
    <w:rsid w:val="00F1302D"/>
    <w:rsid w:val="00F13582"/>
    <w:rsid w:val="00F13640"/>
    <w:rsid w:val="00F13BF6"/>
    <w:rsid w:val="00F141F0"/>
    <w:rsid w:val="00F14759"/>
    <w:rsid w:val="00F149FF"/>
    <w:rsid w:val="00F15972"/>
    <w:rsid w:val="00F15B93"/>
    <w:rsid w:val="00F167AD"/>
    <w:rsid w:val="00F16D81"/>
    <w:rsid w:val="00F17799"/>
    <w:rsid w:val="00F1795D"/>
    <w:rsid w:val="00F17BF3"/>
    <w:rsid w:val="00F17C32"/>
    <w:rsid w:val="00F17D33"/>
    <w:rsid w:val="00F17E5D"/>
    <w:rsid w:val="00F201C7"/>
    <w:rsid w:val="00F201F7"/>
    <w:rsid w:val="00F20354"/>
    <w:rsid w:val="00F2070E"/>
    <w:rsid w:val="00F20892"/>
    <w:rsid w:val="00F20B15"/>
    <w:rsid w:val="00F20E89"/>
    <w:rsid w:val="00F20F5C"/>
    <w:rsid w:val="00F213E7"/>
    <w:rsid w:val="00F21A21"/>
    <w:rsid w:val="00F21A9A"/>
    <w:rsid w:val="00F22156"/>
    <w:rsid w:val="00F22728"/>
    <w:rsid w:val="00F22739"/>
    <w:rsid w:val="00F22CF1"/>
    <w:rsid w:val="00F236EF"/>
    <w:rsid w:val="00F237E3"/>
    <w:rsid w:val="00F239F4"/>
    <w:rsid w:val="00F23F59"/>
    <w:rsid w:val="00F23F69"/>
    <w:rsid w:val="00F240E7"/>
    <w:rsid w:val="00F250EE"/>
    <w:rsid w:val="00F251DE"/>
    <w:rsid w:val="00F253EC"/>
    <w:rsid w:val="00F253F8"/>
    <w:rsid w:val="00F26721"/>
    <w:rsid w:val="00F26D88"/>
    <w:rsid w:val="00F2708E"/>
    <w:rsid w:val="00F27219"/>
    <w:rsid w:val="00F278DF"/>
    <w:rsid w:val="00F27949"/>
    <w:rsid w:val="00F279BF"/>
    <w:rsid w:val="00F30873"/>
    <w:rsid w:val="00F30951"/>
    <w:rsid w:val="00F31279"/>
    <w:rsid w:val="00F315DD"/>
    <w:rsid w:val="00F3166D"/>
    <w:rsid w:val="00F31740"/>
    <w:rsid w:val="00F317B5"/>
    <w:rsid w:val="00F32ED5"/>
    <w:rsid w:val="00F33067"/>
    <w:rsid w:val="00F3380B"/>
    <w:rsid w:val="00F33871"/>
    <w:rsid w:val="00F3409D"/>
    <w:rsid w:val="00F3545E"/>
    <w:rsid w:val="00F35554"/>
    <w:rsid w:val="00F35DDC"/>
    <w:rsid w:val="00F35FC3"/>
    <w:rsid w:val="00F36274"/>
    <w:rsid w:val="00F36306"/>
    <w:rsid w:val="00F40108"/>
    <w:rsid w:val="00F4023C"/>
    <w:rsid w:val="00F40C6D"/>
    <w:rsid w:val="00F410E8"/>
    <w:rsid w:val="00F4113A"/>
    <w:rsid w:val="00F4114F"/>
    <w:rsid w:val="00F417F6"/>
    <w:rsid w:val="00F42073"/>
    <w:rsid w:val="00F42596"/>
    <w:rsid w:val="00F4286A"/>
    <w:rsid w:val="00F42EE1"/>
    <w:rsid w:val="00F43E92"/>
    <w:rsid w:val="00F4438C"/>
    <w:rsid w:val="00F443EA"/>
    <w:rsid w:val="00F445ED"/>
    <w:rsid w:val="00F44D15"/>
    <w:rsid w:val="00F45130"/>
    <w:rsid w:val="00F453D7"/>
    <w:rsid w:val="00F45632"/>
    <w:rsid w:val="00F45898"/>
    <w:rsid w:val="00F46151"/>
    <w:rsid w:val="00F46181"/>
    <w:rsid w:val="00F463F4"/>
    <w:rsid w:val="00F46B69"/>
    <w:rsid w:val="00F470B3"/>
    <w:rsid w:val="00F4759B"/>
    <w:rsid w:val="00F477F1"/>
    <w:rsid w:val="00F477FD"/>
    <w:rsid w:val="00F47841"/>
    <w:rsid w:val="00F47A6B"/>
    <w:rsid w:val="00F47F26"/>
    <w:rsid w:val="00F47FED"/>
    <w:rsid w:val="00F500A2"/>
    <w:rsid w:val="00F50549"/>
    <w:rsid w:val="00F506A9"/>
    <w:rsid w:val="00F50808"/>
    <w:rsid w:val="00F50CF7"/>
    <w:rsid w:val="00F50DE3"/>
    <w:rsid w:val="00F50E38"/>
    <w:rsid w:val="00F51348"/>
    <w:rsid w:val="00F51964"/>
    <w:rsid w:val="00F519F7"/>
    <w:rsid w:val="00F51A4D"/>
    <w:rsid w:val="00F52DDD"/>
    <w:rsid w:val="00F52E3E"/>
    <w:rsid w:val="00F52F82"/>
    <w:rsid w:val="00F5371D"/>
    <w:rsid w:val="00F53FF4"/>
    <w:rsid w:val="00F54149"/>
    <w:rsid w:val="00F545BC"/>
    <w:rsid w:val="00F54881"/>
    <w:rsid w:val="00F54FBA"/>
    <w:rsid w:val="00F561A1"/>
    <w:rsid w:val="00F56472"/>
    <w:rsid w:val="00F567CF"/>
    <w:rsid w:val="00F5778E"/>
    <w:rsid w:val="00F57E9F"/>
    <w:rsid w:val="00F60096"/>
    <w:rsid w:val="00F60A7D"/>
    <w:rsid w:val="00F60AB4"/>
    <w:rsid w:val="00F60DB5"/>
    <w:rsid w:val="00F610AB"/>
    <w:rsid w:val="00F61A79"/>
    <w:rsid w:val="00F61D7D"/>
    <w:rsid w:val="00F6260E"/>
    <w:rsid w:val="00F62625"/>
    <w:rsid w:val="00F62EFD"/>
    <w:rsid w:val="00F6379F"/>
    <w:rsid w:val="00F63F27"/>
    <w:rsid w:val="00F645A0"/>
    <w:rsid w:val="00F648DD"/>
    <w:rsid w:val="00F64FCF"/>
    <w:rsid w:val="00F651B2"/>
    <w:rsid w:val="00F6522E"/>
    <w:rsid w:val="00F65332"/>
    <w:rsid w:val="00F65497"/>
    <w:rsid w:val="00F65D58"/>
    <w:rsid w:val="00F65E34"/>
    <w:rsid w:val="00F65FE2"/>
    <w:rsid w:val="00F66A90"/>
    <w:rsid w:val="00F66C19"/>
    <w:rsid w:val="00F66F48"/>
    <w:rsid w:val="00F67A37"/>
    <w:rsid w:val="00F67F33"/>
    <w:rsid w:val="00F70020"/>
    <w:rsid w:val="00F70904"/>
    <w:rsid w:val="00F712EE"/>
    <w:rsid w:val="00F718DE"/>
    <w:rsid w:val="00F71CAA"/>
    <w:rsid w:val="00F71D14"/>
    <w:rsid w:val="00F71DB7"/>
    <w:rsid w:val="00F720BF"/>
    <w:rsid w:val="00F724F2"/>
    <w:rsid w:val="00F72674"/>
    <w:rsid w:val="00F73681"/>
    <w:rsid w:val="00F73691"/>
    <w:rsid w:val="00F7388B"/>
    <w:rsid w:val="00F73B98"/>
    <w:rsid w:val="00F73D41"/>
    <w:rsid w:val="00F73F21"/>
    <w:rsid w:val="00F74016"/>
    <w:rsid w:val="00F74098"/>
    <w:rsid w:val="00F74112"/>
    <w:rsid w:val="00F74320"/>
    <w:rsid w:val="00F74E4D"/>
    <w:rsid w:val="00F753B8"/>
    <w:rsid w:val="00F75903"/>
    <w:rsid w:val="00F75AD2"/>
    <w:rsid w:val="00F75E0A"/>
    <w:rsid w:val="00F7603A"/>
    <w:rsid w:val="00F76D8F"/>
    <w:rsid w:val="00F7787C"/>
    <w:rsid w:val="00F77C47"/>
    <w:rsid w:val="00F80699"/>
    <w:rsid w:val="00F80A0A"/>
    <w:rsid w:val="00F80A6F"/>
    <w:rsid w:val="00F81848"/>
    <w:rsid w:val="00F82181"/>
    <w:rsid w:val="00F82525"/>
    <w:rsid w:val="00F8291E"/>
    <w:rsid w:val="00F82DB8"/>
    <w:rsid w:val="00F83332"/>
    <w:rsid w:val="00F83D21"/>
    <w:rsid w:val="00F84784"/>
    <w:rsid w:val="00F855D9"/>
    <w:rsid w:val="00F862DA"/>
    <w:rsid w:val="00F867EB"/>
    <w:rsid w:val="00F86F02"/>
    <w:rsid w:val="00F8773B"/>
    <w:rsid w:val="00F90518"/>
    <w:rsid w:val="00F905AF"/>
    <w:rsid w:val="00F905FE"/>
    <w:rsid w:val="00F90A84"/>
    <w:rsid w:val="00F91174"/>
    <w:rsid w:val="00F911BF"/>
    <w:rsid w:val="00F914BB"/>
    <w:rsid w:val="00F91F1A"/>
    <w:rsid w:val="00F9206E"/>
    <w:rsid w:val="00F9391C"/>
    <w:rsid w:val="00F93D84"/>
    <w:rsid w:val="00F93EE0"/>
    <w:rsid w:val="00F94197"/>
    <w:rsid w:val="00F941AB"/>
    <w:rsid w:val="00F94BC5"/>
    <w:rsid w:val="00F94DA2"/>
    <w:rsid w:val="00F94E28"/>
    <w:rsid w:val="00F94FBA"/>
    <w:rsid w:val="00F95513"/>
    <w:rsid w:val="00F958A6"/>
    <w:rsid w:val="00F9643F"/>
    <w:rsid w:val="00F96481"/>
    <w:rsid w:val="00F965A2"/>
    <w:rsid w:val="00F96810"/>
    <w:rsid w:val="00F96D8C"/>
    <w:rsid w:val="00F96E34"/>
    <w:rsid w:val="00FA015F"/>
    <w:rsid w:val="00FA0401"/>
    <w:rsid w:val="00FA0724"/>
    <w:rsid w:val="00FA0ACE"/>
    <w:rsid w:val="00FA0CEF"/>
    <w:rsid w:val="00FA0F22"/>
    <w:rsid w:val="00FA2B2E"/>
    <w:rsid w:val="00FA3421"/>
    <w:rsid w:val="00FA35EB"/>
    <w:rsid w:val="00FA3BCF"/>
    <w:rsid w:val="00FA43AC"/>
    <w:rsid w:val="00FA493F"/>
    <w:rsid w:val="00FA4E8E"/>
    <w:rsid w:val="00FA57BF"/>
    <w:rsid w:val="00FA5B18"/>
    <w:rsid w:val="00FA5E5C"/>
    <w:rsid w:val="00FA6023"/>
    <w:rsid w:val="00FA6758"/>
    <w:rsid w:val="00FA6D86"/>
    <w:rsid w:val="00FA6DA1"/>
    <w:rsid w:val="00FA6ED2"/>
    <w:rsid w:val="00FA70F2"/>
    <w:rsid w:val="00FA7FB1"/>
    <w:rsid w:val="00FB007F"/>
    <w:rsid w:val="00FB09AF"/>
    <w:rsid w:val="00FB1A21"/>
    <w:rsid w:val="00FB1E15"/>
    <w:rsid w:val="00FB1F74"/>
    <w:rsid w:val="00FB2649"/>
    <w:rsid w:val="00FB2AD2"/>
    <w:rsid w:val="00FB3471"/>
    <w:rsid w:val="00FB369E"/>
    <w:rsid w:val="00FB399A"/>
    <w:rsid w:val="00FB3BED"/>
    <w:rsid w:val="00FB3FB1"/>
    <w:rsid w:val="00FB43A2"/>
    <w:rsid w:val="00FB4CD7"/>
    <w:rsid w:val="00FB4D92"/>
    <w:rsid w:val="00FB4E66"/>
    <w:rsid w:val="00FB538C"/>
    <w:rsid w:val="00FB5545"/>
    <w:rsid w:val="00FB5693"/>
    <w:rsid w:val="00FB5C75"/>
    <w:rsid w:val="00FB625E"/>
    <w:rsid w:val="00FB6C23"/>
    <w:rsid w:val="00FB6D8D"/>
    <w:rsid w:val="00FB726E"/>
    <w:rsid w:val="00FB7A82"/>
    <w:rsid w:val="00FC0F8A"/>
    <w:rsid w:val="00FC11DE"/>
    <w:rsid w:val="00FC1DE4"/>
    <w:rsid w:val="00FC1EC0"/>
    <w:rsid w:val="00FC1F81"/>
    <w:rsid w:val="00FC1FD3"/>
    <w:rsid w:val="00FC2025"/>
    <w:rsid w:val="00FC25B5"/>
    <w:rsid w:val="00FC29BD"/>
    <w:rsid w:val="00FC2A14"/>
    <w:rsid w:val="00FC31AA"/>
    <w:rsid w:val="00FC3276"/>
    <w:rsid w:val="00FC3356"/>
    <w:rsid w:val="00FC3BD7"/>
    <w:rsid w:val="00FC45BD"/>
    <w:rsid w:val="00FC4B25"/>
    <w:rsid w:val="00FC4D80"/>
    <w:rsid w:val="00FC57C8"/>
    <w:rsid w:val="00FC59DD"/>
    <w:rsid w:val="00FC5C5D"/>
    <w:rsid w:val="00FC5CEF"/>
    <w:rsid w:val="00FC6137"/>
    <w:rsid w:val="00FC6291"/>
    <w:rsid w:val="00FC6325"/>
    <w:rsid w:val="00FC6D43"/>
    <w:rsid w:val="00FC7A1C"/>
    <w:rsid w:val="00FC7ED5"/>
    <w:rsid w:val="00FD058F"/>
    <w:rsid w:val="00FD0620"/>
    <w:rsid w:val="00FD0BC7"/>
    <w:rsid w:val="00FD14CD"/>
    <w:rsid w:val="00FD185C"/>
    <w:rsid w:val="00FD195A"/>
    <w:rsid w:val="00FD19FF"/>
    <w:rsid w:val="00FD1E7E"/>
    <w:rsid w:val="00FD21E2"/>
    <w:rsid w:val="00FD245D"/>
    <w:rsid w:val="00FD28EB"/>
    <w:rsid w:val="00FD2AE2"/>
    <w:rsid w:val="00FD3777"/>
    <w:rsid w:val="00FD3932"/>
    <w:rsid w:val="00FD4142"/>
    <w:rsid w:val="00FD424A"/>
    <w:rsid w:val="00FD4818"/>
    <w:rsid w:val="00FD49AB"/>
    <w:rsid w:val="00FD4E01"/>
    <w:rsid w:val="00FD4EC5"/>
    <w:rsid w:val="00FD537E"/>
    <w:rsid w:val="00FD5AA7"/>
    <w:rsid w:val="00FD65F6"/>
    <w:rsid w:val="00FD663C"/>
    <w:rsid w:val="00FD6BB5"/>
    <w:rsid w:val="00FD6C3F"/>
    <w:rsid w:val="00FD7033"/>
    <w:rsid w:val="00FD73F4"/>
    <w:rsid w:val="00FD791D"/>
    <w:rsid w:val="00FD7BFC"/>
    <w:rsid w:val="00FE0601"/>
    <w:rsid w:val="00FE07D2"/>
    <w:rsid w:val="00FE098A"/>
    <w:rsid w:val="00FE0D29"/>
    <w:rsid w:val="00FE128C"/>
    <w:rsid w:val="00FE1701"/>
    <w:rsid w:val="00FE2086"/>
    <w:rsid w:val="00FE225F"/>
    <w:rsid w:val="00FE22B3"/>
    <w:rsid w:val="00FE33A4"/>
    <w:rsid w:val="00FE384B"/>
    <w:rsid w:val="00FE403E"/>
    <w:rsid w:val="00FE43AB"/>
    <w:rsid w:val="00FE4439"/>
    <w:rsid w:val="00FE45DB"/>
    <w:rsid w:val="00FE49C7"/>
    <w:rsid w:val="00FE4C09"/>
    <w:rsid w:val="00FE565C"/>
    <w:rsid w:val="00FE667C"/>
    <w:rsid w:val="00FE6967"/>
    <w:rsid w:val="00FE6ED9"/>
    <w:rsid w:val="00FE7023"/>
    <w:rsid w:val="00FE742F"/>
    <w:rsid w:val="00FE7BB6"/>
    <w:rsid w:val="00FF0432"/>
    <w:rsid w:val="00FF07B5"/>
    <w:rsid w:val="00FF0B60"/>
    <w:rsid w:val="00FF0E5A"/>
    <w:rsid w:val="00FF1080"/>
    <w:rsid w:val="00FF122D"/>
    <w:rsid w:val="00FF254E"/>
    <w:rsid w:val="00FF2A20"/>
    <w:rsid w:val="00FF2C8B"/>
    <w:rsid w:val="00FF3134"/>
    <w:rsid w:val="00FF34D1"/>
    <w:rsid w:val="00FF42F9"/>
    <w:rsid w:val="00FF43B3"/>
    <w:rsid w:val="00FF4A04"/>
    <w:rsid w:val="00FF4B37"/>
    <w:rsid w:val="00FF4C19"/>
    <w:rsid w:val="00FF51FA"/>
    <w:rsid w:val="00FF6068"/>
    <w:rsid w:val="00FF6838"/>
    <w:rsid w:val="00FF6F0F"/>
    <w:rsid w:val="00FF75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6A400E3D"/>
  <w15:docId w15:val="{479E8514-74A5-4A30-BD76-57F5AB1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pPr>
      <w:spacing w:before="400" w:after="400"/>
    </w:pPr>
    <w:rPr>
      <w:rFonts w:ascii="Arial" w:hAnsi="Arial"/>
      <w:sz w:val="24"/>
    </w:rPr>
  </w:style>
  <w:style w:type="paragraph" w:styleId="Titre1">
    <w:name w:val="heading 1"/>
    <w:basedOn w:val="Normal"/>
    <w:next w:val="Normal"/>
    <w:link w:val="Titre1Car"/>
    <w:qFormat/>
    <w:rsid w:val="006C23AD"/>
    <w:pPr>
      <w:spacing w:line="300" w:lineRule="auto"/>
      <w:outlineLvl w:val="0"/>
    </w:pPr>
    <w:rPr>
      <w:rFonts w:eastAsiaTheme="majorEastAsia" w:cstheme="majorBidi"/>
      <w:b/>
      <w:bCs/>
      <w:color w:val="365F91" w:themeColor="accent1" w:themeShade="BF"/>
      <w:sz w:val="40"/>
      <w:szCs w:val="28"/>
    </w:rPr>
  </w:style>
  <w:style w:type="paragraph" w:styleId="Titre2">
    <w:name w:val="heading 2"/>
    <w:basedOn w:val="Normal"/>
    <w:next w:val="Normal"/>
    <w:link w:val="Titre2Car"/>
    <w:uiPriority w:val="9"/>
    <w:unhideWhenUsed/>
    <w:qFormat/>
    <w:rsid w:val="006C23AD"/>
    <w:pPr>
      <w:spacing w:line="300" w:lineRule="auto"/>
      <w:outlineLvl w:val="1"/>
    </w:pPr>
    <w:rPr>
      <w:rFonts w:eastAsiaTheme="majorEastAsia" w:cstheme="majorBidi"/>
      <w:b/>
      <w:bCs/>
      <w:color w:val="2C4E78"/>
      <w:sz w:val="32"/>
      <w:szCs w:val="26"/>
    </w:rPr>
  </w:style>
  <w:style w:type="paragraph" w:styleId="Titre3">
    <w:name w:val="heading 3"/>
    <w:basedOn w:val="Normal"/>
    <w:next w:val="Normal"/>
    <w:link w:val="Titre3Car"/>
    <w:uiPriority w:val="9"/>
    <w:unhideWhenUsed/>
    <w:qFormat/>
    <w:rsid w:val="006C23AD"/>
    <w:pPr>
      <w:spacing w:line="300" w:lineRule="auto"/>
      <w:outlineLvl w:val="2"/>
    </w:pPr>
    <w:rPr>
      <w:rFonts w:eastAsiaTheme="majorEastAsia" w:cstheme="majorBidi"/>
      <w:bCs/>
      <w:color w:val="2C4E78"/>
      <w:sz w:val="28"/>
    </w:rPr>
  </w:style>
  <w:style w:type="paragraph" w:styleId="Titre4">
    <w:name w:val="heading 4"/>
    <w:basedOn w:val="Normal"/>
    <w:next w:val="Normal"/>
    <w:link w:val="Titre4Car"/>
    <w:uiPriority w:val="9"/>
    <w:semiHidden/>
    <w:unhideWhenUsed/>
    <w:qFormat/>
    <w:rsid w:val="006F2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E710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71018"/>
    <w:rPr>
      <w:rFonts w:ascii="Tahoma" w:hAnsi="Tahoma" w:cs="Tahoma"/>
      <w:sz w:val="16"/>
      <w:szCs w:val="16"/>
    </w:rPr>
  </w:style>
  <w:style w:type="paragraph" w:styleId="Titre">
    <w:name w:val="Title"/>
    <w:basedOn w:val="Normal"/>
    <w:next w:val="Normal"/>
    <w:link w:val="TitreCar"/>
    <w:uiPriority w:val="10"/>
    <w:qFormat/>
    <w:rsid w:val="00F80A0A"/>
    <w:pPr>
      <w:spacing w:before="600" w:after="600" w:line="300" w:lineRule="auto"/>
    </w:pPr>
    <w:rPr>
      <w:rFonts w:ascii="Tahoma" w:eastAsiaTheme="majorEastAsia" w:hAnsi="Tahoma" w:cstheme="majorBidi"/>
      <w:b/>
      <w:color w:val="2C4E78"/>
      <w:spacing w:val="5"/>
      <w:kern w:val="28"/>
      <w:sz w:val="48"/>
      <w:szCs w:val="52"/>
    </w:rPr>
  </w:style>
  <w:style w:type="character" w:customStyle="1" w:styleId="TitreCar">
    <w:name w:val="Titre Car"/>
    <w:basedOn w:val="Policepardfaut"/>
    <w:link w:val="Titre"/>
    <w:uiPriority w:val="10"/>
    <w:rsid w:val="00F80A0A"/>
    <w:rPr>
      <w:rFonts w:ascii="Tahoma" w:eastAsiaTheme="majorEastAsia" w:hAnsi="Tahoma" w:cstheme="majorBidi"/>
      <w:b/>
      <w:color w:val="2C4E78"/>
      <w:spacing w:val="5"/>
      <w:kern w:val="28"/>
      <w:sz w:val="48"/>
      <w:szCs w:val="52"/>
    </w:rPr>
  </w:style>
  <w:style w:type="character" w:customStyle="1" w:styleId="Titre1Car">
    <w:name w:val="Titre 1 Car"/>
    <w:basedOn w:val="Policepardfaut"/>
    <w:link w:val="Titre1"/>
    <w:rsid w:val="006C23AD"/>
    <w:rPr>
      <w:rFonts w:ascii="Arial" w:eastAsiaTheme="majorEastAsia" w:hAnsi="Arial" w:cstheme="majorBidi"/>
      <w:b/>
      <w:bCs/>
      <w:color w:val="365F91" w:themeColor="accent1" w:themeShade="BF"/>
      <w:sz w:val="40"/>
      <w:szCs w:val="28"/>
    </w:rPr>
  </w:style>
  <w:style w:type="character" w:customStyle="1" w:styleId="Titre2Car">
    <w:name w:val="Titre 2 Car"/>
    <w:basedOn w:val="Policepardfaut"/>
    <w:link w:val="Titre2"/>
    <w:uiPriority w:val="9"/>
    <w:rsid w:val="006C23AD"/>
    <w:rPr>
      <w:rFonts w:ascii="Arial" w:eastAsiaTheme="majorEastAsia" w:hAnsi="Arial" w:cstheme="majorBidi"/>
      <w:b/>
      <w:bCs/>
      <w:color w:val="2C4E78"/>
      <w:sz w:val="32"/>
      <w:szCs w:val="26"/>
    </w:rPr>
  </w:style>
  <w:style w:type="character" w:customStyle="1" w:styleId="Titre3Car">
    <w:name w:val="Titre 3 Car"/>
    <w:basedOn w:val="Policepardfaut"/>
    <w:link w:val="Titre3"/>
    <w:uiPriority w:val="9"/>
    <w:rsid w:val="006C23AD"/>
    <w:rPr>
      <w:rFonts w:ascii="Arial" w:eastAsiaTheme="majorEastAsia" w:hAnsi="Arial" w:cstheme="majorBidi"/>
      <w:bCs/>
      <w:color w:val="2C4E78"/>
      <w:sz w:val="28"/>
    </w:rPr>
  </w:style>
  <w:style w:type="paragraph" w:customStyle="1" w:styleId="Lgendepublication">
    <w:name w:val="Légende publication"/>
    <w:basedOn w:val="Normal"/>
    <w:qFormat/>
    <w:rsid w:val="000C463F"/>
    <w:pPr>
      <w:spacing w:before="0" w:after="0"/>
    </w:pPr>
    <w:rPr>
      <w:i/>
      <w:color w:val="105C44"/>
    </w:rPr>
  </w:style>
  <w:style w:type="paragraph" w:customStyle="1" w:styleId="textetableau">
    <w:name w:val="texte tableau"/>
    <w:basedOn w:val="Normal"/>
    <w:qFormat/>
    <w:rsid w:val="000C463F"/>
    <w:pPr>
      <w:spacing w:before="120" w:after="120"/>
      <w:ind w:left="113" w:right="113"/>
    </w:pPr>
  </w:style>
  <w:style w:type="character" w:customStyle="1" w:styleId="Titre4Car">
    <w:name w:val="Titre 4 Car"/>
    <w:basedOn w:val="Policepardfaut"/>
    <w:link w:val="Titre4"/>
    <w:uiPriority w:val="9"/>
    <w:semiHidden/>
    <w:rsid w:val="006F2C82"/>
    <w:rPr>
      <w:rFonts w:asciiTheme="majorHAnsi" w:eastAsiaTheme="majorEastAsia" w:hAnsiTheme="majorHAnsi" w:cstheme="majorBidi"/>
      <w:b/>
      <w:bCs/>
      <w:i/>
      <w:iCs/>
      <w:color w:val="4F81BD" w:themeColor="accent1"/>
      <w:sz w:val="24"/>
    </w:rPr>
  </w:style>
  <w:style w:type="paragraph" w:styleId="En-tte">
    <w:name w:val="header"/>
    <w:basedOn w:val="Normal"/>
    <w:link w:val="En-tteCar"/>
    <w:unhideWhenUsed/>
    <w:rsid w:val="00346169"/>
    <w:pPr>
      <w:tabs>
        <w:tab w:val="center" w:pos="4320"/>
        <w:tab w:val="right" w:pos="8640"/>
      </w:tabs>
      <w:spacing w:before="0" w:after="0" w:line="240" w:lineRule="auto"/>
    </w:pPr>
  </w:style>
  <w:style w:type="character" w:customStyle="1" w:styleId="En-tteCar">
    <w:name w:val="En-tête Car"/>
    <w:basedOn w:val="Policepardfaut"/>
    <w:link w:val="En-tte"/>
    <w:rsid w:val="00346169"/>
    <w:rPr>
      <w:rFonts w:ascii="Arial" w:hAnsi="Arial"/>
      <w:sz w:val="24"/>
    </w:rPr>
  </w:style>
  <w:style w:type="paragraph" w:styleId="Pieddepage">
    <w:name w:val="footer"/>
    <w:basedOn w:val="Normal"/>
    <w:link w:val="PieddepageCar"/>
    <w:unhideWhenUsed/>
    <w:rsid w:val="00346169"/>
    <w:pPr>
      <w:tabs>
        <w:tab w:val="center" w:pos="4320"/>
        <w:tab w:val="right" w:pos="8640"/>
      </w:tabs>
      <w:spacing w:before="0" w:after="0" w:line="240" w:lineRule="auto"/>
    </w:pPr>
  </w:style>
  <w:style w:type="character" w:customStyle="1" w:styleId="PieddepageCar">
    <w:name w:val="Pied de page Car"/>
    <w:basedOn w:val="Policepardfaut"/>
    <w:link w:val="Pieddepage"/>
    <w:rsid w:val="00346169"/>
    <w:rPr>
      <w:rFonts w:ascii="Arial" w:hAnsi="Arial"/>
      <w:sz w:val="24"/>
    </w:rPr>
  </w:style>
  <w:style w:type="paragraph" w:styleId="Notedebasdepage">
    <w:name w:val="footnote text"/>
    <w:basedOn w:val="Normal"/>
    <w:link w:val="NotedebasdepageCar"/>
    <w:uiPriority w:val="99"/>
    <w:semiHidden/>
    <w:unhideWhenUsed/>
    <w:rsid w:val="009A02BC"/>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9A02BC"/>
    <w:rPr>
      <w:rFonts w:ascii="Arial" w:hAnsi="Arial"/>
      <w:sz w:val="20"/>
      <w:szCs w:val="20"/>
    </w:rPr>
  </w:style>
  <w:style w:type="character" w:styleId="Appelnotedebasdep">
    <w:name w:val="footnote reference"/>
    <w:basedOn w:val="Policepardfaut"/>
    <w:uiPriority w:val="99"/>
    <w:semiHidden/>
    <w:unhideWhenUsed/>
    <w:rsid w:val="009A02BC"/>
    <w:rPr>
      <w:vertAlign w:val="superscript"/>
    </w:rPr>
  </w:style>
  <w:style w:type="character" w:styleId="Lienhypertexte">
    <w:name w:val="Hyperlink"/>
    <w:uiPriority w:val="99"/>
    <w:rsid w:val="00D64255"/>
    <w:rPr>
      <w:color w:val="0000FF"/>
      <w:u w:val="single"/>
    </w:rPr>
  </w:style>
  <w:style w:type="paragraph" w:styleId="TM1">
    <w:name w:val="toc 1"/>
    <w:basedOn w:val="Normal"/>
    <w:next w:val="Normal"/>
    <w:autoRedefine/>
    <w:uiPriority w:val="39"/>
    <w:rsid w:val="00170578"/>
    <w:pPr>
      <w:widowControl w:val="0"/>
      <w:tabs>
        <w:tab w:val="right" w:leader="dot" w:pos="8505"/>
      </w:tabs>
      <w:spacing w:before="120" w:after="120" w:line="360" w:lineRule="auto"/>
      <w:ind w:right="170"/>
      <w:jc w:val="both"/>
    </w:pPr>
    <w:rPr>
      <w:rFonts w:ascii="Verdana" w:eastAsia="Times New Roman" w:hAnsi="Verdana" w:cs="Times New Roman"/>
      <w:szCs w:val="24"/>
      <w:lang w:eastAsia="fr-FR"/>
    </w:rPr>
  </w:style>
  <w:style w:type="numbering" w:customStyle="1" w:styleId="Aucuneliste1">
    <w:name w:val="Aucune liste1"/>
    <w:next w:val="Aucuneliste"/>
    <w:semiHidden/>
    <w:unhideWhenUsed/>
    <w:rsid w:val="00D64255"/>
  </w:style>
  <w:style w:type="numbering" w:customStyle="1" w:styleId="Aucuneliste11">
    <w:name w:val="Aucune liste11"/>
    <w:next w:val="Aucuneliste"/>
    <w:semiHidden/>
    <w:unhideWhenUsed/>
    <w:rsid w:val="00D64255"/>
  </w:style>
  <w:style w:type="numbering" w:customStyle="1" w:styleId="Aucuneliste111">
    <w:name w:val="Aucune liste111"/>
    <w:next w:val="Aucuneliste"/>
    <w:semiHidden/>
    <w:unhideWhenUsed/>
    <w:rsid w:val="00D64255"/>
  </w:style>
  <w:style w:type="numbering" w:customStyle="1" w:styleId="Aucuneliste1111">
    <w:name w:val="Aucune liste1111"/>
    <w:next w:val="Aucuneliste"/>
    <w:semiHidden/>
    <w:unhideWhenUsed/>
    <w:rsid w:val="00D64255"/>
  </w:style>
  <w:style w:type="numbering" w:customStyle="1" w:styleId="Aucuneliste11111">
    <w:name w:val="Aucune liste11111"/>
    <w:next w:val="Aucuneliste"/>
    <w:semiHidden/>
    <w:unhideWhenUsed/>
    <w:rsid w:val="00D64255"/>
  </w:style>
  <w:style w:type="numbering" w:customStyle="1" w:styleId="Aucuneliste111111">
    <w:name w:val="Aucune liste111111"/>
    <w:next w:val="Aucuneliste"/>
    <w:semiHidden/>
    <w:unhideWhenUsed/>
    <w:rsid w:val="00D64255"/>
  </w:style>
  <w:style w:type="numbering" w:customStyle="1" w:styleId="Aucuneliste1111111">
    <w:name w:val="Aucune liste1111111"/>
    <w:next w:val="Aucuneliste"/>
    <w:semiHidden/>
    <w:unhideWhenUsed/>
    <w:rsid w:val="00D64255"/>
  </w:style>
  <w:style w:type="numbering" w:customStyle="1" w:styleId="Aucuneliste11111111">
    <w:name w:val="Aucune liste11111111"/>
    <w:next w:val="Aucuneliste"/>
    <w:semiHidden/>
    <w:unhideWhenUsed/>
    <w:rsid w:val="00D64255"/>
  </w:style>
  <w:style w:type="numbering" w:customStyle="1" w:styleId="Aucuneliste111111111">
    <w:name w:val="Aucune liste111111111"/>
    <w:next w:val="Aucuneliste"/>
    <w:semiHidden/>
    <w:unhideWhenUsed/>
    <w:rsid w:val="00D64255"/>
  </w:style>
  <w:style w:type="numbering" w:customStyle="1" w:styleId="Aucuneliste1111111111">
    <w:name w:val="Aucune liste1111111111"/>
    <w:next w:val="Aucuneliste"/>
    <w:semiHidden/>
    <w:unhideWhenUsed/>
    <w:rsid w:val="00D64255"/>
  </w:style>
  <w:style w:type="numbering" w:customStyle="1" w:styleId="Aucuneliste11111111111">
    <w:name w:val="Aucune liste11111111111"/>
    <w:next w:val="Aucuneliste"/>
    <w:semiHidden/>
    <w:unhideWhenUsed/>
    <w:rsid w:val="00D64255"/>
  </w:style>
  <w:style w:type="numbering" w:customStyle="1" w:styleId="Aucuneliste111111111111">
    <w:name w:val="Aucune liste111111111111"/>
    <w:next w:val="Aucuneliste"/>
    <w:semiHidden/>
    <w:unhideWhenUsed/>
    <w:rsid w:val="00D64255"/>
  </w:style>
  <w:style w:type="numbering" w:customStyle="1" w:styleId="Aucuneliste1111111111111">
    <w:name w:val="Aucune liste1111111111111"/>
    <w:next w:val="Aucuneliste"/>
    <w:semiHidden/>
    <w:unhideWhenUsed/>
    <w:rsid w:val="00D64255"/>
  </w:style>
  <w:style w:type="numbering" w:customStyle="1" w:styleId="Aucuneliste11111111111111">
    <w:name w:val="Aucune liste11111111111111"/>
    <w:next w:val="Aucuneliste"/>
    <w:semiHidden/>
    <w:unhideWhenUsed/>
    <w:rsid w:val="00D64255"/>
  </w:style>
  <w:style w:type="numbering" w:customStyle="1" w:styleId="Aucuneliste111111111111111">
    <w:name w:val="Aucune liste111111111111111"/>
    <w:next w:val="Aucuneliste"/>
    <w:semiHidden/>
    <w:rsid w:val="00D64255"/>
  </w:style>
  <w:style w:type="character" w:styleId="Numrodepage">
    <w:name w:val="page number"/>
    <w:rsid w:val="00D64255"/>
    <w:rPr>
      <w:rFonts w:ascii="Verdana" w:hAnsi="Verdana"/>
      <w:sz w:val="24"/>
    </w:rPr>
  </w:style>
  <w:style w:type="character" w:styleId="Lienhypertextesuivivisit">
    <w:name w:val="FollowedHyperlink"/>
    <w:rsid w:val="00D64255"/>
    <w:rPr>
      <w:color w:val="800080"/>
      <w:u w:val="single"/>
    </w:rPr>
  </w:style>
  <w:style w:type="numbering" w:customStyle="1" w:styleId="Aucuneliste1111111111111111">
    <w:name w:val="Aucune liste1111111111111111"/>
    <w:next w:val="Aucuneliste"/>
    <w:semiHidden/>
    <w:rsid w:val="00D64255"/>
  </w:style>
  <w:style w:type="paragraph" w:styleId="Rvision">
    <w:name w:val="Revision"/>
    <w:hidden/>
    <w:semiHidden/>
    <w:rsid w:val="00D64255"/>
    <w:pPr>
      <w:spacing w:before="240" w:after="160" w:line="240" w:lineRule="auto"/>
      <w:ind w:left="709" w:hanging="709"/>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D64255"/>
    <w:pPr>
      <w:spacing w:before="0" w:after="100"/>
      <w:ind w:left="220"/>
    </w:pPr>
    <w:rPr>
      <w:rFonts w:ascii="Calibri" w:eastAsia="Times New Roman" w:hAnsi="Calibri" w:cs="Times New Roman"/>
      <w:sz w:val="22"/>
      <w:lang w:eastAsia="fr-CA"/>
    </w:rPr>
  </w:style>
  <w:style w:type="paragraph" w:styleId="TM3">
    <w:name w:val="toc 3"/>
    <w:basedOn w:val="Normal"/>
    <w:next w:val="Normal"/>
    <w:autoRedefine/>
    <w:uiPriority w:val="39"/>
    <w:unhideWhenUsed/>
    <w:rsid w:val="00D64255"/>
    <w:pPr>
      <w:spacing w:before="0" w:after="100"/>
      <w:ind w:left="440"/>
    </w:pPr>
    <w:rPr>
      <w:rFonts w:ascii="Calibri" w:eastAsia="Times New Roman" w:hAnsi="Calibri" w:cs="Times New Roman"/>
      <w:sz w:val="22"/>
      <w:lang w:eastAsia="fr-CA"/>
    </w:rPr>
  </w:style>
  <w:style w:type="paragraph" w:styleId="TM4">
    <w:name w:val="toc 4"/>
    <w:basedOn w:val="Normal"/>
    <w:next w:val="Normal"/>
    <w:autoRedefine/>
    <w:uiPriority w:val="39"/>
    <w:unhideWhenUsed/>
    <w:rsid w:val="00D64255"/>
    <w:pPr>
      <w:spacing w:before="0" w:after="100"/>
      <w:ind w:left="660"/>
    </w:pPr>
    <w:rPr>
      <w:rFonts w:ascii="Calibri" w:eastAsia="Times New Roman" w:hAnsi="Calibri" w:cs="Times New Roman"/>
      <w:sz w:val="22"/>
      <w:lang w:eastAsia="fr-CA"/>
    </w:rPr>
  </w:style>
  <w:style w:type="paragraph" w:styleId="TM5">
    <w:name w:val="toc 5"/>
    <w:basedOn w:val="Normal"/>
    <w:next w:val="Normal"/>
    <w:autoRedefine/>
    <w:uiPriority w:val="39"/>
    <w:unhideWhenUsed/>
    <w:rsid w:val="00D64255"/>
    <w:pPr>
      <w:spacing w:before="0" w:after="100"/>
      <w:ind w:left="880"/>
    </w:pPr>
    <w:rPr>
      <w:rFonts w:ascii="Calibri" w:eastAsia="Times New Roman" w:hAnsi="Calibri" w:cs="Times New Roman"/>
      <w:sz w:val="22"/>
      <w:lang w:eastAsia="fr-CA"/>
    </w:rPr>
  </w:style>
  <w:style w:type="paragraph" w:styleId="TM6">
    <w:name w:val="toc 6"/>
    <w:basedOn w:val="Normal"/>
    <w:next w:val="Normal"/>
    <w:autoRedefine/>
    <w:uiPriority w:val="39"/>
    <w:unhideWhenUsed/>
    <w:rsid w:val="00D64255"/>
    <w:pPr>
      <w:spacing w:before="0" w:after="100"/>
      <w:ind w:left="1100"/>
    </w:pPr>
    <w:rPr>
      <w:rFonts w:ascii="Calibri" w:eastAsia="Times New Roman" w:hAnsi="Calibri" w:cs="Times New Roman"/>
      <w:sz w:val="22"/>
      <w:lang w:eastAsia="fr-CA"/>
    </w:rPr>
  </w:style>
  <w:style w:type="paragraph" w:styleId="TM7">
    <w:name w:val="toc 7"/>
    <w:basedOn w:val="Normal"/>
    <w:next w:val="Normal"/>
    <w:autoRedefine/>
    <w:uiPriority w:val="39"/>
    <w:unhideWhenUsed/>
    <w:rsid w:val="00D64255"/>
    <w:pPr>
      <w:spacing w:before="0" w:after="100"/>
      <w:ind w:left="1320"/>
    </w:pPr>
    <w:rPr>
      <w:rFonts w:ascii="Calibri" w:eastAsia="Times New Roman" w:hAnsi="Calibri" w:cs="Times New Roman"/>
      <w:sz w:val="22"/>
      <w:lang w:eastAsia="fr-CA"/>
    </w:rPr>
  </w:style>
  <w:style w:type="paragraph" w:styleId="TM8">
    <w:name w:val="toc 8"/>
    <w:basedOn w:val="Normal"/>
    <w:next w:val="Normal"/>
    <w:autoRedefine/>
    <w:uiPriority w:val="39"/>
    <w:unhideWhenUsed/>
    <w:rsid w:val="00D64255"/>
    <w:pPr>
      <w:spacing w:before="0" w:after="100"/>
      <w:ind w:left="1540"/>
    </w:pPr>
    <w:rPr>
      <w:rFonts w:ascii="Calibri" w:eastAsia="Times New Roman" w:hAnsi="Calibri" w:cs="Times New Roman"/>
      <w:sz w:val="22"/>
      <w:lang w:eastAsia="fr-CA"/>
    </w:rPr>
  </w:style>
  <w:style w:type="paragraph" w:styleId="TM9">
    <w:name w:val="toc 9"/>
    <w:basedOn w:val="Normal"/>
    <w:next w:val="Normal"/>
    <w:autoRedefine/>
    <w:uiPriority w:val="39"/>
    <w:unhideWhenUsed/>
    <w:rsid w:val="00D64255"/>
    <w:pPr>
      <w:spacing w:before="0" w:after="100"/>
      <w:ind w:left="1760"/>
    </w:pPr>
    <w:rPr>
      <w:rFonts w:ascii="Calibri" w:eastAsia="Times New Roman" w:hAnsi="Calibri" w:cs="Times New Roman"/>
      <w:sz w:val="22"/>
      <w:lang w:eastAsia="fr-CA"/>
    </w:rPr>
  </w:style>
  <w:style w:type="paragraph" w:customStyle="1" w:styleId="title10">
    <w:name w:val="title10"/>
    <w:basedOn w:val="Normal"/>
    <w:rsid w:val="00D64255"/>
    <w:pPr>
      <w:spacing w:before="100" w:beforeAutospacing="1" w:after="100" w:afterAutospacing="1" w:line="240" w:lineRule="auto"/>
    </w:pPr>
    <w:rPr>
      <w:rFonts w:ascii="Garamond" w:eastAsia="Times New Roman" w:hAnsi="Garamond" w:cs="Times New Roman"/>
      <w:b/>
      <w:bCs/>
      <w:color w:val="888888"/>
      <w:sz w:val="29"/>
      <w:szCs w:val="29"/>
      <w:lang w:eastAsia="fr-CA"/>
    </w:rPr>
  </w:style>
  <w:style w:type="character" w:customStyle="1" w:styleId="searchword5">
    <w:name w:val="searchword5"/>
    <w:rsid w:val="00D64255"/>
    <w:rPr>
      <w:shd w:val="clear" w:color="auto" w:fill="FFFF80"/>
    </w:rPr>
  </w:style>
  <w:style w:type="paragraph" w:styleId="Notedefin">
    <w:name w:val="endnote text"/>
    <w:basedOn w:val="Normal"/>
    <w:link w:val="NotedefinCar"/>
    <w:semiHidden/>
    <w:unhideWhenUsed/>
    <w:rsid w:val="00D64255"/>
    <w:pPr>
      <w:spacing w:before="0" w:after="200"/>
    </w:pPr>
    <w:rPr>
      <w:rFonts w:ascii="Calibri" w:eastAsia="Calibri" w:hAnsi="Calibri" w:cs="Times New Roman"/>
      <w:sz w:val="20"/>
      <w:szCs w:val="20"/>
    </w:rPr>
  </w:style>
  <w:style w:type="character" w:customStyle="1" w:styleId="NotedefinCar">
    <w:name w:val="Note de fin Car"/>
    <w:basedOn w:val="Policepardfaut"/>
    <w:link w:val="Notedefin"/>
    <w:semiHidden/>
    <w:rsid w:val="00D64255"/>
    <w:rPr>
      <w:rFonts w:ascii="Calibri" w:eastAsia="Calibri" w:hAnsi="Calibri" w:cs="Times New Roman"/>
      <w:sz w:val="20"/>
      <w:szCs w:val="20"/>
    </w:rPr>
  </w:style>
  <w:style w:type="character" w:styleId="Appeldenotedefin">
    <w:name w:val="endnote reference"/>
    <w:semiHidden/>
    <w:unhideWhenUsed/>
    <w:rsid w:val="00D64255"/>
    <w:rPr>
      <w:vertAlign w:val="superscript"/>
    </w:rPr>
  </w:style>
  <w:style w:type="character" w:styleId="Accentuation">
    <w:name w:val="Emphasis"/>
    <w:qFormat/>
    <w:rsid w:val="00D64255"/>
    <w:rPr>
      <w:i/>
      <w:iCs/>
    </w:rPr>
  </w:style>
  <w:style w:type="character" w:customStyle="1" w:styleId="maintitle">
    <w:name w:val="maintitle"/>
    <w:rsid w:val="00D64255"/>
  </w:style>
  <w:style w:type="paragraph" w:styleId="En-ttedetabledesmatires">
    <w:name w:val="TOC Heading"/>
    <w:basedOn w:val="Titre1"/>
    <w:next w:val="Normal"/>
    <w:uiPriority w:val="39"/>
    <w:semiHidden/>
    <w:unhideWhenUsed/>
    <w:qFormat/>
    <w:rsid w:val="00F50DE3"/>
    <w:pPr>
      <w:keepNext/>
      <w:keepLines/>
      <w:spacing w:before="480" w:after="0" w:line="276" w:lineRule="auto"/>
      <w:outlineLvl w:val="9"/>
    </w:pPr>
    <w:rPr>
      <w:rFonts w:asciiTheme="majorHAnsi" w:hAnsiTheme="majorHAnsi"/>
      <w:sz w:val="28"/>
      <w:lang w:eastAsia="fr-CA"/>
    </w:rPr>
  </w:style>
  <w:style w:type="paragraph" w:styleId="Paragraphedeliste">
    <w:name w:val="List Paragraph"/>
    <w:basedOn w:val="Normal"/>
    <w:uiPriority w:val="34"/>
    <w:qFormat/>
    <w:rsid w:val="00722019"/>
    <w:pPr>
      <w:ind w:left="720"/>
      <w:contextualSpacing/>
    </w:pPr>
  </w:style>
  <w:style w:type="character" w:styleId="Marquedecommentaire">
    <w:name w:val="annotation reference"/>
    <w:basedOn w:val="Policepardfaut"/>
    <w:uiPriority w:val="99"/>
    <w:semiHidden/>
    <w:unhideWhenUsed/>
    <w:rsid w:val="00505C08"/>
    <w:rPr>
      <w:sz w:val="16"/>
      <w:szCs w:val="16"/>
    </w:rPr>
  </w:style>
  <w:style w:type="paragraph" w:styleId="Commentaire">
    <w:name w:val="annotation text"/>
    <w:basedOn w:val="Normal"/>
    <w:link w:val="CommentaireCar"/>
    <w:uiPriority w:val="99"/>
    <w:semiHidden/>
    <w:unhideWhenUsed/>
    <w:rsid w:val="00505C08"/>
    <w:pPr>
      <w:spacing w:line="240" w:lineRule="auto"/>
    </w:pPr>
    <w:rPr>
      <w:sz w:val="20"/>
      <w:szCs w:val="20"/>
    </w:rPr>
  </w:style>
  <w:style w:type="character" w:customStyle="1" w:styleId="CommentaireCar">
    <w:name w:val="Commentaire Car"/>
    <w:basedOn w:val="Policepardfaut"/>
    <w:link w:val="Commentaire"/>
    <w:uiPriority w:val="99"/>
    <w:semiHidden/>
    <w:rsid w:val="00505C0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05C08"/>
    <w:rPr>
      <w:b/>
      <w:bCs/>
    </w:rPr>
  </w:style>
  <w:style w:type="character" w:customStyle="1" w:styleId="ObjetducommentaireCar">
    <w:name w:val="Objet du commentaire Car"/>
    <w:basedOn w:val="CommentaireCar"/>
    <w:link w:val="Objetducommentaire"/>
    <w:uiPriority w:val="99"/>
    <w:semiHidden/>
    <w:rsid w:val="00505C08"/>
    <w:rPr>
      <w:rFonts w:ascii="Arial" w:hAnsi="Arial"/>
      <w:b/>
      <w:bCs/>
      <w:sz w:val="20"/>
      <w:szCs w:val="20"/>
    </w:rPr>
  </w:style>
  <w:style w:type="character" w:customStyle="1" w:styleId="Mentionnonrsolue1">
    <w:name w:val="Mention non résolue1"/>
    <w:basedOn w:val="Policepardfaut"/>
    <w:uiPriority w:val="99"/>
    <w:semiHidden/>
    <w:unhideWhenUsed/>
    <w:rsid w:val="00E82D7C"/>
    <w:rPr>
      <w:color w:val="808080"/>
      <w:shd w:val="clear" w:color="auto" w:fill="E6E6E6"/>
    </w:rPr>
  </w:style>
  <w:style w:type="character" w:customStyle="1" w:styleId="Mentionnonrsolue2">
    <w:name w:val="Mention non résolue2"/>
    <w:basedOn w:val="Policepardfaut"/>
    <w:uiPriority w:val="99"/>
    <w:semiHidden/>
    <w:unhideWhenUsed/>
    <w:rsid w:val="003F5BE4"/>
    <w:rPr>
      <w:color w:val="808080"/>
      <w:shd w:val="clear" w:color="auto" w:fill="E6E6E6"/>
    </w:rPr>
  </w:style>
  <w:style w:type="paragraph" w:styleId="Sous-titre">
    <w:name w:val="Subtitle"/>
    <w:basedOn w:val="Normal"/>
    <w:next w:val="Normal"/>
    <w:link w:val="Sous-titreCar"/>
    <w:uiPriority w:val="11"/>
    <w:qFormat/>
    <w:rsid w:val="00E16EB7"/>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E16EB7"/>
    <w:rPr>
      <w:rFonts w:asciiTheme="majorHAnsi" w:eastAsiaTheme="majorEastAsia" w:hAnsiTheme="majorHAnsi" w:cstheme="majorBidi"/>
      <w:i/>
      <w:iCs/>
      <w:color w:val="4F81BD" w:themeColor="accent1"/>
      <w:spacing w:val="15"/>
      <w:sz w:val="24"/>
      <w:szCs w:val="24"/>
    </w:rPr>
  </w:style>
  <w:style w:type="character" w:customStyle="1" w:styleId="Mentionnonrsolue3">
    <w:name w:val="Mention non résolue3"/>
    <w:basedOn w:val="Policepardfaut"/>
    <w:uiPriority w:val="99"/>
    <w:semiHidden/>
    <w:unhideWhenUsed/>
    <w:rsid w:val="008F7247"/>
    <w:rPr>
      <w:color w:val="808080"/>
      <w:shd w:val="clear" w:color="auto" w:fill="E6E6E6"/>
    </w:rPr>
  </w:style>
  <w:style w:type="character" w:customStyle="1" w:styleId="Mentionnonrsolue4">
    <w:name w:val="Mention non résolue4"/>
    <w:basedOn w:val="Policepardfaut"/>
    <w:uiPriority w:val="99"/>
    <w:semiHidden/>
    <w:unhideWhenUsed/>
    <w:rsid w:val="00A23543"/>
    <w:rPr>
      <w:color w:val="605E5C"/>
      <w:shd w:val="clear" w:color="auto" w:fill="E1DFDD"/>
    </w:rPr>
  </w:style>
  <w:style w:type="character" w:customStyle="1" w:styleId="Mentionnonrsolue5">
    <w:name w:val="Mention non résolue5"/>
    <w:basedOn w:val="Policepardfaut"/>
    <w:uiPriority w:val="99"/>
    <w:semiHidden/>
    <w:unhideWhenUsed/>
    <w:rsid w:val="00D449B4"/>
    <w:rPr>
      <w:color w:val="605E5C"/>
      <w:shd w:val="clear" w:color="auto" w:fill="E1DFDD"/>
    </w:rPr>
  </w:style>
  <w:style w:type="character" w:customStyle="1" w:styleId="Mentionnonrsolue6">
    <w:name w:val="Mention non résolue6"/>
    <w:basedOn w:val="Policepardfaut"/>
    <w:uiPriority w:val="99"/>
    <w:semiHidden/>
    <w:unhideWhenUsed/>
    <w:rsid w:val="004679C6"/>
    <w:rPr>
      <w:color w:val="605E5C"/>
      <w:shd w:val="clear" w:color="auto" w:fill="E1DFDD"/>
    </w:rPr>
  </w:style>
  <w:style w:type="character" w:customStyle="1" w:styleId="Mentionnonrsolue7">
    <w:name w:val="Mention non résolue7"/>
    <w:basedOn w:val="Policepardfaut"/>
    <w:uiPriority w:val="99"/>
    <w:semiHidden/>
    <w:unhideWhenUsed/>
    <w:rsid w:val="00730906"/>
    <w:rPr>
      <w:color w:val="605E5C"/>
      <w:shd w:val="clear" w:color="auto" w:fill="E1DFDD"/>
    </w:rPr>
  </w:style>
  <w:style w:type="character" w:customStyle="1" w:styleId="Mentionnonrsolue8">
    <w:name w:val="Mention non résolue8"/>
    <w:basedOn w:val="Policepardfaut"/>
    <w:uiPriority w:val="99"/>
    <w:semiHidden/>
    <w:unhideWhenUsed/>
    <w:rsid w:val="00FC1FD3"/>
    <w:rPr>
      <w:color w:val="605E5C"/>
      <w:shd w:val="clear" w:color="auto" w:fill="E1DFDD"/>
    </w:rPr>
  </w:style>
  <w:style w:type="character" w:customStyle="1" w:styleId="UnresolvedMention">
    <w:name w:val="Unresolved Mention"/>
    <w:basedOn w:val="Policepardfaut"/>
    <w:uiPriority w:val="99"/>
    <w:semiHidden/>
    <w:unhideWhenUsed/>
    <w:rsid w:val="0062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884">
      <w:bodyDiv w:val="1"/>
      <w:marLeft w:val="0"/>
      <w:marRight w:val="0"/>
      <w:marTop w:val="0"/>
      <w:marBottom w:val="0"/>
      <w:divBdr>
        <w:top w:val="none" w:sz="0" w:space="0" w:color="auto"/>
        <w:left w:val="none" w:sz="0" w:space="0" w:color="auto"/>
        <w:bottom w:val="none" w:sz="0" w:space="0" w:color="auto"/>
        <w:right w:val="none" w:sz="0" w:space="0" w:color="auto"/>
      </w:divBdr>
    </w:div>
    <w:div w:id="27485972">
      <w:bodyDiv w:val="1"/>
      <w:marLeft w:val="0"/>
      <w:marRight w:val="0"/>
      <w:marTop w:val="0"/>
      <w:marBottom w:val="0"/>
      <w:divBdr>
        <w:top w:val="none" w:sz="0" w:space="0" w:color="auto"/>
        <w:left w:val="none" w:sz="0" w:space="0" w:color="auto"/>
        <w:bottom w:val="none" w:sz="0" w:space="0" w:color="auto"/>
        <w:right w:val="none" w:sz="0" w:space="0" w:color="auto"/>
      </w:divBdr>
    </w:div>
    <w:div w:id="57755187">
      <w:bodyDiv w:val="1"/>
      <w:marLeft w:val="0"/>
      <w:marRight w:val="0"/>
      <w:marTop w:val="0"/>
      <w:marBottom w:val="0"/>
      <w:divBdr>
        <w:top w:val="none" w:sz="0" w:space="0" w:color="auto"/>
        <w:left w:val="none" w:sz="0" w:space="0" w:color="auto"/>
        <w:bottom w:val="none" w:sz="0" w:space="0" w:color="auto"/>
        <w:right w:val="none" w:sz="0" w:space="0" w:color="auto"/>
      </w:divBdr>
    </w:div>
    <w:div w:id="66654951">
      <w:bodyDiv w:val="1"/>
      <w:marLeft w:val="0"/>
      <w:marRight w:val="0"/>
      <w:marTop w:val="0"/>
      <w:marBottom w:val="0"/>
      <w:divBdr>
        <w:top w:val="none" w:sz="0" w:space="0" w:color="auto"/>
        <w:left w:val="none" w:sz="0" w:space="0" w:color="auto"/>
        <w:bottom w:val="none" w:sz="0" w:space="0" w:color="auto"/>
        <w:right w:val="none" w:sz="0" w:space="0" w:color="auto"/>
      </w:divBdr>
    </w:div>
    <w:div w:id="123547720">
      <w:bodyDiv w:val="1"/>
      <w:marLeft w:val="0"/>
      <w:marRight w:val="0"/>
      <w:marTop w:val="0"/>
      <w:marBottom w:val="0"/>
      <w:divBdr>
        <w:top w:val="none" w:sz="0" w:space="0" w:color="auto"/>
        <w:left w:val="none" w:sz="0" w:space="0" w:color="auto"/>
        <w:bottom w:val="none" w:sz="0" w:space="0" w:color="auto"/>
        <w:right w:val="none" w:sz="0" w:space="0" w:color="auto"/>
      </w:divBdr>
    </w:div>
    <w:div w:id="181211628">
      <w:bodyDiv w:val="1"/>
      <w:marLeft w:val="0"/>
      <w:marRight w:val="0"/>
      <w:marTop w:val="0"/>
      <w:marBottom w:val="0"/>
      <w:divBdr>
        <w:top w:val="none" w:sz="0" w:space="0" w:color="auto"/>
        <w:left w:val="none" w:sz="0" w:space="0" w:color="auto"/>
        <w:bottom w:val="none" w:sz="0" w:space="0" w:color="auto"/>
        <w:right w:val="none" w:sz="0" w:space="0" w:color="auto"/>
      </w:divBdr>
    </w:div>
    <w:div w:id="297952425">
      <w:bodyDiv w:val="1"/>
      <w:marLeft w:val="0"/>
      <w:marRight w:val="0"/>
      <w:marTop w:val="0"/>
      <w:marBottom w:val="0"/>
      <w:divBdr>
        <w:top w:val="none" w:sz="0" w:space="0" w:color="auto"/>
        <w:left w:val="none" w:sz="0" w:space="0" w:color="auto"/>
        <w:bottom w:val="none" w:sz="0" w:space="0" w:color="auto"/>
        <w:right w:val="none" w:sz="0" w:space="0" w:color="auto"/>
      </w:divBdr>
    </w:div>
    <w:div w:id="329219991">
      <w:bodyDiv w:val="1"/>
      <w:marLeft w:val="0"/>
      <w:marRight w:val="0"/>
      <w:marTop w:val="0"/>
      <w:marBottom w:val="0"/>
      <w:divBdr>
        <w:top w:val="none" w:sz="0" w:space="0" w:color="auto"/>
        <w:left w:val="none" w:sz="0" w:space="0" w:color="auto"/>
        <w:bottom w:val="none" w:sz="0" w:space="0" w:color="auto"/>
        <w:right w:val="none" w:sz="0" w:space="0" w:color="auto"/>
      </w:divBdr>
    </w:div>
    <w:div w:id="347372119">
      <w:bodyDiv w:val="1"/>
      <w:marLeft w:val="0"/>
      <w:marRight w:val="0"/>
      <w:marTop w:val="0"/>
      <w:marBottom w:val="0"/>
      <w:divBdr>
        <w:top w:val="none" w:sz="0" w:space="0" w:color="auto"/>
        <w:left w:val="none" w:sz="0" w:space="0" w:color="auto"/>
        <w:bottom w:val="none" w:sz="0" w:space="0" w:color="auto"/>
        <w:right w:val="none" w:sz="0" w:space="0" w:color="auto"/>
      </w:divBdr>
    </w:div>
    <w:div w:id="353649992">
      <w:bodyDiv w:val="1"/>
      <w:marLeft w:val="0"/>
      <w:marRight w:val="0"/>
      <w:marTop w:val="0"/>
      <w:marBottom w:val="0"/>
      <w:divBdr>
        <w:top w:val="none" w:sz="0" w:space="0" w:color="auto"/>
        <w:left w:val="none" w:sz="0" w:space="0" w:color="auto"/>
        <w:bottom w:val="none" w:sz="0" w:space="0" w:color="auto"/>
        <w:right w:val="none" w:sz="0" w:space="0" w:color="auto"/>
      </w:divBdr>
    </w:div>
    <w:div w:id="364719197">
      <w:bodyDiv w:val="1"/>
      <w:marLeft w:val="0"/>
      <w:marRight w:val="0"/>
      <w:marTop w:val="0"/>
      <w:marBottom w:val="0"/>
      <w:divBdr>
        <w:top w:val="none" w:sz="0" w:space="0" w:color="auto"/>
        <w:left w:val="none" w:sz="0" w:space="0" w:color="auto"/>
        <w:bottom w:val="none" w:sz="0" w:space="0" w:color="auto"/>
        <w:right w:val="none" w:sz="0" w:space="0" w:color="auto"/>
      </w:divBdr>
    </w:div>
    <w:div w:id="385103373">
      <w:bodyDiv w:val="1"/>
      <w:marLeft w:val="0"/>
      <w:marRight w:val="0"/>
      <w:marTop w:val="0"/>
      <w:marBottom w:val="0"/>
      <w:divBdr>
        <w:top w:val="none" w:sz="0" w:space="0" w:color="auto"/>
        <w:left w:val="none" w:sz="0" w:space="0" w:color="auto"/>
        <w:bottom w:val="none" w:sz="0" w:space="0" w:color="auto"/>
        <w:right w:val="none" w:sz="0" w:space="0" w:color="auto"/>
      </w:divBdr>
    </w:div>
    <w:div w:id="464589589">
      <w:bodyDiv w:val="1"/>
      <w:marLeft w:val="0"/>
      <w:marRight w:val="0"/>
      <w:marTop w:val="0"/>
      <w:marBottom w:val="0"/>
      <w:divBdr>
        <w:top w:val="none" w:sz="0" w:space="0" w:color="auto"/>
        <w:left w:val="none" w:sz="0" w:space="0" w:color="auto"/>
        <w:bottom w:val="none" w:sz="0" w:space="0" w:color="auto"/>
        <w:right w:val="none" w:sz="0" w:space="0" w:color="auto"/>
      </w:divBdr>
    </w:div>
    <w:div w:id="465975237">
      <w:bodyDiv w:val="1"/>
      <w:marLeft w:val="0"/>
      <w:marRight w:val="0"/>
      <w:marTop w:val="0"/>
      <w:marBottom w:val="0"/>
      <w:divBdr>
        <w:top w:val="none" w:sz="0" w:space="0" w:color="auto"/>
        <w:left w:val="none" w:sz="0" w:space="0" w:color="auto"/>
        <w:bottom w:val="none" w:sz="0" w:space="0" w:color="auto"/>
        <w:right w:val="none" w:sz="0" w:space="0" w:color="auto"/>
      </w:divBdr>
    </w:div>
    <w:div w:id="467553180">
      <w:bodyDiv w:val="1"/>
      <w:marLeft w:val="0"/>
      <w:marRight w:val="0"/>
      <w:marTop w:val="0"/>
      <w:marBottom w:val="0"/>
      <w:divBdr>
        <w:top w:val="none" w:sz="0" w:space="0" w:color="auto"/>
        <w:left w:val="none" w:sz="0" w:space="0" w:color="auto"/>
        <w:bottom w:val="none" w:sz="0" w:space="0" w:color="auto"/>
        <w:right w:val="none" w:sz="0" w:space="0" w:color="auto"/>
      </w:divBdr>
    </w:div>
    <w:div w:id="473645643">
      <w:bodyDiv w:val="1"/>
      <w:marLeft w:val="0"/>
      <w:marRight w:val="0"/>
      <w:marTop w:val="0"/>
      <w:marBottom w:val="0"/>
      <w:divBdr>
        <w:top w:val="none" w:sz="0" w:space="0" w:color="auto"/>
        <w:left w:val="none" w:sz="0" w:space="0" w:color="auto"/>
        <w:bottom w:val="none" w:sz="0" w:space="0" w:color="auto"/>
        <w:right w:val="none" w:sz="0" w:space="0" w:color="auto"/>
      </w:divBdr>
    </w:div>
    <w:div w:id="484199202">
      <w:bodyDiv w:val="1"/>
      <w:marLeft w:val="0"/>
      <w:marRight w:val="0"/>
      <w:marTop w:val="0"/>
      <w:marBottom w:val="0"/>
      <w:divBdr>
        <w:top w:val="none" w:sz="0" w:space="0" w:color="auto"/>
        <w:left w:val="none" w:sz="0" w:space="0" w:color="auto"/>
        <w:bottom w:val="none" w:sz="0" w:space="0" w:color="auto"/>
        <w:right w:val="none" w:sz="0" w:space="0" w:color="auto"/>
      </w:divBdr>
    </w:div>
    <w:div w:id="499005111">
      <w:bodyDiv w:val="1"/>
      <w:marLeft w:val="0"/>
      <w:marRight w:val="0"/>
      <w:marTop w:val="0"/>
      <w:marBottom w:val="0"/>
      <w:divBdr>
        <w:top w:val="none" w:sz="0" w:space="0" w:color="auto"/>
        <w:left w:val="none" w:sz="0" w:space="0" w:color="auto"/>
        <w:bottom w:val="none" w:sz="0" w:space="0" w:color="auto"/>
        <w:right w:val="none" w:sz="0" w:space="0" w:color="auto"/>
      </w:divBdr>
    </w:div>
    <w:div w:id="529269229">
      <w:bodyDiv w:val="1"/>
      <w:marLeft w:val="0"/>
      <w:marRight w:val="0"/>
      <w:marTop w:val="0"/>
      <w:marBottom w:val="0"/>
      <w:divBdr>
        <w:top w:val="none" w:sz="0" w:space="0" w:color="auto"/>
        <w:left w:val="none" w:sz="0" w:space="0" w:color="auto"/>
        <w:bottom w:val="none" w:sz="0" w:space="0" w:color="auto"/>
        <w:right w:val="none" w:sz="0" w:space="0" w:color="auto"/>
      </w:divBdr>
    </w:div>
    <w:div w:id="544830631">
      <w:bodyDiv w:val="1"/>
      <w:marLeft w:val="0"/>
      <w:marRight w:val="0"/>
      <w:marTop w:val="0"/>
      <w:marBottom w:val="0"/>
      <w:divBdr>
        <w:top w:val="none" w:sz="0" w:space="0" w:color="auto"/>
        <w:left w:val="none" w:sz="0" w:space="0" w:color="auto"/>
        <w:bottom w:val="none" w:sz="0" w:space="0" w:color="auto"/>
        <w:right w:val="none" w:sz="0" w:space="0" w:color="auto"/>
      </w:divBdr>
    </w:div>
    <w:div w:id="633608791">
      <w:bodyDiv w:val="1"/>
      <w:marLeft w:val="0"/>
      <w:marRight w:val="0"/>
      <w:marTop w:val="0"/>
      <w:marBottom w:val="0"/>
      <w:divBdr>
        <w:top w:val="none" w:sz="0" w:space="0" w:color="auto"/>
        <w:left w:val="none" w:sz="0" w:space="0" w:color="auto"/>
        <w:bottom w:val="none" w:sz="0" w:space="0" w:color="auto"/>
        <w:right w:val="none" w:sz="0" w:space="0" w:color="auto"/>
      </w:divBdr>
    </w:div>
    <w:div w:id="662394360">
      <w:bodyDiv w:val="1"/>
      <w:marLeft w:val="0"/>
      <w:marRight w:val="0"/>
      <w:marTop w:val="0"/>
      <w:marBottom w:val="0"/>
      <w:divBdr>
        <w:top w:val="none" w:sz="0" w:space="0" w:color="auto"/>
        <w:left w:val="none" w:sz="0" w:space="0" w:color="auto"/>
        <w:bottom w:val="none" w:sz="0" w:space="0" w:color="auto"/>
        <w:right w:val="none" w:sz="0" w:space="0" w:color="auto"/>
      </w:divBdr>
    </w:div>
    <w:div w:id="677774692">
      <w:bodyDiv w:val="1"/>
      <w:marLeft w:val="0"/>
      <w:marRight w:val="0"/>
      <w:marTop w:val="0"/>
      <w:marBottom w:val="0"/>
      <w:divBdr>
        <w:top w:val="none" w:sz="0" w:space="0" w:color="auto"/>
        <w:left w:val="none" w:sz="0" w:space="0" w:color="auto"/>
        <w:bottom w:val="none" w:sz="0" w:space="0" w:color="auto"/>
        <w:right w:val="none" w:sz="0" w:space="0" w:color="auto"/>
      </w:divBdr>
    </w:div>
    <w:div w:id="726532942">
      <w:bodyDiv w:val="1"/>
      <w:marLeft w:val="0"/>
      <w:marRight w:val="0"/>
      <w:marTop w:val="0"/>
      <w:marBottom w:val="0"/>
      <w:divBdr>
        <w:top w:val="none" w:sz="0" w:space="0" w:color="auto"/>
        <w:left w:val="none" w:sz="0" w:space="0" w:color="auto"/>
        <w:bottom w:val="none" w:sz="0" w:space="0" w:color="auto"/>
        <w:right w:val="none" w:sz="0" w:space="0" w:color="auto"/>
      </w:divBdr>
    </w:div>
    <w:div w:id="768938865">
      <w:bodyDiv w:val="1"/>
      <w:marLeft w:val="0"/>
      <w:marRight w:val="0"/>
      <w:marTop w:val="0"/>
      <w:marBottom w:val="0"/>
      <w:divBdr>
        <w:top w:val="none" w:sz="0" w:space="0" w:color="auto"/>
        <w:left w:val="none" w:sz="0" w:space="0" w:color="auto"/>
        <w:bottom w:val="none" w:sz="0" w:space="0" w:color="auto"/>
        <w:right w:val="none" w:sz="0" w:space="0" w:color="auto"/>
      </w:divBdr>
    </w:div>
    <w:div w:id="873807025">
      <w:bodyDiv w:val="1"/>
      <w:marLeft w:val="0"/>
      <w:marRight w:val="0"/>
      <w:marTop w:val="0"/>
      <w:marBottom w:val="0"/>
      <w:divBdr>
        <w:top w:val="none" w:sz="0" w:space="0" w:color="auto"/>
        <w:left w:val="none" w:sz="0" w:space="0" w:color="auto"/>
        <w:bottom w:val="none" w:sz="0" w:space="0" w:color="auto"/>
        <w:right w:val="none" w:sz="0" w:space="0" w:color="auto"/>
      </w:divBdr>
    </w:div>
    <w:div w:id="902714650">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
    <w:div w:id="956717289">
      <w:bodyDiv w:val="1"/>
      <w:marLeft w:val="0"/>
      <w:marRight w:val="0"/>
      <w:marTop w:val="0"/>
      <w:marBottom w:val="0"/>
      <w:divBdr>
        <w:top w:val="none" w:sz="0" w:space="0" w:color="auto"/>
        <w:left w:val="none" w:sz="0" w:space="0" w:color="auto"/>
        <w:bottom w:val="none" w:sz="0" w:space="0" w:color="auto"/>
        <w:right w:val="none" w:sz="0" w:space="0" w:color="auto"/>
      </w:divBdr>
    </w:div>
    <w:div w:id="986974480">
      <w:bodyDiv w:val="1"/>
      <w:marLeft w:val="0"/>
      <w:marRight w:val="0"/>
      <w:marTop w:val="0"/>
      <w:marBottom w:val="0"/>
      <w:divBdr>
        <w:top w:val="none" w:sz="0" w:space="0" w:color="auto"/>
        <w:left w:val="none" w:sz="0" w:space="0" w:color="auto"/>
        <w:bottom w:val="none" w:sz="0" w:space="0" w:color="auto"/>
        <w:right w:val="none" w:sz="0" w:space="0" w:color="auto"/>
      </w:divBdr>
    </w:div>
    <w:div w:id="993533464">
      <w:bodyDiv w:val="1"/>
      <w:marLeft w:val="0"/>
      <w:marRight w:val="0"/>
      <w:marTop w:val="0"/>
      <w:marBottom w:val="0"/>
      <w:divBdr>
        <w:top w:val="none" w:sz="0" w:space="0" w:color="auto"/>
        <w:left w:val="none" w:sz="0" w:space="0" w:color="auto"/>
        <w:bottom w:val="none" w:sz="0" w:space="0" w:color="auto"/>
        <w:right w:val="none" w:sz="0" w:space="0" w:color="auto"/>
      </w:divBdr>
    </w:div>
    <w:div w:id="1009142522">
      <w:bodyDiv w:val="1"/>
      <w:marLeft w:val="0"/>
      <w:marRight w:val="0"/>
      <w:marTop w:val="0"/>
      <w:marBottom w:val="0"/>
      <w:divBdr>
        <w:top w:val="none" w:sz="0" w:space="0" w:color="auto"/>
        <w:left w:val="none" w:sz="0" w:space="0" w:color="auto"/>
        <w:bottom w:val="none" w:sz="0" w:space="0" w:color="auto"/>
        <w:right w:val="none" w:sz="0" w:space="0" w:color="auto"/>
      </w:divBdr>
    </w:div>
    <w:div w:id="1017660652">
      <w:bodyDiv w:val="1"/>
      <w:marLeft w:val="0"/>
      <w:marRight w:val="0"/>
      <w:marTop w:val="0"/>
      <w:marBottom w:val="0"/>
      <w:divBdr>
        <w:top w:val="none" w:sz="0" w:space="0" w:color="auto"/>
        <w:left w:val="none" w:sz="0" w:space="0" w:color="auto"/>
        <w:bottom w:val="none" w:sz="0" w:space="0" w:color="auto"/>
        <w:right w:val="none" w:sz="0" w:space="0" w:color="auto"/>
      </w:divBdr>
    </w:div>
    <w:div w:id="1072628690">
      <w:bodyDiv w:val="1"/>
      <w:marLeft w:val="0"/>
      <w:marRight w:val="0"/>
      <w:marTop w:val="0"/>
      <w:marBottom w:val="0"/>
      <w:divBdr>
        <w:top w:val="none" w:sz="0" w:space="0" w:color="auto"/>
        <w:left w:val="none" w:sz="0" w:space="0" w:color="auto"/>
        <w:bottom w:val="none" w:sz="0" w:space="0" w:color="auto"/>
        <w:right w:val="none" w:sz="0" w:space="0" w:color="auto"/>
      </w:divBdr>
    </w:div>
    <w:div w:id="1132334181">
      <w:bodyDiv w:val="1"/>
      <w:marLeft w:val="0"/>
      <w:marRight w:val="0"/>
      <w:marTop w:val="0"/>
      <w:marBottom w:val="0"/>
      <w:divBdr>
        <w:top w:val="none" w:sz="0" w:space="0" w:color="auto"/>
        <w:left w:val="none" w:sz="0" w:space="0" w:color="auto"/>
        <w:bottom w:val="none" w:sz="0" w:space="0" w:color="auto"/>
        <w:right w:val="none" w:sz="0" w:space="0" w:color="auto"/>
      </w:divBdr>
    </w:div>
    <w:div w:id="1137063023">
      <w:bodyDiv w:val="1"/>
      <w:marLeft w:val="0"/>
      <w:marRight w:val="0"/>
      <w:marTop w:val="0"/>
      <w:marBottom w:val="0"/>
      <w:divBdr>
        <w:top w:val="none" w:sz="0" w:space="0" w:color="auto"/>
        <w:left w:val="none" w:sz="0" w:space="0" w:color="auto"/>
        <w:bottom w:val="none" w:sz="0" w:space="0" w:color="auto"/>
        <w:right w:val="none" w:sz="0" w:space="0" w:color="auto"/>
      </w:divBdr>
    </w:div>
    <w:div w:id="1154495315">
      <w:bodyDiv w:val="1"/>
      <w:marLeft w:val="0"/>
      <w:marRight w:val="0"/>
      <w:marTop w:val="0"/>
      <w:marBottom w:val="0"/>
      <w:divBdr>
        <w:top w:val="none" w:sz="0" w:space="0" w:color="auto"/>
        <w:left w:val="none" w:sz="0" w:space="0" w:color="auto"/>
        <w:bottom w:val="none" w:sz="0" w:space="0" w:color="auto"/>
        <w:right w:val="none" w:sz="0" w:space="0" w:color="auto"/>
      </w:divBdr>
    </w:div>
    <w:div w:id="1159231387">
      <w:bodyDiv w:val="1"/>
      <w:marLeft w:val="0"/>
      <w:marRight w:val="0"/>
      <w:marTop w:val="0"/>
      <w:marBottom w:val="0"/>
      <w:divBdr>
        <w:top w:val="none" w:sz="0" w:space="0" w:color="auto"/>
        <w:left w:val="none" w:sz="0" w:space="0" w:color="auto"/>
        <w:bottom w:val="none" w:sz="0" w:space="0" w:color="auto"/>
        <w:right w:val="none" w:sz="0" w:space="0" w:color="auto"/>
      </w:divBdr>
    </w:div>
    <w:div w:id="1197036338">
      <w:bodyDiv w:val="1"/>
      <w:marLeft w:val="0"/>
      <w:marRight w:val="0"/>
      <w:marTop w:val="0"/>
      <w:marBottom w:val="0"/>
      <w:divBdr>
        <w:top w:val="none" w:sz="0" w:space="0" w:color="auto"/>
        <w:left w:val="none" w:sz="0" w:space="0" w:color="auto"/>
        <w:bottom w:val="none" w:sz="0" w:space="0" w:color="auto"/>
        <w:right w:val="none" w:sz="0" w:space="0" w:color="auto"/>
      </w:divBdr>
    </w:div>
    <w:div w:id="1245724062">
      <w:bodyDiv w:val="1"/>
      <w:marLeft w:val="0"/>
      <w:marRight w:val="0"/>
      <w:marTop w:val="0"/>
      <w:marBottom w:val="0"/>
      <w:divBdr>
        <w:top w:val="none" w:sz="0" w:space="0" w:color="auto"/>
        <w:left w:val="none" w:sz="0" w:space="0" w:color="auto"/>
        <w:bottom w:val="none" w:sz="0" w:space="0" w:color="auto"/>
        <w:right w:val="none" w:sz="0" w:space="0" w:color="auto"/>
      </w:divBdr>
    </w:div>
    <w:div w:id="1255019262">
      <w:bodyDiv w:val="1"/>
      <w:marLeft w:val="0"/>
      <w:marRight w:val="0"/>
      <w:marTop w:val="0"/>
      <w:marBottom w:val="0"/>
      <w:divBdr>
        <w:top w:val="none" w:sz="0" w:space="0" w:color="auto"/>
        <w:left w:val="none" w:sz="0" w:space="0" w:color="auto"/>
        <w:bottom w:val="none" w:sz="0" w:space="0" w:color="auto"/>
        <w:right w:val="none" w:sz="0" w:space="0" w:color="auto"/>
      </w:divBdr>
    </w:div>
    <w:div w:id="1267272717">
      <w:bodyDiv w:val="1"/>
      <w:marLeft w:val="0"/>
      <w:marRight w:val="0"/>
      <w:marTop w:val="0"/>
      <w:marBottom w:val="0"/>
      <w:divBdr>
        <w:top w:val="none" w:sz="0" w:space="0" w:color="auto"/>
        <w:left w:val="none" w:sz="0" w:space="0" w:color="auto"/>
        <w:bottom w:val="none" w:sz="0" w:space="0" w:color="auto"/>
        <w:right w:val="none" w:sz="0" w:space="0" w:color="auto"/>
      </w:divBdr>
    </w:div>
    <w:div w:id="1293637893">
      <w:bodyDiv w:val="1"/>
      <w:marLeft w:val="0"/>
      <w:marRight w:val="0"/>
      <w:marTop w:val="0"/>
      <w:marBottom w:val="0"/>
      <w:divBdr>
        <w:top w:val="none" w:sz="0" w:space="0" w:color="auto"/>
        <w:left w:val="none" w:sz="0" w:space="0" w:color="auto"/>
        <w:bottom w:val="none" w:sz="0" w:space="0" w:color="auto"/>
        <w:right w:val="none" w:sz="0" w:space="0" w:color="auto"/>
      </w:divBdr>
    </w:div>
    <w:div w:id="1296713659">
      <w:bodyDiv w:val="1"/>
      <w:marLeft w:val="0"/>
      <w:marRight w:val="0"/>
      <w:marTop w:val="0"/>
      <w:marBottom w:val="0"/>
      <w:divBdr>
        <w:top w:val="none" w:sz="0" w:space="0" w:color="auto"/>
        <w:left w:val="none" w:sz="0" w:space="0" w:color="auto"/>
        <w:bottom w:val="none" w:sz="0" w:space="0" w:color="auto"/>
        <w:right w:val="none" w:sz="0" w:space="0" w:color="auto"/>
      </w:divBdr>
    </w:div>
    <w:div w:id="1326740523">
      <w:bodyDiv w:val="1"/>
      <w:marLeft w:val="0"/>
      <w:marRight w:val="0"/>
      <w:marTop w:val="0"/>
      <w:marBottom w:val="0"/>
      <w:divBdr>
        <w:top w:val="none" w:sz="0" w:space="0" w:color="auto"/>
        <w:left w:val="none" w:sz="0" w:space="0" w:color="auto"/>
        <w:bottom w:val="none" w:sz="0" w:space="0" w:color="auto"/>
        <w:right w:val="none" w:sz="0" w:space="0" w:color="auto"/>
      </w:divBdr>
    </w:div>
    <w:div w:id="1347714084">
      <w:bodyDiv w:val="1"/>
      <w:marLeft w:val="0"/>
      <w:marRight w:val="0"/>
      <w:marTop w:val="0"/>
      <w:marBottom w:val="0"/>
      <w:divBdr>
        <w:top w:val="none" w:sz="0" w:space="0" w:color="auto"/>
        <w:left w:val="none" w:sz="0" w:space="0" w:color="auto"/>
        <w:bottom w:val="none" w:sz="0" w:space="0" w:color="auto"/>
        <w:right w:val="none" w:sz="0" w:space="0" w:color="auto"/>
      </w:divBdr>
    </w:div>
    <w:div w:id="1355230234">
      <w:bodyDiv w:val="1"/>
      <w:marLeft w:val="0"/>
      <w:marRight w:val="0"/>
      <w:marTop w:val="0"/>
      <w:marBottom w:val="0"/>
      <w:divBdr>
        <w:top w:val="none" w:sz="0" w:space="0" w:color="auto"/>
        <w:left w:val="none" w:sz="0" w:space="0" w:color="auto"/>
        <w:bottom w:val="none" w:sz="0" w:space="0" w:color="auto"/>
        <w:right w:val="none" w:sz="0" w:space="0" w:color="auto"/>
      </w:divBdr>
    </w:div>
    <w:div w:id="1357193802">
      <w:bodyDiv w:val="1"/>
      <w:marLeft w:val="0"/>
      <w:marRight w:val="0"/>
      <w:marTop w:val="0"/>
      <w:marBottom w:val="0"/>
      <w:divBdr>
        <w:top w:val="none" w:sz="0" w:space="0" w:color="auto"/>
        <w:left w:val="none" w:sz="0" w:space="0" w:color="auto"/>
        <w:bottom w:val="none" w:sz="0" w:space="0" w:color="auto"/>
        <w:right w:val="none" w:sz="0" w:space="0" w:color="auto"/>
      </w:divBdr>
    </w:div>
    <w:div w:id="1381129758">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21566701">
      <w:bodyDiv w:val="1"/>
      <w:marLeft w:val="0"/>
      <w:marRight w:val="0"/>
      <w:marTop w:val="0"/>
      <w:marBottom w:val="0"/>
      <w:divBdr>
        <w:top w:val="none" w:sz="0" w:space="0" w:color="auto"/>
        <w:left w:val="none" w:sz="0" w:space="0" w:color="auto"/>
        <w:bottom w:val="none" w:sz="0" w:space="0" w:color="auto"/>
        <w:right w:val="none" w:sz="0" w:space="0" w:color="auto"/>
      </w:divBdr>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
    <w:div w:id="1511214279">
      <w:bodyDiv w:val="1"/>
      <w:marLeft w:val="0"/>
      <w:marRight w:val="0"/>
      <w:marTop w:val="0"/>
      <w:marBottom w:val="0"/>
      <w:divBdr>
        <w:top w:val="none" w:sz="0" w:space="0" w:color="auto"/>
        <w:left w:val="none" w:sz="0" w:space="0" w:color="auto"/>
        <w:bottom w:val="none" w:sz="0" w:space="0" w:color="auto"/>
        <w:right w:val="none" w:sz="0" w:space="0" w:color="auto"/>
      </w:divBdr>
    </w:div>
    <w:div w:id="1523393573">
      <w:bodyDiv w:val="1"/>
      <w:marLeft w:val="0"/>
      <w:marRight w:val="0"/>
      <w:marTop w:val="0"/>
      <w:marBottom w:val="0"/>
      <w:divBdr>
        <w:top w:val="none" w:sz="0" w:space="0" w:color="auto"/>
        <w:left w:val="none" w:sz="0" w:space="0" w:color="auto"/>
        <w:bottom w:val="none" w:sz="0" w:space="0" w:color="auto"/>
        <w:right w:val="none" w:sz="0" w:space="0" w:color="auto"/>
      </w:divBdr>
    </w:div>
    <w:div w:id="1535195329">
      <w:bodyDiv w:val="1"/>
      <w:marLeft w:val="0"/>
      <w:marRight w:val="0"/>
      <w:marTop w:val="0"/>
      <w:marBottom w:val="0"/>
      <w:divBdr>
        <w:top w:val="none" w:sz="0" w:space="0" w:color="auto"/>
        <w:left w:val="none" w:sz="0" w:space="0" w:color="auto"/>
        <w:bottom w:val="none" w:sz="0" w:space="0" w:color="auto"/>
        <w:right w:val="none" w:sz="0" w:space="0" w:color="auto"/>
      </w:divBdr>
    </w:div>
    <w:div w:id="1564294959">
      <w:bodyDiv w:val="1"/>
      <w:marLeft w:val="0"/>
      <w:marRight w:val="0"/>
      <w:marTop w:val="0"/>
      <w:marBottom w:val="0"/>
      <w:divBdr>
        <w:top w:val="none" w:sz="0" w:space="0" w:color="auto"/>
        <w:left w:val="none" w:sz="0" w:space="0" w:color="auto"/>
        <w:bottom w:val="none" w:sz="0" w:space="0" w:color="auto"/>
        <w:right w:val="none" w:sz="0" w:space="0" w:color="auto"/>
      </w:divBdr>
    </w:div>
    <w:div w:id="1605259519">
      <w:bodyDiv w:val="1"/>
      <w:marLeft w:val="0"/>
      <w:marRight w:val="0"/>
      <w:marTop w:val="0"/>
      <w:marBottom w:val="0"/>
      <w:divBdr>
        <w:top w:val="none" w:sz="0" w:space="0" w:color="auto"/>
        <w:left w:val="none" w:sz="0" w:space="0" w:color="auto"/>
        <w:bottom w:val="none" w:sz="0" w:space="0" w:color="auto"/>
        <w:right w:val="none" w:sz="0" w:space="0" w:color="auto"/>
      </w:divBdr>
    </w:div>
    <w:div w:id="1635058404">
      <w:bodyDiv w:val="1"/>
      <w:marLeft w:val="0"/>
      <w:marRight w:val="0"/>
      <w:marTop w:val="0"/>
      <w:marBottom w:val="0"/>
      <w:divBdr>
        <w:top w:val="none" w:sz="0" w:space="0" w:color="auto"/>
        <w:left w:val="none" w:sz="0" w:space="0" w:color="auto"/>
        <w:bottom w:val="none" w:sz="0" w:space="0" w:color="auto"/>
        <w:right w:val="none" w:sz="0" w:space="0" w:color="auto"/>
      </w:divBdr>
    </w:div>
    <w:div w:id="1702584065">
      <w:bodyDiv w:val="1"/>
      <w:marLeft w:val="0"/>
      <w:marRight w:val="0"/>
      <w:marTop w:val="0"/>
      <w:marBottom w:val="0"/>
      <w:divBdr>
        <w:top w:val="none" w:sz="0" w:space="0" w:color="auto"/>
        <w:left w:val="none" w:sz="0" w:space="0" w:color="auto"/>
        <w:bottom w:val="none" w:sz="0" w:space="0" w:color="auto"/>
        <w:right w:val="none" w:sz="0" w:space="0" w:color="auto"/>
      </w:divBdr>
    </w:div>
    <w:div w:id="1715235580">
      <w:bodyDiv w:val="1"/>
      <w:marLeft w:val="0"/>
      <w:marRight w:val="0"/>
      <w:marTop w:val="0"/>
      <w:marBottom w:val="0"/>
      <w:divBdr>
        <w:top w:val="none" w:sz="0" w:space="0" w:color="auto"/>
        <w:left w:val="none" w:sz="0" w:space="0" w:color="auto"/>
        <w:bottom w:val="none" w:sz="0" w:space="0" w:color="auto"/>
        <w:right w:val="none" w:sz="0" w:space="0" w:color="auto"/>
      </w:divBdr>
    </w:div>
    <w:div w:id="1755324299">
      <w:bodyDiv w:val="1"/>
      <w:marLeft w:val="0"/>
      <w:marRight w:val="0"/>
      <w:marTop w:val="0"/>
      <w:marBottom w:val="0"/>
      <w:divBdr>
        <w:top w:val="none" w:sz="0" w:space="0" w:color="auto"/>
        <w:left w:val="none" w:sz="0" w:space="0" w:color="auto"/>
        <w:bottom w:val="none" w:sz="0" w:space="0" w:color="auto"/>
        <w:right w:val="none" w:sz="0" w:space="0" w:color="auto"/>
      </w:divBdr>
    </w:div>
    <w:div w:id="1831360100">
      <w:bodyDiv w:val="1"/>
      <w:marLeft w:val="0"/>
      <w:marRight w:val="0"/>
      <w:marTop w:val="0"/>
      <w:marBottom w:val="0"/>
      <w:divBdr>
        <w:top w:val="none" w:sz="0" w:space="0" w:color="auto"/>
        <w:left w:val="none" w:sz="0" w:space="0" w:color="auto"/>
        <w:bottom w:val="none" w:sz="0" w:space="0" w:color="auto"/>
        <w:right w:val="none" w:sz="0" w:space="0" w:color="auto"/>
      </w:divBdr>
    </w:div>
    <w:div w:id="1855069939">
      <w:bodyDiv w:val="1"/>
      <w:marLeft w:val="0"/>
      <w:marRight w:val="0"/>
      <w:marTop w:val="0"/>
      <w:marBottom w:val="0"/>
      <w:divBdr>
        <w:top w:val="none" w:sz="0" w:space="0" w:color="auto"/>
        <w:left w:val="none" w:sz="0" w:space="0" w:color="auto"/>
        <w:bottom w:val="none" w:sz="0" w:space="0" w:color="auto"/>
        <w:right w:val="none" w:sz="0" w:space="0" w:color="auto"/>
      </w:divBdr>
    </w:div>
    <w:div w:id="1892764421">
      <w:bodyDiv w:val="1"/>
      <w:marLeft w:val="0"/>
      <w:marRight w:val="0"/>
      <w:marTop w:val="0"/>
      <w:marBottom w:val="0"/>
      <w:divBdr>
        <w:top w:val="none" w:sz="0" w:space="0" w:color="auto"/>
        <w:left w:val="none" w:sz="0" w:space="0" w:color="auto"/>
        <w:bottom w:val="none" w:sz="0" w:space="0" w:color="auto"/>
        <w:right w:val="none" w:sz="0" w:space="0" w:color="auto"/>
      </w:divBdr>
    </w:div>
    <w:div w:id="1893149678">
      <w:bodyDiv w:val="1"/>
      <w:marLeft w:val="0"/>
      <w:marRight w:val="0"/>
      <w:marTop w:val="0"/>
      <w:marBottom w:val="0"/>
      <w:divBdr>
        <w:top w:val="none" w:sz="0" w:space="0" w:color="auto"/>
        <w:left w:val="none" w:sz="0" w:space="0" w:color="auto"/>
        <w:bottom w:val="none" w:sz="0" w:space="0" w:color="auto"/>
        <w:right w:val="none" w:sz="0" w:space="0" w:color="auto"/>
      </w:divBdr>
    </w:div>
    <w:div w:id="1898202617">
      <w:bodyDiv w:val="1"/>
      <w:marLeft w:val="0"/>
      <w:marRight w:val="0"/>
      <w:marTop w:val="0"/>
      <w:marBottom w:val="0"/>
      <w:divBdr>
        <w:top w:val="none" w:sz="0" w:space="0" w:color="auto"/>
        <w:left w:val="none" w:sz="0" w:space="0" w:color="auto"/>
        <w:bottom w:val="none" w:sz="0" w:space="0" w:color="auto"/>
        <w:right w:val="none" w:sz="0" w:space="0" w:color="auto"/>
      </w:divBdr>
    </w:div>
    <w:div w:id="1936327214">
      <w:bodyDiv w:val="1"/>
      <w:marLeft w:val="0"/>
      <w:marRight w:val="0"/>
      <w:marTop w:val="0"/>
      <w:marBottom w:val="0"/>
      <w:divBdr>
        <w:top w:val="none" w:sz="0" w:space="0" w:color="auto"/>
        <w:left w:val="none" w:sz="0" w:space="0" w:color="auto"/>
        <w:bottom w:val="none" w:sz="0" w:space="0" w:color="auto"/>
        <w:right w:val="none" w:sz="0" w:space="0" w:color="auto"/>
      </w:divBdr>
    </w:div>
    <w:div w:id="2013946718">
      <w:bodyDiv w:val="1"/>
      <w:marLeft w:val="0"/>
      <w:marRight w:val="0"/>
      <w:marTop w:val="0"/>
      <w:marBottom w:val="0"/>
      <w:divBdr>
        <w:top w:val="none" w:sz="0" w:space="0" w:color="auto"/>
        <w:left w:val="none" w:sz="0" w:space="0" w:color="auto"/>
        <w:bottom w:val="none" w:sz="0" w:space="0" w:color="auto"/>
        <w:right w:val="none" w:sz="0" w:space="0" w:color="auto"/>
      </w:divBdr>
    </w:div>
    <w:div w:id="2040541351">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
    <w:div w:id="2122603705">
      <w:bodyDiv w:val="1"/>
      <w:marLeft w:val="0"/>
      <w:marRight w:val="0"/>
      <w:marTop w:val="0"/>
      <w:marBottom w:val="0"/>
      <w:divBdr>
        <w:top w:val="none" w:sz="0" w:space="0" w:color="auto"/>
        <w:left w:val="none" w:sz="0" w:space="0" w:color="auto"/>
        <w:bottom w:val="none" w:sz="0" w:space="0" w:color="auto"/>
        <w:right w:val="none" w:sz="0" w:space="0" w:color="auto"/>
      </w:divBdr>
    </w:div>
    <w:div w:id="21441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pubmed.ncbi.nlm.nih.gov/39083649/" TargetMode="External"/><Relationship Id="rId21" Type="http://schemas.openxmlformats.org/officeDocument/2006/relationships/hyperlink" Target="https://www.ctrdv.fr/pmb3/opac_css/index.php" TargetMode="External"/><Relationship Id="rId170" Type="http://schemas.openxmlformats.org/officeDocument/2006/relationships/hyperlink" Target="https://pubmed.ncbi.nlm.nih.gov/40434373/" TargetMode="External"/><Relationship Id="rId268" Type="http://schemas.openxmlformats.org/officeDocument/2006/relationships/hyperlink" Target="https://doi.org/10.2991/978-94-6463-686-4_14" TargetMode="External"/><Relationship Id="rId475" Type="http://schemas.openxmlformats.org/officeDocument/2006/relationships/hyperlink" Target="https://journals.sagepub.com/doi/abs/10.1177/0145482X241297146" TargetMode="External"/><Relationship Id="rId682" Type="http://schemas.openxmlformats.org/officeDocument/2006/relationships/hyperlink" Target="https://youtu.be/qFyuCLywcY8?list=PLnZcy8OmLJ2w46NqmKnCRf_ekcWbyY0g3" TargetMode="External"/><Relationship Id="rId128" Type="http://schemas.openxmlformats.org/officeDocument/2006/relationships/hyperlink" Target="https://journals.sagepub.com/doi/abs/10.1177/0145482X241287545" TargetMode="External"/><Relationship Id="rId335" Type="http://schemas.openxmlformats.org/officeDocument/2006/relationships/hyperlink" Target="https://iovs.arvojournals.org/article.aspx?articleid=2796191" TargetMode="External"/><Relationship Id="rId542" Type="http://schemas.openxmlformats.org/officeDocument/2006/relationships/hyperlink" Target="https://www.sciencedirect.com/science/article/abs/pii/S2468653025000065?via%3Dihub" TargetMode="External"/><Relationship Id="rId987" Type="http://schemas.openxmlformats.org/officeDocument/2006/relationships/hyperlink" Target="https://www.jacces.catac.upc.edu/index.php/jacces/article/view/470" TargetMode="External"/><Relationship Id="rId1172" Type="http://schemas.openxmlformats.org/officeDocument/2006/relationships/hyperlink" Target="https://demo.makhillpublications.co/view-article/1815-9346/10.36478-makrjms.2024.7.364.369" TargetMode="External"/><Relationship Id="rId402" Type="http://schemas.openxmlformats.org/officeDocument/2006/relationships/hyperlink" Target="https://journals.sagepub.com/doi/abs/10.1177/0145482X241300818" TargetMode="External"/><Relationship Id="rId847" Type="http://schemas.openxmlformats.org/officeDocument/2006/relationships/hyperlink" Target="http://dx.doi.org/10.20944/preprints202412.1751.v1" TargetMode="External"/><Relationship Id="rId1032" Type="http://schemas.openxmlformats.org/officeDocument/2006/relationships/hyperlink" Target="https://pubmed.ncbi.nlm.nih.gov/40792610/" TargetMode="External"/><Relationship Id="rId1477" Type="http://schemas.openxmlformats.org/officeDocument/2006/relationships/hyperlink" Target="https://pubmed.ncbi.nlm.nih.gov/39528963/" TargetMode="External"/><Relationship Id="rId1684" Type="http://schemas.openxmlformats.org/officeDocument/2006/relationships/hyperlink" Target="https://www.tandfonline.com/doi/abs/10.2147/EB.S524322" TargetMode="External"/><Relationship Id="rId707" Type="http://schemas.openxmlformats.org/officeDocument/2006/relationships/hyperlink" Target="https://www.tsbvi.edu/tx-senseabilities/issues/tx-senseabilities-fall-2024-issue/marshall-burns" TargetMode="External"/><Relationship Id="rId914" Type="http://schemas.openxmlformats.org/officeDocument/2006/relationships/hyperlink" Target="https://www.tsbvi.edu/tx-senseabilities/issues/tx-senseabilities-fall-2024-issue/active-learning-st-francis-school" TargetMode="External"/><Relationship Id="rId1337" Type="http://schemas.openxmlformats.org/officeDocument/2006/relationships/hyperlink" Target="https://pubmed.ncbi.nlm.nih.gov/40080313/" TargetMode="External"/><Relationship Id="rId1544" Type="http://schemas.openxmlformats.org/officeDocument/2006/relationships/hyperlink" Target="https://pubmed.ncbi.nlm.nih.gov/39888370/" TargetMode="External"/><Relationship Id="rId1751" Type="http://schemas.openxmlformats.org/officeDocument/2006/relationships/hyperlink" Target="https://dvidb.exceptionalchildren.org/sites/default/files/2024-10/vidbeq_69.4_fall_2024.pdf" TargetMode="External"/><Relationship Id="rId43" Type="http://schemas.openxmlformats.org/officeDocument/2006/relationships/hyperlink" Target="https://utppublishing.com/doi/abs/10.3138/jircd-2024-0015" TargetMode="External"/><Relationship Id="rId1404" Type="http://schemas.openxmlformats.org/officeDocument/2006/relationships/hyperlink" Target="https://journals.sagepub.com/doi/abs/10.1177/02646196221099160" TargetMode="External"/><Relationship Id="rId1611" Type="http://schemas.openxmlformats.org/officeDocument/2006/relationships/hyperlink" Target="https://www.afb.org/aw/25/3/18630" TargetMode="External"/><Relationship Id="rId192" Type="http://schemas.openxmlformats.org/officeDocument/2006/relationships/hyperlink" Target="https://iovs.arvojournals.org/article.aspx?articleid=2797361&amp;resultClick=1" TargetMode="External"/><Relationship Id="rId1709" Type="http://schemas.openxmlformats.org/officeDocument/2006/relationships/hyperlink" Target="https://doccenter.freedomscientific.com/doccenter/archives/2025_01_16_Braille_Power_Tips/Ten-Power-Tips-for-Using-Braille-with-JAWS.mp4" TargetMode="External"/><Relationship Id="rId497" Type="http://schemas.openxmlformats.org/officeDocument/2006/relationships/hyperlink" Target="https://youtu.be/rvI0OVf4PsE" TargetMode="External"/><Relationship Id="rId357" Type="http://schemas.openxmlformats.org/officeDocument/2006/relationships/hyperlink" Target="https://pubmed.ncbi.nlm.nih.gov/39693585/" TargetMode="External"/><Relationship Id="rId1194" Type="http://schemas.openxmlformats.org/officeDocument/2006/relationships/hyperlink" Target="https://www.mehdijournal.com/index.php/mehdioptometry/article/view/1218" TargetMode="External"/><Relationship Id="rId217" Type="http://schemas.openxmlformats.org/officeDocument/2006/relationships/hyperlink" Target="https://nap.nationalacademies.org/catalog/28910/tactile-wayfinding-in-transportation-settings-for-travelers-who-are-blind-or-visually-impaired" TargetMode="External"/><Relationship Id="rId564" Type="http://schemas.openxmlformats.org/officeDocument/2006/relationships/hyperlink" Target="https://pubmed.ncbi.nlm.nih.gov/39986366/" TargetMode="External"/><Relationship Id="rId771" Type="http://schemas.openxmlformats.org/officeDocument/2006/relationships/hyperlink" Target="https://pubmed.ncbi.nlm.nih.gov/39347411/" TargetMode="External"/><Relationship Id="rId869" Type="http://schemas.openxmlformats.org/officeDocument/2006/relationships/hyperlink" Target="https://slejournal.springeropen.com/articles/10.1186/s40561-024-00358-x" TargetMode="External"/><Relationship Id="rId1499" Type="http://schemas.openxmlformats.org/officeDocument/2006/relationships/hyperlink" Target="https://www.frontiersin.org/journals/public-health/articles/10.3389/fpubh.2025.1520552/full" TargetMode="External"/><Relationship Id="rId424" Type="http://schemas.openxmlformats.org/officeDocument/2006/relationships/hyperlink" Target="https://journals.sagepub.com/doi/abs/10.1177/0145482X241297975" TargetMode="External"/><Relationship Id="rId631" Type="http://schemas.openxmlformats.org/officeDocument/2006/relationships/hyperlink" Target="https://oap.unige.ch/journals/rihv/article/view/1601" TargetMode="External"/><Relationship Id="rId729" Type="http://schemas.openxmlformats.org/officeDocument/2006/relationships/hyperlink" Target="https://journals.sagepub.com/doi/abs/10.1177/02646196211072432" TargetMode="External"/><Relationship Id="rId1054" Type="http://schemas.openxmlformats.org/officeDocument/2006/relationships/hyperlink" Target="https://pubmed.ncbi.nlm.nih.gov/37402242/" TargetMode="External"/><Relationship Id="rId1261" Type="http://schemas.openxmlformats.org/officeDocument/2006/relationships/hyperlink" Target="https://www.ariba-vision.org/wp-content/uploads/2024/01/bulletin-n%C2%B051.pdf" TargetMode="External"/><Relationship Id="rId1359" Type="http://schemas.openxmlformats.org/officeDocument/2006/relationships/hyperlink" Target="https://the-new-review.kglmeridian.com/view/journals/nrev/3/1/article-p35.xml" TargetMode="External"/><Relationship Id="rId936" Type="http://schemas.openxmlformats.org/officeDocument/2006/relationships/hyperlink" Target="https://pubmed.ncbi.nlm.nih.gov/38397342/" TargetMode="External"/><Relationship Id="rId1121" Type="http://schemas.openxmlformats.org/officeDocument/2006/relationships/hyperlink" Target="https://iovs.arvojournals.org/article.aspx?articleid=2799935&amp;resultClick=1" TargetMode="External"/><Relationship Id="rId1219" Type="http://schemas.openxmlformats.org/officeDocument/2006/relationships/hyperlink" Target="https://icevi2024wc.org/wp-content/uploads/2024/12/Accessible_Book_of_Abstracts.epub" TargetMode="External"/><Relationship Id="rId1566" Type="http://schemas.openxmlformats.org/officeDocument/2006/relationships/hyperlink" Target="https://iovs.arvojournals.org/article.aspx?articleid=2799358&amp;resultClick=1" TargetMode="External"/><Relationship Id="rId1773" Type="http://schemas.openxmlformats.org/officeDocument/2006/relationships/hyperlink" Target="https://pubmed.ncbi.nlm.nih.gov/40028977/" TargetMode="External"/><Relationship Id="rId65" Type="http://schemas.openxmlformats.org/officeDocument/2006/relationships/hyperlink" Target="https://journals.sagepub.com/doi/abs/10.1177/03611981241275539" TargetMode="External"/><Relationship Id="rId1426" Type="http://schemas.openxmlformats.org/officeDocument/2006/relationships/hyperlink" Target="https://nouvelles.umontreal.ca/article/2025/06/09/surdicecite-quand-la-somme-est-differente-des-parties/" TargetMode="External"/><Relationship Id="rId1633" Type="http://schemas.openxmlformats.org/officeDocument/2006/relationships/hyperlink" Target="https://afb.org/aw/spring2025/case-for-vision" TargetMode="External"/><Relationship Id="rId1700" Type="http://schemas.openxmlformats.org/officeDocument/2006/relationships/hyperlink" Target="https://blindlearningzone.com/how-ai-changing-accessibility-visually-impaired-learners/" TargetMode="External"/><Relationship Id="rId281" Type="http://schemas.openxmlformats.org/officeDocument/2006/relationships/hyperlink" Target="https://pubmed.ncbi.nlm.nih.gov/38249011/" TargetMode="External"/><Relationship Id="rId141" Type="http://schemas.openxmlformats.org/officeDocument/2006/relationships/hyperlink" Target="https://scholarworks.calstate.edu/concern/publications/jw827k95q" TargetMode="External"/><Relationship Id="rId379" Type="http://schemas.openxmlformats.org/officeDocument/2006/relationships/hyperlink" Target="https://pubmed.ncbi.nlm.nih.gov/38546815/" TargetMode="External"/><Relationship Id="rId586" Type="http://schemas.openxmlformats.org/officeDocument/2006/relationships/hyperlink" Target="https://hrbopenresearch.org/articles/7-70/v1" TargetMode="External"/><Relationship Id="rId793" Type="http://schemas.openxmlformats.org/officeDocument/2006/relationships/hyperlink" Target="https://iovs.arvojournals.org/article.aspx?articleid=2798107&amp;resultClick=1" TargetMode="External"/><Relationship Id="rId7" Type="http://schemas.openxmlformats.org/officeDocument/2006/relationships/endnotes" Target="endnotes.xml"/><Relationship Id="rId239" Type="http://schemas.openxmlformats.org/officeDocument/2006/relationships/hyperlink" Target="https://hal.science/INRIA2/hal-04918641v1" TargetMode="External"/><Relationship Id="rId446" Type="http://schemas.openxmlformats.org/officeDocument/2006/relationships/hyperlink" Target="https://journals.sagepub.com/doi/abs/10.1177/0145482X241300830" TargetMode="External"/><Relationship Id="rId653" Type="http://schemas.openxmlformats.org/officeDocument/2006/relationships/hyperlink" Target="https://youtu.be/thjYpwyHQ9I?list=PLnZcy8OmLJ2w46NqmKnCRf_ekcWbyY0g3" TargetMode="External"/><Relationship Id="rId1076" Type="http://schemas.openxmlformats.org/officeDocument/2006/relationships/hyperlink" Target="https://utppublishing.com/doi/abs/10.3138/jircd-2024-0017" TargetMode="External"/><Relationship Id="rId1283" Type="http://schemas.openxmlformats.org/officeDocument/2006/relationships/hyperlink" Target="https://journals.sagepub.com/doi/abs/10.1177/0145482X241270547" TargetMode="External"/><Relationship Id="rId1490" Type="http://schemas.openxmlformats.org/officeDocument/2006/relationships/hyperlink" Target="https://pubmed.ncbi.nlm.nih.gov/39690910/" TargetMode="External"/><Relationship Id="rId306" Type="http://schemas.openxmlformats.org/officeDocument/2006/relationships/hyperlink" Target="https://youtu.be/1rkJPFa150A" TargetMode="External"/><Relationship Id="rId860" Type="http://schemas.openxmlformats.org/officeDocument/2006/relationships/hyperlink" Target="https://ijsra.net/content/innovations-stem-education-students-disabilities-critical-examination" TargetMode="External"/><Relationship Id="rId958" Type="http://schemas.openxmlformats.org/officeDocument/2006/relationships/hyperlink" Target="https://scholarworks.calstate.edu/concern/publications/j6731d12j" TargetMode="External"/><Relationship Id="rId1143" Type="http://schemas.openxmlformats.org/officeDocument/2006/relationships/hyperlink" Target="https://pubmed.ncbi.nlm.nih.gov/39990746/" TargetMode="External"/><Relationship Id="rId1588" Type="http://schemas.openxmlformats.org/officeDocument/2006/relationships/hyperlink" Target="https://arxiv.org/abs/2409.06082" TargetMode="External"/><Relationship Id="rId1795" Type="http://schemas.openxmlformats.org/officeDocument/2006/relationships/hyperlink" Target="https://jov.arvojournals.org/article.aspx?articleid=2809393&amp;resultClick=1" TargetMode="External"/><Relationship Id="rId87" Type="http://schemas.openxmlformats.org/officeDocument/2006/relationships/hyperlink" Target="https://pubmed.ncbi.nlm.nih.gov/40344941/" TargetMode="External"/><Relationship Id="rId513" Type="http://schemas.openxmlformats.org/officeDocument/2006/relationships/hyperlink" Target="https://pubmed.ncbi.nlm.nih.gov/38999484/" TargetMode="External"/><Relationship Id="rId720" Type="http://schemas.openxmlformats.org/officeDocument/2006/relationships/hyperlink" Target="https://scholarworks.calstate.edu/concern/publications/t722hh951" TargetMode="External"/><Relationship Id="rId818" Type="http://schemas.openxmlformats.org/officeDocument/2006/relationships/hyperlink" Target="https://meridian.allenpress.com/the-new-review/article/doi/10.56733/TNR.23.0006/500100/Systematic-Adaptation-of-the-JOBS-Program-for-Use" TargetMode="External"/><Relationship Id="rId1350" Type="http://schemas.openxmlformats.org/officeDocument/2006/relationships/hyperlink" Target="https://meridian.allenpress.com/the-new-review/article/doi/10.56733/TNR.23.0007/500002/Methods-and-Tools-for-Decreasing-Vulnerability-to" TargetMode="External"/><Relationship Id="rId1448" Type="http://schemas.openxmlformats.org/officeDocument/2006/relationships/hyperlink" Target="https://www.sciencedirect.com/science/article/pii/S0003999325002655" TargetMode="External"/><Relationship Id="rId1655" Type="http://schemas.openxmlformats.org/officeDocument/2006/relationships/hyperlink" Target="https://iarconsortium.org/iarjet/191/2887/smart-ai-vision-aid-real-time-audio-guidance-for-the-visually-impaired-4765/" TargetMode="External"/><Relationship Id="rId1003" Type="http://schemas.openxmlformats.org/officeDocument/2006/relationships/hyperlink" Target="https://journals.sagepub.com/doi/abs/10.1177/0145482X241286001" TargetMode="External"/><Relationship Id="rId1210" Type="http://schemas.openxmlformats.org/officeDocument/2006/relationships/hyperlink" Target="https://iovs.arvojournals.org/article.aspx?articleid=2800057" TargetMode="External"/><Relationship Id="rId1308" Type="http://schemas.openxmlformats.org/officeDocument/2006/relationships/hyperlink" Target="https://pubmed.ncbi.nlm.nih.gov/39487160/" TargetMode="External"/><Relationship Id="rId1515" Type="http://schemas.openxmlformats.org/officeDocument/2006/relationships/hyperlink" Target="https://youtu.be/eDSsGrvsqeI?t=464" TargetMode="External"/><Relationship Id="rId1722" Type="http://schemas.openxmlformats.org/officeDocument/2006/relationships/hyperlink" Target="https://oap.unige.ch/journals/rihv/article/view/1681" TargetMode="External"/><Relationship Id="rId14" Type="http://schemas.openxmlformats.org/officeDocument/2006/relationships/header" Target="header1.xml"/><Relationship Id="rId163" Type="http://schemas.openxmlformats.org/officeDocument/2006/relationships/hyperlink" Target="https://scholarworks.calstate.edu/concern/publications/2v23w452g" TargetMode="External"/><Relationship Id="rId370" Type="http://schemas.openxmlformats.org/officeDocument/2006/relationships/hyperlink" Target="https://journals.sagepub.com/doi/abs/10.1177/02646196241235283" TargetMode="External"/><Relationship Id="rId230" Type="http://schemas.openxmlformats.org/officeDocument/2006/relationships/hyperlink" Target="https://cuestionesdefisioterapia.com/index.php/es/article/view/2706" TargetMode="External"/><Relationship Id="rId468" Type="http://schemas.openxmlformats.org/officeDocument/2006/relationships/hyperlink" Target="https://jov.arvojournals.org/article.aspx?articleid=2801811" TargetMode="External"/><Relationship Id="rId675" Type="http://schemas.openxmlformats.org/officeDocument/2006/relationships/hyperlink" Target="https://www.tandfonline.com/doi/full/10.1080/13603116.2025.2475288" TargetMode="External"/><Relationship Id="rId882" Type="http://schemas.openxmlformats.org/officeDocument/2006/relationships/hyperlink" Target="https://extranet.inlb.qc.ca/wp-content/uploads/2025/06/Garceau-Visionnaires-these-UQAM.pdf" TargetMode="External"/><Relationship Id="rId1098" Type="http://schemas.openxmlformats.org/officeDocument/2006/relationships/hyperlink" Target="https://pubmed.ncbi.nlm.nih.gov/38361245/" TargetMode="External"/><Relationship Id="rId328" Type="http://schemas.openxmlformats.org/officeDocument/2006/relationships/hyperlink" Target="https://pubmed.ncbi.nlm.nih.gov/39603313/" TargetMode="External"/><Relationship Id="rId535" Type="http://schemas.openxmlformats.org/officeDocument/2006/relationships/hyperlink" Target="https://pubmed.ncbi.nlm.nih.gov/40374931/" TargetMode="External"/><Relationship Id="rId742" Type="http://schemas.openxmlformats.org/officeDocument/2006/relationships/hyperlink" Target="https://pubmed.ncbi.nlm.nih.gov/40333072/" TargetMode="External"/><Relationship Id="rId1165" Type="http://schemas.openxmlformats.org/officeDocument/2006/relationships/hyperlink" Target="https://pubmed.ncbi.nlm.nih.gov/39913162/" TargetMode="External"/><Relationship Id="rId1372" Type="http://schemas.openxmlformats.org/officeDocument/2006/relationships/hyperlink" Target="https://arxiv.org/abs/2508.02610" TargetMode="External"/><Relationship Id="rId602" Type="http://schemas.openxmlformats.org/officeDocument/2006/relationships/hyperlink" Target="https://pubmed.ncbi.nlm.nih.gov/37816566/" TargetMode="External"/><Relationship Id="rId1025" Type="http://schemas.openxmlformats.org/officeDocument/2006/relationships/hyperlink" Target="https://www.canadianjournalofophthalmology.ca/article/S0008-4182(25)00036-5/fulltext" TargetMode="External"/><Relationship Id="rId1232" Type="http://schemas.openxmlformats.org/officeDocument/2006/relationships/hyperlink" Target="https://raaq.qc.ca/wp-content/uploads/2024/01/Guide-re%CC%81adaptation.pdf" TargetMode="External"/><Relationship Id="rId1677" Type="http://schemas.openxmlformats.org/officeDocument/2006/relationships/hyperlink" Target="https://www.atia.org/wp-content/uploads/2024/04/ATOB_V18_FINAL-1.pdf" TargetMode="External"/><Relationship Id="rId907" Type="http://schemas.openxmlformats.org/officeDocument/2006/relationships/hyperlink" Target="https://dvidb.exceptionalchildren.org/sites/default/files/2024-08/vidbeq.69.3.summer.2024.pdf" TargetMode="External"/><Relationship Id="rId1537" Type="http://schemas.openxmlformats.org/officeDocument/2006/relationships/hyperlink" Target="https://pubmed.ncbi.nlm.nih.gov/39788624/" TargetMode="External"/><Relationship Id="rId1744" Type="http://schemas.openxmlformats.org/officeDocument/2006/relationships/hyperlink" Target="https://iovs.arvojournals.org/article.aspx?articleid=2795886" TargetMode="External"/><Relationship Id="rId36" Type="http://schemas.openxmlformats.org/officeDocument/2006/relationships/hyperlink" Target="https://journals.sagepub.com/doi/abs/10.1177/02646196221135726" TargetMode="External"/><Relationship Id="rId1604" Type="http://schemas.openxmlformats.org/officeDocument/2006/relationships/hyperlink" Target="https://doi.org/10.1145/3702208" TargetMode="External"/><Relationship Id="rId185" Type="http://schemas.openxmlformats.org/officeDocument/2006/relationships/hyperlink" Target="https://www.ski.org/publication/modeling-target-search-in-blind-echolocators-using-a-kalman-filter-with-realistic-exploratory-behavior-simulations/" TargetMode="External"/><Relationship Id="rId1811" Type="http://schemas.openxmlformats.org/officeDocument/2006/relationships/hyperlink" Target="https://journals.sagepub.com/doi/abs/10.1177/0145482X231200845" TargetMode="External"/><Relationship Id="rId392" Type="http://schemas.openxmlformats.org/officeDocument/2006/relationships/hyperlink" Target="https://www.tactuel.ch/fr/succes-therapeutique-accru-apres-une-analyse-genetique/" TargetMode="External"/><Relationship Id="rId697" Type="http://schemas.openxmlformats.org/officeDocument/2006/relationships/hyperlink" Target="https://journals.sagepub.com/doi/abs/10.1177/02646196231197940" TargetMode="External"/><Relationship Id="rId252" Type="http://schemas.openxmlformats.org/officeDocument/2006/relationships/hyperlink" Target="https://theses.hal.science/tel-04815055" TargetMode="External"/><Relationship Id="rId1187" Type="http://schemas.openxmlformats.org/officeDocument/2006/relationships/hyperlink" Target="https://f1000research.com/articles/13-1538/v1" TargetMode="External"/><Relationship Id="rId112" Type="http://schemas.openxmlformats.org/officeDocument/2006/relationships/hyperlink" Target="https://www.ophthalmologypakistan.com/op/ojs3.3/index.php/ophth_pakistan_journal/article/view/85" TargetMode="External"/><Relationship Id="rId557" Type="http://schemas.openxmlformats.org/officeDocument/2006/relationships/hyperlink" Target="https://pubmed.ncbi.nlm.nih.gov/39450444/" TargetMode="External"/><Relationship Id="rId764" Type="http://schemas.openxmlformats.org/officeDocument/2006/relationships/hyperlink" Target="https://pubmed.ncbi.nlm.nih.gov/39193708/" TargetMode="External"/><Relationship Id="rId971" Type="http://schemas.openxmlformats.org/officeDocument/2006/relationships/hyperlink" Target="https://youtu.be/wDvyoeIv_-A" TargetMode="External"/><Relationship Id="rId1394" Type="http://schemas.openxmlformats.org/officeDocument/2006/relationships/hyperlink" Target="https://cdn-contenu.quebec.ca/cdn-contenu/adm/org/ophq/Statistiques/incapacite-enfants_acc.pdf" TargetMode="External"/><Relationship Id="rId1699" Type="http://schemas.openxmlformats.org/officeDocument/2006/relationships/hyperlink" Target="https://dl.acm.org/doi/pdf/10.1145/3706598.3713433" TargetMode="External"/><Relationship Id="rId417" Type="http://schemas.openxmlformats.org/officeDocument/2006/relationships/hyperlink" Target="https://journals.sagepub.com/doi/abs/10.1177/0145482X241298277" TargetMode="External"/><Relationship Id="rId624" Type="http://schemas.openxmlformats.org/officeDocument/2006/relationships/hyperlink" Target="https://youtu.be/qCyz_yyd9XE?list=PLnZcy8OmLJ2w46NqmKnCRf_ekcWbyY0g3" TargetMode="External"/><Relationship Id="rId831" Type="http://schemas.openxmlformats.org/officeDocument/2006/relationships/hyperlink" Target="https://pubmed.ncbi.nlm.nih.gov/38797511/" TargetMode="External"/><Relationship Id="rId1047" Type="http://schemas.openxmlformats.org/officeDocument/2006/relationships/hyperlink" Target="https://jov.arvojournals.org/article.aspx?articleid=2809368&amp;resultClick=1" TargetMode="External"/><Relationship Id="rId1254" Type="http://schemas.openxmlformats.org/officeDocument/2006/relationships/hyperlink" Target="https://www.ariba-vision.org/wp-content/uploads/2024/01/bulletin-n%C2%B051.pdf" TargetMode="External"/><Relationship Id="rId1461" Type="http://schemas.openxmlformats.org/officeDocument/2006/relationships/hyperlink" Target="https://journals.sagepub.com/doi/abs/10.1177/17151635241291863" TargetMode="External"/><Relationship Id="rId929" Type="http://schemas.openxmlformats.org/officeDocument/2006/relationships/hyperlink" Target="https://www.frontiersin.org/journals/public-health/articles/10.3389/fpubh.2024.1277472" TargetMode="External"/><Relationship Id="rId1114" Type="http://schemas.openxmlformats.org/officeDocument/2006/relationships/hyperlink" Target="https://youtu.be/hiBnasUzLKc?list=PLnZcy8OmLJ2w46NqmKnCRf_ekcWbyY0g3" TargetMode="External"/><Relationship Id="rId1321" Type="http://schemas.openxmlformats.org/officeDocument/2006/relationships/hyperlink" Target="https://doi.org/10.1038/s41598-024-82125-z" TargetMode="External"/><Relationship Id="rId1559" Type="http://schemas.openxmlformats.org/officeDocument/2006/relationships/hyperlink" Target="https://pubmed.ncbi.nlm.nih.gov/38718411/" TargetMode="External"/><Relationship Id="rId1766" Type="http://schemas.openxmlformats.org/officeDocument/2006/relationships/hyperlink" Target="https://pubmed.ncbi.nlm.nih.gov/38573612/" TargetMode="External"/><Relationship Id="rId58" Type="http://schemas.openxmlformats.org/officeDocument/2006/relationships/hyperlink" Target="https://www.sciencedirect.com/science/article/abs/pii/S0169204624002925?via%3Dihub" TargetMode="External"/><Relationship Id="rId1419" Type="http://schemas.openxmlformats.org/officeDocument/2006/relationships/hyperlink" Target="https://www.tactuel.ch/fr/en-suisse-les-droits-des-personnes-en-situation-de-surdicecite-sont-menaces/" TargetMode="External"/><Relationship Id="rId1626" Type="http://schemas.openxmlformats.org/officeDocument/2006/relationships/hyperlink" Target="https://www.afb.org/aw/fall2025/yelp-tripadvisor-review" TargetMode="External"/><Relationship Id="rId274" Type="http://schemas.openxmlformats.org/officeDocument/2006/relationships/hyperlink" Target="https://doi.org/10.1080/10598650.2025.2466258" TargetMode="External"/><Relationship Id="rId481" Type="http://schemas.openxmlformats.org/officeDocument/2006/relationships/hyperlink" Target="https://pubmed.ncbi.nlm.nih.gov/38890263/" TargetMode="External"/><Relationship Id="rId134" Type="http://schemas.openxmlformats.org/officeDocument/2006/relationships/hyperlink" Target="https://youtu.be/NTXKasomLjo" TargetMode="External"/><Relationship Id="rId579" Type="http://schemas.openxmlformats.org/officeDocument/2006/relationships/hyperlink" Target="https://pubmed.ncbi.nlm.nih.gov/40614337/" TargetMode="External"/><Relationship Id="rId786" Type="http://schemas.openxmlformats.org/officeDocument/2006/relationships/hyperlink" Target="http://www.santecom.qc.ca/Bibliothequevirtuelle/INESSS/9782555000063.pdf" TargetMode="External"/><Relationship Id="rId993" Type="http://schemas.openxmlformats.org/officeDocument/2006/relationships/hyperlink" Target="https://iovs.arvojournals.org/article.aspx?articleid=2804459&amp;resultClick=1" TargetMode="External"/><Relationship Id="rId341" Type="http://schemas.openxmlformats.org/officeDocument/2006/relationships/hyperlink" Target="https://journals.sagepub.com/doi/abs/10.1177/02646196241226835" TargetMode="External"/><Relationship Id="rId439" Type="http://schemas.openxmlformats.org/officeDocument/2006/relationships/hyperlink" Target="https://pubmed.ncbi.nlm.nih.gov/40489528/" TargetMode="External"/><Relationship Id="rId646" Type="http://schemas.openxmlformats.org/officeDocument/2006/relationships/hyperlink" Target="https://pubmed.ncbi.nlm.nih.gov/39064565/" TargetMode="External"/><Relationship Id="rId1069" Type="http://schemas.openxmlformats.org/officeDocument/2006/relationships/hyperlink" Target="https://hdl.handle.net/11572/438691" TargetMode="External"/><Relationship Id="rId1276" Type="http://schemas.openxmlformats.org/officeDocument/2006/relationships/hyperlink" Target="https://pubmed.ncbi.nlm.nih.gov/39480127/" TargetMode="External"/><Relationship Id="rId1483" Type="http://schemas.openxmlformats.org/officeDocument/2006/relationships/hyperlink" Target="https://pubmed.ncbi.nlm.nih.gov/38639309/" TargetMode="External"/><Relationship Id="rId201" Type="http://schemas.openxmlformats.org/officeDocument/2006/relationships/hyperlink" Target="https://dx.doi.org/10.1088/1742-6596/2550/1/012034" TargetMode="External"/><Relationship Id="rId506" Type="http://schemas.openxmlformats.org/officeDocument/2006/relationships/hyperlink" Target="https://pubmed.ncbi.nlm.nih.gov/39475629/" TargetMode="External"/><Relationship Id="rId853" Type="http://schemas.openxmlformats.org/officeDocument/2006/relationships/hyperlink" Target="https://www.cmjpublishers.com/article-view-ajser-e229/" TargetMode="External"/><Relationship Id="rId1136" Type="http://schemas.openxmlformats.org/officeDocument/2006/relationships/hyperlink" Target="https://pubmed.ncbi.nlm.nih.gov/40354597/" TargetMode="External"/><Relationship Id="rId1690" Type="http://schemas.openxmlformats.org/officeDocument/2006/relationships/hyperlink" Target="https://arxiv.org/abs/2503.03166" TargetMode="External"/><Relationship Id="rId1788" Type="http://schemas.openxmlformats.org/officeDocument/2006/relationships/hyperlink" Target="https://pubmed.ncbi.nlm.nih.gov/40338180/" TargetMode="External"/><Relationship Id="rId713" Type="http://schemas.openxmlformats.org/officeDocument/2006/relationships/hyperlink" Target="https://journals.sagepub.com/doi/abs/10.1177/0145482X241257526" TargetMode="External"/><Relationship Id="rId920" Type="http://schemas.openxmlformats.org/officeDocument/2006/relationships/hyperlink" Target="https://journals.sagepub.com/doi/abs/10.1177/02646196231225071" TargetMode="External"/><Relationship Id="rId1343" Type="http://schemas.openxmlformats.org/officeDocument/2006/relationships/hyperlink" Target="https://pubmed.ncbi.nlm.nih.gov/40484982/" TargetMode="External"/><Relationship Id="rId1550" Type="http://schemas.openxmlformats.org/officeDocument/2006/relationships/hyperlink" Target="https://journals.sagepub.com/doi/abs/10.1177/02646196251331807" TargetMode="External"/><Relationship Id="rId1648" Type="http://schemas.openxmlformats.org/officeDocument/2006/relationships/hyperlink" Target="https://arxiv.org/abs/2412.03118" TargetMode="External"/><Relationship Id="rId1203" Type="http://schemas.openxmlformats.org/officeDocument/2006/relationships/hyperlink" Target="https://www.fightforsight.org.uk/what-we-do/insight-reports/outside-insight-report/" TargetMode="External"/><Relationship Id="rId1410" Type="http://schemas.openxmlformats.org/officeDocument/2006/relationships/hyperlink" Target="https://pubmed.ncbi.nlm.nih.gov/38695383/" TargetMode="External"/><Relationship Id="rId1508" Type="http://schemas.openxmlformats.org/officeDocument/2006/relationships/hyperlink" Target="https://iovs.arvojournals.org/article.aspx?articleid=2806610&amp;resultClick=1" TargetMode="External"/><Relationship Id="rId1715" Type="http://schemas.openxmlformats.org/officeDocument/2006/relationships/hyperlink" Target="https://dl.acm.org/doi/10.1145/3706599.3719689" TargetMode="External"/><Relationship Id="rId296" Type="http://schemas.openxmlformats.org/officeDocument/2006/relationships/hyperlink" Target="https://youtu.be/I7ExmPALjZM" TargetMode="External"/><Relationship Id="rId156" Type="http://schemas.openxmlformats.org/officeDocument/2006/relationships/hyperlink" Target="https://pubmed.ncbi.nlm.nih.gov/39982810/" TargetMode="External"/><Relationship Id="rId363" Type="http://schemas.openxmlformats.org/officeDocument/2006/relationships/hyperlink" Target="https://www.sciencedirect.com/science/article/abs/pii/S2214140525000568?via%3Dihub" TargetMode="External"/><Relationship Id="rId570" Type="http://schemas.openxmlformats.org/officeDocument/2006/relationships/hyperlink" Target="https://youtu.be/cnXrAHE51fo" TargetMode="External"/><Relationship Id="rId223" Type="http://schemas.openxmlformats.org/officeDocument/2006/relationships/hyperlink" Target="https://scholarspace.manoa.hawaii.edu/items/e02f62c4-977c-42c1-97b2-4fb110ac8f59" TargetMode="External"/><Relationship Id="rId430" Type="http://schemas.openxmlformats.org/officeDocument/2006/relationships/hyperlink" Target="https://journals.sagepub.com/doi/abs/10.1177/0145482X241297698" TargetMode="External"/><Relationship Id="rId668" Type="http://schemas.openxmlformats.org/officeDocument/2006/relationships/hyperlink" Target="https://oap.unige.ch/journals/rihv/article/view/1721" TargetMode="External"/><Relationship Id="rId875" Type="http://schemas.openxmlformats.org/officeDocument/2006/relationships/hyperlink" Target="https://oap.unige.ch/journals/rihv/article/view/1612" TargetMode="External"/><Relationship Id="rId1060" Type="http://schemas.openxmlformats.org/officeDocument/2006/relationships/hyperlink" Target="https://iovs.arvojournals.org/article.aspx?articleid=2805178&amp;resultClick=1" TargetMode="External"/><Relationship Id="rId1298" Type="http://schemas.openxmlformats.org/officeDocument/2006/relationships/hyperlink" Target="https://www.pjo.org.pk/index.php/pjo/article/view/1900" TargetMode="External"/><Relationship Id="rId18" Type="http://schemas.openxmlformats.org/officeDocument/2006/relationships/hyperlink" Target="http://www.naric.com/?q=en/Knowledgebase" TargetMode="External"/><Relationship Id="rId528" Type="http://schemas.openxmlformats.org/officeDocument/2006/relationships/hyperlink" Target="https://pubmed.ncbi.nlm.nih.gov/38254006/" TargetMode="External"/><Relationship Id="rId735" Type="http://schemas.openxmlformats.org/officeDocument/2006/relationships/hyperlink" Target="https://pubmed.ncbi.nlm.nih.gov/39556084/" TargetMode="External"/><Relationship Id="rId942" Type="http://schemas.openxmlformats.org/officeDocument/2006/relationships/hyperlink" Target="https://iovs.arvojournals.org/article.aspx?articleid=2796193" TargetMode="External"/><Relationship Id="rId1158" Type="http://schemas.openxmlformats.org/officeDocument/2006/relationships/hyperlink" Target="https://journals.sagepub.com/doi/abs/10.1177/0145482X251330635" TargetMode="External"/><Relationship Id="rId1365" Type="http://schemas.openxmlformats.org/officeDocument/2006/relationships/hyperlink" Target="https://www.banq.qc.ca/sites/default/files/2025-06/Accueil_des_personnes_en_situation_de_handicap.pdf" TargetMode="External"/><Relationship Id="rId1572" Type="http://schemas.openxmlformats.org/officeDocument/2006/relationships/hyperlink" Target="https://pubmed.ncbi.nlm.nih.gov/38805368/" TargetMode="External"/><Relationship Id="rId167" Type="http://schemas.openxmlformats.org/officeDocument/2006/relationships/hyperlink" Target="https://ajast.net/data/uploads/85423.pdf" TargetMode="External"/><Relationship Id="rId374" Type="http://schemas.openxmlformats.org/officeDocument/2006/relationships/hyperlink" Target="https://pubmed.ncbi.nlm.nih.gov/39772265/" TargetMode="External"/><Relationship Id="rId581" Type="http://schemas.openxmlformats.org/officeDocument/2006/relationships/hyperlink" Target="https://pubmed.ncbi.nlm.nih.gov/39894426/" TargetMode="External"/><Relationship Id="rId1018" Type="http://schemas.openxmlformats.org/officeDocument/2006/relationships/hyperlink" Target="https://youtu.be/UzMmMscrJrs" TargetMode="External"/><Relationship Id="rId1225" Type="http://schemas.openxmlformats.org/officeDocument/2006/relationships/hyperlink" Target="https://journals.sagepub.com/doi/abs/10.1177/0145482X241311801" TargetMode="External"/><Relationship Id="rId1432" Type="http://schemas.openxmlformats.org/officeDocument/2006/relationships/hyperlink" Target="https://pubmed.ncbi.nlm.nih.gov/38506649/" TargetMode="External"/><Relationship Id="rId71" Type="http://schemas.openxmlformats.org/officeDocument/2006/relationships/hyperlink" Target="https://journals.sagepub.com/doi/abs/10.1177/02646196221099154" TargetMode="External"/><Relationship Id="rId234" Type="http://schemas.openxmlformats.org/officeDocument/2006/relationships/hyperlink" Target="https://pubmed.ncbi.nlm.nih.gov/38214688/" TargetMode="External"/><Relationship Id="rId679" Type="http://schemas.openxmlformats.org/officeDocument/2006/relationships/hyperlink" Target="https://pubmed.ncbi.nlm.nih.gov/39480130/" TargetMode="External"/><Relationship Id="rId802" Type="http://schemas.openxmlformats.org/officeDocument/2006/relationships/hyperlink" Target="https://iovs.arvojournals.org/article.aspx?articleid=2808164" TargetMode="External"/><Relationship Id="rId886" Type="http://schemas.openxmlformats.org/officeDocument/2006/relationships/hyperlink" Target="https://journals.sagepub.com/doi/abs/10.1177/02646196241298206" TargetMode="External"/><Relationship Id="rId1737" Type="http://schemas.openxmlformats.org/officeDocument/2006/relationships/hyperlink" Target="https://youtu.be/HwgnE5JePk4" TargetMode="External"/><Relationship Id="rId2" Type="http://schemas.openxmlformats.org/officeDocument/2006/relationships/numbering" Target="numbering.xml"/><Relationship Id="rId29" Type="http://schemas.openxmlformats.org/officeDocument/2006/relationships/hyperlink" Target="http://www.firah.org/centre-ressources/fr/tous-les-bulletins.html" TargetMode="External"/><Relationship Id="rId441" Type="http://schemas.openxmlformats.org/officeDocument/2006/relationships/hyperlink" Target="https://www.perkins.org/our-work/cvi/by-the-numbers/" TargetMode="External"/><Relationship Id="rId539" Type="http://schemas.openxmlformats.org/officeDocument/2006/relationships/hyperlink" Target="https://pubmed.ncbi.nlm.nih.gov/40292456/" TargetMode="External"/><Relationship Id="rId746" Type="http://schemas.openxmlformats.org/officeDocument/2006/relationships/hyperlink" Target="https://journals.sagepub.com/doi/abs/10.1177/02646196211068708" TargetMode="External"/><Relationship Id="rId1071" Type="http://schemas.openxmlformats.org/officeDocument/2006/relationships/hyperlink" Target="Wang,%20J.,%20Zhang,%20K.,%20Ding,%20J.,%20Zaro,%20N.,%20Chan,%20M.%20L.,%20Suen,%20V.,%20.%20.%20.%20Cheong,%20A.%20M.%20Y.%20(2024).%20Indoor%20and%20outdoor%20navigation%20efficiency%20in%20older%20adults%20with%20and%20without%20age-related%20macular%20degeneration%20%5br&#233;sum&#233;%5d.%20Investigative%20Ophthalmology%20&amp;%20Visual%20Science.%20ARVO%20Annual%20Meeting%20Abstract%20;%20May%205-9%202024,%20Seattle,%20Wash.,%2065(7),%202581-2581." TargetMode="External"/><Relationship Id="rId1169" Type="http://schemas.openxmlformats.org/officeDocument/2006/relationships/hyperlink" Target="https://pubmed.ncbi.nlm.nih.gov/39575334/" TargetMode="External"/><Relationship Id="rId1376" Type="http://schemas.openxmlformats.org/officeDocument/2006/relationships/hyperlink" Target="https://meridian.allenpress.com/the-new-review/article/doi/10.56733/TNR.23.004/500099/Guide-Running-A-Primer-for-Educators-and-Coaches" TargetMode="External"/><Relationship Id="rId1583" Type="http://schemas.openxmlformats.org/officeDocument/2006/relationships/hyperlink" Target="https://afb.org/aw/spring2025/low-vision-game-survey" TargetMode="External"/><Relationship Id="rId178" Type="http://schemas.openxmlformats.org/officeDocument/2006/relationships/hyperlink" Target="https://dl.acm.org/doi/10.1145/3706598.3713788" TargetMode="External"/><Relationship Id="rId301" Type="http://schemas.openxmlformats.org/officeDocument/2006/relationships/hyperlink" Target="https://iovs.arvojournals.org/article.aspx?articleid=2796555" TargetMode="External"/><Relationship Id="rId953" Type="http://schemas.openxmlformats.org/officeDocument/2006/relationships/hyperlink" Target="https://www.tsbvi.edu/tx-senseabilities/issues/tx-senseabilities-fall-2024-issue/lets-have-some-fun" TargetMode="External"/><Relationship Id="rId1029" Type="http://schemas.openxmlformats.org/officeDocument/2006/relationships/hyperlink" Target="https://pubmed.ncbi.nlm.nih.gov/40303523/" TargetMode="External"/><Relationship Id="rId1236" Type="http://schemas.openxmlformats.org/officeDocument/2006/relationships/hyperlink" Target="https://research.vu.nl/en/publications/identifying-factors-influencing-the-referral-pathways-towards-low" TargetMode="External"/><Relationship Id="rId1790" Type="http://schemas.openxmlformats.org/officeDocument/2006/relationships/hyperlink" Target="https://pubmed.ncbi.nlm.nih.gov/38771584/" TargetMode="External"/><Relationship Id="rId1804" Type="http://schemas.openxmlformats.org/officeDocument/2006/relationships/hyperlink" Target="https://www.afb.org/aw/spring2024/job-applications-research-accessibility" TargetMode="External"/><Relationship Id="rId82" Type="http://schemas.openxmlformats.org/officeDocument/2006/relationships/hyperlink" Target="https://journals.sagepub.com/doi/abs/10.1177/23969873251314693" TargetMode="External"/><Relationship Id="rId385" Type="http://schemas.openxmlformats.org/officeDocument/2006/relationships/hyperlink" Target="https://youtu.be/NMichs-1jUg" TargetMode="External"/><Relationship Id="rId592" Type="http://schemas.openxmlformats.org/officeDocument/2006/relationships/hyperlink" Target="https://www.sciencedirect.com/science/article/pii/S1672293024000539" TargetMode="External"/><Relationship Id="rId606" Type="http://schemas.openxmlformats.org/officeDocument/2006/relationships/hyperlink" Target="https://pubmed.ncbi.nlm.nih.gov/39294108/" TargetMode="External"/><Relationship Id="rId813" Type="http://schemas.openxmlformats.org/officeDocument/2006/relationships/hyperlink" Target="https://www.tandfonline.com/doi/abs/10.1080/17510694.2025.2464706" TargetMode="External"/><Relationship Id="rId1443" Type="http://schemas.openxmlformats.org/officeDocument/2006/relationships/hyperlink" Target="https://journals.sagepub.com/doi/abs/10.1177/02646196251317964" TargetMode="External"/><Relationship Id="rId1650" Type="http://schemas.openxmlformats.org/officeDocument/2006/relationships/hyperlink" Target="https://journals.sagepub.com/doi/abs/10.1177/02646196231212736" TargetMode="External"/><Relationship Id="rId1748" Type="http://schemas.openxmlformats.org/officeDocument/2006/relationships/hyperlink" Target="https://iovs.arvojournals.org/article.aspx?articleid=2799362&amp;resultClick=1" TargetMode="External"/><Relationship Id="rId245" Type="http://schemas.openxmlformats.org/officeDocument/2006/relationships/hyperlink" Target="https://iovs.arvojournals.org/article.aspx?articleid=2795640" TargetMode="External"/><Relationship Id="rId452" Type="http://schemas.openxmlformats.org/officeDocument/2006/relationships/hyperlink" Target="https://jov.arvojournals.org/article.aspx?articleid=2810345" TargetMode="External"/><Relationship Id="rId897" Type="http://schemas.openxmlformats.org/officeDocument/2006/relationships/hyperlink" Target="https://www.mdpi.com/2227-7102/14/11/1217" TargetMode="External"/><Relationship Id="rId1082" Type="http://schemas.openxmlformats.org/officeDocument/2006/relationships/hyperlink" Target="https://www.lumen-magazine.fr/wp-content/uploads/2024/04/240205-UNADEV-LUMEN-34_accessibilite-1.pdf" TargetMode="External"/><Relationship Id="rId1303" Type="http://schemas.openxmlformats.org/officeDocument/2006/relationships/hyperlink" Target="https://retinavitreus.com/pdf.php?l=en&amp;id=2227" TargetMode="External"/><Relationship Id="rId1510" Type="http://schemas.openxmlformats.org/officeDocument/2006/relationships/hyperlink" Target="https://pubmed.ncbi.nlm.nih.gov/39801060/" TargetMode="External"/><Relationship Id="rId105" Type="http://schemas.openxmlformats.org/officeDocument/2006/relationships/hyperlink" Target="https://nfb.org/images/nfb/publications/jbir/jbir24/jbir140103.html" TargetMode="External"/><Relationship Id="rId312" Type="http://schemas.openxmlformats.org/officeDocument/2006/relationships/hyperlink" Target="https://pubmed.ncbi.nlm.nih.gov/39945314/" TargetMode="External"/><Relationship Id="rId757" Type="http://schemas.openxmlformats.org/officeDocument/2006/relationships/hyperlink" Target="https://pubmed.ncbi.nlm.nih.gov/39938073/" TargetMode="External"/><Relationship Id="rId964" Type="http://schemas.openxmlformats.org/officeDocument/2006/relationships/hyperlink" Target="https://youtu.be/szFQPetnYBo" TargetMode="External"/><Relationship Id="rId1387" Type="http://schemas.openxmlformats.org/officeDocument/2006/relationships/hyperlink" Target="https://pubmed.ncbi.nlm.nih.gov/37026871/" TargetMode="External"/><Relationship Id="rId1594" Type="http://schemas.openxmlformats.org/officeDocument/2006/relationships/hyperlink" Target="https://youtu.be/LAl__58bX5Y" TargetMode="External"/><Relationship Id="rId1608" Type="http://schemas.openxmlformats.org/officeDocument/2006/relationships/hyperlink" Target="https://arxiv.org/abs/2410.22324" TargetMode="External"/><Relationship Id="rId1815" Type="http://schemas.openxmlformats.org/officeDocument/2006/relationships/hyperlink" Target="https://formative.jmir.org/2024/1/e58729" TargetMode="External"/><Relationship Id="rId93" Type="http://schemas.openxmlformats.org/officeDocument/2006/relationships/hyperlink" Target="https://pubmed.ncbi.nlm.nih.gov/39888895/" TargetMode="External"/><Relationship Id="rId189" Type="http://schemas.openxmlformats.org/officeDocument/2006/relationships/hyperlink" Target="https://jmeditec.utm.my/index.php/jmeditec/article/view/59" TargetMode="External"/><Relationship Id="rId396" Type="http://schemas.openxmlformats.org/officeDocument/2006/relationships/hyperlink" Target="https://youtu.be/AMNHcLVJ8Xs" TargetMode="External"/><Relationship Id="rId617" Type="http://schemas.openxmlformats.org/officeDocument/2006/relationships/hyperlink" Target="https://pubmed.ncbi.nlm.nih.gov/38280884/" TargetMode="External"/><Relationship Id="rId824" Type="http://schemas.openxmlformats.org/officeDocument/2006/relationships/hyperlink" Target="https://pubmed.ncbi.nlm.nih.gov/37449334/" TargetMode="External"/><Relationship Id="rId1247" Type="http://schemas.openxmlformats.org/officeDocument/2006/relationships/hyperlink" Target="http://dx.doi.org/10.20944/preprints202505.1031.v1" TargetMode="External"/><Relationship Id="rId1454" Type="http://schemas.openxmlformats.org/officeDocument/2006/relationships/hyperlink" Target="https://pubmed.ncbi.nlm.nih.gov/39681407/" TargetMode="External"/><Relationship Id="rId1661" Type="http://schemas.openxmlformats.org/officeDocument/2006/relationships/hyperlink" Target="https://arxiv.org/abs/2403.10512" TargetMode="External"/><Relationship Id="rId256" Type="http://schemas.openxmlformats.org/officeDocument/2006/relationships/hyperlink" Target="https://www.nature.com/articles/s41599-025-04631-3" TargetMode="External"/><Relationship Id="rId463" Type="http://schemas.openxmlformats.org/officeDocument/2006/relationships/hyperlink" Target="https://jov.arvojournals.org/article.aspx?articleid=2810030&amp;resultClick=1" TargetMode="External"/><Relationship Id="rId670" Type="http://schemas.openxmlformats.org/officeDocument/2006/relationships/hyperlink" Target="https://www.sciencedirect.com/science/article/pii/S0191886925000662" TargetMode="External"/><Relationship Id="rId1093" Type="http://schemas.openxmlformats.org/officeDocument/2006/relationships/hyperlink" Target="https://iovs.arvojournals.org/article.aspx?articleid=2793973&amp;resultClick=1" TargetMode="External"/><Relationship Id="rId1107" Type="http://schemas.openxmlformats.org/officeDocument/2006/relationships/hyperlink" Target="https://iovs.arvojournals.org/article.aspx?articleid=2796194" TargetMode="External"/><Relationship Id="rId1314" Type="http://schemas.openxmlformats.org/officeDocument/2006/relationships/hyperlink" Target="https://www.tandfonline.com/doi/abs/10.2147/OPTO.S490521" TargetMode="External"/><Relationship Id="rId1521" Type="http://schemas.openxmlformats.org/officeDocument/2006/relationships/hyperlink" Target="https://pubmed.ncbi.nlm.nih.gov/39811264/" TargetMode="External"/><Relationship Id="rId1759" Type="http://schemas.openxmlformats.org/officeDocument/2006/relationships/hyperlink" Target="https://pubmed.ncbi.nlm.nih.gov/38775625/" TargetMode="External"/><Relationship Id="rId116" Type="http://schemas.openxmlformats.org/officeDocument/2006/relationships/hyperlink" Target="https://dl.acm.org/doi/10.1145/3706598.3713298" TargetMode="External"/><Relationship Id="rId323" Type="http://schemas.openxmlformats.org/officeDocument/2006/relationships/hyperlink" Target="https://journals.lww.com/optvissci/fulltext/2025/02000/the_importance_of_assessing_vision_in_falls.11.aspx" TargetMode="External"/><Relationship Id="rId530" Type="http://schemas.openxmlformats.org/officeDocument/2006/relationships/hyperlink" Target="https://youtu.be/JezZSqgtVkA" TargetMode="External"/><Relationship Id="rId768" Type="http://schemas.openxmlformats.org/officeDocument/2006/relationships/hyperlink" Target="https://dvidb.exceptionalchildren.org/sites/default/files/2024-10/vidbeq_69.4_fall_2024.pdf" TargetMode="External"/><Relationship Id="rId975" Type="http://schemas.openxmlformats.org/officeDocument/2006/relationships/hyperlink" Target="https://conferaces.com/index.php/journal/article/view/358" TargetMode="External"/><Relationship Id="rId1160" Type="http://schemas.openxmlformats.org/officeDocument/2006/relationships/hyperlink" Target="https://pubmed.ncbi.nlm.nih.gov/40157039/" TargetMode="External"/><Relationship Id="rId1398" Type="http://schemas.openxmlformats.org/officeDocument/2006/relationships/hyperlink" Target="https://pubmed.ncbi.nlm.nih.gov/39485049/" TargetMode="External"/><Relationship Id="rId1619" Type="http://schemas.openxmlformats.org/officeDocument/2006/relationships/hyperlink" Target="https://afb.org/aw/winter2024/accessibility-gaming-deaf-blind" TargetMode="External"/><Relationship Id="rId20" Type="http://schemas.openxmlformats.org/officeDocument/2006/relationships/hyperlink" Target="http://doc.cresam.org/" TargetMode="External"/><Relationship Id="rId628" Type="http://schemas.openxmlformats.org/officeDocument/2006/relationships/hyperlink" Target="https://direct.mit.edu/opmi/article/doi/10.1162/opmi_a_00197/128776/Early-Production-of-Imperceptible-Words-by-Infants" TargetMode="External"/><Relationship Id="rId835" Type="http://schemas.openxmlformats.org/officeDocument/2006/relationships/hyperlink" Target="https://www.afb.org/aw/25/3/18628" TargetMode="External"/><Relationship Id="rId1258" Type="http://schemas.openxmlformats.org/officeDocument/2006/relationships/hyperlink" Target="https://pubmed.ncbi.nlm.nih.gov/40745881/" TargetMode="External"/><Relationship Id="rId1465" Type="http://schemas.openxmlformats.org/officeDocument/2006/relationships/hyperlink" Target="https://journals.sagepub.com/doi/abs/10.1177/02646196221127103" TargetMode="External"/><Relationship Id="rId1672" Type="http://schemas.openxmlformats.org/officeDocument/2006/relationships/hyperlink" Target="https://www.afb.org/aw/fall2025/nvda-object-navigation-getting-started" TargetMode="External"/><Relationship Id="rId267" Type="http://schemas.openxmlformats.org/officeDocument/2006/relationships/hyperlink" Target="https://pubmed.ncbi.nlm.nih.gov/39101891/" TargetMode="External"/><Relationship Id="rId474" Type="http://schemas.openxmlformats.org/officeDocument/2006/relationships/hyperlink" Target="Tooth,%20C.,%20Pilling,%20R.%20F.,%20&amp;%20Woodhouse,%20J.%20M.%20(2025).%20Raising%20awareness%20of%20Cerebral%20Visual%20Impairment%20(CVI)%20through%20the%20use%20of%20educational%20videos:%20One%20size%20does%20not%20fit%20all%20%5ben%20ligne%5d.%20British%20Journal%20of%20Visual%20Impairment,%2043(1),%20239-252.%20doi:10.1177/02646196231225081" TargetMode="External"/><Relationship Id="rId1020" Type="http://schemas.openxmlformats.org/officeDocument/2006/relationships/hyperlink" Target="https://youtu.be/3Cl83IgY78U" TargetMode="External"/><Relationship Id="rId1118" Type="http://schemas.openxmlformats.org/officeDocument/2006/relationships/hyperlink" Target="https://youtu.be/V_Atkn6Cnrc" TargetMode="External"/><Relationship Id="rId1325" Type="http://schemas.openxmlformats.org/officeDocument/2006/relationships/hyperlink" Target="https://youtu.be/gX36W4F1pqI" TargetMode="External"/><Relationship Id="rId1532" Type="http://schemas.openxmlformats.org/officeDocument/2006/relationships/hyperlink" Target="https://pubmed.ncbi.nlm.nih.gov/40420439/" TargetMode="External"/><Relationship Id="rId127" Type="http://schemas.openxmlformats.org/officeDocument/2006/relationships/hyperlink" Target="https://sjdr.se/articles/10.16993/sjdr.1024" TargetMode="External"/><Relationship Id="rId681" Type="http://schemas.openxmlformats.org/officeDocument/2006/relationships/hyperlink" Target="https://pubmed.ncbi.nlm.nih.gov/40828524/" TargetMode="External"/><Relationship Id="rId779" Type="http://schemas.openxmlformats.org/officeDocument/2006/relationships/hyperlink" Target="https://youtu.be/mBjZ_cq4_14?list=PL7hMV-gfw4OwE-I-biCFrC5eS_3eVzLL3" TargetMode="External"/><Relationship Id="rId902" Type="http://schemas.openxmlformats.org/officeDocument/2006/relationships/hyperlink" Target="https://www.tandfonline.com/doi/full/10.1080/00368555.2024.2385900" TargetMode="External"/><Relationship Id="rId986" Type="http://schemas.openxmlformats.org/officeDocument/2006/relationships/hyperlink" Target="https://www.spevi.net/wp-content/uploads/2024/03/SPEVI-Journal-Vol-16-2023-FINAL.pdf" TargetMode="External"/><Relationship Id="rId31" Type="http://schemas.openxmlformats.org/officeDocument/2006/relationships/hyperlink" Target="http://www.inshea.fr/fr/content/bulletins-de-veille" TargetMode="External"/><Relationship Id="rId334" Type="http://schemas.openxmlformats.org/officeDocument/2006/relationships/hyperlink" Target="https://journals.sagepub.com/doi/abs/10.1177/02646196231163491" TargetMode="External"/><Relationship Id="rId541" Type="http://schemas.openxmlformats.org/officeDocument/2006/relationships/hyperlink" Target="https://pubmed.ncbi.nlm.nih.gov/39865322/" TargetMode="External"/><Relationship Id="rId639" Type="http://schemas.openxmlformats.org/officeDocument/2006/relationships/hyperlink" Target="https://www.safetoddles.org/post/separate-and-unequal-independent-walking-standards-for-blind-toddlers" TargetMode="External"/><Relationship Id="rId1171" Type="http://schemas.openxmlformats.org/officeDocument/2006/relationships/hyperlink" Target="https://ijshr.com/IJSHR_Vol.9_Issue.4_Oct2024/IJSHR-Abstract18.html" TargetMode="External"/><Relationship Id="rId1269" Type="http://schemas.openxmlformats.org/officeDocument/2006/relationships/hyperlink" Target="https://journals.sagepub.com/doi/abs/10.1177/02646196231217414" TargetMode="External"/><Relationship Id="rId1476" Type="http://schemas.openxmlformats.org/officeDocument/2006/relationships/hyperlink" Target="https://osf.io/preprints/osf/b6gp7_v1" TargetMode="External"/><Relationship Id="rId180" Type="http://schemas.openxmlformats.org/officeDocument/2006/relationships/hyperlink" Target="https://arxiv.org/abs/2503.21897" TargetMode="External"/><Relationship Id="rId278" Type="http://schemas.openxmlformats.org/officeDocument/2006/relationships/hyperlink" Target="https://journals.sagepub.com/doi/abs/10.1177/02646196231203594" TargetMode="External"/><Relationship Id="rId401" Type="http://schemas.openxmlformats.org/officeDocument/2006/relationships/hyperlink" Target="https://pubmed.ncbi.nlm.nih.gov/40473273/" TargetMode="External"/><Relationship Id="rId846" Type="http://schemas.openxmlformats.org/officeDocument/2006/relationships/hyperlink" Target="https://journals.sagepub.com/doi/abs/10.1177/0145482X241292139" TargetMode="External"/><Relationship Id="rId1031" Type="http://schemas.openxmlformats.org/officeDocument/2006/relationships/hyperlink" Target="https://ojs.ahss.org.pk/journal/article/view/604" TargetMode="External"/><Relationship Id="rId1129" Type="http://schemas.openxmlformats.org/officeDocument/2006/relationships/hyperlink" Target="https://pubmed.ncbi.nlm.nih.gov/40303602/" TargetMode="External"/><Relationship Id="rId1683" Type="http://schemas.openxmlformats.org/officeDocument/2006/relationships/hyperlink" Target="https://doi.org/10.1080/10447318.2025.2531268" TargetMode="External"/><Relationship Id="rId485" Type="http://schemas.openxmlformats.org/officeDocument/2006/relationships/hyperlink" Target="https://pubmed.ncbi.nlm.nih.gov/40669451/" TargetMode="External"/><Relationship Id="rId692" Type="http://schemas.openxmlformats.org/officeDocument/2006/relationships/hyperlink" Target="https://pubmed.ncbi.nlm.nih.gov/39898904/" TargetMode="External"/><Relationship Id="rId706" Type="http://schemas.openxmlformats.org/officeDocument/2006/relationships/hyperlink" Target="https://journals.sagepub.com/doi/abs/10.1177/02646196241230264" TargetMode="External"/><Relationship Id="rId913" Type="http://schemas.openxmlformats.org/officeDocument/2006/relationships/hyperlink" Target="https://journals.sagepub.com/doi/abs/10.1177/0145482X251320109" TargetMode="External"/><Relationship Id="rId1336" Type="http://schemas.openxmlformats.org/officeDocument/2006/relationships/hyperlink" Target="https://youtu.be/G7zxivCjbqA" TargetMode="External"/><Relationship Id="rId1543" Type="http://schemas.openxmlformats.org/officeDocument/2006/relationships/hyperlink" Target="https://pubmed.ncbi.nlm.nih.gov/39836683/" TargetMode="External"/><Relationship Id="rId1750" Type="http://schemas.openxmlformats.org/officeDocument/2006/relationships/hyperlink" Target="https://pubmed.ncbi.nlm.nih.gov/39607837/" TargetMode="External"/><Relationship Id="rId42" Type="http://schemas.openxmlformats.org/officeDocument/2006/relationships/hyperlink" Target="https://youtu.be/tqb2wIEfSXI" TargetMode="External"/><Relationship Id="rId138" Type="http://schemas.openxmlformats.org/officeDocument/2006/relationships/hyperlink" Target="https://pubmed.ncbi.nlm.nih.gov/40854009/" TargetMode="External"/><Relationship Id="rId345" Type="http://schemas.openxmlformats.org/officeDocument/2006/relationships/hyperlink" Target="https://pubmed.ncbi.nlm.nih.gov/40087588/" TargetMode="External"/><Relationship Id="rId552" Type="http://schemas.openxmlformats.org/officeDocument/2006/relationships/hyperlink" Target="https://youtu.be/hBKVJEaPy0U" TargetMode="External"/><Relationship Id="rId997" Type="http://schemas.openxmlformats.org/officeDocument/2006/relationships/hyperlink" Target="https://scholarworks.calstate.edu/concern/publications/3197xx04d" TargetMode="External"/><Relationship Id="rId1182" Type="http://schemas.openxmlformats.org/officeDocument/2006/relationships/hyperlink" Target="https://pubmed.ncbi.nlm.nih.gov/37696451/" TargetMode="External"/><Relationship Id="rId1403" Type="http://schemas.openxmlformats.org/officeDocument/2006/relationships/hyperlink" Target="https://journals.sagepub.com/doi/abs/10.1177/02646196221143072" TargetMode="External"/><Relationship Id="rId1610" Type="http://schemas.openxmlformats.org/officeDocument/2006/relationships/hyperlink" Target="https://journals.sagepub.com/doi/abs/10.1177/02646196231189393" TargetMode="External"/><Relationship Id="rId191" Type="http://schemas.openxmlformats.org/officeDocument/2006/relationships/hyperlink" Target="https://pubmed.ncbi.nlm.nih.gov/39868411/" TargetMode="External"/><Relationship Id="rId205" Type="http://schemas.openxmlformats.org/officeDocument/2006/relationships/hyperlink" Target="https://www.ariba-vision.org/wp-content/uploads/2025/02/Bulletin-n%C2%B053-1.pdf" TargetMode="External"/><Relationship Id="rId412" Type="http://schemas.openxmlformats.org/officeDocument/2006/relationships/hyperlink" Target="https://openaccess.city.ac.uk/id/eprint/32590/" TargetMode="External"/><Relationship Id="rId857" Type="http://schemas.openxmlformats.org/officeDocument/2006/relationships/hyperlink" Target="https://policyjournalofms.com/index.php/6/article/view/770" TargetMode="External"/><Relationship Id="rId1042" Type="http://schemas.openxmlformats.org/officeDocument/2006/relationships/hyperlink" Target="https://iovs.arvojournals.org/article.aspx?articleid=2795258" TargetMode="External"/><Relationship Id="rId1487" Type="http://schemas.openxmlformats.org/officeDocument/2006/relationships/hyperlink" Target="https://pubmed.ncbi.nlm.nih.gov/38158282/" TargetMode="External"/><Relationship Id="rId1694" Type="http://schemas.openxmlformats.org/officeDocument/2006/relationships/hyperlink" Target="https://journals.sagepub.com/doi/abs/10.1177/0145482X241273717" TargetMode="External"/><Relationship Id="rId1708" Type="http://schemas.openxmlformats.org/officeDocument/2006/relationships/hyperlink" Target="https://hal.science/hal-05042442v1/document" TargetMode="External"/><Relationship Id="rId289" Type="http://schemas.openxmlformats.org/officeDocument/2006/relationships/hyperlink" Target="https://www.nature.com/articles/s41599-024-03798-5" TargetMode="External"/><Relationship Id="rId496" Type="http://schemas.openxmlformats.org/officeDocument/2006/relationships/hyperlink" Target="https://pubmed.ncbi.nlm.nih.gov/38466281/" TargetMode="External"/><Relationship Id="rId717" Type="http://schemas.openxmlformats.org/officeDocument/2006/relationships/hyperlink" Target="https://journals.sagepub.com/doi/abs/10.1177/02646196231195699" TargetMode="External"/><Relationship Id="rId924" Type="http://schemas.openxmlformats.org/officeDocument/2006/relationships/hyperlink" Target="https://openresearch.ocadu.ca/id/eprint/4192/" TargetMode="External"/><Relationship Id="rId1347" Type="http://schemas.openxmlformats.org/officeDocument/2006/relationships/hyperlink" Target="https://journals.sagepub.com/doi/abs/10.1177/02646196241252614" TargetMode="External"/><Relationship Id="rId1554" Type="http://schemas.openxmlformats.org/officeDocument/2006/relationships/hyperlink" Target="https://pubmed.ncbi.nlm.nih.gov/40423621/" TargetMode="External"/><Relationship Id="rId1761" Type="http://schemas.openxmlformats.org/officeDocument/2006/relationships/hyperlink" Target="https://doi.org/10.1007/s10639-025-13430-x" TargetMode="External"/><Relationship Id="rId53" Type="http://schemas.openxmlformats.org/officeDocument/2006/relationships/hyperlink" Target="http://hdl.handle.net/20.500.12648/15064" TargetMode="External"/><Relationship Id="rId149" Type="http://schemas.openxmlformats.org/officeDocument/2006/relationships/hyperlink" Target="https://scholarworks.calstate.edu/concern/publications/g158br35j" TargetMode="External"/><Relationship Id="rId356" Type="http://schemas.openxmlformats.org/officeDocument/2006/relationships/hyperlink" Target="https://pubmed.ncbi.nlm.nih.gov/40795583/" TargetMode="External"/><Relationship Id="rId563" Type="http://schemas.openxmlformats.org/officeDocument/2006/relationships/hyperlink" Target="https://www.researchsquare.com/article/rs-6178391/v1" TargetMode="External"/><Relationship Id="rId770" Type="http://schemas.openxmlformats.org/officeDocument/2006/relationships/hyperlink" Target="https://orca.cardiff.ac.uk/id/eprint/167695/" TargetMode="External"/><Relationship Id="rId1193" Type="http://schemas.openxmlformats.org/officeDocument/2006/relationships/hyperlink" Target="https://youtu.be/FDzY1i4K_iI" TargetMode="External"/><Relationship Id="rId1207" Type="http://schemas.openxmlformats.org/officeDocument/2006/relationships/hyperlink" Target="https://pubmed.ncbi.nlm.nih.gov/40702421/" TargetMode="External"/><Relationship Id="rId1414" Type="http://schemas.openxmlformats.org/officeDocument/2006/relationships/hyperlink" Target="https://pubmed.ncbi.nlm.nih.gov/37341837/" TargetMode="External"/><Relationship Id="rId1621" Type="http://schemas.openxmlformats.org/officeDocument/2006/relationships/hyperlink" Target="https://youtu.be/sdaS18SR7A4?list=PLZ2FKZRslaMV2Y7D9C_Ai41zQbyc7yZgn" TargetMode="External"/><Relationship Id="rId216" Type="http://schemas.openxmlformats.org/officeDocument/2006/relationships/hyperlink" Target="https://arxiv.org/abs/2503.16475" TargetMode="External"/><Relationship Id="rId423" Type="http://schemas.openxmlformats.org/officeDocument/2006/relationships/hyperlink" Target="Duesing,%20S.%20L.,%20Lane-Karnas,%20K.,%20Duesing,%20S.%20J.%20A.,%20Lane-Karnas,%20M.,%20Y,%20N.,%20&amp;%20Chandna,%20A.%20(2025).%20Sensory%20substitution%20and%20augmentation%20techniques%20in%20cerebral%20visual%20impairment:%20A%20discussion%20of%20lived%20experiences%20%5ben%20ligne%5d.%20Frontiers%20in%20Human%20Neuroscience,%2019,%201-11.%20doi:10.3389/fnhum.2025.1510771" TargetMode="External"/><Relationship Id="rId868" Type="http://schemas.openxmlformats.org/officeDocument/2006/relationships/hyperlink" Target="https://etd.ohiolink.edu/acprod/odb_etd/etd/r/1501/10?clear=10&amp;p10_accession_num=kent1713983662077891" TargetMode="External"/><Relationship Id="rId1053" Type="http://schemas.openxmlformats.org/officeDocument/2006/relationships/hyperlink" Target="https://journals.sagepub.com/doi/abs/10.1177/02646196251360204" TargetMode="External"/><Relationship Id="rId1260" Type="http://schemas.openxmlformats.org/officeDocument/2006/relationships/hyperlink" Target="https://pubmed.ncbi.nlm.nih.gov/39745712/" TargetMode="External"/><Relationship Id="rId1498" Type="http://schemas.openxmlformats.org/officeDocument/2006/relationships/hyperlink" Target="https://pubmed.ncbi.nlm.nih.gov/39745745/" TargetMode="External"/><Relationship Id="rId1719" Type="http://schemas.openxmlformats.org/officeDocument/2006/relationships/hyperlink" Target="https://ici.radio-canada.ca/info/videos/1-10305633/eric-st-pierre-cofondateur-fondation-mira" TargetMode="External"/><Relationship Id="rId630" Type="http://schemas.openxmlformats.org/officeDocument/2006/relationships/hyperlink" Target="https://youtu.be/9IYv8N8dwjg?list=PLnZcy8OmLJ2w46NqmKnCRf_ekcWbyY0g3" TargetMode="External"/><Relationship Id="rId728" Type="http://schemas.openxmlformats.org/officeDocument/2006/relationships/hyperlink" Target="https://doi.org/10.1080/14606925.2025.2477929" TargetMode="External"/><Relationship Id="rId935" Type="http://schemas.openxmlformats.org/officeDocument/2006/relationships/hyperlink" Target="https://www.frontiersin.org/journals/rehabilitation-sciences/articles/10.3389/fresc.2024.1444901" TargetMode="External"/><Relationship Id="rId1358" Type="http://schemas.openxmlformats.org/officeDocument/2006/relationships/hyperlink" Target="https://arxiv.org/abs/2411.16916" TargetMode="External"/><Relationship Id="rId1565" Type="http://schemas.openxmlformats.org/officeDocument/2006/relationships/hyperlink" Target="https://arxiv.org/abs/2408.06546" TargetMode="External"/><Relationship Id="rId1772" Type="http://schemas.openxmlformats.org/officeDocument/2006/relationships/hyperlink" Target="https://youtu.be/u1TxivxwYE4" TargetMode="External"/><Relationship Id="rId64" Type="http://schemas.openxmlformats.org/officeDocument/2006/relationships/hyperlink" Target="https://jcolore.gruppodelcolore.it/ojs/index.php/CCSJ/article/view/409" TargetMode="External"/><Relationship Id="rId367" Type="http://schemas.openxmlformats.org/officeDocument/2006/relationships/hyperlink" Target="https://journals.sagepub.com/doi/abs/10.1177/02646196221104898" TargetMode="External"/><Relationship Id="rId574" Type="http://schemas.openxmlformats.org/officeDocument/2006/relationships/hyperlink" Target="https://www.mdpi.com/1424-8247/18/5/655" TargetMode="External"/><Relationship Id="rId1120" Type="http://schemas.openxmlformats.org/officeDocument/2006/relationships/hyperlink" Target="https://pubmed.ncbi.nlm.nih.gov/39873951/" TargetMode="External"/><Relationship Id="rId1218" Type="http://schemas.openxmlformats.org/officeDocument/2006/relationships/hyperlink" Target="https://www.researchsquare.com/article/rs-5010951/v1" TargetMode="External"/><Relationship Id="rId1425" Type="http://schemas.openxmlformats.org/officeDocument/2006/relationships/hyperlink" Target="https://gamma.app/docs/AI-Tools-at-Your-Fingertips-A-Practical-Resource-for-the-Deafblin-5h9yus4hostcizl?mode=doc" TargetMode="External"/><Relationship Id="rId227" Type="http://schemas.openxmlformats.org/officeDocument/2006/relationships/hyperlink" Target="https://journals.sagepub.com/doi/abs/10.1177/02646196221099157" TargetMode="External"/><Relationship Id="rId781" Type="http://schemas.openxmlformats.org/officeDocument/2006/relationships/hyperlink" Target="https://pubmed.ncbi.nlm.nih.gov/37786298/" TargetMode="External"/><Relationship Id="rId879" Type="http://schemas.openxmlformats.org/officeDocument/2006/relationships/hyperlink" Target="https://meridian.allenpress.com/the-new-review/article/doi/10.56733/TNR.23.002/504378" TargetMode="External"/><Relationship Id="rId1632" Type="http://schemas.openxmlformats.org/officeDocument/2006/relationships/hyperlink" Target="https://afb.org/aw/spring2025/micro-speak-returns" TargetMode="External"/><Relationship Id="rId434" Type="http://schemas.openxmlformats.org/officeDocument/2006/relationships/hyperlink" Target="https://www.tandfonline.com/doi/suppl/10.1080/21622965.2025.2531422" TargetMode="External"/><Relationship Id="rId641" Type="http://schemas.openxmlformats.org/officeDocument/2006/relationships/hyperlink" Target="https://www.perkins.org/wp-content/uploads/2024/09/Positioning-and-Postural-Considerations-for-the-Child-with-Visual-Needs-2024.pptx" TargetMode="External"/><Relationship Id="rId739" Type="http://schemas.openxmlformats.org/officeDocument/2006/relationships/hyperlink" Target="https://iovs.arvojournals.org/article.aspx?articleid=2796565&amp;resultClick=1" TargetMode="External"/><Relationship Id="rId1064" Type="http://schemas.openxmlformats.org/officeDocument/2006/relationships/hyperlink" Target="https://journals.sagepub.com/doi/abs/10.1177/0145482X241272422" TargetMode="External"/><Relationship Id="rId1271" Type="http://schemas.openxmlformats.org/officeDocument/2006/relationships/hyperlink" Target="https://pubmed.ncbi.nlm.nih.gov/39903166/" TargetMode="External"/><Relationship Id="rId1369" Type="http://schemas.openxmlformats.org/officeDocument/2006/relationships/hyperlink" Target="https://pubmed.ncbi.nlm.nih.gov/39778575/" TargetMode="External"/><Relationship Id="rId1576" Type="http://schemas.openxmlformats.org/officeDocument/2006/relationships/hyperlink" Target="https://www.atia.org/wp-content/uploads/2024/04/ATOB_V18_FINAL-1.pdf" TargetMode="External"/><Relationship Id="rId280" Type="http://schemas.openxmlformats.org/officeDocument/2006/relationships/hyperlink" Target="https://arxiv.org/html/2411.11835v1" TargetMode="External"/><Relationship Id="rId501" Type="http://schemas.openxmlformats.org/officeDocument/2006/relationships/hyperlink" Target="https://youtu.be/EjZNHJc04Lo" TargetMode="External"/><Relationship Id="rId946" Type="http://schemas.openxmlformats.org/officeDocument/2006/relationships/hyperlink" Target="https://www.perkins.org/wp-content/uploads/2024/09/SOaRing-to-New-Heights_-How-Can-Structured-Literacy-Support-Students-with-Visual-and-Other-Impairments.pdf" TargetMode="External"/><Relationship Id="rId1131" Type="http://schemas.openxmlformats.org/officeDocument/2006/relationships/hyperlink" Target="https://socibracom.com/bjmb/index.php/bjmb/article/view/454" TargetMode="External"/><Relationship Id="rId1229" Type="http://schemas.openxmlformats.org/officeDocument/2006/relationships/hyperlink" Target="https://meridian.allenpress.com/the-new-review/article/1/2/73/496639/Journey-to-Excellence-Development-of-the-Military" TargetMode="External"/><Relationship Id="rId1783" Type="http://schemas.openxmlformats.org/officeDocument/2006/relationships/hyperlink" Target="https://iovs.arvojournals.org/article.aspx?articleid=2796993" TargetMode="External"/><Relationship Id="rId75" Type="http://schemas.openxmlformats.org/officeDocument/2006/relationships/hyperlink" Target="https://youtu.be/AuS--v0tdrE" TargetMode="External"/><Relationship Id="rId140" Type="http://schemas.openxmlformats.org/officeDocument/2006/relationships/hyperlink" Target="https://arxiv.org/abs/2405.07606" TargetMode="External"/><Relationship Id="rId378" Type="http://schemas.openxmlformats.org/officeDocument/2006/relationships/hyperlink" Target="https://journals.sagepub.com/doi/abs/10.1177/02646196231225063" TargetMode="External"/><Relationship Id="rId585" Type="http://schemas.openxmlformats.org/officeDocument/2006/relationships/hyperlink" Target="https://pubmed.ncbi.nlm.nih.gov/39818248/" TargetMode="External"/><Relationship Id="rId792" Type="http://schemas.openxmlformats.org/officeDocument/2006/relationships/hyperlink" Target="https://pubmed.ncbi.nlm.nih.gov/38956813/" TargetMode="External"/><Relationship Id="rId806" Type="http://schemas.openxmlformats.org/officeDocument/2006/relationships/hyperlink" Target="https://iovs.arvojournals.org/article.aspx?articleid=2808158" TargetMode="External"/><Relationship Id="rId1436" Type="http://schemas.openxmlformats.org/officeDocument/2006/relationships/hyperlink" Target="https://pubmed.ncbi.nlm.nih.gov/40305975/" TargetMode="External"/><Relationship Id="rId1643" Type="http://schemas.openxmlformats.org/officeDocument/2006/relationships/hyperlink" Target="https://arxiv.org/abs/2412.08247" TargetMode="External"/><Relationship Id="rId6" Type="http://schemas.openxmlformats.org/officeDocument/2006/relationships/footnotes" Target="footnotes.xml"/><Relationship Id="rId238" Type="http://schemas.openxmlformats.org/officeDocument/2006/relationships/hyperlink" Target="https://pubmed.ncbi.nlm.nih.gov/38274242/" TargetMode="External"/><Relationship Id="rId445" Type="http://schemas.openxmlformats.org/officeDocument/2006/relationships/hyperlink" Target="https://pubmed.ncbi.nlm.nih.gov/37919040/" TargetMode="External"/><Relationship Id="rId652" Type="http://schemas.openxmlformats.org/officeDocument/2006/relationships/hyperlink" Target="https://journals.sagepub.com/doi/abs/10.1177/02646196241248000" TargetMode="External"/><Relationship Id="rId1075" Type="http://schemas.openxmlformats.org/officeDocument/2006/relationships/hyperlink" Target="https://iovs.arvojournals.org/article.aspx?articleid=2804798&amp;resultClick=1" TargetMode="External"/><Relationship Id="rId1282" Type="http://schemas.openxmlformats.org/officeDocument/2006/relationships/hyperlink" Target="https://journals.sagepub.com/doi/abs/10.1177/0145482X241258807" TargetMode="External"/><Relationship Id="rId1503" Type="http://schemas.openxmlformats.org/officeDocument/2006/relationships/hyperlink" Target="https://journals.sagepub.com/doi/abs/10.1177/02646196251320351" TargetMode="External"/><Relationship Id="rId1710" Type="http://schemas.openxmlformats.org/officeDocument/2006/relationships/hyperlink" Target="https://scholarworks.calstate.edu/concern/publications/t435gp85z" TargetMode="External"/><Relationship Id="rId291" Type="http://schemas.openxmlformats.org/officeDocument/2006/relationships/hyperlink" Target="https://youtu.be/jTBqE86zGKk" TargetMode="External"/><Relationship Id="rId305" Type="http://schemas.openxmlformats.org/officeDocument/2006/relationships/hyperlink" Target="https://www.tsbvi.edu/tx-senseabilities/issues/tx-senseabilities-fall-2024-issue/family-recharge-zone" TargetMode="External"/><Relationship Id="rId512" Type="http://schemas.openxmlformats.org/officeDocument/2006/relationships/hyperlink" Target="https://pubmed.ncbi.nlm.nih.gov/40374310/" TargetMode="External"/><Relationship Id="rId957" Type="http://schemas.openxmlformats.org/officeDocument/2006/relationships/hyperlink" Target="https://youtu.be/_sbpVoJLumk" TargetMode="External"/><Relationship Id="rId1142" Type="http://schemas.openxmlformats.org/officeDocument/2006/relationships/hyperlink" Target="https://pubmed.ncbi.nlm.nih.gov/40409922/" TargetMode="External"/><Relationship Id="rId1587" Type="http://schemas.openxmlformats.org/officeDocument/2006/relationships/hyperlink" Target="https://scholarworks.calstate.edu/concern/publications/rr172656s" TargetMode="External"/><Relationship Id="rId1794" Type="http://schemas.openxmlformats.org/officeDocument/2006/relationships/hyperlink" Target="https://research.vu.nl/en/publications/keeping-an-eye-on-the-periphery-how-eccentricity-affects-visual-s" TargetMode="External"/><Relationship Id="rId1808" Type="http://schemas.openxmlformats.org/officeDocument/2006/relationships/hyperlink" Target="https://www.tandfonline.com/doi/abs/10.1080/10400435.2025.2509699" TargetMode="External"/><Relationship Id="rId86" Type="http://schemas.openxmlformats.org/officeDocument/2006/relationships/hyperlink" Target="https://youtu.be/d5RASrWCxkQ" TargetMode="External"/><Relationship Id="rId151" Type="http://schemas.openxmlformats.org/officeDocument/2006/relationships/hyperlink" Target="https://www.researchsquare.com/article/rs-4334164/v1" TargetMode="External"/><Relationship Id="rId389" Type="http://schemas.openxmlformats.org/officeDocument/2006/relationships/hyperlink" Target="https://journals.sagepub.com/doi/abs/10.1177/02646196231217408" TargetMode="External"/><Relationship Id="rId596" Type="http://schemas.openxmlformats.org/officeDocument/2006/relationships/hyperlink" Target="https://pubmed.ncbi.nlm.nih.gov/39389083/" TargetMode="External"/><Relationship Id="rId817" Type="http://schemas.openxmlformats.org/officeDocument/2006/relationships/hyperlink" Target="https://journals.sagepub.com/doi/abs/10.1177/0145482X241234922" TargetMode="External"/><Relationship Id="rId1002" Type="http://schemas.openxmlformats.org/officeDocument/2006/relationships/hyperlink" Target="https://dl.acm.org/doi/full/10.1145/3733155.3733214" TargetMode="External"/><Relationship Id="rId1447" Type="http://schemas.openxmlformats.org/officeDocument/2006/relationships/hyperlink" Target="https://pubmed.ncbi.nlm.nih.gov/39235255/" TargetMode="External"/><Relationship Id="rId1654" Type="http://schemas.openxmlformats.org/officeDocument/2006/relationships/hyperlink" Target="https://www.macularsociety.org/about/media/news/2025/june/how-could-meta-ai-s-glasses-help-you/" TargetMode="External"/><Relationship Id="rId249" Type="http://schemas.openxmlformats.org/officeDocument/2006/relationships/hyperlink" Target="https://pubmed.ncbi.nlm.nih.gov/39710906/" TargetMode="External"/><Relationship Id="rId456" Type="http://schemas.openxmlformats.org/officeDocument/2006/relationships/hyperlink" Target="https://www.perkins.org/how-does-o-amp-m-address-cvi-visual-behaviors-cvi-and-o-amp-m-part-2/" TargetMode="External"/><Relationship Id="rId663" Type="http://schemas.openxmlformats.org/officeDocument/2006/relationships/hyperlink" Target="https://pubmed.ncbi.nlm.nih.gov/38552602/" TargetMode="External"/><Relationship Id="rId870" Type="http://schemas.openxmlformats.org/officeDocument/2006/relationships/hyperlink" Target="https://journals.sagepub.com/doi/abs/10.1177/02646196231158923" TargetMode="External"/><Relationship Id="rId1086" Type="http://schemas.openxmlformats.org/officeDocument/2006/relationships/hyperlink" Target="https://pubmed.ncbi.nlm.nih.gov/39825549/" TargetMode="External"/><Relationship Id="rId1293" Type="http://schemas.openxmlformats.org/officeDocument/2006/relationships/hyperlink" Target="https://www.youtube.com/@oib-tac323/videos" TargetMode="External"/><Relationship Id="rId1307" Type="http://schemas.openxmlformats.org/officeDocument/2006/relationships/hyperlink" Target="https://pubmed.ncbi.nlm.nih.gov/39329444/" TargetMode="External"/><Relationship Id="rId1514" Type="http://schemas.openxmlformats.org/officeDocument/2006/relationships/hyperlink" Target="https://youtu.be/HtVHhqYCxLM" TargetMode="External"/><Relationship Id="rId1721" Type="http://schemas.openxmlformats.org/officeDocument/2006/relationships/hyperlink" Target="https://nouvelles.umontreal.ca/article/2024/02/21/natalina-martiniello-ameliorer-la-qualite-de-vie-des-non-voyants/" TargetMode="External"/><Relationship Id="rId13" Type="http://schemas.openxmlformats.org/officeDocument/2006/relationships/hyperlink" Target="mailto:francine.baril.inlb@ssss.gouv.qc.ca?subject=Liste%20de%20nouveaut&#233;s%20en%20d&#233;ficience%20visuelle" TargetMode="External"/><Relationship Id="rId109" Type="http://schemas.openxmlformats.org/officeDocument/2006/relationships/hyperlink" Target="https://pubmed.ncbi.nlm.nih.gov/38324442/" TargetMode="External"/><Relationship Id="rId316" Type="http://schemas.openxmlformats.org/officeDocument/2006/relationships/hyperlink" Target="https://iovs.arvojournals.org/article.aspx?articleid=2794396" TargetMode="External"/><Relationship Id="rId523" Type="http://schemas.openxmlformats.org/officeDocument/2006/relationships/hyperlink" Target="https://pubmed.ncbi.nlm.nih.gov/39502824/" TargetMode="External"/><Relationship Id="rId968" Type="http://schemas.openxmlformats.org/officeDocument/2006/relationships/hyperlink" Target="https://youtu.be/cl2HYTyLFnE" TargetMode="External"/><Relationship Id="rId1153" Type="http://schemas.openxmlformats.org/officeDocument/2006/relationships/hyperlink" Target="https://pubmed.ncbi.nlm.nih.gov/38470321/" TargetMode="External"/><Relationship Id="rId1598" Type="http://schemas.openxmlformats.org/officeDocument/2006/relationships/hyperlink" Target="https://www.helenkeller.org/a-review-of-the-humanware-nls-ereader-a-free-braille-display-for-nls-patrons-in-the-u-s/" TargetMode="External"/><Relationship Id="rId1819" Type="http://schemas.openxmlformats.org/officeDocument/2006/relationships/footer" Target="footer1.xml"/><Relationship Id="rId97" Type="http://schemas.openxmlformats.org/officeDocument/2006/relationships/hyperlink" Target="https://doi.org/10.1007/s10942-024-00565-y" TargetMode="External"/><Relationship Id="rId730" Type="http://schemas.openxmlformats.org/officeDocument/2006/relationships/hyperlink" Target="https://www.tsbvi.edu/tx-senseabilities/issues/tx-senseabilities-spring-2025-issue/occupational-therapy-2025" TargetMode="External"/><Relationship Id="rId828" Type="http://schemas.openxmlformats.org/officeDocument/2006/relationships/hyperlink" Target="https://afb.org/aw/winter2024/debra-erickson-blind-kitchen" TargetMode="External"/><Relationship Id="rId1013" Type="http://schemas.openxmlformats.org/officeDocument/2006/relationships/hyperlink" Target="https://theses.gla.ac.uk/84854/" TargetMode="External"/><Relationship Id="rId1360" Type="http://schemas.openxmlformats.org/officeDocument/2006/relationships/hyperlink" Target="https://journals.sagepub.com/doi/abs/10.1177/02646196221102833" TargetMode="External"/><Relationship Id="rId1458" Type="http://schemas.openxmlformats.org/officeDocument/2006/relationships/hyperlink" Target="https://pubmed.ncbi.nlm.nih.gov/36759151/" TargetMode="External"/><Relationship Id="rId1665" Type="http://schemas.openxmlformats.org/officeDocument/2006/relationships/hyperlink" Target="https://www.mdpi.com/2304-6732/12/3/262" TargetMode="External"/><Relationship Id="rId162" Type="http://schemas.openxmlformats.org/officeDocument/2006/relationships/hyperlink" Target="https://www.biorxiv.org/content/10.1101/2025.08.30.673202v1" TargetMode="External"/><Relationship Id="rId467" Type="http://schemas.openxmlformats.org/officeDocument/2006/relationships/hyperlink" Target="https://pubmed.ncbi.nlm.nih.gov/39835648/" TargetMode="External"/><Relationship Id="rId1097" Type="http://schemas.openxmlformats.org/officeDocument/2006/relationships/hyperlink" Target="https://youtu.be/uCLo6pQSm0I?list=PLnZcy8OmLJ2w46NqmKnCRf_ekcWbyY0g3" TargetMode="External"/><Relationship Id="rId1220" Type="http://schemas.openxmlformats.org/officeDocument/2006/relationships/hyperlink" Target="https://www.ariba-vision.org/wp-content/uploads/2024/06/Bulletin-n%C2%B052.pdf" TargetMode="External"/><Relationship Id="rId1318" Type="http://schemas.openxmlformats.org/officeDocument/2006/relationships/hyperlink" Target="https://pubmed.ncbi.nlm.nih.gov/39483584/" TargetMode="External"/><Relationship Id="rId1525" Type="http://schemas.openxmlformats.org/officeDocument/2006/relationships/hyperlink" Target="https://pubmed.ncbi.nlm.nih.gov/39932561/" TargetMode="External"/><Relationship Id="rId674" Type="http://schemas.openxmlformats.org/officeDocument/2006/relationships/hyperlink" Target="https://journals.sagepub.com/doi/abs/10.1177/02646196251331801" TargetMode="External"/><Relationship Id="rId881" Type="http://schemas.openxmlformats.org/officeDocument/2006/relationships/hyperlink" Target="https://journals.sagepub.com/doi/abs/10.1177/00986283251328039" TargetMode="External"/><Relationship Id="rId979" Type="http://schemas.openxmlformats.org/officeDocument/2006/relationships/hyperlink" Target="https://youtu.be/Gr5GIOHzX40?list=PLnZcy8OmLJ2w46NqmKnCRf_ekcWbyY0g3" TargetMode="External"/><Relationship Id="rId1732" Type="http://schemas.openxmlformats.org/officeDocument/2006/relationships/hyperlink" Target="https://youtu.be/0V2Uk5GAiS0" TargetMode="External"/><Relationship Id="rId24" Type="http://schemas.openxmlformats.org/officeDocument/2006/relationships/hyperlink" Target="http://documentation.inshea.fr/gediweb5" TargetMode="External"/><Relationship Id="rId327" Type="http://schemas.openxmlformats.org/officeDocument/2006/relationships/hyperlink" Target="https://iovs.arvojournals.org/article.aspx?articleid=2808112&amp;resultClick=1" TargetMode="External"/><Relationship Id="rId534" Type="http://schemas.openxmlformats.org/officeDocument/2006/relationships/hyperlink" Target="https://pubmed.ncbi.nlm.nih.gov/39511313/" TargetMode="External"/><Relationship Id="rId741" Type="http://schemas.openxmlformats.org/officeDocument/2006/relationships/hyperlink" Target="https://pubmed.ncbi.nlm.nih.gov/39576484/" TargetMode="External"/><Relationship Id="rId839" Type="http://schemas.openxmlformats.org/officeDocument/2006/relationships/hyperlink" Target="https://www.blind.msstate.edu/sites/www.blind.msstate.edu/files/2023-12/McDonnall%20et%20al%20%282023%29%20College%20Degree%20Majors.pdf" TargetMode="External"/><Relationship Id="rId1164" Type="http://schemas.openxmlformats.org/officeDocument/2006/relationships/hyperlink" Target="https://pubmed.ncbi.nlm.nih.gov/40334725/" TargetMode="External"/><Relationship Id="rId1371" Type="http://schemas.openxmlformats.org/officeDocument/2006/relationships/hyperlink" Target="https://repository.iprjb.org/items/dc074190-8f37-4478-a22a-90257383ee00" TargetMode="External"/><Relationship Id="rId1469" Type="http://schemas.openxmlformats.org/officeDocument/2006/relationships/hyperlink" Target="https://journals.sagepub.com/doi/abs/10.1177/02646196231212830" TargetMode="External"/><Relationship Id="rId173" Type="http://schemas.openxmlformats.org/officeDocument/2006/relationships/hyperlink" Target="https://arxiv.org/abs/2408.13175" TargetMode="External"/><Relationship Id="rId380" Type="http://schemas.openxmlformats.org/officeDocument/2006/relationships/hyperlink" Target="https://dvidb.exceptionalchildren.org/sites/default/files/2025-04/vidbeq.70.2.spring.convention.issue_.pdf" TargetMode="External"/><Relationship Id="rId601" Type="http://schemas.openxmlformats.org/officeDocument/2006/relationships/hyperlink" Target="https://pubmed.ncbi.nlm.nih.gov/40267232/" TargetMode="External"/><Relationship Id="rId1024" Type="http://schemas.openxmlformats.org/officeDocument/2006/relationships/hyperlink" Target="https://journals.sagepub.com/doi/abs/10.1177/02646196231165615" TargetMode="External"/><Relationship Id="rId1231" Type="http://schemas.openxmlformats.org/officeDocument/2006/relationships/hyperlink" Target="https://journals.sagepub.com/doi/abs/10.1177/02646196221104902" TargetMode="External"/><Relationship Id="rId1676" Type="http://schemas.openxmlformats.org/officeDocument/2006/relationships/hyperlink" Target="https://pubmed.ncbi.nlm.nih.gov/39658590/" TargetMode="External"/><Relationship Id="rId240" Type="http://schemas.openxmlformats.org/officeDocument/2006/relationships/hyperlink" Target="https://youtu.be/P2Ob2GFD5SM" TargetMode="External"/><Relationship Id="rId478" Type="http://schemas.openxmlformats.org/officeDocument/2006/relationships/hyperlink" Target="https://pcvis.vision/aac-design-for-cvi/" TargetMode="External"/><Relationship Id="rId685" Type="http://schemas.openxmlformats.org/officeDocument/2006/relationships/hyperlink" Target="https://publikationen.uni-tuebingen.de/xmlui/handle/10900/168741?locale-attribute=en" TargetMode="External"/><Relationship Id="rId892" Type="http://schemas.openxmlformats.org/officeDocument/2006/relationships/hyperlink" Target="https://meridian.allenpress.com/the-new-review/article/2/1/27/501559/A-Preliminary-Investigation-of-Physical-Education" TargetMode="External"/><Relationship Id="rId906" Type="http://schemas.openxmlformats.org/officeDocument/2006/relationships/hyperlink" Target="https://nfb.org/images/nfb/publications/bm/bm24/bm2401/bm240103.htm" TargetMode="External"/><Relationship Id="rId1329" Type="http://schemas.openxmlformats.org/officeDocument/2006/relationships/hyperlink" Target="https://www.mdpi.com/2673-7272/4/1/6" TargetMode="External"/><Relationship Id="rId1536" Type="http://schemas.openxmlformats.org/officeDocument/2006/relationships/hyperlink" Target="https://youtu.be/2R9CzBUH0Jk" TargetMode="External"/><Relationship Id="rId1743" Type="http://schemas.openxmlformats.org/officeDocument/2006/relationships/hyperlink" Target="http://www.santecom.qc.ca/Bibliothequevirtuelle/INESSS/9782550989387.pdf" TargetMode="External"/><Relationship Id="rId35" Type="http://schemas.openxmlformats.org/officeDocument/2006/relationships/hyperlink" Target="https://journals.sagepub.com/doi/abs/10.1177/02646196231167072" TargetMode="External"/><Relationship Id="rId100" Type="http://schemas.openxmlformats.org/officeDocument/2006/relationships/hyperlink" Target="https://www.ariba-vision.org/wp-content/uploads/2024/01/bulletin-n%C2%B051.pdf" TargetMode="External"/><Relationship Id="rId338" Type="http://schemas.openxmlformats.org/officeDocument/2006/relationships/hyperlink" Target="https://jov.arvojournals.org/article.aspx?articleid=2802820" TargetMode="External"/><Relationship Id="rId545" Type="http://schemas.openxmlformats.org/officeDocument/2006/relationships/hyperlink" Target="https://youtu.be/SpOtdnGA0SU" TargetMode="External"/><Relationship Id="rId752" Type="http://schemas.openxmlformats.org/officeDocument/2006/relationships/hyperlink" Target="https://journals.sagepub.com/doi/abs/10.1177/0145482X251320107" TargetMode="External"/><Relationship Id="rId1175" Type="http://schemas.openxmlformats.org/officeDocument/2006/relationships/hyperlink" Target="https://journals.lww.com/jcor/fulltext/2024/12020/psychological_distress_among_low_vision_patients.10.aspx" TargetMode="External"/><Relationship Id="rId1382" Type="http://schemas.openxmlformats.org/officeDocument/2006/relationships/hyperlink" Target="https://www.sraesensoriel.fr/wp-content/uploads/a4dossier-sport-et-handicap-sensoriel-3.pdf" TargetMode="External"/><Relationship Id="rId1603" Type="http://schemas.openxmlformats.org/officeDocument/2006/relationships/hyperlink" Target="https://youtu.be/8PucjoT6DFA" TargetMode="External"/><Relationship Id="rId1810" Type="http://schemas.openxmlformats.org/officeDocument/2006/relationships/hyperlink" Target="https://www.afb.org/aw/25/3/18626" TargetMode="External"/><Relationship Id="rId184" Type="http://schemas.openxmlformats.org/officeDocument/2006/relationships/hyperlink" Target="https://arxiv.org/abs/2503.12844" TargetMode="External"/><Relationship Id="rId391" Type="http://schemas.openxmlformats.org/officeDocument/2006/relationships/hyperlink" Target="https://youtu.be/DQQoMKG6S6M?list=PLnZcy8OmLJ2w46NqmKnCRf_ekcWbyY0g3" TargetMode="External"/><Relationship Id="rId405" Type="http://schemas.openxmlformats.org/officeDocument/2006/relationships/hyperlink" Target="https://www.frontiersin.org/journals/human-neuroscience/articles/10.3389/fnhum.2024.1496153/abstract" TargetMode="External"/><Relationship Id="rId612" Type="http://schemas.openxmlformats.org/officeDocument/2006/relationships/hyperlink" Target="https://www.frontiersin.org/journals/psychology/articles/10.3389/fpsyg.2025.1535086/full" TargetMode="External"/><Relationship Id="rId1035" Type="http://schemas.openxmlformats.org/officeDocument/2006/relationships/hyperlink" Target="https://journals.sagepub.com/doi/abs/10.1177/0145482X251331068" TargetMode="External"/><Relationship Id="rId1242" Type="http://schemas.openxmlformats.org/officeDocument/2006/relationships/hyperlink" Target="https://www.frontiersin.org/articles/10.3389/fbioe.2024.1285107" TargetMode="External"/><Relationship Id="rId1687" Type="http://schemas.openxmlformats.org/officeDocument/2006/relationships/hyperlink" Target="https://www.atia.org/wp-content/uploads/2024/04/ATOB_V18_FINAL-1.pdf" TargetMode="External"/><Relationship Id="rId251" Type="http://schemas.openxmlformats.org/officeDocument/2006/relationships/hyperlink" Target="https://iovs.arvojournals.org/article.aspx?articleid=2808276&amp;resultClick=1" TargetMode="External"/><Relationship Id="rId489" Type="http://schemas.openxmlformats.org/officeDocument/2006/relationships/hyperlink" Target="https://www.retina.fr/vrais-faux-dmla/?utm_source=brevo&amp;utm_campaign=Newsletter%20S31_25&amp;utm_medium=email" TargetMode="External"/><Relationship Id="rId696" Type="http://schemas.openxmlformats.org/officeDocument/2006/relationships/hyperlink" Target="https://www.frontiersin.org/articles/10.3389/fbuil.2023.1303028" TargetMode="External"/><Relationship Id="rId917" Type="http://schemas.openxmlformats.org/officeDocument/2006/relationships/hyperlink" Target="https://scholarworks.iu.edu/dspace/items/8eb35633-b6f6-47dd-9710-9fdbce86953e" TargetMode="External"/><Relationship Id="rId1102" Type="http://schemas.openxmlformats.org/officeDocument/2006/relationships/hyperlink" Target="https://journals.sagepub.com/doi/abs/10.1177/02646196211070927" TargetMode="External"/><Relationship Id="rId1547" Type="http://schemas.openxmlformats.org/officeDocument/2006/relationships/hyperlink" Target="https://pubmed.ncbi.nlm.nih.gov/40620763/" TargetMode="External"/><Relationship Id="rId1754" Type="http://schemas.openxmlformats.org/officeDocument/2006/relationships/hyperlink" Target="https://pubmed.ncbi.nlm.nih.gov/37725484/" TargetMode="External"/><Relationship Id="rId46" Type="http://schemas.openxmlformats.org/officeDocument/2006/relationships/hyperlink" Target="https://www.lumen-magazine.fr/wp-content/uploads/2024/04/240205-UNADEV-LUMEN-34_accessibilite-1.pdf" TargetMode="External"/><Relationship Id="rId349" Type="http://schemas.openxmlformats.org/officeDocument/2006/relationships/hyperlink" Target="https://pubmed.ncbi.nlm.nih.gov/38427630/" TargetMode="External"/><Relationship Id="rId556" Type="http://schemas.openxmlformats.org/officeDocument/2006/relationships/hyperlink" Target="https://pubmed.ncbi.nlm.nih.gov/38499047/" TargetMode="External"/><Relationship Id="rId763" Type="http://schemas.openxmlformats.org/officeDocument/2006/relationships/hyperlink" Target="https://dvidb.exceptionalchildren.org/sites/default/files/2025-01/vidbeq.winter.2025.pre_.convention.issue_.70.1.pdf" TargetMode="External"/><Relationship Id="rId1186" Type="http://schemas.openxmlformats.org/officeDocument/2006/relationships/hyperlink" Target="https://pubmed.ncbi.nlm.nih.gov/39792056/" TargetMode="External"/><Relationship Id="rId1393" Type="http://schemas.openxmlformats.org/officeDocument/2006/relationships/hyperlink" Target="https://doi.org/10.1080/09581596.2025.2474864" TargetMode="External"/><Relationship Id="rId1407" Type="http://schemas.openxmlformats.org/officeDocument/2006/relationships/hyperlink" Target="https://www.tactuel.ch/fr/assistance-en-communication-pour-les-personnes-sourdaveugles/" TargetMode="External"/><Relationship Id="rId1614" Type="http://schemas.openxmlformats.org/officeDocument/2006/relationships/hyperlink" Target="https://www.atia.org/wp-content/uploads/2024/04/ATOB_V18_FINAL-1.pdf" TargetMode="External"/><Relationship Id="rId1821" Type="http://schemas.openxmlformats.org/officeDocument/2006/relationships/header" Target="header3.xml"/><Relationship Id="rId111" Type="http://schemas.openxmlformats.org/officeDocument/2006/relationships/hyperlink" Target="https://dl.acm.org/doi/10.1145/3706599.3719849" TargetMode="External"/><Relationship Id="rId195" Type="http://schemas.openxmlformats.org/officeDocument/2006/relationships/hyperlink" Target="https://preprints.jmir.org/preprint/73380" TargetMode="External"/><Relationship Id="rId209" Type="http://schemas.openxmlformats.org/officeDocument/2006/relationships/hyperlink" Target="https://arxiv.org/abs/2504.06379" TargetMode="External"/><Relationship Id="rId416" Type="http://schemas.openxmlformats.org/officeDocument/2006/relationships/hyperlink" Target="https://europe.ophthalmologytimes.com/view/adapting-our-understanding-of-cerebral-visual-impairment-dorsal-and-ventral-visual-streams" TargetMode="External"/><Relationship Id="rId970" Type="http://schemas.openxmlformats.org/officeDocument/2006/relationships/hyperlink" Target="https://youtu.be/z_VVgIvHgE8" TargetMode="External"/><Relationship Id="rId1046" Type="http://schemas.openxmlformats.org/officeDocument/2006/relationships/hyperlink" Target="https://journals.sagepub.com/doi/abs/10.1177/02646196231152343" TargetMode="External"/><Relationship Id="rId1253" Type="http://schemas.openxmlformats.org/officeDocument/2006/relationships/hyperlink" Target="https://pubmed.ncbi.nlm.nih.gov/39710017/" TargetMode="External"/><Relationship Id="rId1698" Type="http://schemas.openxmlformats.org/officeDocument/2006/relationships/hyperlink" Target="https://journals.sagepub.com/doi/abs/10.1177/02646196231183891" TargetMode="External"/><Relationship Id="rId623" Type="http://schemas.openxmlformats.org/officeDocument/2006/relationships/hyperlink" Target="https://pubmed.ncbi.nlm.nih.gov/40548629/" TargetMode="External"/><Relationship Id="rId830" Type="http://schemas.openxmlformats.org/officeDocument/2006/relationships/hyperlink" Target="https://oap.unige.ch/journals/rihv/article/view/1609" TargetMode="External"/><Relationship Id="rId928" Type="http://schemas.openxmlformats.org/officeDocument/2006/relationships/hyperlink" Target="https://journals.sagepub.com/doi/abs/10.1177/02646196251330178" TargetMode="External"/><Relationship Id="rId1460" Type="http://schemas.openxmlformats.org/officeDocument/2006/relationships/hyperlink" Target="https://pubmed.ncbi.nlm.nih.gov/37552924/" TargetMode="External"/><Relationship Id="rId1558" Type="http://schemas.openxmlformats.org/officeDocument/2006/relationships/hyperlink" Target="https://gnchr.fr/publication-du-rapport-pour-ameliorer-la-vie-des-personnes-sourdaveugles-une-etape-franchie-de-nouvelles-perspectives-ouvertes" TargetMode="External"/><Relationship Id="rId1765" Type="http://schemas.openxmlformats.org/officeDocument/2006/relationships/hyperlink" Target="https://pubmed.ncbi.nlm.nih.gov/38573612/" TargetMode="External"/><Relationship Id="rId57" Type="http://schemas.openxmlformats.org/officeDocument/2006/relationships/hyperlink" Target="https://assistivetechnologyblog.com/2024/03/accessible-tactile-tours.html" TargetMode="External"/><Relationship Id="rId262" Type="http://schemas.openxmlformats.org/officeDocument/2006/relationships/hyperlink" Target="https://journals.sagepub.com/doi/abs/10.1177/02646196231158922" TargetMode="External"/><Relationship Id="rId567" Type="http://schemas.openxmlformats.org/officeDocument/2006/relationships/hyperlink" Target="https://hal.science/hal-04828859" TargetMode="External"/><Relationship Id="rId1113" Type="http://schemas.openxmlformats.org/officeDocument/2006/relationships/hyperlink" Target="https://pubmed.ncbi.nlm.nih.gov/40208728/" TargetMode="External"/><Relationship Id="rId1197" Type="http://schemas.openxmlformats.org/officeDocument/2006/relationships/hyperlink" Target="https://iovs.arvojournals.org/article.aspx?articleid=2802276" TargetMode="External"/><Relationship Id="rId1320" Type="http://schemas.openxmlformats.org/officeDocument/2006/relationships/hyperlink" Target="https://pubmed.ncbi.nlm.nih.gov/38368377/" TargetMode="External"/><Relationship Id="rId1418" Type="http://schemas.openxmlformats.org/officeDocument/2006/relationships/hyperlink" Target="https://pubmed.ncbi.nlm.nih.gov/39570740/" TargetMode="External"/><Relationship Id="rId122" Type="http://schemas.openxmlformats.org/officeDocument/2006/relationships/hyperlink" Target="https://dl.acm.org/doi/full/10.1145/3706598.3714284" TargetMode="External"/><Relationship Id="rId774" Type="http://schemas.openxmlformats.org/officeDocument/2006/relationships/hyperlink" Target="https://meridian.allenpress.com/the-new-review/article/2/1/82/501557/I-ve-Been-Thinking-A-Reflection-on-Personal-and" TargetMode="External"/><Relationship Id="rId981" Type="http://schemas.openxmlformats.org/officeDocument/2006/relationships/hyperlink" Target="https://pubmed.ncbi.nlm.nih.gov/38700076/" TargetMode="External"/><Relationship Id="rId1057" Type="http://schemas.openxmlformats.org/officeDocument/2006/relationships/hyperlink" Target="https://youtu.be/9DcjkARpL_o?list=PLFjPo25m2fvbM5pwELBzOydJfE5n2ixCG" TargetMode="External"/><Relationship Id="rId1625" Type="http://schemas.openxmlformats.org/officeDocument/2006/relationships/hyperlink" Target="https://www.afb.org/aw/25/3/18625" TargetMode="External"/><Relationship Id="rId427" Type="http://schemas.openxmlformats.org/officeDocument/2006/relationships/hyperlink" Target="https://dl.acm.org/doi/abs/10.1145/3663548.3675637" TargetMode="External"/><Relationship Id="rId634" Type="http://schemas.openxmlformats.org/officeDocument/2006/relationships/hyperlink" Target="https://pubmed.ncbi.nlm.nih.gov/40860322/" TargetMode="External"/><Relationship Id="rId841" Type="http://schemas.openxmlformats.org/officeDocument/2006/relationships/hyperlink" Target="https://youtu.be/6cakWb3DRHk" TargetMode="External"/><Relationship Id="rId1264" Type="http://schemas.openxmlformats.org/officeDocument/2006/relationships/hyperlink" Target="https://www.ophthalmologyscience.org/article/S2666-9145(24)00181-7/fulltext" TargetMode="External"/><Relationship Id="rId1471" Type="http://schemas.openxmlformats.org/officeDocument/2006/relationships/hyperlink" Target="https://norden.diva-portal.org/smash/record.jsf?pid=diva2%3A1920866&amp;dswid=-4554" TargetMode="External"/><Relationship Id="rId1569" Type="http://schemas.openxmlformats.org/officeDocument/2006/relationships/hyperlink" Target="https://www.atia.org/wp-content/uploads/2024/04/ATOB_V18_FINAL-1.pdf" TargetMode="External"/><Relationship Id="rId273" Type="http://schemas.openxmlformats.org/officeDocument/2006/relationships/hyperlink" Target="https://pubmed.ncbi.nlm.nih.gov/37012640/" TargetMode="External"/><Relationship Id="rId480" Type="http://schemas.openxmlformats.org/officeDocument/2006/relationships/hyperlink" Target="https://journals.sagepub.com/doi/abs/10.1177/02646196231183890" TargetMode="External"/><Relationship Id="rId701" Type="http://schemas.openxmlformats.org/officeDocument/2006/relationships/hyperlink" Target="https://youtu.be/vn0YCCQ9bAA" TargetMode="External"/><Relationship Id="rId939" Type="http://schemas.openxmlformats.org/officeDocument/2006/relationships/hyperlink" Target="https://journals.sagepub.com/doi/abs/10.1177/02646196231225080" TargetMode="External"/><Relationship Id="rId1124" Type="http://schemas.openxmlformats.org/officeDocument/2006/relationships/hyperlink" Target="https://pubmed.ncbi.nlm.nih.gov/40375752/" TargetMode="External"/><Relationship Id="rId1331" Type="http://schemas.openxmlformats.org/officeDocument/2006/relationships/hyperlink" Target="https://pubmed.ncbi.nlm.nih.gov/38660799/" TargetMode="External"/><Relationship Id="rId1776" Type="http://schemas.openxmlformats.org/officeDocument/2006/relationships/hyperlink" Target="https://arxiv.org/abs/2403.15604" TargetMode="External"/><Relationship Id="rId68" Type="http://schemas.openxmlformats.org/officeDocument/2006/relationships/hyperlink" Target="https://journals.sagepub.com/doi/abs/10.1177/02646196251326534" TargetMode="External"/><Relationship Id="rId133" Type="http://schemas.openxmlformats.org/officeDocument/2006/relationships/hyperlink" Target="https://www.sciencedirect.com/science/article/pii/S2090447923002769" TargetMode="External"/><Relationship Id="rId340" Type="http://schemas.openxmlformats.org/officeDocument/2006/relationships/hyperlink" Target="https://peerj.com/articles/19059/" TargetMode="External"/><Relationship Id="rId578" Type="http://schemas.openxmlformats.org/officeDocument/2006/relationships/hyperlink" Target="https://pubmed.ncbi.nlm.nih.gov/40240124/" TargetMode="External"/><Relationship Id="rId785" Type="http://schemas.openxmlformats.org/officeDocument/2006/relationships/hyperlink" Target="https://pubmed.ncbi.nlm.nih.gov/39374946/" TargetMode="External"/><Relationship Id="rId992" Type="http://schemas.openxmlformats.org/officeDocument/2006/relationships/hyperlink" Target="https://youtu.be/stBIVWUW_f0" TargetMode="External"/><Relationship Id="rId1429" Type="http://schemas.openxmlformats.org/officeDocument/2006/relationships/hyperlink" Target="https://pubmed.ncbi.nlm.nih.gov/38199408/" TargetMode="External"/><Relationship Id="rId1636" Type="http://schemas.openxmlformats.org/officeDocument/2006/relationships/hyperlink" Target="https://doi.org/10.1080/17483107.2025.2475145" TargetMode="External"/><Relationship Id="rId200" Type="http://schemas.openxmlformats.org/officeDocument/2006/relationships/hyperlink" Target="https://pubmed.ncbi.nlm.nih.gov/39954234/" TargetMode="External"/><Relationship Id="rId438" Type="http://schemas.openxmlformats.org/officeDocument/2006/relationships/hyperlink" Target="https://www.frontiersin.org/journals/human-neuroscience/articles/10.3389/fnhum.2024.1510812" TargetMode="External"/><Relationship Id="rId645" Type="http://schemas.openxmlformats.org/officeDocument/2006/relationships/hyperlink" Target="https://www.tandfonline.com/doi/full/10.1080/17533015.2024.2342990" TargetMode="External"/><Relationship Id="rId852" Type="http://schemas.openxmlformats.org/officeDocument/2006/relationships/hyperlink" Target="https://journals.sagepub.com/doi/abs/10.1177/02646196251330161" TargetMode="External"/><Relationship Id="rId1068" Type="http://schemas.openxmlformats.org/officeDocument/2006/relationships/hyperlink" Target="https://pubmed.ncbi.nlm.nih.gov/40404923/" TargetMode="External"/><Relationship Id="rId1275" Type="http://schemas.openxmlformats.org/officeDocument/2006/relationships/hyperlink" Target="https://www.cambridge.org/core/product/FD6B4E29A6AF621CE898AC8330D919D1" TargetMode="External"/><Relationship Id="rId1482" Type="http://schemas.openxmlformats.org/officeDocument/2006/relationships/hyperlink" Target="https://www.buzzsprout.com/1940562/episodes/16235330-resilience-with-rebecca-alexander" TargetMode="External"/><Relationship Id="rId1703" Type="http://schemas.openxmlformats.org/officeDocument/2006/relationships/hyperlink" Target="https://www.atia.org/wp-content/uploads/2024/04/ATOB_V18_FINAL-1.pdf" TargetMode="External"/><Relationship Id="rId284" Type="http://schemas.openxmlformats.org/officeDocument/2006/relationships/hyperlink" Target="https://arxiv.org/abs/2403.10792" TargetMode="External"/><Relationship Id="rId491" Type="http://schemas.openxmlformats.org/officeDocument/2006/relationships/hyperlink" Target="https://pubmed.ncbi.nlm.nih.gov/38185453/" TargetMode="External"/><Relationship Id="rId505" Type="http://schemas.openxmlformats.org/officeDocument/2006/relationships/hyperlink" Target="https://youtu.be/EBnMJLw2XR4" TargetMode="External"/><Relationship Id="rId712" Type="http://schemas.openxmlformats.org/officeDocument/2006/relationships/hyperlink" Target="https://pubmed.ncbi.nlm.nih.gov/39630852/" TargetMode="External"/><Relationship Id="rId1135" Type="http://schemas.openxmlformats.org/officeDocument/2006/relationships/hyperlink" Target="https://journals.sagepub.com/doi/abs/10.1177/02646196221077215" TargetMode="External"/><Relationship Id="rId1342" Type="http://schemas.openxmlformats.org/officeDocument/2006/relationships/hyperlink" Target="https://iovs.arvojournals.org/article.aspx?articleid=2805222&amp;resultClick=1" TargetMode="External"/><Relationship Id="rId1787" Type="http://schemas.openxmlformats.org/officeDocument/2006/relationships/hyperlink" Target="https://iovs.arvojournals.org/article.aspx?articleid=2795439&amp;resultClick=1" TargetMode="External"/><Relationship Id="rId79" Type="http://schemas.openxmlformats.org/officeDocument/2006/relationships/hyperlink" Target="https://pubmed.ncbi.nlm.nih.gov/40047982/" TargetMode="External"/><Relationship Id="rId144" Type="http://schemas.openxmlformats.org/officeDocument/2006/relationships/hyperlink" Target="https://arxiv.org/abs/2502.10561" TargetMode="External"/><Relationship Id="rId589" Type="http://schemas.openxmlformats.org/officeDocument/2006/relationships/hyperlink" Target="https://youtu.be/g3Sr-8gwnM4?list=PLP3UDRKqVJV_92Soibh5GZ4YkF5YRL_wy" TargetMode="External"/><Relationship Id="rId796" Type="http://schemas.openxmlformats.org/officeDocument/2006/relationships/hyperlink" Target="https://iovs.arvojournals.org/article.aspx?articleid=2795490&amp;resultClick=1" TargetMode="External"/><Relationship Id="rId1202" Type="http://schemas.openxmlformats.org/officeDocument/2006/relationships/hyperlink" Target="https://iovs.arvojournals.org/article.aspx?articleid=2804567&amp;resultClick=1" TargetMode="External"/><Relationship Id="rId1647" Type="http://schemas.openxmlformats.org/officeDocument/2006/relationships/hyperlink" Target="https://carleton.scholaris.ca/items/59087361-b664-4550-b56f-c96bd01df2c7" TargetMode="External"/><Relationship Id="rId351" Type="http://schemas.openxmlformats.org/officeDocument/2006/relationships/hyperlink" Target="https://pubmed.ncbi.nlm.nih.gov/38869357/" TargetMode="External"/><Relationship Id="rId449" Type="http://schemas.openxmlformats.org/officeDocument/2006/relationships/hyperlink" Target="https://www.perkins.org/wp-content/uploads/2024/09/Amplifying-their-Voices-and-Choices.pdf" TargetMode="External"/><Relationship Id="rId656" Type="http://schemas.openxmlformats.org/officeDocument/2006/relationships/hyperlink" Target="https://pubmed.ncbi.nlm.nih.gov/40468208/" TargetMode="External"/><Relationship Id="rId863" Type="http://schemas.openxmlformats.org/officeDocument/2006/relationships/hyperlink" Target="https://www.tsbvi.edu/tx-senseabilities/issues/tx-senseabilities-fall-2024-issue/vi-plaafps" TargetMode="External"/><Relationship Id="rId1079" Type="http://schemas.openxmlformats.org/officeDocument/2006/relationships/hyperlink" Target="https://www.tactuel.ch/fr/temoignage-dune-maman-aveugle-inaccessibilite-dans-ce-monde-pour-les-personnes-en-situation-de-deficience-visuelle-titulaires-de-lautorite-parentale/" TargetMode="External"/><Relationship Id="rId1286" Type="http://schemas.openxmlformats.org/officeDocument/2006/relationships/hyperlink" Target="https://journals.sagepub.com/doi/abs/10.1177/0145482X251320501" TargetMode="External"/><Relationship Id="rId1493" Type="http://schemas.openxmlformats.org/officeDocument/2006/relationships/hyperlink" Target="https://pubmed.ncbi.nlm.nih.gov/38990181/" TargetMode="External"/><Relationship Id="rId1507" Type="http://schemas.openxmlformats.org/officeDocument/2006/relationships/hyperlink" Target="https://pubmed.ncbi.nlm.nih.gov/38575713/" TargetMode="External"/><Relationship Id="rId1714" Type="http://schemas.openxmlformats.org/officeDocument/2006/relationships/hyperlink" Target="https://arxiv.org/abs/2504.17117" TargetMode="External"/><Relationship Id="rId211" Type="http://schemas.openxmlformats.org/officeDocument/2006/relationships/hyperlink" Target="https://www.politesi.polimi.it/handle/10589/204874" TargetMode="External"/><Relationship Id="rId295" Type="http://schemas.openxmlformats.org/officeDocument/2006/relationships/hyperlink" Target="https://www.perkins.org/wp-content/uploads/2025/04/Transition-Talks-April-presentation.pdf" TargetMode="External"/><Relationship Id="rId309" Type="http://schemas.openxmlformats.org/officeDocument/2006/relationships/hyperlink" Target="https://journals.sagepub.com/doi/abs/10.1177/02646196241310995" TargetMode="External"/><Relationship Id="rId516" Type="http://schemas.openxmlformats.org/officeDocument/2006/relationships/hyperlink" Target="https://pubmed.ncbi.nlm.nih.gov/39504678/" TargetMode="External"/><Relationship Id="rId1146" Type="http://schemas.openxmlformats.org/officeDocument/2006/relationships/hyperlink" Target="https://osf.io/j45ub" TargetMode="External"/><Relationship Id="rId1798" Type="http://schemas.openxmlformats.org/officeDocument/2006/relationships/hyperlink" Target="https://youtu.be/0LMmBHOQf-8?list=PLnZcy8OmLJ2w46NqmKnCRf_ekcWbyY0g3" TargetMode="External"/><Relationship Id="rId723" Type="http://schemas.openxmlformats.org/officeDocument/2006/relationships/hyperlink" Target="https://pubmed.ncbi.nlm.nih.gov/39553970/" TargetMode="External"/><Relationship Id="rId930" Type="http://schemas.openxmlformats.org/officeDocument/2006/relationships/hyperlink" Target="https://journals.sagepub.com/doi/abs/10.1177/02646196231152340" TargetMode="External"/><Relationship Id="rId1006" Type="http://schemas.openxmlformats.org/officeDocument/2006/relationships/hyperlink" Target="https://dl.acm.org/doi/abs/10.1145/3663548.3675616" TargetMode="External"/><Relationship Id="rId1353" Type="http://schemas.openxmlformats.org/officeDocument/2006/relationships/hyperlink" Target="https://www.frontiersin.org/journals/education/articles/10.3389/feduc.2025.1634253" TargetMode="External"/><Relationship Id="rId1560" Type="http://schemas.openxmlformats.org/officeDocument/2006/relationships/hyperlink" Target="https://www.usherkidsuk.org/information/education/" TargetMode="External"/><Relationship Id="rId1658" Type="http://schemas.openxmlformats.org/officeDocument/2006/relationships/hyperlink" Target="https://youtu.be/sZrQ3HIk594" TargetMode="External"/><Relationship Id="rId155" Type="http://schemas.openxmlformats.org/officeDocument/2006/relationships/hyperlink" Target="https://pubmed.ncbi.nlm.nih.gov/40100749/" TargetMode="External"/><Relationship Id="rId362" Type="http://schemas.openxmlformats.org/officeDocument/2006/relationships/hyperlink" Target="https://pubmed.ncbi.nlm.nih.gov/40601880/" TargetMode="External"/><Relationship Id="rId1213" Type="http://schemas.openxmlformats.org/officeDocument/2006/relationships/hyperlink" Target="https://pubmed.ncbi.nlm.nih.gov/39758387/" TargetMode="External"/><Relationship Id="rId1297" Type="http://schemas.openxmlformats.org/officeDocument/2006/relationships/hyperlink" Target="https://pubmed.ncbi.nlm.nih.gov/40299280/" TargetMode="External"/><Relationship Id="rId1420" Type="http://schemas.openxmlformats.org/officeDocument/2006/relationships/hyperlink" Target="https://www.tactuel.ch/fr/en-suisse-les-droits-des-personnes-en-situation-de-surdicecite-sont-menaces/" TargetMode="External"/><Relationship Id="rId1518" Type="http://schemas.openxmlformats.org/officeDocument/2006/relationships/hyperlink" Target="https://pubmed.ncbi.nlm.nih.gov/39649951/" TargetMode="External"/><Relationship Id="rId222" Type="http://schemas.openxmlformats.org/officeDocument/2006/relationships/hyperlink" Target="https://dl.acm.org/doi/full/10.1145/3706598.3714083" TargetMode="External"/><Relationship Id="rId667" Type="http://schemas.openxmlformats.org/officeDocument/2006/relationships/hyperlink" Target="https://youtu.be/XobwAyZh2HI" TargetMode="External"/><Relationship Id="rId874" Type="http://schemas.openxmlformats.org/officeDocument/2006/relationships/hyperlink" Target="https://www.visio.org/visio.org/media/Visio/Afbeeldingen/Visio%20International/Teaching-Mathematics(print).pdf" TargetMode="External"/><Relationship Id="rId1725" Type="http://schemas.openxmlformats.org/officeDocument/2006/relationships/hyperlink" Target="https://youtu.be/jHTWBkeosFE" TargetMode="External"/><Relationship Id="rId17" Type="http://schemas.openxmlformats.org/officeDocument/2006/relationships/hyperlink" Target="https://nationaldb.org/library/list/96" TargetMode="External"/><Relationship Id="rId527" Type="http://schemas.openxmlformats.org/officeDocument/2006/relationships/hyperlink" Target="https://www.mdpi.com/2227-9709/11/2/28" TargetMode="External"/><Relationship Id="rId734" Type="http://schemas.openxmlformats.org/officeDocument/2006/relationships/hyperlink" Target="https://iovs.arvojournals.org/article.aspx?articleid=2798112&amp;resultClick=1" TargetMode="External"/><Relationship Id="rId941" Type="http://schemas.openxmlformats.org/officeDocument/2006/relationships/hyperlink" Target="https://journals.sagepub.com/doi/abs/10.1177/20363613241306191" TargetMode="External"/><Relationship Id="rId1157" Type="http://schemas.openxmlformats.org/officeDocument/2006/relationships/hyperlink" Target="https://www.sciencedirect.com/science/article/pii/S2950253524000911" TargetMode="External"/><Relationship Id="rId1364" Type="http://schemas.openxmlformats.org/officeDocument/2006/relationships/hyperlink" Target="https://numerique.banq.qc.ca/patrimoine/details/52327/5126249" TargetMode="External"/><Relationship Id="rId1571" Type="http://schemas.openxmlformats.org/officeDocument/2006/relationships/hyperlink" Target="https://pubmed.ncbi.nlm.nih.gov/38805368/" TargetMode="External"/><Relationship Id="rId70" Type="http://schemas.openxmlformats.org/officeDocument/2006/relationships/hyperlink" Target="https://timessquarereporter.com/business/the-importance-of-ada-wayfinding-signs--enhancing-accessibility-for-all" TargetMode="External"/><Relationship Id="rId166" Type="http://schemas.openxmlformats.org/officeDocument/2006/relationships/hyperlink" Target="https://www.mdpi.com/2313-433X/10/5/103" TargetMode="External"/><Relationship Id="rId373" Type="http://schemas.openxmlformats.org/officeDocument/2006/relationships/hyperlink" Target="https://pubmed.ncbi.nlm.nih.gov/40377220/" TargetMode="External"/><Relationship Id="rId580" Type="http://schemas.openxmlformats.org/officeDocument/2006/relationships/hyperlink" Target="https://scholarworks.calstate.edu/concern/publications/mk61rt13c" TargetMode="External"/><Relationship Id="rId801" Type="http://schemas.openxmlformats.org/officeDocument/2006/relationships/hyperlink" Target="https://iovs.arvojournals.org/article.aspx?articleid=2803379" TargetMode="External"/><Relationship Id="rId1017" Type="http://schemas.openxmlformats.org/officeDocument/2006/relationships/hyperlink" Target="https://www.tsbvi.edu/tx-senseabilities/issues/tx-senseabilities-fall-2024-issue/family-recharge-zone" TargetMode="External"/><Relationship Id="rId1224" Type="http://schemas.openxmlformats.org/officeDocument/2006/relationships/hyperlink" Target="https://journals.sagepub.com/doi/abs/10.1177/02646196231188634" TargetMode="External"/><Relationship Id="rId1431" Type="http://schemas.openxmlformats.org/officeDocument/2006/relationships/hyperlink" Target="https://youtu.be/7PXWsgr4GYg" TargetMode="External"/><Relationship Id="rId1669" Type="http://schemas.openxmlformats.org/officeDocument/2006/relationships/hyperlink" Target="https://arxiv.org/abs/2503.05899" TargetMode="External"/><Relationship Id="rId1" Type="http://schemas.openxmlformats.org/officeDocument/2006/relationships/customXml" Target="../customXml/item1.xml"/><Relationship Id="rId233" Type="http://schemas.openxmlformats.org/officeDocument/2006/relationships/hyperlink" Target="https://iovs.arvojournals.org/article.aspx?articleid=2799363" TargetMode="External"/><Relationship Id="rId440" Type="http://schemas.openxmlformats.org/officeDocument/2006/relationships/hyperlink" Target="https://pubmed.ncbi.nlm.nih.gov/39056531/" TargetMode="External"/><Relationship Id="rId678" Type="http://schemas.openxmlformats.org/officeDocument/2006/relationships/hyperlink" Target="https://cdn-contenu.quebec.ca/cdn-contenu/adm/org/ophq/Administration/action-gouvernementale-personnes-handicapees_acc.pdf" TargetMode="External"/><Relationship Id="rId885" Type="http://schemas.openxmlformats.org/officeDocument/2006/relationships/hyperlink" Target="https://www.spevi.net/wp-content/uploads/2024/03/SPEVI-Journal-Vol-16-2023-FINAL.pdf" TargetMode="External"/><Relationship Id="rId1070" Type="http://schemas.openxmlformats.org/officeDocument/2006/relationships/hyperlink" Target="https://the-new-review.kglmeridian.com/view/journals/nrev/3/1/article-p46.xml" TargetMode="External"/><Relationship Id="rId1529" Type="http://schemas.openxmlformats.org/officeDocument/2006/relationships/hyperlink" Target="https://pubmed.ncbi.nlm.nih.gov/40157442/" TargetMode="External"/><Relationship Id="rId1736" Type="http://schemas.openxmlformats.org/officeDocument/2006/relationships/hyperlink" Target="https://www.perkins.org/wp-content/uploads/2024/09/Thinking-Ahead_Transitions-Big-and-Small-2024.pptx" TargetMode="External"/><Relationship Id="rId28" Type="http://schemas.openxmlformats.org/officeDocument/2006/relationships/hyperlink" Target="https://ouci.dntb.gov.ua/en/" TargetMode="External"/><Relationship Id="rId300" Type="http://schemas.openxmlformats.org/officeDocument/2006/relationships/hyperlink" Target="https://journals.sagepub.com/doi/abs/10.1177/0145482X231197676" TargetMode="External"/><Relationship Id="rId538" Type="http://schemas.openxmlformats.org/officeDocument/2006/relationships/hyperlink" Target="https://iovs.arvojournals.org/article.aspx?articleid=2794780" TargetMode="External"/><Relationship Id="rId745" Type="http://schemas.openxmlformats.org/officeDocument/2006/relationships/hyperlink" Target="https://iovs.arvojournals.org/article.aspx?articleid=2805916" TargetMode="External"/><Relationship Id="rId952" Type="http://schemas.openxmlformats.org/officeDocument/2006/relationships/hyperlink" Target="https://youtu.be/7ps5LJQXVtI" TargetMode="External"/><Relationship Id="rId1168" Type="http://schemas.openxmlformats.org/officeDocument/2006/relationships/hyperlink" Target="https://journals.sagepub.com/doi/abs/10.1177/02646196231154473" TargetMode="External"/><Relationship Id="rId1375" Type="http://schemas.openxmlformats.org/officeDocument/2006/relationships/hyperlink" Target="https://journals.sagepub.com/doi/abs/10.1177/02646196251342653" TargetMode="External"/><Relationship Id="rId1582" Type="http://schemas.openxmlformats.org/officeDocument/2006/relationships/hyperlink" Target="https://www.afb.org/aw/fall2024/digital-accessibility-ai" TargetMode="External"/><Relationship Id="rId1803" Type="http://schemas.openxmlformats.org/officeDocument/2006/relationships/hyperlink" Target="https://hh.diva-portal.org/smash/record.jsf?pid=diva2%3A1877583&amp;dswid=-9422" TargetMode="External"/><Relationship Id="rId81" Type="http://schemas.openxmlformats.org/officeDocument/2006/relationships/hyperlink" Target="https://pubmed.ncbi.nlm.nih.gov/40323184/" TargetMode="External"/><Relationship Id="rId177" Type="http://schemas.openxmlformats.org/officeDocument/2006/relationships/hyperlink" Target="https://pubmed.ncbi.nlm.nih.gov/40389497/" TargetMode="External"/><Relationship Id="rId384" Type="http://schemas.openxmlformats.org/officeDocument/2006/relationships/hyperlink" Target="https://youtu.be/WjFQS4kWMmU" TargetMode="External"/><Relationship Id="rId591" Type="http://schemas.openxmlformats.org/officeDocument/2006/relationships/hyperlink" Target="https://pubmed.ncbi.nlm.nih.gov/39589947/" TargetMode="External"/><Relationship Id="rId605" Type="http://schemas.openxmlformats.org/officeDocument/2006/relationships/hyperlink" Target="https://www.frontiersin.org/journals/aging-neuroscience/articles/10.3389/fnagi.2025.1505815" TargetMode="External"/><Relationship Id="rId812" Type="http://schemas.openxmlformats.org/officeDocument/2006/relationships/hyperlink" Target="https://journals.sagepub.com/doi/abs/10.1177/0145482X231195637" TargetMode="External"/><Relationship Id="rId1028" Type="http://schemas.openxmlformats.org/officeDocument/2006/relationships/hyperlink" Target="https://www.ariba-vision.org/wp-content/uploads/2024/01/bulletin-n%C2%B051.pdf" TargetMode="External"/><Relationship Id="rId1235" Type="http://schemas.openxmlformats.org/officeDocument/2006/relationships/hyperlink" Target="https://www.ariba-vision.org/wp-content/uploads/2024/01/bulletin-n%C2%B051.pdf" TargetMode="External"/><Relationship Id="rId1442" Type="http://schemas.openxmlformats.org/officeDocument/2006/relationships/hyperlink" Target="https://learn.helenkeller.org/course/view.php?id=37" TargetMode="External"/><Relationship Id="rId244" Type="http://schemas.openxmlformats.org/officeDocument/2006/relationships/hyperlink" Target="https://youtu.be/-qiNTZQZblQ" TargetMode="External"/><Relationship Id="rId689" Type="http://schemas.openxmlformats.org/officeDocument/2006/relationships/hyperlink" Target="https://www.ariba-vision.org/wp-content/uploads/2025/02/Bulletin-n%C2%B053-1.pdf" TargetMode="External"/><Relationship Id="rId896" Type="http://schemas.openxmlformats.org/officeDocument/2006/relationships/hyperlink" Target="https://www.atlantis-press.com/proceedings/ramsita-25/126011501" TargetMode="External"/><Relationship Id="rId1081" Type="http://schemas.openxmlformats.org/officeDocument/2006/relationships/hyperlink" Target="https://www.lumen-magazine.fr/wp-content/uploads/2024/04/240205-UNADEV-LUMEN-34_accessibilite-1.pdf" TargetMode="External"/><Relationship Id="rId1302" Type="http://schemas.openxmlformats.org/officeDocument/2006/relationships/hyperlink" Target="https://iovs.arvojournals.org/article.aspx?articleid=2799108&amp;resultClick=1" TargetMode="External"/><Relationship Id="rId1747" Type="http://schemas.openxmlformats.org/officeDocument/2006/relationships/hyperlink" Target="https://publications.msss.gouv.qc.ca/msss/document-003907/" TargetMode="External"/><Relationship Id="rId39" Type="http://schemas.openxmlformats.org/officeDocument/2006/relationships/hyperlink" Target="https://iovs.arvojournals.org/article.aspx?articleid=2796190" TargetMode="External"/><Relationship Id="rId451" Type="http://schemas.openxmlformats.org/officeDocument/2006/relationships/hyperlink" Target="https://journals.sagepub.com/doi/abs/10.1177/02646196231187550" TargetMode="External"/><Relationship Id="rId549" Type="http://schemas.openxmlformats.org/officeDocument/2006/relationships/hyperlink" Target="https://pubmed.ncbi.nlm.nih.gov/38092820/" TargetMode="External"/><Relationship Id="rId756" Type="http://schemas.openxmlformats.org/officeDocument/2006/relationships/hyperlink" Target="https://www.researchsquare.com/article/rs-6409751/v1" TargetMode="External"/><Relationship Id="rId1179" Type="http://schemas.openxmlformats.org/officeDocument/2006/relationships/hyperlink" Target="https://journals.sagepub.com/doi/abs/10.1177/02646196241239166" TargetMode="External"/><Relationship Id="rId1386" Type="http://schemas.openxmlformats.org/officeDocument/2006/relationships/hyperlink" Target="https://journals.sagepub.com/doi/abs/10.1177/02646196231217406" TargetMode="External"/><Relationship Id="rId1593" Type="http://schemas.openxmlformats.org/officeDocument/2006/relationships/hyperlink" Target="https://iovs.arvojournals.org/article.aspx?articleid=2807202&amp;resultClick=1" TargetMode="External"/><Relationship Id="rId1607" Type="http://schemas.openxmlformats.org/officeDocument/2006/relationships/hyperlink" Target="https://arxiv.org/abs/2504.16502" TargetMode="External"/><Relationship Id="rId1814" Type="http://schemas.openxmlformats.org/officeDocument/2006/relationships/hyperlink" Target="https://openresearch.ocadu.ca/id/eprint/4788/" TargetMode="External"/><Relationship Id="rId104" Type="http://schemas.openxmlformats.org/officeDocument/2006/relationships/hyperlink" Target="https://youtu.be/5ns5KNnmIx8" TargetMode="External"/><Relationship Id="rId188" Type="http://schemas.openxmlformats.org/officeDocument/2006/relationships/hyperlink" Target="https://pubmed.ncbi.nlm.nih.gov/38339588/" TargetMode="External"/><Relationship Id="rId311" Type="http://schemas.openxmlformats.org/officeDocument/2006/relationships/hyperlink" Target="https://pubmed.ncbi.nlm.nih.gov/40334002/" TargetMode="External"/><Relationship Id="rId395" Type="http://schemas.openxmlformats.org/officeDocument/2006/relationships/hyperlink" Target="https://pubmed.ncbi.nlm.nih.gov/39967245/" TargetMode="External"/><Relationship Id="rId409" Type="http://schemas.openxmlformats.org/officeDocument/2006/relationships/hyperlink" Target="https://www.tactuel.ch/fr/une-vie-decolier-presque-normale/" TargetMode="External"/><Relationship Id="rId963" Type="http://schemas.openxmlformats.org/officeDocument/2006/relationships/hyperlink" Target="https://youtu.be/qVZx3ptoroU" TargetMode="External"/><Relationship Id="rId1039" Type="http://schemas.openxmlformats.org/officeDocument/2006/relationships/hyperlink" Target="https://www.sciencedirect.com/science/article/pii/S2352146524001285" TargetMode="External"/><Relationship Id="rId1246" Type="http://schemas.openxmlformats.org/officeDocument/2006/relationships/hyperlink" Target="https://www.ophthalmologyscience.org/article/S2666-9145(24)00068-X/fulltext" TargetMode="External"/><Relationship Id="rId92" Type="http://schemas.openxmlformats.org/officeDocument/2006/relationships/hyperlink" Target="https://www.perkins.org/resource/transition-talks-workshop-3-housing-explained-demystifying-residential-living-options/" TargetMode="External"/><Relationship Id="rId616" Type="http://schemas.openxmlformats.org/officeDocument/2006/relationships/hyperlink" Target="https://www.mdpi.com/2076-3425/14/5/474" TargetMode="External"/><Relationship Id="rId823" Type="http://schemas.openxmlformats.org/officeDocument/2006/relationships/hyperlink" Target="https://www.blind.msstate.edu/sites/www.blind.msstate.edu/files/2025-06/Crudden%20et%20al.%20%282025%29%20Mentoring%20and%20Self-employment.pdf" TargetMode="External"/><Relationship Id="rId1453" Type="http://schemas.openxmlformats.org/officeDocument/2006/relationships/hyperlink" Target="https://pubmed.ncbi.nlm.nih.gov/38363608/" TargetMode="External"/><Relationship Id="rId1660" Type="http://schemas.openxmlformats.org/officeDocument/2006/relationships/hyperlink" Target="https://www.blindonthemove.com/newsletter/meta-ray-bans" TargetMode="External"/><Relationship Id="rId1758" Type="http://schemas.openxmlformats.org/officeDocument/2006/relationships/hyperlink" Target="https://www.atia.org/wp-content/uploads/2024/04/ATOB_V18.pdf" TargetMode="External"/><Relationship Id="rId255" Type="http://schemas.openxmlformats.org/officeDocument/2006/relationships/hyperlink" Target="https://edulearn.intelektual.org/index.php/EduLearn/article/view/21454" TargetMode="External"/><Relationship Id="rId462" Type="http://schemas.openxmlformats.org/officeDocument/2006/relationships/hyperlink" Target="https://iovs.arvojournals.org/article.aspx?articleid=2803486&amp;resultClick=1" TargetMode="External"/><Relationship Id="rId1092" Type="http://schemas.openxmlformats.org/officeDocument/2006/relationships/hyperlink" Target="https://pubmed.ncbi.nlm.nih.gov/38432177/" TargetMode="External"/><Relationship Id="rId1106" Type="http://schemas.openxmlformats.org/officeDocument/2006/relationships/hyperlink" Target="https://iovs.arvojournals.org/article.aspx?articleid=2805874" TargetMode="External"/><Relationship Id="rId1313" Type="http://schemas.openxmlformats.org/officeDocument/2006/relationships/hyperlink" Target="https://www.lumen-magazine.fr/wp-content/uploads/2024/11/240807-UNADEV-LUMEN-36_accessibilite.pdf" TargetMode="External"/><Relationship Id="rId1397" Type="http://schemas.openxmlformats.org/officeDocument/2006/relationships/hyperlink" Target="https://www.tandfonline.com/doi/abs/10.2147/OPTO.S440423" TargetMode="External"/><Relationship Id="rId1520" Type="http://schemas.openxmlformats.org/officeDocument/2006/relationships/hyperlink" Target="https://pubmed.ncbi.nlm.nih.gov/39549230/" TargetMode="External"/><Relationship Id="rId115" Type="http://schemas.openxmlformats.org/officeDocument/2006/relationships/hyperlink" Target="https://youtu.be/s3HgWT_Ya9E" TargetMode="External"/><Relationship Id="rId322" Type="http://schemas.openxmlformats.org/officeDocument/2006/relationships/hyperlink" Target="https://pubmed.ncbi.nlm.nih.gov/39228096/" TargetMode="External"/><Relationship Id="rId767" Type="http://schemas.openxmlformats.org/officeDocument/2006/relationships/hyperlink" Target="https://ir.vanderbilt.edu/items/aeb08143-1104-4966-9e0d-3018c117899d" TargetMode="External"/><Relationship Id="rId974" Type="http://schemas.openxmlformats.org/officeDocument/2006/relationships/hyperlink" Target="https://www.brailleliteracycanada.ca/storage/attach/workshops/2023-06-02/02a_Blain.docx" TargetMode="External"/><Relationship Id="rId1618" Type="http://schemas.openxmlformats.org/officeDocument/2006/relationships/hyperlink" Target="https://youtu.be/FVzScSzmiCs" TargetMode="External"/><Relationship Id="rId199" Type="http://schemas.openxmlformats.org/officeDocument/2006/relationships/hyperlink" Target="https://www.mdpi.com/2076-3417/15/7/3942" TargetMode="External"/><Relationship Id="rId627" Type="http://schemas.openxmlformats.org/officeDocument/2006/relationships/hyperlink" Target="https://www.tsbvi.edu/tx-senseabilities/issues/tx-senseabilities-fall-2024-issue/access-to-language" TargetMode="External"/><Relationship Id="rId834" Type="http://schemas.openxmlformats.org/officeDocument/2006/relationships/hyperlink" Target="https://www.afb.org/aw/fall2024/Employment-Matters%3A-Ramon-Fontanez-Certified-Occupational-Therapy-Assistant" TargetMode="External"/><Relationship Id="rId1257" Type="http://schemas.openxmlformats.org/officeDocument/2006/relationships/hyperlink" Target="https://saera.eu/en/2024/12/31/the-efficacy-of-vision-therapy-in-reading-and-literacy-skills/" TargetMode="External"/><Relationship Id="rId1464" Type="http://schemas.openxmlformats.org/officeDocument/2006/relationships/hyperlink" Target="https://www.frontiersin.org/journals/public-health/articles/10.3389/fpubh.2024.1489429" TargetMode="External"/><Relationship Id="rId1671" Type="http://schemas.openxmlformats.org/officeDocument/2006/relationships/hyperlink" Target="https://www.afb.org/aw/25/3/18627" TargetMode="External"/><Relationship Id="rId266" Type="http://schemas.openxmlformats.org/officeDocument/2006/relationships/hyperlink" Target="https://journals.sagepub.com/doi/abs/10.1177/02646196221104899" TargetMode="External"/><Relationship Id="rId473" Type="http://schemas.openxmlformats.org/officeDocument/2006/relationships/hyperlink" Target="https://www.tactuel.ch/fr/le-consensus-cvi/" TargetMode="External"/><Relationship Id="rId680" Type="http://schemas.openxmlformats.org/officeDocument/2006/relationships/hyperlink" Target="https://iopscience.iop.org/article/10.1088/1755-1315/1320/1/012032" TargetMode="External"/><Relationship Id="rId901" Type="http://schemas.openxmlformats.org/officeDocument/2006/relationships/hyperlink" Target="https://youtu.be/eP7LWmvqOpw" TargetMode="External"/><Relationship Id="rId1117" Type="http://schemas.openxmlformats.org/officeDocument/2006/relationships/hyperlink" Target="https://pubmed.ncbi.nlm.nih.gov/39704280/" TargetMode="External"/><Relationship Id="rId1324" Type="http://schemas.openxmlformats.org/officeDocument/2006/relationships/hyperlink" Target="https://journals.sagepub.com/doi/abs/10.1177/02646196241230261" TargetMode="External"/><Relationship Id="rId1531" Type="http://schemas.openxmlformats.org/officeDocument/2006/relationships/hyperlink" Target="https://pubmed.ncbi.nlm.nih.gov/40099782/" TargetMode="External"/><Relationship Id="rId1769" Type="http://schemas.openxmlformats.org/officeDocument/2006/relationships/hyperlink" Target="https://youtu.be/QlKvv-zHVL0?list=PLg4zqLcFoapeu4wXqVP4YCiCDpEdwwaEa" TargetMode="External"/><Relationship Id="rId30" Type="http://schemas.openxmlformats.org/officeDocument/2006/relationships/hyperlink" Target="http://www.thebaudieres.org/index.php/newsletter" TargetMode="External"/><Relationship Id="rId126" Type="http://schemas.openxmlformats.org/officeDocument/2006/relationships/hyperlink" Target="https://www.taylorfrancis.com/chapters/oa-edit/10.1201/9781003559085-25/li-fi-enabled-smart-indoor-navigation-system-obstacle-detection-voice-assistance-visually-impaired-individuals-antony-sophia-deepika-vigneshwari-swarna-lakshmi-venitha-priya-kalaivani?context=ubx&amp;refId=eac3724e-bbb3-47aa-9a51-ccbc5f006d32" TargetMode="External"/><Relationship Id="rId333" Type="http://schemas.openxmlformats.org/officeDocument/2006/relationships/hyperlink" Target="https://www.routledge.com/Communication-and-Sensory-Loss-Global-Perspectives/Crowe/p/book/9781032211626?srsltid=AfmBOorj9KG7zfSoV-4aBzhJzzMTkLomu-o9nU8mwZqtQIvu1SheX1wQ" TargetMode="External"/><Relationship Id="rId540" Type="http://schemas.openxmlformats.org/officeDocument/2006/relationships/hyperlink" Target="https://iovs.arvojournals.org/article.aspx?articleid=2799361&amp;resultClick=1" TargetMode="External"/><Relationship Id="rId778" Type="http://schemas.openxmlformats.org/officeDocument/2006/relationships/hyperlink" Target="https://journals.sagepub.com/doi/abs/10.1177/0145482X231200869" TargetMode="External"/><Relationship Id="rId985" Type="http://schemas.openxmlformats.org/officeDocument/2006/relationships/hyperlink" Target="https://doi.org/10.1007/s10209-023-01074-y" TargetMode="External"/><Relationship Id="rId1170" Type="http://schemas.openxmlformats.org/officeDocument/2006/relationships/hyperlink" Target="https://pubmed.ncbi.nlm.nih.gov/38718781/" TargetMode="External"/><Relationship Id="rId1629" Type="http://schemas.openxmlformats.org/officeDocument/2006/relationships/hyperlink" Target="https://dl.acm.org/doi/abs/10.1145/3663548.3675652" TargetMode="External"/><Relationship Id="rId638" Type="http://schemas.openxmlformats.org/officeDocument/2006/relationships/hyperlink" Target="https://journals.sagepub.com/doi/abs/10.1177/0145482X231188728" TargetMode="External"/><Relationship Id="rId845" Type="http://schemas.openxmlformats.org/officeDocument/2006/relationships/hyperlink" Target="https://youtu.be/pQdpz-qzJE8" TargetMode="External"/><Relationship Id="rId1030" Type="http://schemas.openxmlformats.org/officeDocument/2006/relationships/hyperlink" Target="https://pubmed.ncbi.nlm.nih.gov/39654554/" TargetMode="External"/><Relationship Id="rId1268" Type="http://schemas.openxmlformats.org/officeDocument/2006/relationships/hyperlink" Target="https://www.frontiersin.org/articles/10.3389/frhs.2024.1264838/full" TargetMode="External"/><Relationship Id="rId1475" Type="http://schemas.openxmlformats.org/officeDocument/2006/relationships/hyperlink" Target="https://ieeexplore.ieee.org/abstract/document/10872982" TargetMode="External"/><Relationship Id="rId1682" Type="http://schemas.openxmlformats.org/officeDocument/2006/relationships/hyperlink" Target="https://journals-sol.sbc.org.br/index.php/jis/article/view/4439" TargetMode="External"/><Relationship Id="rId277" Type="http://schemas.openxmlformats.org/officeDocument/2006/relationships/hyperlink" Target="https://pubmed.ncbi.nlm.nih.gov/38693615/" TargetMode="External"/><Relationship Id="rId400" Type="http://schemas.openxmlformats.org/officeDocument/2006/relationships/hyperlink" Target="https://iovs.arvojournals.org/article.aspx?articleid=2794668&amp;resultClick=1" TargetMode="External"/><Relationship Id="rId484" Type="http://schemas.openxmlformats.org/officeDocument/2006/relationships/hyperlink" Target="https://pubmed.ncbi.nlm.nih.gov/40889625/" TargetMode="External"/><Relationship Id="rId705" Type="http://schemas.openxmlformats.org/officeDocument/2006/relationships/hyperlink" Target="https://journals.sagepub.com/doi/abs/10.1177/02646196241250200" TargetMode="External"/><Relationship Id="rId1128" Type="http://schemas.openxmlformats.org/officeDocument/2006/relationships/hyperlink" Target="https://pubmed.ncbi.nlm.nih.gov/39834698/" TargetMode="External"/><Relationship Id="rId1335" Type="http://schemas.openxmlformats.org/officeDocument/2006/relationships/hyperlink" Target="https://journals.sagepub.com/doi/abs/10.1177/02646196221091302" TargetMode="External"/><Relationship Id="rId1542" Type="http://schemas.openxmlformats.org/officeDocument/2006/relationships/hyperlink" Target="https://www.fightforsight.org.uk/what-we-do/fight-for-sight-presents/webinar-listings/webinars/empowering-children-young-people-and-their-families-living-with-usher-syndrome/" TargetMode="External"/><Relationship Id="rId137" Type="http://schemas.openxmlformats.org/officeDocument/2006/relationships/hyperlink" Target="https://pubmed.ncbi.nlm.nih.gov/40715121/" TargetMode="External"/><Relationship Id="rId344" Type="http://schemas.openxmlformats.org/officeDocument/2006/relationships/hyperlink" Target="https://journals.sagepub.com/doi/abs/10.1177/02646196241255820" TargetMode="External"/><Relationship Id="rId691" Type="http://schemas.openxmlformats.org/officeDocument/2006/relationships/hyperlink" Target="https://pubmed.ncbi.nlm.nih.gov/40111357/" TargetMode="External"/><Relationship Id="rId789" Type="http://schemas.openxmlformats.org/officeDocument/2006/relationships/hyperlink" Target="https://iovs.arvojournals.org/article.aspx?articleid=2808160" TargetMode="External"/><Relationship Id="rId912" Type="http://schemas.openxmlformats.org/officeDocument/2006/relationships/hyperlink" Target="https://www.tsbvi.edu/tx-senseabilities/issues/tx-senseabilities-fall-2024-issue/stp-algebra" TargetMode="External"/><Relationship Id="rId996" Type="http://schemas.openxmlformats.org/officeDocument/2006/relationships/hyperlink" Target="https://www150.statcan.gc.ca/n1/pub/89-654-x/89-654-x2023003-fra.htm" TargetMode="External"/><Relationship Id="rId41" Type="http://schemas.openxmlformats.org/officeDocument/2006/relationships/hyperlink" Target="https://pubmed.ncbi.nlm.nih.gov/38329764/" TargetMode="External"/><Relationship Id="rId551" Type="http://schemas.openxmlformats.org/officeDocument/2006/relationships/hyperlink" Target="https://aqdm.org/gardons-espoir-nouveaux-traitements-et-evolution-de-la-recherche/" TargetMode="External"/><Relationship Id="rId649" Type="http://schemas.openxmlformats.org/officeDocument/2006/relationships/hyperlink" Target="https://arxiv.org/abs/2409.19935" TargetMode="External"/><Relationship Id="rId856" Type="http://schemas.openxmlformats.org/officeDocument/2006/relationships/hyperlink" Target="Alfin,%20R.%20J.,%20Umar,%20F.%20H.,%20Guar,%20F.,%20Eseigbe,%20P.,%20&amp;%20Lengmang,%20S.%20(2024).%20Low%20vision%20among%20students%20attending%20schools%20for%20blind%20students%20in%20two%20states%20of%20North-Central%20Nigeria%20%5br&#233;sum&#233;%5d.%20Journal%20of%20Visual%20Impairment%20&amp;%20Blindness,%20118(5),%20349-360.%20doi:10.1177/0145482x241289871" TargetMode="External"/><Relationship Id="rId1181" Type="http://schemas.openxmlformats.org/officeDocument/2006/relationships/hyperlink" Target="https://phcfm.org/index.php/phcfm/article/view/4765/0" TargetMode="External"/><Relationship Id="rId1279" Type="http://schemas.openxmlformats.org/officeDocument/2006/relationships/hyperlink" Target="https://journals.sagepub.com/doi/abs/10.1177/02646196241298203" TargetMode="External"/><Relationship Id="rId1402" Type="http://schemas.openxmlformats.org/officeDocument/2006/relationships/hyperlink" Target="https://iovs.arvojournals.org/article.aspx?articleid=2803675&amp;resultClick=1" TargetMode="External"/><Relationship Id="rId1486" Type="http://schemas.openxmlformats.org/officeDocument/2006/relationships/hyperlink" Target="https://journals.sagepub.com/doi/abs/10.1177/00400599251340639" TargetMode="External"/><Relationship Id="rId1707" Type="http://schemas.openxmlformats.org/officeDocument/2006/relationships/hyperlink" Target="https://pubmed.ncbi.nlm.nih.gov/39876399/" TargetMode="External"/><Relationship Id="rId190" Type="http://schemas.openxmlformats.org/officeDocument/2006/relationships/hyperlink" Target="https://www.quebec.ca/famille-et-soutien-aux-personnes/participation-sociale-personnes-handicapees/chien-assistance" TargetMode="External"/><Relationship Id="rId204" Type="http://schemas.openxmlformats.org/officeDocument/2006/relationships/hyperlink" Target="https://youtu.be/gHsbP6lsF8E" TargetMode="External"/><Relationship Id="rId288" Type="http://schemas.openxmlformats.org/officeDocument/2006/relationships/hyperlink" Target="https://journals.sagepub.com/doi/abs/10.1177/0145482X241257530" TargetMode="External"/><Relationship Id="rId411" Type="http://schemas.openxmlformats.org/officeDocument/2006/relationships/hyperlink" Target="https://digscholarship.unco.edu/dissertations/1076/" TargetMode="External"/><Relationship Id="rId509" Type="http://schemas.openxmlformats.org/officeDocument/2006/relationships/hyperlink" Target="https://pubmed.ncbi.nlm.nih.gov/39918060/" TargetMode="External"/><Relationship Id="rId1041" Type="http://schemas.openxmlformats.org/officeDocument/2006/relationships/hyperlink" Target="https://iovs.arvojournals.org/article.aspx?articleid=2808167&amp;resultClick=1" TargetMode="External"/><Relationship Id="rId1139" Type="http://schemas.openxmlformats.org/officeDocument/2006/relationships/hyperlink" Target="https://pubmed.ncbi.nlm.nih.gov/40471460/" TargetMode="External"/><Relationship Id="rId1346" Type="http://schemas.openxmlformats.org/officeDocument/2006/relationships/hyperlink" Target="https://pubmed.ncbi.nlm.nih.gov/39946137/" TargetMode="External"/><Relationship Id="rId1693" Type="http://schemas.openxmlformats.org/officeDocument/2006/relationships/hyperlink" Target="https://ieeexplore.ieee.org/document/10379087" TargetMode="External"/><Relationship Id="rId495" Type="http://schemas.openxmlformats.org/officeDocument/2006/relationships/hyperlink" Target="https://youtu.be/Tg0oAV9Z_Qw" TargetMode="External"/><Relationship Id="rId716" Type="http://schemas.openxmlformats.org/officeDocument/2006/relationships/hyperlink" Target="https://pubmed.ncbi.nlm.nih.gov/35575120/" TargetMode="External"/><Relationship Id="rId923" Type="http://schemas.openxmlformats.org/officeDocument/2006/relationships/hyperlink" Target="https://dvidb.exceptionalchildren.org/sites/default/files/2024-10/vidbeq_69.4_fall_2024.pdf" TargetMode="External"/><Relationship Id="rId1553" Type="http://schemas.openxmlformats.org/officeDocument/2006/relationships/hyperlink" Target="https://pubmed.ncbi.nlm.nih.gov/38833260/" TargetMode="External"/><Relationship Id="rId1760" Type="http://schemas.openxmlformats.org/officeDocument/2006/relationships/hyperlink" Target="https://ijciss.org/index.php/ijciss/article/view/294" TargetMode="External"/><Relationship Id="rId52" Type="http://schemas.openxmlformats.org/officeDocument/2006/relationships/hyperlink" Target="https://www.unilim.fr/flamme/725" TargetMode="External"/><Relationship Id="rId148" Type="http://schemas.openxmlformats.org/officeDocument/2006/relationships/hyperlink" Target="https://arxiv.org/abs/2504.20976" TargetMode="External"/><Relationship Id="rId355" Type="http://schemas.openxmlformats.org/officeDocument/2006/relationships/hyperlink" Target="https://youtu.be/4PG0CukM36o" TargetMode="External"/><Relationship Id="rId562" Type="http://schemas.openxmlformats.org/officeDocument/2006/relationships/hyperlink" Target="https://www.researchsquare.com/article/rs-6247988/v1" TargetMode="External"/><Relationship Id="rId1192" Type="http://schemas.openxmlformats.org/officeDocument/2006/relationships/hyperlink" Target="https://rer.ba/index.php/rer/article/view/236" TargetMode="External"/><Relationship Id="rId1206" Type="http://schemas.openxmlformats.org/officeDocument/2006/relationships/hyperlink" Target="https://www.tandfonline.com/doi/abs/10.2147/OPTH.S524850" TargetMode="External"/><Relationship Id="rId1413" Type="http://schemas.openxmlformats.org/officeDocument/2006/relationships/hyperlink" Target="https://pubmed.ncbi.nlm.nih.gov/38725955/" TargetMode="External"/><Relationship Id="rId1620" Type="http://schemas.openxmlformats.org/officeDocument/2006/relationships/hyperlink" Target="https://pubmed.ncbi.nlm.nih.gov/38188864/" TargetMode="External"/><Relationship Id="rId215" Type="http://schemas.openxmlformats.org/officeDocument/2006/relationships/hyperlink" Target="https://meridian.allenpress.com/the-new-review/article/doi/10.56733/TNR.24.005/504672/Evaluation-of-Smartphone-Applications-to-Provide" TargetMode="External"/><Relationship Id="rId422" Type="http://schemas.openxmlformats.org/officeDocument/2006/relationships/hyperlink" Target="https://jov.arvojournals.org/article.aspx?articleid=2809688&amp;resultClick=1" TargetMode="External"/><Relationship Id="rId867" Type="http://schemas.openxmlformats.org/officeDocument/2006/relationships/hyperlink" Target="https://youtu.be/tMlmJ2fn5Po" TargetMode="External"/><Relationship Id="rId1052" Type="http://schemas.openxmlformats.org/officeDocument/2006/relationships/hyperlink" Target="https://journals.sagepub.com/doi/abs/10.1177/02646196251359012" TargetMode="External"/><Relationship Id="rId1497" Type="http://schemas.openxmlformats.org/officeDocument/2006/relationships/hyperlink" Target="https://pubmed.ncbi.nlm.nih.gov/40036118/" TargetMode="External"/><Relationship Id="rId1718" Type="http://schemas.openxmlformats.org/officeDocument/2006/relationships/hyperlink" Target="https://pubmed.ncbi.nlm.nih.gov/39771730/" TargetMode="External"/><Relationship Id="rId299" Type="http://schemas.openxmlformats.org/officeDocument/2006/relationships/hyperlink" Target="https://pubmed.ncbi.nlm.nih.gov/40296339/" TargetMode="External"/><Relationship Id="rId727" Type="http://schemas.openxmlformats.org/officeDocument/2006/relationships/hyperlink" Target="https://youtu.be/yVAQGLNDKRU" TargetMode="External"/><Relationship Id="rId934" Type="http://schemas.openxmlformats.org/officeDocument/2006/relationships/hyperlink" Target="https://journals.sagepub.com/doi/abs/10.1177/02646196231183888" TargetMode="External"/><Relationship Id="rId1357" Type="http://schemas.openxmlformats.org/officeDocument/2006/relationships/hyperlink" Target="https://www.blind.msstate.edu/sites/www.blind.msstate.edu/files/2024-07/Basics%20of%20Blindness%20and%20Low%20Vision%20Transcript.pdf" TargetMode="External"/><Relationship Id="rId1564" Type="http://schemas.openxmlformats.org/officeDocument/2006/relationships/hyperlink" Target="https://dl.acm.org/doi/10.1145/3706599.3719761" TargetMode="External"/><Relationship Id="rId1771" Type="http://schemas.openxmlformats.org/officeDocument/2006/relationships/hyperlink" Target="https://www.perkins.org/resource/transition-talks-talking-with-young-adults-about-sexuality-a-workshop-for-parents-and-guardians/" TargetMode="External"/><Relationship Id="rId63" Type="http://schemas.openxmlformats.org/officeDocument/2006/relationships/hyperlink" Target="https://www.tandfonline.com/doi/full/10.1080/09687599.2024.2412269" TargetMode="External"/><Relationship Id="rId159" Type="http://schemas.openxmlformats.org/officeDocument/2006/relationships/hyperlink" Target="https://vtechworks.lib.vt.edu/items/2ad9c8dd-7a40-4674-906b-3a0630b82647" TargetMode="External"/><Relationship Id="rId366" Type="http://schemas.openxmlformats.org/officeDocument/2006/relationships/hyperlink" Target="https://journals.sagepub.com/doi/abs/10.1177/02646196231183892" TargetMode="External"/><Relationship Id="rId573" Type="http://schemas.openxmlformats.org/officeDocument/2006/relationships/hyperlink" Target="https://pubmed.ncbi.nlm.nih.gov/39828006/" TargetMode="External"/><Relationship Id="rId780" Type="http://schemas.openxmlformats.org/officeDocument/2006/relationships/hyperlink" Target="https://youtu.be/mBjZ_cq4_14?list=PL7hMV-gfw4OwE-I-biCFrC5eS_3eVzLL3" TargetMode="External"/><Relationship Id="rId1217" Type="http://schemas.openxmlformats.org/officeDocument/2006/relationships/hyperlink" Target="https://www.tandfonline.com/doi/abs/10.2147/JPR.S504303" TargetMode="External"/><Relationship Id="rId1424" Type="http://schemas.openxmlformats.org/officeDocument/2006/relationships/hyperlink" Target="https://pubmed.ncbi.nlm.nih.gov/38654249/" TargetMode="External"/><Relationship Id="rId1631" Type="http://schemas.openxmlformats.org/officeDocument/2006/relationships/hyperlink" Target="https://doi.org/10.1080/10447318.2025.2464899" TargetMode="External"/><Relationship Id="rId226" Type="http://schemas.openxmlformats.org/officeDocument/2006/relationships/hyperlink" Target="https://arxiv.org/abs/2412.20903" TargetMode="External"/><Relationship Id="rId433" Type="http://schemas.openxmlformats.org/officeDocument/2006/relationships/hyperlink" Target="https://pubmed.ncbi.nlm.nih.gov/40674547/" TargetMode="External"/><Relationship Id="rId878" Type="http://schemas.openxmlformats.org/officeDocument/2006/relationships/hyperlink" Target="https://www.churchilltrust.com.au/project/to-determine-best-practice-for-teaching-blind-and-vision-impaired-people-independent-living-skills/" TargetMode="External"/><Relationship Id="rId1063" Type="http://schemas.openxmlformats.org/officeDocument/2006/relationships/hyperlink" Target="https://meridian.allenpress.com/the-new-review/article/2/1/63/501560/A-Practical-Guide-to-Problem-Solving-Instruction" TargetMode="External"/><Relationship Id="rId1270" Type="http://schemas.openxmlformats.org/officeDocument/2006/relationships/hyperlink" Target="https://pubmed.ncbi.nlm.nih.gov/40607885/" TargetMode="External"/><Relationship Id="rId1729" Type="http://schemas.openxmlformats.org/officeDocument/2006/relationships/hyperlink" Target="https://pubmed.ncbi.nlm.nih.gov/39546346/" TargetMode="External"/><Relationship Id="rId640" Type="http://schemas.openxmlformats.org/officeDocument/2006/relationships/hyperlink" Target="https://youtu.be/hGaO3rJHwsg" TargetMode="External"/><Relationship Id="rId738" Type="http://schemas.openxmlformats.org/officeDocument/2006/relationships/hyperlink" Target="https://iovs.arvojournals.org/article.aspx?articleid=2805228&amp;resultClick=1" TargetMode="External"/><Relationship Id="rId945" Type="http://schemas.openxmlformats.org/officeDocument/2006/relationships/hyperlink" Target="https://pubmed.ncbi.nlm.nih.gov/38635281/" TargetMode="External"/><Relationship Id="rId1368" Type="http://schemas.openxmlformats.org/officeDocument/2006/relationships/hyperlink" Target="https://journals.sagepub.com/doi/abs/10.1177/02646196231187543" TargetMode="External"/><Relationship Id="rId1575" Type="http://schemas.openxmlformats.org/officeDocument/2006/relationships/hyperlink" Target="https://tecnoscientifica.com/journal/gisa/article/view/592" TargetMode="External"/><Relationship Id="rId1782" Type="http://schemas.openxmlformats.org/officeDocument/2006/relationships/hyperlink" Target="https://pubmed.ncbi.nlm.nih.gov/40327004/" TargetMode="External"/><Relationship Id="rId74" Type="http://schemas.openxmlformats.org/officeDocument/2006/relationships/hyperlink" Target="https://journals.sagepub.com/doi/abs/10.1177/02646196251322134" TargetMode="External"/><Relationship Id="rId377" Type="http://schemas.openxmlformats.org/officeDocument/2006/relationships/hyperlink" Target="https://pubmed.ncbi.nlm.nih.gov/39113576/" TargetMode="External"/><Relationship Id="rId500" Type="http://schemas.openxmlformats.org/officeDocument/2006/relationships/hyperlink" Target="https://pubmed.ncbi.nlm.nih.gov/38341189/" TargetMode="External"/><Relationship Id="rId584" Type="http://schemas.openxmlformats.org/officeDocument/2006/relationships/hyperlink" Target="https://pubmed.ncbi.nlm.nih.gov/39148556/" TargetMode="External"/><Relationship Id="rId805" Type="http://schemas.openxmlformats.org/officeDocument/2006/relationships/hyperlink" Target="https://asianmedjam.com/index.php/amjam/article/view/1381" TargetMode="External"/><Relationship Id="rId1130" Type="http://schemas.openxmlformats.org/officeDocument/2006/relationships/hyperlink" Target="https://avr.tums.ac.ir/index.php/avr/article/view/1173" TargetMode="External"/><Relationship Id="rId1228" Type="http://schemas.openxmlformats.org/officeDocument/2006/relationships/hyperlink" Target="https://pubmed.ncbi.nlm.nih.gov/38178072/" TargetMode="External"/><Relationship Id="rId1435" Type="http://schemas.openxmlformats.org/officeDocument/2006/relationships/hyperlink" Target="https://pubmed.ncbi.nlm.nih.gov/38516879/" TargetMode="External"/><Relationship Id="rId5" Type="http://schemas.openxmlformats.org/officeDocument/2006/relationships/webSettings" Target="webSettings.xml"/><Relationship Id="rId237" Type="http://schemas.openxmlformats.org/officeDocument/2006/relationships/hyperlink" Target="https://pubmed.ncbi.nlm.nih.gov/38551973/" TargetMode="External"/><Relationship Id="rId791" Type="http://schemas.openxmlformats.org/officeDocument/2006/relationships/hyperlink" Target="https://pubmed.ncbi.nlm.nih.gov/25164661/" TargetMode="External"/><Relationship Id="rId889" Type="http://schemas.openxmlformats.org/officeDocument/2006/relationships/hyperlink" Target="https://journals.sagepub.com/doi/abs/10.1177/02646196231157168" TargetMode="External"/><Relationship Id="rId1074" Type="http://schemas.openxmlformats.org/officeDocument/2006/relationships/hyperlink" Target="https://inria.hal.science/hal-04429351v2" TargetMode="External"/><Relationship Id="rId1642" Type="http://schemas.openxmlformats.org/officeDocument/2006/relationships/hyperlink" Target="https://dl.acm.org/doi/full/10.1145/3733155.3737910" TargetMode="External"/><Relationship Id="rId444" Type="http://schemas.openxmlformats.org/officeDocument/2006/relationships/hyperlink" Target="https://pubmed.ncbi.nlm.nih.gov/31548025/" TargetMode="External"/><Relationship Id="rId651" Type="http://schemas.openxmlformats.org/officeDocument/2006/relationships/hyperlink" Target="https://journals.sagepub.com/doi/abs/10.1177/02646196251322125" TargetMode="External"/><Relationship Id="rId749" Type="http://schemas.openxmlformats.org/officeDocument/2006/relationships/hyperlink" Target="https://iovs.arvojournals.org/article.aspx?articleid=2805887" TargetMode="External"/><Relationship Id="rId1281" Type="http://schemas.openxmlformats.org/officeDocument/2006/relationships/hyperlink" Target="https://journals.sagepub.com/doi/abs/10.1177/0145482X241249867" TargetMode="External"/><Relationship Id="rId1379" Type="http://schemas.openxmlformats.org/officeDocument/2006/relationships/hyperlink" Target="https://mndaily.com/292736/podcasts/goalball-levels-the-playing-field-for-blind-sighted-athletes/" TargetMode="External"/><Relationship Id="rId1502" Type="http://schemas.openxmlformats.org/officeDocument/2006/relationships/hyperlink" Target="https://pubmed.ncbi.nlm.nih.gov/38667614/" TargetMode="External"/><Relationship Id="rId1586" Type="http://schemas.openxmlformats.org/officeDocument/2006/relationships/hyperlink" Target="https://doi.org/10.1145/3733155.3736603" TargetMode="External"/><Relationship Id="rId1807" Type="http://schemas.openxmlformats.org/officeDocument/2006/relationships/hyperlink" Target="https://cdn-contenu.quebec.ca/cdn-contenu/adm/org/ophq/Administration/PEPH/Rapports_recherche/Navigation-internet-non-visuelle.pdf" TargetMode="External"/><Relationship Id="rId290" Type="http://schemas.openxmlformats.org/officeDocument/2006/relationships/hyperlink" Target="https://www.tactuel.ch/fr/entre-autonomie-et-defis-comment-trouver-sa-voie/" TargetMode="External"/><Relationship Id="rId304" Type="http://schemas.openxmlformats.org/officeDocument/2006/relationships/hyperlink" Target="https://journals.sagepub.com/doi/abs/10.1177/03080226231214369" TargetMode="External"/><Relationship Id="rId388" Type="http://schemas.openxmlformats.org/officeDocument/2006/relationships/hyperlink" Target="https://library.oapen.org/bitstream/handle/20.500.12657/86481/9781800086227.pdf?sequence=1&amp;isAllowed=ys" TargetMode="External"/><Relationship Id="rId511" Type="http://schemas.openxmlformats.org/officeDocument/2006/relationships/hyperlink" Target="https://pubmed.ncbi.nlm.nih.gov/39767228/" TargetMode="External"/><Relationship Id="rId609" Type="http://schemas.openxmlformats.org/officeDocument/2006/relationships/hyperlink" Target="https://journals.sagepub.com/doi/abs/10.1177/02646196231198437" TargetMode="External"/><Relationship Id="rId956" Type="http://schemas.openxmlformats.org/officeDocument/2006/relationships/hyperlink" Target="https://www.youtube.com/watch?v=5e1-HcA4ngs" TargetMode="External"/><Relationship Id="rId1141" Type="http://schemas.openxmlformats.org/officeDocument/2006/relationships/hyperlink" Target="https://journals.sagepub.com/doi/abs/10.1177/02646196221125643" TargetMode="External"/><Relationship Id="rId1239" Type="http://schemas.openxmlformats.org/officeDocument/2006/relationships/hyperlink" Target="https://journals.sagepub.com/doi/abs/10.1177/02646196231154468" TargetMode="External"/><Relationship Id="rId1793" Type="http://schemas.openxmlformats.org/officeDocument/2006/relationships/hyperlink" Target="https://youtu.be/XqSyoNws9o4" TargetMode="External"/><Relationship Id="rId85" Type="http://schemas.openxmlformats.org/officeDocument/2006/relationships/hyperlink" Target="https://pubmed.ncbi.nlm.nih.gov/39333971/" TargetMode="External"/><Relationship Id="rId150" Type="http://schemas.openxmlformats.org/officeDocument/2006/relationships/hyperlink" Target="https://arxiv.org/abs/2412.11363" TargetMode="External"/><Relationship Id="rId595" Type="http://schemas.openxmlformats.org/officeDocument/2006/relationships/hyperlink" Target="https://pubmed.ncbi.nlm.nih.gov/36169300/" TargetMode="External"/><Relationship Id="rId816" Type="http://schemas.openxmlformats.org/officeDocument/2006/relationships/hyperlink" Target="https://journals.sagepub.com/doi/abs/10.1177/10519815241290023" TargetMode="External"/><Relationship Id="rId1001" Type="http://schemas.openxmlformats.org/officeDocument/2006/relationships/hyperlink" Target="https://iovs.arvojournals.org/article.aspx?articleid=2799357&amp;resultClick=1" TargetMode="External"/><Relationship Id="rId1446" Type="http://schemas.openxmlformats.org/officeDocument/2006/relationships/hyperlink" Target="https://www.sciencedirect.com/science/article/pii/S0003999325002965" TargetMode="External"/><Relationship Id="rId1653" Type="http://schemas.openxmlformats.org/officeDocument/2006/relationships/hyperlink" Target="https://www.atia.org/wp-content/uploads/2025/06/ATOB-V19_Final.pdf" TargetMode="External"/><Relationship Id="rId248" Type="http://schemas.openxmlformats.org/officeDocument/2006/relationships/hyperlink" Target="https://pubmed.ncbi.nlm.nih.gov/38757445/" TargetMode="External"/><Relationship Id="rId455" Type="http://schemas.openxmlformats.org/officeDocument/2006/relationships/hyperlink" Target="https://www.perkins.org/why-om-is-essential-for-students-with-cvi-part-1/" TargetMode="External"/><Relationship Id="rId662" Type="http://schemas.openxmlformats.org/officeDocument/2006/relationships/hyperlink" Target="https://journals.sagepub.com/doi/abs/10.1177/0145482X251319791" TargetMode="External"/><Relationship Id="rId1085" Type="http://schemas.openxmlformats.org/officeDocument/2006/relationships/hyperlink" Target="https://www.lumen-magazine.fr/wp-content/uploads/2024/04/240205-UNADEV-LUMEN-34_accessibilite-1.pdf" TargetMode="External"/><Relationship Id="rId1292" Type="http://schemas.openxmlformats.org/officeDocument/2006/relationships/hyperlink" Target="https://iovs.arvojournals.org/article.aspx?articleid=2796195" TargetMode="External"/><Relationship Id="rId1306" Type="http://schemas.openxmlformats.org/officeDocument/2006/relationships/hyperlink" Target="https://iovs.arvojournals.org/article.aspx?articleid=2806889" TargetMode="External"/><Relationship Id="rId1513" Type="http://schemas.openxmlformats.org/officeDocument/2006/relationships/hyperlink" Target="https://pubmed.ncbi.nlm.nih.gov/38550759/" TargetMode="External"/><Relationship Id="rId1720" Type="http://schemas.openxmlformats.org/officeDocument/2006/relationships/hyperlink" Target="https://www.tsbvi.edu/tx-senseabilities/issues/tx-senseabilities-fall-2024-issue/active-learning-st-francis-school" TargetMode="External"/><Relationship Id="rId12" Type="http://schemas.openxmlformats.org/officeDocument/2006/relationships/hyperlink" Target="https://extranet.inlb.qc.ca/centre-de-documentation/nouvelles-publications-deficience-visuelle/" TargetMode="External"/><Relationship Id="rId108" Type="http://schemas.openxmlformats.org/officeDocument/2006/relationships/hyperlink" Target="https://pubmed.ncbi.nlm.nih.gov/37098085/" TargetMode="External"/><Relationship Id="rId315" Type="http://schemas.openxmlformats.org/officeDocument/2006/relationships/hyperlink" Target="https://iovs.arvojournals.org/article.aspx?articleid=2808111&amp;resultClick=1" TargetMode="External"/><Relationship Id="rId522" Type="http://schemas.openxmlformats.org/officeDocument/2006/relationships/hyperlink" Target="https://pubmed.ncbi.nlm.nih.gov/39675993/" TargetMode="External"/><Relationship Id="rId967" Type="http://schemas.openxmlformats.org/officeDocument/2006/relationships/hyperlink" Target="https://transcripteur.fr/category/ressources-metier/" TargetMode="External"/><Relationship Id="rId1152" Type="http://schemas.openxmlformats.org/officeDocument/2006/relationships/hyperlink" Target="https://pubmed.ncbi.nlm.nih.gov/38198466/" TargetMode="External"/><Relationship Id="rId1597" Type="http://schemas.openxmlformats.org/officeDocument/2006/relationships/hyperlink" Target="https://journals.sagepub.com/doi/abs/10.1177/02646196241253534" TargetMode="External"/><Relationship Id="rId1818" Type="http://schemas.openxmlformats.org/officeDocument/2006/relationships/header" Target="header2.xml"/><Relationship Id="rId96" Type="http://schemas.openxmlformats.org/officeDocument/2006/relationships/hyperlink" Target="https://pubmed.ncbi.nlm.nih.gov/39111263/" TargetMode="External"/><Relationship Id="rId161" Type="http://schemas.openxmlformats.org/officeDocument/2006/relationships/hyperlink" Target="https://pubmed.ncbi.nlm.nih.gov/40128555/" TargetMode="External"/><Relationship Id="rId399" Type="http://schemas.openxmlformats.org/officeDocument/2006/relationships/hyperlink" Target="https://journals.sagepub.com/doi/abs/10.1177/02646196251360199" TargetMode="External"/><Relationship Id="rId827" Type="http://schemas.openxmlformats.org/officeDocument/2006/relationships/hyperlink" Target="https://afb.org/aw/fall2023/Our-Ability-Skills-Based-Job-Matching-for-People-with-Disabilities" TargetMode="External"/><Relationship Id="rId1012" Type="http://schemas.openxmlformats.org/officeDocument/2006/relationships/hyperlink" Target="https://inria.hal.science/hal-04623048/" TargetMode="External"/><Relationship Id="rId1457" Type="http://schemas.openxmlformats.org/officeDocument/2006/relationships/hyperlink" Target="https://journals.sagepub.com/doi/abs/10.1177/0145482X251317525" TargetMode="External"/><Relationship Id="rId1664" Type="http://schemas.openxmlformats.org/officeDocument/2006/relationships/hyperlink" Target="https://www.mdpi.com/2673-7272/5/1/3" TargetMode="External"/><Relationship Id="rId259" Type="http://schemas.openxmlformats.org/officeDocument/2006/relationships/hyperlink" Target="https://journals.sagepub.com/doi/abs/10.1177/02646196251330190" TargetMode="External"/><Relationship Id="rId466" Type="http://schemas.openxmlformats.org/officeDocument/2006/relationships/hyperlink" Target="https://pubmed.ncbi.nlm.nih.gov/39841017/" TargetMode="External"/><Relationship Id="rId673" Type="http://schemas.openxmlformats.org/officeDocument/2006/relationships/hyperlink" Target="https://www.perkins.org/resource/transition-talk-social-lifespace-building-critical-connections/" TargetMode="External"/><Relationship Id="rId880" Type="http://schemas.openxmlformats.org/officeDocument/2006/relationships/hyperlink" Target="https://acs.figshare.com/articles/journal_contribution/Blind_Chemistry_Project_Developing_a_Tactile_Resource_for_Teaching_Atomic_Concepts_to_Blind_and_Low_Vision_Students/29488108?file=56021662" TargetMode="External"/><Relationship Id="rId1096" Type="http://schemas.openxmlformats.org/officeDocument/2006/relationships/hyperlink" Target="https://youtu.be/2qoatQPw8CM?list=PLnZcy8OmLJ2w46NqmKnCRf_ekcWbyY0g3" TargetMode="External"/><Relationship Id="rId1317" Type="http://schemas.openxmlformats.org/officeDocument/2006/relationships/hyperlink" Target="https://pubmed.ncbi.nlm.nih.gov/38411867/" TargetMode="External"/><Relationship Id="rId1524" Type="http://schemas.openxmlformats.org/officeDocument/2006/relationships/hyperlink" Target="https://pubmed.ncbi.nlm.nih.gov/40049460/" TargetMode="External"/><Relationship Id="rId1731" Type="http://schemas.openxmlformats.org/officeDocument/2006/relationships/hyperlink" Target="https://www.perkins.org/wp-content/uploads/2024/09/Psychological-Evaluations_-Why-They-Matter-and-How-They-Can-Help-2024.pptx" TargetMode="External"/><Relationship Id="rId23" Type="http://schemas.openxmlformats.org/officeDocument/2006/relationships/hyperlink" Target="http://www.firah.org/centre-ressources/fr/sitotheque.html" TargetMode="External"/><Relationship Id="rId119" Type="http://schemas.openxmlformats.org/officeDocument/2006/relationships/hyperlink" Target="https://rptel.apsce.net/index.php/RPTEL/article/view/2024-19012" TargetMode="External"/><Relationship Id="rId326" Type="http://schemas.openxmlformats.org/officeDocument/2006/relationships/hyperlink" Target="https://pubmed.ncbi.nlm.nih.gov/39935036/" TargetMode="External"/><Relationship Id="rId533" Type="http://schemas.openxmlformats.org/officeDocument/2006/relationships/hyperlink" Target="https://pubmed.ncbi.nlm.nih.gov/40311699/" TargetMode="External"/><Relationship Id="rId978" Type="http://schemas.openxmlformats.org/officeDocument/2006/relationships/hyperlink" Target="https://carleton.scholaris.ca/items/028aa7a2-8080-4a53-ba5f-bbd543d4f170" TargetMode="External"/><Relationship Id="rId1163" Type="http://schemas.openxmlformats.org/officeDocument/2006/relationships/hyperlink" Target="https://pubmed.ncbi.nlm.nih.gov/38619126/" TargetMode="External"/><Relationship Id="rId1370" Type="http://schemas.openxmlformats.org/officeDocument/2006/relationships/hyperlink" Target="http://ijwph.ir/article-1-1460-en.html" TargetMode="External"/><Relationship Id="rId740" Type="http://schemas.openxmlformats.org/officeDocument/2006/relationships/hyperlink" Target="https://iovs.arvojournals.org/article.aspx?articleid=2805182" TargetMode="External"/><Relationship Id="rId838" Type="http://schemas.openxmlformats.org/officeDocument/2006/relationships/hyperlink" Target="https://journals.sagepub.com/doi/abs/10.1177/0145482X241256377" TargetMode="External"/><Relationship Id="rId1023" Type="http://schemas.openxmlformats.org/officeDocument/2006/relationships/hyperlink" Target="https://pubmed.ncbi.nlm.nih.gov/38708675/" TargetMode="External"/><Relationship Id="rId1468" Type="http://schemas.openxmlformats.org/officeDocument/2006/relationships/hyperlink" Target="https://www.mdpi.com/2227-7102/14/10/1072" TargetMode="External"/><Relationship Id="rId1675" Type="http://schemas.openxmlformats.org/officeDocument/2006/relationships/hyperlink" Target="https://arxiv.org/abs/2502.09285" TargetMode="External"/><Relationship Id="rId172" Type="http://schemas.openxmlformats.org/officeDocument/2006/relationships/hyperlink" Target="https://ieeexplore.ieee.org/document/10438366" TargetMode="External"/><Relationship Id="rId477" Type="http://schemas.openxmlformats.org/officeDocument/2006/relationships/hyperlink" Target="https://pcvis.vision/cvi-assessment-tools-in-occupational-therapy/" TargetMode="External"/><Relationship Id="rId600" Type="http://schemas.openxmlformats.org/officeDocument/2006/relationships/hyperlink" Target="https://pubmed.ncbi.nlm.nih.gov/39515839/" TargetMode="External"/><Relationship Id="rId684" Type="http://schemas.openxmlformats.org/officeDocument/2006/relationships/hyperlink" Target="https://iovs.arvojournals.org/article.aspx?articleid=2805890&amp;resultClick=1" TargetMode="External"/><Relationship Id="rId1230" Type="http://schemas.openxmlformats.org/officeDocument/2006/relationships/hyperlink" Target="https://pubmed.ncbi.nlm.nih.gov/38535974/" TargetMode="External"/><Relationship Id="rId1328" Type="http://schemas.openxmlformats.org/officeDocument/2006/relationships/hyperlink" Target="https://doi.org/10.1007/s11892-024-01565-z" TargetMode="External"/><Relationship Id="rId1535" Type="http://schemas.openxmlformats.org/officeDocument/2006/relationships/hyperlink" Target="https://pubmed.ncbi.nlm.nih.gov/38639707/" TargetMode="External"/><Relationship Id="rId337" Type="http://schemas.openxmlformats.org/officeDocument/2006/relationships/hyperlink" Target="https://journals.sagepub.com/doi/abs/10.1177/02646196221099151" TargetMode="External"/><Relationship Id="rId891" Type="http://schemas.openxmlformats.org/officeDocument/2006/relationships/hyperlink" Target="https://scholarworks.calstate.edu/concern/publications/s7526n796" TargetMode="External"/><Relationship Id="rId905" Type="http://schemas.openxmlformats.org/officeDocument/2006/relationships/hyperlink" Target="https://www.mdpi.com/2227-7102/15/4/475" TargetMode="External"/><Relationship Id="rId989" Type="http://schemas.openxmlformats.org/officeDocument/2006/relationships/hyperlink" Target="https://hal.science/hal-04594769" TargetMode="External"/><Relationship Id="rId1742" Type="http://schemas.openxmlformats.org/officeDocument/2006/relationships/hyperlink" Target="https://pubmed.ncbi.nlm.nih.gov/38112864/" TargetMode="External"/><Relationship Id="rId34" Type="http://schemas.openxmlformats.org/officeDocument/2006/relationships/hyperlink" Target="http://www.sraesensoriel.fr/lettre-dinformation-de-srae-sensoriel/" TargetMode="External"/><Relationship Id="rId544" Type="http://schemas.openxmlformats.org/officeDocument/2006/relationships/hyperlink" Target="https://pubmed.ncbi.nlm.nih.gov/39860453/" TargetMode="External"/><Relationship Id="rId751" Type="http://schemas.openxmlformats.org/officeDocument/2006/relationships/hyperlink" Target="https://pubmed.ncbi.nlm.nih.gov/38308377/" TargetMode="External"/><Relationship Id="rId849" Type="http://schemas.openxmlformats.org/officeDocument/2006/relationships/hyperlink" Target="https://etd.ohiolink.edu/acprod/odb_etd/etd/r/1501/10?clear=10&amp;p10_accession_num=osu1717135457147559" TargetMode="External"/><Relationship Id="rId1174" Type="http://schemas.openxmlformats.org/officeDocument/2006/relationships/hyperlink" Target="https://theses.hal.science/tel-04903259" TargetMode="External"/><Relationship Id="rId1381" Type="http://schemas.openxmlformats.org/officeDocument/2006/relationships/hyperlink" Target="https://pubmed.ncbi.nlm.nih.gov/40346796/" TargetMode="External"/><Relationship Id="rId1479" Type="http://schemas.openxmlformats.org/officeDocument/2006/relationships/hyperlink" Target="https://iovs.arvojournals.org/article.aspx?articleid=2799061&amp;resultClick=1" TargetMode="External"/><Relationship Id="rId1602" Type="http://schemas.openxmlformats.org/officeDocument/2006/relationships/hyperlink" Target="https://dl.acm.org/doi/10.1145/3706598.3713333" TargetMode="External"/><Relationship Id="rId1686" Type="http://schemas.openxmlformats.org/officeDocument/2006/relationships/hyperlink" Target="https://journals.sagepub.com/doi/abs/10.1177/10554181251313711" TargetMode="External"/><Relationship Id="rId183" Type="http://schemas.openxmlformats.org/officeDocument/2006/relationships/hyperlink" Target="https://arxiv.org/abs/2501.04594" TargetMode="External"/><Relationship Id="rId390" Type="http://schemas.openxmlformats.org/officeDocument/2006/relationships/hyperlink" Target="https://pubmed.ncbi.nlm.nih.gov/39716343/" TargetMode="External"/><Relationship Id="rId404" Type="http://schemas.openxmlformats.org/officeDocument/2006/relationships/hyperlink" Target="https://pubmed.ncbi.nlm.nih.gov/39719804/" TargetMode="External"/><Relationship Id="rId611" Type="http://schemas.openxmlformats.org/officeDocument/2006/relationships/hyperlink" Target="https://www.frontiersin.org/journals/public-health/articles/10.3389/fpubh.2024.1455550" TargetMode="External"/><Relationship Id="rId1034" Type="http://schemas.openxmlformats.org/officeDocument/2006/relationships/hyperlink" Target="https://pubmed.ncbi.nlm.nih.gov/40566429/" TargetMode="External"/><Relationship Id="rId1241" Type="http://schemas.openxmlformats.org/officeDocument/2006/relationships/hyperlink" Target="https://pubmed.ncbi.nlm.nih.gov/40600755/" TargetMode="External"/><Relationship Id="rId1339" Type="http://schemas.openxmlformats.org/officeDocument/2006/relationships/hyperlink" Target="https://journals.sagepub.com/doi/abs/10.1177/0145482X231201124" TargetMode="External"/><Relationship Id="rId250" Type="http://schemas.openxmlformats.org/officeDocument/2006/relationships/hyperlink" Target="https://pubmed.ncbi.nlm.nih.gov/38393413/" TargetMode="External"/><Relationship Id="rId488" Type="http://schemas.openxmlformats.org/officeDocument/2006/relationships/hyperlink" Target="https://www.sciencedirect.com/science/article/pii/S2950253525000279" TargetMode="External"/><Relationship Id="rId695" Type="http://schemas.openxmlformats.org/officeDocument/2006/relationships/hyperlink" Target="https://pubmed.ncbi.nlm.nih.gov/39298464/" TargetMode="External"/><Relationship Id="rId709" Type="http://schemas.openxmlformats.org/officeDocument/2006/relationships/hyperlink" Target="https://www.brailleliteracycanada.ca/storage/attach/workshops/2023-06-02/05_Gentle.docx" TargetMode="External"/><Relationship Id="rId916" Type="http://schemas.openxmlformats.org/officeDocument/2006/relationships/hyperlink" Target="https://dx.doi.org/10.1088/1742-6596/2570/1/012030" TargetMode="External"/><Relationship Id="rId1101" Type="http://schemas.openxmlformats.org/officeDocument/2006/relationships/hyperlink" Target="https://pubmed.ncbi.nlm.nih.gov/40029888/" TargetMode="External"/><Relationship Id="rId1546" Type="http://schemas.openxmlformats.org/officeDocument/2006/relationships/hyperlink" Target="https://pubmed.ncbi.nlm.nih.gov/38470933/" TargetMode="External"/><Relationship Id="rId1753" Type="http://schemas.openxmlformats.org/officeDocument/2006/relationships/hyperlink" Target="https://journals.sagepub.com/doi/abs/10.1177/02646196221124420" TargetMode="External"/><Relationship Id="rId45" Type="http://schemas.openxmlformats.org/officeDocument/2006/relationships/hyperlink" Target="https://www.canada.ca/fr/emploi-developpement-social/ministere/rapports/accessibilite-handicaps/affaire-tous.html" TargetMode="External"/><Relationship Id="rId110" Type="http://schemas.openxmlformats.org/officeDocument/2006/relationships/hyperlink" Target="https://dl.acm.org/doi/10.1145/3663548.3675622" TargetMode="External"/><Relationship Id="rId348" Type="http://schemas.openxmlformats.org/officeDocument/2006/relationships/hyperlink" Target="https://iovs.arvojournals.org/article.aspx?articleid=2797357&amp;resultClick=1" TargetMode="External"/><Relationship Id="rId555" Type="http://schemas.openxmlformats.org/officeDocument/2006/relationships/hyperlink" Target="https://pubmed.ncbi.nlm.nih.gov/39878697/" TargetMode="External"/><Relationship Id="rId762" Type="http://schemas.openxmlformats.org/officeDocument/2006/relationships/hyperlink" Target="https://doi.org/10.56733/TNR.23.009" TargetMode="External"/><Relationship Id="rId1185" Type="http://schemas.openxmlformats.org/officeDocument/2006/relationships/hyperlink" Target="https://www.spevi.net/wp-content/uploads/2024/03/SPEVI-Journal-Vol-16-2023-FINAL.pdf" TargetMode="External"/><Relationship Id="rId1392" Type="http://schemas.openxmlformats.org/officeDocument/2006/relationships/hyperlink" Target="https://drees.solidarites-sante.gouv.fr/sites/default/files/2025-02/PANORAMAS%20HANDICAP%20%C3%A9d.%202024_WEB%203.pdf" TargetMode="External"/><Relationship Id="rId1406" Type="http://schemas.openxmlformats.org/officeDocument/2006/relationships/hyperlink" Target="https://pubmed.ncbi.nlm.nih.gov/40187497/" TargetMode="External"/><Relationship Id="rId1613" Type="http://schemas.openxmlformats.org/officeDocument/2006/relationships/hyperlink" Target="https://iovs.arvojournals.org/article.aspx?articleid=2807203" TargetMode="External"/><Relationship Id="rId1820" Type="http://schemas.openxmlformats.org/officeDocument/2006/relationships/image" Target="media/image3.jpeg"/><Relationship Id="rId194" Type="http://schemas.openxmlformats.org/officeDocument/2006/relationships/hyperlink" Target="https://www.mdpi.com/2076-3417/14/5/1767" TargetMode="External"/><Relationship Id="rId208" Type="http://schemas.openxmlformats.org/officeDocument/2006/relationships/hyperlink" Target="https://shs.hal.science/halshs-05009258" TargetMode="External"/><Relationship Id="rId415" Type="http://schemas.openxmlformats.org/officeDocument/2006/relationships/hyperlink" Target="https://pubmed.ncbi.nlm.nih.gov/39572128/" TargetMode="External"/><Relationship Id="rId622" Type="http://schemas.openxmlformats.org/officeDocument/2006/relationships/hyperlink" Target="https://pubmed.ncbi.nlm.nih.gov/38331022/" TargetMode="External"/><Relationship Id="rId1045" Type="http://schemas.openxmlformats.org/officeDocument/2006/relationships/hyperlink" Target="http://resolver.scholarsportal.info/resolve/26523647/v15i0001/1_vooamiiroafg" TargetMode="External"/><Relationship Id="rId1252" Type="http://schemas.openxmlformats.org/officeDocument/2006/relationships/hyperlink" Target="https://www.ariba-vision.org/wp-content/uploads/2024/06/Bulletin-n%C2%B052.pdf" TargetMode="External"/><Relationship Id="rId1697" Type="http://schemas.openxmlformats.org/officeDocument/2006/relationships/hyperlink" Target="https://youtu.be/pgu0a9QK75E" TargetMode="External"/><Relationship Id="rId261" Type="http://schemas.openxmlformats.org/officeDocument/2006/relationships/hyperlink" Target="https://journals.sagepub.com/doi/abs/10.1177/02646196211070929" TargetMode="External"/><Relationship Id="rId499" Type="http://schemas.openxmlformats.org/officeDocument/2006/relationships/hyperlink" Target="https://pubmed.ncbi.nlm.nih.gov/39329215/" TargetMode="External"/><Relationship Id="rId927" Type="http://schemas.openxmlformats.org/officeDocument/2006/relationships/hyperlink" Target="https://oap.unige.ch/journals/rihv/article/view/1796" TargetMode="External"/><Relationship Id="rId1112" Type="http://schemas.openxmlformats.org/officeDocument/2006/relationships/hyperlink" Target="https://pubmed.ncbi.nlm.nih.gov/38342179/" TargetMode="External"/><Relationship Id="rId1557" Type="http://schemas.openxmlformats.org/officeDocument/2006/relationships/hyperlink" Target="https://pubmed.ncbi.nlm.nih.gov/38545186/" TargetMode="External"/><Relationship Id="rId1764" Type="http://schemas.openxmlformats.org/officeDocument/2006/relationships/hyperlink" Target="https://journals.sagepub.com/doi/abs/10.1177/0145482X241231990" TargetMode="External"/><Relationship Id="rId56" Type="http://schemas.openxmlformats.org/officeDocument/2006/relationships/hyperlink" Target="https://pubmed.ncbi.nlm.nih.gov/40375267/" TargetMode="External"/><Relationship Id="rId359" Type="http://schemas.openxmlformats.org/officeDocument/2006/relationships/hyperlink" Target="https://iovs.arvojournals.org/article.aspx?articleid=2808161" TargetMode="External"/><Relationship Id="rId566" Type="http://schemas.openxmlformats.org/officeDocument/2006/relationships/hyperlink" Target="https://pubmed.ncbi.nlm.nih.gov/40454673/" TargetMode="External"/><Relationship Id="rId773" Type="http://schemas.openxmlformats.org/officeDocument/2006/relationships/hyperlink" Target="https://dvidb.exceptionalchildren.org/sites/default/files/2025-01/vidbeq.winter.2025.pre_.convention.issue_.70.1.pdf" TargetMode="External"/><Relationship Id="rId1196" Type="http://schemas.openxmlformats.org/officeDocument/2006/relationships/hyperlink" Target="https://pubmed.ncbi.nlm.nih.gov/39082247/" TargetMode="External"/><Relationship Id="rId1417" Type="http://schemas.openxmlformats.org/officeDocument/2006/relationships/hyperlink" Target="https://academic.oup.com/innovateage/article/8/Supplement_1/1235/7939249" TargetMode="External"/><Relationship Id="rId1624" Type="http://schemas.openxmlformats.org/officeDocument/2006/relationships/hyperlink" Target="https://www.afb.org/aw/fall2024/el-vma-makeup-ai-review" TargetMode="External"/><Relationship Id="rId121" Type="http://schemas.openxmlformats.org/officeDocument/2006/relationships/hyperlink" Target="https://ruor.uottawa.ca/items/d0039ceb-d4d8-43a8-bffb-96b8b32b12c8" TargetMode="External"/><Relationship Id="rId219" Type="http://schemas.openxmlformats.org/officeDocument/2006/relationships/hyperlink" Target="https://www.sciencedirect.com/science/article/pii/S0141933125000237" TargetMode="External"/><Relationship Id="rId426" Type="http://schemas.openxmlformats.org/officeDocument/2006/relationships/hyperlink" Target="https://pubmed.ncbi.nlm.nih.gov/39316724/" TargetMode="External"/><Relationship Id="rId633" Type="http://schemas.openxmlformats.org/officeDocument/2006/relationships/hyperlink" Target="https://doi.org/10.1177/02646196241268116" TargetMode="External"/><Relationship Id="rId980" Type="http://schemas.openxmlformats.org/officeDocument/2006/relationships/hyperlink" Target="https://dl.acm.org/doi/10.1145/3706598.3714173" TargetMode="External"/><Relationship Id="rId1056" Type="http://schemas.openxmlformats.org/officeDocument/2006/relationships/hyperlink" Target="http://resolver.scholarsportal.info/resolve/26523647/v15i0001/1_thllapoofawc" TargetMode="External"/><Relationship Id="rId1263" Type="http://schemas.openxmlformats.org/officeDocument/2006/relationships/hyperlink" Target="https://pubmed.ncbi.nlm.nih.gov/38187128/" TargetMode="External"/><Relationship Id="rId840" Type="http://schemas.openxmlformats.org/officeDocument/2006/relationships/hyperlink" Target="https://www.blind.msstate.edu/sites/www.blind.msstate.edu/files/2022-11/McDonnall%20et%20al.%20%282022%29%20Impact%20of%20WIOA.pdf" TargetMode="External"/><Relationship Id="rId938" Type="http://schemas.openxmlformats.org/officeDocument/2006/relationships/hyperlink" Target="https://journals.sagepub.com/doi/abs/10.1177/0145482X241263864" TargetMode="External"/><Relationship Id="rId1470" Type="http://schemas.openxmlformats.org/officeDocument/2006/relationships/hyperlink" Target="https://www.nationaldb.org/media/doc/SupportingCommunication_a.pdf" TargetMode="External"/><Relationship Id="rId1568" Type="http://schemas.openxmlformats.org/officeDocument/2006/relationships/hyperlink" Target="https://arxiv.org/abs/2412.20059" TargetMode="External"/><Relationship Id="rId1775" Type="http://schemas.openxmlformats.org/officeDocument/2006/relationships/hyperlink" Target="https://dx.doi.org/10.1088/1741-2552/acc7cd" TargetMode="External"/><Relationship Id="rId67" Type="http://schemas.openxmlformats.org/officeDocument/2006/relationships/hyperlink" Target="https://pubmed.ncbi.nlm.nih.gov/40267103/" TargetMode="External"/><Relationship Id="rId272" Type="http://schemas.openxmlformats.org/officeDocument/2006/relationships/hyperlink" Target="https://journals.sagepub.com/doi/abs/10.1177/0145482X231193021" TargetMode="External"/><Relationship Id="rId577" Type="http://schemas.openxmlformats.org/officeDocument/2006/relationships/hyperlink" Target="https://iovs.arvojournals.org/article.aspx?articleid=2796840&amp;resultClick=1" TargetMode="External"/><Relationship Id="rId700" Type="http://schemas.openxmlformats.org/officeDocument/2006/relationships/hyperlink" Target="https://youtu.be/iOameS1SQwY" TargetMode="External"/><Relationship Id="rId1123" Type="http://schemas.openxmlformats.org/officeDocument/2006/relationships/hyperlink" Target="https://pubmed.ncbi.nlm.nih.gov/39653643/" TargetMode="External"/><Relationship Id="rId1330" Type="http://schemas.openxmlformats.org/officeDocument/2006/relationships/hyperlink" Target="https://pubmed.ncbi.nlm.nih.gov/40335995/" TargetMode="External"/><Relationship Id="rId1428" Type="http://schemas.openxmlformats.org/officeDocument/2006/relationships/hyperlink" Target="https://journals.sagepub.com/doi/abs/10.1177/02646196251342645" TargetMode="External"/><Relationship Id="rId1635" Type="http://schemas.openxmlformats.org/officeDocument/2006/relationships/hyperlink" Target="https://scholarworks.calstate.edu/concern/publications/0r967d327" TargetMode="External"/><Relationship Id="rId132" Type="http://schemas.openxmlformats.org/officeDocument/2006/relationships/hyperlink" Target="https://ceur-ws.org/Vol-3919/short5.pdf" TargetMode="External"/><Relationship Id="rId784" Type="http://schemas.openxmlformats.org/officeDocument/2006/relationships/hyperlink" Target="https://pubmed.ncbi.nlm.nih.gov/40299409/" TargetMode="External"/><Relationship Id="rId991" Type="http://schemas.openxmlformats.org/officeDocument/2006/relationships/hyperlink" Target="https://dl.acm.org/doi/full/10.1145/3706598.3713553" TargetMode="External"/><Relationship Id="rId1067" Type="http://schemas.openxmlformats.org/officeDocument/2006/relationships/hyperlink" Target="https://tvst.arvojournals.org/article.aspx?articleid=2810422" TargetMode="External"/><Relationship Id="rId437" Type="http://schemas.openxmlformats.org/officeDocument/2006/relationships/hyperlink" Target="https://journals.sagepub.com/doi/abs/10.1177/02646196251317958" TargetMode="External"/><Relationship Id="rId644" Type="http://schemas.openxmlformats.org/officeDocument/2006/relationships/hyperlink" Target="https://www.rbojournal.org/article/ferramentas-de-avaliacao-do-desenvolvimento-neuropsicomotor-em-criancas-com-deficiencia-visual-uma-revisao-integrativa/" TargetMode="External"/><Relationship Id="rId851" Type="http://schemas.openxmlformats.org/officeDocument/2006/relationships/hyperlink" Target="http://proceedings2.upi.edu/index.php/icee/article/view/4024/3545" TargetMode="External"/><Relationship Id="rId1274" Type="http://schemas.openxmlformats.org/officeDocument/2006/relationships/hyperlink" Target="https://journals.sagepub.com/doi/abs/10.1177/16094069251320858" TargetMode="External"/><Relationship Id="rId1481" Type="http://schemas.openxmlformats.org/officeDocument/2006/relationships/hyperlink" Target="https://pubmed.ncbi.nlm.nih.gov/40246335/" TargetMode="External"/><Relationship Id="rId1579" Type="http://schemas.openxmlformats.org/officeDocument/2006/relationships/hyperlink" Target="https://pubmed.ncbi.nlm.nih.gov/38747297/" TargetMode="External"/><Relationship Id="rId1702" Type="http://schemas.openxmlformats.org/officeDocument/2006/relationships/hyperlink" Target="https://dl.acm.org/doi/full/10.1145/3706599.3720150" TargetMode="External"/><Relationship Id="rId283" Type="http://schemas.openxmlformats.org/officeDocument/2006/relationships/hyperlink" Target="https://youtu.be/iWCa91KZvTY?list=PLZ2FKZRslaMV2Y7D9C_Ai41zQbyc7yZgn" TargetMode="External"/><Relationship Id="rId490" Type="http://schemas.openxmlformats.org/officeDocument/2006/relationships/hyperlink" Target="https://pubmed.ncbi.nlm.nih.gov/40122580/" TargetMode="External"/><Relationship Id="rId504" Type="http://schemas.openxmlformats.org/officeDocument/2006/relationships/hyperlink" Target="https://pubmed.ncbi.nlm.nih.gov/40049333/" TargetMode="External"/><Relationship Id="rId711" Type="http://schemas.openxmlformats.org/officeDocument/2006/relationships/hyperlink" Target="https://www.brailleliteracycanada.ca/storage/attach/workshops/2023-06-02/04_Goulden.docx" TargetMode="External"/><Relationship Id="rId949" Type="http://schemas.openxmlformats.org/officeDocument/2006/relationships/hyperlink" Target="https://webofjournals.com/index.php/1/article/view/2753" TargetMode="External"/><Relationship Id="rId1134" Type="http://schemas.openxmlformats.org/officeDocument/2006/relationships/hyperlink" Target="https://journals.sagepub.com/doi/abs/10.1177/02646196211067355" TargetMode="External"/><Relationship Id="rId1341" Type="http://schemas.openxmlformats.org/officeDocument/2006/relationships/hyperlink" Target="https://pubmed.ncbi.nlm.nih.gov/40601643/" TargetMode="External"/><Relationship Id="rId1786" Type="http://schemas.openxmlformats.org/officeDocument/2006/relationships/hyperlink" Target="https://iovs.arvojournals.org/article.aspx?articleid=2808163&amp;resultClick=1" TargetMode="External"/><Relationship Id="rId78" Type="http://schemas.openxmlformats.org/officeDocument/2006/relationships/hyperlink" Target="https://pubmed.ncbi.nlm.nih.gov/40329763/" TargetMode="External"/><Relationship Id="rId143" Type="http://schemas.openxmlformats.org/officeDocument/2006/relationships/hyperlink" Target="https://pubmed.ncbi.nlm.nih.gov/40825539/" TargetMode="External"/><Relationship Id="rId350" Type="http://schemas.openxmlformats.org/officeDocument/2006/relationships/hyperlink" Target="https://iovs.arvojournals.org/article.aspx?articleid=2798832&amp;resultClick=1" TargetMode="External"/><Relationship Id="rId588" Type="http://schemas.openxmlformats.org/officeDocument/2006/relationships/hyperlink" Target="https://scholarworks.atsu.edu/ot-capstones/80/" TargetMode="External"/><Relationship Id="rId795" Type="http://schemas.openxmlformats.org/officeDocument/2006/relationships/hyperlink" Target="https://iovs.arvojournals.org/article.aspx?articleid=2808666&amp;resultClick=1" TargetMode="External"/><Relationship Id="rId809" Type="http://schemas.openxmlformats.org/officeDocument/2006/relationships/hyperlink" Target="https://pubmed.ncbi.nlm.nih.gov/39429242/" TargetMode="External"/><Relationship Id="rId1201" Type="http://schemas.openxmlformats.org/officeDocument/2006/relationships/hyperlink" Target="https://www.frontiersin.org/journals/psychiatry/articles/10.3389/fpsyt.2025.1505283" TargetMode="External"/><Relationship Id="rId1439" Type="http://schemas.openxmlformats.org/officeDocument/2006/relationships/hyperlink" Target="https://doi.org/10.1080/09687599.2025.2509551" TargetMode="External"/><Relationship Id="rId1646" Type="http://schemas.openxmlformats.org/officeDocument/2006/relationships/hyperlink" Target="https://doi.org/10.1038/s44387-025-00006-w" TargetMode="External"/><Relationship Id="rId9" Type="http://schemas.openxmlformats.org/officeDocument/2006/relationships/hyperlink" Target="https://extranet.inlb.qc.ca/wp-content/uploads/2018/02/Bibliographie-DV-2015-2017.docx" TargetMode="External"/><Relationship Id="rId210" Type="http://schemas.openxmlformats.org/officeDocument/2006/relationships/hyperlink" Target="https://onlinelibrary.wiley.com/doi/abs/10.1002/ente.202400424" TargetMode="External"/><Relationship Id="rId448" Type="http://schemas.openxmlformats.org/officeDocument/2006/relationships/hyperlink" Target="https://youtu.be/Wao1BTCZtiw?list=PLFjPo25m2fvbM5pwELBzOydJfE5n2ixCG" TargetMode="External"/><Relationship Id="rId655" Type="http://schemas.openxmlformats.org/officeDocument/2006/relationships/hyperlink" Target="https://pubmed.ncbi.nlm.nih.gov/40054299/" TargetMode="External"/><Relationship Id="rId862" Type="http://schemas.openxmlformats.org/officeDocument/2006/relationships/hyperlink" Target="https://www.tsbvi.edu/tx-senseabilities/issues/tx-senseabilities-fall-2024-issue/fall-24-media-minute" TargetMode="External"/><Relationship Id="rId1078" Type="http://schemas.openxmlformats.org/officeDocument/2006/relationships/hyperlink" Target="https://journals.sagepub.com/doi/abs/10.1177/02646196231170521" TargetMode="External"/><Relationship Id="rId1285" Type="http://schemas.openxmlformats.org/officeDocument/2006/relationships/hyperlink" Target="https://journals.sagepub.com/doi/abs/10.1177/0145482X241278447" TargetMode="External"/><Relationship Id="rId1492" Type="http://schemas.openxmlformats.org/officeDocument/2006/relationships/hyperlink" Target="https://pubmed.ncbi.nlm.nih.gov/38962522/" TargetMode="External"/><Relationship Id="rId1506" Type="http://schemas.openxmlformats.org/officeDocument/2006/relationships/hyperlink" Target="https://pubmed.ncbi.nlm.nih.gov/38723042/" TargetMode="External"/><Relationship Id="rId1713" Type="http://schemas.openxmlformats.org/officeDocument/2006/relationships/hyperlink" Target="https://arxiv.org/abs/2504.07256" TargetMode="External"/><Relationship Id="rId294" Type="http://schemas.openxmlformats.org/officeDocument/2006/relationships/hyperlink" Target="https://youtu.be/28YnPUP8kM4" TargetMode="External"/><Relationship Id="rId308" Type="http://schemas.openxmlformats.org/officeDocument/2006/relationships/hyperlink" Target="https://pubmed.ncbi.nlm.nih.gov/40256318/" TargetMode="External"/><Relationship Id="rId515" Type="http://schemas.openxmlformats.org/officeDocument/2006/relationships/hyperlink" Target="https://www.ophthalmologytimes.com/view/alcon-to-acquire-lumithera-and-its-photobiomodulation-device-for-the-treatment-of-dry-amd" TargetMode="External"/><Relationship Id="rId722" Type="http://schemas.openxmlformats.org/officeDocument/2006/relationships/hyperlink" Target="https://scholarworks.calstate.edu/concern/publications/1831cv59s" TargetMode="External"/><Relationship Id="rId1145" Type="http://schemas.openxmlformats.org/officeDocument/2006/relationships/hyperlink" Target="https://journals.sagepub.com/doi/abs/10.1177/02646196231203367" TargetMode="External"/><Relationship Id="rId1352" Type="http://schemas.openxmlformats.org/officeDocument/2006/relationships/hyperlink" Target="https://pubmed.ncbi.nlm.nih.gov/40301439/" TargetMode="External"/><Relationship Id="rId1797" Type="http://schemas.openxmlformats.org/officeDocument/2006/relationships/hyperlink" Target="https://youtu.be/llRZjFQkOs8?list=PLnZcy8OmLJ2w46NqmKnCRf_ekcWbyY0g3" TargetMode="External"/><Relationship Id="rId89" Type="http://schemas.openxmlformats.org/officeDocument/2006/relationships/hyperlink" Target="https://youtu.be/gg-AuyXmSYE" TargetMode="External"/><Relationship Id="rId154" Type="http://schemas.openxmlformats.org/officeDocument/2006/relationships/hyperlink" Target="https://raynahata.github.io/raynahata/assets/pdf/SpotRomanPDF.pdf" TargetMode="External"/><Relationship Id="rId361" Type="http://schemas.openxmlformats.org/officeDocument/2006/relationships/hyperlink" Target="https://pubmed.ncbi.nlm.nih.gov/40829035/" TargetMode="External"/><Relationship Id="rId599" Type="http://schemas.openxmlformats.org/officeDocument/2006/relationships/hyperlink" Target="https://pubmed.ncbi.nlm.nih.gov/39369799/" TargetMode="External"/><Relationship Id="rId1005" Type="http://schemas.openxmlformats.org/officeDocument/2006/relationships/hyperlink" Target="https://dl.acm.org/doi/abs/10.1145/3678957.3685714" TargetMode="External"/><Relationship Id="rId1212" Type="http://schemas.openxmlformats.org/officeDocument/2006/relationships/hyperlink" Target="https://pubmed.ncbi.nlm.nih.gov/40357700/" TargetMode="External"/><Relationship Id="rId1657" Type="http://schemas.openxmlformats.org/officeDocument/2006/relationships/hyperlink" Target="https://pubmed.ncbi.nlm.nih.gov/36036390/" TargetMode="External"/><Relationship Id="rId459" Type="http://schemas.openxmlformats.org/officeDocument/2006/relationships/hyperlink" Target="https://www.frontiersin.org/journals/ophthalmology/articles/10.3389/fopht.2024.1495000" TargetMode="External"/><Relationship Id="rId666" Type="http://schemas.openxmlformats.org/officeDocument/2006/relationships/hyperlink" Target="https://journals.sagepub.com/doi/abs/10.1177/02646196251360201" TargetMode="External"/><Relationship Id="rId873" Type="http://schemas.openxmlformats.org/officeDocument/2006/relationships/hyperlink" Target="https://inclusiveteaching.it/index.php/inclusiveteaching/article/view/186" TargetMode="External"/><Relationship Id="rId1089" Type="http://schemas.openxmlformats.org/officeDocument/2006/relationships/hyperlink" Target="https://pubmed.ncbi.nlm.nih.gov/38980866/" TargetMode="External"/><Relationship Id="rId1296" Type="http://schemas.openxmlformats.org/officeDocument/2006/relationships/hyperlink" Target="https://pubmed.ncbi.nlm.nih.gov/39487930/" TargetMode="External"/><Relationship Id="rId1517" Type="http://schemas.openxmlformats.org/officeDocument/2006/relationships/hyperlink" Target="https://www.guide-vue.fr/news-detail/syndrome-usher-urgence-therapeutique" TargetMode="External"/><Relationship Id="rId1724" Type="http://schemas.openxmlformats.org/officeDocument/2006/relationships/hyperlink" Target="https://voir-les-choses-differemment-a.pinecast.co/episode/08bf6af7/le-mois-de-la-femme" TargetMode="External"/><Relationship Id="rId16" Type="http://schemas.openxmlformats.org/officeDocument/2006/relationships/image" Target="media/image2.jpeg"/><Relationship Id="rId221" Type="http://schemas.openxmlformats.org/officeDocument/2006/relationships/hyperlink" Target="https://journal.umy.ac.id/index.php/jrc/article/view/25245" TargetMode="External"/><Relationship Id="rId319" Type="http://schemas.openxmlformats.org/officeDocument/2006/relationships/hyperlink" Target="https://theblindguide.com/contrast-matting-fall-prevention/" TargetMode="External"/><Relationship Id="rId526" Type="http://schemas.openxmlformats.org/officeDocument/2006/relationships/hyperlink" Target="https://www.optometrytimes.com/view/the-importance-of-early-referral-and-awareness-regarding-amd-low-vision" TargetMode="External"/><Relationship Id="rId1156" Type="http://schemas.openxmlformats.org/officeDocument/2006/relationships/hyperlink" Target="https://pubmed.ncbi.nlm.nih.gov/38555256/" TargetMode="External"/><Relationship Id="rId1363" Type="http://schemas.openxmlformats.org/officeDocument/2006/relationships/hyperlink" Target="https://journals.sagepub.com/doi/abs/10.1177/02646196251326541" TargetMode="External"/><Relationship Id="rId733" Type="http://schemas.openxmlformats.org/officeDocument/2006/relationships/hyperlink" Target="https://pubmed.ncbi.nlm.nih.gov/39953808/" TargetMode="External"/><Relationship Id="rId940" Type="http://schemas.openxmlformats.org/officeDocument/2006/relationships/hyperlink" Target="https://journals.sagepub.com/doi/abs/10.1177/02646196221145378?journalCode=jvib" TargetMode="External"/><Relationship Id="rId1016" Type="http://schemas.openxmlformats.org/officeDocument/2006/relationships/hyperlink" Target="https://www.tsbvi.edu/tx-senseabilities/issues/tx-senseabilities-fall-2024-issue/supporting-siblings" TargetMode="External"/><Relationship Id="rId1570" Type="http://schemas.openxmlformats.org/officeDocument/2006/relationships/hyperlink" Target="https://youtu.be/ZkCMeCamlts" TargetMode="External"/><Relationship Id="rId1668" Type="http://schemas.openxmlformats.org/officeDocument/2006/relationships/hyperlink" Target="https://scholarworks.calstate.edu/concern/publications/ks65hn795https:/scholarworks.calstate.edu/concern/publications/ks65hn795" TargetMode="External"/><Relationship Id="rId165" Type="http://schemas.openxmlformats.org/officeDocument/2006/relationships/hyperlink" Target="https://doi.org/10.1080/1206212X.2025.2497948" TargetMode="External"/><Relationship Id="rId372" Type="http://schemas.openxmlformats.org/officeDocument/2006/relationships/hyperlink" Target="https://journals.sagepub.com/doi/abs/10.1177/02646196221145367" TargetMode="External"/><Relationship Id="rId677" Type="http://schemas.openxmlformats.org/officeDocument/2006/relationships/hyperlink" Target="https://cdn-contenu.quebec.ca/cdn-contenu/adm/org/ophq/Administration/Plans-action/PAPH_2025-2026_acc.pdf" TargetMode="External"/><Relationship Id="rId800" Type="http://schemas.openxmlformats.org/officeDocument/2006/relationships/hyperlink" Target="https://iovs.arvojournals.org/article.aspx?articleid=2808671&amp;resultClick=1" TargetMode="External"/><Relationship Id="rId1223" Type="http://schemas.openxmlformats.org/officeDocument/2006/relationships/hyperlink" Target="https://www.ariba-vision.org/wp-content/uploads/2024/06/Bulletin-n%C2%B052.pdf" TargetMode="External"/><Relationship Id="rId1430" Type="http://schemas.openxmlformats.org/officeDocument/2006/relationships/hyperlink" Target="https://iurdpm.ca/sites/iurdpm/files/media/document/Protocole%20localisation%20auditive_1.pdf" TargetMode="External"/><Relationship Id="rId1528" Type="http://schemas.openxmlformats.org/officeDocument/2006/relationships/hyperlink" Target="https://www.preprints.org/manuscript/202505.0947/v1" TargetMode="External"/><Relationship Id="rId232" Type="http://schemas.openxmlformats.org/officeDocument/2006/relationships/hyperlink" Target="https://youtu.be/19WkCPKa51E" TargetMode="External"/><Relationship Id="rId884" Type="http://schemas.openxmlformats.org/officeDocument/2006/relationships/hyperlink" Target="https://journals.umkt.ac.id/index.php/acitya/article/view/4482" TargetMode="External"/><Relationship Id="rId1735" Type="http://schemas.openxmlformats.org/officeDocument/2006/relationships/hyperlink" Target="https://aqlph.qc.ca/app/uploads/2025/04/Guide-TEVE_V2.pdf" TargetMode="External"/><Relationship Id="rId27" Type="http://schemas.openxmlformats.org/officeDocument/2006/relationships/hyperlink" Target="https://research.nkcdb.se/" TargetMode="External"/><Relationship Id="rId537" Type="http://schemas.openxmlformats.org/officeDocument/2006/relationships/hyperlink" Target="https://pubmed.ncbi.nlm.nih.gov/39572858/" TargetMode="External"/><Relationship Id="rId744" Type="http://schemas.openxmlformats.org/officeDocument/2006/relationships/hyperlink" Target="https://hal.science/hal-05019809" TargetMode="External"/><Relationship Id="rId951" Type="http://schemas.openxmlformats.org/officeDocument/2006/relationships/hyperlink" Target="https://www.perkins.org/wp-content/uploads/2024/09/Adapting-Games-For-Family-Play.pdf" TargetMode="External"/><Relationship Id="rId1167" Type="http://schemas.openxmlformats.org/officeDocument/2006/relationships/hyperlink" Target="https://pubmed.ncbi.nlm.nih.gov/38718102/" TargetMode="External"/><Relationship Id="rId1374" Type="http://schemas.openxmlformats.org/officeDocument/2006/relationships/hyperlink" Target="https://doi.org/10.1080/13598139.2025.2503755" TargetMode="External"/><Relationship Id="rId1581" Type="http://schemas.openxmlformats.org/officeDocument/2006/relationships/hyperlink" Target="https://www.scielo.br/j/cadbto/a/fDQp57YtBgLmxvcvXzSjD7s/?format=pdf&amp;lang=en" TargetMode="External"/><Relationship Id="rId1679" Type="http://schemas.openxmlformats.org/officeDocument/2006/relationships/hyperlink" Target="https://pubmed.ncbi.nlm.nih.gov/38453199/" TargetMode="External"/><Relationship Id="rId1802" Type="http://schemas.openxmlformats.org/officeDocument/2006/relationships/hyperlink" Target="https://scholarworks.calstate.edu/concern/publications/ks65hn77m" TargetMode="External"/><Relationship Id="rId80" Type="http://schemas.openxmlformats.org/officeDocument/2006/relationships/hyperlink" Target="https://pubmed.ncbi.nlm.nih.gov/39871802/" TargetMode="External"/><Relationship Id="rId176" Type="http://schemas.openxmlformats.org/officeDocument/2006/relationships/hyperlink" Target="https://www.acfas.ca/evenements/congres/92/contribution/projet-edge-eye-intelligence-artificielle-navigation-interieure" TargetMode="External"/><Relationship Id="rId383" Type="http://schemas.openxmlformats.org/officeDocument/2006/relationships/hyperlink" Target="https://youtu.be/IwHh3ZEulns" TargetMode="External"/><Relationship Id="rId590" Type="http://schemas.openxmlformats.org/officeDocument/2006/relationships/hyperlink" Target="https://pubmed.ncbi.nlm.nih.gov/39550052/" TargetMode="External"/><Relationship Id="rId604" Type="http://schemas.openxmlformats.org/officeDocument/2006/relationships/hyperlink" Target="https://pubmed.ncbi.nlm.nih.gov/36922645/" TargetMode="External"/><Relationship Id="rId811" Type="http://schemas.openxmlformats.org/officeDocument/2006/relationships/hyperlink" Target="https://journals.sagepub.com/doi/abs/10.1177/0145482X241277167" TargetMode="External"/><Relationship Id="rId1027" Type="http://schemas.openxmlformats.org/officeDocument/2006/relationships/hyperlink" Target="https://www.tandfonline.com/doi/abs/10.2147/OPTO.S494911" TargetMode="External"/><Relationship Id="rId1234" Type="http://schemas.openxmlformats.org/officeDocument/2006/relationships/hyperlink" Target="https://journals.sagepub.com/doi/abs/10.1177/02646196221085852" TargetMode="External"/><Relationship Id="rId1441" Type="http://schemas.openxmlformats.org/officeDocument/2006/relationships/hyperlink" Target="https://www.scirp.org/journal/paperinformation?paperid=141902" TargetMode="External"/><Relationship Id="rId243" Type="http://schemas.openxmlformats.org/officeDocument/2006/relationships/hyperlink" Target="https://pubmed.ncbi.nlm.nih.gov/40393202/" TargetMode="External"/><Relationship Id="rId450" Type="http://schemas.openxmlformats.org/officeDocument/2006/relationships/hyperlink" Target="https://youtu.be/2bGvwwfvfDg" TargetMode="External"/><Relationship Id="rId688" Type="http://schemas.openxmlformats.org/officeDocument/2006/relationships/hyperlink" Target="https://pubmed.ncbi.nlm.nih.gov/39560225/" TargetMode="External"/><Relationship Id="rId895" Type="http://schemas.openxmlformats.org/officeDocument/2006/relationships/hyperlink" Target="https://journals.sagepub.com/doi/abs/10.1177/02646196241239166" TargetMode="External"/><Relationship Id="rId909" Type="http://schemas.openxmlformats.org/officeDocument/2006/relationships/hyperlink" Target="https://journals.sagepub.com/doi/abs/10.1177/02646196251352361" TargetMode="External"/><Relationship Id="rId1080" Type="http://schemas.openxmlformats.org/officeDocument/2006/relationships/hyperlink" Target="https://journals.sagepub.com/doi/abs/10.1177/02646196231154477" TargetMode="External"/><Relationship Id="rId1301" Type="http://schemas.openxmlformats.org/officeDocument/2006/relationships/hyperlink" Target="https://www.sciencedirect.com/science/article/pii/S2405844025003500" TargetMode="External"/><Relationship Id="rId1539" Type="http://schemas.openxmlformats.org/officeDocument/2006/relationships/hyperlink" Target="https://iovs.arvojournals.org/article.aspx?articleid=2799065&amp;resultClick=1" TargetMode="External"/><Relationship Id="rId1746" Type="http://schemas.openxmlformats.org/officeDocument/2006/relationships/hyperlink" Target="https://onlinelibrary.wiley.com/doi/abs/10.1155/2024/4858210" TargetMode="External"/><Relationship Id="rId38" Type="http://schemas.openxmlformats.org/officeDocument/2006/relationships/hyperlink" Target="https://www.sciencedirect.com/science/article/pii/S221414052400207X" TargetMode="External"/><Relationship Id="rId103" Type="http://schemas.openxmlformats.org/officeDocument/2006/relationships/hyperlink" Target="https://stm.bookpi.org/DHRNI-V6/article/view/15785" TargetMode="External"/><Relationship Id="rId310" Type="http://schemas.openxmlformats.org/officeDocument/2006/relationships/hyperlink" Target="https://pmc.ncbi.nlm.nih.gov/articles/PMC11684699/" TargetMode="External"/><Relationship Id="rId548" Type="http://schemas.openxmlformats.org/officeDocument/2006/relationships/hyperlink" Target="https://youtu.be/bRHdwURugZY" TargetMode="External"/><Relationship Id="rId755" Type="http://schemas.openxmlformats.org/officeDocument/2006/relationships/hyperlink" Target="https://journals.sagepub.com/doi/abs/10.1177/02646196221085848" TargetMode="External"/><Relationship Id="rId962" Type="http://schemas.openxmlformats.org/officeDocument/2006/relationships/hyperlink" Target="https://youtu.be/9sBc4GZDrtg" TargetMode="External"/><Relationship Id="rId1178" Type="http://schemas.openxmlformats.org/officeDocument/2006/relationships/hyperlink" Target="https://pubmed.ncbi.nlm.nih.gov/40373000/" TargetMode="External"/><Relationship Id="rId1385" Type="http://schemas.openxmlformats.org/officeDocument/2006/relationships/hyperlink" Target="https://pubmed.ncbi.nlm.nih.gov/38562539/" TargetMode="External"/><Relationship Id="rId1592" Type="http://schemas.openxmlformats.org/officeDocument/2006/relationships/hyperlink" Target="https://scholarworks.calstate.edu/downloads/s7526m587" TargetMode="External"/><Relationship Id="rId1606" Type="http://schemas.openxmlformats.org/officeDocument/2006/relationships/hyperlink" Target="https://as23.access-for-all.ch/fr/etude/" TargetMode="External"/><Relationship Id="rId1813" Type="http://schemas.openxmlformats.org/officeDocument/2006/relationships/hyperlink" Target="https://www.afb.org/aw/spring2024/getting-started-nvda-web-accessibility" TargetMode="External"/><Relationship Id="rId91" Type="http://schemas.openxmlformats.org/officeDocument/2006/relationships/hyperlink" Target="https://arxiv.org/abs/2503.05962" TargetMode="External"/><Relationship Id="rId187" Type="http://schemas.openxmlformats.org/officeDocument/2006/relationships/hyperlink" Target="https://www.theijire.com/archives/paper-details?paperid=161&amp;papertitle=revolutionizing-blind-navigation-through-ai-voices" TargetMode="External"/><Relationship Id="rId394" Type="http://schemas.openxmlformats.org/officeDocument/2006/relationships/hyperlink" Target="https://www.frontiersin.org/journals/medicine/articles/10.3389/fmed.2025.1567159" TargetMode="External"/><Relationship Id="rId408" Type="http://schemas.openxmlformats.org/officeDocument/2006/relationships/hyperlink" Target="https://www.frontiersin.org/journals/human-neuroscience/articles/10.3389/fnhum.2025.1563420/full" TargetMode="External"/><Relationship Id="rId615" Type="http://schemas.openxmlformats.org/officeDocument/2006/relationships/hyperlink" Target="https://pubmed.ncbi.nlm.nih.gov/40355654/" TargetMode="External"/><Relationship Id="rId822" Type="http://schemas.openxmlformats.org/officeDocument/2006/relationships/hyperlink" Target="https://www.blind.msstate.edu/sites/www.blind.msstate.edu/files/2024-06/Crudden%20et%20al.%20%282024%29.%20Why%20not%20working.pdf" TargetMode="External"/><Relationship Id="rId1038" Type="http://schemas.openxmlformats.org/officeDocument/2006/relationships/hyperlink" Target="https://pubmed.ncbi.nlm.nih.gov/40657970/" TargetMode="External"/><Relationship Id="rId1245" Type="http://schemas.openxmlformats.org/officeDocument/2006/relationships/hyperlink" Target="https://umontreal.ca.panopto.com/Panopto/Pages/Viewer.aspx?id=c7da551a-6f97-487a-85b3-b2660102d51e" TargetMode="External"/><Relationship Id="rId1452" Type="http://schemas.openxmlformats.org/officeDocument/2006/relationships/hyperlink" Target="https://pubmed.ncbi.nlm.nih.gov/40276671/" TargetMode="External"/><Relationship Id="rId254" Type="http://schemas.openxmlformats.org/officeDocument/2006/relationships/hyperlink" Target="https://journals.sagepub.com/doi/abs/10.1177/02646196221099155" TargetMode="External"/><Relationship Id="rId699" Type="http://schemas.openxmlformats.org/officeDocument/2006/relationships/hyperlink" Target="https://journals.sagepub.com/doi/abs/10.1177/02646196251345966" TargetMode="External"/><Relationship Id="rId1091" Type="http://schemas.openxmlformats.org/officeDocument/2006/relationships/hyperlink" Target="https://pubmed.ncbi.nlm.nih.gov/40830805/" TargetMode="External"/><Relationship Id="rId1105" Type="http://schemas.openxmlformats.org/officeDocument/2006/relationships/hyperlink" Target="https://pubmed.ncbi.nlm.nih.gov/37127360/" TargetMode="External"/><Relationship Id="rId1312" Type="http://schemas.openxmlformats.org/officeDocument/2006/relationships/hyperlink" Target="https://pubmed.ncbi.nlm.nih.gov/40263421/" TargetMode="External"/><Relationship Id="rId1757" Type="http://schemas.openxmlformats.org/officeDocument/2006/relationships/hyperlink" Target="https://iovs.arvojournals.org/article.aspx?articleid=2805881&amp;resultClick=1" TargetMode="External"/><Relationship Id="rId49" Type="http://schemas.openxmlformats.org/officeDocument/2006/relationships/hyperlink" Target="https://www.lumen-magazine.fr/wp-content/uploads/2024/04/240205-UNADEV-LUMEN-34_accessibilite-1.pdf" TargetMode="External"/><Relationship Id="rId114" Type="http://schemas.openxmlformats.org/officeDocument/2006/relationships/hyperlink" Target="https://afb.org/aw/fall2024/android-reading-mode" TargetMode="External"/><Relationship Id="rId461" Type="http://schemas.openxmlformats.org/officeDocument/2006/relationships/hyperlink" Target="https://jov.arvojournals.org/article.aspx?articleid=2801322" TargetMode="External"/><Relationship Id="rId559" Type="http://schemas.openxmlformats.org/officeDocument/2006/relationships/hyperlink" Target="https://youtu.be/R8CDXB78O4I" TargetMode="External"/><Relationship Id="rId766" Type="http://schemas.openxmlformats.org/officeDocument/2006/relationships/hyperlink" Target="https://journals.sagepub.com/doi/abs/10.1177/0145482X231216956" TargetMode="External"/><Relationship Id="rId1189" Type="http://schemas.openxmlformats.org/officeDocument/2006/relationships/hyperlink" Target="https://pubmed.ncbi.nlm.nih.gov/39927516/" TargetMode="External"/><Relationship Id="rId1396" Type="http://schemas.openxmlformats.org/officeDocument/2006/relationships/hyperlink" Target="https://journals.sagepub.com/doi/abs/10.1177/02646196251330166" TargetMode="External"/><Relationship Id="rId1617" Type="http://schemas.openxmlformats.org/officeDocument/2006/relationships/hyperlink" Target="https://www.perkins.org/wp-content/uploads/2024/09/Hey-Everybody-Cmon-Get-Appy_-Visual-Impairment-Friendly-Apps-for-Young-Children.pdf" TargetMode="External"/><Relationship Id="rId1824" Type="http://schemas.openxmlformats.org/officeDocument/2006/relationships/theme" Target="theme/theme1.xml"/><Relationship Id="rId198" Type="http://schemas.openxmlformats.org/officeDocument/2006/relationships/hyperlink" Target="http://rave.ohiolink.edu/etdc/view?acc_num=ucin174670375403108" TargetMode="External"/><Relationship Id="rId321" Type="http://schemas.openxmlformats.org/officeDocument/2006/relationships/hyperlink" Target="https://ojs.sin-chn.com/index.php/mcb/article/view/1345" TargetMode="External"/><Relationship Id="rId419" Type="http://schemas.openxmlformats.org/officeDocument/2006/relationships/hyperlink" Target="https://pubmed.ncbi.nlm.nih.gov/38755573/" TargetMode="External"/><Relationship Id="rId626" Type="http://schemas.openxmlformats.org/officeDocument/2006/relationships/hyperlink" Target="https://pubmed.ncbi.nlm.nih.gov/40469562/" TargetMode="External"/><Relationship Id="rId973" Type="http://schemas.openxmlformats.org/officeDocument/2006/relationships/hyperlink" Target="https://youtu.be/j2dT4b1aeXQ?t=3" TargetMode="External"/><Relationship Id="rId1049" Type="http://schemas.openxmlformats.org/officeDocument/2006/relationships/hyperlink" Target="https://arxiv.org/abs/2504.13735" TargetMode="External"/><Relationship Id="rId1256" Type="http://schemas.openxmlformats.org/officeDocument/2006/relationships/hyperlink" Target="https://jov.arvojournals.org/article.aspx?articleid=2801118" TargetMode="External"/><Relationship Id="rId833" Type="http://schemas.openxmlformats.org/officeDocument/2006/relationships/hyperlink" Target="https://ses.library.usyd.edu.au/handle/2123/33738" TargetMode="External"/><Relationship Id="rId1116" Type="http://schemas.openxmlformats.org/officeDocument/2006/relationships/hyperlink" Target="https://jov.arvojournals.org/article.aspx?articleid=2809603" TargetMode="External"/><Relationship Id="rId1463" Type="http://schemas.openxmlformats.org/officeDocument/2006/relationships/hyperlink" Target="https://pubmed.ncbi.nlm.nih.gov/40461594/" TargetMode="External"/><Relationship Id="rId1670" Type="http://schemas.openxmlformats.org/officeDocument/2006/relationships/hyperlink" Target="https://www.afb.org/aw/fall2024/digital-accessibility-ai" TargetMode="External"/><Relationship Id="rId1768" Type="http://schemas.openxmlformats.org/officeDocument/2006/relationships/hyperlink" Target="https://journals.sagepub.com/doi/full/10.1177/02646196221139780" TargetMode="External"/><Relationship Id="rId265" Type="http://schemas.openxmlformats.org/officeDocument/2006/relationships/hyperlink" Target="https://journals.sagepub.com/doi/abs/10.1177/02646196251360198" TargetMode="External"/><Relationship Id="rId472" Type="http://schemas.openxmlformats.org/officeDocument/2006/relationships/hyperlink" Target="https://journals.sagepub.com/doi/abs/10.1177/0145482X241297636" TargetMode="External"/><Relationship Id="rId900" Type="http://schemas.openxmlformats.org/officeDocument/2006/relationships/hyperlink" Target="https://journals.sagepub.com/doi/abs/10.1177/16094069241251538" TargetMode="External"/><Relationship Id="rId1323" Type="http://schemas.openxmlformats.org/officeDocument/2006/relationships/hyperlink" Target="https://dcidj.uog.edu.et/index.php/up-j-dcbrid/article/view/730" TargetMode="External"/><Relationship Id="rId1530" Type="http://schemas.openxmlformats.org/officeDocument/2006/relationships/hyperlink" Target="https://pubmed.ncbi.nlm.nih.gov/39831067/" TargetMode="External"/><Relationship Id="rId1628" Type="http://schemas.openxmlformats.org/officeDocument/2006/relationships/hyperlink" Target="https://arxiv.org/abs/2412.19105" TargetMode="External"/><Relationship Id="rId125" Type="http://schemas.openxmlformats.org/officeDocument/2006/relationships/hyperlink" Target="https://onlinelibrary.wiley.com/doi/abs/10.1111/aos.17186" TargetMode="External"/><Relationship Id="rId332" Type="http://schemas.openxmlformats.org/officeDocument/2006/relationships/hyperlink" Target="https://pubmed.ncbi.nlm.nih.gov/38640962/" TargetMode="External"/><Relationship Id="rId777" Type="http://schemas.openxmlformats.org/officeDocument/2006/relationships/hyperlink" Target="https://journals.sagepub.com/doi/abs/10.1177/0145482X241285031" TargetMode="External"/><Relationship Id="rId984" Type="http://schemas.openxmlformats.org/officeDocument/2006/relationships/hyperlink" Target="https://www.arcom.fr/se-documenter/etudes-et-donnees/etudes-bilans-et-rapports-de-larcom/lignes-directrices-relatives-laccessibilite-des-livres-numeriques-et-des-logiciels-necessaires-leur-utilisation" TargetMode="External"/><Relationship Id="rId637" Type="http://schemas.openxmlformats.org/officeDocument/2006/relationships/hyperlink" Target="https://journals.sagepub.com/doi/abs/10.1177/02646196251345325" TargetMode="External"/><Relationship Id="rId844" Type="http://schemas.openxmlformats.org/officeDocument/2006/relationships/hyperlink" Target="https://iarp-rehabpro.scholasticahq.com/article/132433-applying-universal-design-for-workplace-inclusion-of-the-blind-visually-impaired-employee" TargetMode="External"/><Relationship Id="rId1267" Type="http://schemas.openxmlformats.org/officeDocument/2006/relationships/hyperlink" Target="https://jov.arvojournals.org/article.aspx?articleid=2801792" TargetMode="External"/><Relationship Id="rId1474" Type="http://schemas.openxmlformats.org/officeDocument/2006/relationships/hyperlink" Target="https://nasenjournals.onlinelibrary.wiley.com/doi/abs/10.1111/1471-3802.12746" TargetMode="External"/><Relationship Id="rId1681" Type="http://schemas.openxmlformats.org/officeDocument/2006/relationships/hyperlink" Target="https://lighthouseguild.org/generative-ai-the-world-in-the-palm-of-your-hand/" TargetMode="External"/><Relationship Id="rId276" Type="http://schemas.openxmlformats.org/officeDocument/2006/relationships/hyperlink" Target="https://dvidb.exceptionalchildren.org/sites/default/files/2025-04/vidbeq.70.2.spring.convention.issue_.pdf" TargetMode="External"/><Relationship Id="rId483" Type="http://schemas.openxmlformats.org/officeDocument/2006/relationships/hyperlink" Target="https://www.tactuel.ch/fr/cvi-aspects-medicaux-et-neuropsychologiques-apercu-des-connaissances-actuelles/" TargetMode="External"/><Relationship Id="rId690" Type="http://schemas.openxmlformats.org/officeDocument/2006/relationships/hyperlink" Target="https://www.ariba-vision.org/wp-content/uploads/2025/02/Bulletin-n%C2%B053-1.pdf" TargetMode="External"/><Relationship Id="rId704" Type="http://schemas.openxmlformats.org/officeDocument/2006/relationships/hyperlink" Target="https://www.brailleliteracycanada.ca/storage/attach/workshops/2023-06-02/02b_Bowden.docx" TargetMode="External"/><Relationship Id="rId911" Type="http://schemas.openxmlformats.org/officeDocument/2006/relationships/hyperlink" Target="https://www.doi.org/10.56733/TNR.25.012" TargetMode="External"/><Relationship Id="rId1127" Type="http://schemas.openxmlformats.org/officeDocument/2006/relationships/hyperlink" Target="https://pubmed.ncbi.nlm.nih.gov/39388727/" TargetMode="External"/><Relationship Id="rId1334" Type="http://schemas.openxmlformats.org/officeDocument/2006/relationships/hyperlink" Target="https://pubmed.ncbi.nlm.nih.gov/40092476/" TargetMode="External"/><Relationship Id="rId1541" Type="http://schemas.openxmlformats.org/officeDocument/2006/relationships/hyperlink" Target="https://pubmed.ncbi.nlm.nih.gov/40757182/" TargetMode="External"/><Relationship Id="rId1779" Type="http://schemas.openxmlformats.org/officeDocument/2006/relationships/hyperlink" Target="https://iovs.arvojournals.org/article.aspx?articleid=2806322" TargetMode="External"/><Relationship Id="rId40" Type="http://schemas.openxmlformats.org/officeDocument/2006/relationships/hyperlink" Target="https://www.e3s-conferences.org/articles/e3sconf/abs/2024/115/e3sconf_iced2024_06004/e3sconf_iced2024_06004.html" TargetMode="External"/><Relationship Id="rId136" Type="http://schemas.openxmlformats.org/officeDocument/2006/relationships/hyperlink" Target="https://pubmed.ncbi.nlm.nih.gov/40498042/" TargetMode="External"/><Relationship Id="rId343" Type="http://schemas.openxmlformats.org/officeDocument/2006/relationships/hyperlink" Target="https://journals.sagepub.com/doi/abs/10.1177/02646196221127121" TargetMode="External"/><Relationship Id="rId550" Type="http://schemas.openxmlformats.org/officeDocument/2006/relationships/hyperlink" Target="https://pubmed.ncbi.nlm.nih.gov/39493839/" TargetMode="External"/><Relationship Id="rId788" Type="http://schemas.openxmlformats.org/officeDocument/2006/relationships/hyperlink" Target="https://pubmed.ncbi.nlm.nih.gov/40319217/" TargetMode="External"/><Relationship Id="rId995" Type="http://schemas.openxmlformats.org/officeDocument/2006/relationships/hyperlink" Target="https://journals.sagepub.com/doi/abs/10.1177/0145482X231188700" TargetMode="External"/><Relationship Id="rId1180" Type="http://schemas.openxmlformats.org/officeDocument/2006/relationships/hyperlink" Target="https://pubmed.ncbi.nlm.nih.gov/38870675/" TargetMode="External"/><Relationship Id="rId1401" Type="http://schemas.openxmlformats.org/officeDocument/2006/relationships/hyperlink" Target="https://pubmed.ncbi.nlm.nih.gov/40138068/" TargetMode="External"/><Relationship Id="rId1639" Type="http://schemas.openxmlformats.org/officeDocument/2006/relationships/hyperlink" Target="https://pubmed.ncbi.nlm.nih.gov/39602792/" TargetMode="External"/><Relationship Id="rId203" Type="http://schemas.openxmlformats.org/officeDocument/2006/relationships/hyperlink" Target="https://hal.science/tel-04613467/" TargetMode="External"/><Relationship Id="rId648" Type="http://schemas.openxmlformats.org/officeDocument/2006/relationships/hyperlink" Target="https://jov.arvojournals.org/article.aspx?articleid=2801469" TargetMode="External"/><Relationship Id="rId855" Type="http://schemas.openxmlformats.org/officeDocument/2006/relationships/hyperlink" Target="https://journals.sagepub.com/doi/abs/10.1177/02646196231194878" TargetMode="External"/><Relationship Id="rId1040" Type="http://schemas.openxmlformats.org/officeDocument/2006/relationships/hyperlink" Target="https://pubmed.ncbi.nlm.nih.gov/39943599/" TargetMode="External"/><Relationship Id="rId1278" Type="http://schemas.openxmlformats.org/officeDocument/2006/relationships/hyperlink" Target="https://pubmed.ncbi.nlm.nih.gov/40197630/" TargetMode="External"/><Relationship Id="rId1485" Type="http://schemas.openxmlformats.org/officeDocument/2006/relationships/hyperlink" Target="https://journals.sagepub.com/doi/abs/10.1177/00224669231222006" TargetMode="External"/><Relationship Id="rId1692" Type="http://schemas.openxmlformats.org/officeDocument/2006/relationships/hyperlink" Target="https://afb.org/sites/default/files/2025-02/Empowering%20or%20Excluding%20-%20Final%20Accessible.pdf?_gl=1*18a705r*_gcl_au*ODg1NzcxMDIzLjE3Mzc2NjY4MjU.&amp;_ga=2.177041445.1818942722.1739463978-812403944.1737666825" TargetMode="External"/><Relationship Id="rId1706" Type="http://schemas.openxmlformats.org/officeDocument/2006/relationships/hyperlink" Target="https://www.optometrytimes.com/view/a-new-era-of-assistive-technology-for-patients-with-low-vision" TargetMode="External"/><Relationship Id="rId287" Type="http://schemas.openxmlformats.org/officeDocument/2006/relationships/hyperlink" Target="https://www.tandfonline.com/doi/abs/10.1080/13556509.2025.2529676" TargetMode="External"/><Relationship Id="rId410" Type="http://schemas.openxmlformats.org/officeDocument/2006/relationships/hyperlink" Target="https://www.sciencedirect.com/science/article/abs/pii/S1162908823000610" TargetMode="External"/><Relationship Id="rId494" Type="http://schemas.openxmlformats.org/officeDocument/2006/relationships/hyperlink" Target="https://pubmed.ncbi.nlm.nih.gov/40127748/" TargetMode="External"/><Relationship Id="rId508" Type="http://schemas.openxmlformats.org/officeDocument/2006/relationships/hyperlink" Target="https://jov.arvojournals.org/article.aspx?articleid=2809350" TargetMode="External"/><Relationship Id="rId715" Type="http://schemas.openxmlformats.org/officeDocument/2006/relationships/hyperlink" Target="https://journals.sagepub.com/doi/abs/10.1177/0145482X241286522" TargetMode="External"/><Relationship Id="rId922" Type="http://schemas.openxmlformats.org/officeDocument/2006/relationships/hyperlink" Target="https://dvidb.exceptionalchildren.org/sites/default/files/2024-10/vidbeq_69.4_fall_2024.pdf" TargetMode="External"/><Relationship Id="rId1138" Type="http://schemas.openxmlformats.org/officeDocument/2006/relationships/hyperlink" Target="https://doi.org/10.1186/s12982-024-00307-6" TargetMode="External"/><Relationship Id="rId1345" Type="http://schemas.openxmlformats.org/officeDocument/2006/relationships/hyperlink" Target="https://the-new-review.kglmeridian.com/view/journals/nrev/3/1/article-p41.xml" TargetMode="External"/><Relationship Id="rId1552" Type="http://schemas.openxmlformats.org/officeDocument/2006/relationships/hyperlink" Target="https://youtu.be/iW3VU3JkQeE" TargetMode="External"/><Relationship Id="rId147" Type="http://schemas.openxmlformats.org/officeDocument/2006/relationships/hyperlink" Target="https://laccei.org/LEIRD2024-VirtualEdition/meta/FP798.html" TargetMode="External"/><Relationship Id="rId354" Type="http://schemas.openxmlformats.org/officeDocument/2006/relationships/hyperlink" Target="https://iovs.arvojournals.org/article.aspx?articleid=2797359&amp;resultClick=1" TargetMode="External"/><Relationship Id="rId799" Type="http://schemas.openxmlformats.org/officeDocument/2006/relationships/hyperlink" Target="https://pubmed.ncbi.nlm.nih.gov/37958027/" TargetMode="External"/><Relationship Id="rId1191" Type="http://schemas.openxmlformats.org/officeDocument/2006/relationships/hyperlink" Target="https://journals.sagepub.com/doi/abs/10.1177/02646196231195695" TargetMode="External"/><Relationship Id="rId1205" Type="http://schemas.openxmlformats.org/officeDocument/2006/relationships/hyperlink" Target="https://journals.sagepub.com/doi/abs/10.1177/02646196241235283" TargetMode="External"/><Relationship Id="rId51" Type="http://schemas.openxmlformats.org/officeDocument/2006/relationships/hyperlink" Target="https://pubmed.ncbi.nlm.nih.gov/38565481/" TargetMode="External"/><Relationship Id="rId561" Type="http://schemas.openxmlformats.org/officeDocument/2006/relationships/hyperlink" Target="https://pubmed.ncbi.nlm.nih.gov/38648437/" TargetMode="External"/><Relationship Id="rId659" Type="http://schemas.openxmlformats.org/officeDocument/2006/relationships/hyperlink" Target="https://pubmed.ncbi.nlm.nih.gov/40849839/" TargetMode="External"/><Relationship Id="rId866" Type="http://schemas.openxmlformats.org/officeDocument/2006/relationships/hyperlink" Target="https://mdelio.org/sites/default/files/documents/BVI/SRS/VSSRS.pdf" TargetMode="External"/><Relationship Id="rId1289" Type="http://schemas.openxmlformats.org/officeDocument/2006/relationships/hyperlink" Target="https://repository.rit.edu/theses/11936/" TargetMode="External"/><Relationship Id="rId1412" Type="http://schemas.openxmlformats.org/officeDocument/2006/relationships/hyperlink" Target="https://surdocecitate.ro/en/press-releases/first-steps/" TargetMode="External"/><Relationship Id="rId1496" Type="http://schemas.openxmlformats.org/officeDocument/2006/relationships/hyperlink" Target="https://pubmed.ncbi.nlm.nih.gov/39888692/" TargetMode="External"/><Relationship Id="rId1717" Type="http://schemas.openxmlformats.org/officeDocument/2006/relationships/hyperlink" Target="https://www.designsociety.org/publication/47841/EMBODIED+INTELLIGENCE+IN+ASSISTIVE+TECHNOLOGIES+FOR+THE+VISUALLY+IMPAIRED%3A+ENHANCING+INDEPENDENCE+AND+SOCIAL+INCLUSION" TargetMode="External"/><Relationship Id="rId214" Type="http://schemas.openxmlformats.org/officeDocument/2006/relationships/hyperlink" Target="https://journals.sagepub.com/doi/abs/10.1177/02646196221131739" TargetMode="External"/><Relationship Id="rId298" Type="http://schemas.openxmlformats.org/officeDocument/2006/relationships/hyperlink" Target="https://theblindguide.com/maintaining-independence-despite-visual-impairment-14-tips/" TargetMode="External"/><Relationship Id="rId421" Type="http://schemas.openxmlformats.org/officeDocument/2006/relationships/hyperlink" Target="https://cviscotland.org/mem_portal.php?article=521" TargetMode="External"/><Relationship Id="rId519" Type="http://schemas.openxmlformats.org/officeDocument/2006/relationships/hyperlink" Target="https://pubmed.ncbi.nlm.nih.gov/40297766/" TargetMode="External"/><Relationship Id="rId1051" Type="http://schemas.openxmlformats.org/officeDocument/2006/relationships/hyperlink" Target="https://ecronicon.net/assets/ecop/pdf/ECOP-16-01107.pdf" TargetMode="External"/><Relationship Id="rId1149" Type="http://schemas.openxmlformats.org/officeDocument/2006/relationships/hyperlink" Target="https://pubmed.ncbi.nlm.nih.gov/40394267/" TargetMode="External"/><Relationship Id="rId1356" Type="http://schemas.openxmlformats.org/officeDocument/2006/relationships/hyperlink" Target="https://www.blind.msstate.edu/basicsofblindness" TargetMode="External"/><Relationship Id="rId158" Type="http://schemas.openxmlformats.org/officeDocument/2006/relationships/hyperlink" Target="https://journals.sagepub.com/doi/abs/10.1177/0145482X231205581" TargetMode="External"/><Relationship Id="rId726" Type="http://schemas.openxmlformats.org/officeDocument/2006/relationships/hyperlink" Target="https://youtu.be/sCss3kIJrnM?list=PLnZcy8OmLJ2w46NqmKnCRf_ekcWbyY0g3" TargetMode="External"/><Relationship Id="rId933" Type="http://schemas.openxmlformats.org/officeDocument/2006/relationships/hyperlink" Target="https://journals.sagepub.com/doi/abs/10.1177/02646196231212744" TargetMode="External"/><Relationship Id="rId1009" Type="http://schemas.openxmlformats.org/officeDocument/2006/relationships/hyperlink" Target="https://journals.sagepub.com/doi/abs/10.1177/02646196231172071" TargetMode="External"/><Relationship Id="rId1563" Type="http://schemas.openxmlformats.org/officeDocument/2006/relationships/hyperlink" Target="https://doi.org/10.1080/07370024.2024.2342961" TargetMode="External"/><Relationship Id="rId1770" Type="http://schemas.openxmlformats.org/officeDocument/2006/relationships/hyperlink" Target="https://journals.sagepub.com/doi/abs/10.1177/02646196221124427" TargetMode="External"/><Relationship Id="rId62" Type="http://schemas.openxmlformats.org/officeDocument/2006/relationships/hyperlink" Target="https://dialnet.unirioja.es/servlet/articulo?codigo=9841669" TargetMode="External"/><Relationship Id="rId365" Type="http://schemas.openxmlformats.org/officeDocument/2006/relationships/hyperlink" Target="https://pubmed.ncbi.nlm.nih.gov/38305233/" TargetMode="External"/><Relationship Id="rId572" Type="http://schemas.openxmlformats.org/officeDocument/2006/relationships/hyperlink" Target="https://www.sciencedirect.com/science/article/pii/S2950253525000334" TargetMode="External"/><Relationship Id="rId1216" Type="http://schemas.openxmlformats.org/officeDocument/2006/relationships/hyperlink" Target="https://journals.sagepub.com/doi/abs/10.1177/02646196241308742" TargetMode="External"/><Relationship Id="rId1423" Type="http://schemas.openxmlformats.org/officeDocument/2006/relationships/hyperlink" Target="https://journals.sagepub.com/doi/abs/10.1177/0145482X231183973" TargetMode="External"/><Relationship Id="rId1630" Type="http://schemas.openxmlformats.org/officeDocument/2006/relationships/hyperlink" Target="https://dvidb.exceptionalchildren.org/sites/default/files/2024-10/vidbeq_69.4_fall_2024.pdf" TargetMode="External"/><Relationship Id="rId225" Type="http://schemas.openxmlformats.org/officeDocument/2006/relationships/hyperlink" Target="https://www.mdpi.com/2313-433X/11/1/9" TargetMode="External"/><Relationship Id="rId432" Type="http://schemas.openxmlformats.org/officeDocument/2006/relationships/hyperlink" Target="https://jov.arvojournals.org/article.aspx?articleid=2809975&amp;resultClick=1" TargetMode="External"/><Relationship Id="rId877" Type="http://schemas.openxmlformats.org/officeDocument/2006/relationships/hyperlink" Target="https://www.mdpi.com/2075-4698/14/12/255" TargetMode="External"/><Relationship Id="rId1062" Type="http://schemas.openxmlformats.org/officeDocument/2006/relationships/hyperlink" Target="https://youtu.be/SttZPOoGNaE" TargetMode="External"/><Relationship Id="rId1728" Type="http://schemas.openxmlformats.org/officeDocument/2006/relationships/hyperlink" Target="https://pubmed.ncbi.nlm.nih.gov/39946630/" TargetMode="External"/><Relationship Id="rId737" Type="http://schemas.openxmlformats.org/officeDocument/2006/relationships/hyperlink" Target="https://iovs.arvojournals.org/article.aspx?articleid=2800061&amp;resultClick=1" TargetMode="External"/><Relationship Id="rId944" Type="http://schemas.openxmlformats.org/officeDocument/2006/relationships/hyperlink" Target="https://pubmed.ncbi.nlm.nih.gov/40050668/" TargetMode="External"/><Relationship Id="rId1367" Type="http://schemas.openxmlformats.org/officeDocument/2006/relationships/hyperlink" Target="https://pubmed.ncbi.nlm.nih.gov/40443976/" TargetMode="External"/><Relationship Id="rId1574" Type="http://schemas.openxmlformats.org/officeDocument/2006/relationships/hyperlink" Target="https://raamm.org/wp-content/uploads/2025/01/2025-01-21-RAP-rapport-IA-sbastarache-DFI.docx" TargetMode="External"/><Relationship Id="rId1781" Type="http://schemas.openxmlformats.org/officeDocument/2006/relationships/hyperlink" Target="https://pubmed.ncbi.nlm.nih.gov/39992670/" TargetMode="External"/><Relationship Id="rId73" Type="http://schemas.openxmlformats.org/officeDocument/2006/relationships/hyperlink" Target="https://www.lumen-magazine.fr/wp-content/uploads/2024/11/240807-UNADEV-LUMEN-36_accessibilite.pdf" TargetMode="External"/><Relationship Id="rId169" Type="http://schemas.openxmlformats.org/officeDocument/2006/relationships/hyperlink" Target="https://biblio.ugent.be/publication/01JQTVP8NPNV0SAHQWVSQEV15A" TargetMode="External"/><Relationship Id="rId376" Type="http://schemas.openxmlformats.org/officeDocument/2006/relationships/hyperlink" Target="https://pubmed.ncbi.nlm.nih.gov/39900902/" TargetMode="External"/><Relationship Id="rId583" Type="http://schemas.openxmlformats.org/officeDocument/2006/relationships/hyperlink" Target="https://pubmed.ncbi.nlm.nih.gov/40269257/" TargetMode="External"/><Relationship Id="rId790" Type="http://schemas.openxmlformats.org/officeDocument/2006/relationships/hyperlink" Target="https://iovs.arvojournals.org/article.aspx?articleid=2795799&amp;resultClick=1" TargetMode="External"/><Relationship Id="rId804" Type="http://schemas.openxmlformats.org/officeDocument/2006/relationships/hyperlink" Target="https://pubmed.ncbi.nlm.nih.gov/40083185/" TargetMode="External"/><Relationship Id="rId1227" Type="http://schemas.openxmlformats.org/officeDocument/2006/relationships/hyperlink" Target="https://journals.sagepub.com/doi/full/10.1177/02646196221144870" TargetMode="External"/><Relationship Id="rId1434" Type="http://schemas.openxmlformats.org/officeDocument/2006/relationships/hyperlink" Target="https://journals.sagepub.com/doi/abs/10.1177/21582440241312464" TargetMode="External"/><Relationship Id="rId1641" Type="http://schemas.openxmlformats.org/officeDocument/2006/relationships/hyperlink" Target="https://www.afb.org/aw/fall2025/mortal-kombat-accessibility-2" TargetMode="External"/><Relationship Id="rId4" Type="http://schemas.openxmlformats.org/officeDocument/2006/relationships/settings" Target="settings.xml"/><Relationship Id="rId236" Type="http://schemas.openxmlformats.org/officeDocument/2006/relationships/hyperlink" Target="https://arxiv.org/abs/2502.03564" TargetMode="External"/><Relationship Id="rId443" Type="http://schemas.openxmlformats.org/officeDocument/2006/relationships/hyperlink" Target="https://pubmed.ncbi.nlm.nih.gov/39558730/" TargetMode="External"/><Relationship Id="rId650" Type="http://schemas.openxmlformats.org/officeDocument/2006/relationships/hyperlink" Target="https://youtu.be/I6CypTzNdTY" TargetMode="External"/><Relationship Id="rId888" Type="http://schemas.openxmlformats.org/officeDocument/2006/relationships/hyperlink" Target="https://journals.sagepub.com/doi/full/10.1177/02646196221149561" TargetMode="External"/><Relationship Id="rId1073" Type="http://schemas.openxmlformats.org/officeDocument/2006/relationships/hyperlink" Target="https://ieeexplore.ieee.org/document/10320446" TargetMode="External"/><Relationship Id="rId1280" Type="http://schemas.openxmlformats.org/officeDocument/2006/relationships/hyperlink" Target="https://journals.sagepub.com/doi/abs/10.1177/0145482X231201989" TargetMode="External"/><Relationship Id="rId1501" Type="http://schemas.openxmlformats.org/officeDocument/2006/relationships/hyperlink" Target="https://sjdr.se/articles/10.16993/sjdr.1146" TargetMode="External"/><Relationship Id="rId1739" Type="http://schemas.openxmlformats.org/officeDocument/2006/relationships/hyperlink" Target="https://journals.sagepub.com/doi/abs/10.1177/21651434241303910" TargetMode="External"/><Relationship Id="rId303" Type="http://schemas.openxmlformats.org/officeDocument/2006/relationships/hyperlink" Target="https://pubmed.ncbi.nlm.nih.gov/40247679/" TargetMode="External"/><Relationship Id="rId748" Type="http://schemas.openxmlformats.org/officeDocument/2006/relationships/hyperlink" Target="https://research.vu.nl/en/publications/paralympic-movement-meets-eye-movements" TargetMode="External"/><Relationship Id="rId955" Type="http://schemas.openxmlformats.org/officeDocument/2006/relationships/hyperlink" Target="https://openresearch.ocadu.ca/id/eprint/4419/" TargetMode="External"/><Relationship Id="rId1140" Type="http://schemas.openxmlformats.org/officeDocument/2006/relationships/hyperlink" Target="http://rave.ohiolink.edu/etdc/view?acc_num=case1717873694626536" TargetMode="External"/><Relationship Id="rId1378" Type="http://schemas.openxmlformats.org/officeDocument/2006/relationships/hyperlink" Target="https://conservancy.umn.edu/bitstreams/3417bf00-1b1b-4f14-b814-45a99054ec0a/download" TargetMode="External"/><Relationship Id="rId1585" Type="http://schemas.openxmlformats.org/officeDocument/2006/relationships/hyperlink" Target="https://youtu.be/x1iWA2Xyx18" TargetMode="External"/><Relationship Id="rId1792" Type="http://schemas.openxmlformats.org/officeDocument/2006/relationships/hyperlink" Target="https://iovs.arvojournals.org/article.aspx?articleid=2806792&amp;resultClick=1" TargetMode="External"/><Relationship Id="rId1806" Type="http://schemas.openxmlformats.org/officeDocument/2006/relationships/hyperlink" Target="https://extranet.inlb.qc.ca/wp-content/uploads/2025/06/CRIR-INLB_Nino_TOMAT_2025.pdf" TargetMode="External"/><Relationship Id="rId84" Type="http://schemas.openxmlformats.org/officeDocument/2006/relationships/hyperlink" Target="https://conferences.lnu.se/index.php/sjovs/article/view/4223" TargetMode="External"/><Relationship Id="rId387" Type="http://schemas.openxmlformats.org/officeDocument/2006/relationships/hyperlink" Target="https://youtu.be/a8GELRvhQVY" TargetMode="External"/><Relationship Id="rId510" Type="http://schemas.openxmlformats.org/officeDocument/2006/relationships/hyperlink" Target="https://iovs.arvojournals.org/article.aspx?articleid=2805321&amp;resultClick=1" TargetMode="External"/><Relationship Id="rId594" Type="http://schemas.openxmlformats.org/officeDocument/2006/relationships/hyperlink" Target="https://pubmed.ncbi.nlm.nih.gov/39884366/" TargetMode="External"/><Relationship Id="rId608" Type="http://schemas.openxmlformats.org/officeDocument/2006/relationships/hyperlink" Target="https://www.sciencedirect.com/science/article/pii/S0167494324000384" TargetMode="External"/><Relationship Id="rId815" Type="http://schemas.openxmlformats.org/officeDocument/2006/relationships/hyperlink" Target="https://pubmed.ncbi.nlm.nih.gov/38540657/" TargetMode="External"/><Relationship Id="rId1238" Type="http://schemas.openxmlformats.org/officeDocument/2006/relationships/hyperlink" Target="https://pubmed.ncbi.nlm.nih.gov/40305001/" TargetMode="External"/><Relationship Id="rId1445" Type="http://schemas.openxmlformats.org/officeDocument/2006/relationships/hyperlink" Target="https://pubmed.ncbi.nlm.nih.gov/38475742/" TargetMode="External"/><Relationship Id="rId1652" Type="http://schemas.openxmlformats.org/officeDocument/2006/relationships/hyperlink" Target="https://www.blind.msstate.edu/sites/www.blind.msstate.edu/files/2025-07/McDonnall%20et%20al.%20%282025%29%20Screen%20reader%20use.pdf" TargetMode="External"/><Relationship Id="rId247" Type="http://schemas.openxmlformats.org/officeDocument/2006/relationships/hyperlink" Target="https://youtu.be/C-USoby3ilg" TargetMode="External"/><Relationship Id="rId899" Type="http://schemas.openxmlformats.org/officeDocument/2006/relationships/hyperlink" Target="https://youtu.be/mRQX9ROowU4" TargetMode="External"/><Relationship Id="rId1000" Type="http://schemas.openxmlformats.org/officeDocument/2006/relationships/hyperlink" Target="https://hal.science/hal-04606910" TargetMode="External"/><Relationship Id="rId1084" Type="http://schemas.openxmlformats.org/officeDocument/2006/relationships/hyperlink" Target="https://journals.sagepub.com/doi/abs/10.1177/0145482X251319329" TargetMode="External"/><Relationship Id="rId1305" Type="http://schemas.openxmlformats.org/officeDocument/2006/relationships/hyperlink" Target="https://onlinelibrary.wiley.com/doi/abs/10.1111/aos.17427" TargetMode="External"/><Relationship Id="rId107" Type="http://schemas.openxmlformats.org/officeDocument/2006/relationships/hyperlink" Target="https://pubmed.ncbi.nlm.nih.gov/39647352/" TargetMode="External"/><Relationship Id="rId454" Type="http://schemas.openxmlformats.org/officeDocument/2006/relationships/hyperlink" Target="https://pubmed.ncbi.nlm.nih.gov/40262112/" TargetMode="External"/><Relationship Id="rId661" Type="http://schemas.openxmlformats.org/officeDocument/2006/relationships/hyperlink" Target="https://www.academicpublishers.org/journals/index.php/ijai/article/view/1705" TargetMode="External"/><Relationship Id="rId759" Type="http://schemas.openxmlformats.org/officeDocument/2006/relationships/hyperlink" Target="https://dvidb.exceptionalchildren.org/sites/default/files/2025-01/vidbeq.winter.2025.pre_.convention.issue_.70.1.pdf" TargetMode="External"/><Relationship Id="rId966" Type="http://schemas.openxmlformats.org/officeDocument/2006/relationships/hyperlink" Target="https://transcripteur.fr/actualites/definition-metier-dossier-thematique-n3/" TargetMode="External"/><Relationship Id="rId1291" Type="http://schemas.openxmlformats.org/officeDocument/2006/relationships/hyperlink" Target="https://pubmed.ncbi.nlm.nih.gov/40147420/" TargetMode="External"/><Relationship Id="rId1389" Type="http://schemas.openxmlformats.org/officeDocument/2006/relationships/hyperlink" Target="https://pubmed.ncbi.nlm.nih.gov/36917042/" TargetMode="External"/><Relationship Id="rId1512" Type="http://schemas.openxmlformats.org/officeDocument/2006/relationships/hyperlink" Target="https://brain.edusoft.ro/index.php/brain/article/view/1623" TargetMode="External"/><Relationship Id="rId1596" Type="http://schemas.openxmlformats.org/officeDocument/2006/relationships/hyperlink" Target="https://afb.org/aw/winter2024/low-vision-accessibility" TargetMode="External"/><Relationship Id="rId1817" Type="http://schemas.openxmlformats.org/officeDocument/2006/relationships/hyperlink" Target="https://scholarworks.calstate.edu/concern/publications/000009146" TargetMode="External"/><Relationship Id="rId11" Type="http://schemas.openxmlformats.org/officeDocument/2006/relationships/hyperlink" Target="https://extranet.inlb.qc.ca/wp-content/uploads/2024/02/Bibliographie-DV-2021-2023.docx" TargetMode="External"/><Relationship Id="rId314" Type="http://schemas.openxmlformats.org/officeDocument/2006/relationships/hyperlink" Target="https://pubmed.ncbi.nlm.nih.gov/37505080/" TargetMode="External"/><Relationship Id="rId398" Type="http://schemas.openxmlformats.org/officeDocument/2006/relationships/hyperlink" Target="https://youtu.be/qcwFlEo3bJQ?list=PLnZcy8OmLJ2w46NqmKnCRf_ekcWbyY0g3" TargetMode="External"/><Relationship Id="rId521" Type="http://schemas.openxmlformats.org/officeDocument/2006/relationships/hyperlink" Target="https://pubmed.ncbi.nlm.nih.gov/38679018/" TargetMode="External"/><Relationship Id="rId619" Type="http://schemas.openxmlformats.org/officeDocument/2006/relationships/hyperlink" Target="https://iovs.arvojournals.org/article.aspx?articleid=2808380&amp;resultClick=1" TargetMode="External"/><Relationship Id="rId1151" Type="http://schemas.openxmlformats.org/officeDocument/2006/relationships/hyperlink" Target="https://iovs.arvojournals.org/article.aspx?articleid=2799056&amp;resultClick=1" TargetMode="External"/><Relationship Id="rId1249" Type="http://schemas.openxmlformats.org/officeDocument/2006/relationships/hyperlink" Target="https://journals.sagepub.com/doi/abs/10.1177/02646196231203605" TargetMode="External"/><Relationship Id="rId95" Type="http://schemas.openxmlformats.org/officeDocument/2006/relationships/hyperlink" Target="https://sciendo.com/fr/article/10.2478/vri-2024-0003" TargetMode="External"/><Relationship Id="rId160" Type="http://schemas.openxmlformats.org/officeDocument/2006/relationships/hyperlink" Target="https://iovs.arvojournals.org/article.aspx?articleid=2807201&amp;resultClick=1" TargetMode="External"/><Relationship Id="rId826" Type="http://schemas.openxmlformats.org/officeDocument/2006/relationships/hyperlink" Target="https://youtu.be/VP_ktBnK7RI" TargetMode="External"/><Relationship Id="rId1011" Type="http://schemas.openxmlformats.org/officeDocument/2006/relationships/hyperlink" Target="https://youtu.be/wa3pEwhscO8" TargetMode="External"/><Relationship Id="rId1109" Type="http://schemas.openxmlformats.org/officeDocument/2006/relationships/hyperlink" Target="https://www.tsbvi.edu/tx-senseabilities/issues/tx-senseabilities-fall-2024-issue/stp-algebra" TargetMode="External"/><Relationship Id="rId1456" Type="http://schemas.openxmlformats.org/officeDocument/2006/relationships/hyperlink" Target="https://journals.sagepub.com/doi/abs/10.1177/0145482X241287544" TargetMode="External"/><Relationship Id="rId1663" Type="http://schemas.openxmlformats.org/officeDocument/2006/relationships/hyperlink" Target="https://nelowvision.com/how-ray-ban-meta-smart-glasses-support-the-deaf-blind-community/" TargetMode="External"/><Relationship Id="rId258" Type="http://schemas.openxmlformats.org/officeDocument/2006/relationships/hyperlink" Target="https://journals.sagepub.com/doi/abs/10.1177/02646196231199916" TargetMode="External"/><Relationship Id="rId465" Type="http://schemas.openxmlformats.org/officeDocument/2006/relationships/hyperlink" Target="https://pubmed.ncbi.nlm.nih.gov/36453355/" TargetMode="External"/><Relationship Id="rId672" Type="http://schemas.openxmlformats.org/officeDocument/2006/relationships/hyperlink" Target="https://mesmainsenor.com/wp-content/uploads/Audio_colloque/Audio_colloque_education_sexualite_handicap.mp3" TargetMode="External"/><Relationship Id="rId1095" Type="http://schemas.openxmlformats.org/officeDocument/2006/relationships/hyperlink" Target="https://pubmed.ncbi.nlm.nih.gov/38283442/" TargetMode="External"/><Relationship Id="rId1316" Type="http://schemas.openxmlformats.org/officeDocument/2006/relationships/hyperlink" Target="https://scite.ai/reports/exploring-the-lived-experiences-of-LeWbj4eX" TargetMode="External"/><Relationship Id="rId1523" Type="http://schemas.openxmlformats.org/officeDocument/2006/relationships/hyperlink" Target="https://pubmed.ncbi.nlm.nih.gov/39256212/" TargetMode="External"/><Relationship Id="rId1730" Type="http://schemas.openxmlformats.org/officeDocument/2006/relationships/hyperlink" Target="https://youtu.be/4TAcGqfKX3U?list=PLnZcy8OmLJ2w46NqmKnCRf_ekcWbyY0g3" TargetMode="External"/><Relationship Id="rId22" Type="http://schemas.openxmlformats.org/officeDocument/2006/relationships/hyperlink" Target="http://www.firah.org/centre-ressources/fr/base-documentaire.html" TargetMode="External"/><Relationship Id="rId118" Type="http://schemas.openxmlformats.org/officeDocument/2006/relationships/hyperlink" Target="https://dvidb.exceptionalchildren.org/sites/default/files/2025-04/vidbeq.70.2.spring.convention.issue_.pdf" TargetMode="External"/><Relationship Id="rId325" Type="http://schemas.openxmlformats.org/officeDocument/2006/relationships/hyperlink" Target="https://pubmed.ncbi.nlm.nih.gov/38408307/" TargetMode="External"/><Relationship Id="rId532" Type="http://schemas.openxmlformats.org/officeDocument/2006/relationships/hyperlink" Target="https://pubmed.ncbi.nlm.nih.gov/38221852/" TargetMode="External"/><Relationship Id="rId977" Type="http://schemas.openxmlformats.org/officeDocument/2006/relationships/hyperlink" Target="https://dl.acm.org/doi/full/10.1145/3706598.3713636" TargetMode="External"/><Relationship Id="rId1162" Type="http://schemas.openxmlformats.org/officeDocument/2006/relationships/hyperlink" Target="https://pubmed.ncbi.nlm.nih.gov/40471560/" TargetMode="External"/><Relationship Id="rId171" Type="http://schemas.openxmlformats.org/officeDocument/2006/relationships/hyperlink" Target="https://htw-dresden.qucosa.de/api/qucosa%3A96777/attachment/ATT-0/" TargetMode="External"/><Relationship Id="rId837" Type="http://schemas.openxmlformats.org/officeDocument/2006/relationships/hyperlink" Target="https://pubmed.ncbi.nlm.nih.gov/40323847/" TargetMode="External"/><Relationship Id="rId1022" Type="http://schemas.openxmlformats.org/officeDocument/2006/relationships/hyperlink" Target="https://journals.sagepub.com/doi/abs/10.1177/02646196231154471" TargetMode="External"/><Relationship Id="rId1467" Type="http://schemas.openxmlformats.org/officeDocument/2006/relationships/hyperlink" Target="https://nasenjournals.onlinelibrary.wiley.com/doi/abs/10.1111/1467-8578.12537" TargetMode="External"/><Relationship Id="rId1674" Type="http://schemas.openxmlformats.org/officeDocument/2006/relationships/hyperlink" Target="https://youtu.be/PeuA5XaHbIo" TargetMode="External"/><Relationship Id="rId269" Type="http://schemas.openxmlformats.org/officeDocument/2006/relationships/hyperlink" Target="https://journals.sagepub.com/doi/abs/10.1177/02646196211070928" TargetMode="External"/><Relationship Id="rId476" Type="http://schemas.openxmlformats.org/officeDocument/2006/relationships/hyperlink" Target="https://pubmed.ncbi.nlm.nih.gov/38321069/" TargetMode="External"/><Relationship Id="rId683" Type="http://schemas.openxmlformats.org/officeDocument/2006/relationships/hyperlink" Target="https://www.ariba-vision.org/wp-content/uploads/2025/02/Bulletin-n%C2%B053-1.pdf" TargetMode="External"/><Relationship Id="rId890" Type="http://schemas.openxmlformats.org/officeDocument/2006/relationships/hyperlink" Target="https://journals.openedition.org/alterjdr/8910" TargetMode="External"/><Relationship Id="rId904" Type="http://schemas.openxmlformats.org/officeDocument/2006/relationships/hyperlink" Target="https://journals.sagepub.com/doi/abs/10.1177/02646196221124429" TargetMode="External"/><Relationship Id="rId1327" Type="http://schemas.openxmlformats.org/officeDocument/2006/relationships/hyperlink" Target="https://pubmed.ncbi.nlm.nih.gov/40221561/" TargetMode="External"/><Relationship Id="rId1534" Type="http://schemas.openxmlformats.org/officeDocument/2006/relationships/hyperlink" Target="https://pubmed.ncbi.nlm.nih.gov/39351142/" TargetMode="External"/><Relationship Id="rId1741" Type="http://schemas.openxmlformats.org/officeDocument/2006/relationships/hyperlink" Target="https://pubmed.ncbi.nlm.nih.gov/38682873/" TargetMode="External"/><Relationship Id="rId33" Type="http://schemas.openxmlformats.org/officeDocument/2006/relationships/hyperlink" Target="https://us16.campaign-archive.com/home/?u=1c576d3c3ad4fddbe7b911477&amp;id=b5b278ad84" TargetMode="External"/><Relationship Id="rId129" Type="http://schemas.openxmlformats.org/officeDocument/2006/relationships/hyperlink" Target="https://journals.sagepub.com/doi/abs/10.1177/02646196221088019" TargetMode="External"/><Relationship Id="rId336" Type="http://schemas.openxmlformats.org/officeDocument/2006/relationships/hyperlink" Target="https://pubmed.ncbi.nlm.nih.gov/38631674/" TargetMode="External"/><Relationship Id="rId543" Type="http://schemas.openxmlformats.org/officeDocument/2006/relationships/hyperlink" Target="https://pubmed.ncbi.nlm.nih.gov/40580349/" TargetMode="External"/><Relationship Id="rId988" Type="http://schemas.openxmlformats.org/officeDocument/2006/relationships/hyperlink" Target="https://youtu.be/LGmlWrqjuNc" TargetMode="External"/><Relationship Id="rId1173" Type="http://schemas.openxmlformats.org/officeDocument/2006/relationships/hyperlink" Target="https://pubmed.ncbi.nlm.nih.gov/37533157/" TargetMode="External"/><Relationship Id="rId1380" Type="http://schemas.openxmlformats.org/officeDocument/2006/relationships/hyperlink" Target="https://jov.arvojournals.org/article.aspx?articleid=2801529" TargetMode="External"/><Relationship Id="rId1601" Type="http://schemas.openxmlformats.org/officeDocument/2006/relationships/hyperlink" Target="https://eprints.soton.ac.uk/497378/" TargetMode="External"/><Relationship Id="rId182" Type="http://schemas.openxmlformats.org/officeDocument/2006/relationships/hyperlink" Target="https://journals.sagepub.com/doi/abs/10.1177/02646196231217419" TargetMode="External"/><Relationship Id="rId403" Type="http://schemas.openxmlformats.org/officeDocument/2006/relationships/hyperlink" Target="https://pubmed.ncbi.nlm.nih.gov/38287851/" TargetMode="External"/><Relationship Id="rId750" Type="http://schemas.openxmlformats.org/officeDocument/2006/relationships/hyperlink" Target="https://pubmed.ncbi.nlm.nih.gov/39873237/" TargetMode="External"/><Relationship Id="rId848" Type="http://schemas.openxmlformats.org/officeDocument/2006/relationships/hyperlink" Target="https://www.blind.msstate.edu/sites/www.blind.msstate.edu/files/2025-01/Steverson%20et%20al%20%282025%29%20Evaluating%20the%20usability%20of%20VIT-TAY.pdf" TargetMode="External"/><Relationship Id="rId1033" Type="http://schemas.openxmlformats.org/officeDocument/2006/relationships/hyperlink" Target="https://pubmed.ncbi.nlm.nih.gov/37437832/" TargetMode="External"/><Relationship Id="rId1478" Type="http://schemas.openxmlformats.org/officeDocument/2006/relationships/hyperlink" Target="https://journals.sagepub.com/doi/abs/10.1177/23312165251347130" TargetMode="External"/><Relationship Id="rId1685" Type="http://schemas.openxmlformats.org/officeDocument/2006/relationships/hyperlink" Target="https://pubmed.ncbi.nlm.nih.gov/39775799/" TargetMode="External"/><Relationship Id="rId487" Type="http://schemas.openxmlformats.org/officeDocument/2006/relationships/hyperlink" Target="https://pubmed.ncbi.nlm.nih.gov/39791671/" TargetMode="External"/><Relationship Id="rId610" Type="http://schemas.openxmlformats.org/officeDocument/2006/relationships/hyperlink" Target="https://pubmed.ncbi.nlm.nih.gov/38786438/" TargetMode="External"/><Relationship Id="rId694" Type="http://schemas.openxmlformats.org/officeDocument/2006/relationships/hyperlink" Target="https://pubmed.ncbi.nlm.nih.gov/39917620/" TargetMode="External"/><Relationship Id="rId708" Type="http://schemas.openxmlformats.org/officeDocument/2006/relationships/hyperlink" Target="https://youtu.be/Sbs7Ay3jeQw" TargetMode="External"/><Relationship Id="rId915" Type="http://schemas.openxmlformats.org/officeDocument/2006/relationships/hyperlink" Target="https://dvidb.exceptionalchildren.org/sites/default/files/2025-01/vidbeq.winter.2025.pre_.convention.issue_.70.1.pdf" TargetMode="External"/><Relationship Id="rId1240" Type="http://schemas.openxmlformats.org/officeDocument/2006/relationships/hyperlink" Target="https://journals.sagepub.com/doi/abs/10.1177/0145482X241248461" TargetMode="External"/><Relationship Id="rId1338" Type="http://schemas.openxmlformats.org/officeDocument/2006/relationships/hyperlink" Target="https://journals.sagepub.com/doi/abs/10.1177/02646196231201773" TargetMode="External"/><Relationship Id="rId1545" Type="http://schemas.openxmlformats.org/officeDocument/2006/relationships/hyperlink" Target="https://www.ariba-vision.org/wp-content/uploads/2024/06/Bulletin-n%C2%B052.pdf" TargetMode="External"/><Relationship Id="rId347" Type="http://schemas.openxmlformats.org/officeDocument/2006/relationships/hyperlink" Target="https://hh.diva-portal.org/smash/record.jsf?pid=diva2%3A1919945&amp;dswid=6134" TargetMode="External"/><Relationship Id="rId999" Type="http://schemas.openxmlformats.org/officeDocument/2006/relationships/hyperlink" Target="https://arxiv.org/abs/2412.00946" TargetMode="External"/><Relationship Id="rId1100" Type="http://schemas.openxmlformats.org/officeDocument/2006/relationships/hyperlink" Target="https://journals.sagepub.com/doi/abs/10.1177/0145482X241270444" TargetMode="External"/><Relationship Id="rId1184" Type="http://schemas.openxmlformats.org/officeDocument/2006/relationships/hyperlink" Target="https://pubmed.ncbi.nlm.nih.gov/40290656/" TargetMode="External"/><Relationship Id="rId1405" Type="http://schemas.openxmlformats.org/officeDocument/2006/relationships/hyperlink" Target="https://pubmed.ncbi.nlm.nih.gov/38507605/" TargetMode="External"/><Relationship Id="rId1752" Type="http://schemas.openxmlformats.org/officeDocument/2006/relationships/hyperlink" Target="https://dl.acm.org/doi/full/10.1145/3613904.3642130" TargetMode="External"/><Relationship Id="rId44" Type="http://schemas.openxmlformats.org/officeDocument/2006/relationships/hyperlink" Target="https://www.sbv-fsa.ch/sites/default/files/2023-06/FB_2023_Ladestationen_FR.pdf" TargetMode="External"/><Relationship Id="rId554" Type="http://schemas.openxmlformats.org/officeDocument/2006/relationships/hyperlink" Target="https://iovs.arvojournals.org/article.aspx?articleid=2803286&amp;resultClick=1" TargetMode="External"/><Relationship Id="rId761" Type="http://schemas.openxmlformats.org/officeDocument/2006/relationships/hyperlink" Target="https://journals.sagepub.com/doi/abs/10.1177/0145482X231194634" TargetMode="External"/><Relationship Id="rId859" Type="http://schemas.openxmlformats.org/officeDocument/2006/relationships/hyperlink" Target="https://journals.sagepub.com/doi/abs/10.1177/02646196241250202" TargetMode="External"/><Relationship Id="rId1391" Type="http://schemas.openxmlformats.org/officeDocument/2006/relationships/hyperlink" Target="https://journals.sagepub.com/doi/abs/10.1177/0145482X241259202" TargetMode="External"/><Relationship Id="rId1489" Type="http://schemas.openxmlformats.org/officeDocument/2006/relationships/hyperlink" Target="https://pubmed.ncbi.nlm.nih.gov/38863011/" TargetMode="External"/><Relationship Id="rId1612" Type="http://schemas.openxmlformats.org/officeDocument/2006/relationships/hyperlink" Target="https://iovs.arvojournals.org/article.aspx?articleid=2793833&amp;resultClick=1" TargetMode="External"/><Relationship Id="rId1696" Type="http://schemas.openxmlformats.org/officeDocument/2006/relationships/hyperlink" Target="https://www.atia.org/wp-content/uploads/2024/04/ATOB_V18_FINAL-1.pdf" TargetMode="External"/><Relationship Id="rId193" Type="http://schemas.openxmlformats.org/officeDocument/2006/relationships/hyperlink" Target="https://pubmed.ncbi.nlm.nih.gov/38907578/" TargetMode="External"/><Relationship Id="rId207" Type="http://schemas.openxmlformats.org/officeDocument/2006/relationships/hyperlink" Target="https://arxiv.org/abs/2501.15819" TargetMode="External"/><Relationship Id="rId414" Type="http://schemas.openxmlformats.org/officeDocument/2006/relationships/hyperlink" Target="https://pubmed.ncbi.nlm.nih.gov/40151356/" TargetMode="External"/><Relationship Id="rId498" Type="http://schemas.openxmlformats.org/officeDocument/2006/relationships/hyperlink" Target="https://youtu.be/AqZDBX_V3Ug" TargetMode="External"/><Relationship Id="rId621" Type="http://schemas.openxmlformats.org/officeDocument/2006/relationships/hyperlink" Target="https://www.mcmastervieillissementoptimal.org/blog/detail/blog/2025/07/09/lien-entre-troubles-sensoriels-et-d%c3%a9clin-cognitif" TargetMode="External"/><Relationship Id="rId1044" Type="http://schemas.openxmlformats.org/officeDocument/2006/relationships/hyperlink" Target="https://youtu.be/mE7FY2kaG7g?list=PLnZcy8OmLJ2w46NqmKnCRf_ekcWbyY0g3" TargetMode="External"/><Relationship Id="rId1251" Type="http://schemas.openxmlformats.org/officeDocument/2006/relationships/hyperlink" Target="https://doi.org/10.1167/jov.25.9.2788" TargetMode="External"/><Relationship Id="rId1349" Type="http://schemas.openxmlformats.org/officeDocument/2006/relationships/hyperlink" Target="https://pubmed.ncbi.nlm.nih.gov/38801041/" TargetMode="External"/><Relationship Id="rId260" Type="http://schemas.openxmlformats.org/officeDocument/2006/relationships/hyperlink" Target="https://nfb.org/images/nfb/publications/jbir/jbir24/jbir140101.html" TargetMode="External"/><Relationship Id="rId719" Type="http://schemas.openxmlformats.org/officeDocument/2006/relationships/hyperlink" Target="https://journals.sagepub.com/doi/abs/10.1177/02646196241231162" TargetMode="External"/><Relationship Id="rId926" Type="http://schemas.openxmlformats.org/officeDocument/2006/relationships/hyperlink" Target="https://arxiv.org/abs/2501.07736" TargetMode="External"/><Relationship Id="rId1111" Type="http://schemas.openxmlformats.org/officeDocument/2006/relationships/hyperlink" Target="https://pubmed.ncbi.nlm.nih.gov/39382867/" TargetMode="External"/><Relationship Id="rId1556" Type="http://schemas.openxmlformats.org/officeDocument/2006/relationships/hyperlink" Target="https://retinauk.org.uk/resource/podcast-a-deep-dive-into-cbs-with-dr-jasleen-jolly/" TargetMode="External"/><Relationship Id="rId1763" Type="http://schemas.openxmlformats.org/officeDocument/2006/relationships/hyperlink" Target="https://pubmed.ncbi.nlm.nih.gov/39946718/" TargetMode="External"/><Relationship Id="rId55" Type="http://schemas.openxmlformats.org/officeDocument/2006/relationships/hyperlink" Target="https://journals.sagepub.com/doi/abs/10.1177/02646196251342647" TargetMode="External"/><Relationship Id="rId120" Type="http://schemas.openxmlformats.org/officeDocument/2006/relationships/hyperlink" Target="https://arxiv.org/abs/2402.12772" TargetMode="External"/><Relationship Id="rId358" Type="http://schemas.openxmlformats.org/officeDocument/2006/relationships/hyperlink" Target="https://arxiv.org/abs/2501.11801" TargetMode="External"/><Relationship Id="rId565" Type="http://schemas.openxmlformats.org/officeDocument/2006/relationships/hyperlink" Target="https://iovs.arvojournals.org/article.aspx?articleid=2803267" TargetMode="External"/><Relationship Id="rId772" Type="http://schemas.openxmlformats.org/officeDocument/2006/relationships/hyperlink" Target="https://journals.sagepub.com/doi/abs/10.1177/0145482X231188698" TargetMode="External"/><Relationship Id="rId1195" Type="http://schemas.openxmlformats.org/officeDocument/2006/relationships/hyperlink" Target="https://iovs.arvojournals.org/article.aspx?articleid=2803446&amp;resultClick=1" TargetMode="External"/><Relationship Id="rId1209" Type="http://schemas.openxmlformats.org/officeDocument/2006/relationships/hyperlink" Target="https://pubmed.ncbi.nlm.nih.gov/38063259/" TargetMode="External"/><Relationship Id="rId1416" Type="http://schemas.openxmlformats.org/officeDocument/2006/relationships/hyperlink" Target="https://doi.org/10.1080/1034912X.2024.2379462" TargetMode="External"/><Relationship Id="rId1623" Type="http://schemas.openxmlformats.org/officeDocument/2006/relationships/hyperlink" Target="https://ieeexplore.ieee.org/document/10950139" TargetMode="External"/><Relationship Id="rId218" Type="http://schemas.openxmlformats.org/officeDocument/2006/relationships/hyperlink" Target="https://youtu.be/bob42aMPUWg" TargetMode="External"/><Relationship Id="rId425" Type="http://schemas.openxmlformats.org/officeDocument/2006/relationships/hyperlink" Target="https://journals.sagepub.com/doi/abs/10.1177/02646196241230268" TargetMode="External"/><Relationship Id="rId632" Type="http://schemas.openxmlformats.org/officeDocument/2006/relationships/hyperlink" Target="https://journals.sagepub.com/doi/abs/10.1177/02646196241268116" TargetMode="External"/><Relationship Id="rId1055" Type="http://schemas.openxmlformats.org/officeDocument/2006/relationships/hyperlink" Target="https://journals.sagepub.com/doi/abs/10.1177/02646196251359019" TargetMode="External"/><Relationship Id="rId1262" Type="http://schemas.openxmlformats.org/officeDocument/2006/relationships/hyperlink" Target="https://iovs.arvojournals.org/article.aspx?articleid=2797201&amp;resultClick=1" TargetMode="External"/><Relationship Id="rId271" Type="http://schemas.openxmlformats.org/officeDocument/2006/relationships/hyperlink" Target="https://arxiv.org/abs/2403.02568" TargetMode="External"/><Relationship Id="rId937" Type="http://schemas.openxmlformats.org/officeDocument/2006/relationships/hyperlink" Target="https://pubmed.ncbi.nlm.nih.gov/38515174/" TargetMode="External"/><Relationship Id="rId1122" Type="http://schemas.openxmlformats.org/officeDocument/2006/relationships/hyperlink" Target="https://journals.sagepub.com/doi/abs/10.1177/02646196231194879" TargetMode="External"/><Relationship Id="rId1567" Type="http://schemas.openxmlformats.org/officeDocument/2006/relationships/hyperlink" Target="https://journals.sagepub.com/doi/abs/10.1177/02646196241255889" TargetMode="External"/><Relationship Id="rId1774" Type="http://schemas.openxmlformats.org/officeDocument/2006/relationships/hyperlink" Target="https://osf.io/preprints/socarxiv/rgm5w_v2" TargetMode="External"/><Relationship Id="rId66" Type="http://schemas.openxmlformats.org/officeDocument/2006/relationships/hyperlink" Target="https://journals.sagepub.com/doi/abs/10.1177/02646196221144869" TargetMode="External"/><Relationship Id="rId131" Type="http://schemas.openxmlformats.org/officeDocument/2006/relationships/hyperlink" Target="https://doi.org/10.1080/17483107.2025.2478484" TargetMode="External"/><Relationship Id="rId369" Type="http://schemas.openxmlformats.org/officeDocument/2006/relationships/hyperlink" Target="https://journals.sagepub.com/doi/abs/10.1177/02646196231158919" TargetMode="External"/><Relationship Id="rId576" Type="http://schemas.openxmlformats.org/officeDocument/2006/relationships/hyperlink" Target="https://pubmed.ncbi.nlm.nih.gov/39918524/" TargetMode="External"/><Relationship Id="rId783" Type="http://schemas.openxmlformats.org/officeDocument/2006/relationships/hyperlink" Target="https://pubmed.ncbi.nlm.nih.gov/39931680/" TargetMode="External"/><Relationship Id="rId990" Type="http://schemas.openxmlformats.org/officeDocument/2006/relationships/hyperlink" Target="https://dl.acm.org/doi/10.1145/3640543.3645154" TargetMode="External"/><Relationship Id="rId1427" Type="http://schemas.openxmlformats.org/officeDocument/2006/relationships/hyperlink" Target="https://pubmed.ncbi.nlm.nih.gov/40289801/" TargetMode="External"/><Relationship Id="rId1634" Type="http://schemas.openxmlformats.org/officeDocument/2006/relationships/hyperlink" Target="https://journals.sagepub.com/doi/abs/10.1177/10648046211058248" TargetMode="External"/><Relationship Id="rId229" Type="http://schemas.openxmlformats.org/officeDocument/2006/relationships/hyperlink" Target="https://pubmed.ncbi.nlm.nih.gov/40302104/" TargetMode="External"/><Relationship Id="rId436" Type="http://schemas.openxmlformats.org/officeDocument/2006/relationships/hyperlink" Target="https://pubmed.ncbi.nlm.nih.gov/38502713/" TargetMode="External"/><Relationship Id="rId643" Type="http://schemas.openxmlformats.org/officeDocument/2006/relationships/hyperlink" Target="https://openaccess.wgtn.ac.nz/articles/thesis/Head_Shoulders_Knees_and_Toes_Using_music_therapy_approaches_to_support_and_enhance_the_development_of_gross_motor_skills_in_children_who_are_blind_or_have_low_vision_/29232239?file=55100837" TargetMode="External"/><Relationship Id="rId1066" Type="http://schemas.openxmlformats.org/officeDocument/2006/relationships/hyperlink" Target="https://pubmed.ncbi.nlm.nih.gov/38515065/" TargetMode="External"/><Relationship Id="rId1273" Type="http://schemas.openxmlformats.org/officeDocument/2006/relationships/hyperlink" Target="https://dvidb.exceptionalchildren.org/sites/default/files/2025-01/vidbeq.winter.2025.pre_.convention.issue_.70.1.pdf" TargetMode="External"/><Relationship Id="rId1480" Type="http://schemas.openxmlformats.org/officeDocument/2006/relationships/hyperlink" Target="https://www.sciencedirect.com/science/article/pii/S2666374024001092" TargetMode="External"/><Relationship Id="rId850" Type="http://schemas.openxmlformats.org/officeDocument/2006/relationships/hyperlink" Target="https://www.ejmste.com/article/motivational-factors-for-visually-impaired-college-students-in-learning-data-analytics-15923" TargetMode="External"/><Relationship Id="rId948" Type="http://schemas.openxmlformats.org/officeDocument/2006/relationships/hyperlink" Target="https://www.atia.org/wp-content/uploads/2024/04/ATOB_V18_FINAL-1.pdf" TargetMode="External"/><Relationship Id="rId1133" Type="http://schemas.openxmlformats.org/officeDocument/2006/relationships/hyperlink" Target="https://pubmed.ncbi.nlm.nih.gov/39896236/" TargetMode="External"/><Relationship Id="rId1578" Type="http://schemas.openxmlformats.org/officeDocument/2006/relationships/hyperlink" Target="https://doi.org/10.3390/virtualworlds4020025" TargetMode="External"/><Relationship Id="rId1701" Type="http://schemas.openxmlformats.org/officeDocument/2006/relationships/hyperlink" Target="https://digitalcommons.chapman.edu/cusrd_abstracts/723/" TargetMode="External"/><Relationship Id="rId1785" Type="http://schemas.openxmlformats.org/officeDocument/2006/relationships/hyperlink" Target="https://pubmed.ncbi.nlm.nih.gov/38416305/" TargetMode="External"/><Relationship Id="rId77" Type="http://schemas.openxmlformats.org/officeDocument/2006/relationships/hyperlink" Target="https://pubmed.ncbi.nlm.nih.gov/40931744/" TargetMode="External"/><Relationship Id="rId282" Type="http://schemas.openxmlformats.org/officeDocument/2006/relationships/hyperlink" Target="ttps://arxiv.org/abs/2411.14967" TargetMode="External"/><Relationship Id="rId503" Type="http://schemas.openxmlformats.org/officeDocument/2006/relationships/hyperlink" Target="https://openaccess.city.ac.uk/id/eprint/34619/" TargetMode="External"/><Relationship Id="rId587" Type="http://schemas.openxmlformats.org/officeDocument/2006/relationships/hyperlink" Target="https://pubmed.ncbi.nlm.nih.gov/40324382/" TargetMode="External"/><Relationship Id="rId710" Type="http://schemas.openxmlformats.org/officeDocument/2006/relationships/hyperlink" Target="https://youtu.be/NvKW-nalwOM" TargetMode="External"/><Relationship Id="rId808" Type="http://schemas.openxmlformats.org/officeDocument/2006/relationships/hyperlink" Target="https://ccsmtl-mission-universitaire.ca/sites/mission_universitaire/files/media/document/resume_revue_rapide_hemianopsie_homonyme.pdf" TargetMode="External"/><Relationship Id="rId1340" Type="http://schemas.openxmlformats.org/officeDocument/2006/relationships/hyperlink" Target="https://pubmed.ncbi.nlm.nih.gov/40773749/" TargetMode="External"/><Relationship Id="rId1438" Type="http://schemas.openxmlformats.org/officeDocument/2006/relationships/hyperlink" Target="https://doi.org/10.1093/ageing/afad246.038" TargetMode="External"/><Relationship Id="rId1645" Type="http://schemas.openxmlformats.org/officeDocument/2006/relationships/hyperlink" Target="https://doi.org/10.1186/s40648-025-00294-6" TargetMode="External"/><Relationship Id="rId8" Type="http://schemas.openxmlformats.org/officeDocument/2006/relationships/hyperlink" Target="https://extranet.inlb.qc.ca/wp-content/uploads/2018/02/Bibliographie-DV-2010-2014.doc" TargetMode="External"/><Relationship Id="rId142" Type="http://schemas.openxmlformats.org/officeDocument/2006/relationships/hyperlink" Target="https://scholarworks.calstate.edu/concern/publications/f4752r087" TargetMode="External"/><Relationship Id="rId447" Type="http://schemas.openxmlformats.org/officeDocument/2006/relationships/hyperlink" Target="https://www.frontiersin.org/journals/human-neuroscience/articles/10.3389/fnhum.2024.1496730/full" TargetMode="External"/><Relationship Id="rId794" Type="http://schemas.openxmlformats.org/officeDocument/2006/relationships/hyperlink" Target="https://iovs.arvojournals.org/article.aspx?articleid=2808667" TargetMode="External"/><Relationship Id="rId1077" Type="http://schemas.openxmlformats.org/officeDocument/2006/relationships/hyperlink" Target="https://stars.library.ucf.edu/etd2024/3/" TargetMode="External"/><Relationship Id="rId1200" Type="http://schemas.openxmlformats.org/officeDocument/2006/relationships/hyperlink" Target="https://pubmed.ncbi.nlm.nih.gov/39169290/" TargetMode="External"/><Relationship Id="rId654" Type="http://schemas.openxmlformats.org/officeDocument/2006/relationships/hyperlink" Target="https://pubmed.ncbi.nlm.nih.gov/40463306/" TargetMode="External"/><Relationship Id="rId861" Type="http://schemas.openxmlformats.org/officeDocument/2006/relationships/hyperlink" Target="https://journals.sagepub.com/doi/abs/10.1177/02646196231175327" TargetMode="External"/><Relationship Id="rId959" Type="http://schemas.openxmlformats.org/officeDocument/2006/relationships/hyperlink" Target="https://www.mdpi.com/2414-4088/8/11/102" TargetMode="External"/><Relationship Id="rId1284" Type="http://schemas.openxmlformats.org/officeDocument/2006/relationships/hyperlink" Target="https://journals.sagepub.com/doi/abs/10.1177/0145482X241292138" TargetMode="External"/><Relationship Id="rId1491" Type="http://schemas.openxmlformats.org/officeDocument/2006/relationships/hyperlink" Target="https://journals.sagepub.com/doi/abs/10.1177/02646196251330172" TargetMode="External"/><Relationship Id="rId1505" Type="http://schemas.openxmlformats.org/officeDocument/2006/relationships/hyperlink" Target="https://pubmed.ncbi.nlm.nih.gov/39387852/" TargetMode="External"/><Relationship Id="rId1589" Type="http://schemas.openxmlformats.org/officeDocument/2006/relationships/hyperlink" Target="https://ieeexplore.ieee.org/abstract/document/10836946" TargetMode="External"/><Relationship Id="rId1712" Type="http://schemas.openxmlformats.org/officeDocument/2006/relationships/hyperlink" Target="https://arxiv.org/abs/2502.16098" TargetMode="External"/><Relationship Id="rId293" Type="http://schemas.openxmlformats.org/officeDocument/2006/relationships/hyperlink" Target="https://nfb.org/images/nfb/publications/fr/fr43/1/fr430105.htm" TargetMode="External"/><Relationship Id="rId307" Type="http://schemas.openxmlformats.org/officeDocument/2006/relationships/hyperlink" Target="https://pubmed.ncbi.nlm.nih.gov/40091169/" TargetMode="External"/><Relationship Id="rId514" Type="http://schemas.openxmlformats.org/officeDocument/2006/relationships/hyperlink" Target="https://pubmed.ncbi.nlm.nih.gov/40664762/" TargetMode="External"/><Relationship Id="rId721" Type="http://schemas.openxmlformats.org/officeDocument/2006/relationships/hyperlink" Target="https://journals.sagepub.com/doi/abs/10.1177/0145482X251328240" TargetMode="External"/><Relationship Id="rId1144" Type="http://schemas.openxmlformats.org/officeDocument/2006/relationships/hyperlink" Target="https://pubmed.ncbi.nlm.nih.gov/40857279/" TargetMode="External"/><Relationship Id="rId1351" Type="http://schemas.openxmlformats.org/officeDocument/2006/relationships/hyperlink" Target="http://rave.ohiolink.edu/etdc/view?acc_num=ucin1712915738305823" TargetMode="External"/><Relationship Id="rId1449" Type="http://schemas.openxmlformats.org/officeDocument/2006/relationships/hyperlink" Target="https://pubmed.ncbi.nlm.nih.gov/39146824/" TargetMode="External"/><Relationship Id="rId1796" Type="http://schemas.openxmlformats.org/officeDocument/2006/relationships/hyperlink" Target="https://hal.science/hal-04487261" TargetMode="External"/><Relationship Id="rId88" Type="http://schemas.openxmlformats.org/officeDocument/2006/relationships/hyperlink" Target="https://dl.acm.org/doi/10.1145/3702038.3702084" TargetMode="External"/><Relationship Id="rId153" Type="http://schemas.openxmlformats.org/officeDocument/2006/relationships/hyperlink" Target="https://doi.org/10.1080/04353684.2025.2463582" TargetMode="External"/><Relationship Id="rId360" Type="http://schemas.openxmlformats.org/officeDocument/2006/relationships/hyperlink" Target="https://journals.sagepub.com/doi/abs/10.1177/0145482X241279430" TargetMode="External"/><Relationship Id="rId598" Type="http://schemas.openxmlformats.org/officeDocument/2006/relationships/hyperlink" Target="https://pubmed.ncbi.nlm.nih.gov/39389082/" TargetMode="External"/><Relationship Id="rId819" Type="http://schemas.openxmlformats.org/officeDocument/2006/relationships/hyperlink" Target="https://content.iospress.com/articles/journal-of-vocational-rehabilitation/jvr240031" TargetMode="External"/><Relationship Id="rId1004" Type="http://schemas.openxmlformats.org/officeDocument/2006/relationships/hyperlink" Target="https://journals.lww.com/jpcd/fulltext/2025/01000/effectiveness_of_a_tactile_graphic_book_with.3.aspx" TargetMode="External"/><Relationship Id="rId1211" Type="http://schemas.openxmlformats.org/officeDocument/2006/relationships/hyperlink" Target="https://research.vu.nl/en/publications/e-nergeyeze-a-vision-specific-e-health-intervention-based-on-cogn" TargetMode="External"/><Relationship Id="rId1656" Type="http://schemas.openxmlformats.org/officeDocument/2006/relationships/hyperlink" Target="https://doi.org/10.6007/ijarbss/v14-i2/20827" TargetMode="External"/><Relationship Id="rId220" Type="http://schemas.openxmlformats.org/officeDocument/2006/relationships/hyperlink" Target="https://www.lumen-magazine.fr/wp-content/uploads/2024/11/240807-UNADEV-LUMEN-36_accessibilite.pdf" TargetMode="External"/><Relationship Id="rId458" Type="http://schemas.openxmlformats.org/officeDocument/2006/relationships/hyperlink" Target="https://www.perkins.org/a-guide-to-o-amp-m-program-planning-for-the-cvi-student-cvi-and-o-amp-m-part-4/" TargetMode="External"/><Relationship Id="rId665" Type="http://schemas.openxmlformats.org/officeDocument/2006/relationships/hyperlink" Target="https://journals.sagepub.com/doi/abs/10.1177/02646196251352365" TargetMode="External"/><Relationship Id="rId872" Type="http://schemas.openxmlformats.org/officeDocument/2006/relationships/hyperlink" Target="https://nfb.org/images/nfb/publications/bm/bm24/bm2401/bm240110.htm" TargetMode="External"/><Relationship Id="rId1088" Type="http://schemas.openxmlformats.org/officeDocument/2006/relationships/hyperlink" Target="https://journals.sagepub.com/doi/abs/10.1177/02646196251336621" TargetMode="External"/><Relationship Id="rId1295" Type="http://schemas.openxmlformats.org/officeDocument/2006/relationships/hyperlink" Target="https://meridian.allenpress.com/the-new-review/article/doi/10.56733/TNR.23.022/503506/Developing-a-Statewide-Peer-Support-Network-for" TargetMode="External"/><Relationship Id="rId1309" Type="http://schemas.openxmlformats.org/officeDocument/2006/relationships/hyperlink" Target="https://clinicaloptometry.scholasticahq.com/article/136909-low-vision-rehabilitation-and-visual-disability-a-case-report-on-retinitis-pigmentosa" TargetMode="External"/><Relationship Id="rId1516" Type="http://schemas.openxmlformats.org/officeDocument/2006/relationships/hyperlink" Target="https://pubmed.ncbi.nlm.nih.gov/39049080/" TargetMode="External"/><Relationship Id="rId1723" Type="http://schemas.openxmlformats.org/officeDocument/2006/relationships/hyperlink" Target="https://youtu.be/WAHj2q-pJSk?list=PLxk3Fr4k7-sP5PYcDYHPkm3n4zWAOZ1_0" TargetMode="External"/><Relationship Id="rId15" Type="http://schemas.openxmlformats.org/officeDocument/2006/relationships/image" Target="media/image1.jpeg"/><Relationship Id="rId318" Type="http://schemas.openxmlformats.org/officeDocument/2006/relationships/hyperlink" Target="https://pubmed.ncbi.nlm.nih.gov/39773731/" TargetMode="External"/><Relationship Id="rId525" Type="http://schemas.openxmlformats.org/officeDocument/2006/relationships/hyperlink" Target="https://pubmed.ncbi.nlm.nih.gov/39863706/" TargetMode="External"/><Relationship Id="rId732" Type="http://schemas.openxmlformats.org/officeDocument/2006/relationships/hyperlink" Target="https://researchrepository.wvu.edu/etd/12384/" TargetMode="External"/><Relationship Id="rId1155" Type="http://schemas.openxmlformats.org/officeDocument/2006/relationships/hyperlink" Target="https://www.medrxiv.org/content/medrxiv/early/2025/04/28/2024.10.31.24316475.full.pdf" TargetMode="External"/><Relationship Id="rId1362" Type="http://schemas.openxmlformats.org/officeDocument/2006/relationships/hyperlink" Target="https://shs.cairn.info/revue-documentation-et-bibliotheques-2024-4-page-12?lang=fr" TargetMode="External"/><Relationship Id="rId99" Type="http://schemas.openxmlformats.org/officeDocument/2006/relationships/hyperlink" Target="https://journals.sagepub.com/doi/abs/10.1177/02646196241305553" TargetMode="External"/><Relationship Id="rId164" Type="http://schemas.openxmlformats.org/officeDocument/2006/relationships/hyperlink" Target="https://revistas.unsm.edu.pe/index.php/rcsi/article/view/838" TargetMode="External"/><Relationship Id="rId371" Type="http://schemas.openxmlformats.org/officeDocument/2006/relationships/hyperlink" Target="https://pubmed.ncbi.nlm.nih.gov/38314432/" TargetMode="External"/><Relationship Id="rId1015" Type="http://schemas.openxmlformats.org/officeDocument/2006/relationships/hyperlink" Target="https://www.tsbvi.edu/tx-senseabilities/issues/tx-senseabilities-fall-2024-issue/family-engagement-priorities-part-3" TargetMode="External"/><Relationship Id="rId1222" Type="http://schemas.openxmlformats.org/officeDocument/2006/relationships/hyperlink" Target="https://www.spevi.net/wp-content/uploads/2024/03/SPEVI-Journal-Vol-16-2023-FINAL.pdf" TargetMode="External"/><Relationship Id="rId1667" Type="http://schemas.openxmlformats.org/officeDocument/2006/relationships/hyperlink" Target="https://www.afb.org/aw/spring2024/zoom-recorder-accessibility" TargetMode="External"/><Relationship Id="rId469" Type="http://schemas.openxmlformats.org/officeDocument/2006/relationships/hyperlink" Target="https://pubmed.ncbi.nlm.nih.gov/39848437/" TargetMode="External"/><Relationship Id="rId676" Type="http://schemas.openxmlformats.org/officeDocument/2006/relationships/hyperlink" Target="https://oap.unige.ch/journals/rihv/article/view/1884" TargetMode="External"/><Relationship Id="rId883" Type="http://schemas.openxmlformats.org/officeDocument/2006/relationships/hyperlink" Target="https://scholarworks.calstate.edu/concern/publications/v979vc06p" TargetMode="External"/><Relationship Id="rId1099" Type="http://schemas.openxmlformats.org/officeDocument/2006/relationships/hyperlink" Target="https://journals.sagepub.com/doi/abs/10.1177/02646196251330184" TargetMode="External"/><Relationship Id="rId1527" Type="http://schemas.openxmlformats.org/officeDocument/2006/relationships/hyperlink" Target="https://pubmed.ncbi.nlm.nih.gov/40149483/" TargetMode="External"/><Relationship Id="rId1734" Type="http://schemas.openxmlformats.org/officeDocument/2006/relationships/hyperlink" Target="https://journals.sagepub.com/doi/abs/10.1177/0145482X251328950" TargetMode="External"/><Relationship Id="rId26" Type="http://schemas.openxmlformats.org/officeDocument/2006/relationships/hyperlink" Target="http://alexandrie.unadev.com/" TargetMode="External"/><Relationship Id="rId231" Type="http://schemas.openxmlformats.org/officeDocument/2006/relationships/hyperlink" Target="https://pubmed.ncbi.nlm.nih.gov/38154911/" TargetMode="External"/><Relationship Id="rId329" Type="http://schemas.openxmlformats.org/officeDocument/2006/relationships/hyperlink" Target="https://pubmed.ncbi.nlm.nih.gov/38153708/" TargetMode="External"/><Relationship Id="rId536" Type="http://schemas.openxmlformats.org/officeDocument/2006/relationships/hyperlink" Target="https://hal.science/hal-04913232" TargetMode="External"/><Relationship Id="rId1166" Type="http://schemas.openxmlformats.org/officeDocument/2006/relationships/hyperlink" Target="https://pubmed.ncbi.nlm.nih.gov/39878479/" TargetMode="External"/><Relationship Id="rId1373" Type="http://schemas.openxmlformats.org/officeDocument/2006/relationships/hyperlink" Target="https://open.clemson.edu/jyd/vol19/iss4/4/" TargetMode="External"/><Relationship Id="rId175" Type="http://schemas.openxmlformats.org/officeDocument/2006/relationships/hyperlink" Target="https://journals.sagepub.com/doi/abs/10.1177/02646196241253514" TargetMode="External"/><Relationship Id="rId743" Type="http://schemas.openxmlformats.org/officeDocument/2006/relationships/hyperlink" Target="https://pubmed.ncbi.nlm.nih.gov/39923289/" TargetMode="External"/><Relationship Id="rId950" Type="http://schemas.openxmlformats.org/officeDocument/2006/relationships/hyperlink" Target="https://link.springer.com/article/10.1007/s00500-024-09827-4" TargetMode="External"/><Relationship Id="rId1026" Type="http://schemas.openxmlformats.org/officeDocument/2006/relationships/hyperlink" Target="https://etd.ohiolink.edu/acprod/odb_etd/etd/r/1501/10?clear=10&amp;p10_accession_num=osu173036384825027" TargetMode="External"/><Relationship Id="rId1580" Type="http://schemas.openxmlformats.org/officeDocument/2006/relationships/hyperlink" Target="https://iovs.arvojournals.org/article.aspx?articleid=2805226&amp;resultClick=1" TargetMode="External"/><Relationship Id="rId1678" Type="http://schemas.openxmlformats.org/officeDocument/2006/relationships/hyperlink" Target="https://arxiv.org/abs/2502.09866" TargetMode="External"/><Relationship Id="rId1801" Type="http://schemas.openxmlformats.org/officeDocument/2006/relationships/hyperlink" Target="https://journals.sagepub.com/doi/abs/10.1177/02646196231187558" TargetMode="External"/><Relationship Id="rId382" Type="http://schemas.openxmlformats.org/officeDocument/2006/relationships/hyperlink" Target="https://pubmed.ncbi.nlm.nih.gov/38251457/" TargetMode="External"/><Relationship Id="rId603" Type="http://schemas.openxmlformats.org/officeDocument/2006/relationships/hyperlink" Target="https://pubmed.ncbi.nlm.nih.gov/37657840/" TargetMode="External"/><Relationship Id="rId687" Type="http://schemas.openxmlformats.org/officeDocument/2006/relationships/hyperlink" Target="https://doccenter.freedomscientific.com/doccenter/archives/2025_02_13_low_vision_lighting/Low-Vision-and-AMD-The-Importance-of-Lighting.mp4" TargetMode="External"/><Relationship Id="rId810" Type="http://schemas.openxmlformats.org/officeDocument/2006/relationships/hyperlink" Target="https://pubmed.ncbi.nlm.nih.gov/39429244/" TargetMode="External"/><Relationship Id="rId908" Type="http://schemas.openxmlformats.org/officeDocument/2006/relationships/hyperlink" Target="https://journals.sagepub.com/doi/abs/10.1177/02646196231212735" TargetMode="External"/><Relationship Id="rId1233" Type="http://schemas.openxmlformats.org/officeDocument/2006/relationships/hyperlink" Target="https://pubmed.ncbi.nlm.nih.gov/38566829/" TargetMode="External"/><Relationship Id="rId1440" Type="http://schemas.openxmlformats.org/officeDocument/2006/relationships/hyperlink" Target="https://www.researchsquare.com/article/rs-5036552/v1" TargetMode="External"/><Relationship Id="rId1538" Type="http://schemas.openxmlformats.org/officeDocument/2006/relationships/hyperlink" Target="https://pubmed.ncbi.nlm.nih.gov/40316414/" TargetMode="External"/><Relationship Id="rId242" Type="http://schemas.openxmlformats.org/officeDocument/2006/relationships/hyperlink" Target="https://pubmed.ncbi.nlm.nih.gov/39271764/" TargetMode="External"/><Relationship Id="rId894" Type="http://schemas.openxmlformats.org/officeDocument/2006/relationships/hyperlink" Target="https://journals.sagepub.com/doi/abs/10.1177/02646196231225061" TargetMode="External"/><Relationship Id="rId1177" Type="http://schemas.openxmlformats.org/officeDocument/2006/relationships/hyperlink" Target="https://pubmed.ncbi.nlm.nih.gov/38630473/" TargetMode="External"/><Relationship Id="rId1300" Type="http://schemas.openxmlformats.org/officeDocument/2006/relationships/hyperlink" Target="https://pubmed.ncbi.nlm.nih.gov/37261916/" TargetMode="External"/><Relationship Id="rId1745" Type="http://schemas.openxmlformats.org/officeDocument/2006/relationships/hyperlink" Target="https://pubmed.ncbi.nlm.nih.gov/38470636/" TargetMode="External"/><Relationship Id="rId37" Type="http://schemas.openxmlformats.org/officeDocument/2006/relationships/hyperlink" Target="https://youtu.be/AGenrmqa_zU" TargetMode="External"/><Relationship Id="rId102" Type="http://schemas.openxmlformats.org/officeDocument/2006/relationships/hyperlink" Target="https://meridian.allenpress.com/the-new-review/article/2/1/58/501558/Self-Esteem-Strategy-for-Students-Who-Are-Visually" TargetMode="External"/><Relationship Id="rId547" Type="http://schemas.openxmlformats.org/officeDocument/2006/relationships/hyperlink" Target="https://youtu.be/birmjJ__-Jo" TargetMode="External"/><Relationship Id="rId754" Type="http://schemas.openxmlformats.org/officeDocument/2006/relationships/hyperlink" Target="https://iovs.arvojournals.org/article.aspx?articleid=2796561" TargetMode="External"/><Relationship Id="rId961" Type="http://schemas.openxmlformats.org/officeDocument/2006/relationships/hyperlink" Target="https://www.youtube.com/watch?v=KFXsQK4t8yc" TargetMode="External"/><Relationship Id="rId1384" Type="http://schemas.openxmlformats.org/officeDocument/2006/relationships/hyperlink" Target="https://dergipark.org.tr/tr/pub/ijdshs/issue/83662/1430001" TargetMode="External"/><Relationship Id="rId1591" Type="http://schemas.openxmlformats.org/officeDocument/2006/relationships/hyperlink" Target="https://pubmed.ncbi.nlm.nih.gov/40316605/" TargetMode="External"/><Relationship Id="rId1605" Type="http://schemas.openxmlformats.org/officeDocument/2006/relationships/hyperlink" Target="https://pubmed.ncbi.nlm.nih.gov/39475401/" TargetMode="External"/><Relationship Id="rId1689" Type="http://schemas.openxmlformats.org/officeDocument/2006/relationships/hyperlink" Target="https://theaspd.com/index.php/ijes/article/view/323" TargetMode="External"/><Relationship Id="rId1812" Type="http://schemas.openxmlformats.org/officeDocument/2006/relationships/hyperlink" Target="https://hal.science/hal-04604666" TargetMode="External"/><Relationship Id="rId90" Type="http://schemas.openxmlformats.org/officeDocument/2006/relationships/hyperlink" Target="https://www.iastatedigitalpress.com/itaa/article/id/18754/" TargetMode="External"/><Relationship Id="rId186" Type="http://schemas.openxmlformats.org/officeDocument/2006/relationships/hyperlink" Target="https://arxiv.org/abs/2505.10875" TargetMode="External"/><Relationship Id="rId393" Type="http://schemas.openxmlformats.org/officeDocument/2006/relationships/hyperlink" Target="https://pubmed.ncbi.nlm.nih.gov/40147195/" TargetMode="External"/><Relationship Id="rId407" Type="http://schemas.openxmlformats.org/officeDocument/2006/relationships/hyperlink" Target="https://youtu.be/BW3cwiGDTLY" TargetMode="External"/><Relationship Id="rId614" Type="http://schemas.openxmlformats.org/officeDocument/2006/relationships/hyperlink" Target="https://iovs.arvojournals.org/article.aspx?articleid=2805876&amp;resultClick=1" TargetMode="External"/><Relationship Id="rId821" Type="http://schemas.openxmlformats.org/officeDocument/2006/relationships/hyperlink" Target="https://meridian.allenpress.com/the-new-review/article/1/2/51/496643/Confidence-and-Expectations-Among-Parents-of-and" TargetMode="External"/><Relationship Id="rId1037" Type="http://schemas.openxmlformats.org/officeDocument/2006/relationships/hyperlink" Target="http://resolver.scholarsportal.info/resolve/26523647/v15i0001/1_ybordtawcu" TargetMode="External"/><Relationship Id="rId1244" Type="http://schemas.openxmlformats.org/officeDocument/2006/relationships/hyperlink" Target="http://rave.ohiolink.edu/etdc/view?acc_num=osu1712179502429932" TargetMode="External"/><Relationship Id="rId1451" Type="http://schemas.openxmlformats.org/officeDocument/2006/relationships/hyperlink" Target="https://www.firah.org/upload/l-appel-a-projets/projets-laureats/2021/intervention-precoce/progressions-pedagogiques/dossier-documentaire-n-48.pdf" TargetMode="External"/><Relationship Id="rId253" Type="http://schemas.openxmlformats.org/officeDocument/2006/relationships/hyperlink" Target="https://pubmed.ncbi.nlm.nih.gov/37685518/" TargetMode="External"/><Relationship Id="rId460" Type="http://schemas.openxmlformats.org/officeDocument/2006/relationships/hyperlink" Target="https://www.mdpi.com/2227-7102/14/10/1072" TargetMode="External"/><Relationship Id="rId698" Type="http://schemas.openxmlformats.org/officeDocument/2006/relationships/hyperlink" Target="https://journals.sagepub.com/doi/abs/10.1177/0145482X251328658" TargetMode="External"/><Relationship Id="rId919" Type="http://schemas.openxmlformats.org/officeDocument/2006/relationships/hyperlink" Target="https://journals.sagepub.com/doi/abs/10.1177/0145482X241234672" TargetMode="External"/><Relationship Id="rId1090" Type="http://schemas.openxmlformats.org/officeDocument/2006/relationships/hyperlink" Target="https://pubmed.ncbi.nlm.nih.gov/39521320/" TargetMode="External"/><Relationship Id="rId1104" Type="http://schemas.openxmlformats.org/officeDocument/2006/relationships/hyperlink" Target="https://www.biorxiv.org/content/10.1101/2024.09.23.614517v1" TargetMode="External"/><Relationship Id="rId1311" Type="http://schemas.openxmlformats.org/officeDocument/2006/relationships/hyperlink" Target="https://journals.sagepub.com/doi/abs/10.1177/02646196221099147" TargetMode="External"/><Relationship Id="rId1549" Type="http://schemas.openxmlformats.org/officeDocument/2006/relationships/hyperlink" Target="https://iovs.arvojournals.org/article.aspx?articleid=2804426&amp;resultClick=1" TargetMode="External"/><Relationship Id="rId1756" Type="http://schemas.openxmlformats.org/officeDocument/2006/relationships/hyperlink" Target="https://dvidb.exceptionalchildren.org/sites/default/files/2024-10/vidbeq_69.4_fall_2024.pdf" TargetMode="External"/><Relationship Id="rId48" Type="http://schemas.openxmlformats.org/officeDocument/2006/relationships/hyperlink" Target="https://www.mdpi.com/1660-4601/22/7/984" TargetMode="External"/><Relationship Id="rId113" Type="http://schemas.openxmlformats.org/officeDocument/2006/relationships/hyperlink" Target="https://vjes.voyageams.com/index.php/vjes/article/view/142/111" TargetMode="External"/><Relationship Id="rId320" Type="http://schemas.openxmlformats.org/officeDocument/2006/relationships/hyperlink" Target="https://pubmed.ncbi.nlm.nih.gov/38514075/" TargetMode="External"/><Relationship Id="rId558" Type="http://schemas.openxmlformats.org/officeDocument/2006/relationships/hyperlink" Target="https://pubmed.ncbi.nlm.nih.gov/38913934/" TargetMode="External"/><Relationship Id="rId765" Type="http://schemas.openxmlformats.org/officeDocument/2006/relationships/hyperlink" Target="https://journals.sagepub.com/doi/abs/10.1177/02646196231212740" TargetMode="External"/><Relationship Id="rId972" Type="http://schemas.openxmlformats.org/officeDocument/2006/relationships/hyperlink" Target="https://dl.acm.org/doi/full/10.1145/3713043.3731500" TargetMode="External"/><Relationship Id="rId1188" Type="http://schemas.openxmlformats.org/officeDocument/2006/relationships/hyperlink" Target="https://pubmed.ncbi.nlm.nih.gov/39200621/" TargetMode="External"/><Relationship Id="rId1395" Type="http://schemas.openxmlformats.org/officeDocument/2006/relationships/hyperlink" Target="https://iovs.arvojournals.org/article.aspx?articleid=2796557" TargetMode="External"/><Relationship Id="rId1409" Type="http://schemas.openxmlformats.org/officeDocument/2006/relationships/hyperlink" Target="https://iovs.arvojournals.org/article.aspx?articleid=2805887" TargetMode="External"/><Relationship Id="rId1616" Type="http://schemas.openxmlformats.org/officeDocument/2006/relationships/hyperlink" Target="https://doi.org/10.1145/3663548.3675665" TargetMode="External"/><Relationship Id="rId1823" Type="http://schemas.openxmlformats.org/officeDocument/2006/relationships/fontTable" Target="fontTable.xml"/><Relationship Id="rId197" Type="http://schemas.openxmlformats.org/officeDocument/2006/relationships/hyperlink" Target="https://arxiv.org/abs/2504.01988" TargetMode="External"/><Relationship Id="rId418" Type="http://schemas.openxmlformats.org/officeDocument/2006/relationships/hyperlink" Target="https://journals.sagepub.com/doi/abs/10.1177/0145482X241298268" TargetMode="External"/><Relationship Id="rId625" Type="http://schemas.openxmlformats.org/officeDocument/2006/relationships/hyperlink" Target="https://pubmed.ncbi.nlm.nih.gov/39363845/" TargetMode="External"/><Relationship Id="rId832" Type="http://schemas.openxmlformats.org/officeDocument/2006/relationships/hyperlink" Target="https://ir.vanderbilt.edu/items/7ad742d2-595a-47b8-b3b6-b1b0e863b7db" TargetMode="External"/><Relationship Id="rId1048" Type="http://schemas.openxmlformats.org/officeDocument/2006/relationships/hyperlink" Target="https://doi.org/10.1080/10447318.2024.2325177" TargetMode="External"/><Relationship Id="rId1255" Type="http://schemas.openxmlformats.org/officeDocument/2006/relationships/hyperlink" Target="https://pubmed.ncbi.nlm.nih.gov/26305736/" TargetMode="External"/><Relationship Id="rId1462" Type="http://schemas.openxmlformats.org/officeDocument/2006/relationships/hyperlink" Target="https://pubmed.ncbi.nlm.nih.gov/39611786/" TargetMode="External"/><Relationship Id="rId264" Type="http://schemas.openxmlformats.org/officeDocument/2006/relationships/hyperlink" Target="https://youtu.be/IHc4XGNtYO0" TargetMode="External"/><Relationship Id="rId471" Type="http://schemas.openxmlformats.org/officeDocument/2006/relationships/hyperlink" Target="https://journals.sagepub.com/doi/abs/10.1177/02646196221143315" TargetMode="External"/><Relationship Id="rId1115" Type="http://schemas.openxmlformats.org/officeDocument/2006/relationships/hyperlink" Target="https://iovs.arvojournals.org/article.aspx?articleid=2795538&amp;resultClick=1" TargetMode="External"/><Relationship Id="rId1322" Type="http://schemas.openxmlformats.org/officeDocument/2006/relationships/hyperlink" Target="https://journals.sagepub.com/doi/abs/10.1177/02646196221099152" TargetMode="External"/><Relationship Id="rId1767" Type="http://schemas.openxmlformats.org/officeDocument/2006/relationships/hyperlink" Target="https://www.atia.org/wp-content/uploads/2024/04/ATOB_V18_FINAL-1.pdf" TargetMode="External"/><Relationship Id="rId59" Type="http://schemas.openxmlformats.org/officeDocument/2006/relationships/hyperlink" Target="https://journals.sagepub.com/doi/abs/10.1177/0145482X231201807" TargetMode="External"/><Relationship Id="rId124" Type="http://schemas.openxmlformats.org/officeDocument/2006/relationships/hyperlink" Target="https://scholarworks.calstate.edu/concern/publications/7h14b021d" TargetMode="External"/><Relationship Id="rId569" Type="http://schemas.openxmlformats.org/officeDocument/2006/relationships/hyperlink" Target="https://pubmed.ncbi.nlm.nih.gov/39910281/" TargetMode="External"/><Relationship Id="rId776" Type="http://schemas.openxmlformats.org/officeDocument/2006/relationships/hyperlink" Target="https://dvidb.exceptionalchildren.org/sites/default/files/2024-10/vidbeq_69.4_fall_2024.pdf" TargetMode="External"/><Relationship Id="rId983" Type="http://schemas.openxmlformats.org/officeDocument/2006/relationships/hyperlink" Target="https://dial.uclouvain.be/memoire/ucl/en/object/thesis%3A33500" TargetMode="External"/><Relationship Id="rId1199" Type="http://schemas.openxmlformats.org/officeDocument/2006/relationships/hyperlink" Target="https://bera-journals.onlinelibrary.wiley.com/doi/full/10.1002/rev3.70083" TargetMode="External"/><Relationship Id="rId1627" Type="http://schemas.openxmlformats.org/officeDocument/2006/relationships/hyperlink" Target="https://pubmed.ncbi.nlm.nih.gov/37484219/" TargetMode="External"/><Relationship Id="rId331" Type="http://schemas.openxmlformats.org/officeDocument/2006/relationships/hyperlink" Target="https://doi.org/10.14283/jfa.2024.21" TargetMode="External"/><Relationship Id="rId429" Type="http://schemas.openxmlformats.org/officeDocument/2006/relationships/hyperlink" Target="https://www.perkins.org/resource/cvi-for-orientation-and-mobility-specialists-o-amp-ms/" TargetMode="External"/><Relationship Id="rId636" Type="http://schemas.openxmlformats.org/officeDocument/2006/relationships/hyperlink" Target="https://www.frontiersin.org/journals/pediatrics/articles/10.3389/fped.2025.1596264/full" TargetMode="External"/><Relationship Id="rId1059" Type="http://schemas.openxmlformats.org/officeDocument/2006/relationships/hyperlink" Target="https://sciendo.com/fr/article/10.2478/vri-2024-0002" TargetMode="External"/><Relationship Id="rId1266" Type="http://schemas.openxmlformats.org/officeDocument/2006/relationships/hyperlink" Target="https://pubmed.ncbi.nlm.nih.gov/39856419/" TargetMode="External"/><Relationship Id="rId1473" Type="http://schemas.openxmlformats.org/officeDocument/2006/relationships/hyperlink" Target="https://pubmed.ncbi.nlm.nih.gov/39572084/" TargetMode="External"/><Relationship Id="rId843" Type="http://schemas.openxmlformats.org/officeDocument/2006/relationships/hyperlink" Target="https://pubmed.ncbi.nlm.nih.gov/38143404/" TargetMode="External"/><Relationship Id="rId1126" Type="http://schemas.openxmlformats.org/officeDocument/2006/relationships/hyperlink" Target="https://asnj.journals.ekb.eg/article_428524_0.html" TargetMode="External"/><Relationship Id="rId1680" Type="http://schemas.openxmlformats.org/officeDocument/2006/relationships/hyperlink" Target="https://pubmed.ncbi.nlm.nih.gov/39556804/" TargetMode="External"/><Relationship Id="rId1778" Type="http://schemas.openxmlformats.org/officeDocument/2006/relationships/hyperlink" Target="https://iovs.arvojournals.org/article.aspx?articleid=2797203&amp;resultClick=1" TargetMode="External"/><Relationship Id="rId275" Type="http://schemas.openxmlformats.org/officeDocument/2006/relationships/hyperlink" Target="https://doi.org/10.1080/09647775.2024.2408243" TargetMode="External"/><Relationship Id="rId482" Type="http://schemas.openxmlformats.org/officeDocument/2006/relationships/hyperlink" Target="https://journals.sagepub.com/doi/abs/10.1177/0145482X241297989" TargetMode="External"/><Relationship Id="rId703" Type="http://schemas.openxmlformats.org/officeDocument/2006/relationships/hyperlink" Target="https://youtu.be/7V9xvz_b9vM" TargetMode="External"/><Relationship Id="rId910" Type="http://schemas.openxmlformats.org/officeDocument/2006/relationships/hyperlink" Target="https://pubmed.ncbi.nlm.nih.gov/39895274/" TargetMode="External"/><Relationship Id="rId1333" Type="http://schemas.openxmlformats.org/officeDocument/2006/relationships/hyperlink" Target="https://pubmed.ncbi.nlm.nih.gov/40291837/" TargetMode="External"/><Relationship Id="rId1540" Type="http://schemas.openxmlformats.org/officeDocument/2006/relationships/hyperlink" Target="https://pubmed.ncbi.nlm.nih.gov/40199613/" TargetMode="External"/><Relationship Id="rId1638" Type="http://schemas.openxmlformats.org/officeDocument/2006/relationships/hyperlink" Target="https://ieeexplore.ieee.org/document/10938157" TargetMode="External"/><Relationship Id="rId135" Type="http://schemas.openxmlformats.org/officeDocument/2006/relationships/hyperlink" Target="https://nfb.org/images/nfb/publications/jbir/jbir24/jbir140102.html" TargetMode="External"/><Relationship Id="rId342" Type="http://schemas.openxmlformats.org/officeDocument/2006/relationships/hyperlink" Target="https://pubmed.ncbi.nlm.nih.gov/38458937/" TargetMode="External"/><Relationship Id="rId787" Type="http://schemas.openxmlformats.org/officeDocument/2006/relationships/hyperlink" Target="https://tvst.arvojournals.org/article.aspx?articleid=2802916" TargetMode="External"/><Relationship Id="rId994" Type="http://schemas.openxmlformats.org/officeDocument/2006/relationships/hyperlink" Target="https://dumas.ccsd.cnrs.fr/dumas-04448528" TargetMode="External"/><Relationship Id="rId1400" Type="http://schemas.openxmlformats.org/officeDocument/2006/relationships/hyperlink" Target="https://pubmed.ncbi.nlm.nih.gov/40300719/" TargetMode="External"/><Relationship Id="rId202" Type="http://schemas.openxmlformats.org/officeDocument/2006/relationships/hyperlink" Target="http://myjieas.psa.edu.my/index.php/myjieas/article/view/42" TargetMode="External"/><Relationship Id="rId647" Type="http://schemas.openxmlformats.org/officeDocument/2006/relationships/hyperlink" Target="https://www.biorxiv.org/content/10.1101/2025.07.29.667489v1" TargetMode="External"/><Relationship Id="rId854" Type="http://schemas.openxmlformats.org/officeDocument/2006/relationships/hyperlink" Target="https://pubmed.ncbi.nlm.nih.gov/39977422/" TargetMode="External"/><Relationship Id="rId1277" Type="http://schemas.openxmlformats.org/officeDocument/2006/relationships/hyperlink" Target="https://youtu.be/oNARcdz9gN8" TargetMode="External"/><Relationship Id="rId1484" Type="http://schemas.openxmlformats.org/officeDocument/2006/relationships/hyperlink" Target="https://open.spotify.com/show/5PMdxDZr54jQLEegQ5kgub" TargetMode="External"/><Relationship Id="rId1691" Type="http://schemas.openxmlformats.org/officeDocument/2006/relationships/hyperlink" Target="https://afb.org/sites/default/files/2024-04/AFB_Barriers_To_Digital_Inclusion_2_ACCESSIBLE_FINAL.pdf?_gl=1*powuys*_gcl_au*ODg1NzcxMDIzLjE3Mzc2NjY4MjU.&amp;_ga=2.249052167.1818942722.1739463978-812403944.1737666825" TargetMode="External"/><Relationship Id="rId1705" Type="http://schemas.openxmlformats.org/officeDocument/2006/relationships/hyperlink" Target="https://pubmed.ncbi.nlm.nih.gov/40444311/" TargetMode="External"/><Relationship Id="rId286" Type="http://schemas.openxmlformats.org/officeDocument/2006/relationships/hyperlink" Target="https://dvidb.exceptionalchildren.org/sites/default/files/2025-04/vidbeq.70.2.spring.convention.issue_.pdf" TargetMode="External"/><Relationship Id="rId493" Type="http://schemas.openxmlformats.org/officeDocument/2006/relationships/hyperlink" Target="https://pubmed.ncbi.nlm.nih.gov/39741521/" TargetMode="External"/><Relationship Id="rId507" Type="http://schemas.openxmlformats.org/officeDocument/2006/relationships/hyperlink" Target="https://pubmed.ncbi.nlm.nih.gov/39558093/" TargetMode="External"/><Relationship Id="rId714" Type="http://schemas.openxmlformats.org/officeDocument/2006/relationships/hyperlink" Target="https://journals.sagepub.com/doi/abs/10.1177/0145482X231216472" TargetMode="External"/><Relationship Id="rId921" Type="http://schemas.openxmlformats.org/officeDocument/2006/relationships/hyperlink" Target="https://www.tactuel.ch/fr/accessibilite-de-la-formation-continue-quelques-recommandations-utiles/" TargetMode="External"/><Relationship Id="rId1137" Type="http://schemas.openxmlformats.org/officeDocument/2006/relationships/hyperlink" Target="https://pubmed.ncbi.nlm.nih.gov/40140791/" TargetMode="External"/><Relationship Id="rId1344" Type="http://schemas.openxmlformats.org/officeDocument/2006/relationships/hyperlink" Target="https://meridian.allenpress.com/the-new-review/article/doi/10.56733/TNR.23.006/500001/Enhancing-Functional-Capacity-for-Clients-with" TargetMode="External"/><Relationship Id="rId1551" Type="http://schemas.openxmlformats.org/officeDocument/2006/relationships/hyperlink" Target="https://youtu.be/ECpmHHmtopU?list=PLcIupCht58IcYpg4jKhJHm3g2B1Ch9sTe" TargetMode="External"/><Relationship Id="rId1789" Type="http://schemas.openxmlformats.org/officeDocument/2006/relationships/hyperlink" Target="https://pubmed.ncbi.nlm.nih.gov/40525906/" TargetMode="External"/><Relationship Id="rId50" Type="http://schemas.openxmlformats.org/officeDocument/2006/relationships/hyperlink" Target="https://www.keroul.qc.ca/DATA/BALADEUR/1060_fr~v~le-baladeur-volume-38-numero-1.pdf" TargetMode="External"/><Relationship Id="rId146" Type="http://schemas.openxmlformats.org/officeDocument/2006/relationships/hyperlink" Target="https://doi.org/10.1145/3706370.3731641" TargetMode="External"/><Relationship Id="rId353" Type="http://schemas.openxmlformats.org/officeDocument/2006/relationships/hyperlink" Target="http://rave.ohiolink.edu/etdc/view?acc_num=osu1682076011219769" TargetMode="External"/><Relationship Id="rId560" Type="http://schemas.openxmlformats.org/officeDocument/2006/relationships/hyperlink" Target="https://pubmed.ncbi.nlm.nih.gov/37417125/" TargetMode="External"/><Relationship Id="rId798" Type="http://schemas.openxmlformats.org/officeDocument/2006/relationships/hyperlink" Target="https://pubmed.ncbi.nlm.nih.gov/38347007/" TargetMode="External"/><Relationship Id="rId1190" Type="http://schemas.openxmlformats.org/officeDocument/2006/relationships/hyperlink" Target="https://pubmed.ncbi.nlm.nih.gov/32738259/" TargetMode="External"/><Relationship Id="rId1204" Type="http://schemas.openxmlformats.org/officeDocument/2006/relationships/hyperlink" Target="https://journals.lww.com/amhe/fulltext/9900/prevalence_of_anxiety_and_depression_symptoms_in.62.aspx" TargetMode="External"/><Relationship Id="rId1411" Type="http://schemas.openxmlformats.org/officeDocument/2006/relationships/hyperlink" Target="https://pubmed.ncbi.nlm.nih.gov/39727360/" TargetMode="External"/><Relationship Id="rId1649" Type="http://schemas.openxmlformats.org/officeDocument/2006/relationships/hyperlink" Target="https://vi.ie/advanced-quantum-spatial-audio-technology-allows-vision-impaired-gamers-play-first-person-shooter-games/" TargetMode="External"/><Relationship Id="rId213" Type="http://schemas.openxmlformats.org/officeDocument/2006/relationships/hyperlink" Target="https://jov.arvojournals.org/article.aspx?articleid=2810370" TargetMode="External"/><Relationship Id="rId420" Type="http://schemas.openxmlformats.org/officeDocument/2006/relationships/hyperlink" Target="https://www.epmagazine.com/blog/making-the-difference-cvi-specific-early-intervention" TargetMode="External"/><Relationship Id="rId658" Type="http://schemas.openxmlformats.org/officeDocument/2006/relationships/hyperlink" Target="http://resolver.scholarsportal.info/resolve/26523647/v15i0001/1_uacattamtswv" TargetMode="External"/><Relationship Id="rId865" Type="http://schemas.openxmlformats.org/officeDocument/2006/relationships/hyperlink" Target="https://stemeducationjournal.springeropen.com/articles/10.1186/s40594-024-00522-2" TargetMode="External"/><Relationship Id="rId1050" Type="http://schemas.openxmlformats.org/officeDocument/2006/relationships/hyperlink" Target="https://pubmed.ncbi.nlm.nih.gov/40584877/" TargetMode="External"/><Relationship Id="rId1288" Type="http://schemas.openxmlformats.org/officeDocument/2006/relationships/hyperlink" Target="https://dl.acm.org/doi/full/10.1145/3706598.3714005" TargetMode="External"/><Relationship Id="rId1495" Type="http://schemas.openxmlformats.org/officeDocument/2006/relationships/hyperlink" Target="https://www.ucba.ch/fileadmin/pdfs/infothek/MyPAR_FR/SZBLIND_Broschuere_100-Jahre-Fachstelle_FR_BF.pdf" TargetMode="External"/><Relationship Id="rId1509" Type="http://schemas.openxmlformats.org/officeDocument/2006/relationships/hyperlink" Target="https://pubmed.ncbi.nlm.nih.gov/39887563/" TargetMode="External"/><Relationship Id="rId1716" Type="http://schemas.openxmlformats.org/officeDocument/2006/relationships/hyperlink" Target="https://arxiv.org/abs/2505.09823" TargetMode="External"/><Relationship Id="rId297" Type="http://schemas.openxmlformats.org/officeDocument/2006/relationships/hyperlink" Target="https://www.perkins.org/wp-content/uploads/2025/05/Self-AdvocacyTransitionTalk.pdf" TargetMode="External"/><Relationship Id="rId518" Type="http://schemas.openxmlformats.org/officeDocument/2006/relationships/hyperlink" Target="https://pubmed.ncbi.nlm.nih.gov/39806623/" TargetMode="External"/><Relationship Id="rId725" Type="http://schemas.openxmlformats.org/officeDocument/2006/relationships/hyperlink" Target="https://ojs.szh.ch/revue/article/view/1327/1642" TargetMode="External"/><Relationship Id="rId932" Type="http://schemas.openxmlformats.org/officeDocument/2006/relationships/hyperlink" Target="https://journals.sagepub.com/doi/abs/10.1177/02646196231183889" TargetMode="External"/><Relationship Id="rId1148" Type="http://schemas.openxmlformats.org/officeDocument/2006/relationships/hyperlink" Target="https://pubmed.ncbi.nlm.nih.gov/40755937/" TargetMode="External"/><Relationship Id="rId1355" Type="http://schemas.openxmlformats.org/officeDocument/2006/relationships/hyperlink" Target="https://www.sraesensoriel.fr/wp-content/uploads/guide-pratiqueformationaccessible-dv-version-accessible-2024.docx" TargetMode="External"/><Relationship Id="rId1562" Type="http://schemas.openxmlformats.org/officeDocument/2006/relationships/hyperlink" Target="https://youtu.be/VLzSmBIa2-I" TargetMode="External"/><Relationship Id="rId157" Type="http://schemas.openxmlformats.org/officeDocument/2006/relationships/hyperlink" Target="https://dl.acm.org/doi/abs/10.1145/3712676.3719262" TargetMode="External"/><Relationship Id="rId364" Type="http://schemas.openxmlformats.org/officeDocument/2006/relationships/hyperlink" Target="https://iovs.arvojournals.org/article.aspx?articleid=2803315&amp;resultClick=1" TargetMode="External"/><Relationship Id="rId1008" Type="http://schemas.openxmlformats.org/officeDocument/2006/relationships/hyperlink" Target="https://www.tandfonline.com/doi/full/10.1080/17513472.2024.2365086" TargetMode="External"/><Relationship Id="rId1215" Type="http://schemas.openxmlformats.org/officeDocument/2006/relationships/hyperlink" Target="https://iovs.arvojournals.org/article.aspx?articleid=2804234" TargetMode="External"/><Relationship Id="rId1422" Type="http://schemas.openxmlformats.org/officeDocument/2006/relationships/hyperlink" Target="https://journals.sagepub.com/doi/abs/10.1177/02646196221077219" TargetMode="External"/><Relationship Id="rId61" Type="http://schemas.openxmlformats.org/officeDocument/2006/relationships/hyperlink" Target="https://pubmed.ncbi.nlm.nih.gov/38576717/" TargetMode="External"/><Relationship Id="rId571" Type="http://schemas.openxmlformats.org/officeDocument/2006/relationships/hyperlink" Target="https://pubmed.ncbi.nlm.nih.gov/40312829/" TargetMode="External"/><Relationship Id="rId669" Type="http://schemas.openxmlformats.org/officeDocument/2006/relationships/hyperlink" Target="https://journals.sagepub.com/doi/abs/10.1177/0145482X241235167" TargetMode="External"/><Relationship Id="rId876" Type="http://schemas.openxmlformats.org/officeDocument/2006/relationships/hyperlink" Target="https://pubmed.ncbi.nlm.nih.gov/40594754/" TargetMode="External"/><Relationship Id="rId1299" Type="http://schemas.openxmlformats.org/officeDocument/2006/relationships/hyperlink" Target="https://pubmed.ncbi.nlm.nih.gov/39860336/" TargetMode="External"/><Relationship Id="rId1727" Type="http://schemas.openxmlformats.org/officeDocument/2006/relationships/hyperlink" Target="https://journals.sagepub.com/doi/abs/10.1177/02646196241239176" TargetMode="External"/><Relationship Id="rId19" Type="http://schemas.openxmlformats.org/officeDocument/2006/relationships/hyperlink" Target="http://dbhost01.inmagic.com/Presto/content/AdvancedSearch.aspx?ctID=ZDAwZDFkNTMtNjEwNi00ZGE3LWE4NWUtMzM5N2JmOWMyODc0" TargetMode="External"/><Relationship Id="rId224" Type="http://schemas.openxmlformats.org/officeDocument/2006/relationships/hyperlink" Target="https://arxiv.org/abs/2505.14298" TargetMode="External"/><Relationship Id="rId431" Type="http://schemas.openxmlformats.org/officeDocument/2006/relationships/hyperlink" Target="https://doi.org/10.1167/jov.24.10.265" TargetMode="External"/><Relationship Id="rId529" Type="http://schemas.openxmlformats.org/officeDocument/2006/relationships/hyperlink" Target="https://pubmed.ncbi.nlm.nih.gov/40575145/" TargetMode="External"/><Relationship Id="rId736" Type="http://schemas.openxmlformats.org/officeDocument/2006/relationships/hyperlink" Target="https://iovs.arvojournals.org/article.aspx?articleid=2797205&amp;resultClick=1" TargetMode="External"/><Relationship Id="rId1061" Type="http://schemas.openxmlformats.org/officeDocument/2006/relationships/hyperlink" Target="https://journals.bohrpub.com/index.php/bijcroo/article/view/97" TargetMode="External"/><Relationship Id="rId1159" Type="http://schemas.openxmlformats.org/officeDocument/2006/relationships/hyperlink" Target="https://www.tandfonline.com/doi/abs/10.2147/OPTH.S487389" TargetMode="External"/><Relationship Id="rId1366" Type="http://schemas.openxmlformats.org/officeDocument/2006/relationships/hyperlink" Target="https://journals.openedition.org/alterjdr/5232" TargetMode="External"/><Relationship Id="rId168" Type="http://schemas.openxmlformats.org/officeDocument/2006/relationships/hyperlink" Target="https://arxiv.org/abs/2402.11125" TargetMode="External"/><Relationship Id="rId943" Type="http://schemas.openxmlformats.org/officeDocument/2006/relationships/hyperlink" Target="https://pubmed.ncbi.nlm.nih.gov/40100086/" TargetMode="External"/><Relationship Id="rId1019" Type="http://schemas.openxmlformats.org/officeDocument/2006/relationships/hyperlink" Target="https://youtu.be/M5kjKtbkX2s" TargetMode="External"/><Relationship Id="rId1573" Type="http://schemas.openxmlformats.org/officeDocument/2006/relationships/hyperlink" Target="https://www.cfhe.org/handicap-et-intelligence-artificielle/" TargetMode="External"/><Relationship Id="rId1780" Type="http://schemas.openxmlformats.org/officeDocument/2006/relationships/hyperlink" Target="https://arxiv.org/abs/2503.11677" TargetMode="External"/><Relationship Id="rId72" Type="http://schemas.openxmlformats.org/officeDocument/2006/relationships/hyperlink" Target="https://www.sciencedirect.com/science/article/pii/S2666558125000272" TargetMode="External"/><Relationship Id="rId375" Type="http://schemas.openxmlformats.org/officeDocument/2006/relationships/hyperlink" Target="https://iovs.arvojournals.org/article.aspx?articleid=2799850&amp;resultClick=1" TargetMode="External"/><Relationship Id="rId582" Type="http://schemas.openxmlformats.org/officeDocument/2006/relationships/hyperlink" Target="https://pubmed.ncbi.nlm.nih.gov/39695517/" TargetMode="External"/><Relationship Id="rId803" Type="http://schemas.openxmlformats.org/officeDocument/2006/relationships/hyperlink" Target="https://iovs.arvojournals.org/article.aspx?articleid=2794506&amp;resultClick=1" TargetMode="External"/><Relationship Id="rId1226" Type="http://schemas.openxmlformats.org/officeDocument/2006/relationships/hyperlink" Target="https://youtu.be/Ono2BOMZb9E" TargetMode="External"/><Relationship Id="rId1433" Type="http://schemas.openxmlformats.org/officeDocument/2006/relationships/hyperlink" Target="https://pubmed.ncbi.nlm.nih.gov/40194874/" TargetMode="External"/><Relationship Id="rId1640" Type="http://schemas.openxmlformats.org/officeDocument/2006/relationships/hyperlink" Target="https://www.afb.org/aw/fall2025/nvda-object-navigation-getting-started" TargetMode="External"/><Relationship Id="rId1738" Type="http://schemas.openxmlformats.org/officeDocument/2006/relationships/hyperlink" Target="https://www.blind.msstate.edu/sites/www.blind.msstate.edu/files/2025-01/Steverson%20et%20al%20%282025%29%20Evaluating%20the%20usability%20of%20VIT-TAY.pdf" TargetMode="External"/><Relationship Id="rId3" Type="http://schemas.openxmlformats.org/officeDocument/2006/relationships/styles" Target="styles.xml"/><Relationship Id="rId235" Type="http://schemas.openxmlformats.org/officeDocument/2006/relationships/hyperlink" Target="https://pubmed.ncbi.nlm.nih.gov/39083649/" TargetMode="External"/><Relationship Id="rId442" Type="http://schemas.openxmlformats.org/officeDocument/2006/relationships/hyperlink" Target="https://journals.sagepub.com/doi/abs/10.1177/0145482X241300834" TargetMode="External"/><Relationship Id="rId887" Type="http://schemas.openxmlformats.org/officeDocument/2006/relationships/hyperlink" Target="https://www.mdpi.com/2227-7102/14/4/365" TargetMode="External"/><Relationship Id="rId1072" Type="http://schemas.openxmlformats.org/officeDocument/2006/relationships/hyperlink" Target="https://iovs.arvojournals.org/article.aspx?articleid=2805887" TargetMode="External"/><Relationship Id="rId1500" Type="http://schemas.openxmlformats.org/officeDocument/2006/relationships/hyperlink" Target="https://pubmed.ncbi.nlm.nih.gov/40001102/" TargetMode="External"/><Relationship Id="rId302" Type="http://schemas.openxmlformats.org/officeDocument/2006/relationships/hyperlink" Target="https://iovs.arvojournals.org/article.aspx?articleid=2805221&amp;resultClick=1" TargetMode="External"/><Relationship Id="rId747" Type="http://schemas.openxmlformats.org/officeDocument/2006/relationships/hyperlink" Target="https://journals.sagepub.com/doi/abs/10.1177/02646196231225078" TargetMode="External"/><Relationship Id="rId954" Type="http://schemas.openxmlformats.org/officeDocument/2006/relationships/hyperlink" Target="https://dl.acm.org/doi/abs/10.1145/3678884.3681814" TargetMode="External"/><Relationship Id="rId1377" Type="http://schemas.openxmlformats.org/officeDocument/2006/relationships/hyperlink" Target="https://doi.org/10.1080/13573322.2025.2460173" TargetMode="External"/><Relationship Id="rId1584" Type="http://schemas.openxmlformats.org/officeDocument/2006/relationships/hyperlink" Target="https://www.perkins.org/resource/transition-talks-workshop-opening-the-door-to-a-self-determined-life-using-technology/" TargetMode="External"/><Relationship Id="rId1791" Type="http://schemas.openxmlformats.org/officeDocument/2006/relationships/hyperlink" Target="https://pubmed.ncbi.nlm.nih.gov/40293961/" TargetMode="External"/><Relationship Id="rId1805" Type="http://schemas.openxmlformats.org/officeDocument/2006/relationships/hyperlink" Target="https://youtu.be/yIQodujQ9V8" TargetMode="External"/><Relationship Id="rId83" Type="http://schemas.openxmlformats.org/officeDocument/2006/relationships/hyperlink" Target="https://pubmed.ncbi.nlm.nih.gov/39492656/" TargetMode="External"/><Relationship Id="rId179" Type="http://schemas.openxmlformats.org/officeDocument/2006/relationships/hyperlink" Target="https://ojs.brazilianjournals.com.br/ojs/index.php/BJT/article/view/76488" TargetMode="External"/><Relationship Id="rId386" Type="http://schemas.openxmlformats.org/officeDocument/2006/relationships/hyperlink" Target="https://youtu.be/SG4msQ6cRB0" TargetMode="External"/><Relationship Id="rId593" Type="http://schemas.openxmlformats.org/officeDocument/2006/relationships/hyperlink" Target="https://eresearch.qmu.ac.uk/handle/20.500.12289/14268" TargetMode="External"/><Relationship Id="rId607" Type="http://schemas.openxmlformats.org/officeDocument/2006/relationships/hyperlink" Target="https://www.inclusiveteaching.it/index.php/inclusiveteaching/article/view/290" TargetMode="External"/><Relationship Id="rId814" Type="http://schemas.openxmlformats.org/officeDocument/2006/relationships/hyperlink" Target="https://onlinelibrary.wiley.com/doi/abs/10.1111/labr.12282" TargetMode="External"/><Relationship Id="rId1237" Type="http://schemas.openxmlformats.org/officeDocument/2006/relationships/hyperlink" Target="https://pubmed.ncbi.nlm.nih.gov/38880508/" TargetMode="External"/><Relationship Id="rId1444" Type="http://schemas.openxmlformats.org/officeDocument/2006/relationships/hyperlink" Target="https://pubmed.ncbi.nlm.nih.gov/38621720/" TargetMode="External"/><Relationship Id="rId1651" Type="http://schemas.openxmlformats.org/officeDocument/2006/relationships/hyperlink" Target="https://www.afb.org/aw/fall2024/ai-usage-research" TargetMode="External"/><Relationship Id="rId246" Type="http://schemas.openxmlformats.org/officeDocument/2006/relationships/hyperlink" Target="https://youtu.be/19WkCPKa51E" TargetMode="External"/><Relationship Id="rId453" Type="http://schemas.openxmlformats.org/officeDocument/2006/relationships/hyperlink" Target="https://jov.arvojournals.org/article.aspx?articleid=2801438" TargetMode="External"/><Relationship Id="rId660" Type="http://schemas.openxmlformats.org/officeDocument/2006/relationships/hyperlink" Target="https://pubmed.ncbi.nlm.nih.gov/40151944/" TargetMode="External"/><Relationship Id="rId898" Type="http://schemas.openxmlformats.org/officeDocument/2006/relationships/hyperlink" Target="https://www.perkins.org/wp-content/uploads/2024/09/The-Roles-of-Students-Families-of-All-Ages-in-IEP-Development.pdf" TargetMode="External"/><Relationship Id="rId1083" Type="http://schemas.openxmlformats.org/officeDocument/2006/relationships/hyperlink" Target="https://www.spevi.net/wp-content/uploads/2024/03/SPEVI-Journal-Vol-16-2023-FINAL.pdf" TargetMode="External"/><Relationship Id="rId1290" Type="http://schemas.openxmlformats.org/officeDocument/2006/relationships/hyperlink" Target="https://journals.sagepub.com/doi/abs/10.1177/02646196221109084" TargetMode="External"/><Relationship Id="rId1304" Type="http://schemas.openxmlformats.org/officeDocument/2006/relationships/hyperlink" Target="https://pubmed.ncbi.nlm.nih.gov/38158751/" TargetMode="External"/><Relationship Id="rId1511" Type="http://schemas.openxmlformats.org/officeDocument/2006/relationships/hyperlink" Target="https://pubmed.ncbi.nlm.nih.gov/40441121/" TargetMode="External"/><Relationship Id="rId1749" Type="http://schemas.openxmlformats.org/officeDocument/2006/relationships/hyperlink" Target="https://pubmed.ncbi.nlm.nih.gov/38685705/" TargetMode="External"/><Relationship Id="rId106" Type="http://schemas.openxmlformats.org/officeDocument/2006/relationships/hyperlink" Target="https://doi.org/10.1080/02703181.2024.2340499" TargetMode="External"/><Relationship Id="rId313" Type="http://schemas.openxmlformats.org/officeDocument/2006/relationships/hyperlink" Target="https://journals.sagepub.com/doi/abs/10.1177/02646196241294209" TargetMode="External"/><Relationship Id="rId758" Type="http://schemas.openxmlformats.org/officeDocument/2006/relationships/hyperlink" Target="https://pubmed.ncbi.nlm.nih.gov/39482692/" TargetMode="External"/><Relationship Id="rId965" Type="http://schemas.openxmlformats.org/officeDocument/2006/relationships/hyperlink" Target="https://transcripteur.fr/publications-ataf/la-decoupe-laser-dossier/" TargetMode="External"/><Relationship Id="rId1150" Type="http://schemas.openxmlformats.org/officeDocument/2006/relationships/hyperlink" Target="https://pubmed.ncbi.nlm.nih.gov/40819870/" TargetMode="External"/><Relationship Id="rId1388" Type="http://schemas.openxmlformats.org/officeDocument/2006/relationships/hyperlink" Target="https://doi.org/10.1080/02640414.2025.2473147" TargetMode="External"/><Relationship Id="rId1595" Type="http://schemas.openxmlformats.org/officeDocument/2006/relationships/hyperlink" Target="https://pubmed.ncbi.nlm.nih.gov/37481354/" TargetMode="External"/><Relationship Id="rId1609" Type="http://schemas.openxmlformats.org/officeDocument/2006/relationships/hyperlink" Target="https://iovs.arvojournals.org/article.aspx?articleid=2796994&amp;resultClick=1" TargetMode="External"/><Relationship Id="rId1816" Type="http://schemas.openxmlformats.org/officeDocument/2006/relationships/hyperlink" Target="https://www.afb.org/aw/spring2024/getting-started-web-accessibility-developer" TargetMode="External"/><Relationship Id="rId10" Type="http://schemas.openxmlformats.org/officeDocument/2006/relationships/hyperlink" Target="https://extranet.inlb.qc.ca/wp-content/uploads/2020/12/Bibliographie-DV-2018-2020.docx" TargetMode="External"/><Relationship Id="rId94" Type="http://schemas.openxmlformats.org/officeDocument/2006/relationships/hyperlink" Target="https://podcast.ausha.co/tranche-de-vue/" TargetMode="External"/><Relationship Id="rId397" Type="http://schemas.openxmlformats.org/officeDocument/2006/relationships/hyperlink" Target="https://youtu.be/oqSPh4WqHW8" TargetMode="External"/><Relationship Id="rId520" Type="http://schemas.openxmlformats.org/officeDocument/2006/relationships/hyperlink" Target="https://youtu.be/uptBUPFfz7k" TargetMode="External"/><Relationship Id="rId618" Type="http://schemas.openxmlformats.org/officeDocument/2006/relationships/hyperlink" Target="https://journals.sagepub.com/doi/abs/10.1177/02646196231212826" TargetMode="External"/><Relationship Id="rId825" Type="http://schemas.openxmlformats.org/officeDocument/2006/relationships/hyperlink" Target="https://www.lumen-magazine.fr/wp-content/uploads/2024/04/240205-UNADEV-LUMEN-34_accessibilite-1.pdf" TargetMode="External"/><Relationship Id="rId1248" Type="http://schemas.openxmlformats.org/officeDocument/2006/relationships/hyperlink" Target="https://doi.org/10.1167/jov.24.10.1475" TargetMode="External"/><Relationship Id="rId1455" Type="http://schemas.openxmlformats.org/officeDocument/2006/relationships/hyperlink" Target="https://pubmed.ncbi.nlm.nih.gov/38345702/" TargetMode="External"/><Relationship Id="rId1662" Type="http://schemas.openxmlformats.org/officeDocument/2006/relationships/hyperlink" Target="https://www.vfast.org/journals/index.php/VTCS/article/view/1911" TargetMode="External"/><Relationship Id="rId257" Type="http://schemas.openxmlformats.org/officeDocument/2006/relationships/hyperlink" Target="https://nfb.org/images/nfb/publications/fr/fr43/1/fr430102.htm" TargetMode="External"/><Relationship Id="rId464" Type="http://schemas.openxmlformats.org/officeDocument/2006/relationships/hyperlink" Target="https://pubmed.ncbi.nlm.nih.gov/40279697/" TargetMode="External"/><Relationship Id="rId1010" Type="http://schemas.openxmlformats.org/officeDocument/2006/relationships/hyperlink" Target="https://oap.unige.ch/journals/rihv/article/view/1624" TargetMode="External"/><Relationship Id="rId1094" Type="http://schemas.openxmlformats.org/officeDocument/2006/relationships/hyperlink" Target="https://www.sciencedirect.com/science/article/pii/S2210656123001083" TargetMode="External"/><Relationship Id="rId1108" Type="http://schemas.openxmlformats.org/officeDocument/2006/relationships/hyperlink" Target="https://pubmed.ncbi.nlm.nih.gov/40059778/" TargetMode="External"/><Relationship Id="rId1315" Type="http://schemas.openxmlformats.org/officeDocument/2006/relationships/hyperlink" Target="https://journals.sagepub.com/doi/abs/10.1177/02646196251358994" TargetMode="External"/><Relationship Id="rId117" Type="http://schemas.openxmlformats.org/officeDocument/2006/relationships/hyperlink" Target="https://www.afb.org/aw/spring2024/apple-screen-recognition-machine-learning-accessibility" TargetMode="External"/><Relationship Id="rId671" Type="http://schemas.openxmlformats.org/officeDocument/2006/relationships/hyperlink" Target="https://meridian.allenpress.com/the-new-review/article/1/2/68/496640/Self-Advocacy-Skills-A-Portfolio-Approach-First" TargetMode="External"/><Relationship Id="rId769" Type="http://schemas.openxmlformats.org/officeDocument/2006/relationships/hyperlink" Target="https://jdsaa.journals.ekb.eg/article_402309.html" TargetMode="External"/><Relationship Id="rId976" Type="http://schemas.openxmlformats.org/officeDocument/2006/relationships/hyperlink" Target="https://www.arxiv.org/abs/2408.06632" TargetMode="External"/><Relationship Id="rId1399" Type="http://schemas.openxmlformats.org/officeDocument/2006/relationships/hyperlink" Target="https://youtu.be/rfRtGE9ZIfE" TargetMode="External"/><Relationship Id="rId324" Type="http://schemas.openxmlformats.org/officeDocument/2006/relationships/hyperlink" Target="https://pubmed.ncbi.nlm.nih.gov/39670928/" TargetMode="External"/><Relationship Id="rId531" Type="http://schemas.openxmlformats.org/officeDocument/2006/relationships/hyperlink" Target="https://pubmed.ncbi.nlm.nih.gov/39610566/" TargetMode="External"/><Relationship Id="rId629" Type="http://schemas.openxmlformats.org/officeDocument/2006/relationships/hyperlink" Target="https://youtu.be/FN4-tjZvu5s?list=PLnZcy8OmLJ2w46NqmKnCRf_ekcWbyY0g3" TargetMode="External"/><Relationship Id="rId1161" Type="http://schemas.openxmlformats.org/officeDocument/2006/relationships/hyperlink" Target="https://pubmed.ncbi.nlm.nih.gov/38440066/" TargetMode="External"/><Relationship Id="rId1259" Type="http://schemas.openxmlformats.org/officeDocument/2006/relationships/hyperlink" Target="https://tobias-lib.uni-tuebingen.de/xmlui/handle/10900/152465" TargetMode="External"/><Relationship Id="rId1466" Type="http://schemas.openxmlformats.org/officeDocument/2006/relationships/hyperlink" Target="https://www.tandfonline.com/doi/full/10.1080/09650792.2024.2409088" TargetMode="External"/><Relationship Id="rId836" Type="http://schemas.openxmlformats.org/officeDocument/2006/relationships/hyperlink" Target="https://journals.sagepub.com/doi/abs/10.1177/02646196241305285" TargetMode="External"/><Relationship Id="rId1021" Type="http://schemas.openxmlformats.org/officeDocument/2006/relationships/hyperlink" Target="https://pubmed.ncbi.nlm.nih.gov/38524308/" TargetMode="External"/><Relationship Id="rId1119" Type="http://schemas.openxmlformats.org/officeDocument/2006/relationships/hyperlink" Target="https://www.archivesofmedicalscience.com/Visual-impairment-and-frailty-insight-from-genetic-correlation-and-Mendelian-randomization,200789,0,2.html" TargetMode="External"/><Relationship Id="rId1673" Type="http://schemas.openxmlformats.org/officeDocument/2006/relationships/hyperlink" Target="https://afb.org/aw/spring2025/suno-review" TargetMode="External"/><Relationship Id="rId903" Type="http://schemas.openxmlformats.org/officeDocument/2006/relationships/hyperlink" Target="https://huskiecommons.lib.niu.edu/studentengagement-honorscapstones/1508/" TargetMode="External"/><Relationship Id="rId1326" Type="http://schemas.openxmlformats.org/officeDocument/2006/relationships/hyperlink" Target="https://doi.org/10.1080/09286586.2023.2221727" TargetMode="External"/><Relationship Id="rId1533" Type="http://schemas.openxmlformats.org/officeDocument/2006/relationships/hyperlink" Target="https://pubmed.ncbi.nlm.nih.gov/38135239/" TargetMode="External"/><Relationship Id="rId1740" Type="http://schemas.openxmlformats.org/officeDocument/2006/relationships/hyperlink" Target="https://pubmed.ncbi.nlm.nih.gov/39951336/" TargetMode="External"/><Relationship Id="rId32" Type="http://schemas.openxmlformats.org/officeDocument/2006/relationships/hyperlink" Target="https://us10.campaign-archive.com/home/?u=7210a29bb5eb974f4c89a6dd1&amp;id=63cd61a399" TargetMode="External"/><Relationship Id="rId1600" Type="http://schemas.openxmlformats.org/officeDocument/2006/relationships/hyperlink" Target="https://digitalcommons.kennesaw.edu/masterstheses/4/" TargetMode="External"/><Relationship Id="rId181" Type="http://schemas.openxmlformats.org/officeDocument/2006/relationships/hyperlink" Target="https://www.lumen-magazine.fr/wp-content/uploads/2024/04/240205-UNADEV-LUMEN-34_accessibilite-1.pdf" TargetMode="External"/><Relationship Id="rId279" Type="http://schemas.openxmlformats.org/officeDocument/2006/relationships/hyperlink" Target="https://cjds.uwaterloo.ca/index.php/cjds/article/view/1078" TargetMode="External"/><Relationship Id="rId486" Type="http://schemas.openxmlformats.org/officeDocument/2006/relationships/hyperlink" Target="https://pubmed.ncbi.nlm.nih.gov/37934160/" TargetMode="External"/><Relationship Id="rId693" Type="http://schemas.openxmlformats.org/officeDocument/2006/relationships/hyperlink" Target="https://iovs.arvojournals.org/article.aspx?articleid=2805229&amp;resultClick=1" TargetMode="External"/><Relationship Id="rId139" Type="http://schemas.openxmlformats.org/officeDocument/2006/relationships/hyperlink" Target="https://www.scitepress.org/PublicationsDetail.aspx?ID=OTDhcvQUklY=&amp;t=1" TargetMode="External"/><Relationship Id="rId346" Type="http://schemas.openxmlformats.org/officeDocument/2006/relationships/hyperlink" Target="https://journals.sagepub.com/doi/abs/10.1177/02646196241252611" TargetMode="External"/><Relationship Id="rId553" Type="http://schemas.openxmlformats.org/officeDocument/2006/relationships/hyperlink" Target="https://pubmed.ncbi.nlm.nih.gov/39910651/" TargetMode="External"/><Relationship Id="rId760" Type="http://schemas.openxmlformats.org/officeDocument/2006/relationships/hyperlink" Target="https://journals.sagepub.com/doi/abs/10.1177/0145482X241248449" TargetMode="External"/><Relationship Id="rId998" Type="http://schemas.openxmlformats.org/officeDocument/2006/relationships/hyperlink" Target="https://scholarworks.calstate.edu/concern/publications/wh247257f" TargetMode="External"/><Relationship Id="rId1183" Type="http://schemas.openxmlformats.org/officeDocument/2006/relationships/hyperlink" Target="https://pubmed.ncbi.nlm.nih.gov/39398856/" TargetMode="External"/><Relationship Id="rId1390" Type="http://schemas.openxmlformats.org/officeDocument/2006/relationships/hyperlink" Target="https://journals.sagepub.com/doi/abs/10.1177/02646196221145358" TargetMode="External"/><Relationship Id="rId206" Type="http://schemas.openxmlformats.org/officeDocument/2006/relationships/hyperlink" Target="https://doi.org/10.1007/s11042-024-20521-3" TargetMode="External"/><Relationship Id="rId413" Type="http://schemas.openxmlformats.org/officeDocument/2006/relationships/hyperlink" Target="https://iovs.arvojournals.org/article.aspx?articleid=2795475" TargetMode="External"/><Relationship Id="rId858" Type="http://schemas.openxmlformats.org/officeDocument/2006/relationships/hyperlink" Target="https://journals.sagepub.com/doi/abs/10.1177/02646196231201770" TargetMode="External"/><Relationship Id="rId1043" Type="http://schemas.openxmlformats.org/officeDocument/2006/relationships/hyperlink" Target="https://www.sciencedirect.com/science/article/abs/pii/S0966692324003090" TargetMode="External"/><Relationship Id="rId1488" Type="http://schemas.openxmlformats.org/officeDocument/2006/relationships/hyperlink" Target="https://journals.sagepub.com/doi/abs/10.1177/14733250241250140" TargetMode="External"/><Relationship Id="rId1695" Type="http://schemas.openxmlformats.org/officeDocument/2006/relationships/hyperlink" Target="https://youtu.be/4tzXtSMwXrY" TargetMode="External"/><Relationship Id="rId620" Type="http://schemas.openxmlformats.org/officeDocument/2006/relationships/hyperlink" Target="https://iovs.arvojournals.org/article.aspx?articleid=2803401&amp;resultClick=1" TargetMode="External"/><Relationship Id="rId718" Type="http://schemas.openxmlformats.org/officeDocument/2006/relationships/hyperlink" Target="https://journals.sagepub.com/doi/abs/10.1177/02646196241239173" TargetMode="External"/><Relationship Id="rId925" Type="http://schemas.openxmlformats.org/officeDocument/2006/relationships/hyperlink" Target="https://www.tsbvi.edu/tx-senseabilities/issues/tx-senseabilities-fall-2024-issue/active-learning-st-francis-school" TargetMode="External"/><Relationship Id="rId1250" Type="http://schemas.openxmlformats.org/officeDocument/2006/relationships/hyperlink" Target="https://pubmed.ncbi.nlm.nih.gov/38787546/" TargetMode="External"/><Relationship Id="rId1348" Type="http://schemas.openxmlformats.org/officeDocument/2006/relationships/hyperlink" Target="https://www.tsbvi.edu/tx-senseabilities/issues/tx-senseabilities-fall-2024-issue/fall-24-media-minute" TargetMode="External"/><Relationship Id="rId1555" Type="http://schemas.openxmlformats.org/officeDocument/2006/relationships/hyperlink" Target="https://pubmed.ncbi.nlm.nih.gov/37429533/" TargetMode="External"/><Relationship Id="rId1762" Type="http://schemas.openxmlformats.org/officeDocument/2006/relationships/hyperlink" Target="https://pjmhsonline.com/index.php/pjmhs/article/view/5662" TargetMode="External"/><Relationship Id="rId1110" Type="http://schemas.openxmlformats.org/officeDocument/2006/relationships/hyperlink" Target="https://pubmed.ncbi.nlm.nih.gov/38123404/" TargetMode="External"/><Relationship Id="rId1208" Type="http://schemas.openxmlformats.org/officeDocument/2006/relationships/hyperlink" Target="https://pubmed.ncbi.nlm.nih.gov/39352713/" TargetMode="External"/><Relationship Id="rId1415" Type="http://schemas.openxmlformats.org/officeDocument/2006/relationships/hyperlink" Target="https://pubmed.ncbi.nlm.nih.gov/39685096/" TargetMode="External"/><Relationship Id="rId54" Type="http://schemas.openxmlformats.org/officeDocument/2006/relationships/hyperlink" Target="https://www.mdpi.com/2673-7272/4/1/11" TargetMode="External"/><Relationship Id="rId1622" Type="http://schemas.openxmlformats.org/officeDocument/2006/relationships/hyperlink" Target="https://dl.acm.org/doi/full/10.1145/3706599.3719851" TargetMode="External"/><Relationship Id="rId270" Type="http://schemas.openxmlformats.org/officeDocument/2006/relationships/hyperlink" Target="https://www.tsbvi.edu/tx-senseabilities/issues/tx-senseabilities-fall-2024-issue/fall-24-media-minute" TargetMode="External"/><Relationship Id="rId130" Type="http://schemas.openxmlformats.org/officeDocument/2006/relationships/hyperlink" Target="https://www.ijpe-online.com/EN/10.23940/ijpe.24.05.p3.282291" TargetMode="External"/><Relationship Id="rId368" Type="http://schemas.openxmlformats.org/officeDocument/2006/relationships/hyperlink" Target="https://pubmed.ncbi.nlm.nih.gov/38314425/" TargetMode="External"/><Relationship Id="rId575" Type="http://schemas.openxmlformats.org/officeDocument/2006/relationships/hyperlink" Target="https://pubmed.ncbi.nlm.nih.gov/38374365/" TargetMode="External"/><Relationship Id="rId782" Type="http://schemas.openxmlformats.org/officeDocument/2006/relationships/hyperlink" Target="https://pubmed.ncbi.nlm.nih.gov/36862980/" TargetMode="External"/><Relationship Id="rId228" Type="http://schemas.openxmlformats.org/officeDocument/2006/relationships/hyperlink" Target="https://pubmed.ncbi.nlm.nih.gov/38203159/" TargetMode="External"/><Relationship Id="rId435" Type="http://schemas.openxmlformats.org/officeDocument/2006/relationships/hyperlink" Target="https://journals.sagepub.com/doi/abs/10.1177/02646196241247973" TargetMode="External"/><Relationship Id="rId642" Type="http://schemas.openxmlformats.org/officeDocument/2006/relationships/hyperlink" Target="https://youtu.be/cqlUPT2eCgQ" TargetMode="External"/><Relationship Id="rId1065" Type="http://schemas.openxmlformats.org/officeDocument/2006/relationships/hyperlink" Target="https://iovs.arvojournals.org/article.aspx?articleid=2805179&amp;resultClick=1" TargetMode="External"/><Relationship Id="rId1272" Type="http://schemas.openxmlformats.org/officeDocument/2006/relationships/hyperlink" Target="https://arxiv.org/abs/2501.14327" TargetMode="External"/><Relationship Id="rId502" Type="http://schemas.openxmlformats.org/officeDocument/2006/relationships/hyperlink" Target="https://doi.org/10.1016/j.xops.2025.100708" TargetMode="External"/><Relationship Id="rId947" Type="http://schemas.openxmlformats.org/officeDocument/2006/relationships/hyperlink" Target="https://youtu.be/ZQOg-r1p_Rg" TargetMode="External"/><Relationship Id="rId1132" Type="http://schemas.openxmlformats.org/officeDocument/2006/relationships/hyperlink" Target="https://ojs.zu.edu.pk/pjr/article/view/3125" TargetMode="External"/><Relationship Id="rId1577" Type="http://schemas.openxmlformats.org/officeDocument/2006/relationships/hyperlink" Target="https://youtu.be/6MhZS_sfbWU" TargetMode="External"/><Relationship Id="rId1784" Type="http://schemas.openxmlformats.org/officeDocument/2006/relationships/hyperlink" Target="https://iovs.arvojournals.org/article.aspx?articleid=2805227" TargetMode="External"/><Relationship Id="rId76" Type="http://schemas.openxmlformats.org/officeDocument/2006/relationships/hyperlink" Target="https://www.raamm.org/transcriptions/terminaux-2025.html" TargetMode="External"/><Relationship Id="rId807" Type="http://schemas.openxmlformats.org/officeDocument/2006/relationships/hyperlink" Target="https://pubmed.ncbi.nlm.nih.gov/40488769/" TargetMode="External"/><Relationship Id="rId1437" Type="http://schemas.openxmlformats.org/officeDocument/2006/relationships/hyperlink" Target="https://pubmed.ncbi.nlm.nih.gov/39807471/" TargetMode="External"/><Relationship Id="rId1644" Type="http://schemas.openxmlformats.org/officeDocument/2006/relationships/hyperlink" Target="https://journals.sagepub.com/doi/abs/10.1177/02646196221131746" TargetMode="External"/><Relationship Id="rId1504" Type="http://schemas.openxmlformats.org/officeDocument/2006/relationships/hyperlink" Target="https://pubmed.ncbi.nlm.nih.gov/38502555/" TargetMode="External"/><Relationship Id="rId1711" Type="http://schemas.openxmlformats.org/officeDocument/2006/relationships/hyperlink" Target="https://arxiv.org/abs/2503.08221" TargetMode="External"/><Relationship Id="rId292" Type="http://schemas.openxmlformats.org/officeDocument/2006/relationships/hyperlink" Target="https://nfb.org/images/nfb/publications/fr/fr43/1/fr430101.htm" TargetMode="External"/><Relationship Id="rId1809" Type="http://schemas.openxmlformats.org/officeDocument/2006/relationships/hyperlink" Target="https://digitalcommons.lindenwood.edu/faculty-research-papers/714/" TargetMode="External"/><Relationship Id="rId597" Type="http://schemas.openxmlformats.org/officeDocument/2006/relationships/hyperlink" Target="https://pubmed.ncbi.nlm.nih.gov/39148160/" TargetMode="External"/><Relationship Id="rId152" Type="http://schemas.openxmlformats.org/officeDocument/2006/relationships/hyperlink" Target="https://www.atia.org/wp-content/uploads/2025/06/ATOB-V19_Final.pdf" TargetMode="External"/><Relationship Id="rId457" Type="http://schemas.openxmlformats.org/officeDocument/2006/relationships/hyperlink" Target="https://www.perkins.org/how-do-you-center-cvi-in-o-m-assessments-strategies-for-cvi-and-o-m-part-3/" TargetMode="External"/><Relationship Id="rId1087" Type="http://schemas.openxmlformats.org/officeDocument/2006/relationships/hyperlink" Target="https://www.tandfonline.com/doi/full/10.1080/09687599.2024.2439977" TargetMode="External"/><Relationship Id="rId1294" Type="http://schemas.openxmlformats.org/officeDocument/2006/relationships/hyperlink" Target="https://pubmed.ncbi.nlm.nih.gov/39815249/" TargetMode="External"/><Relationship Id="rId664" Type="http://schemas.openxmlformats.org/officeDocument/2006/relationships/hyperlink" Target="https://zenodo.org/records/14619634" TargetMode="External"/><Relationship Id="rId871" Type="http://schemas.openxmlformats.org/officeDocument/2006/relationships/hyperlink" Target="https://journals.sagepub.com/doi/abs/10.1177/02646196221086201" TargetMode="External"/><Relationship Id="rId969" Type="http://schemas.openxmlformats.org/officeDocument/2006/relationships/hyperlink" Target="https://ieeexplore.ieee.org/document/10787000" TargetMode="External"/><Relationship Id="rId1599" Type="http://schemas.openxmlformats.org/officeDocument/2006/relationships/hyperlink" Target="https://www.applevis.com/blog/whats-new-ios-18-accessibility-blind-deafblind-users" TargetMode="External"/><Relationship Id="rId317" Type="http://schemas.openxmlformats.org/officeDocument/2006/relationships/hyperlink" Target="https://journals.sagepub.com/doi/abs/10.1177/02646196241226836" TargetMode="External"/><Relationship Id="rId524" Type="http://schemas.openxmlformats.org/officeDocument/2006/relationships/hyperlink" Target="https://youtu.be/3C4-VcrcvlE" TargetMode="External"/><Relationship Id="rId731" Type="http://schemas.openxmlformats.org/officeDocument/2006/relationships/hyperlink" Target="https://pubmed.ncbi.nlm.nih.gov/40452463/" TargetMode="External"/><Relationship Id="rId1154" Type="http://schemas.openxmlformats.org/officeDocument/2006/relationships/hyperlink" Target="https://www.medrxiv.org/content/10.1101/2024.10.31.24316475v1.full" TargetMode="External"/><Relationship Id="rId1361" Type="http://schemas.openxmlformats.org/officeDocument/2006/relationships/hyperlink" Target="https://orda.shef.ac.uk/articles/report/Project_report_Hello_I_m_Here_A_co-productive_qualitative_study_involving_older_people_with_vision_impairment_and_their_experiences_of_acute_hospital_care_/27890094" TargetMode="External"/><Relationship Id="rId1459" Type="http://schemas.openxmlformats.org/officeDocument/2006/relationships/hyperlink" Target="https://pubmed.ncbi.nlm.nih.gov/39185851/" TargetMode="External"/><Relationship Id="rId98" Type="http://schemas.openxmlformats.org/officeDocument/2006/relationships/hyperlink" Target="https://awspntest.apa.org/fulltext/2025-37335-001.html" TargetMode="External"/><Relationship Id="rId829" Type="http://schemas.openxmlformats.org/officeDocument/2006/relationships/hyperlink" Target="https://afb.org/aw/spring2025/Anthony-Corona-Opening-Doors" TargetMode="External"/><Relationship Id="rId1014" Type="http://schemas.openxmlformats.org/officeDocument/2006/relationships/hyperlink" Target="https://journals.sagepub.com/doi/abs/10.1177/02646196231199924" TargetMode="External"/><Relationship Id="rId1221" Type="http://schemas.openxmlformats.org/officeDocument/2006/relationships/hyperlink" Target="https://www.spevi.net/wp-content/uploads/2024/03/SPEVI-Journal-Vol-16-2023-FINAL.pdf" TargetMode="External"/><Relationship Id="rId1666" Type="http://schemas.openxmlformats.org/officeDocument/2006/relationships/hyperlink" Target="https://journals.sagepub.com/doi/abs/10.1177/02646196211067358" TargetMode="External"/><Relationship Id="rId1319" Type="http://schemas.openxmlformats.org/officeDocument/2006/relationships/hyperlink" Target="https://www.optometrytimes.com/view/visual-impairment-age-related-eye-disease-and-sleep-dysfunction-in-older-adults" TargetMode="External"/><Relationship Id="rId1526" Type="http://schemas.openxmlformats.org/officeDocument/2006/relationships/hyperlink" Target="https://pubmed.ncbi.nlm.nih.gov/39524995/" TargetMode="External"/><Relationship Id="rId1733" Type="http://schemas.openxmlformats.org/officeDocument/2006/relationships/hyperlink" Target="https://policyresearchjournal.com/index.php/1/article/view/88" TargetMode="External"/><Relationship Id="rId25" Type="http://schemas.openxmlformats.org/officeDocument/2006/relationships/hyperlink" Target="https://www.unadev.com/" TargetMode="External"/><Relationship Id="rId1800" Type="http://schemas.openxmlformats.org/officeDocument/2006/relationships/hyperlink" Target="https://www.w3.org/TR/WCAG21/" TargetMode="External"/><Relationship Id="rId174" Type="http://schemas.openxmlformats.org/officeDocument/2006/relationships/hyperlink" Target="https://doi.org/10.1080/15230406.2023.2295043" TargetMode="External"/><Relationship Id="rId381" Type="http://schemas.openxmlformats.org/officeDocument/2006/relationships/hyperlink" Target="https://www.ariba-vision.org/wp-content/uploads/2025/02/Bulletin-n%C2%B053-1.pdf" TargetMode="External"/><Relationship Id="rId241" Type="http://schemas.openxmlformats.org/officeDocument/2006/relationships/hyperlink" Target="https://utppublishing.com/doi/abs/10.3138/jircd.27885" TargetMode="External"/><Relationship Id="rId479" Type="http://schemas.openxmlformats.org/officeDocument/2006/relationships/hyperlink" Target="https://pubmed.ncbi.nlm.nih.gov/40033436/" TargetMode="External"/><Relationship Id="rId686" Type="http://schemas.openxmlformats.org/officeDocument/2006/relationships/hyperlink" Target="https://sciendo.com/fr/article/10.2478/vri-2024-0001" TargetMode="External"/><Relationship Id="rId893" Type="http://schemas.openxmlformats.org/officeDocument/2006/relationships/hyperlink" Target="https://www.tsbvi.edu/tx-senseabilities/issues/tx-senseabilities-fall-2024-issue/adapted-pe-vi" TargetMode="External"/><Relationship Id="rId339" Type="http://schemas.openxmlformats.org/officeDocument/2006/relationships/hyperlink" Target="https://journals.sagepub.com/doi/abs/10.1177/02646196221131741" TargetMode="External"/><Relationship Id="rId546" Type="http://schemas.openxmlformats.org/officeDocument/2006/relationships/hyperlink" Target="https://pubmed.ncbi.nlm.nih.gov/39480444/" TargetMode="External"/><Relationship Id="rId753" Type="http://schemas.openxmlformats.org/officeDocument/2006/relationships/hyperlink" Target="https://www.frontiersin.org/journals/neuroscience/articles/10.3389/fnins.2024.1332701/full" TargetMode="External"/><Relationship Id="rId1176" Type="http://schemas.openxmlformats.org/officeDocument/2006/relationships/hyperlink" Target="https://journals.sagepub.com/doi/abs/10.1177/0145482X231193970" TargetMode="External"/><Relationship Id="rId1383" Type="http://schemas.openxmlformats.org/officeDocument/2006/relationships/hyperlink" Target="https://journals.sagepub.com/doi/abs/10.1177/02646196231212738" TargetMode="External"/><Relationship Id="rId101" Type="http://schemas.openxmlformats.org/officeDocument/2006/relationships/hyperlink" Target="https://youtu.be/Cwj7KZlva4c" TargetMode="External"/><Relationship Id="rId406" Type="http://schemas.openxmlformats.org/officeDocument/2006/relationships/hyperlink" Target="https://pubmed.ncbi.nlm.nih.gov/38661274/" TargetMode="External"/><Relationship Id="rId960" Type="http://schemas.openxmlformats.org/officeDocument/2006/relationships/hyperlink" Target="https://oro.open.ac.uk/100206/1/Digital_Accessibility_2024_The_Open_University.pdf" TargetMode="External"/><Relationship Id="rId1036" Type="http://schemas.openxmlformats.org/officeDocument/2006/relationships/hyperlink" Target="http://resolver.scholarsportal.info/resolve/26523647/v15i0001/1_asaboi" TargetMode="External"/><Relationship Id="rId1243" Type="http://schemas.openxmlformats.org/officeDocument/2006/relationships/hyperlink" Target="https://www.ariba-vision.org/wp-content/uploads/2024/06/Bulletin-n%C2%B052.pdf" TargetMode="External"/><Relationship Id="rId1590" Type="http://schemas.openxmlformats.org/officeDocument/2006/relationships/hyperlink" Target="https://publicera.kb.se/ir/article/view/47110" TargetMode="External"/><Relationship Id="rId1688" Type="http://schemas.openxmlformats.org/officeDocument/2006/relationships/hyperlink" Target="https://www.iastatedigitalpress.com/itaa/article/18657/galley/16597/download/" TargetMode="External"/><Relationship Id="rId613" Type="http://schemas.openxmlformats.org/officeDocument/2006/relationships/hyperlink" Target="https://journals.sagepub.com/doi/abs/10.1177/0145482X241270389" TargetMode="External"/><Relationship Id="rId820" Type="http://schemas.openxmlformats.org/officeDocument/2006/relationships/hyperlink" Target="https://pubmed.ncbi.nlm.nih.gov/38577888/" TargetMode="External"/><Relationship Id="rId918" Type="http://schemas.openxmlformats.org/officeDocument/2006/relationships/hyperlink" Target="https://journals.sagepub.com/doi/abs/10.1177/02646196241235284" TargetMode="External"/><Relationship Id="rId1450" Type="http://schemas.openxmlformats.org/officeDocument/2006/relationships/hyperlink" Target="https://pubmed.ncbi.nlm.nih.gov/39506811/" TargetMode="External"/><Relationship Id="rId1548" Type="http://schemas.openxmlformats.org/officeDocument/2006/relationships/hyperlink" Target="https://iovs.arvojournals.org/article.aspx?articleid=2808473&amp;resultClick=1" TargetMode="External"/><Relationship Id="rId1755" Type="http://schemas.openxmlformats.org/officeDocument/2006/relationships/hyperlink" Target="https://iovs.arvojournals.org/article.aspx?articleid=2799359&amp;resultClick=1" TargetMode="External"/><Relationship Id="rId1103" Type="http://schemas.openxmlformats.org/officeDocument/2006/relationships/hyperlink" Target="https://jov.arvojournals.org/article.aspx?articleid=2809839" TargetMode="External"/><Relationship Id="rId1310" Type="http://schemas.openxmlformats.org/officeDocument/2006/relationships/hyperlink" Target="https://pubmed.ncbi.nlm.nih.gov/40296824/" TargetMode="External"/><Relationship Id="rId1408" Type="http://schemas.openxmlformats.org/officeDocument/2006/relationships/hyperlink" Target="https://www.reiso.org/actualites/fil-de-l-actu/12155-soutenir-la-communication-des-personnes-sourdaveugles" TargetMode="External"/><Relationship Id="rId47" Type="http://schemas.openxmlformats.org/officeDocument/2006/relationships/hyperlink" Target="https://www.mdpi.com/2075-5309/14/3/707" TargetMode="External"/><Relationship Id="rId1615" Type="http://schemas.openxmlformats.org/officeDocument/2006/relationships/hyperlink" Target="https://ieeexplore.ieee.org/document/10414161" TargetMode="External"/><Relationship Id="rId1822" Type="http://schemas.openxmlformats.org/officeDocument/2006/relationships/footer" Target="footer2.xml"/><Relationship Id="rId196" Type="http://schemas.openxmlformats.org/officeDocument/2006/relationships/hyperlink" Target="https://scholarworks.calstate.edu/concern/publications/kk91fw127" TargetMode="External"/><Relationship Id="rId263" Type="http://schemas.openxmlformats.org/officeDocument/2006/relationships/hyperlink" Target="https://youtu.be/DX3sbaJPttI?list=PLFjPo25m2fvbM5pwELBzOydJfE5n2ixCG" TargetMode="External"/><Relationship Id="rId470" Type="http://schemas.openxmlformats.org/officeDocument/2006/relationships/hyperlink" Target="https://journals.sagepub.com/doi/abs/10.1177/02646196221139779" TargetMode="External"/><Relationship Id="rId123" Type="http://schemas.openxmlformats.org/officeDocument/2006/relationships/hyperlink" Target="https://www.sciencedirect.com/science/article/pii/S2405844024078563" TargetMode="External"/><Relationship Id="rId330" Type="http://schemas.openxmlformats.org/officeDocument/2006/relationships/hyperlink" Target="https://www.peerw.org/index.php/journals/article/view/2151" TargetMode="External"/><Relationship Id="rId568" Type="http://schemas.openxmlformats.org/officeDocument/2006/relationships/hyperlink" Target="https://iovs.arvojournals.org/article.aspx?articleid=2799231" TargetMode="External"/><Relationship Id="rId775" Type="http://schemas.openxmlformats.org/officeDocument/2006/relationships/hyperlink" Target="https://dvidb.exceptionalchildren.org/sites/default/files/2024-10/vidbeq_69.4_fall_2024.pdf" TargetMode="External"/><Relationship Id="rId982" Type="http://schemas.openxmlformats.org/officeDocument/2006/relationships/hyperlink" Target="https://youtu.be/bVQBkq_iPwI" TargetMode="External"/><Relationship Id="rId1198" Type="http://schemas.openxmlformats.org/officeDocument/2006/relationships/hyperlink" Target="https://pubmed.ncbi.nlm.nih.gov/38470320/" TargetMode="External"/><Relationship Id="rId428" Type="http://schemas.openxmlformats.org/officeDocument/2006/relationships/hyperlink" Target="https://pubmed.ncbi.nlm.nih.gov/39572127/" TargetMode="External"/><Relationship Id="rId635" Type="http://schemas.openxmlformats.org/officeDocument/2006/relationships/hyperlink" Target="https://pubmed.ncbi.nlm.nih.gov/40727055/" TargetMode="External"/><Relationship Id="rId842" Type="http://schemas.openxmlformats.org/officeDocument/2006/relationships/hyperlink" Target="https://journals.sagepub.com/doi/abs/10.1177/0145482X231169734" TargetMode="External"/><Relationship Id="rId1058" Type="http://schemas.openxmlformats.org/officeDocument/2006/relationships/hyperlink" Target="https://pubmed.ncbi.nlm.nih.gov/39560253/" TargetMode="External"/><Relationship Id="rId1265" Type="http://schemas.openxmlformats.org/officeDocument/2006/relationships/hyperlink" Target="https://journals.sagepub.com/doi/abs/10.1177/02646196231195703" TargetMode="External"/><Relationship Id="rId1472" Type="http://schemas.openxmlformats.org/officeDocument/2006/relationships/hyperlink" Target="https://iovs.arvojournals.org/article.aspx?articleid=2805181" TargetMode="External"/><Relationship Id="rId702" Type="http://schemas.openxmlformats.org/officeDocument/2006/relationships/hyperlink" Target="https://journals.sagepub.com/doi/abs/10.1177/02646196221099156" TargetMode="External"/><Relationship Id="rId1125" Type="http://schemas.openxmlformats.org/officeDocument/2006/relationships/hyperlink" Target="https://pubmed.ncbi.nlm.nih.gov/38124344/" TargetMode="External"/><Relationship Id="rId1332" Type="http://schemas.openxmlformats.org/officeDocument/2006/relationships/hyperlink" Target="https://pubmed.ncbi.nlm.nih.gov/40116070/" TargetMode="External"/><Relationship Id="rId1777" Type="http://schemas.openxmlformats.org/officeDocument/2006/relationships/hyperlink" Target="https://www.researchsquare.com/article/rs-4238081/v1" TargetMode="External"/><Relationship Id="rId69" Type="http://schemas.openxmlformats.org/officeDocument/2006/relationships/hyperlink" Target="https://www.sciencedirect.com/science/article/pii/S1745010125000037" TargetMode="External"/><Relationship Id="rId1637" Type="http://schemas.openxmlformats.org/officeDocument/2006/relationships/hyperlink" Target="https://publicera.kb.se/ir/article/view/47353" TargetMode="External"/><Relationship Id="rId1704" Type="http://schemas.openxmlformats.org/officeDocument/2006/relationships/hyperlink" Target="https://doi.org/10.1038/s41598-025-91755-w" TargetMode="External"/><Relationship Id="rId285" Type="http://schemas.openxmlformats.org/officeDocument/2006/relationships/hyperlink" Target="https://sol.sbc.org.br/index.php/latinoware/article/view/31519" TargetMode="External"/><Relationship Id="rId492" Type="http://schemas.openxmlformats.org/officeDocument/2006/relationships/hyperlink" Target="https://pubmed.ncbi.nlm.nih.gov/37972955/" TargetMode="External"/><Relationship Id="rId797" Type="http://schemas.openxmlformats.org/officeDocument/2006/relationships/hyperlink" Target="https://pubmed.ncbi.nlm.nih.gov/40133244/" TargetMode="External"/><Relationship Id="rId145" Type="http://schemas.openxmlformats.org/officeDocument/2006/relationships/hyperlink" Target="https://scholarworks.calstate.edu/concern/publications/7s75dp17m" TargetMode="External"/><Relationship Id="rId352" Type="http://schemas.openxmlformats.org/officeDocument/2006/relationships/hyperlink" Target="https://pubmed.ncbi.nlm.nih.gov/40145392/" TargetMode="External"/><Relationship Id="rId1287" Type="http://schemas.openxmlformats.org/officeDocument/2006/relationships/hyperlink" Target="https://journals.sagepub.com/doi/abs/10.1177/0145482X251335073" TargetMode="External"/><Relationship Id="rId212" Type="http://schemas.openxmlformats.org/officeDocument/2006/relationships/hyperlink" Target="https://www.epj-conferences.org/articles/epjconf/abs/2025/10/epjconf_iemphys2025_01017/epjconf_iemphys2025_01017.html" TargetMode="External"/><Relationship Id="rId657" Type="http://schemas.openxmlformats.org/officeDocument/2006/relationships/hyperlink" Target="https://journals.sagepub.com/doi/abs/10.1177/0145482X241255961" TargetMode="External"/><Relationship Id="rId864" Type="http://schemas.openxmlformats.org/officeDocument/2006/relationships/hyperlink" Target="https://pubmed.ncbi.nlm.nih.gov/38724046/" TargetMode="External"/><Relationship Id="rId1494" Type="http://schemas.openxmlformats.org/officeDocument/2006/relationships/hyperlink" Target="https://www.researchgate.net/publication/386469683_The_Impact_of_the_Severity_of_Hearing_and_Visual_Impairment_on_Daily_Life_Experiences_and_the_Need_for_Support_from_Others_An_Interview_Study" TargetMode="External"/><Relationship Id="rId1799" Type="http://schemas.openxmlformats.org/officeDocument/2006/relationships/hyperlink" Target="https://doi.org/10.1016/j.jcjo.2025.02.018" TargetMode="External"/><Relationship Id="rId517" Type="http://schemas.openxmlformats.org/officeDocument/2006/relationships/hyperlink" Target="https://pmc.ncbi.nlm.nih.gov/articles/PMC11625398/" TargetMode="External"/><Relationship Id="rId724" Type="http://schemas.openxmlformats.org/officeDocument/2006/relationships/hyperlink" Target="https://journals.sagepub.com/doi/abs/10.1177/00400599241307603" TargetMode="External"/><Relationship Id="rId931" Type="http://schemas.openxmlformats.org/officeDocument/2006/relationships/hyperlink" Target="https://www.frontiersin.org/journals/aging-neuroscience/articles/10.3389/fnagi.2024.1498354" TargetMode="External"/><Relationship Id="rId1147" Type="http://schemas.openxmlformats.org/officeDocument/2006/relationships/hyperlink" Target="https://journals.sagepub.com/doi/abs/10.1177/0145482X241287798" TargetMode="External"/><Relationship Id="rId1354" Type="http://schemas.openxmlformats.org/officeDocument/2006/relationships/hyperlink" Target="https://www.lumen-magazine.fr/wp-content/uploads/2024/11/240807-UNADEV-LUMEN-36_accessibilite.pdf" TargetMode="External"/><Relationship Id="rId1561" Type="http://schemas.openxmlformats.org/officeDocument/2006/relationships/hyperlink" Target="https://pubmed.ncbi.nlm.nih.gov/39524996/" TargetMode="External"/><Relationship Id="rId60" Type="http://schemas.openxmlformats.org/officeDocument/2006/relationships/hyperlink" Target="https://www.sciencedirect.com/science/article/abs/pii/S1936657425000585" TargetMode="External"/><Relationship Id="rId1007" Type="http://schemas.openxmlformats.org/officeDocument/2006/relationships/hyperlink" Target="https://journals.sagepub.com/doi/abs/10.1177/0145482X231217496" TargetMode="External"/><Relationship Id="rId1214" Type="http://schemas.openxmlformats.org/officeDocument/2006/relationships/hyperlink" Target="https://pubmed.ncbi.nlm.nih.gov/40622201/" TargetMode="External"/><Relationship Id="rId1421" Type="http://schemas.openxmlformats.org/officeDocument/2006/relationships/hyperlink" Target="https://journals.sagepub.com/doi/abs/10.1177/02646196211059748" TargetMode="External"/><Relationship Id="rId1659" Type="http://schemas.openxmlformats.org/officeDocument/2006/relationships/hyperlink" Target="https://dl.acm.org/doi/full/10.1145/3706598.3713437" TargetMode="External"/><Relationship Id="rId1519" Type="http://schemas.openxmlformats.org/officeDocument/2006/relationships/hyperlink" Target="https://www.researchsquare.com/article/rs-6566184/v1" TargetMode="External"/><Relationship Id="rId1726" Type="http://schemas.openxmlformats.org/officeDocument/2006/relationships/hyperlink" Target="https://youtu.be/ntggricVzy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026AF-AC00-407A-A81E-5501A513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21741</TotalTime>
  <Pages>219</Pages>
  <Words>93695</Words>
  <Characters>515323</Characters>
  <Application>Microsoft Office Word</Application>
  <DocSecurity>0</DocSecurity>
  <Lines>4294</Lines>
  <Paragraphs>1215</Paragraphs>
  <ScaleCrop>false</ScaleCrop>
  <HeadingPairs>
    <vt:vector size="2" baseType="variant">
      <vt:variant>
        <vt:lpstr>Titre</vt:lpstr>
      </vt:variant>
      <vt:variant>
        <vt:i4>1</vt:i4>
      </vt:variant>
    </vt:vector>
  </HeadingPairs>
  <TitlesOfParts>
    <vt:vector size="1" baseType="lpstr">
      <vt:lpstr/>
    </vt:vector>
  </TitlesOfParts>
  <Company>Institut Nazareth et Louis-Braille</Company>
  <LinksUpToDate>false</LinksUpToDate>
  <CharactersWithSpaces>607803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Baril</dc:creator>
  <cp:lastModifiedBy>Francine Baril</cp:lastModifiedBy>
  <cp:revision>3051</cp:revision>
  <cp:lastPrinted>2016-05-16T21:00:00Z</cp:lastPrinted>
  <dcterms:created xsi:type="dcterms:W3CDTF">2020-04-12T19:01:00Z</dcterms:created>
  <dcterms:modified xsi:type="dcterms:W3CDTF">2025-09-19T17:24:00Z</dcterms:modified>
</cp:coreProperties>
</file>