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F2" w:rsidRPr="005748F2" w:rsidRDefault="005748F2" w:rsidP="000F48A1">
      <w:pPr>
        <w:spacing w:line="276" w:lineRule="auto"/>
        <w:outlineLvl w:val="0"/>
        <w:rPr>
          <w:rFonts w:ascii="Verdana" w:eastAsia="Times New Roman" w:hAnsi="Verdana" w:cs="Calibri"/>
          <w:b/>
          <w:bCs/>
          <w:kern w:val="36"/>
          <w:sz w:val="28"/>
          <w:szCs w:val="28"/>
          <w:lang w:eastAsia="fr-CA"/>
        </w:rPr>
      </w:pPr>
      <w:bookmarkStart w:id="0" w:name="_Toc40162672"/>
      <w:bookmarkStart w:id="1" w:name="_Toc40163314"/>
      <w:r>
        <w:rPr>
          <w:noProof/>
          <w:lang w:eastAsia="fr-CA"/>
        </w:rPr>
        <w:drawing>
          <wp:inline distT="0" distB="0" distL="0" distR="0" wp14:anchorId="1AD9E6B9" wp14:editId="3474F67D">
            <wp:extent cx="2948400" cy="756000"/>
            <wp:effectExtent l="0" t="0" r="4445" b="6350"/>
            <wp:docPr id="2" name="Image 2" descr="Logo du CISSS de la Montérégie-Centre. Institut Nazareth et Louis-Braille.&#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B.jpg"/>
                    <pic:cNvPicPr/>
                  </pic:nvPicPr>
                  <pic:blipFill rotWithShape="1">
                    <a:blip r:embed="rId8" cstate="print">
                      <a:extLst>
                        <a:ext uri="{28A0092B-C50C-407E-A947-70E740481C1C}">
                          <a14:useLocalDpi xmlns:a14="http://schemas.microsoft.com/office/drawing/2010/main" val="0"/>
                        </a:ext>
                      </a:extLst>
                    </a:blip>
                    <a:srcRect r="10162" b="31250"/>
                    <a:stretch/>
                  </pic:blipFill>
                  <pic:spPr bwMode="auto">
                    <a:xfrm>
                      <a:off x="0" y="0"/>
                      <a:ext cx="2948400" cy="756000"/>
                    </a:xfrm>
                    <a:prstGeom prst="rect">
                      <a:avLst/>
                    </a:prstGeom>
                    <a:ln>
                      <a:noFill/>
                    </a:ln>
                    <a:extLst>
                      <a:ext uri="{53640926-AAD7-44D8-BBD7-CCE9431645EC}">
                        <a14:shadowObscured xmlns:a14="http://schemas.microsoft.com/office/drawing/2010/main"/>
                      </a:ext>
                    </a:extLst>
                  </pic:spPr>
                </pic:pic>
              </a:graphicData>
            </a:graphic>
          </wp:inline>
        </w:drawing>
      </w:r>
    </w:p>
    <w:p w:rsidR="005748F2" w:rsidRPr="005748F2" w:rsidRDefault="005748F2" w:rsidP="000F48A1">
      <w:pPr>
        <w:spacing w:line="276" w:lineRule="auto"/>
        <w:outlineLvl w:val="0"/>
        <w:rPr>
          <w:rFonts w:ascii="Verdana" w:eastAsia="Times New Roman" w:hAnsi="Verdana" w:cs="Calibri"/>
          <w:b/>
          <w:bCs/>
          <w:kern w:val="36"/>
          <w:lang w:eastAsia="fr-CA"/>
        </w:rPr>
      </w:pPr>
      <w:r>
        <w:rPr>
          <w:rFonts w:ascii="Verdana" w:eastAsia="Times New Roman" w:hAnsi="Verdana" w:cs="Calibri"/>
          <w:b/>
          <w:bCs/>
          <w:kern w:val="36"/>
          <w:lang w:eastAsia="fr-CA"/>
        </w:rPr>
        <w:br/>
      </w:r>
    </w:p>
    <w:p w:rsidR="000F48A1" w:rsidRPr="000F48A1" w:rsidRDefault="000F48A1" w:rsidP="000F48A1">
      <w:pPr>
        <w:spacing w:line="276" w:lineRule="auto"/>
        <w:outlineLvl w:val="0"/>
        <w:rPr>
          <w:rFonts w:ascii="Verdana" w:eastAsia="Times New Roman" w:hAnsi="Verdana" w:cs="Calibri"/>
          <w:b/>
          <w:bCs/>
          <w:kern w:val="36"/>
          <w:sz w:val="48"/>
          <w:szCs w:val="48"/>
          <w:lang w:eastAsia="fr-CA"/>
        </w:rPr>
      </w:pPr>
      <w:r w:rsidRPr="000F48A1">
        <w:rPr>
          <w:rFonts w:ascii="Verdana" w:eastAsia="Times New Roman" w:hAnsi="Verdana" w:cs="Calibri"/>
          <w:b/>
          <w:bCs/>
          <w:kern w:val="36"/>
          <w:sz w:val="48"/>
          <w:szCs w:val="48"/>
          <w:lang w:eastAsia="fr-CA"/>
        </w:rPr>
        <w:t>PENfriend3 - Guide d'utilisation</w:t>
      </w:r>
      <w:bookmarkEnd w:id="0"/>
      <w:bookmarkEnd w:id="1"/>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Par Chantal Joly, </w:t>
      </w:r>
      <w:r w:rsidR="005748F2">
        <w:rPr>
          <w:rFonts w:ascii="Verdana" w:eastAsia="Times New Roman" w:hAnsi="Verdana" w:cs="Calibri"/>
          <w:lang w:eastAsia="fr-CA"/>
        </w:rPr>
        <w:t>t</w:t>
      </w:r>
      <w:r w:rsidR="005748F2" w:rsidRPr="005748F2">
        <w:rPr>
          <w:rFonts w:ascii="Verdana" w:eastAsia="Times New Roman" w:hAnsi="Verdana" w:cs="Calibri"/>
          <w:lang w:eastAsia="fr-CA"/>
        </w:rPr>
        <w:t>echnicienne en éducation spécialisée</w:t>
      </w:r>
      <w:r w:rsidRPr="000F48A1">
        <w:rPr>
          <w:rFonts w:ascii="Verdana" w:eastAsia="Times New Roman" w:hAnsi="Verdana" w:cs="Calibri"/>
          <w:lang w:eastAsia="fr-CA"/>
        </w:rPr>
        <w:t xml:space="preserve">, et Normand Lamoureux, </w:t>
      </w:r>
      <w:r w:rsidR="005748F2">
        <w:rPr>
          <w:rFonts w:ascii="Verdana" w:eastAsia="Times New Roman" w:hAnsi="Verdana" w:cs="Calibri"/>
          <w:lang w:eastAsia="fr-CA"/>
        </w:rPr>
        <w:t>s</w:t>
      </w:r>
      <w:r w:rsidR="005748F2" w:rsidRPr="005748F2">
        <w:rPr>
          <w:rFonts w:ascii="Verdana" w:eastAsia="Times New Roman" w:hAnsi="Verdana" w:cs="Calibri"/>
          <w:lang w:eastAsia="fr-CA"/>
        </w:rPr>
        <w:t>pécialiste en réadaptation en déficience visuelle</w:t>
      </w:r>
      <w:r>
        <w:rPr>
          <w:rFonts w:ascii="Verdana" w:eastAsia="Times New Roman" w:hAnsi="Verdana" w:cs="Calibri"/>
          <w:lang w:eastAsia="fr-CA"/>
        </w:rPr>
        <w:br/>
      </w:r>
      <w:r w:rsidRPr="000F48A1">
        <w:rPr>
          <w:rFonts w:ascii="Verdana" w:eastAsia="Times New Roman" w:hAnsi="Verdana" w:cs="Calibri"/>
          <w:lang w:eastAsia="fr-CA"/>
        </w:rPr>
        <w:t>1</w:t>
      </w:r>
      <w:r>
        <w:rPr>
          <w:rFonts w:ascii="Verdana" w:eastAsia="Times New Roman" w:hAnsi="Verdana" w:cs="Calibri"/>
          <w:lang w:eastAsia="fr-CA"/>
        </w:rPr>
        <w:t>2</w:t>
      </w:r>
      <w:r w:rsidRPr="000F48A1">
        <w:rPr>
          <w:rFonts w:ascii="Verdana" w:eastAsia="Times New Roman" w:hAnsi="Verdana" w:cs="Calibri"/>
          <w:lang w:eastAsia="fr-CA"/>
        </w:rPr>
        <w:t xml:space="preserve"> mai 2020</w:t>
      </w:r>
      <w:r>
        <w:rPr>
          <w:rFonts w:ascii="Verdana" w:eastAsia="Times New Roman" w:hAnsi="Verdana" w:cs="Calibri"/>
          <w:lang w:eastAsia="fr-CA"/>
        </w:rPr>
        <w:br/>
      </w:r>
      <w:r w:rsidRPr="000F48A1">
        <w:rPr>
          <w:rFonts w:ascii="Verdana" w:eastAsia="Times New Roman" w:hAnsi="Verdana" w:cs="Calibri"/>
          <w:lang w:eastAsia="fr-CA"/>
        </w:rPr>
        <w:t>Version : 1.0</w:t>
      </w:r>
      <w:r w:rsidR="005748F2">
        <w:rPr>
          <w:rFonts w:ascii="Verdana" w:eastAsia="Times New Roman" w:hAnsi="Verdana" w:cs="Calibri"/>
          <w:lang w:eastAsia="fr-CA"/>
        </w:rPr>
        <w:t xml:space="preserve"> </w:t>
      </w:r>
      <w:r w:rsidR="005748F2" w:rsidRPr="005748F2">
        <w:rPr>
          <w:rFonts w:ascii="Verdana" w:eastAsia="Times New Roman" w:hAnsi="Verdana" w:cs="Calibri"/>
          <w:lang w:eastAsia="fr-CA"/>
        </w:rPr>
        <w:t>–</w:t>
      </w:r>
      <w:r w:rsidR="005748F2">
        <w:rPr>
          <w:rFonts w:ascii="Verdana" w:eastAsia="Times New Roman" w:hAnsi="Verdana" w:cs="Calibri"/>
          <w:lang w:eastAsia="fr-CA"/>
        </w:rPr>
        <w:t xml:space="preserve"> </w:t>
      </w:r>
      <w:r w:rsidRPr="000F48A1">
        <w:rPr>
          <w:rFonts w:ascii="Verdana" w:eastAsia="Times New Roman" w:hAnsi="Verdana" w:cs="Calibri"/>
          <w:lang w:eastAsia="fr-CA"/>
        </w:rPr>
        <w:t>N</w:t>
      </w:r>
      <w:r w:rsidRPr="000F48A1">
        <w:rPr>
          <w:rFonts w:ascii="Verdana" w:eastAsia="Times New Roman" w:hAnsi="Verdana" w:cs="Calibri"/>
          <w:vertAlign w:val="superscript"/>
          <w:lang w:eastAsia="fr-CA"/>
        </w:rPr>
        <w:t>o</w:t>
      </w:r>
      <w:r w:rsidRPr="000F48A1">
        <w:rPr>
          <w:rFonts w:ascii="Verdana" w:eastAsia="Times New Roman" w:hAnsi="Verdana" w:cs="Calibri"/>
          <w:lang w:eastAsia="fr-CA"/>
        </w:rPr>
        <w:t xml:space="preserve"> de produit : 1592</w:t>
      </w:r>
    </w:p>
    <w:p w:rsidR="000F48A1" w:rsidRPr="00605BC3" w:rsidRDefault="000F48A1" w:rsidP="000F48A1">
      <w:pPr>
        <w:spacing w:line="276" w:lineRule="auto"/>
        <w:rPr>
          <w:rFonts w:ascii="Verdana" w:eastAsia="Times New Roman" w:hAnsi="Verdana" w:cs="Calibri"/>
          <w:lang w:eastAsia="fr-CA"/>
        </w:rPr>
      </w:pPr>
    </w:p>
    <w:p w:rsidR="00605BC3" w:rsidRPr="00605BC3" w:rsidRDefault="00605BC3" w:rsidP="005748F2">
      <w:pPr>
        <w:spacing w:after="60"/>
        <w:rPr>
          <w:rFonts w:ascii="Verdana" w:hAnsi="Verdana"/>
          <w:b/>
          <w:bCs/>
          <w:sz w:val="28"/>
          <w:szCs w:val="28"/>
        </w:rPr>
      </w:pPr>
      <w:r w:rsidRPr="00605BC3">
        <w:rPr>
          <w:rFonts w:ascii="Verdana" w:hAnsi="Verdana"/>
          <w:b/>
          <w:bCs/>
          <w:sz w:val="28"/>
          <w:szCs w:val="28"/>
        </w:rPr>
        <w:t>Table des matières</w:t>
      </w:r>
    </w:p>
    <w:sdt>
      <w:sdtPr>
        <w:rPr>
          <w:rFonts w:asciiTheme="minorHAnsi" w:hAnsiTheme="minorHAnsi"/>
          <w:b w:val="0"/>
          <w:bCs w:val="0"/>
          <w:noProof w:val="0"/>
          <w:sz w:val="22"/>
          <w:szCs w:val="22"/>
          <w:lang w:val="fr-FR"/>
        </w:rPr>
        <w:id w:val="-205418506"/>
        <w:docPartObj>
          <w:docPartGallery w:val="Table of Contents"/>
          <w:docPartUnique/>
        </w:docPartObj>
      </w:sdtPr>
      <w:sdtEndPr/>
      <w:sdtContent>
        <w:p w:rsidR="00136FB1" w:rsidRPr="00136FB1" w:rsidRDefault="00B91CE9" w:rsidP="005748F2">
          <w:pPr>
            <w:pStyle w:val="TM1"/>
            <w:spacing w:after="60"/>
            <w:rPr>
              <w:rFonts w:asciiTheme="minorHAnsi" w:eastAsiaTheme="minorEastAsia" w:hAnsiTheme="minorHAnsi"/>
              <w:b w:val="0"/>
              <w:bCs w:val="0"/>
              <w:sz w:val="2"/>
              <w:szCs w:val="2"/>
              <w:lang w:eastAsia="fr-CA"/>
            </w:rPr>
          </w:pPr>
          <w:r w:rsidRPr="00B91CE9">
            <w:fldChar w:fldCharType="begin"/>
          </w:r>
          <w:r w:rsidRPr="00B91CE9">
            <w:instrText xml:space="preserve"> TOC \o "1-3" \h \z \u </w:instrText>
          </w:r>
          <w:r w:rsidRPr="00B91CE9">
            <w:fldChar w:fldCharType="separate"/>
          </w:r>
          <w:hyperlink w:anchor="_Toc40163314" w:history="1"/>
        </w:p>
        <w:p w:rsidR="00136FB1" w:rsidRDefault="00605F4D" w:rsidP="005748F2">
          <w:pPr>
            <w:pStyle w:val="TM1"/>
            <w:spacing w:after="60"/>
            <w:rPr>
              <w:rFonts w:asciiTheme="minorHAnsi" w:eastAsiaTheme="minorEastAsia" w:hAnsiTheme="minorHAnsi"/>
              <w:b w:val="0"/>
              <w:bCs w:val="0"/>
              <w:sz w:val="22"/>
              <w:szCs w:val="22"/>
              <w:lang w:eastAsia="fr-CA"/>
            </w:rPr>
          </w:pPr>
          <w:hyperlink w:anchor="_Toc40163315" w:history="1">
            <w:r w:rsidR="00136FB1" w:rsidRPr="00FB3491">
              <w:rPr>
                <w:rStyle w:val="Lienhypertexte"/>
              </w:rPr>
              <w:t>Introduction</w:t>
            </w:r>
            <w:r w:rsidR="00136FB1">
              <w:rPr>
                <w:webHidden/>
              </w:rPr>
              <w:tab/>
            </w:r>
            <w:r w:rsidR="00136FB1">
              <w:rPr>
                <w:webHidden/>
              </w:rPr>
              <w:fldChar w:fldCharType="begin"/>
            </w:r>
            <w:r w:rsidR="00136FB1">
              <w:rPr>
                <w:webHidden/>
              </w:rPr>
              <w:instrText xml:space="preserve"> PAGEREF _Toc40163315 \h </w:instrText>
            </w:r>
            <w:r w:rsidR="00136FB1">
              <w:rPr>
                <w:webHidden/>
              </w:rPr>
            </w:r>
            <w:r w:rsidR="00136FB1">
              <w:rPr>
                <w:webHidden/>
              </w:rPr>
              <w:fldChar w:fldCharType="separate"/>
            </w:r>
            <w:r w:rsidR="00136FB1">
              <w:rPr>
                <w:webHidden/>
              </w:rPr>
              <w:t>2</w:t>
            </w:r>
            <w:r w:rsidR="00136FB1">
              <w:rPr>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16" w:history="1">
            <w:r w:rsidR="00136FB1" w:rsidRPr="00FB3491">
              <w:rPr>
                <w:rStyle w:val="Lienhypertexte"/>
                <w:noProof/>
              </w:rPr>
              <w:t>Inventaire du contenu</w:t>
            </w:r>
            <w:r w:rsidR="00136FB1">
              <w:rPr>
                <w:noProof/>
                <w:webHidden/>
              </w:rPr>
              <w:tab/>
            </w:r>
            <w:r w:rsidR="00136FB1">
              <w:rPr>
                <w:noProof/>
                <w:webHidden/>
              </w:rPr>
              <w:fldChar w:fldCharType="begin"/>
            </w:r>
            <w:r w:rsidR="00136FB1">
              <w:rPr>
                <w:noProof/>
                <w:webHidden/>
              </w:rPr>
              <w:instrText xml:space="preserve"> PAGEREF _Toc40163316 \h </w:instrText>
            </w:r>
            <w:r w:rsidR="00136FB1">
              <w:rPr>
                <w:noProof/>
                <w:webHidden/>
              </w:rPr>
            </w:r>
            <w:r w:rsidR="00136FB1">
              <w:rPr>
                <w:noProof/>
                <w:webHidden/>
              </w:rPr>
              <w:fldChar w:fldCharType="separate"/>
            </w:r>
            <w:r w:rsidR="00136FB1">
              <w:rPr>
                <w:noProof/>
                <w:webHidden/>
              </w:rPr>
              <w:t>2</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17" w:history="1">
            <w:r w:rsidR="00136FB1" w:rsidRPr="00FB3491">
              <w:rPr>
                <w:rStyle w:val="Lienhypertexte"/>
                <w:noProof/>
              </w:rPr>
              <w:t>Orientation et prise en main</w:t>
            </w:r>
            <w:r w:rsidR="00136FB1">
              <w:rPr>
                <w:noProof/>
                <w:webHidden/>
              </w:rPr>
              <w:tab/>
            </w:r>
            <w:r w:rsidR="00136FB1">
              <w:rPr>
                <w:noProof/>
                <w:webHidden/>
              </w:rPr>
              <w:fldChar w:fldCharType="begin"/>
            </w:r>
            <w:r w:rsidR="00136FB1">
              <w:rPr>
                <w:noProof/>
                <w:webHidden/>
              </w:rPr>
              <w:instrText xml:space="preserve"> PAGEREF _Toc40163317 \h </w:instrText>
            </w:r>
            <w:r w:rsidR="00136FB1">
              <w:rPr>
                <w:noProof/>
                <w:webHidden/>
              </w:rPr>
            </w:r>
            <w:r w:rsidR="00136FB1">
              <w:rPr>
                <w:noProof/>
                <w:webHidden/>
              </w:rPr>
              <w:fldChar w:fldCharType="separate"/>
            </w:r>
            <w:r w:rsidR="00136FB1">
              <w:rPr>
                <w:noProof/>
                <w:webHidden/>
              </w:rPr>
              <w:t>3</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18" w:history="1">
            <w:r w:rsidR="00136FB1" w:rsidRPr="00FB3491">
              <w:rPr>
                <w:rStyle w:val="Lienhypertexte"/>
                <w:noProof/>
              </w:rPr>
              <w:t>Description de l'appareil</w:t>
            </w:r>
            <w:r w:rsidR="00136FB1">
              <w:rPr>
                <w:noProof/>
                <w:webHidden/>
              </w:rPr>
              <w:tab/>
            </w:r>
            <w:r w:rsidR="00136FB1">
              <w:rPr>
                <w:noProof/>
                <w:webHidden/>
              </w:rPr>
              <w:fldChar w:fldCharType="begin"/>
            </w:r>
            <w:r w:rsidR="00136FB1">
              <w:rPr>
                <w:noProof/>
                <w:webHidden/>
              </w:rPr>
              <w:instrText xml:space="preserve"> PAGEREF _Toc40163318 \h </w:instrText>
            </w:r>
            <w:r w:rsidR="00136FB1">
              <w:rPr>
                <w:noProof/>
                <w:webHidden/>
              </w:rPr>
            </w:r>
            <w:r w:rsidR="00136FB1">
              <w:rPr>
                <w:noProof/>
                <w:webHidden/>
              </w:rPr>
              <w:fldChar w:fldCharType="separate"/>
            </w:r>
            <w:r w:rsidR="00136FB1">
              <w:rPr>
                <w:noProof/>
                <w:webHidden/>
              </w:rPr>
              <w:t>3</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19" w:history="1">
            <w:r w:rsidR="00136FB1" w:rsidRPr="00FB3491">
              <w:rPr>
                <w:rStyle w:val="Lienhypertexte"/>
                <w:noProof/>
              </w:rPr>
              <w:t>Mettre l'appareil en marche</w:t>
            </w:r>
            <w:r w:rsidR="00136FB1">
              <w:rPr>
                <w:noProof/>
                <w:webHidden/>
              </w:rPr>
              <w:tab/>
            </w:r>
            <w:r w:rsidR="00136FB1">
              <w:rPr>
                <w:noProof/>
                <w:webHidden/>
              </w:rPr>
              <w:fldChar w:fldCharType="begin"/>
            </w:r>
            <w:r w:rsidR="00136FB1">
              <w:rPr>
                <w:noProof/>
                <w:webHidden/>
              </w:rPr>
              <w:instrText xml:space="preserve"> PAGEREF _Toc40163319 \h </w:instrText>
            </w:r>
            <w:r w:rsidR="00136FB1">
              <w:rPr>
                <w:noProof/>
                <w:webHidden/>
              </w:rPr>
            </w:r>
            <w:r w:rsidR="00136FB1">
              <w:rPr>
                <w:noProof/>
                <w:webHidden/>
              </w:rPr>
              <w:fldChar w:fldCharType="separate"/>
            </w:r>
            <w:r w:rsidR="00136FB1">
              <w:rPr>
                <w:noProof/>
                <w:webHidden/>
              </w:rPr>
              <w:t>4</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20" w:history="1">
            <w:r w:rsidR="00136FB1" w:rsidRPr="00FB3491">
              <w:rPr>
                <w:rStyle w:val="Lienhypertexte"/>
                <w:noProof/>
              </w:rPr>
              <w:t>Créer un enregistrement</w:t>
            </w:r>
            <w:r w:rsidR="00136FB1">
              <w:rPr>
                <w:noProof/>
                <w:webHidden/>
              </w:rPr>
              <w:tab/>
            </w:r>
            <w:r w:rsidR="00136FB1">
              <w:rPr>
                <w:noProof/>
                <w:webHidden/>
              </w:rPr>
              <w:fldChar w:fldCharType="begin"/>
            </w:r>
            <w:r w:rsidR="00136FB1">
              <w:rPr>
                <w:noProof/>
                <w:webHidden/>
              </w:rPr>
              <w:instrText xml:space="preserve"> PAGEREF _Toc40163320 \h </w:instrText>
            </w:r>
            <w:r w:rsidR="00136FB1">
              <w:rPr>
                <w:noProof/>
                <w:webHidden/>
              </w:rPr>
            </w:r>
            <w:r w:rsidR="00136FB1">
              <w:rPr>
                <w:noProof/>
                <w:webHidden/>
              </w:rPr>
              <w:fldChar w:fldCharType="separate"/>
            </w:r>
            <w:r w:rsidR="00136FB1">
              <w:rPr>
                <w:noProof/>
                <w:webHidden/>
              </w:rPr>
              <w:t>4</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21" w:history="1">
            <w:r w:rsidR="00136FB1" w:rsidRPr="00FB3491">
              <w:rPr>
                <w:rStyle w:val="Lienhypertexte"/>
                <w:noProof/>
              </w:rPr>
              <w:t>Écouter un enregistrement</w:t>
            </w:r>
            <w:r w:rsidR="00136FB1">
              <w:rPr>
                <w:noProof/>
                <w:webHidden/>
              </w:rPr>
              <w:tab/>
            </w:r>
            <w:r w:rsidR="00136FB1">
              <w:rPr>
                <w:noProof/>
                <w:webHidden/>
              </w:rPr>
              <w:fldChar w:fldCharType="begin"/>
            </w:r>
            <w:r w:rsidR="00136FB1">
              <w:rPr>
                <w:noProof/>
                <w:webHidden/>
              </w:rPr>
              <w:instrText xml:space="preserve"> PAGEREF _Toc40163321 \h </w:instrText>
            </w:r>
            <w:r w:rsidR="00136FB1">
              <w:rPr>
                <w:noProof/>
                <w:webHidden/>
              </w:rPr>
            </w:r>
            <w:r w:rsidR="00136FB1">
              <w:rPr>
                <w:noProof/>
                <w:webHidden/>
              </w:rPr>
              <w:fldChar w:fldCharType="separate"/>
            </w:r>
            <w:r w:rsidR="00136FB1">
              <w:rPr>
                <w:noProof/>
                <w:webHidden/>
              </w:rPr>
              <w:t>4</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22" w:history="1">
            <w:r w:rsidR="00136FB1" w:rsidRPr="00FB3491">
              <w:rPr>
                <w:rStyle w:val="Lienhypertexte"/>
                <w:noProof/>
              </w:rPr>
              <w:t>Effacer un enregistrement</w:t>
            </w:r>
            <w:r w:rsidR="00136FB1">
              <w:rPr>
                <w:noProof/>
                <w:webHidden/>
              </w:rPr>
              <w:tab/>
            </w:r>
            <w:r w:rsidR="00136FB1">
              <w:rPr>
                <w:noProof/>
                <w:webHidden/>
              </w:rPr>
              <w:fldChar w:fldCharType="begin"/>
            </w:r>
            <w:r w:rsidR="00136FB1">
              <w:rPr>
                <w:noProof/>
                <w:webHidden/>
              </w:rPr>
              <w:instrText xml:space="preserve"> PAGEREF _Toc40163322 \h </w:instrText>
            </w:r>
            <w:r w:rsidR="00136FB1">
              <w:rPr>
                <w:noProof/>
                <w:webHidden/>
              </w:rPr>
            </w:r>
            <w:r w:rsidR="00136FB1">
              <w:rPr>
                <w:noProof/>
                <w:webHidden/>
              </w:rPr>
              <w:fldChar w:fldCharType="separate"/>
            </w:r>
            <w:r w:rsidR="00136FB1">
              <w:rPr>
                <w:noProof/>
                <w:webHidden/>
              </w:rPr>
              <w:t>5</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23" w:history="1">
            <w:r w:rsidR="00136FB1" w:rsidRPr="00FB3491">
              <w:rPr>
                <w:rStyle w:val="Lienhypertexte"/>
                <w:noProof/>
              </w:rPr>
              <w:t>Ajuster le volume</w:t>
            </w:r>
            <w:r w:rsidR="00136FB1">
              <w:rPr>
                <w:noProof/>
                <w:webHidden/>
              </w:rPr>
              <w:tab/>
            </w:r>
            <w:r w:rsidR="00136FB1">
              <w:rPr>
                <w:noProof/>
                <w:webHidden/>
              </w:rPr>
              <w:fldChar w:fldCharType="begin"/>
            </w:r>
            <w:r w:rsidR="00136FB1">
              <w:rPr>
                <w:noProof/>
                <w:webHidden/>
              </w:rPr>
              <w:instrText xml:space="preserve"> PAGEREF _Toc40163323 \h </w:instrText>
            </w:r>
            <w:r w:rsidR="00136FB1">
              <w:rPr>
                <w:noProof/>
                <w:webHidden/>
              </w:rPr>
            </w:r>
            <w:r w:rsidR="00136FB1">
              <w:rPr>
                <w:noProof/>
                <w:webHidden/>
              </w:rPr>
              <w:fldChar w:fldCharType="separate"/>
            </w:r>
            <w:r w:rsidR="00136FB1">
              <w:rPr>
                <w:noProof/>
                <w:webHidden/>
              </w:rPr>
              <w:t>5</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24" w:history="1">
            <w:r w:rsidR="00136FB1" w:rsidRPr="00FB3491">
              <w:rPr>
                <w:rStyle w:val="Lienhypertexte"/>
                <w:noProof/>
              </w:rPr>
              <w:t>Changer de mode</w:t>
            </w:r>
            <w:r w:rsidR="00136FB1">
              <w:rPr>
                <w:noProof/>
                <w:webHidden/>
              </w:rPr>
              <w:tab/>
            </w:r>
            <w:r w:rsidR="00136FB1">
              <w:rPr>
                <w:noProof/>
                <w:webHidden/>
              </w:rPr>
              <w:fldChar w:fldCharType="begin"/>
            </w:r>
            <w:r w:rsidR="00136FB1">
              <w:rPr>
                <w:noProof/>
                <w:webHidden/>
              </w:rPr>
              <w:instrText xml:space="preserve"> PAGEREF _Toc40163324 \h </w:instrText>
            </w:r>
            <w:r w:rsidR="00136FB1">
              <w:rPr>
                <w:noProof/>
                <w:webHidden/>
              </w:rPr>
            </w:r>
            <w:r w:rsidR="00136FB1">
              <w:rPr>
                <w:noProof/>
                <w:webHidden/>
              </w:rPr>
              <w:fldChar w:fldCharType="separate"/>
            </w:r>
            <w:r w:rsidR="00136FB1">
              <w:rPr>
                <w:noProof/>
                <w:webHidden/>
              </w:rPr>
              <w:t>6</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25" w:history="1">
            <w:r w:rsidR="00136FB1" w:rsidRPr="00FB3491">
              <w:rPr>
                <w:rStyle w:val="Lienhypertexte"/>
                <w:noProof/>
              </w:rPr>
              <w:t>Remplacer les piles</w:t>
            </w:r>
            <w:r w:rsidR="00136FB1">
              <w:rPr>
                <w:noProof/>
                <w:webHidden/>
              </w:rPr>
              <w:tab/>
            </w:r>
            <w:r w:rsidR="00136FB1">
              <w:rPr>
                <w:noProof/>
                <w:webHidden/>
              </w:rPr>
              <w:fldChar w:fldCharType="begin"/>
            </w:r>
            <w:r w:rsidR="00136FB1">
              <w:rPr>
                <w:noProof/>
                <w:webHidden/>
              </w:rPr>
              <w:instrText xml:space="preserve"> PAGEREF _Toc40163325 \h </w:instrText>
            </w:r>
            <w:r w:rsidR="00136FB1">
              <w:rPr>
                <w:noProof/>
                <w:webHidden/>
              </w:rPr>
            </w:r>
            <w:r w:rsidR="00136FB1">
              <w:rPr>
                <w:noProof/>
                <w:webHidden/>
              </w:rPr>
              <w:fldChar w:fldCharType="separate"/>
            </w:r>
            <w:r w:rsidR="00136FB1">
              <w:rPr>
                <w:noProof/>
                <w:webHidden/>
              </w:rPr>
              <w:t>6</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26" w:history="1">
            <w:r w:rsidR="00136FB1" w:rsidRPr="00FB3491">
              <w:rPr>
                <w:rStyle w:val="Lienhypertexte"/>
                <w:noProof/>
              </w:rPr>
              <w:t>Utiliser ses étiquettes au maximum</w:t>
            </w:r>
            <w:r w:rsidR="00136FB1">
              <w:rPr>
                <w:noProof/>
                <w:webHidden/>
              </w:rPr>
              <w:tab/>
            </w:r>
            <w:r w:rsidR="00136FB1">
              <w:rPr>
                <w:noProof/>
                <w:webHidden/>
              </w:rPr>
              <w:fldChar w:fldCharType="begin"/>
            </w:r>
            <w:r w:rsidR="00136FB1">
              <w:rPr>
                <w:noProof/>
                <w:webHidden/>
              </w:rPr>
              <w:instrText xml:space="preserve"> PAGEREF _Toc40163326 \h </w:instrText>
            </w:r>
            <w:r w:rsidR="00136FB1">
              <w:rPr>
                <w:noProof/>
                <w:webHidden/>
              </w:rPr>
            </w:r>
            <w:r w:rsidR="00136FB1">
              <w:rPr>
                <w:noProof/>
                <w:webHidden/>
              </w:rPr>
              <w:fldChar w:fldCharType="separate"/>
            </w:r>
            <w:r w:rsidR="00136FB1">
              <w:rPr>
                <w:noProof/>
                <w:webHidden/>
              </w:rPr>
              <w:t>6</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27" w:history="1">
            <w:r w:rsidR="00136FB1" w:rsidRPr="00FB3491">
              <w:rPr>
                <w:rStyle w:val="Lienhypertexte"/>
                <w:noProof/>
              </w:rPr>
              <w:t>Acheter d'autres étiquettes</w:t>
            </w:r>
            <w:r w:rsidR="00136FB1">
              <w:rPr>
                <w:noProof/>
                <w:webHidden/>
              </w:rPr>
              <w:tab/>
            </w:r>
            <w:r w:rsidR="00136FB1">
              <w:rPr>
                <w:noProof/>
                <w:webHidden/>
              </w:rPr>
              <w:fldChar w:fldCharType="begin"/>
            </w:r>
            <w:r w:rsidR="00136FB1">
              <w:rPr>
                <w:noProof/>
                <w:webHidden/>
              </w:rPr>
              <w:instrText xml:space="preserve"> PAGEREF _Toc40163327 \h </w:instrText>
            </w:r>
            <w:r w:rsidR="00136FB1">
              <w:rPr>
                <w:noProof/>
                <w:webHidden/>
              </w:rPr>
            </w:r>
            <w:r w:rsidR="00136FB1">
              <w:rPr>
                <w:noProof/>
                <w:webHidden/>
              </w:rPr>
              <w:fldChar w:fldCharType="separate"/>
            </w:r>
            <w:r w:rsidR="00136FB1">
              <w:rPr>
                <w:noProof/>
                <w:webHidden/>
              </w:rPr>
              <w:t>7</w:t>
            </w:r>
            <w:r w:rsidR="00136FB1">
              <w:rPr>
                <w:noProof/>
                <w:webHidden/>
              </w:rPr>
              <w:fldChar w:fldCharType="end"/>
            </w:r>
          </w:hyperlink>
        </w:p>
        <w:p w:rsidR="00136FB1" w:rsidRDefault="00605F4D" w:rsidP="005748F2">
          <w:pPr>
            <w:pStyle w:val="TM1"/>
            <w:spacing w:after="60"/>
            <w:rPr>
              <w:rFonts w:asciiTheme="minorHAnsi" w:eastAsiaTheme="minorEastAsia" w:hAnsiTheme="minorHAnsi"/>
              <w:b w:val="0"/>
              <w:bCs w:val="0"/>
              <w:sz w:val="22"/>
              <w:szCs w:val="22"/>
              <w:lang w:eastAsia="fr-CA"/>
            </w:rPr>
          </w:pPr>
          <w:hyperlink w:anchor="_Toc40163328" w:history="1">
            <w:r w:rsidR="00136FB1" w:rsidRPr="00FB3491">
              <w:rPr>
                <w:rStyle w:val="Lienhypertexte"/>
              </w:rPr>
              <w:t>Fonctions avancées</w:t>
            </w:r>
            <w:r w:rsidR="00136FB1">
              <w:rPr>
                <w:webHidden/>
              </w:rPr>
              <w:tab/>
            </w:r>
            <w:r w:rsidR="00136FB1">
              <w:rPr>
                <w:webHidden/>
              </w:rPr>
              <w:fldChar w:fldCharType="begin"/>
            </w:r>
            <w:r w:rsidR="00136FB1">
              <w:rPr>
                <w:webHidden/>
              </w:rPr>
              <w:instrText xml:space="preserve"> PAGEREF _Toc40163328 \h </w:instrText>
            </w:r>
            <w:r w:rsidR="00136FB1">
              <w:rPr>
                <w:webHidden/>
              </w:rPr>
            </w:r>
            <w:r w:rsidR="00136FB1">
              <w:rPr>
                <w:webHidden/>
              </w:rPr>
              <w:fldChar w:fldCharType="separate"/>
            </w:r>
            <w:r w:rsidR="00136FB1">
              <w:rPr>
                <w:webHidden/>
              </w:rPr>
              <w:t>8</w:t>
            </w:r>
            <w:r w:rsidR="00136FB1">
              <w:rPr>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29" w:history="1">
            <w:r w:rsidR="00136FB1" w:rsidRPr="00FB3491">
              <w:rPr>
                <w:rStyle w:val="Lienhypertexte"/>
                <w:noProof/>
              </w:rPr>
              <w:t>Note sur l'utilitaire Label Manager</w:t>
            </w:r>
            <w:r w:rsidR="00136FB1">
              <w:rPr>
                <w:noProof/>
                <w:webHidden/>
              </w:rPr>
              <w:tab/>
            </w:r>
            <w:r w:rsidR="00136FB1">
              <w:rPr>
                <w:noProof/>
                <w:webHidden/>
              </w:rPr>
              <w:fldChar w:fldCharType="begin"/>
            </w:r>
            <w:r w:rsidR="00136FB1">
              <w:rPr>
                <w:noProof/>
                <w:webHidden/>
              </w:rPr>
              <w:instrText xml:space="preserve"> PAGEREF _Toc40163329 \h </w:instrText>
            </w:r>
            <w:r w:rsidR="00136FB1">
              <w:rPr>
                <w:noProof/>
                <w:webHidden/>
              </w:rPr>
            </w:r>
            <w:r w:rsidR="00136FB1">
              <w:rPr>
                <w:noProof/>
                <w:webHidden/>
              </w:rPr>
              <w:fldChar w:fldCharType="separate"/>
            </w:r>
            <w:r w:rsidR="00136FB1">
              <w:rPr>
                <w:noProof/>
                <w:webHidden/>
              </w:rPr>
              <w:t>8</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30" w:history="1">
            <w:r w:rsidR="00136FB1" w:rsidRPr="00FB3491">
              <w:rPr>
                <w:rStyle w:val="Lienhypertexte"/>
                <w:noProof/>
              </w:rPr>
              <w:t>Sauvegarder vos enregistrements</w:t>
            </w:r>
            <w:r w:rsidR="00136FB1">
              <w:rPr>
                <w:noProof/>
                <w:webHidden/>
              </w:rPr>
              <w:tab/>
            </w:r>
            <w:r w:rsidR="00136FB1">
              <w:rPr>
                <w:noProof/>
                <w:webHidden/>
              </w:rPr>
              <w:fldChar w:fldCharType="begin"/>
            </w:r>
            <w:r w:rsidR="00136FB1">
              <w:rPr>
                <w:noProof/>
                <w:webHidden/>
              </w:rPr>
              <w:instrText xml:space="preserve"> PAGEREF _Toc40163330 \h </w:instrText>
            </w:r>
            <w:r w:rsidR="00136FB1">
              <w:rPr>
                <w:noProof/>
                <w:webHidden/>
              </w:rPr>
            </w:r>
            <w:r w:rsidR="00136FB1">
              <w:rPr>
                <w:noProof/>
                <w:webHidden/>
              </w:rPr>
              <w:fldChar w:fldCharType="separate"/>
            </w:r>
            <w:r w:rsidR="00136FB1">
              <w:rPr>
                <w:noProof/>
                <w:webHidden/>
              </w:rPr>
              <w:t>8</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31" w:history="1">
            <w:r w:rsidR="00136FB1" w:rsidRPr="00FB3491">
              <w:rPr>
                <w:rStyle w:val="Lienhypertexte"/>
                <w:noProof/>
              </w:rPr>
              <w:t>Restaurer vos enregistrements</w:t>
            </w:r>
            <w:r w:rsidR="00136FB1">
              <w:rPr>
                <w:noProof/>
                <w:webHidden/>
              </w:rPr>
              <w:tab/>
            </w:r>
            <w:r w:rsidR="00136FB1">
              <w:rPr>
                <w:noProof/>
                <w:webHidden/>
              </w:rPr>
              <w:fldChar w:fldCharType="begin"/>
            </w:r>
            <w:r w:rsidR="00136FB1">
              <w:rPr>
                <w:noProof/>
                <w:webHidden/>
              </w:rPr>
              <w:instrText xml:space="preserve"> PAGEREF _Toc40163331 \h </w:instrText>
            </w:r>
            <w:r w:rsidR="00136FB1">
              <w:rPr>
                <w:noProof/>
                <w:webHidden/>
              </w:rPr>
            </w:r>
            <w:r w:rsidR="00136FB1">
              <w:rPr>
                <w:noProof/>
                <w:webHidden/>
              </w:rPr>
              <w:fldChar w:fldCharType="separate"/>
            </w:r>
            <w:r w:rsidR="00136FB1">
              <w:rPr>
                <w:noProof/>
                <w:webHidden/>
              </w:rPr>
              <w:t>9</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32" w:history="1">
            <w:r w:rsidR="00136FB1" w:rsidRPr="00FB3491">
              <w:rPr>
                <w:rStyle w:val="Lienhypertexte"/>
                <w:noProof/>
              </w:rPr>
              <w:t>Verrouiller un enregistrement</w:t>
            </w:r>
            <w:r w:rsidR="00136FB1">
              <w:rPr>
                <w:noProof/>
                <w:webHidden/>
              </w:rPr>
              <w:tab/>
            </w:r>
            <w:r w:rsidR="00136FB1">
              <w:rPr>
                <w:noProof/>
                <w:webHidden/>
              </w:rPr>
              <w:fldChar w:fldCharType="begin"/>
            </w:r>
            <w:r w:rsidR="00136FB1">
              <w:rPr>
                <w:noProof/>
                <w:webHidden/>
              </w:rPr>
              <w:instrText xml:space="preserve"> PAGEREF _Toc40163332 \h </w:instrText>
            </w:r>
            <w:r w:rsidR="00136FB1">
              <w:rPr>
                <w:noProof/>
                <w:webHidden/>
              </w:rPr>
            </w:r>
            <w:r w:rsidR="00136FB1">
              <w:rPr>
                <w:noProof/>
                <w:webHidden/>
              </w:rPr>
              <w:fldChar w:fldCharType="separate"/>
            </w:r>
            <w:r w:rsidR="00136FB1">
              <w:rPr>
                <w:noProof/>
                <w:webHidden/>
              </w:rPr>
              <w:t>10</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33" w:history="1">
            <w:r w:rsidR="00136FB1" w:rsidRPr="00FB3491">
              <w:rPr>
                <w:rStyle w:val="Lienhypertexte"/>
                <w:noProof/>
              </w:rPr>
              <w:t>Déverrouiller un enregistrement</w:t>
            </w:r>
            <w:r w:rsidR="00136FB1">
              <w:rPr>
                <w:noProof/>
                <w:webHidden/>
              </w:rPr>
              <w:tab/>
            </w:r>
            <w:r w:rsidR="00136FB1">
              <w:rPr>
                <w:noProof/>
                <w:webHidden/>
              </w:rPr>
              <w:fldChar w:fldCharType="begin"/>
            </w:r>
            <w:r w:rsidR="00136FB1">
              <w:rPr>
                <w:noProof/>
                <w:webHidden/>
              </w:rPr>
              <w:instrText xml:space="preserve"> PAGEREF _Toc40163333 \h </w:instrText>
            </w:r>
            <w:r w:rsidR="00136FB1">
              <w:rPr>
                <w:noProof/>
                <w:webHidden/>
              </w:rPr>
            </w:r>
            <w:r w:rsidR="00136FB1">
              <w:rPr>
                <w:noProof/>
                <w:webHidden/>
              </w:rPr>
              <w:fldChar w:fldCharType="separate"/>
            </w:r>
            <w:r w:rsidR="00136FB1">
              <w:rPr>
                <w:noProof/>
                <w:webHidden/>
              </w:rPr>
              <w:t>10</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34" w:history="1">
            <w:r w:rsidR="00136FB1" w:rsidRPr="00FB3491">
              <w:rPr>
                <w:rStyle w:val="Lienhypertexte"/>
                <w:noProof/>
              </w:rPr>
              <w:t>Ajouter de la musique</w:t>
            </w:r>
            <w:r w:rsidR="00136FB1">
              <w:rPr>
                <w:noProof/>
                <w:webHidden/>
              </w:rPr>
              <w:tab/>
            </w:r>
            <w:r w:rsidR="00136FB1">
              <w:rPr>
                <w:noProof/>
                <w:webHidden/>
              </w:rPr>
              <w:fldChar w:fldCharType="begin"/>
            </w:r>
            <w:r w:rsidR="00136FB1">
              <w:rPr>
                <w:noProof/>
                <w:webHidden/>
              </w:rPr>
              <w:instrText xml:space="preserve"> PAGEREF _Toc40163334 \h </w:instrText>
            </w:r>
            <w:r w:rsidR="00136FB1">
              <w:rPr>
                <w:noProof/>
                <w:webHidden/>
              </w:rPr>
            </w:r>
            <w:r w:rsidR="00136FB1">
              <w:rPr>
                <w:noProof/>
                <w:webHidden/>
              </w:rPr>
              <w:fldChar w:fldCharType="separate"/>
            </w:r>
            <w:r w:rsidR="00136FB1">
              <w:rPr>
                <w:noProof/>
                <w:webHidden/>
              </w:rPr>
              <w:t>11</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35" w:history="1">
            <w:r w:rsidR="00136FB1" w:rsidRPr="00FB3491">
              <w:rPr>
                <w:rStyle w:val="Lienhypertexte"/>
                <w:noProof/>
              </w:rPr>
              <w:t>Écouter la musique</w:t>
            </w:r>
            <w:r w:rsidR="00136FB1">
              <w:rPr>
                <w:noProof/>
                <w:webHidden/>
              </w:rPr>
              <w:tab/>
            </w:r>
            <w:r w:rsidR="00136FB1">
              <w:rPr>
                <w:noProof/>
                <w:webHidden/>
              </w:rPr>
              <w:fldChar w:fldCharType="begin"/>
            </w:r>
            <w:r w:rsidR="00136FB1">
              <w:rPr>
                <w:noProof/>
                <w:webHidden/>
              </w:rPr>
              <w:instrText xml:space="preserve"> PAGEREF _Toc40163335 \h </w:instrText>
            </w:r>
            <w:r w:rsidR="00136FB1">
              <w:rPr>
                <w:noProof/>
                <w:webHidden/>
              </w:rPr>
            </w:r>
            <w:r w:rsidR="00136FB1">
              <w:rPr>
                <w:noProof/>
                <w:webHidden/>
              </w:rPr>
              <w:fldChar w:fldCharType="separate"/>
            </w:r>
            <w:r w:rsidR="00136FB1">
              <w:rPr>
                <w:noProof/>
                <w:webHidden/>
              </w:rPr>
              <w:t>11</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36" w:history="1">
            <w:r w:rsidR="00136FB1" w:rsidRPr="00FB3491">
              <w:rPr>
                <w:rStyle w:val="Lienhypertexte"/>
                <w:noProof/>
              </w:rPr>
              <w:t>Écouter un livre audio</w:t>
            </w:r>
            <w:r w:rsidR="00136FB1">
              <w:rPr>
                <w:noProof/>
                <w:webHidden/>
              </w:rPr>
              <w:tab/>
            </w:r>
            <w:r w:rsidR="00136FB1">
              <w:rPr>
                <w:noProof/>
                <w:webHidden/>
              </w:rPr>
              <w:fldChar w:fldCharType="begin"/>
            </w:r>
            <w:r w:rsidR="00136FB1">
              <w:rPr>
                <w:noProof/>
                <w:webHidden/>
              </w:rPr>
              <w:instrText xml:space="preserve"> PAGEREF _Toc40163336 \h </w:instrText>
            </w:r>
            <w:r w:rsidR="00136FB1">
              <w:rPr>
                <w:noProof/>
                <w:webHidden/>
              </w:rPr>
            </w:r>
            <w:r w:rsidR="00136FB1">
              <w:rPr>
                <w:noProof/>
                <w:webHidden/>
              </w:rPr>
              <w:fldChar w:fldCharType="separate"/>
            </w:r>
            <w:r w:rsidR="00136FB1">
              <w:rPr>
                <w:noProof/>
                <w:webHidden/>
              </w:rPr>
              <w:t>12</w:t>
            </w:r>
            <w:r w:rsidR="00136FB1">
              <w:rPr>
                <w:noProof/>
                <w:webHidden/>
              </w:rPr>
              <w:fldChar w:fldCharType="end"/>
            </w:r>
          </w:hyperlink>
        </w:p>
        <w:p w:rsidR="00136FB1" w:rsidRDefault="00605F4D" w:rsidP="005748F2">
          <w:pPr>
            <w:pStyle w:val="TM2"/>
            <w:tabs>
              <w:tab w:val="right" w:leader="dot" w:pos="8630"/>
            </w:tabs>
            <w:spacing w:after="60"/>
            <w:ind w:left="0"/>
            <w:rPr>
              <w:rFonts w:eastAsiaTheme="minorEastAsia"/>
              <w:noProof/>
              <w:lang w:eastAsia="fr-CA"/>
            </w:rPr>
          </w:pPr>
          <w:hyperlink w:anchor="_Toc40163337" w:history="1">
            <w:r w:rsidR="00136FB1" w:rsidRPr="00FB3491">
              <w:rPr>
                <w:rStyle w:val="Lienhypertexte"/>
                <w:noProof/>
              </w:rPr>
              <w:t>Convertir vos enregistrements</w:t>
            </w:r>
            <w:r w:rsidR="00136FB1">
              <w:rPr>
                <w:noProof/>
                <w:webHidden/>
              </w:rPr>
              <w:tab/>
            </w:r>
            <w:r w:rsidR="00136FB1">
              <w:rPr>
                <w:noProof/>
                <w:webHidden/>
              </w:rPr>
              <w:fldChar w:fldCharType="begin"/>
            </w:r>
            <w:r w:rsidR="00136FB1">
              <w:rPr>
                <w:noProof/>
                <w:webHidden/>
              </w:rPr>
              <w:instrText xml:space="preserve"> PAGEREF _Toc40163337 \h </w:instrText>
            </w:r>
            <w:r w:rsidR="00136FB1">
              <w:rPr>
                <w:noProof/>
                <w:webHidden/>
              </w:rPr>
            </w:r>
            <w:r w:rsidR="00136FB1">
              <w:rPr>
                <w:noProof/>
                <w:webHidden/>
              </w:rPr>
              <w:fldChar w:fldCharType="separate"/>
            </w:r>
            <w:r w:rsidR="00136FB1">
              <w:rPr>
                <w:noProof/>
                <w:webHidden/>
              </w:rPr>
              <w:t>12</w:t>
            </w:r>
            <w:r w:rsidR="00136FB1">
              <w:rPr>
                <w:noProof/>
                <w:webHidden/>
              </w:rPr>
              <w:fldChar w:fldCharType="end"/>
            </w:r>
          </w:hyperlink>
        </w:p>
        <w:p w:rsidR="00B91CE9" w:rsidRPr="00B91CE9" w:rsidRDefault="00B91CE9" w:rsidP="005748F2">
          <w:pPr>
            <w:spacing w:after="60"/>
            <w:rPr>
              <w:rFonts w:ascii="Verdana" w:hAnsi="Verdana"/>
              <w:sz w:val="24"/>
              <w:szCs w:val="24"/>
            </w:rPr>
          </w:pPr>
          <w:r w:rsidRPr="00B91CE9">
            <w:rPr>
              <w:rFonts w:ascii="Verdana" w:hAnsi="Verdana"/>
              <w:b/>
              <w:bCs/>
              <w:sz w:val="24"/>
              <w:szCs w:val="24"/>
              <w:lang w:val="fr-FR"/>
            </w:rPr>
            <w:lastRenderedPageBreak/>
            <w:fldChar w:fldCharType="end"/>
          </w:r>
        </w:p>
      </w:sdtContent>
    </w:sdt>
    <w:p w:rsidR="000F48A1" w:rsidRPr="000F48A1" w:rsidRDefault="000F48A1" w:rsidP="00171F44">
      <w:pPr>
        <w:pStyle w:val="Titre1"/>
      </w:pPr>
      <w:bookmarkStart w:id="2" w:name="_Toc40163315"/>
      <w:r w:rsidRPr="00605BC3">
        <w:t>In</w:t>
      </w:r>
      <w:r w:rsidRPr="000F48A1">
        <w:t>troduction</w:t>
      </w:r>
      <w:bookmarkEnd w:id="2"/>
    </w:p>
    <w:p w:rsidR="000F48A1" w:rsidRPr="000F48A1" w:rsidRDefault="000F48A1" w:rsidP="000F48A1">
      <w:pPr>
        <w:keepNext/>
        <w:spacing w:line="276" w:lineRule="auto"/>
        <w:rPr>
          <w:rFonts w:ascii="Verdana" w:eastAsia="Times New Roman" w:hAnsi="Verdana" w:cs="Calibri"/>
          <w:lang w:eastAsia="fr-CA"/>
        </w:rPr>
      </w:pPr>
    </w:p>
    <w:p w:rsidR="000F48A1" w:rsidRPr="000F48A1" w:rsidRDefault="000F48A1" w:rsidP="000F48A1">
      <w:pPr>
        <w:keepNext/>
        <w:spacing w:line="276" w:lineRule="auto"/>
        <w:rPr>
          <w:rFonts w:ascii="Verdana" w:eastAsia="Times New Roman" w:hAnsi="Verdana" w:cs="Calibri"/>
          <w:lang w:eastAsia="fr-CA"/>
        </w:rPr>
      </w:pPr>
      <w:r w:rsidRPr="000F48A1">
        <w:rPr>
          <w:rFonts w:ascii="Verdana" w:eastAsia="Times New Roman" w:hAnsi="Verdana" w:cs="Calibri"/>
          <w:lang w:eastAsia="fr-CA"/>
        </w:rPr>
        <w:t>Le PENfriend est conçu pour créer et écouter des enregistrements audio associés à des étiquettes. Les enregistrements sont stockés dans l'appareil et les étiquettes servent d'identifiants. L'appareil peut accessoirement servir de lecteur MP3.</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Le présent manuel peut servir de guide d'intervention à l'usage des techniciens et professionnels qui font partie d'une équipe de réadaptation et qui œuvrent auprès d'une clientèle ayant une déficience visuelle. Il peut être remis tel quel aux usagers autodidactes. Il peut aussi être laissé en guise d'aide-mémoire à la disposition d'un usager ou d'un proche-aidant, mais il ne saurait convenir à tous et se substituer à un authentique processus individualisé d'initiation, de familiarisation et d'entraînement à l'usage du PENfriend dans les cas où un tel processus est indiqué.</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On a systématiquement tenu compte des rétroactions visuelles et sonores. L'usager est vouvoyé, le vocabulaire se veut descriptif, et les mots techniques sont expliqués à même le texte en évitant autant que possible les renvois et les parenthèses. La matière est présentée de manière progressive et logique, les informations utiles viennent avant les détails et des mots-clés ont été mis en gras pour faciliter une lecture rapide.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3" w:name="_Toc40163316"/>
      <w:r w:rsidRPr="000F48A1">
        <w:t>Inventaire du contenu</w:t>
      </w:r>
      <w:bookmarkEnd w:id="3"/>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L'ensemble vient dans une boîte de rangement en plastique réutilisable comprenant :</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numPr>
          <w:ilvl w:val="0"/>
          <w:numId w:val="1"/>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1 appareil Lecteur/Enregistreur ayant la forme d'un gros stylo</w:t>
      </w:r>
    </w:p>
    <w:p w:rsidR="000F48A1" w:rsidRPr="000F48A1" w:rsidRDefault="000F48A1" w:rsidP="000F48A1">
      <w:pPr>
        <w:numPr>
          <w:ilvl w:val="0"/>
          <w:numId w:val="1"/>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1 carton plastifié avec des instructions au recto et des suggestions d'utilisation au verso</w:t>
      </w:r>
    </w:p>
    <w:p w:rsidR="000F48A1" w:rsidRPr="000F48A1" w:rsidRDefault="000F48A1" w:rsidP="000F48A1">
      <w:pPr>
        <w:numPr>
          <w:ilvl w:val="0"/>
          <w:numId w:val="1"/>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1 étiquette porte-clé pouvant contenir jusqu'à 4 enregistrements</w:t>
      </w:r>
    </w:p>
    <w:p w:rsidR="000F48A1" w:rsidRPr="000F48A1" w:rsidRDefault="000F48A1" w:rsidP="000F48A1">
      <w:pPr>
        <w:numPr>
          <w:ilvl w:val="0"/>
          <w:numId w:val="1"/>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10 grosses étiquettes aimantées de forme rectangulaire</w:t>
      </w:r>
    </w:p>
    <w:p w:rsidR="000F48A1" w:rsidRPr="000F48A1" w:rsidRDefault="000F48A1" w:rsidP="000F48A1">
      <w:pPr>
        <w:numPr>
          <w:ilvl w:val="0"/>
          <w:numId w:val="1"/>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36 grosses étiquettes autocollantes de forme rectangulaire</w:t>
      </w:r>
    </w:p>
    <w:p w:rsidR="000F48A1" w:rsidRPr="000F48A1" w:rsidRDefault="000F48A1" w:rsidP="000F48A1">
      <w:pPr>
        <w:numPr>
          <w:ilvl w:val="0"/>
          <w:numId w:val="1"/>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91 petites étiquettes autocollantes de forme circulaire</w:t>
      </w:r>
    </w:p>
    <w:p w:rsidR="000F48A1" w:rsidRPr="000F48A1" w:rsidRDefault="000F48A1" w:rsidP="000F48A1">
      <w:pPr>
        <w:numPr>
          <w:ilvl w:val="0"/>
          <w:numId w:val="1"/>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1 dragonne ajustable en ruban de nylon noir permettant de porter le PENfriend au cou</w:t>
      </w:r>
    </w:p>
    <w:p w:rsidR="000F48A1" w:rsidRPr="000F48A1" w:rsidRDefault="000F48A1" w:rsidP="000F48A1">
      <w:pPr>
        <w:numPr>
          <w:ilvl w:val="0"/>
          <w:numId w:val="1"/>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2 piles AAA non rechargeables préinstallées</w:t>
      </w:r>
    </w:p>
    <w:p w:rsidR="000F48A1" w:rsidRPr="000F48A1" w:rsidRDefault="000F48A1" w:rsidP="000F48A1">
      <w:pPr>
        <w:numPr>
          <w:ilvl w:val="0"/>
          <w:numId w:val="1"/>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lastRenderedPageBreak/>
        <w:t>1 carte micro SD de 8 Go cachée sous les piles, permettant de stocker jusqu'à 250 heures d'enregistrement (extensible jusqu'à 16 Go, mais difficile d'accès)</w:t>
      </w:r>
    </w:p>
    <w:p w:rsidR="000F48A1" w:rsidRPr="000F48A1" w:rsidRDefault="00DD2A9D" w:rsidP="00605BC3">
      <w:pPr>
        <w:pStyle w:val="Titre2"/>
      </w:pPr>
      <w:bookmarkStart w:id="4" w:name="_Toc40163317"/>
      <w:r>
        <w:br/>
      </w:r>
      <w:r w:rsidR="000F48A1" w:rsidRPr="000F48A1">
        <w:t>Orientation et prise en main</w:t>
      </w:r>
      <w:bookmarkEnd w:id="4"/>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PENfriend a une forme allongée avec un bout plat et un bout pointu. Les boutons qui permettent de le contrôler sont un à la suite de l'autre sur la partie allongée. Tenez l'appareil </w:t>
      </w:r>
      <w:r w:rsidRPr="000F48A1">
        <w:rPr>
          <w:rFonts w:ascii="Verdana" w:eastAsia="Times New Roman" w:hAnsi="Verdana" w:cs="Calibri"/>
          <w:b/>
          <w:bCs/>
          <w:lang w:eastAsia="fr-CA"/>
        </w:rPr>
        <w:t>pointe en bas</w:t>
      </w:r>
      <w:r w:rsidRPr="000F48A1">
        <w:rPr>
          <w:rFonts w:ascii="Verdana" w:eastAsia="Times New Roman" w:hAnsi="Verdana" w:cs="Calibri"/>
          <w:lang w:eastAsia="fr-CA"/>
        </w:rPr>
        <w:t xml:space="preserve"> avec les </w:t>
      </w:r>
      <w:r w:rsidRPr="000F48A1">
        <w:rPr>
          <w:rFonts w:ascii="Verdana" w:eastAsia="Times New Roman" w:hAnsi="Verdana" w:cs="Calibri"/>
          <w:b/>
          <w:bCs/>
          <w:lang w:eastAsia="fr-CA"/>
        </w:rPr>
        <w:t>boutons face à vous</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5" w:name="_Toc40163318"/>
      <w:r w:rsidRPr="000F48A1">
        <w:t>Description de l'appareil</w:t>
      </w:r>
      <w:bookmarkEnd w:id="5"/>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L'appareil ressemble à un gros stylo noir muni de 4 boutons jaunes. Sa forme particulière l'empêche de rouler lorsqu'on le dépose sur une table.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Sur le bout plat on trouve un </w:t>
      </w:r>
      <w:r w:rsidRPr="000F48A1">
        <w:rPr>
          <w:rFonts w:ascii="Verdana" w:eastAsia="Times New Roman" w:hAnsi="Verdana" w:cs="Calibri"/>
          <w:b/>
          <w:bCs/>
          <w:lang w:eastAsia="fr-CA"/>
        </w:rPr>
        <w:t>ancrage</w:t>
      </w:r>
      <w:r w:rsidRPr="000F48A1">
        <w:rPr>
          <w:rFonts w:ascii="Verdana" w:eastAsia="Times New Roman" w:hAnsi="Verdana" w:cs="Calibri"/>
          <w:lang w:eastAsia="fr-CA"/>
        </w:rPr>
        <w:t xml:space="preserve"> permettant d'attacher la dragonne en nylon. Le </w:t>
      </w:r>
      <w:r w:rsidRPr="000F48A1">
        <w:rPr>
          <w:rFonts w:ascii="Verdana" w:eastAsia="Times New Roman" w:hAnsi="Verdana" w:cs="Calibri"/>
          <w:b/>
          <w:bCs/>
          <w:lang w:eastAsia="fr-CA"/>
        </w:rPr>
        <w:t>haut-parleur</w:t>
      </w:r>
      <w:r w:rsidRPr="000F48A1">
        <w:rPr>
          <w:rFonts w:ascii="Verdana" w:eastAsia="Times New Roman" w:hAnsi="Verdana" w:cs="Calibri"/>
          <w:lang w:eastAsia="fr-CA"/>
        </w:rPr>
        <w:t xml:space="preserve"> se trouve en dessous, derrière le grillage. À l'opposé, sur le bout pointu, on a un trou au fond duquel se trouve la </w:t>
      </w:r>
      <w:r w:rsidRPr="000F48A1">
        <w:rPr>
          <w:rFonts w:ascii="Verdana" w:eastAsia="Times New Roman" w:hAnsi="Verdana" w:cs="Calibri"/>
          <w:b/>
          <w:bCs/>
          <w:lang w:eastAsia="fr-CA"/>
        </w:rPr>
        <w:t xml:space="preserve">puce </w:t>
      </w:r>
      <w:r w:rsidRPr="000F48A1">
        <w:rPr>
          <w:rFonts w:ascii="Verdana" w:eastAsia="Times New Roman" w:hAnsi="Verdana" w:cs="Calibri"/>
          <w:lang w:eastAsia="fr-CA"/>
        </w:rPr>
        <w:t>de détection. C'est le travail de cette puce qui permet d'associer un enregistrement à une étiquette.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Sur le devant de l'appareil on trouve, de haut en bas :</w:t>
      </w:r>
    </w:p>
    <w:p w:rsidR="000F48A1" w:rsidRPr="000F48A1" w:rsidRDefault="000F48A1" w:rsidP="000F48A1">
      <w:pPr>
        <w:numPr>
          <w:ilvl w:val="0"/>
          <w:numId w:val="2"/>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Un témoin lumineux</w:t>
      </w:r>
    </w:p>
    <w:p w:rsidR="000F48A1" w:rsidRPr="000F48A1" w:rsidRDefault="000F48A1" w:rsidP="000F48A1">
      <w:pPr>
        <w:numPr>
          <w:ilvl w:val="0"/>
          <w:numId w:val="2"/>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 xml:space="preserve">Le bouton </w:t>
      </w:r>
      <w:r w:rsidRPr="000F48A1">
        <w:rPr>
          <w:rFonts w:ascii="Verdana" w:eastAsia="Times New Roman" w:hAnsi="Verdana" w:cs="Calibri"/>
          <w:b/>
          <w:bCs/>
          <w:lang w:eastAsia="fr-CA"/>
        </w:rPr>
        <w:t>Marche/Arrêt</w:t>
      </w:r>
    </w:p>
    <w:p w:rsidR="000F48A1" w:rsidRPr="000F48A1" w:rsidRDefault="000F48A1" w:rsidP="000F48A1">
      <w:pPr>
        <w:numPr>
          <w:ilvl w:val="0"/>
          <w:numId w:val="2"/>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Un espacement large avec le trou du micro</w:t>
      </w:r>
    </w:p>
    <w:p w:rsidR="000F48A1" w:rsidRPr="000F48A1" w:rsidRDefault="000F48A1" w:rsidP="000F48A1">
      <w:pPr>
        <w:numPr>
          <w:ilvl w:val="0"/>
          <w:numId w:val="2"/>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 xml:space="preserve">Le bouton </w:t>
      </w:r>
      <w:r w:rsidRPr="000F48A1">
        <w:rPr>
          <w:rFonts w:ascii="Verdana" w:eastAsia="Times New Roman" w:hAnsi="Verdana" w:cs="Calibri"/>
          <w:b/>
          <w:bCs/>
          <w:lang w:eastAsia="fr-CA"/>
        </w:rPr>
        <w:t>Enregistrer</w:t>
      </w:r>
    </w:p>
    <w:p w:rsidR="000F48A1" w:rsidRPr="000F48A1" w:rsidRDefault="000F48A1" w:rsidP="000F48A1">
      <w:pPr>
        <w:numPr>
          <w:ilvl w:val="0"/>
          <w:numId w:val="2"/>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 xml:space="preserve">Le bouton </w:t>
      </w:r>
      <w:r w:rsidRPr="000F48A1">
        <w:rPr>
          <w:rFonts w:ascii="Verdana" w:eastAsia="Times New Roman" w:hAnsi="Verdana" w:cs="Calibri"/>
          <w:b/>
          <w:bCs/>
          <w:lang w:eastAsia="fr-CA"/>
        </w:rPr>
        <w:t>Volume</w:t>
      </w:r>
    </w:p>
    <w:p w:rsidR="000F48A1" w:rsidRPr="000F48A1" w:rsidRDefault="000F48A1" w:rsidP="000F48A1">
      <w:pPr>
        <w:numPr>
          <w:ilvl w:val="0"/>
          <w:numId w:val="2"/>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 xml:space="preserve">Le bouton </w:t>
      </w:r>
      <w:r w:rsidRPr="000F48A1">
        <w:rPr>
          <w:rFonts w:ascii="Verdana" w:eastAsia="Times New Roman" w:hAnsi="Verdana" w:cs="Calibri"/>
          <w:b/>
          <w:bCs/>
          <w:lang w:eastAsia="fr-CA"/>
        </w:rPr>
        <w:t>Mode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Il y a donc 4 boutons. Le bouton Marche/Arrêt est isolé et plus gros. Les 3 autres se suivent en allant du plus gros au plus petit, mais aussi, en allant du plus en relief au moins en relief, comme un escalier.</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À partir de maintenant, nous allons nommer les boutons avec des </w:t>
      </w:r>
      <w:r w:rsidRPr="000F48A1">
        <w:rPr>
          <w:rFonts w:ascii="Verdana" w:eastAsia="Times New Roman" w:hAnsi="Verdana" w:cs="Calibri"/>
          <w:b/>
          <w:bCs/>
          <w:lang w:eastAsia="fr-CA"/>
        </w:rPr>
        <w:t>chiffres</w:t>
      </w:r>
      <w:r w:rsidRPr="000F48A1">
        <w:rPr>
          <w:rFonts w:ascii="Verdana" w:eastAsia="Times New Roman" w:hAnsi="Verdana" w:cs="Calibri"/>
          <w:lang w:eastAsia="fr-CA"/>
        </w:rPr>
        <w:t xml:space="preserve"> en les comptant à partir du </w:t>
      </w:r>
      <w:r w:rsidRPr="000F48A1">
        <w:rPr>
          <w:rFonts w:ascii="Verdana" w:eastAsia="Times New Roman" w:hAnsi="Verdana" w:cs="Calibri"/>
          <w:b/>
          <w:bCs/>
          <w:lang w:eastAsia="fr-CA"/>
        </w:rPr>
        <w:t>bout plat</w:t>
      </w:r>
      <w:r w:rsidRPr="000F48A1">
        <w:rPr>
          <w:rFonts w:ascii="Verdana" w:eastAsia="Times New Roman" w:hAnsi="Verdana" w:cs="Calibri"/>
          <w:lang w:eastAsia="fr-CA"/>
        </w:rPr>
        <w:t>. On dira donc 1</w:t>
      </w:r>
      <w:r w:rsidRPr="000F48A1">
        <w:rPr>
          <w:rFonts w:ascii="Verdana" w:eastAsia="Times New Roman" w:hAnsi="Verdana" w:cs="Calibri"/>
          <w:vertAlign w:val="superscript"/>
          <w:lang w:eastAsia="fr-CA"/>
        </w:rPr>
        <w:t>er</w:t>
      </w:r>
      <w:r w:rsidRPr="000F48A1">
        <w:rPr>
          <w:rFonts w:ascii="Verdana" w:eastAsia="Times New Roman" w:hAnsi="Verdana" w:cs="Calibri"/>
          <w:lang w:eastAsia="fr-CA"/>
        </w:rPr>
        <w:t> bouton, 2</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bouton, 3</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bouton et 4</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bouton.</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Sur le côté droit de l'appareil, rien. Sur le côté gauche on a, de haut en bas :</w:t>
      </w:r>
    </w:p>
    <w:p w:rsidR="000F48A1" w:rsidRPr="000F48A1" w:rsidRDefault="000F48A1" w:rsidP="000F48A1">
      <w:pPr>
        <w:numPr>
          <w:ilvl w:val="0"/>
          <w:numId w:val="3"/>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 xml:space="preserve">Une prise Jack de 3,5 mm permettant de brancher des </w:t>
      </w:r>
      <w:r w:rsidRPr="000F48A1">
        <w:rPr>
          <w:rFonts w:ascii="Verdana" w:eastAsia="Times New Roman" w:hAnsi="Verdana" w:cs="Calibri"/>
          <w:b/>
          <w:bCs/>
          <w:lang w:eastAsia="fr-CA"/>
        </w:rPr>
        <w:t>écouteurs</w:t>
      </w:r>
    </w:p>
    <w:p w:rsidR="000F48A1" w:rsidRPr="000F48A1" w:rsidRDefault="000F48A1" w:rsidP="000F48A1">
      <w:pPr>
        <w:numPr>
          <w:ilvl w:val="0"/>
          <w:numId w:val="3"/>
        </w:numPr>
        <w:spacing w:line="276" w:lineRule="auto"/>
        <w:ind w:left="540"/>
        <w:textAlignment w:val="center"/>
        <w:rPr>
          <w:rFonts w:ascii="Verdana" w:eastAsia="Times New Roman" w:hAnsi="Verdana" w:cs="Calibri"/>
          <w:lang w:eastAsia="fr-CA"/>
        </w:rPr>
      </w:pPr>
      <w:r w:rsidRPr="000F48A1">
        <w:rPr>
          <w:rFonts w:ascii="Verdana" w:eastAsia="Times New Roman" w:hAnsi="Verdana" w:cs="Calibri"/>
          <w:lang w:eastAsia="fr-CA"/>
        </w:rPr>
        <w:t xml:space="preserve">Un port </w:t>
      </w:r>
      <w:r w:rsidRPr="000F48A1">
        <w:rPr>
          <w:rFonts w:ascii="Verdana" w:eastAsia="Times New Roman" w:hAnsi="Verdana" w:cs="Calibri"/>
          <w:b/>
          <w:bCs/>
          <w:lang w:eastAsia="fr-CA"/>
        </w:rPr>
        <w:t>mini USB</w:t>
      </w:r>
      <w:r w:rsidRPr="000F48A1">
        <w:rPr>
          <w:rFonts w:ascii="Verdana" w:eastAsia="Times New Roman" w:hAnsi="Verdana" w:cs="Calibri"/>
          <w:lang w:eastAsia="fr-CA"/>
        </w:rPr>
        <w:t xml:space="preserve"> permettant de relier le PENfriend à un ordinateur ou une tablette (câble non fourni)</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À l'arrière, enfin, on a le compartiment à piles, à l'intérieur duquel se trouve </w:t>
      </w:r>
      <w:r w:rsidRPr="000F48A1">
        <w:rPr>
          <w:rFonts w:ascii="Verdana" w:eastAsia="Times New Roman" w:hAnsi="Verdana" w:cs="Calibri"/>
          <w:b/>
          <w:bCs/>
          <w:lang w:eastAsia="fr-CA"/>
        </w:rPr>
        <w:t>2 piles AAA</w:t>
      </w:r>
      <w:r w:rsidRPr="000F48A1">
        <w:rPr>
          <w:rFonts w:ascii="Verdana" w:eastAsia="Times New Roman" w:hAnsi="Verdana" w:cs="Calibri"/>
          <w:lang w:eastAsia="fr-CA"/>
        </w:rPr>
        <w:t xml:space="preserve"> non rechargeables. Derrière les piles on a une languette en caoutchouc, en dessous de laquelle se trouve la </w:t>
      </w:r>
      <w:r w:rsidRPr="000F48A1">
        <w:rPr>
          <w:rFonts w:ascii="Verdana" w:eastAsia="Times New Roman" w:hAnsi="Verdana" w:cs="Calibri"/>
          <w:b/>
          <w:bCs/>
          <w:lang w:eastAsia="fr-CA"/>
        </w:rPr>
        <w:t>carte micro SD</w:t>
      </w:r>
      <w:r w:rsidRPr="000F48A1">
        <w:rPr>
          <w:rFonts w:ascii="Verdana" w:eastAsia="Times New Roman" w:hAnsi="Verdana" w:cs="Calibri"/>
          <w:lang w:eastAsia="fr-CA"/>
        </w:rPr>
        <w:t>. Bien que cette carte soit amovible, l'aide d'un technicien pourrait être requis pour la retirer.</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6" w:name="_Toc40163319"/>
      <w:r w:rsidRPr="000F48A1">
        <w:t>Mettre l'appareil en marche</w:t>
      </w:r>
      <w:bookmarkEnd w:id="6"/>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w:t>
      </w:r>
      <w:r w:rsidRPr="000F48A1">
        <w:rPr>
          <w:rFonts w:ascii="Verdana" w:eastAsia="Times New Roman" w:hAnsi="Verdana" w:cs="Calibri"/>
          <w:b/>
          <w:bCs/>
          <w:lang w:eastAsia="fr-CA"/>
        </w:rPr>
        <w:t>1</w:t>
      </w:r>
      <w:r w:rsidRPr="000F48A1">
        <w:rPr>
          <w:rFonts w:ascii="Verdana" w:eastAsia="Times New Roman" w:hAnsi="Verdana" w:cs="Calibri"/>
          <w:b/>
          <w:bCs/>
          <w:vertAlign w:val="superscript"/>
          <w:lang w:eastAsia="fr-CA"/>
        </w:rPr>
        <w:t>er</w:t>
      </w:r>
      <w:r w:rsidRPr="000F48A1">
        <w:rPr>
          <w:rFonts w:ascii="Verdana" w:eastAsia="Times New Roman" w:hAnsi="Verdana" w:cs="Calibri"/>
          <w:b/>
          <w:bCs/>
          <w:lang w:eastAsia="fr-CA"/>
        </w:rPr>
        <w:t xml:space="preserve"> bouton</w:t>
      </w:r>
      <w:r w:rsidRPr="000F48A1">
        <w:rPr>
          <w:rFonts w:ascii="Verdana" w:eastAsia="Times New Roman" w:hAnsi="Verdana" w:cs="Calibri"/>
          <w:lang w:eastAsia="fr-CA"/>
        </w:rPr>
        <w:t xml:space="preserve"> sert à mettre l'appareil </w:t>
      </w:r>
      <w:r w:rsidRPr="000F48A1">
        <w:rPr>
          <w:rFonts w:ascii="Verdana" w:eastAsia="Times New Roman" w:hAnsi="Verdana" w:cs="Calibri"/>
          <w:b/>
          <w:bCs/>
          <w:lang w:eastAsia="fr-CA"/>
        </w:rPr>
        <w:t>en marche</w:t>
      </w:r>
      <w:r w:rsidRPr="000F48A1">
        <w:rPr>
          <w:rFonts w:ascii="Verdana" w:eastAsia="Times New Roman" w:hAnsi="Verdana" w:cs="Calibri"/>
          <w:lang w:eastAsia="fr-CA"/>
        </w:rPr>
        <w:t xml:space="preserve"> et à l'</w:t>
      </w:r>
      <w:r w:rsidRPr="000F48A1">
        <w:rPr>
          <w:rFonts w:ascii="Verdana" w:eastAsia="Times New Roman" w:hAnsi="Verdana" w:cs="Calibri"/>
          <w:b/>
          <w:bCs/>
          <w:lang w:eastAsia="fr-CA"/>
        </w:rPr>
        <w:t>arrêter</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mettre l'appareil en marche</w:t>
      </w:r>
      <w:r w:rsidRPr="000F48A1">
        <w:rPr>
          <w:rFonts w:ascii="Verdana" w:eastAsia="Times New Roman" w:hAnsi="Verdana" w:cs="Calibri"/>
          <w:lang w:eastAsia="fr-CA"/>
        </w:rPr>
        <w:t>, maintenez le 1</w:t>
      </w:r>
      <w:r w:rsidRPr="000F48A1">
        <w:rPr>
          <w:rFonts w:ascii="Verdana" w:eastAsia="Times New Roman" w:hAnsi="Verdana" w:cs="Calibri"/>
          <w:vertAlign w:val="superscript"/>
          <w:lang w:eastAsia="fr-CA"/>
        </w:rPr>
        <w:t>er</w:t>
      </w:r>
      <w:r w:rsidRPr="000F48A1">
        <w:rPr>
          <w:rFonts w:ascii="Verdana" w:eastAsia="Times New Roman" w:hAnsi="Verdana" w:cs="Calibri"/>
          <w:lang w:eastAsia="fr-CA"/>
        </w:rPr>
        <w:t xml:space="preserve"> bouton enfoncé environ 3 secondes. Lorsque vous entendrez un </w:t>
      </w:r>
      <w:r w:rsidRPr="000F48A1">
        <w:rPr>
          <w:rFonts w:ascii="Verdana" w:eastAsia="Times New Roman" w:hAnsi="Verdana" w:cs="Calibri"/>
          <w:b/>
          <w:bCs/>
          <w:lang w:eastAsia="fr-CA"/>
        </w:rPr>
        <w:t>bip</w:t>
      </w:r>
      <w:r w:rsidRPr="000F48A1">
        <w:rPr>
          <w:rFonts w:ascii="Verdana" w:eastAsia="Times New Roman" w:hAnsi="Verdana" w:cs="Calibri"/>
          <w:lang w:eastAsia="fr-CA"/>
        </w:rPr>
        <w:t xml:space="preserve">, relâchez le bouton. Un témoin lumineux </w:t>
      </w:r>
      <w:r w:rsidRPr="000F48A1">
        <w:rPr>
          <w:rFonts w:ascii="Verdana" w:eastAsia="Times New Roman" w:hAnsi="Verdana" w:cs="Calibri"/>
          <w:b/>
          <w:bCs/>
          <w:lang w:eastAsia="fr-CA"/>
        </w:rPr>
        <w:t>rouge</w:t>
      </w:r>
      <w:r w:rsidRPr="000F48A1">
        <w:rPr>
          <w:rFonts w:ascii="Verdana" w:eastAsia="Times New Roman" w:hAnsi="Verdana" w:cs="Calibri"/>
          <w:lang w:eastAsia="fr-CA"/>
        </w:rPr>
        <w:t xml:space="preserve"> s'allume et reste allumé.</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arrêter l'appareil</w:t>
      </w:r>
      <w:r w:rsidRPr="000F48A1">
        <w:rPr>
          <w:rFonts w:ascii="Verdana" w:eastAsia="Times New Roman" w:hAnsi="Verdana" w:cs="Calibri"/>
          <w:lang w:eastAsia="fr-CA"/>
        </w:rPr>
        <w:t>, maintenez le 1</w:t>
      </w:r>
      <w:r w:rsidRPr="000F48A1">
        <w:rPr>
          <w:rFonts w:ascii="Verdana" w:eastAsia="Times New Roman" w:hAnsi="Verdana" w:cs="Calibri"/>
          <w:vertAlign w:val="superscript"/>
          <w:lang w:eastAsia="fr-CA"/>
        </w:rPr>
        <w:t>er</w:t>
      </w:r>
      <w:r w:rsidRPr="000F48A1">
        <w:rPr>
          <w:rFonts w:ascii="Verdana" w:eastAsia="Times New Roman" w:hAnsi="Verdana" w:cs="Calibri"/>
          <w:lang w:eastAsia="fr-CA"/>
        </w:rPr>
        <w:t xml:space="preserve"> bouton enfoncé environ 3 secondes. Lorsque vous entendrez un </w:t>
      </w:r>
      <w:proofErr w:type="spellStart"/>
      <w:r w:rsidRPr="000F48A1">
        <w:rPr>
          <w:rFonts w:ascii="Verdana" w:eastAsia="Times New Roman" w:hAnsi="Verdana" w:cs="Calibri"/>
          <w:b/>
          <w:bCs/>
          <w:lang w:eastAsia="fr-CA"/>
        </w:rPr>
        <w:t>ching</w:t>
      </w:r>
      <w:proofErr w:type="spellEnd"/>
      <w:r w:rsidRPr="000F48A1">
        <w:rPr>
          <w:rFonts w:ascii="Verdana" w:eastAsia="Times New Roman" w:hAnsi="Verdana" w:cs="Calibri"/>
          <w:lang w:eastAsia="fr-CA"/>
        </w:rPr>
        <w:t>, relâchez le bouton. L'appareil s'arrête et le témoin lumineux s'éteint.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L'appareil se met </w:t>
      </w:r>
      <w:r w:rsidRPr="000F48A1">
        <w:rPr>
          <w:rFonts w:ascii="Verdana" w:eastAsia="Times New Roman" w:hAnsi="Verdana" w:cs="Calibri"/>
          <w:b/>
          <w:bCs/>
          <w:lang w:eastAsia="fr-CA"/>
        </w:rPr>
        <w:t>hors fonction</w:t>
      </w:r>
      <w:r w:rsidRPr="000F48A1">
        <w:rPr>
          <w:rFonts w:ascii="Verdana" w:eastAsia="Times New Roman" w:hAnsi="Verdana" w:cs="Calibri"/>
          <w:lang w:eastAsia="fr-CA"/>
        </w:rPr>
        <w:t xml:space="preserve"> tout seul après </w:t>
      </w:r>
      <w:r w:rsidRPr="000F48A1">
        <w:rPr>
          <w:rFonts w:ascii="Verdana" w:eastAsia="Times New Roman" w:hAnsi="Verdana" w:cs="Calibri"/>
          <w:b/>
          <w:bCs/>
          <w:lang w:eastAsia="fr-CA"/>
        </w:rPr>
        <w:t>10 minutes</w:t>
      </w:r>
      <w:r w:rsidRPr="000F48A1">
        <w:rPr>
          <w:rFonts w:ascii="Verdana" w:eastAsia="Times New Roman" w:hAnsi="Verdana" w:cs="Calibri"/>
          <w:lang w:eastAsia="fr-CA"/>
        </w:rPr>
        <w:t xml:space="preserve"> d'inutilisation. Un </w:t>
      </w:r>
      <w:proofErr w:type="spellStart"/>
      <w:r w:rsidRPr="000F48A1">
        <w:rPr>
          <w:rFonts w:ascii="Verdana" w:eastAsia="Times New Roman" w:hAnsi="Verdana" w:cs="Calibri"/>
          <w:b/>
          <w:bCs/>
          <w:lang w:eastAsia="fr-CA"/>
        </w:rPr>
        <w:t>ching</w:t>
      </w:r>
      <w:proofErr w:type="spellEnd"/>
      <w:r w:rsidRPr="000F48A1">
        <w:rPr>
          <w:rFonts w:ascii="Verdana" w:eastAsia="Times New Roman" w:hAnsi="Verdana" w:cs="Calibri"/>
          <w:lang w:eastAsia="fr-CA"/>
        </w:rPr>
        <w:t xml:space="preserve"> retentit pour vous en avertir et le témoin lumineux s'éteint.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7" w:name="_Toc40163320"/>
      <w:r w:rsidRPr="000F48A1">
        <w:t>Créer un enregistrement</w:t>
      </w:r>
      <w:bookmarkEnd w:id="7"/>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w:t>
      </w:r>
      <w:r w:rsidRPr="000F48A1">
        <w:rPr>
          <w:rFonts w:ascii="Verdana" w:eastAsia="Times New Roman" w:hAnsi="Verdana" w:cs="Calibri"/>
          <w:b/>
          <w:bCs/>
          <w:lang w:eastAsia="fr-CA"/>
        </w:rPr>
        <w:t>2</w:t>
      </w:r>
      <w:r w:rsidRPr="000F48A1">
        <w:rPr>
          <w:rFonts w:ascii="Verdana" w:eastAsia="Times New Roman" w:hAnsi="Verdana" w:cs="Calibri"/>
          <w:b/>
          <w:bCs/>
          <w:vertAlign w:val="superscript"/>
          <w:lang w:eastAsia="fr-CA"/>
        </w:rPr>
        <w:t>e</w:t>
      </w:r>
      <w:r w:rsidRPr="000F48A1">
        <w:rPr>
          <w:rFonts w:ascii="Verdana" w:eastAsia="Times New Roman" w:hAnsi="Verdana" w:cs="Calibri"/>
          <w:b/>
          <w:bCs/>
          <w:lang w:eastAsia="fr-CA"/>
        </w:rPr>
        <w:t xml:space="preserve"> bouton</w:t>
      </w:r>
      <w:r w:rsidRPr="000F48A1">
        <w:rPr>
          <w:rFonts w:ascii="Verdana" w:eastAsia="Times New Roman" w:hAnsi="Verdana" w:cs="Calibri"/>
          <w:lang w:eastAsia="fr-CA"/>
        </w:rPr>
        <w:t xml:space="preserve"> permet de créer des enregistrements lorsque l'appareil est en marche. Vous ne pouvez faire qu'</w:t>
      </w:r>
      <w:r w:rsidRPr="000F48A1">
        <w:rPr>
          <w:rFonts w:ascii="Verdana" w:eastAsia="Times New Roman" w:hAnsi="Verdana" w:cs="Calibri"/>
          <w:b/>
          <w:bCs/>
          <w:lang w:eastAsia="fr-CA"/>
        </w:rPr>
        <w:t>un seul</w:t>
      </w:r>
      <w:r w:rsidRPr="000F48A1">
        <w:rPr>
          <w:rFonts w:ascii="Verdana" w:eastAsia="Times New Roman" w:hAnsi="Verdana" w:cs="Calibri"/>
          <w:lang w:eastAsia="fr-CA"/>
        </w:rPr>
        <w:t xml:space="preserve"> enregistrement par étiquette.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commencer un enregistrement</w:t>
      </w:r>
      <w:r w:rsidRPr="000F48A1">
        <w:rPr>
          <w:rFonts w:ascii="Verdana" w:eastAsia="Times New Roman" w:hAnsi="Verdana" w:cs="Calibri"/>
          <w:lang w:eastAsia="fr-CA"/>
        </w:rPr>
        <w:t>, maintenez le 2</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xml:space="preserve"> bouton enfoncé et allez toucher l'étiquette voulue avec le bout pointu. Vous entendrez un </w:t>
      </w:r>
      <w:r w:rsidRPr="000F48A1">
        <w:rPr>
          <w:rFonts w:ascii="Verdana" w:eastAsia="Times New Roman" w:hAnsi="Verdana" w:cs="Calibri"/>
          <w:b/>
          <w:bCs/>
          <w:lang w:eastAsia="fr-CA"/>
        </w:rPr>
        <w:t>bip</w:t>
      </w:r>
      <w:r w:rsidRPr="000F48A1">
        <w:rPr>
          <w:rFonts w:ascii="Verdana" w:eastAsia="Times New Roman" w:hAnsi="Verdana" w:cs="Calibri"/>
          <w:lang w:eastAsia="fr-CA"/>
        </w:rPr>
        <w:t xml:space="preserve"> et le témoin lumineux deviendra </w:t>
      </w:r>
      <w:r w:rsidRPr="000F48A1">
        <w:rPr>
          <w:rFonts w:ascii="Verdana" w:eastAsia="Times New Roman" w:hAnsi="Verdana" w:cs="Calibri"/>
          <w:b/>
          <w:bCs/>
          <w:lang w:eastAsia="fr-CA"/>
        </w:rPr>
        <w:t>violet</w:t>
      </w:r>
      <w:r w:rsidRPr="000F48A1">
        <w:rPr>
          <w:rFonts w:ascii="Verdana" w:eastAsia="Times New Roman" w:hAnsi="Verdana" w:cs="Calibri"/>
          <w:lang w:eastAsia="fr-CA"/>
        </w:rPr>
        <w:t xml:space="preserve">. Relâchez alors le bouton et dites ce que vous avez à dire. Vous pouvez enregistrer jusqu'à </w:t>
      </w:r>
      <w:r w:rsidRPr="000F48A1">
        <w:rPr>
          <w:rFonts w:ascii="Verdana" w:eastAsia="Times New Roman" w:hAnsi="Verdana" w:cs="Calibri"/>
          <w:b/>
          <w:bCs/>
          <w:lang w:eastAsia="fr-CA"/>
        </w:rPr>
        <w:t>1 heure</w:t>
      </w:r>
      <w:r w:rsidRPr="000F48A1">
        <w:rPr>
          <w:rFonts w:ascii="Verdana" w:eastAsia="Times New Roman" w:hAnsi="Verdana" w:cs="Calibri"/>
          <w:lang w:eastAsia="fr-CA"/>
        </w:rPr>
        <w:t xml:space="preserve"> par étiquette.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terminer un enregistrement</w:t>
      </w:r>
      <w:r w:rsidRPr="000F48A1">
        <w:rPr>
          <w:rFonts w:ascii="Verdana" w:eastAsia="Times New Roman" w:hAnsi="Verdana" w:cs="Calibri"/>
          <w:lang w:eastAsia="fr-CA"/>
        </w:rPr>
        <w:t>, enfoncez le 2</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xml:space="preserve"> bouton et relâchez-le tout de suite. Un </w:t>
      </w:r>
      <w:r w:rsidRPr="000F48A1">
        <w:rPr>
          <w:rFonts w:ascii="Verdana" w:eastAsia="Times New Roman" w:hAnsi="Verdana" w:cs="Calibri"/>
          <w:b/>
          <w:bCs/>
          <w:lang w:eastAsia="fr-CA"/>
        </w:rPr>
        <w:t>bip</w:t>
      </w:r>
      <w:r w:rsidRPr="000F48A1">
        <w:rPr>
          <w:rFonts w:ascii="Verdana" w:eastAsia="Times New Roman" w:hAnsi="Verdana" w:cs="Calibri"/>
          <w:lang w:eastAsia="fr-CA"/>
        </w:rPr>
        <w:t xml:space="preserve"> se fera entendre pour confirmer la fin de l'enregistrement et le témoin lumineux redeviendra </w:t>
      </w:r>
      <w:r w:rsidRPr="000F48A1">
        <w:rPr>
          <w:rFonts w:ascii="Verdana" w:eastAsia="Times New Roman" w:hAnsi="Verdana" w:cs="Calibri"/>
          <w:b/>
          <w:bCs/>
          <w:lang w:eastAsia="fr-CA"/>
        </w:rPr>
        <w:t>rouge</w:t>
      </w:r>
      <w:r w:rsidRPr="000F48A1">
        <w:rPr>
          <w:rFonts w:ascii="Verdana" w:eastAsia="Times New Roman" w:hAnsi="Verdana" w:cs="Calibri"/>
          <w:lang w:eastAsia="fr-CA"/>
        </w:rPr>
        <w:t>. Notez qu'on ne peut pas mettre un enregistrement sur pause et le continuer par la suite. Il faut faire chaque enregistrement au complet d'</w:t>
      </w:r>
      <w:r w:rsidRPr="000F48A1">
        <w:rPr>
          <w:rFonts w:ascii="Verdana" w:eastAsia="Times New Roman" w:hAnsi="Verdana" w:cs="Calibri"/>
          <w:b/>
          <w:bCs/>
          <w:lang w:eastAsia="fr-CA"/>
        </w:rPr>
        <w:t>un seul coup</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8" w:name="_Toc40163321"/>
      <w:r w:rsidRPr="000F48A1">
        <w:t>Écouter un enregistrement</w:t>
      </w:r>
      <w:bookmarkEnd w:id="8"/>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écouter un enregistrement</w:t>
      </w:r>
      <w:r w:rsidRPr="000F48A1">
        <w:rPr>
          <w:rFonts w:ascii="Verdana" w:eastAsia="Times New Roman" w:hAnsi="Verdana" w:cs="Calibri"/>
          <w:lang w:eastAsia="fr-CA"/>
        </w:rPr>
        <w:t>, assurez-vous que l'appareil est en marche et allez toucher l'étiquette avec le bout pointu. Vous n'avez aucun bouton à enfoncer. Pendant l'écoute, vous pouvez enfoncer le 1</w:t>
      </w:r>
      <w:r w:rsidRPr="000F48A1">
        <w:rPr>
          <w:rFonts w:ascii="Verdana" w:eastAsia="Times New Roman" w:hAnsi="Verdana" w:cs="Calibri"/>
          <w:vertAlign w:val="superscript"/>
          <w:lang w:eastAsia="fr-CA"/>
        </w:rPr>
        <w:t>er</w:t>
      </w:r>
      <w:r w:rsidRPr="000F48A1">
        <w:rPr>
          <w:rFonts w:ascii="Verdana" w:eastAsia="Times New Roman" w:hAnsi="Verdana" w:cs="Calibri"/>
          <w:lang w:eastAsia="fr-CA"/>
        </w:rPr>
        <w:t xml:space="preserve"> bouton pour mettre sur </w:t>
      </w:r>
      <w:r w:rsidRPr="000F48A1">
        <w:rPr>
          <w:rFonts w:ascii="Verdana" w:eastAsia="Times New Roman" w:hAnsi="Verdana" w:cs="Calibri"/>
          <w:b/>
          <w:bCs/>
          <w:lang w:eastAsia="fr-CA"/>
        </w:rPr>
        <w:t>Pause</w:t>
      </w:r>
      <w:r w:rsidRPr="000F48A1">
        <w:rPr>
          <w:rFonts w:ascii="Verdana" w:eastAsia="Times New Roman" w:hAnsi="Verdana" w:cs="Calibri"/>
          <w:lang w:eastAsia="fr-CA"/>
        </w:rPr>
        <w:t xml:space="preserve">, et l'enfoncer de nouveau pour </w:t>
      </w:r>
      <w:r w:rsidRPr="000F48A1">
        <w:rPr>
          <w:rFonts w:ascii="Verdana" w:eastAsia="Times New Roman" w:hAnsi="Verdana" w:cs="Calibri"/>
          <w:b/>
          <w:bCs/>
          <w:lang w:eastAsia="fr-CA"/>
        </w:rPr>
        <w:t>Écouter</w:t>
      </w:r>
      <w:r w:rsidRPr="000F48A1">
        <w:rPr>
          <w:rFonts w:ascii="Verdana" w:eastAsia="Times New Roman" w:hAnsi="Verdana" w:cs="Calibri"/>
          <w:lang w:eastAsia="fr-CA"/>
        </w:rPr>
        <w:t xml:space="preserve"> la suite.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réécouter un enregistrement</w:t>
      </w:r>
      <w:r w:rsidRPr="000F48A1">
        <w:rPr>
          <w:rFonts w:ascii="Verdana" w:eastAsia="Times New Roman" w:hAnsi="Verdana" w:cs="Calibri"/>
          <w:lang w:eastAsia="fr-CA"/>
        </w:rPr>
        <w:t xml:space="preserve"> à partir du début ou pour </w:t>
      </w:r>
      <w:r w:rsidRPr="000F48A1">
        <w:rPr>
          <w:rFonts w:ascii="Verdana" w:eastAsia="Times New Roman" w:hAnsi="Verdana" w:cs="Calibri"/>
          <w:b/>
          <w:bCs/>
          <w:lang w:eastAsia="fr-CA"/>
        </w:rPr>
        <w:t>passer à un autre enregistrement</w:t>
      </w:r>
      <w:r w:rsidRPr="000F48A1">
        <w:rPr>
          <w:rFonts w:ascii="Verdana" w:eastAsia="Times New Roman" w:hAnsi="Verdana" w:cs="Calibri"/>
          <w:lang w:eastAsia="fr-CA"/>
        </w:rPr>
        <w:t xml:space="preserve">, allez toucher l'étiquette avec le bout pointu. L'enregistrement que vous étiez en train d'écouter s'arrêtera, et l'écoute du nouvel enregistrement demandé commencera </w:t>
      </w:r>
      <w:r w:rsidRPr="000F48A1">
        <w:rPr>
          <w:rFonts w:ascii="Verdana" w:eastAsia="Times New Roman" w:hAnsi="Verdana" w:cs="Calibri"/>
          <w:b/>
          <w:bCs/>
          <w:lang w:eastAsia="fr-CA"/>
        </w:rPr>
        <w:t>instantanément</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9" w:name="_Toc40163322"/>
      <w:r w:rsidRPr="000F48A1">
        <w:t>Effacer un enregistrement</w:t>
      </w:r>
      <w:bookmarkEnd w:id="9"/>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PENfriend n'offre aucun moyen </w:t>
      </w:r>
      <w:r w:rsidRPr="000F48A1">
        <w:rPr>
          <w:rFonts w:ascii="Verdana" w:eastAsia="Times New Roman" w:hAnsi="Verdana" w:cs="Calibri"/>
          <w:b/>
          <w:bCs/>
          <w:lang w:eastAsia="fr-CA"/>
        </w:rPr>
        <w:t>direct</w:t>
      </w:r>
      <w:r w:rsidRPr="000F48A1">
        <w:rPr>
          <w:rFonts w:ascii="Verdana" w:eastAsia="Times New Roman" w:hAnsi="Verdana" w:cs="Calibri"/>
          <w:lang w:eastAsia="fr-CA"/>
        </w:rPr>
        <w:t xml:space="preserve"> pour effacer un enregistrement. En revanche, il permet d'enregistrer </w:t>
      </w:r>
      <w:r w:rsidRPr="000F48A1">
        <w:rPr>
          <w:rFonts w:ascii="Verdana" w:eastAsia="Times New Roman" w:hAnsi="Verdana" w:cs="Calibri"/>
          <w:b/>
          <w:bCs/>
          <w:lang w:eastAsia="fr-CA"/>
        </w:rPr>
        <w:t>par-dessus</w:t>
      </w:r>
      <w:r w:rsidRPr="000F48A1">
        <w:rPr>
          <w:rFonts w:ascii="Verdana" w:eastAsia="Times New Roman" w:hAnsi="Verdana" w:cs="Calibri"/>
          <w:lang w:eastAsia="fr-CA"/>
        </w:rPr>
        <w:t xml:space="preserve"> un ancien enregistrement, et ainsi, de remplacer l'ancien par le nouveau.</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remplacer l'enregistrement</w:t>
      </w:r>
      <w:r w:rsidRPr="000F48A1">
        <w:rPr>
          <w:rFonts w:ascii="Verdana" w:eastAsia="Times New Roman" w:hAnsi="Verdana" w:cs="Calibri"/>
          <w:lang w:eastAsia="fr-CA"/>
        </w:rPr>
        <w:t xml:space="preserve"> associé à une étiquette, enregistrez quelque chose en utilisant la même étiquette comme si c'était la première fois. Notez que l'ancien enregistrement aura </w:t>
      </w:r>
      <w:r w:rsidRPr="000F48A1">
        <w:rPr>
          <w:rFonts w:ascii="Verdana" w:eastAsia="Times New Roman" w:hAnsi="Verdana" w:cs="Calibri"/>
          <w:b/>
          <w:bCs/>
          <w:lang w:eastAsia="fr-CA"/>
        </w:rPr>
        <w:t>complètement disparu</w:t>
      </w:r>
      <w:r w:rsidRPr="000F48A1">
        <w:rPr>
          <w:rFonts w:ascii="Verdana" w:eastAsia="Times New Roman" w:hAnsi="Verdana" w:cs="Calibri"/>
          <w:lang w:eastAsia="fr-CA"/>
        </w:rPr>
        <w:t>. Avant de réutiliser une étiquette, il est donc prudent d'écouter l'enregistrement qui y est associé et de vous demander s'il est encore utile.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remplacement d'un ancien enregistrement par un nouveau </w:t>
      </w:r>
      <w:r w:rsidRPr="000F48A1">
        <w:rPr>
          <w:rFonts w:ascii="Verdana" w:eastAsia="Times New Roman" w:hAnsi="Verdana" w:cs="Calibri"/>
          <w:b/>
          <w:bCs/>
          <w:lang w:eastAsia="fr-CA"/>
        </w:rPr>
        <w:t>peut être répété</w:t>
      </w:r>
      <w:r w:rsidRPr="000F48A1">
        <w:rPr>
          <w:rFonts w:ascii="Verdana" w:eastAsia="Times New Roman" w:hAnsi="Verdana" w:cs="Calibri"/>
          <w:lang w:eastAsia="fr-CA"/>
        </w:rPr>
        <w:t xml:space="preserve"> autant de fois qu'on veut avec n'importe quelle étiquette.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10" w:name="_Toc40163323"/>
      <w:r w:rsidRPr="000F48A1">
        <w:t>Ajuster le volume</w:t>
      </w:r>
      <w:bookmarkEnd w:id="10"/>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Le 3</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xml:space="preserve"> bouton sert à </w:t>
      </w:r>
      <w:r w:rsidRPr="000F48A1">
        <w:rPr>
          <w:rFonts w:ascii="Verdana" w:eastAsia="Times New Roman" w:hAnsi="Verdana" w:cs="Calibri"/>
          <w:b/>
          <w:bCs/>
          <w:lang w:eastAsia="fr-CA"/>
        </w:rPr>
        <w:t>augmenter</w:t>
      </w:r>
      <w:r w:rsidRPr="000F48A1">
        <w:rPr>
          <w:rFonts w:ascii="Verdana" w:eastAsia="Times New Roman" w:hAnsi="Verdana" w:cs="Calibri"/>
          <w:lang w:eastAsia="fr-CA"/>
        </w:rPr>
        <w:t xml:space="preserve"> et à </w:t>
      </w:r>
      <w:r w:rsidRPr="000F48A1">
        <w:rPr>
          <w:rFonts w:ascii="Verdana" w:eastAsia="Times New Roman" w:hAnsi="Verdana" w:cs="Calibri"/>
          <w:b/>
          <w:bCs/>
          <w:lang w:eastAsia="fr-CA"/>
        </w:rPr>
        <w:t>diminuer</w:t>
      </w:r>
      <w:r w:rsidRPr="000F48A1">
        <w:rPr>
          <w:rFonts w:ascii="Verdana" w:eastAsia="Times New Roman" w:hAnsi="Verdana" w:cs="Calibri"/>
          <w:lang w:eastAsia="fr-CA"/>
        </w:rPr>
        <w:t xml:space="preserve"> le volume. C'est le même bouton qui fait les deux.</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ajuster le volume</w:t>
      </w:r>
      <w:r w:rsidRPr="000F48A1">
        <w:rPr>
          <w:rFonts w:ascii="Verdana" w:eastAsia="Times New Roman" w:hAnsi="Verdana" w:cs="Calibri"/>
          <w:lang w:eastAsia="fr-CA"/>
        </w:rPr>
        <w:t>, mettez vos écouteurs si vous comptez en utiliser, et commencez l'écoute d'un enregistrement. Pendant l'écoute, enfoncez le 3</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xml:space="preserve"> bouton et relâchez-le tout de suite pour passer à la position de réglage suivante. Répétez au besoin.</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Il y a </w:t>
      </w:r>
      <w:r w:rsidRPr="000F48A1">
        <w:rPr>
          <w:rFonts w:ascii="Verdana" w:eastAsia="Times New Roman" w:hAnsi="Verdana" w:cs="Calibri"/>
          <w:b/>
          <w:bCs/>
          <w:lang w:eastAsia="fr-CA"/>
        </w:rPr>
        <w:t>5 positions</w:t>
      </w:r>
      <w:r w:rsidRPr="000F48A1">
        <w:rPr>
          <w:rFonts w:ascii="Verdana" w:eastAsia="Times New Roman" w:hAnsi="Verdana" w:cs="Calibri"/>
          <w:lang w:eastAsia="fr-CA"/>
        </w:rPr>
        <w:t xml:space="preserve"> de réglage au total. Lorsque le volume sera au maximum, il commencera à diminuer le coup d'après, et inversement. Le réglage auquel on s'arrête est </w:t>
      </w:r>
      <w:r w:rsidRPr="000F48A1">
        <w:rPr>
          <w:rFonts w:ascii="Verdana" w:eastAsia="Times New Roman" w:hAnsi="Verdana" w:cs="Calibri"/>
          <w:b/>
          <w:bCs/>
          <w:lang w:eastAsia="fr-CA"/>
        </w:rPr>
        <w:t>conservé</w:t>
      </w:r>
      <w:r w:rsidRPr="000F48A1">
        <w:rPr>
          <w:rFonts w:ascii="Verdana" w:eastAsia="Times New Roman" w:hAnsi="Verdana" w:cs="Calibri"/>
          <w:lang w:eastAsia="fr-CA"/>
        </w:rPr>
        <w:t xml:space="preserve"> après la fermeture de l'appareil ou un changement de piles.</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11" w:name="_Toc40163324"/>
      <w:r w:rsidRPr="000F48A1">
        <w:t>Changer de mode</w:t>
      </w:r>
      <w:bookmarkEnd w:id="11"/>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w:t>
      </w:r>
      <w:r w:rsidRPr="000F48A1">
        <w:rPr>
          <w:rFonts w:ascii="Verdana" w:eastAsia="Times New Roman" w:hAnsi="Verdana" w:cs="Calibri"/>
          <w:b/>
          <w:bCs/>
          <w:lang w:eastAsia="fr-CA"/>
        </w:rPr>
        <w:t>4</w:t>
      </w:r>
      <w:r w:rsidRPr="000F48A1">
        <w:rPr>
          <w:rFonts w:ascii="Verdana" w:eastAsia="Times New Roman" w:hAnsi="Verdana" w:cs="Calibri"/>
          <w:b/>
          <w:bCs/>
          <w:vertAlign w:val="superscript"/>
          <w:lang w:eastAsia="fr-CA"/>
        </w:rPr>
        <w:t>e</w:t>
      </w:r>
      <w:r w:rsidRPr="000F48A1">
        <w:rPr>
          <w:rFonts w:ascii="Verdana" w:eastAsia="Times New Roman" w:hAnsi="Verdana" w:cs="Calibri"/>
          <w:b/>
          <w:bCs/>
          <w:lang w:eastAsia="fr-CA"/>
        </w:rPr>
        <w:t xml:space="preserve"> bouton</w:t>
      </w:r>
      <w:r w:rsidRPr="000F48A1">
        <w:rPr>
          <w:rFonts w:ascii="Verdana" w:eastAsia="Times New Roman" w:hAnsi="Verdana" w:cs="Calibri"/>
          <w:lang w:eastAsia="fr-CA"/>
        </w:rPr>
        <w:t xml:space="preserve"> sert uniquement à changer de mode.</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PENfriend a 3 modes : un mode Lecteur/Enregistreur, un mode Livre, et un mode Musique. À chaque </w:t>
      </w:r>
      <w:r w:rsidRPr="000F48A1">
        <w:rPr>
          <w:rFonts w:ascii="Verdana" w:eastAsia="Times New Roman" w:hAnsi="Verdana" w:cs="Calibri"/>
          <w:b/>
          <w:bCs/>
          <w:lang w:eastAsia="fr-CA"/>
        </w:rPr>
        <w:t>mise en marche</w:t>
      </w:r>
      <w:r w:rsidRPr="000F48A1">
        <w:rPr>
          <w:rFonts w:ascii="Verdana" w:eastAsia="Times New Roman" w:hAnsi="Verdana" w:cs="Calibri"/>
          <w:lang w:eastAsia="fr-CA"/>
        </w:rPr>
        <w:t>, il se met automatiquement en mode Lecteur/Enregistreur. Vous n'aurez à changer de mode que pour lire un livre, écouter de la musique ou revenir au mode Lecteur/Enregistreur.</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changer de mode</w:t>
      </w:r>
      <w:r w:rsidRPr="000F48A1">
        <w:rPr>
          <w:rFonts w:ascii="Verdana" w:eastAsia="Times New Roman" w:hAnsi="Verdana" w:cs="Calibri"/>
          <w:lang w:eastAsia="fr-CA"/>
        </w:rPr>
        <w:t>, maintenez le 4</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xml:space="preserve"> bouton enfoncé environ 3 secondes. Le témoin lumineux deviendra </w:t>
      </w:r>
      <w:r w:rsidRPr="000F48A1">
        <w:rPr>
          <w:rFonts w:ascii="Verdana" w:eastAsia="Times New Roman" w:hAnsi="Verdana" w:cs="Calibri"/>
          <w:b/>
          <w:bCs/>
          <w:lang w:eastAsia="fr-CA"/>
        </w:rPr>
        <w:t>bleu</w:t>
      </w:r>
      <w:r w:rsidRPr="000F48A1">
        <w:rPr>
          <w:rFonts w:ascii="Verdana" w:eastAsia="Times New Roman" w:hAnsi="Verdana" w:cs="Calibri"/>
          <w:lang w:eastAsia="fr-CA"/>
        </w:rPr>
        <w:t xml:space="preserve">, et des </w:t>
      </w:r>
      <w:r w:rsidRPr="000F48A1">
        <w:rPr>
          <w:rFonts w:ascii="Verdana" w:eastAsia="Times New Roman" w:hAnsi="Verdana" w:cs="Calibri"/>
          <w:b/>
          <w:bCs/>
          <w:lang w:eastAsia="fr-CA"/>
        </w:rPr>
        <w:t>bips</w:t>
      </w:r>
      <w:r w:rsidRPr="000F48A1">
        <w:rPr>
          <w:rFonts w:ascii="Verdana" w:eastAsia="Times New Roman" w:hAnsi="Verdana" w:cs="Calibri"/>
          <w:lang w:eastAsia="fr-CA"/>
        </w:rPr>
        <w:t xml:space="preserve"> se feront entendre. Ne </w:t>
      </w:r>
      <w:r w:rsidRPr="000F48A1">
        <w:rPr>
          <w:rFonts w:ascii="Verdana" w:eastAsia="Times New Roman" w:hAnsi="Verdana" w:cs="Calibri"/>
          <w:b/>
          <w:bCs/>
          <w:lang w:eastAsia="fr-CA"/>
        </w:rPr>
        <w:t>relâchez</w:t>
      </w:r>
      <w:r w:rsidRPr="000F48A1">
        <w:rPr>
          <w:rFonts w:ascii="Verdana" w:eastAsia="Times New Roman" w:hAnsi="Verdana" w:cs="Calibri"/>
          <w:lang w:eastAsia="fr-CA"/>
        </w:rPr>
        <w:t xml:space="preserve"> le bouton qu'</w:t>
      </w:r>
      <w:r w:rsidRPr="000F48A1">
        <w:rPr>
          <w:rFonts w:ascii="Verdana" w:eastAsia="Times New Roman" w:hAnsi="Verdana" w:cs="Calibri"/>
          <w:b/>
          <w:bCs/>
          <w:lang w:eastAsia="fr-CA"/>
        </w:rPr>
        <w:t>après avoir entendu les bips</w:t>
      </w:r>
      <w:r w:rsidRPr="000F48A1">
        <w:rPr>
          <w:rFonts w:ascii="Verdana" w:eastAsia="Times New Roman" w:hAnsi="Verdana" w:cs="Calibri"/>
          <w:lang w:eastAsia="fr-CA"/>
        </w:rPr>
        <w:t>. Deux bips signifient que vous êtes passé au mode Livre, trois bips signifient que vous êtes passé au mode Musique, un seul bip signifie que vous êtes revenu au mode Lecteur/Enregistreur. Répétez au besoin.</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12" w:name="_Toc40163325"/>
      <w:r w:rsidRPr="000F48A1">
        <w:t>Remplacer les piles</w:t>
      </w:r>
      <w:bookmarkEnd w:id="12"/>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L'appareil émet des </w:t>
      </w:r>
      <w:r w:rsidRPr="000F48A1">
        <w:rPr>
          <w:rFonts w:ascii="Verdana" w:eastAsia="Times New Roman" w:hAnsi="Verdana" w:cs="Calibri"/>
          <w:b/>
          <w:bCs/>
          <w:lang w:eastAsia="fr-CA"/>
        </w:rPr>
        <w:t>sons inhabituels</w:t>
      </w:r>
      <w:r w:rsidRPr="000F48A1">
        <w:rPr>
          <w:rFonts w:ascii="Verdana" w:eastAsia="Times New Roman" w:hAnsi="Verdana" w:cs="Calibri"/>
          <w:lang w:eastAsia="fr-CA"/>
        </w:rPr>
        <w:t xml:space="preserve"> pour signaler que les piles sont faibles. Pour </w:t>
      </w:r>
      <w:r w:rsidRPr="000F48A1">
        <w:rPr>
          <w:rFonts w:ascii="Verdana" w:eastAsia="Times New Roman" w:hAnsi="Verdana" w:cs="Calibri"/>
          <w:b/>
          <w:bCs/>
          <w:lang w:eastAsia="fr-CA"/>
        </w:rPr>
        <w:t>remplacer les piles</w:t>
      </w:r>
      <w:r w:rsidRPr="000F48A1">
        <w:rPr>
          <w:rFonts w:ascii="Verdana" w:eastAsia="Times New Roman" w:hAnsi="Verdana" w:cs="Calibri"/>
          <w:lang w:eastAsia="fr-CA"/>
        </w:rPr>
        <w:t xml:space="preserve">, procurez-vous 2 piles AAA, et retirez le couvercle du compartiment à piles situé au dos de l'appareil. Le fait de remplacer les piles </w:t>
      </w:r>
      <w:r w:rsidRPr="000F48A1">
        <w:rPr>
          <w:rFonts w:ascii="Verdana" w:eastAsia="Times New Roman" w:hAnsi="Verdana" w:cs="Calibri"/>
          <w:b/>
          <w:bCs/>
          <w:lang w:eastAsia="fr-CA"/>
        </w:rPr>
        <w:t>n'effacera aucun de vos enregistrements</w:t>
      </w:r>
      <w:r w:rsidRPr="000F48A1">
        <w:rPr>
          <w:rFonts w:ascii="Verdana" w:eastAsia="Times New Roman" w:hAnsi="Verdana" w:cs="Calibri"/>
          <w:lang w:eastAsia="fr-CA"/>
        </w:rPr>
        <w:t>. Vous pouvez utiliser des piles rechargeables.</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Des </w:t>
      </w:r>
      <w:r w:rsidRPr="000F48A1">
        <w:rPr>
          <w:rFonts w:ascii="Verdana" w:eastAsia="Times New Roman" w:hAnsi="Verdana" w:cs="Calibri"/>
          <w:b/>
          <w:bCs/>
          <w:lang w:eastAsia="fr-CA"/>
        </w:rPr>
        <w:t>crochets</w:t>
      </w:r>
      <w:r w:rsidRPr="000F48A1">
        <w:rPr>
          <w:rFonts w:ascii="Verdana" w:eastAsia="Times New Roman" w:hAnsi="Verdana" w:cs="Calibri"/>
          <w:lang w:eastAsia="fr-CA"/>
        </w:rPr>
        <w:t xml:space="preserve"> empêchent la pile du bas de sortir de son emplacement. Pour </w:t>
      </w:r>
      <w:r w:rsidRPr="000F48A1">
        <w:rPr>
          <w:rFonts w:ascii="Verdana" w:eastAsia="Times New Roman" w:hAnsi="Verdana" w:cs="Calibri"/>
          <w:b/>
          <w:bCs/>
          <w:lang w:eastAsia="fr-CA"/>
        </w:rPr>
        <w:t>retirer les anciennes piles</w:t>
      </w:r>
      <w:r w:rsidRPr="000F48A1">
        <w:rPr>
          <w:rFonts w:ascii="Verdana" w:eastAsia="Times New Roman" w:hAnsi="Verdana" w:cs="Calibri"/>
          <w:lang w:eastAsia="fr-CA"/>
        </w:rPr>
        <w:t>, retirez la pile du haut en premier, puis faites glisser la pile du bas vers le haut avant de la retirer.</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Les piles doivent être orientée </w:t>
      </w:r>
      <w:r w:rsidRPr="000F48A1">
        <w:rPr>
          <w:rFonts w:ascii="Verdana" w:eastAsia="Times New Roman" w:hAnsi="Verdana" w:cs="Calibri"/>
          <w:b/>
          <w:bCs/>
          <w:lang w:eastAsia="fr-CA"/>
        </w:rPr>
        <w:t>fond plat vers le sol</w:t>
      </w:r>
      <w:r w:rsidRPr="000F48A1">
        <w:rPr>
          <w:rFonts w:ascii="Verdana" w:eastAsia="Times New Roman" w:hAnsi="Verdana" w:cs="Calibri"/>
          <w:lang w:eastAsia="fr-CA"/>
        </w:rPr>
        <w:t xml:space="preserve">. Mettre les piles dans l'autre sens empêchera l'appareil de se mettre en marche, mais rien ne sera brisé ou effacé. Pour </w:t>
      </w:r>
      <w:r w:rsidRPr="000F48A1">
        <w:rPr>
          <w:rFonts w:ascii="Verdana" w:eastAsia="Times New Roman" w:hAnsi="Verdana" w:cs="Calibri"/>
          <w:b/>
          <w:bCs/>
          <w:lang w:eastAsia="fr-CA"/>
        </w:rPr>
        <w:t>insérer les nouvelles piles</w:t>
      </w:r>
      <w:r w:rsidRPr="000F48A1">
        <w:rPr>
          <w:rFonts w:ascii="Verdana" w:eastAsia="Times New Roman" w:hAnsi="Verdana" w:cs="Calibri"/>
          <w:lang w:eastAsia="fr-CA"/>
        </w:rPr>
        <w:t>, insérez la première pile par le haut et faites-la glisser vers le bas avant d'insérer la deuxième. Pour finir, remettez le couvercle du compartiment à piles.</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13" w:name="_Toc40163326"/>
      <w:r w:rsidRPr="000F48A1">
        <w:t>Utiliser ses étiquettes au maximum</w:t>
      </w:r>
      <w:bookmarkEnd w:id="13"/>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Les étiquettes peuvent aller au </w:t>
      </w:r>
      <w:r w:rsidRPr="000F48A1">
        <w:rPr>
          <w:rFonts w:ascii="Verdana" w:eastAsia="Times New Roman" w:hAnsi="Verdana" w:cs="Calibri"/>
          <w:b/>
          <w:bCs/>
          <w:lang w:eastAsia="fr-CA"/>
        </w:rPr>
        <w:t>frigo</w:t>
      </w:r>
      <w:r w:rsidRPr="000F48A1">
        <w:rPr>
          <w:rFonts w:ascii="Verdana" w:eastAsia="Times New Roman" w:hAnsi="Verdana" w:cs="Calibri"/>
          <w:lang w:eastAsia="fr-CA"/>
        </w:rPr>
        <w:t xml:space="preserve">, au </w:t>
      </w:r>
      <w:r w:rsidRPr="000F48A1">
        <w:rPr>
          <w:rFonts w:ascii="Verdana" w:eastAsia="Times New Roman" w:hAnsi="Verdana" w:cs="Calibri"/>
          <w:b/>
          <w:bCs/>
          <w:lang w:eastAsia="fr-CA"/>
        </w:rPr>
        <w:t>congélateur</w:t>
      </w:r>
      <w:r w:rsidRPr="000F48A1">
        <w:rPr>
          <w:rFonts w:ascii="Verdana" w:eastAsia="Times New Roman" w:hAnsi="Verdana" w:cs="Calibri"/>
          <w:lang w:eastAsia="fr-CA"/>
        </w:rPr>
        <w:t xml:space="preserve"> et même au </w:t>
      </w:r>
      <w:r w:rsidRPr="000F48A1">
        <w:rPr>
          <w:rFonts w:ascii="Verdana" w:eastAsia="Times New Roman" w:hAnsi="Verdana" w:cs="Calibri"/>
          <w:b/>
          <w:bCs/>
          <w:lang w:eastAsia="fr-CA"/>
        </w:rPr>
        <w:t>micro-ondes</w:t>
      </w:r>
      <w:r w:rsidRPr="000F48A1">
        <w:rPr>
          <w:rFonts w:ascii="Verdana" w:eastAsia="Times New Roman" w:hAnsi="Verdana" w:cs="Calibri"/>
          <w:lang w:eastAsia="fr-CA"/>
        </w:rPr>
        <w:t xml:space="preserve">. On peut les conserver longtemps en les collant à des objets réutilisables comme un </w:t>
      </w:r>
      <w:r w:rsidRPr="000F48A1">
        <w:rPr>
          <w:rFonts w:ascii="Verdana" w:eastAsia="Times New Roman" w:hAnsi="Verdana" w:cs="Calibri"/>
          <w:b/>
          <w:bCs/>
          <w:lang w:eastAsia="fr-CA"/>
        </w:rPr>
        <w:t>sac</w:t>
      </w:r>
      <w:r w:rsidRPr="000F48A1">
        <w:rPr>
          <w:rFonts w:ascii="Verdana" w:eastAsia="Times New Roman" w:hAnsi="Verdana" w:cs="Calibri"/>
          <w:lang w:eastAsia="fr-CA"/>
        </w:rPr>
        <w:t xml:space="preserve">, une </w:t>
      </w:r>
      <w:r w:rsidRPr="000F48A1">
        <w:rPr>
          <w:rFonts w:ascii="Verdana" w:eastAsia="Times New Roman" w:hAnsi="Verdana" w:cs="Calibri"/>
          <w:b/>
          <w:bCs/>
          <w:lang w:eastAsia="fr-CA"/>
        </w:rPr>
        <w:t>pince</w:t>
      </w:r>
      <w:r w:rsidRPr="000F48A1">
        <w:rPr>
          <w:rFonts w:ascii="Verdana" w:eastAsia="Times New Roman" w:hAnsi="Verdana" w:cs="Calibri"/>
          <w:lang w:eastAsia="fr-CA"/>
        </w:rPr>
        <w:t xml:space="preserve">, un </w:t>
      </w:r>
      <w:r w:rsidRPr="000F48A1">
        <w:rPr>
          <w:rFonts w:ascii="Verdana" w:eastAsia="Times New Roman" w:hAnsi="Verdana" w:cs="Calibri"/>
          <w:b/>
          <w:bCs/>
          <w:lang w:eastAsia="fr-CA"/>
        </w:rPr>
        <w:t>couvercle</w:t>
      </w:r>
      <w:r w:rsidRPr="000F48A1">
        <w:rPr>
          <w:rFonts w:ascii="Verdana" w:eastAsia="Times New Roman" w:hAnsi="Verdana" w:cs="Calibri"/>
          <w:lang w:eastAsia="fr-CA"/>
        </w:rPr>
        <w:t xml:space="preserve">, un </w:t>
      </w:r>
      <w:r w:rsidRPr="000F48A1">
        <w:rPr>
          <w:rFonts w:ascii="Verdana" w:eastAsia="Times New Roman" w:hAnsi="Verdana" w:cs="Calibri"/>
          <w:b/>
          <w:bCs/>
          <w:lang w:eastAsia="fr-CA"/>
        </w:rPr>
        <w:t>contenant</w:t>
      </w:r>
      <w:r w:rsidRPr="000F48A1">
        <w:rPr>
          <w:rFonts w:ascii="Verdana" w:eastAsia="Times New Roman" w:hAnsi="Verdana" w:cs="Calibri"/>
          <w:lang w:eastAsia="fr-CA"/>
        </w:rPr>
        <w:t xml:space="preserve">, etc. De plus, il est possible de </w:t>
      </w:r>
      <w:r w:rsidRPr="000F48A1">
        <w:rPr>
          <w:rFonts w:ascii="Verdana" w:eastAsia="Times New Roman" w:hAnsi="Verdana" w:cs="Calibri"/>
          <w:b/>
          <w:bCs/>
          <w:lang w:eastAsia="fr-CA"/>
        </w:rPr>
        <w:t>colorer</w:t>
      </w:r>
      <w:r w:rsidRPr="000F48A1">
        <w:rPr>
          <w:rFonts w:ascii="Verdana" w:eastAsia="Times New Roman" w:hAnsi="Verdana" w:cs="Calibri"/>
          <w:lang w:eastAsia="fr-CA"/>
        </w:rPr>
        <w:t xml:space="preserve">, </w:t>
      </w:r>
      <w:r w:rsidRPr="000F48A1">
        <w:rPr>
          <w:rFonts w:ascii="Verdana" w:eastAsia="Times New Roman" w:hAnsi="Verdana" w:cs="Calibri"/>
          <w:b/>
          <w:bCs/>
          <w:lang w:eastAsia="fr-CA"/>
        </w:rPr>
        <w:t>étanchéifier</w:t>
      </w:r>
      <w:r w:rsidRPr="000F48A1">
        <w:rPr>
          <w:rFonts w:ascii="Verdana" w:eastAsia="Times New Roman" w:hAnsi="Verdana" w:cs="Calibri"/>
          <w:lang w:eastAsia="fr-CA"/>
        </w:rPr>
        <w:t xml:space="preserve">, </w:t>
      </w:r>
      <w:r w:rsidRPr="000F48A1">
        <w:rPr>
          <w:rFonts w:ascii="Verdana" w:eastAsia="Times New Roman" w:hAnsi="Verdana" w:cs="Calibri"/>
          <w:b/>
          <w:bCs/>
          <w:lang w:eastAsia="fr-CA"/>
        </w:rPr>
        <w:t>plastifier</w:t>
      </w:r>
      <w:r w:rsidRPr="000F48A1">
        <w:rPr>
          <w:rFonts w:ascii="Verdana" w:eastAsia="Times New Roman" w:hAnsi="Verdana" w:cs="Calibri"/>
          <w:lang w:eastAsia="fr-CA"/>
        </w:rPr>
        <w:t xml:space="preserve"> et même </w:t>
      </w:r>
      <w:r w:rsidRPr="000F48A1">
        <w:rPr>
          <w:rFonts w:ascii="Verdana" w:eastAsia="Times New Roman" w:hAnsi="Verdana" w:cs="Calibri"/>
          <w:b/>
          <w:bCs/>
          <w:lang w:eastAsia="fr-CA"/>
        </w:rPr>
        <w:t>découper</w:t>
      </w:r>
      <w:r w:rsidRPr="000F48A1">
        <w:rPr>
          <w:rFonts w:ascii="Verdana" w:eastAsia="Times New Roman" w:hAnsi="Verdana" w:cs="Calibri"/>
          <w:lang w:eastAsia="fr-CA"/>
        </w:rPr>
        <w:t xml:space="preserve"> des étiquettes sans compromettre leur fonctionnement.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605BC3">
      <w:pPr>
        <w:pStyle w:val="Titre2"/>
      </w:pPr>
      <w:bookmarkStart w:id="14" w:name="_Toc40163327"/>
      <w:r w:rsidRPr="000F48A1">
        <w:t>Acheter d'autres étiquettes</w:t>
      </w:r>
      <w:bookmarkEnd w:id="14"/>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Outre les étiquettes autocollantes et les étiquettes aimantées, il existe des </w:t>
      </w:r>
      <w:r w:rsidRPr="000F48A1">
        <w:rPr>
          <w:rFonts w:ascii="Verdana" w:eastAsia="Times New Roman" w:hAnsi="Verdana" w:cs="Calibri"/>
          <w:b/>
          <w:bCs/>
          <w:lang w:eastAsia="fr-CA"/>
        </w:rPr>
        <w:t xml:space="preserve">étiquettes à linge </w:t>
      </w:r>
      <w:r w:rsidRPr="000F48A1">
        <w:rPr>
          <w:rFonts w:ascii="Verdana" w:eastAsia="Times New Roman" w:hAnsi="Verdana" w:cs="Calibri"/>
          <w:lang w:eastAsia="fr-CA"/>
        </w:rPr>
        <w:t xml:space="preserve">qui collent au tissu et qu'on peut laver et sécher à la machine jusqu'à 50 degrés Celsius. Pour vous procurer ce genre d'étiquettes ou pour vous procurer des </w:t>
      </w:r>
      <w:r w:rsidRPr="000F48A1">
        <w:rPr>
          <w:rFonts w:ascii="Verdana" w:eastAsia="Times New Roman" w:hAnsi="Verdana" w:cs="Calibri"/>
          <w:b/>
          <w:bCs/>
          <w:lang w:eastAsia="fr-CA"/>
        </w:rPr>
        <w:t>étiquettes additionnelles</w:t>
      </w:r>
      <w:r w:rsidRPr="000F48A1">
        <w:rPr>
          <w:rFonts w:ascii="Verdana" w:eastAsia="Times New Roman" w:hAnsi="Verdana" w:cs="Calibri"/>
          <w:lang w:eastAsia="fr-CA"/>
        </w:rPr>
        <w:t xml:space="preserve"> à celles que vous avez reçues dans votre kit de départ, vous pouvez magasiner en ligne, contacter le comptoir des ventes de votre Centre de réadaptation ou joindre votre intervenant.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Chaque étiquette d'une même série porte un </w:t>
      </w:r>
      <w:r w:rsidRPr="000F48A1">
        <w:rPr>
          <w:rFonts w:ascii="Verdana" w:eastAsia="Times New Roman" w:hAnsi="Verdana" w:cs="Calibri"/>
          <w:b/>
          <w:bCs/>
          <w:lang w:eastAsia="fr-CA"/>
        </w:rPr>
        <w:t>numéro unique</w:t>
      </w:r>
      <w:r w:rsidRPr="000F48A1">
        <w:rPr>
          <w:rFonts w:ascii="Verdana" w:eastAsia="Times New Roman" w:hAnsi="Verdana" w:cs="Calibri"/>
          <w:lang w:eastAsia="fr-CA"/>
        </w:rPr>
        <w:t xml:space="preserve">, mais les séries peuvent se répéter. Au moment d'acheter de nouvelles étiquettes, vous devez donc veiller à ce qu'il s'agisse d'une </w:t>
      </w:r>
      <w:r w:rsidRPr="000F48A1">
        <w:rPr>
          <w:rFonts w:ascii="Verdana" w:eastAsia="Times New Roman" w:hAnsi="Verdana" w:cs="Calibri"/>
          <w:b/>
          <w:bCs/>
          <w:lang w:eastAsia="fr-CA"/>
        </w:rPr>
        <w:t>nouvelle série</w:t>
      </w:r>
      <w:r w:rsidRPr="000F48A1">
        <w:rPr>
          <w:rFonts w:ascii="Verdana" w:eastAsia="Times New Roman" w:hAnsi="Verdana" w:cs="Calibri"/>
          <w:lang w:eastAsia="fr-CA"/>
        </w:rPr>
        <w:t xml:space="preserve">. Les séries sont identifiées avec des lettres qui vont de </w:t>
      </w:r>
      <w:r w:rsidRPr="000F48A1">
        <w:rPr>
          <w:rFonts w:ascii="Verdana" w:eastAsia="Times New Roman" w:hAnsi="Verdana" w:cs="Calibri"/>
          <w:b/>
          <w:bCs/>
          <w:lang w:eastAsia="fr-CA"/>
        </w:rPr>
        <w:t>A à K</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Le PENfriend ne peut pas reconnaître plus d'</w:t>
      </w:r>
      <w:r w:rsidRPr="000F48A1">
        <w:rPr>
          <w:rFonts w:ascii="Verdana" w:eastAsia="Times New Roman" w:hAnsi="Verdana" w:cs="Calibri"/>
          <w:b/>
          <w:bCs/>
          <w:lang w:eastAsia="fr-CA"/>
        </w:rPr>
        <w:t>étiquettes distinctes</w:t>
      </w:r>
      <w:r w:rsidRPr="000F48A1">
        <w:rPr>
          <w:rFonts w:ascii="Verdana" w:eastAsia="Times New Roman" w:hAnsi="Verdana" w:cs="Calibri"/>
          <w:lang w:eastAsia="fr-CA"/>
        </w:rPr>
        <w:t xml:space="preserve"> que le fabricant en produit, et au moment d'écrire ces lignes ce nombre est </w:t>
      </w:r>
      <w:r w:rsidRPr="000F48A1">
        <w:rPr>
          <w:rFonts w:ascii="Verdana" w:eastAsia="Times New Roman" w:hAnsi="Verdana" w:cs="Calibri"/>
          <w:b/>
          <w:bCs/>
          <w:lang w:eastAsia="fr-CA"/>
        </w:rPr>
        <w:t>plafonné à 3 500</w:t>
      </w:r>
      <w:r w:rsidRPr="000F48A1">
        <w:rPr>
          <w:rFonts w:ascii="Verdana" w:eastAsia="Times New Roman" w:hAnsi="Verdana" w:cs="Calibri"/>
          <w:lang w:eastAsia="fr-CA"/>
        </w:rPr>
        <w:t>. Il faut jongler avec des sauvegardes et des séries d'étiquettes portant des numéros identiques pour dépasser ce plafond.</w:t>
      </w:r>
    </w:p>
    <w:p w:rsidR="000F48A1" w:rsidRPr="000F48A1" w:rsidRDefault="000F48A1" w:rsidP="000F48A1">
      <w:pPr>
        <w:spacing w:line="276" w:lineRule="auto"/>
        <w:rPr>
          <w:rFonts w:ascii="Verdana" w:eastAsia="Times New Roman" w:hAnsi="Verdana" w:cs="Calibri"/>
          <w:lang w:eastAsia="fr-CA"/>
        </w:rPr>
      </w:pPr>
    </w:p>
    <w:p w:rsidR="000F48A1" w:rsidRDefault="000F48A1">
      <w:pPr>
        <w:rPr>
          <w:rFonts w:ascii="Verdana" w:eastAsia="Times New Roman" w:hAnsi="Verdana" w:cs="Calibri"/>
          <w:b/>
          <w:bCs/>
          <w:kern w:val="36"/>
          <w:sz w:val="32"/>
          <w:szCs w:val="32"/>
          <w:lang w:eastAsia="fr-CA"/>
        </w:rPr>
      </w:pPr>
      <w:r>
        <w:rPr>
          <w:rFonts w:ascii="Verdana" w:eastAsia="Times New Roman" w:hAnsi="Verdana" w:cs="Calibri"/>
          <w:b/>
          <w:bCs/>
          <w:kern w:val="36"/>
          <w:sz w:val="32"/>
          <w:szCs w:val="32"/>
          <w:lang w:eastAsia="fr-CA"/>
        </w:rPr>
        <w:br w:type="page"/>
      </w:r>
    </w:p>
    <w:p w:rsidR="000F48A1" w:rsidRPr="000F48A1" w:rsidRDefault="000F48A1" w:rsidP="00605BC3">
      <w:pPr>
        <w:pStyle w:val="Titre1"/>
        <w:keepNext/>
      </w:pPr>
      <w:bookmarkStart w:id="15" w:name="_Toc40163328"/>
      <w:r w:rsidRPr="000F48A1">
        <w:t>Fonctions avancées</w:t>
      </w:r>
      <w:bookmarkEnd w:id="15"/>
    </w:p>
    <w:p w:rsidR="000F48A1" w:rsidRPr="000F48A1" w:rsidRDefault="000F48A1" w:rsidP="00605BC3">
      <w:pPr>
        <w:keepNext/>
        <w:spacing w:line="276" w:lineRule="auto"/>
        <w:rPr>
          <w:rFonts w:ascii="Verdana" w:eastAsia="Times New Roman" w:hAnsi="Verdana" w:cs="Calibri"/>
          <w:lang w:eastAsia="fr-CA"/>
        </w:rPr>
      </w:pP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Nous expliquerons comment </w:t>
      </w:r>
      <w:r w:rsidRPr="000F48A1">
        <w:rPr>
          <w:rFonts w:ascii="Verdana" w:eastAsia="Times New Roman" w:hAnsi="Verdana" w:cs="Calibri"/>
          <w:b/>
          <w:bCs/>
          <w:lang w:eastAsia="fr-CA"/>
        </w:rPr>
        <w:t>sauvegarder</w:t>
      </w:r>
      <w:r w:rsidRPr="000F48A1">
        <w:rPr>
          <w:rFonts w:ascii="Verdana" w:eastAsia="Times New Roman" w:hAnsi="Verdana" w:cs="Calibri"/>
          <w:lang w:eastAsia="fr-CA"/>
        </w:rPr>
        <w:t xml:space="preserve"> et </w:t>
      </w:r>
      <w:r w:rsidRPr="000F48A1">
        <w:rPr>
          <w:rFonts w:ascii="Verdana" w:eastAsia="Times New Roman" w:hAnsi="Verdana" w:cs="Calibri"/>
          <w:b/>
          <w:bCs/>
          <w:lang w:eastAsia="fr-CA"/>
        </w:rPr>
        <w:t>restaurer</w:t>
      </w:r>
      <w:r w:rsidRPr="000F48A1">
        <w:rPr>
          <w:rFonts w:ascii="Verdana" w:eastAsia="Times New Roman" w:hAnsi="Verdana" w:cs="Calibri"/>
          <w:lang w:eastAsia="fr-CA"/>
        </w:rPr>
        <w:t xml:space="preserve"> vos enregistrements, comment </w:t>
      </w:r>
      <w:r w:rsidRPr="000F48A1">
        <w:rPr>
          <w:rFonts w:ascii="Verdana" w:eastAsia="Times New Roman" w:hAnsi="Verdana" w:cs="Calibri"/>
          <w:b/>
          <w:bCs/>
          <w:lang w:eastAsia="fr-CA"/>
        </w:rPr>
        <w:t>verrouiller</w:t>
      </w:r>
      <w:r w:rsidRPr="000F48A1">
        <w:rPr>
          <w:rFonts w:ascii="Verdana" w:eastAsia="Times New Roman" w:hAnsi="Verdana" w:cs="Calibri"/>
          <w:lang w:eastAsia="fr-CA"/>
        </w:rPr>
        <w:t xml:space="preserve"> et </w:t>
      </w:r>
      <w:r w:rsidRPr="000F48A1">
        <w:rPr>
          <w:rFonts w:ascii="Verdana" w:eastAsia="Times New Roman" w:hAnsi="Verdana" w:cs="Calibri"/>
          <w:b/>
          <w:bCs/>
          <w:lang w:eastAsia="fr-CA"/>
        </w:rPr>
        <w:t xml:space="preserve">déverrouiller </w:t>
      </w:r>
      <w:r w:rsidRPr="000F48A1">
        <w:rPr>
          <w:rFonts w:ascii="Verdana" w:eastAsia="Times New Roman" w:hAnsi="Verdana" w:cs="Calibri"/>
          <w:lang w:eastAsia="fr-CA"/>
        </w:rPr>
        <w:t xml:space="preserve">un enregistrement pour empêcher et rétablir la possibilité d'enregistrer par-dessus, comment </w:t>
      </w:r>
      <w:r w:rsidRPr="000F48A1">
        <w:rPr>
          <w:rFonts w:ascii="Verdana" w:eastAsia="Times New Roman" w:hAnsi="Verdana" w:cs="Calibri"/>
          <w:b/>
          <w:bCs/>
          <w:lang w:eastAsia="fr-CA"/>
        </w:rPr>
        <w:t xml:space="preserve">ajouter </w:t>
      </w:r>
      <w:r w:rsidRPr="000F48A1">
        <w:rPr>
          <w:rFonts w:ascii="Verdana" w:eastAsia="Times New Roman" w:hAnsi="Verdana" w:cs="Calibri"/>
          <w:lang w:eastAsia="fr-CA"/>
        </w:rPr>
        <w:t xml:space="preserve">et </w:t>
      </w:r>
      <w:r w:rsidRPr="000F48A1">
        <w:rPr>
          <w:rFonts w:ascii="Verdana" w:eastAsia="Times New Roman" w:hAnsi="Verdana" w:cs="Calibri"/>
          <w:b/>
          <w:bCs/>
          <w:lang w:eastAsia="fr-CA"/>
        </w:rPr>
        <w:t>écouter de la musique</w:t>
      </w:r>
      <w:r w:rsidRPr="000F48A1">
        <w:rPr>
          <w:rFonts w:ascii="Verdana" w:eastAsia="Times New Roman" w:hAnsi="Verdana" w:cs="Calibri"/>
          <w:lang w:eastAsia="fr-CA"/>
        </w:rPr>
        <w:t xml:space="preserve">, et comment </w:t>
      </w:r>
      <w:r w:rsidRPr="000F48A1">
        <w:rPr>
          <w:rFonts w:ascii="Verdana" w:eastAsia="Times New Roman" w:hAnsi="Verdana" w:cs="Calibri"/>
          <w:b/>
          <w:bCs/>
          <w:lang w:eastAsia="fr-CA"/>
        </w:rPr>
        <w:t>écouter un livre audio</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En dernier lieu, nous allons expliquer comment </w:t>
      </w:r>
      <w:r w:rsidRPr="000F48A1">
        <w:rPr>
          <w:rFonts w:ascii="Verdana" w:eastAsia="Times New Roman" w:hAnsi="Verdana" w:cs="Calibri"/>
          <w:b/>
          <w:bCs/>
          <w:lang w:eastAsia="fr-CA"/>
        </w:rPr>
        <w:t>convertir</w:t>
      </w:r>
      <w:r w:rsidRPr="000F48A1">
        <w:rPr>
          <w:rFonts w:ascii="Verdana" w:eastAsia="Times New Roman" w:hAnsi="Verdana" w:cs="Calibri"/>
          <w:lang w:eastAsia="fr-CA"/>
        </w:rPr>
        <w:t xml:space="preserve"> les</w:t>
      </w:r>
      <w:r>
        <w:rPr>
          <w:rFonts w:ascii="Verdana" w:eastAsia="Times New Roman" w:hAnsi="Verdana" w:cs="Calibri"/>
          <w:lang w:eastAsia="fr-CA"/>
        </w:rPr>
        <w:t xml:space="preserve"> </w:t>
      </w:r>
      <w:r w:rsidRPr="000F48A1">
        <w:rPr>
          <w:rFonts w:ascii="Verdana" w:eastAsia="Times New Roman" w:hAnsi="Verdana" w:cs="Calibri"/>
          <w:lang w:eastAsia="fr-CA"/>
        </w:rPr>
        <w:t>enregistrements</w:t>
      </w:r>
      <w:r>
        <w:rPr>
          <w:rFonts w:ascii="Verdana" w:eastAsia="Times New Roman" w:hAnsi="Verdana" w:cs="Calibri"/>
          <w:lang w:eastAsia="fr-CA"/>
        </w:rPr>
        <w:t xml:space="preserve"> </w:t>
      </w:r>
      <w:r w:rsidRPr="000F48A1">
        <w:rPr>
          <w:rFonts w:ascii="Verdana" w:eastAsia="Times New Roman" w:hAnsi="Verdana" w:cs="Calibri"/>
          <w:lang w:eastAsia="fr-CA"/>
        </w:rPr>
        <w:t xml:space="preserve">d'un PENfriend1 pour qu'ils fonctionnent avec un PENfriend2 ou 3. Il faut savoir qu'un simple </w:t>
      </w:r>
      <w:r w:rsidRPr="000F48A1">
        <w:rPr>
          <w:rFonts w:ascii="Verdana" w:eastAsia="Times New Roman" w:hAnsi="Verdana" w:cs="Calibri"/>
          <w:b/>
          <w:bCs/>
          <w:lang w:eastAsia="fr-CA"/>
        </w:rPr>
        <w:t>copier-coller ne suffit pas</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achever chacune de ces tâches, vous aurez besoin d'un ordinateur ou d'une tablette sous environnement </w:t>
      </w:r>
      <w:r w:rsidRPr="000F48A1">
        <w:rPr>
          <w:rFonts w:ascii="Verdana" w:eastAsia="Times New Roman" w:hAnsi="Verdana" w:cs="Calibri"/>
          <w:b/>
          <w:bCs/>
          <w:lang w:eastAsia="fr-CA"/>
        </w:rPr>
        <w:t>Windows</w:t>
      </w:r>
      <w:r w:rsidRPr="000F48A1">
        <w:rPr>
          <w:rFonts w:ascii="Verdana" w:eastAsia="Times New Roman" w:hAnsi="Verdana" w:cs="Calibri"/>
          <w:lang w:eastAsia="fr-CA"/>
        </w:rPr>
        <w:t xml:space="preserve"> et d'un </w:t>
      </w:r>
      <w:r w:rsidRPr="000F48A1">
        <w:rPr>
          <w:rFonts w:ascii="Verdana" w:eastAsia="Times New Roman" w:hAnsi="Verdana" w:cs="Calibri"/>
          <w:b/>
          <w:bCs/>
          <w:lang w:eastAsia="fr-CA"/>
        </w:rPr>
        <w:t>câble mini USB</w:t>
      </w:r>
      <w:r w:rsidRPr="000F48A1">
        <w:rPr>
          <w:rFonts w:ascii="Verdana" w:eastAsia="Times New Roman" w:hAnsi="Verdana" w:cs="Calibri"/>
          <w:lang w:eastAsia="fr-CA"/>
        </w:rPr>
        <w:t xml:space="preserve"> (non fourni). Des connaissances de base à l'ordinateur sont également requises.</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pStyle w:val="Titre2"/>
      </w:pPr>
      <w:bookmarkStart w:id="16" w:name="_Toc40163329"/>
      <w:r w:rsidRPr="000F48A1">
        <w:t>Note sur l'utilitaire Label Manager</w:t>
      </w:r>
      <w:bookmarkEnd w:id="16"/>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Après avoir téléchargé, installé et exécuté </w:t>
      </w:r>
      <w:hyperlink r:id="rId9" w:history="1">
        <w:r w:rsidRPr="000F48A1">
          <w:rPr>
            <w:rFonts w:ascii="Verdana" w:eastAsia="Times New Roman" w:hAnsi="Verdana" w:cs="Calibri"/>
            <w:color w:val="4472C4" w:themeColor="accent1"/>
            <w:u w:val="single"/>
            <w:lang w:eastAsia="fr-CA"/>
          </w:rPr>
          <w:t>l'utilitaire gratuit Label Manager</w:t>
        </w:r>
      </w:hyperlink>
      <w:r w:rsidRPr="000F48A1">
        <w:rPr>
          <w:rFonts w:ascii="Verdana" w:eastAsia="Times New Roman" w:hAnsi="Verdana" w:cs="Calibri"/>
          <w:lang w:eastAsia="fr-CA"/>
        </w:rPr>
        <w:t xml:space="preserve">, disponible en </w:t>
      </w:r>
      <w:r w:rsidRPr="000F48A1">
        <w:rPr>
          <w:rFonts w:ascii="Verdana" w:eastAsia="Times New Roman" w:hAnsi="Verdana" w:cs="Calibri"/>
          <w:b/>
          <w:bCs/>
          <w:lang w:eastAsia="fr-CA"/>
        </w:rPr>
        <w:t>anglais</w:t>
      </w:r>
      <w:r w:rsidRPr="000F48A1">
        <w:rPr>
          <w:rFonts w:ascii="Verdana" w:eastAsia="Times New Roman" w:hAnsi="Verdana" w:cs="Calibri"/>
          <w:lang w:eastAsia="fr-CA"/>
        </w:rPr>
        <w:t xml:space="preserve"> seulement, vous devrez choisir entre une interface "audio" et une interface "graphique".</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L'interface </w:t>
      </w:r>
      <w:r w:rsidRPr="000F48A1">
        <w:rPr>
          <w:rFonts w:ascii="Verdana" w:eastAsia="Times New Roman" w:hAnsi="Verdana" w:cs="Calibri"/>
          <w:b/>
          <w:bCs/>
          <w:lang w:eastAsia="fr-CA"/>
        </w:rPr>
        <w:t>audio</w:t>
      </w:r>
      <w:r w:rsidRPr="000F48A1">
        <w:rPr>
          <w:rFonts w:ascii="Verdana" w:eastAsia="Times New Roman" w:hAnsi="Verdana" w:cs="Calibri"/>
          <w:lang w:eastAsia="fr-CA"/>
        </w:rPr>
        <w:t xml:space="preserve"> est utilisable à la souris ou au clavier, et les textes sont correctement restitués par une synthèse vocale ou un afficheur braille. Mais l'interface </w:t>
      </w:r>
      <w:r w:rsidRPr="000F48A1">
        <w:rPr>
          <w:rFonts w:ascii="Verdana" w:eastAsia="Times New Roman" w:hAnsi="Verdana" w:cs="Calibri"/>
          <w:b/>
          <w:bCs/>
          <w:lang w:eastAsia="fr-CA"/>
        </w:rPr>
        <w:t>graphique</w:t>
      </w:r>
      <w:r w:rsidRPr="000F48A1">
        <w:rPr>
          <w:rFonts w:ascii="Verdana" w:eastAsia="Times New Roman" w:hAnsi="Verdana" w:cs="Calibri"/>
          <w:lang w:eastAsia="fr-CA"/>
        </w:rPr>
        <w:t xml:space="preserve"> ne peut être utilisée qu'avec une souris : la navigation au clavier est impossible, et la restitution des contenus textuels par une synthèse vocale ou un afficheur braille ne se fait pas correctement.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Les 2 interfaces n'offrent pas non plus les mêmes possibilités. Au début de chacune des sections qui suivent, nous allons dire ce qui est faisable et ce qui ne l'est pas.</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pStyle w:val="Titre2"/>
      </w:pPr>
      <w:bookmarkStart w:id="17" w:name="_Toc40163330"/>
      <w:r w:rsidRPr="000F48A1">
        <w:t>Sauvegarder vos enregistrements</w:t>
      </w:r>
      <w:bookmarkEnd w:id="17"/>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Une sauvegarde consiste à </w:t>
      </w:r>
      <w:r w:rsidRPr="000F48A1">
        <w:rPr>
          <w:rFonts w:ascii="Verdana" w:eastAsia="Times New Roman" w:hAnsi="Verdana" w:cs="Calibri"/>
          <w:b/>
          <w:bCs/>
          <w:lang w:eastAsia="fr-CA"/>
        </w:rPr>
        <w:t xml:space="preserve">créer une copie </w:t>
      </w:r>
      <w:r w:rsidRPr="000F48A1">
        <w:rPr>
          <w:rFonts w:ascii="Verdana" w:eastAsia="Times New Roman" w:hAnsi="Verdana" w:cs="Calibri"/>
          <w:lang w:eastAsia="fr-CA"/>
        </w:rPr>
        <w:t>des enregistrements du PENfriend dans votre ordinateur. Ce qui peut être utile en cas de perte d'étiquette ou de remplacement involontaire d'un enregistrement par un autre, mais aussi en cas de bris, de perte ou de remplacement du PENfriend.</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Nous allons montrer comment achever cette tâche depuis une fenêtre de l'</w:t>
      </w:r>
      <w:r w:rsidRPr="000F48A1">
        <w:rPr>
          <w:rFonts w:ascii="Verdana" w:eastAsia="Times New Roman" w:hAnsi="Verdana" w:cs="Calibri"/>
          <w:b/>
          <w:bCs/>
          <w:lang w:eastAsia="fr-CA"/>
        </w:rPr>
        <w:t>Explorateur de fichiers</w:t>
      </w:r>
      <w:r w:rsidRPr="000F48A1">
        <w:rPr>
          <w:rFonts w:ascii="Verdana" w:eastAsia="Times New Roman" w:hAnsi="Verdana" w:cs="Calibri"/>
          <w:lang w:eastAsia="fr-CA"/>
        </w:rPr>
        <w:t xml:space="preserve"> Windows. La même tâche peut aussi se faire depuis l'une ou l'autre des 2 interfaces du Label Manager.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sauvegarder vos enregistrements</w:t>
      </w:r>
      <w:r w:rsidRPr="000F48A1">
        <w:rPr>
          <w:rFonts w:ascii="Verdana" w:eastAsia="Times New Roman" w:hAnsi="Verdana" w:cs="Calibri"/>
          <w:lang w:eastAsia="fr-CA"/>
        </w:rPr>
        <w:t xml:space="preserve">, reliez le PENfriend à l'ordinateur par câble USB. Le PENfriend se mettra automatiquement </w:t>
      </w:r>
      <w:r w:rsidRPr="000F48A1">
        <w:rPr>
          <w:rFonts w:ascii="Verdana" w:eastAsia="Times New Roman" w:hAnsi="Verdana" w:cs="Calibri"/>
          <w:b/>
          <w:bCs/>
          <w:lang w:eastAsia="fr-CA"/>
        </w:rPr>
        <w:t>en marche</w:t>
      </w:r>
      <w:r w:rsidRPr="000F48A1">
        <w:rPr>
          <w:rFonts w:ascii="Verdana" w:eastAsia="Times New Roman" w:hAnsi="Verdana" w:cs="Calibri"/>
          <w:lang w:eastAsia="fr-CA"/>
        </w:rPr>
        <w:t xml:space="preserve"> s'il était fermé. Aucun son ne sera émis par le PENfriend, mais son témoin lumineux rouge va s'allumer.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L'ordinateur devrait émettre un son et ouvrir une fenêtre de l'</w:t>
      </w:r>
      <w:r w:rsidRPr="000F48A1">
        <w:rPr>
          <w:rFonts w:ascii="Verdana" w:eastAsia="Times New Roman" w:hAnsi="Verdana" w:cs="Calibri"/>
          <w:b/>
          <w:bCs/>
          <w:lang w:eastAsia="fr-CA"/>
        </w:rPr>
        <w:t>Explorateur de fichiers</w:t>
      </w:r>
      <w:r w:rsidRPr="000F48A1">
        <w:rPr>
          <w:rFonts w:ascii="Verdana" w:eastAsia="Times New Roman" w:hAnsi="Verdana" w:cs="Calibri"/>
          <w:lang w:eastAsia="fr-CA"/>
        </w:rPr>
        <w:t xml:space="preserve"> Windows. Si cette fenêtre ne surgit pas d'elle-même, vous pouvez faire </w:t>
      </w:r>
      <w:r w:rsidRPr="000F48A1">
        <w:rPr>
          <w:rFonts w:ascii="Verdana" w:eastAsia="Times New Roman" w:hAnsi="Verdana" w:cs="Calibri"/>
          <w:b/>
          <w:bCs/>
          <w:lang w:eastAsia="fr-CA"/>
        </w:rPr>
        <w:t>WINDOWS + E</w:t>
      </w:r>
      <w:r w:rsidRPr="000F48A1">
        <w:rPr>
          <w:rFonts w:ascii="Verdana" w:eastAsia="Times New Roman" w:hAnsi="Verdana" w:cs="Calibri"/>
          <w:lang w:eastAsia="fr-CA"/>
        </w:rPr>
        <w:t xml:space="preserve"> ou équivalent pour l'obtenir.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Parcourez le contenu de la fenêtre et faites un double-clic sur </w:t>
      </w:r>
      <w:r w:rsidRPr="000F48A1">
        <w:rPr>
          <w:rFonts w:ascii="Verdana" w:eastAsia="Times New Roman" w:hAnsi="Verdana" w:cs="Calibri"/>
          <w:b/>
          <w:bCs/>
          <w:lang w:eastAsia="fr-CA"/>
        </w:rPr>
        <w:t>PENfriend3</w:t>
      </w:r>
      <w:r w:rsidRPr="000F48A1">
        <w:rPr>
          <w:rFonts w:ascii="Verdana" w:eastAsia="Times New Roman" w:hAnsi="Verdana" w:cs="Calibri"/>
          <w:lang w:eastAsia="fr-CA"/>
        </w:rPr>
        <w:t xml:space="preserve">. Vous accèderez à une liste de 4 dossiers. Sélectionnez celui qui se nomme </w:t>
      </w:r>
      <w:r w:rsidRPr="000F48A1">
        <w:rPr>
          <w:rFonts w:ascii="Verdana" w:eastAsia="Times New Roman" w:hAnsi="Verdana" w:cs="Calibri"/>
          <w:b/>
          <w:bCs/>
          <w:lang w:eastAsia="fr-CA"/>
        </w:rPr>
        <w:t>REC</w:t>
      </w:r>
      <w:r w:rsidRPr="000F48A1">
        <w:rPr>
          <w:rFonts w:ascii="Verdana" w:eastAsia="Times New Roman" w:hAnsi="Verdana" w:cs="Calibri"/>
          <w:lang w:eastAsia="fr-CA"/>
        </w:rPr>
        <w:t xml:space="preserve"> et faites </w:t>
      </w:r>
      <w:r w:rsidRPr="000F48A1">
        <w:rPr>
          <w:rFonts w:ascii="Verdana" w:eastAsia="Times New Roman" w:hAnsi="Verdana" w:cs="Calibri"/>
          <w:b/>
          <w:bCs/>
          <w:lang w:eastAsia="fr-CA"/>
        </w:rPr>
        <w:t>CTRL + C</w:t>
      </w:r>
      <w:r w:rsidRPr="000F48A1">
        <w:rPr>
          <w:rFonts w:ascii="Verdana" w:eastAsia="Times New Roman" w:hAnsi="Verdana" w:cs="Calibri"/>
          <w:lang w:eastAsia="fr-CA"/>
        </w:rPr>
        <w:t xml:space="preserve"> ou équivalent pour le copier.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Ouvrez le dossier de l'ordinateur dans lequel vous voulez mettre votre copie et faites </w:t>
      </w:r>
      <w:r w:rsidRPr="000F48A1">
        <w:rPr>
          <w:rFonts w:ascii="Verdana" w:eastAsia="Times New Roman" w:hAnsi="Verdana" w:cs="Calibri"/>
          <w:b/>
          <w:bCs/>
          <w:lang w:eastAsia="fr-CA"/>
        </w:rPr>
        <w:t>CTRL + V</w:t>
      </w:r>
      <w:r w:rsidRPr="000F48A1">
        <w:rPr>
          <w:rFonts w:ascii="Verdana" w:eastAsia="Times New Roman" w:hAnsi="Verdana" w:cs="Calibri"/>
          <w:lang w:eastAsia="fr-CA"/>
        </w:rPr>
        <w:t xml:space="preserve"> ou équivalent pour la coller. Attendez que la copie des fichiers soit terminée, puis débranchez le câble USB. Le PENfriend n'émettra aucun son, mais il se mettra automatiquement </w:t>
      </w:r>
      <w:r w:rsidRPr="000F48A1">
        <w:rPr>
          <w:rFonts w:ascii="Verdana" w:eastAsia="Times New Roman" w:hAnsi="Verdana" w:cs="Calibri"/>
          <w:b/>
          <w:bCs/>
          <w:lang w:eastAsia="fr-CA"/>
        </w:rPr>
        <w:t>à l'arrêt</w:t>
      </w:r>
      <w:r w:rsidRPr="000F48A1">
        <w:rPr>
          <w:rFonts w:ascii="Verdana" w:eastAsia="Times New Roman" w:hAnsi="Verdana" w:cs="Calibri"/>
          <w:lang w:eastAsia="fr-CA"/>
        </w:rPr>
        <w:t xml:space="preserve"> et son témoin lumineux rouge va s'éteindre.</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pStyle w:val="Titre2"/>
      </w:pPr>
      <w:bookmarkStart w:id="18" w:name="_Toc40163331"/>
      <w:r w:rsidRPr="000F48A1">
        <w:t>Restaurer vos enregistrements</w:t>
      </w:r>
      <w:bookmarkEnd w:id="18"/>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Une restauration consiste à </w:t>
      </w:r>
      <w:r w:rsidRPr="000F48A1">
        <w:rPr>
          <w:rFonts w:ascii="Verdana" w:eastAsia="Times New Roman" w:hAnsi="Verdana" w:cs="Calibri"/>
          <w:b/>
          <w:bCs/>
          <w:lang w:eastAsia="fr-CA"/>
        </w:rPr>
        <w:t xml:space="preserve">remettre une sauvegarde antérieure </w:t>
      </w:r>
      <w:r w:rsidRPr="000F48A1">
        <w:rPr>
          <w:rFonts w:ascii="Verdana" w:eastAsia="Times New Roman" w:hAnsi="Verdana" w:cs="Calibri"/>
          <w:lang w:eastAsia="fr-CA"/>
        </w:rPr>
        <w:t xml:space="preserve">dans le PENfriend. Puisqu'il s'agit d'une forme de </w:t>
      </w:r>
      <w:r w:rsidRPr="000F48A1">
        <w:rPr>
          <w:rFonts w:ascii="Verdana" w:eastAsia="Times New Roman" w:hAnsi="Verdana" w:cs="Calibri"/>
          <w:b/>
          <w:bCs/>
          <w:lang w:eastAsia="fr-CA"/>
        </w:rPr>
        <w:t>retour en arrière</w:t>
      </w:r>
      <w:r w:rsidRPr="000F48A1">
        <w:rPr>
          <w:rFonts w:ascii="Verdana" w:eastAsia="Times New Roman" w:hAnsi="Verdana" w:cs="Calibri"/>
          <w:lang w:eastAsia="fr-CA"/>
        </w:rPr>
        <w:t xml:space="preserve">, il peut être indiqué de faire une sauvegarde des enregistrements </w:t>
      </w:r>
      <w:r w:rsidRPr="000F48A1">
        <w:rPr>
          <w:rFonts w:ascii="Verdana" w:eastAsia="Times New Roman" w:hAnsi="Verdana" w:cs="Calibri"/>
          <w:b/>
          <w:bCs/>
          <w:lang w:eastAsia="fr-CA"/>
        </w:rPr>
        <w:t>actuels</w:t>
      </w:r>
      <w:r w:rsidRPr="000F48A1">
        <w:rPr>
          <w:rFonts w:ascii="Verdana" w:eastAsia="Times New Roman" w:hAnsi="Verdana" w:cs="Calibri"/>
          <w:lang w:eastAsia="fr-CA"/>
        </w:rPr>
        <w:t xml:space="preserve"> du PENfriend en guise de préparation.</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Nous allons montrer comment achever cette tâche depuis une fenêtre de l'</w:t>
      </w:r>
      <w:r w:rsidRPr="000F48A1">
        <w:rPr>
          <w:rFonts w:ascii="Verdana" w:eastAsia="Times New Roman" w:hAnsi="Verdana" w:cs="Calibri"/>
          <w:b/>
          <w:bCs/>
          <w:lang w:eastAsia="fr-CA"/>
        </w:rPr>
        <w:t>Explorateur de fichiers</w:t>
      </w:r>
      <w:r w:rsidRPr="000F48A1">
        <w:rPr>
          <w:rFonts w:ascii="Verdana" w:eastAsia="Times New Roman" w:hAnsi="Verdana" w:cs="Calibri"/>
          <w:lang w:eastAsia="fr-CA"/>
        </w:rPr>
        <w:t xml:space="preserve"> Windows. La même tâche peut aussi se faire depuis l'une ou l'autre des 2 interfaces du Label Manager.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restaurer vos anciens enregistrements</w:t>
      </w:r>
      <w:r w:rsidRPr="000F48A1">
        <w:rPr>
          <w:rFonts w:ascii="Verdana" w:eastAsia="Times New Roman" w:hAnsi="Verdana" w:cs="Calibri"/>
          <w:lang w:eastAsia="fr-CA"/>
        </w:rPr>
        <w:t xml:space="preserve">, sélectionnez le dossier </w:t>
      </w:r>
      <w:r w:rsidRPr="000F48A1">
        <w:rPr>
          <w:rFonts w:ascii="Verdana" w:eastAsia="Times New Roman" w:hAnsi="Verdana" w:cs="Calibri"/>
          <w:b/>
          <w:bCs/>
          <w:lang w:eastAsia="fr-CA"/>
        </w:rPr>
        <w:t>REC</w:t>
      </w:r>
      <w:r w:rsidRPr="000F48A1">
        <w:rPr>
          <w:rFonts w:ascii="Verdana" w:eastAsia="Times New Roman" w:hAnsi="Verdana" w:cs="Calibri"/>
          <w:lang w:eastAsia="fr-CA"/>
        </w:rPr>
        <w:t xml:space="preserve"> qui se trouve dans votre ordinateur et faites </w:t>
      </w:r>
      <w:r w:rsidRPr="000F48A1">
        <w:rPr>
          <w:rFonts w:ascii="Verdana" w:eastAsia="Times New Roman" w:hAnsi="Verdana" w:cs="Calibri"/>
          <w:b/>
          <w:bCs/>
          <w:lang w:eastAsia="fr-CA"/>
        </w:rPr>
        <w:t>CTRL + C</w:t>
      </w:r>
      <w:r w:rsidRPr="000F48A1">
        <w:rPr>
          <w:rFonts w:ascii="Verdana" w:eastAsia="Times New Roman" w:hAnsi="Verdana" w:cs="Calibri"/>
          <w:lang w:eastAsia="fr-CA"/>
        </w:rPr>
        <w:t xml:space="preserve"> ou équivalent pour le copier. Reliez ensuite le PENfriend à l'ordinateur par câble USB. Le PENfriend se mettra automatiquement </w:t>
      </w:r>
      <w:r w:rsidRPr="000F48A1">
        <w:rPr>
          <w:rFonts w:ascii="Verdana" w:eastAsia="Times New Roman" w:hAnsi="Verdana" w:cs="Calibri"/>
          <w:b/>
          <w:bCs/>
          <w:lang w:eastAsia="fr-CA"/>
        </w:rPr>
        <w:t>en marche</w:t>
      </w:r>
      <w:r w:rsidRPr="000F48A1">
        <w:rPr>
          <w:rFonts w:ascii="Verdana" w:eastAsia="Times New Roman" w:hAnsi="Verdana" w:cs="Calibri"/>
          <w:lang w:eastAsia="fr-CA"/>
        </w:rPr>
        <w:t xml:space="preserve"> s'il était fermé. Aucun son ne sera émis par le PENfriend, mais son témoin lumineux rouge va s'allumer.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L'ordinateur devrait émettre un son et ouvrir une fenêtre de l'</w:t>
      </w:r>
      <w:r w:rsidRPr="000F48A1">
        <w:rPr>
          <w:rFonts w:ascii="Verdana" w:eastAsia="Times New Roman" w:hAnsi="Verdana" w:cs="Calibri"/>
          <w:b/>
          <w:bCs/>
          <w:lang w:eastAsia="fr-CA"/>
        </w:rPr>
        <w:t>Explorateur de fichiers Windows</w:t>
      </w:r>
      <w:r w:rsidRPr="000F48A1">
        <w:rPr>
          <w:rFonts w:ascii="Verdana" w:eastAsia="Times New Roman" w:hAnsi="Verdana" w:cs="Calibri"/>
          <w:lang w:eastAsia="fr-CA"/>
        </w:rPr>
        <w:t xml:space="preserve">. Si cette fenêtre ne surgit pas d'elle-même, vous pouvez faire </w:t>
      </w:r>
      <w:r w:rsidRPr="000F48A1">
        <w:rPr>
          <w:rFonts w:ascii="Verdana" w:eastAsia="Times New Roman" w:hAnsi="Verdana" w:cs="Calibri"/>
          <w:b/>
          <w:bCs/>
          <w:lang w:eastAsia="fr-CA"/>
        </w:rPr>
        <w:t>WINDOWS + E</w:t>
      </w:r>
      <w:r w:rsidRPr="000F48A1">
        <w:rPr>
          <w:rFonts w:ascii="Verdana" w:eastAsia="Times New Roman" w:hAnsi="Verdana" w:cs="Calibri"/>
          <w:lang w:eastAsia="fr-CA"/>
        </w:rPr>
        <w:t xml:space="preserve"> ou équivalent pour l'obtenir.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Parcourez le contenu de la fenêtre et faites un double-clic sur </w:t>
      </w:r>
      <w:r w:rsidRPr="000F48A1">
        <w:rPr>
          <w:rFonts w:ascii="Verdana" w:eastAsia="Times New Roman" w:hAnsi="Verdana" w:cs="Calibri"/>
          <w:b/>
          <w:bCs/>
          <w:lang w:eastAsia="fr-CA"/>
        </w:rPr>
        <w:t>PENfriend3</w:t>
      </w:r>
      <w:r w:rsidRPr="000F48A1">
        <w:rPr>
          <w:rFonts w:ascii="Verdana" w:eastAsia="Times New Roman" w:hAnsi="Verdana" w:cs="Calibri"/>
          <w:lang w:eastAsia="fr-CA"/>
        </w:rPr>
        <w:t xml:space="preserve">. Vous accèderez à une liste de 4 dossiers. Faites </w:t>
      </w:r>
      <w:r w:rsidRPr="000F48A1">
        <w:rPr>
          <w:rFonts w:ascii="Verdana" w:eastAsia="Times New Roman" w:hAnsi="Verdana" w:cs="Calibri"/>
          <w:b/>
          <w:bCs/>
          <w:lang w:eastAsia="fr-CA"/>
        </w:rPr>
        <w:t>CTRL + V</w:t>
      </w:r>
      <w:r w:rsidRPr="000F48A1">
        <w:rPr>
          <w:rFonts w:ascii="Verdana" w:eastAsia="Times New Roman" w:hAnsi="Verdana" w:cs="Calibri"/>
          <w:lang w:eastAsia="fr-CA"/>
        </w:rPr>
        <w:t xml:space="preserve"> ou équivalent pour coller votre copie à cet endroit. Une fenêtre surgira pour vous demander s'il faut remplacer les fichiers déjà là. Cliquez sur </w:t>
      </w:r>
      <w:r w:rsidRPr="000F48A1">
        <w:rPr>
          <w:rFonts w:ascii="Verdana" w:eastAsia="Times New Roman" w:hAnsi="Verdana" w:cs="Calibri"/>
          <w:b/>
          <w:bCs/>
          <w:lang w:eastAsia="fr-CA"/>
        </w:rPr>
        <w:t>OUI</w:t>
      </w:r>
      <w:r w:rsidRPr="000F48A1">
        <w:rPr>
          <w:rFonts w:ascii="Verdana" w:eastAsia="Times New Roman" w:hAnsi="Verdana" w:cs="Calibri"/>
          <w:lang w:eastAsia="fr-CA"/>
        </w:rPr>
        <w:t xml:space="preserve">, attendez que la copie des fichiers soit terminée, puis débranchez le câble USB. Le PENfriend n'émettra aucun son, mais il se mettra automatiquement </w:t>
      </w:r>
      <w:r w:rsidRPr="000F48A1">
        <w:rPr>
          <w:rFonts w:ascii="Verdana" w:eastAsia="Times New Roman" w:hAnsi="Verdana" w:cs="Calibri"/>
          <w:b/>
          <w:bCs/>
          <w:lang w:eastAsia="fr-CA"/>
        </w:rPr>
        <w:t>à l'arrêt</w:t>
      </w:r>
      <w:r w:rsidRPr="000F48A1">
        <w:rPr>
          <w:rFonts w:ascii="Verdana" w:eastAsia="Times New Roman" w:hAnsi="Verdana" w:cs="Calibri"/>
          <w:lang w:eastAsia="fr-CA"/>
        </w:rPr>
        <w:t xml:space="preserve"> et son témoin lumineux rouge va s'éteindre.</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pStyle w:val="Titre2"/>
      </w:pPr>
      <w:bookmarkStart w:id="19" w:name="_Toc40163332"/>
      <w:r w:rsidRPr="000F48A1">
        <w:t>Verrouiller un enregistrement</w:t>
      </w:r>
      <w:bookmarkEnd w:id="19"/>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verrouillage consiste à </w:t>
      </w:r>
      <w:r w:rsidRPr="000F48A1">
        <w:rPr>
          <w:rFonts w:ascii="Verdana" w:eastAsia="Times New Roman" w:hAnsi="Verdana" w:cs="Calibri"/>
          <w:b/>
          <w:bCs/>
          <w:lang w:eastAsia="fr-CA"/>
        </w:rPr>
        <w:t>empêcher d'enregistrer par-dessus</w:t>
      </w:r>
      <w:r w:rsidRPr="000F48A1">
        <w:rPr>
          <w:rFonts w:ascii="Verdana" w:eastAsia="Times New Roman" w:hAnsi="Verdana" w:cs="Calibri"/>
          <w:lang w:eastAsia="fr-CA"/>
        </w:rPr>
        <w:t xml:space="preserve"> l'enregistrement d'une étiquette.</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verrouiller un enregistrement</w:t>
      </w:r>
      <w:r w:rsidRPr="000F48A1">
        <w:rPr>
          <w:rFonts w:ascii="Verdana" w:eastAsia="Times New Roman" w:hAnsi="Verdana" w:cs="Calibri"/>
          <w:lang w:eastAsia="fr-CA"/>
        </w:rPr>
        <w:t xml:space="preserve">, reliez le PENfriend à l'ordinateur par câble USB et entrez dans le dossier </w:t>
      </w:r>
      <w:r w:rsidRPr="000F48A1">
        <w:rPr>
          <w:rFonts w:ascii="Verdana" w:eastAsia="Times New Roman" w:hAnsi="Verdana" w:cs="Calibri"/>
          <w:b/>
          <w:bCs/>
          <w:lang w:eastAsia="fr-CA"/>
        </w:rPr>
        <w:t>REC</w:t>
      </w:r>
      <w:r w:rsidRPr="000F48A1">
        <w:rPr>
          <w:rFonts w:ascii="Verdana" w:eastAsia="Times New Roman" w:hAnsi="Verdana" w:cs="Calibri"/>
          <w:lang w:eastAsia="fr-CA"/>
        </w:rPr>
        <w:t xml:space="preserve"> du PENfriend. </w:t>
      </w:r>
      <w:r w:rsidRPr="000F48A1">
        <w:rPr>
          <w:rFonts w:ascii="Verdana" w:eastAsia="Times New Roman" w:hAnsi="Verdana" w:cs="Calibri"/>
          <w:b/>
          <w:bCs/>
          <w:lang w:eastAsia="fr-CA"/>
        </w:rPr>
        <w:t>Sélectionnez</w:t>
      </w:r>
      <w:r w:rsidRPr="000F48A1">
        <w:rPr>
          <w:rFonts w:ascii="Verdana" w:eastAsia="Times New Roman" w:hAnsi="Verdana" w:cs="Calibri"/>
          <w:lang w:eastAsia="fr-CA"/>
        </w:rPr>
        <w:t xml:space="preserve"> l'enregistrement voulu, faites </w:t>
      </w:r>
      <w:r w:rsidRPr="000F48A1">
        <w:rPr>
          <w:rFonts w:ascii="Verdana" w:eastAsia="Times New Roman" w:hAnsi="Verdana" w:cs="Calibri"/>
          <w:b/>
          <w:bCs/>
          <w:lang w:eastAsia="fr-CA"/>
        </w:rPr>
        <w:t>MAJ + F10</w:t>
      </w:r>
      <w:r w:rsidRPr="000F48A1">
        <w:rPr>
          <w:rFonts w:ascii="Verdana" w:eastAsia="Times New Roman" w:hAnsi="Verdana" w:cs="Calibri"/>
          <w:lang w:eastAsia="fr-CA"/>
        </w:rPr>
        <w:t xml:space="preserve"> ou équivalent pour ouvrir le menu contextuel et choisissez </w:t>
      </w:r>
      <w:r w:rsidRPr="000F48A1">
        <w:rPr>
          <w:rFonts w:ascii="Verdana" w:eastAsia="Times New Roman" w:hAnsi="Verdana" w:cs="Calibri"/>
          <w:b/>
          <w:bCs/>
          <w:lang w:eastAsia="fr-CA"/>
        </w:rPr>
        <w:t>Propriétés</w:t>
      </w:r>
      <w:r w:rsidRPr="000F48A1">
        <w:rPr>
          <w:rFonts w:ascii="Verdana" w:eastAsia="Times New Roman" w:hAnsi="Verdana" w:cs="Calibri"/>
          <w:lang w:eastAsia="fr-CA"/>
        </w:rPr>
        <w:t xml:space="preserve">. Une boîte de dialogue va s'ouvrir. </w:t>
      </w:r>
      <w:r w:rsidRPr="000F48A1">
        <w:rPr>
          <w:rFonts w:ascii="Verdana" w:eastAsia="Times New Roman" w:hAnsi="Verdana" w:cs="Calibri"/>
          <w:b/>
          <w:bCs/>
          <w:lang w:eastAsia="fr-CA"/>
        </w:rPr>
        <w:t>Cochez</w:t>
      </w:r>
      <w:r w:rsidRPr="000F48A1">
        <w:rPr>
          <w:rFonts w:ascii="Verdana" w:eastAsia="Times New Roman" w:hAnsi="Verdana" w:cs="Calibri"/>
          <w:lang w:eastAsia="fr-CA"/>
        </w:rPr>
        <w:t xml:space="preserve"> la case à cocher </w:t>
      </w:r>
      <w:r w:rsidRPr="000F48A1">
        <w:rPr>
          <w:rFonts w:ascii="Verdana" w:eastAsia="Times New Roman" w:hAnsi="Verdana" w:cs="Calibri"/>
          <w:b/>
          <w:bCs/>
          <w:lang w:eastAsia="fr-CA"/>
        </w:rPr>
        <w:t>Lecture seule</w:t>
      </w:r>
      <w:r w:rsidRPr="000F48A1">
        <w:rPr>
          <w:rFonts w:ascii="Verdana" w:eastAsia="Times New Roman" w:hAnsi="Verdana" w:cs="Calibri"/>
          <w:lang w:eastAsia="fr-CA"/>
        </w:rPr>
        <w:t xml:space="preserve">, faites </w:t>
      </w:r>
      <w:r w:rsidRPr="000F48A1">
        <w:rPr>
          <w:rFonts w:ascii="Verdana" w:eastAsia="Times New Roman" w:hAnsi="Verdana" w:cs="Calibri"/>
          <w:b/>
          <w:bCs/>
          <w:lang w:eastAsia="fr-CA"/>
        </w:rPr>
        <w:t>ENTRÉE</w:t>
      </w:r>
      <w:r w:rsidRPr="000F48A1">
        <w:rPr>
          <w:rFonts w:ascii="Verdana" w:eastAsia="Times New Roman" w:hAnsi="Verdana" w:cs="Calibri"/>
          <w:lang w:eastAsia="fr-CA"/>
        </w:rPr>
        <w:t xml:space="preserve"> ou équivalent pour refermer le dialogue et débranchez le PENfriend.</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L'étiquette concernée deviendra non réutilisable. Pour </w:t>
      </w:r>
      <w:r w:rsidRPr="000F48A1">
        <w:rPr>
          <w:rFonts w:ascii="Verdana" w:eastAsia="Times New Roman" w:hAnsi="Verdana" w:cs="Calibri"/>
          <w:b/>
          <w:bCs/>
          <w:lang w:eastAsia="fr-CA"/>
        </w:rPr>
        <w:t>inverser le processus</w:t>
      </w:r>
      <w:r w:rsidRPr="000F48A1">
        <w:rPr>
          <w:rFonts w:ascii="Verdana" w:eastAsia="Times New Roman" w:hAnsi="Verdana" w:cs="Calibri"/>
          <w:lang w:eastAsia="fr-CA"/>
        </w:rPr>
        <w:t>, il suffit de déverrouiller l'enregistrement.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pStyle w:val="Titre2"/>
      </w:pPr>
      <w:bookmarkStart w:id="20" w:name="_Toc40163333"/>
      <w:r w:rsidRPr="000F48A1">
        <w:t>Déverrouiller un enregistrement</w:t>
      </w:r>
      <w:bookmarkEnd w:id="20"/>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déverrouillage consiste à </w:t>
      </w:r>
      <w:r w:rsidRPr="000F48A1">
        <w:rPr>
          <w:rFonts w:ascii="Verdana" w:eastAsia="Times New Roman" w:hAnsi="Verdana" w:cs="Calibri"/>
          <w:b/>
          <w:bCs/>
          <w:lang w:eastAsia="fr-CA"/>
        </w:rPr>
        <w:t>rétablir la possibilité d'enregistrer par-dessus</w:t>
      </w:r>
      <w:r w:rsidRPr="000F48A1">
        <w:rPr>
          <w:rFonts w:ascii="Verdana" w:eastAsia="Times New Roman" w:hAnsi="Verdana" w:cs="Calibri"/>
          <w:lang w:eastAsia="fr-CA"/>
        </w:rPr>
        <w:t xml:space="preserve"> l'enregistrement d'une étiquette.</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déverrouiller un enregistrement</w:t>
      </w:r>
      <w:r w:rsidRPr="000F48A1">
        <w:rPr>
          <w:rFonts w:ascii="Verdana" w:eastAsia="Times New Roman" w:hAnsi="Verdana" w:cs="Calibri"/>
          <w:lang w:eastAsia="fr-CA"/>
        </w:rPr>
        <w:t xml:space="preserve">, reliez le PENfriend à l'ordinateur par câble USB et entrez dans le dossier </w:t>
      </w:r>
      <w:r w:rsidRPr="000F48A1">
        <w:rPr>
          <w:rFonts w:ascii="Verdana" w:eastAsia="Times New Roman" w:hAnsi="Verdana" w:cs="Calibri"/>
          <w:b/>
          <w:bCs/>
          <w:lang w:eastAsia="fr-CA"/>
        </w:rPr>
        <w:t>REC</w:t>
      </w:r>
      <w:r w:rsidRPr="000F48A1">
        <w:rPr>
          <w:rFonts w:ascii="Verdana" w:eastAsia="Times New Roman" w:hAnsi="Verdana" w:cs="Calibri"/>
          <w:lang w:eastAsia="fr-CA"/>
        </w:rPr>
        <w:t xml:space="preserve"> du PENfriend. </w:t>
      </w:r>
      <w:r w:rsidRPr="000F48A1">
        <w:rPr>
          <w:rFonts w:ascii="Verdana" w:eastAsia="Times New Roman" w:hAnsi="Verdana" w:cs="Calibri"/>
          <w:b/>
          <w:bCs/>
          <w:lang w:eastAsia="fr-CA"/>
        </w:rPr>
        <w:t>Sélectionnez</w:t>
      </w:r>
      <w:r w:rsidRPr="000F48A1">
        <w:rPr>
          <w:rFonts w:ascii="Verdana" w:eastAsia="Times New Roman" w:hAnsi="Verdana" w:cs="Calibri"/>
          <w:lang w:eastAsia="fr-CA"/>
        </w:rPr>
        <w:t xml:space="preserve"> l'enregistrement voulu, faites </w:t>
      </w:r>
      <w:r w:rsidRPr="000F48A1">
        <w:rPr>
          <w:rFonts w:ascii="Verdana" w:eastAsia="Times New Roman" w:hAnsi="Verdana" w:cs="Calibri"/>
          <w:b/>
          <w:bCs/>
          <w:lang w:eastAsia="fr-CA"/>
        </w:rPr>
        <w:t>MAJ + F10</w:t>
      </w:r>
      <w:r w:rsidRPr="000F48A1">
        <w:rPr>
          <w:rFonts w:ascii="Verdana" w:eastAsia="Times New Roman" w:hAnsi="Verdana" w:cs="Calibri"/>
          <w:lang w:eastAsia="fr-CA"/>
        </w:rPr>
        <w:t xml:space="preserve"> ou équivalent pour ouvrir le menu contextuel et choisissez </w:t>
      </w:r>
      <w:r w:rsidRPr="000F48A1">
        <w:rPr>
          <w:rFonts w:ascii="Verdana" w:eastAsia="Times New Roman" w:hAnsi="Verdana" w:cs="Calibri"/>
          <w:b/>
          <w:bCs/>
          <w:lang w:eastAsia="fr-CA"/>
        </w:rPr>
        <w:t>Propriétés</w:t>
      </w:r>
      <w:r w:rsidRPr="000F48A1">
        <w:rPr>
          <w:rFonts w:ascii="Verdana" w:eastAsia="Times New Roman" w:hAnsi="Verdana" w:cs="Calibri"/>
          <w:lang w:eastAsia="fr-CA"/>
        </w:rPr>
        <w:t xml:space="preserve">. Une boîte de dialogue va s'ouvrir. </w:t>
      </w:r>
      <w:r w:rsidRPr="000F48A1">
        <w:rPr>
          <w:rFonts w:ascii="Verdana" w:eastAsia="Times New Roman" w:hAnsi="Verdana" w:cs="Calibri"/>
          <w:b/>
          <w:bCs/>
          <w:lang w:eastAsia="fr-CA"/>
        </w:rPr>
        <w:t>Décochez</w:t>
      </w:r>
      <w:r w:rsidRPr="000F48A1">
        <w:rPr>
          <w:rFonts w:ascii="Verdana" w:eastAsia="Times New Roman" w:hAnsi="Verdana" w:cs="Calibri"/>
          <w:lang w:eastAsia="fr-CA"/>
        </w:rPr>
        <w:t xml:space="preserve"> la case à cocher </w:t>
      </w:r>
      <w:r w:rsidRPr="000F48A1">
        <w:rPr>
          <w:rFonts w:ascii="Verdana" w:eastAsia="Times New Roman" w:hAnsi="Verdana" w:cs="Calibri"/>
          <w:b/>
          <w:bCs/>
          <w:lang w:eastAsia="fr-CA"/>
        </w:rPr>
        <w:t>Lecture seule</w:t>
      </w:r>
      <w:r w:rsidRPr="000F48A1">
        <w:rPr>
          <w:rFonts w:ascii="Verdana" w:eastAsia="Times New Roman" w:hAnsi="Verdana" w:cs="Calibri"/>
          <w:lang w:eastAsia="fr-CA"/>
        </w:rPr>
        <w:t xml:space="preserve">, faites </w:t>
      </w:r>
      <w:r w:rsidRPr="000F48A1">
        <w:rPr>
          <w:rFonts w:ascii="Verdana" w:eastAsia="Times New Roman" w:hAnsi="Verdana" w:cs="Calibri"/>
          <w:b/>
          <w:bCs/>
          <w:lang w:eastAsia="fr-CA"/>
        </w:rPr>
        <w:t>ENTRÉE</w:t>
      </w:r>
      <w:r w:rsidRPr="000F48A1">
        <w:rPr>
          <w:rFonts w:ascii="Verdana" w:eastAsia="Times New Roman" w:hAnsi="Verdana" w:cs="Calibri"/>
          <w:lang w:eastAsia="fr-CA"/>
        </w:rPr>
        <w:t xml:space="preserve"> ou équivalent pour refermer le dialogue et débranchez le PENfriend.</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pStyle w:val="Titre2"/>
      </w:pPr>
      <w:bookmarkStart w:id="21" w:name="_Toc40163334"/>
      <w:r>
        <w:t>Ajout</w:t>
      </w:r>
      <w:r w:rsidRPr="000F48A1">
        <w:t>er de la musique</w:t>
      </w:r>
      <w:bookmarkEnd w:id="21"/>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Vos fichiers de musique doivent être mis dans le dossier </w:t>
      </w:r>
      <w:r w:rsidRPr="000F48A1">
        <w:rPr>
          <w:rFonts w:ascii="Verdana" w:eastAsia="Times New Roman" w:hAnsi="Verdana" w:cs="Calibri"/>
          <w:b/>
          <w:bCs/>
          <w:lang w:eastAsia="fr-CA"/>
        </w:rPr>
        <w:t>MP3</w:t>
      </w:r>
      <w:r w:rsidRPr="000F48A1">
        <w:rPr>
          <w:rFonts w:ascii="Verdana" w:eastAsia="Times New Roman" w:hAnsi="Verdana" w:cs="Calibri"/>
          <w:lang w:eastAsia="fr-CA"/>
        </w:rPr>
        <w:t xml:space="preserve"> du PENfriend et copiés dans l'</w:t>
      </w:r>
      <w:r w:rsidRPr="000F48A1">
        <w:rPr>
          <w:rFonts w:ascii="Verdana" w:eastAsia="Times New Roman" w:hAnsi="Verdana" w:cs="Calibri"/>
          <w:b/>
          <w:bCs/>
          <w:lang w:eastAsia="fr-CA"/>
        </w:rPr>
        <w:t>ordre</w:t>
      </w:r>
      <w:r w:rsidRPr="000F48A1">
        <w:rPr>
          <w:rFonts w:ascii="Verdana" w:eastAsia="Times New Roman" w:hAnsi="Verdana" w:cs="Calibri"/>
          <w:lang w:eastAsia="fr-CA"/>
        </w:rPr>
        <w:t xml:space="preserve"> selon lequel vous voulez les écouter. Que vous utilisiez la souris ou le clavier, vous devrez maintenir la touche </w:t>
      </w:r>
      <w:r w:rsidRPr="000F48A1">
        <w:rPr>
          <w:rFonts w:ascii="Verdana" w:eastAsia="Times New Roman" w:hAnsi="Verdana" w:cs="Calibri"/>
          <w:b/>
          <w:bCs/>
          <w:lang w:eastAsia="fr-CA"/>
        </w:rPr>
        <w:t>CTRL</w:t>
      </w:r>
      <w:r w:rsidRPr="000F48A1">
        <w:rPr>
          <w:rFonts w:ascii="Verdana" w:eastAsia="Times New Roman" w:hAnsi="Verdana" w:cs="Calibri"/>
          <w:lang w:eastAsia="fr-CA"/>
        </w:rPr>
        <w:t xml:space="preserve"> enfoncée pour sélectionner vos fichiers dans un ordre précis. Label Manager offre un autre moyen d'y arriver, mais depuis l'interface graphique uniquement.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copier vos fichiers de musique dans le PENfriend</w:t>
      </w:r>
      <w:r w:rsidRPr="000F48A1">
        <w:rPr>
          <w:rFonts w:ascii="Verdana" w:eastAsia="Times New Roman" w:hAnsi="Verdana" w:cs="Calibri"/>
          <w:lang w:eastAsia="fr-CA"/>
        </w:rPr>
        <w:t xml:space="preserve">, sélectionnez-les dans l'ordre voulu et faites </w:t>
      </w:r>
      <w:r w:rsidRPr="000F48A1">
        <w:rPr>
          <w:rFonts w:ascii="Verdana" w:eastAsia="Times New Roman" w:hAnsi="Verdana" w:cs="Calibri"/>
          <w:b/>
          <w:bCs/>
          <w:lang w:eastAsia="fr-CA"/>
        </w:rPr>
        <w:t>CTRL + C</w:t>
      </w:r>
      <w:r w:rsidRPr="000F48A1">
        <w:rPr>
          <w:rFonts w:ascii="Verdana" w:eastAsia="Times New Roman" w:hAnsi="Verdana" w:cs="Calibri"/>
          <w:lang w:eastAsia="fr-CA"/>
        </w:rPr>
        <w:t xml:space="preserve"> ou équivalent pour les copier. Reliez ensuite le PENfriend à l'ordinateur par câble USB. Le PENfriend se mettra automatiquement </w:t>
      </w:r>
      <w:r w:rsidRPr="000F48A1">
        <w:rPr>
          <w:rFonts w:ascii="Verdana" w:eastAsia="Times New Roman" w:hAnsi="Verdana" w:cs="Calibri"/>
          <w:b/>
          <w:bCs/>
          <w:lang w:eastAsia="fr-CA"/>
        </w:rPr>
        <w:t>en marche</w:t>
      </w:r>
      <w:r w:rsidRPr="000F48A1">
        <w:rPr>
          <w:rFonts w:ascii="Verdana" w:eastAsia="Times New Roman" w:hAnsi="Verdana" w:cs="Calibri"/>
          <w:lang w:eastAsia="fr-CA"/>
        </w:rPr>
        <w:t xml:space="preserve"> s'il était fermé. Aucun son ne sera émis par le PENfriend, mais son témoin lumineux rouge va s'allumer.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L'ordinateur devrait émettre un son et ouvrir une fenêtre de l'</w:t>
      </w:r>
      <w:r w:rsidRPr="000F48A1">
        <w:rPr>
          <w:rFonts w:ascii="Verdana" w:eastAsia="Times New Roman" w:hAnsi="Verdana" w:cs="Calibri"/>
          <w:b/>
          <w:bCs/>
          <w:lang w:eastAsia="fr-CA"/>
        </w:rPr>
        <w:t>Explorateur de fichiers</w:t>
      </w:r>
      <w:r w:rsidRPr="000F48A1">
        <w:rPr>
          <w:rFonts w:ascii="Verdana" w:eastAsia="Times New Roman" w:hAnsi="Verdana" w:cs="Calibri"/>
          <w:lang w:eastAsia="fr-CA"/>
        </w:rPr>
        <w:t xml:space="preserve"> Windows. Si cette fenêtre ne surgit pas d'elle-même, vous pouvez faire </w:t>
      </w:r>
      <w:r w:rsidRPr="000F48A1">
        <w:rPr>
          <w:rFonts w:ascii="Verdana" w:eastAsia="Times New Roman" w:hAnsi="Verdana" w:cs="Calibri"/>
          <w:b/>
          <w:bCs/>
          <w:lang w:eastAsia="fr-CA"/>
        </w:rPr>
        <w:t>WINDOWS + E</w:t>
      </w:r>
      <w:r w:rsidRPr="000F48A1">
        <w:rPr>
          <w:rFonts w:ascii="Verdana" w:eastAsia="Times New Roman" w:hAnsi="Verdana" w:cs="Calibri"/>
          <w:lang w:eastAsia="fr-CA"/>
        </w:rPr>
        <w:t xml:space="preserve"> ou équivalent pour l'obtenir.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Parcourez le contenu de la fenêtre et faites un double-clic sur </w:t>
      </w:r>
      <w:r w:rsidRPr="000F48A1">
        <w:rPr>
          <w:rFonts w:ascii="Verdana" w:eastAsia="Times New Roman" w:hAnsi="Verdana" w:cs="Calibri"/>
          <w:b/>
          <w:bCs/>
          <w:lang w:eastAsia="fr-CA"/>
        </w:rPr>
        <w:t>PENfriend3</w:t>
      </w:r>
      <w:r w:rsidRPr="000F48A1">
        <w:rPr>
          <w:rFonts w:ascii="Verdana" w:eastAsia="Times New Roman" w:hAnsi="Verdana" w:cs="Calibri"/>
          <w:lang w:eastAsia="fr-CA"/>
        </w:rPr>
        <w:t xml:space="preserve">. Vous accèderez à une liste de 4 dossiers. Faites un double-clic sur celui qui se nomme </w:t>
      </w:r>
      <w:r w:rsidRPr="000F48A1">
        <w:rPr>
          <w:rFonts w:ascii="Verdana" w:eastAsia="Times New Roman" w:hAnsi="Verdana" w:cs="Calibri"/>
          <w:b/>
          <w:bCs/>
          <w:lang w:eastAsia="fr-CA"/>
        </w:rPr>
        <w:t>MP3</w:t>
      </w:r>
      <w:r w:rsidRPr="000F48A1">
        <w:rPr>
          <w:rFonts w:ascii="Verdana" w:eastAsia="Times New Roman" w:hAnsi="Verdana" w:cs="Calibri"/>
          <w:lang w:eastAsia="fr-CA"/>
        </w:rPr>
        <w:t xml:space="preserve">. Faites </w:t>
      </w:r>
      <w:r w:rsidRPr="000F48A1">
        <w:rPr>
          <w:rFonts w:ascii="Verdana" w:eastAsia="Times New Roman" w:hAnsi="Verdana" w:cs="Calibri"/>
          <w:b/>
          <w:bCs/>
          <w:lang w:eastAsia="fr-CA"/>
        </w:rPr>
        <w:t>CTRL + V</w:t>
      </w:r>
      <w:r w:rsidRPr="000F48A1">
        <w:rPr>
          <w:rFonts w:ascii="Verdana" w:eastAsia="Times New Roman" w:hAnsi="Verdana" w:cs="Calibri"/>
          <w:lang w:eastAsia="fr-CA"/>
        </w:rPr>
        <w:t xml:space="preserve"> ou équivalent pour coller vos fichiers à cet endroit. Attendez que la copie des fichiers soit terminée, puis débranchez le câble USB. Le PENfriend n'émettra aucun son, mais il se mettra automatiquement </w:t>
      </w:r>
      <w:r w:rsidRPr="000F48A1">
        <w:rPr>
          <w:rFonts w:ascii="Verdana" w:eastAsia="Times New Roman" w:hAnsi="Verdana" w:cs="Calibri"/>
          <w:b/>
          <w:bCs/>
          <w:lang w:eastAsia="fr-CA"/>
        </w:rPr>
        <w:t>à l'arrêt</w:t>
      </w:r>
      <w:r w:rsidRPr="000F48A1">
        <w:rPr>
          <w:rFonts w:ascii="Verdana" w:eastAsia="Times New Roman" w:hAnsi="Verdana" w:cs="Calibri"/>
          <w:lang w:eastAsia="fr-CA"/>
        </w:rPr>
        <w:t xml:space="preserve"> et son témoin lumineux rouge va s'éteindre.</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pStyle w:val="Titre2"/>
      </w:pPr>
      <w:bookmarkStart w:id="22" w:name="_Toc40163335"/>
      <w:r w:rsidRPr="000F48A1">
        <w:t>Écouter la musique</w:t>
      </w:r>
      <w:bookmarkEnd w:id="22"/>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Pour </w:t>
      </w:r>
      <w:r w:rsidRPr="000F48A1">
        <w:rPr>
          <w:rFonts w:ascii="Verdana" w:eastAsia="Times New Roman" w:hAnsi="Verdana" w:cs="Calibri"/>
          <w:b/>
          <w:bCs/>
          <w:lang w:eastAsia="fr-CA"/>
        </w:rPr>
        <w:t>écouter la musique</w:t>
      </w:r>
      <w:r w:rsidRPr="000F48A1">
        <w:rPr>
          <w:rFonts w:ascii="Verdana" w:eastAsia="Times New Roman" w:hAnsi="Verdana" w:cs="Calibri"/>
          <w:lang w:eastAsia="fr-CA"/>
        </w:rPr>
        <w:t xml:space="preserve">, passez au mode Livre, puis passez au mode Musique. La musique démarrera d'elle-même à partir du premier fichier. Au besoin, référez-vous à la section </w:t>
      </w:r>
      <w:r w:rsidRPr="000F48A1">
        <w:rPr>
          <w:rFonts w:ascii="Verdana" w:eastAsia="Times New Roman" w:hAnsi="Verdana" w:cs="Calibri"/>
          <w:b/>
          <w:bCs/>
          <w:lang w:eastAsia="fr-CA"/>
        </w:rPr>
        <w:t>Changer de mode</w:t>
      </w:r>
      <w:r w:rsidRPr="000F48A1">
        <w:rPr>
          <w:rFonts w:ascii="Verdana" w:eastAsia="Times New Roman" w:hAnsi="Verdana" w:cs="Calibri"/>
          <w:lang w:eastAsia="fr-CA"/>
        </w:rPr>
        <w:t xml:space="preserve"> pour savoir comment passer d'un mode à l'autre.</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Les fichiers sont lus en</w:t>
      </w:r>
      <w:r w:rsidRPr="000F48A1">
        <w:rPr>
          <w:rFonts w:ascii="Verdana" w:eastAsia="Times New Roman" w:hAnsi="Verdana" w:cs="Calibri"/>
          <w:b/>
          <w:bCs/>
          <w:lang w:eastAsia="fr-CA"/>
        </w:rPr>
        <w:t xml:space="preserve"> boucle</w:t>
      </w:r>
      <w:r w:rsidRPr="000F48A1">
        <w:rPr>
          <w:rFonts w:ascii="Verdana" w:eastAsia="Times New Roman" w:hAnsi="Verdana" w:cs="Calibri"/>
          <w:lang w:eastAsia="fr-CA"/>
        </w:rPr>
        <w:t xml:space="preserve"> et dans l'</w:t>
      </w:r>
      <w:r w:rsidRPr="000F48A1">
        <w:rPr>
          <w:rFonts w:ascii="Verdana" w:eastAsia="Times New Roman" w:hAnsi="Verdana" w:cs="Calibri"/>
          <w:b/>
          <w:bCs/>
          <w:lang w:eastAsia="fr-CA"/>
        </w:rPr>
        <w:t>ordre</w:t>
      </w:r>
      <w:r w:rsidRPr="000F48A1">
        <w:rPr>
          <w:rFonts w:ascii="Verdana" w:eastAsia="Times New Roman" w:hAnsi="Verdana" w:cs="Calibri"/>
          <w:lang w:eastAsia="fr-CA"/>
        </w:rPr>
        <w:t xml:space="preserve"> que vous les aurez insérés. Après une fermeture de l'appareil ou un changement de piles, la lecture des fichiers recommence </w:t>
      </w:r>
      <w:r w:rsidRPr="000F48A1">
        <w:rPr>
          <w:rFonts w:ascii="Verdana" w:eastAsia="Times New Roman" w:hAnsi="Verdana" w:cs="Calibri"/>
          <w:b/>
          <w:bCs/>
          <w:lang w:eastAsia="fr-CA"/>
        </w:rPr>
        <w:t>du début</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Pendant l'écoute, vous pouvez enfoncer le </w:t>
      </w:r>
      <w:r w:rsidRPr="000F48A1">
        <w:rPr>
          <w:rFonts w:ascii="Verdana" w:eastAsia="Times New Roman" w:hAnsi="Verdana" w:cs="Calibri"/>
          <w:b/>
          <w:bCs/>
          <w:lang w:eastAsia="fr-CA"/>
        </w:rPr>
        <w:t>1</w:t>
      </w:r>
      <w:r w:rsidRPr="000F48A1">
        <w:rPr>
          <w:rFonts w:ascii="Verdana" w:eastAsia="Times New Roman" w:hAnsi="Verdana" w:cs="Calibri"/>
          <w:b/>
          <w:bCs/>
          <w:vertAlign w:val="superscript"/>
          <w:lang w:eastAsia="fr-CA"/>
        </w:rPr>
        <w:t>er</w:t>
      </w:r>
      <w:r w:rsidRPr="000F48A1">
        <w:rPr>
          <w:rFonts w:ascii="Verdana" w:eastAsia="Times New Roman" w:hAnsi="Verdana" w:cs="Calibri"/>
          <w:b/>
          <w:bCs/>
          <w:lang w:eastAsia="fr-CA"/>
        </w:rPr>
        <w:t xml:space="preserve"> bouton</w:t>
      </w:r>
      <w:r w:rsidRPr="000F48A1">
        <w:rPr>
          <w:rFonts w:ascii="Verdana" w:eastAsia="Times New Roman" w:hAnsi="Verdana" w:cs="Calibri"/>
          <w:lang w:eastAsia="fr-CA"/>
        </w:rPr>
        <w:t xml:space="preserve"> pour mettre la musique sur </w:t>
      </w:r>
      <w:r w:rsidRPr="000F48A1">
        <w:rPr>
          <w:rFonts w:ascii="Verdana" w:eastAsia="Times New Roman" w:hAnsi="Verdana" w:cs="Calibri"/>
          <w:b/>
          <w:bCs/>
          <w:lang w:eastAsia="fr-CA"/>
        </w:rPr>
        <w:t>Pause</w:t>
      </w:r>
      <w:r w:rsidRPr="000F48A1">
        <w:rPr>
          <w:rFonts w:ascii="Verdana" w:eastAsia="Times New Roman" w:hAnsi="Verdana" w:cs="Calibri"/>
          <w:lang w:eastAsia="fr-CA"/>
        </w:rPr>
        <w:t xml:space="preserve">, et l'enfoncer de nouveau pour </w:t>
      </w:r>
      <w:r w:rsidRPr="000F48A1">
        <w:rPr>
          <w:rFonts w:ascii="Verdana" w:eastAsia="Times New Roman" w:hAnsi="Verdana" w:cs="Calibri"/>
          <w:b/>
          <w:bCs/>
          <w:lang w:eastAsia="fr-CA"/>
        </w:rPr>
        <w:t>Écouter</w:t>
      </w:r>
      <w:r w:rsidRPr="000F48A1">
        <w:rPr>
          <w:rFonts w:ascii="Verdana" w:eastAsia="Times New Roman" w:hAnsi="Verdana" w:cs="Calibri"/>
          <w:lang w:eastAsia="fr-CA"/>
        </w:rPr>
        <w:t xml:space="preserve"> la suite. Vous pouvez aussi enfoncer le </w:t>
      </w:r>
      <w:r w:rsidRPr="000F48A1">
        <w:rPr>
          <w:rFonts w:ascii="Verdana" w:eastAsia="Times New Roman" w:hAnsi="Verdana" w:cs="Calibri"/>
          <w:b/>
          <w:bCs/>
          <w:lang w:eastAsia="fr-CA"/>
        </w:rPr>
        <w:t>3</w:t>
      </w:r>
      <w:r w:rsidRPr="000F48A1">
        <w:rPr>
          <w:rFonts w:ascii="Verdana" w:eastAsia="Times New Roman" w:hAnsi="Verdana" w:cs="Calibri"/>
          <w:b/>
          <w:bCs/>
          <w:vertAlign w:val="superscript"/>
          <w:lang w:eastAsia="fr-CA"/>
        </w:rPr>
        <w:t>e</w:t>
      </w:r>
      <w:r w:rsidRPr="000F48A1">
        <w:rPr>
          <w:rFonts w:ascii="Verdana" w:eastAsia="Times New Roman" w:hAnsi="Verdana" w:cs="Calibri"/>
          <w:b/>
          <w:bCs/>
          <w:lang w:eastAsia="fr-CA"/>
        </w:rPr>
        <w:t xml:space="preserve"> bouton</w:t>
      </w:r>
      <w:r w:rsidRPr="000F48A1">
        <w:rPr>
          <w:rFonts w:ascii="Verdana" w:eastAsia="Times New Roman" w:hAnsi="Verdana" w:cs="Calibri"/>
          <w:lang w:eastAsia="fr-CA"/>
        </w:rPr>
        <w:t xml:space="preserve"> pour passer à la </w:t>
      </w:r>
      <w:r w:rsidRPr="000F48A1">
        <w:rPr>
          <w:rFonts w:ascii="Verdana" w:eastAsia="Times New Roman" w:hAnsi="Verdana" w:cs="Calibri"/>
          <w:b/>
          <w:bCs/>
          <w:lang w:eastAsia="fr-CA"/>
        </w:rPr>
        <w:t>pièce musicale suivante</w:t>
      </w:r>
      <w:r w:rsidRPr="000F48A1">
        <w:rPr>
          <w:rFonts w:ascii="Verdana" w:eastAsia="Times New Roman" w:hAnsi="Verdana" w:cs="Calibri"/>
          <w:lang w:eastAsia="fr-CA"/>
        </w:rPr>
        <w:t xml:space="preserve">. Mais vous ne pourrez le faire qu'après avoir écouté le début de la pièce en cours. Il n'est pas possible de reculer, et il faut revenir en mode Lecteur/Enregistreur pour ajuster le volume depuis l'appareil.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pStyle w:val="Titre2"/>
      </w:pPr>
      <w:bookmarkStart w:id="23" w:name="_Toc40163336"/>
      <w:r w:rsidRPr="000F48A1">
        <w:t>Écouter un livre audio</w:t>
      </w:r>
      <w:bookmarkEnd w:id="23"/>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 </w:t>
      </w:r>
      <w:r w:rsidRPr="000F48A1">
        <w:rPr>
          <w:rFonts w:ascii="Verdana" w:eastAsia="Times New Roman" w:hAnsi="Verdana" w:cs="Calibri"/>
          <w:b/>
          <w:bCs/>
          <w:lang w:eastAsia="fr-CA"/>
        </w:rPr>
        <w:t>mode Livre</w:t>
      </w:r>
      <w:r w:rsidRPr="000F48A1">
        <w:rPr>
          <w:rFonts w:ascii="Verdana" w:eastAsia="Times New Roman" w:hAnsi="Verdana" w:cs="Calibri"/>
          <w:lang w:eastAsia="fr-CA"/>
        </w:rPr>
        <w:t xml:space="preserve"> associé au </w:t>
      </w:r>
      <w:r w:rsidRPr="000F48A1">
        <w:rPr>
          <w:rFonts w:ascii="Verdana" w:eastAsia="Times New Roman" w:hAnsi="Verdana" w:cs="Calibri"/>
          <w:b/>
          <w:bCs/>
          <w:lang w:eastAsia="fr-CA"/>
        </w:rPr>
        <w:t xml:space="preserve">dossier BOOK </w:t>
      </w:r>
      <w:r w:rsidRPr="000F48A1">
        <w:rPr>
          <w:rFonts w:ascii="Verdana" w:eastAsia="Times New Roman" w:hAnsi="Verdana" w:cs="Calibri"/>
          <w:lang w:eastAsia="fr-CA"/>
        </w:rPr>
        <w:t>ne prend en charge que les livres vendus par Mantra Lingua. Les autres formats de livres audio</w:t>
      </w:r>
      <w:r w:rsidR="00605BC3">
        <w:rPr>
          <w:rFonts w:ascii="Verdana" w:eastAsia="Times New Roman" w:hAnsi="Verdana" w:cs="Calibri"/>
          <w:lang w:eastAsia="fr-CA"/>
        </w:rPr>
        <w:t>s</w:t>
      </w:r>
      <w:r w:rsidRPr="000F48A1">
        <w:rPr>
          <w:rFonts w:ascii="Verdana" w:eastAsia="Times New Roman" w:hAnsi="Verdana" w:cs="Calibri"/>
          <w:lang w:eastAsia="fr-CA"/>
        </w:rPr>
        <w:t xml:space="preserve"> ne sont pas pris en charge, et si on y met autre chose, le PENfriend réagira comme s'il n'y avait rien.</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En revanche, le </w:t>
      </w:r>
      <w:r w:rsidRPr="000F48A1">
        <w:rPr>
          <w:rFonts w:ascii="Verdana" w:eastAsia="Times New Roman" w:hAnsi="Verdana" w:cs="Calibri"/>
          <w:b/>
          <w:bCs/>
          <w:lang w:eastAsia="fr-CA"/>
        </w:rPr>
        <w:t>mode Musique</w:t>
      </w:r>
      <w:r w:rsidRPr="000F48A1">
        <w:rPr>
          <w:rFonts w:ascii="Verdana" w:eastAsia="Times New Roman" w:hAnsi="Verdana" w:cs="Calibri"/>
          <w:lang w:eastAsia="fr-CA"/>
        </w:rPr>
        <w:t xml:space="preserve"> associé au </w:t>
      </w:r>
      <w:r w:rsidRPr="000F48A1">
        <w:rPr>
          <w:rFonts w:ascii="Verdana" w:eastAsia="Times New Roman" w:hAnsi="Verdana" w:cs="Calibri"/>
          <w:b/>
          <w:bCs/>
          <w:lang w:eastAsia="fr-CA"/>
        </w:rPr>
        <w:t>dossier MP3</w:t>
      </w:r>
      <w:r w:rsidRPr="000F48A1">
        <w:rPr>
          <w:rFonts w:ascii="Verdana" w:eastAsia="Times New Roman" w:hAnsi="Verdana" w:cs="Calibri"/>
          <w:lang w:eastAsia="fr-CA"/>
        </w:rPr>
        <w:t xml:space="preserve"> peut être utilisé pour lire des livres audio</w:t>
      </w:r>
      <w:r w:rsidR="00605BC3">
        <w:rPr>
          <w:rFonts w:ascii="Verdana" w:eastAsia="Times New Roman" w:hAnsi="Verdana" w:cs="Calibri"/>
          <w:lang w:eastAsia="fr-CA"/>
        </w:rPr>
        <w:t>s</w:t>
      </w:r>
      <w:r w:rsidRPr="000F48A1">
        <w:rPr>
          <w:rFonts w:ascii="Verdana" w:eastAsia="Times New Roman" w:hAnsi="Verdana" w:cs="Calibri"/>
          <w:lang w:eastAsia="fr-CA"/>
        </w:rPr>
        <w:t>. Les formats WAVE, MP3 et DAISY sont pris en charge, et il pourrait y en avoir d'autres.</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L'insertion des fichiers d'un livre audio se fait de la même manière que celle qu'on explique dans la section </w:t>
      </w:r>
      <w:r w:rsidRPr="000F48A1">
        <w:rPr>
          <w:rFonts w:ascii="Verdana" w:eastAsia="Times New Roman" w:hAnsi="Verdana" w:cs="Calibri"/>
          <w:b/>
          <w:bCs/>
          <w:lang w:eastAsia="fr-CA"/>
        </w:rPr>
        <w:t>Insérer de la musique</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L'écoute des fichiers d'un livre audio se fait de la même manière et avec les mêmes limitations que celles qu'on explique dans la section </w:t>
      </w:r>
      <w:r w:rsidRPr="000F48A1">
        <w:rPr>
          <w:rFonts w:ascii="Verdana" w:eastAsia="Times New Roman" w:hAnsi="Verdana" w:cs="Calibri"/>
          <w:b/>
          <w:bCs/>
          <w:lang w:eastAsia="fr-CA"/>
        </w:rPr>
        <w:t>Écouter de la musique</w:t>
      </w: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pStyle w:val="Titre2"/>
      </w:pPr>
      <w:bookmarkStart w:id="24" w:name="_Toc40163337"/>
      <w:r w:rsidRPr="000F48A1">
        <w:t>Convertir vos enregistrements</w:t>
      </w:r>
      <w:bookmarkEnd w:id="24"/>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605BC3">
      <w:pPr>
        <w:keepNext/>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Un processus de conversion est </w:t>
      </w:r>
      <w:r w:rsidRPr="000F48A1">
        <w:rPr>
          <w:rFonts w:ascii="Verdana" w:eastAsia="Times New Roman" w:hAnsi="Verdana" w:cs="Calibri"/>
          <w:b/>
          <w:bCs/>
          <w:lang w:eastAsia="fr-CA"/>
        </w:rPr>
        <w:t>nécessaire</w:t>
      </w:r>
      <w:r w:rsidRPr="000F48A1">
        <w:rPr>
          <w:rFonts w:ascii="Verdana" w:eastAsia="Times New Roman" w:hAnsi="Verdana" w:cs="Calibri"/>
          <w:lang w:eastAsia="fr-CA"/>
        </w:rPr>
        <w:t xml:space="preserve"> pour transférer les enregistrements d'un PENfriend1 à un PENfriend2 ou 3. En revanche, un simple copier-coller suffit lorsqu'il s'agit de transférer les enregistrements d'un PENfriend2 à un PENfriend3.</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Outre un ordinateur ou une tablette sous environnement </w:t>
      </w:r>
      <w:r w:rsidRPr="000F48A1">
        <w:rPr>
          <w:rFonts w:ascii="Verdana" w:eastAsia="Times New Roman" w:hAnsi="Verdana" w:cs="Calibri"/>
          <w:b/>
          <w:bCs/>
          <w:lang w:eastAsia="fr-CA"/>
        </w:rPr>
        <w:t>Windows</w:t>
      </w:r>
      <w:r w:rsidRPr="000F48A1">
        <w:rPr>
          <w:rFonts w:ascii="Verdana" w:eastAsia="Times New Roman" w:hAnsi="Verdana" w:cs="Calibri"/>
          <w:lang w:eastAsia="fr-CA"/>
        </w:rPr>
        <w:t xml:space="preserve"> et un câble </w:t>
      </w:r>
      <w:r w:rsidRPr="000F48A1">
        <w:rPr>
          <w:rFonts w:ascii="Verdana" w:eastAsia="Times New Roman" w:hAnsi="Verdana" w:cs="Calibri"/>
          <w:b/>
          <w:bCs/>
          <w:lang w:eastAsia="fr-CA"/>
        </w:rPr>
        <w:t>mini USB</w:t>
      </w:r>
      <w:r w:rsidRPr="000F48A1">
        <w:rPr>
          <w:rFonts w:ascii="Verdana" w:eastAsia="Times New Roman" w:hAnsi="Verdana" w:cs="Calibri"/>
          <w:lang w:eastAsia="fr-CA"/>
        </w:rPr>
        <w:t xml:space="preserve"> (non fourni), vous aurez besoin de l'</w:t>
      </w:r>
      <w:r w:rsidRPr="000F48A1">
        <w:rPr>
          <w:rFonts w:ascii="Verdana" w:eastAsia="Times New Roman" w:hAnsi="Verdana" w:cs="Calibri"/>
          <w:b/>
          <w:bCs/>
          <w:lang w:eastAsia="fr-CA"/>
        </w:rPr>
        <w:t>ancien PENfriend</w:t>
      </w:r>
      <w:r w:rsidRPr="000F48A1">
        <w:rPr>
          <w:rFonts w:ascii="Verdana" w:eastAsia="Times New Roman" w:hAnsi="Verdana" w:cs="Calibri"/>
          <w:lang w:eastAsia="fr-CA"/>
        </w:rPr>
        <w:t xml:space="preserve">, du </w:t>
      </w:r>
      <w:r w:rsidRPr="000F48A1">
        <w:rPr>
          <w:rFonts w:ascii="Verdana" w:eastAsia="Times New Roman" w:hAnsi="Verdana" w:cs="Calibri"/>
          <w:b/>
          <w:bCs/>
          <w:lang w:eastAsia="fr-CA"/>
        </w:rPr>
        <w:t>nouveau PENfriend</w:t>
      </w:r>
      <w:r w:rsidRPr="000F48A1">
        <w:rPr>
          <w:rFonts w:ascii="Verdana" w:eastAsia="Times New Roman" w:hAnsi="Verdana" w:cs="Calibri"/>
          <w:lang w:eastAsia="fr-CA"/>
        </w:rPr>
        <w:t xml:space="preserve"> et de l'</w:t>
      </w:r>
      <w:r w:rsidRPr="000F48A1">
        <w:rPr>
          <w:rFonts w:ascii="Verdana" w:eastAsia="Times New Roman" w:hAnsi="Verdana" w:cs="Calibri"/>
          <w:b/>
          <w:bCs/>
          <w:lang w:eastAsia="fr-CA"/>
        </w:rPr>
        <w:t>utilitaire de conversion</w:t>
      </w:r>
      <w:r w:rsidRPr="000F48A1">
        <w:rPr>
          <w:rFonts w:ascii="Verdana" w:eastAsia="Times New Roman" w:hAnsi="Verdana" w:cs="Calibri"/>
          <w:lang w:eastAsia="fr-CA"/>
        </w:rPr>
        <w:t xml:space="preserve"> qu'on peut télécharger à </w:t>
      </w:r>
      <w:hyperlink r:id="rId10" w:history="1">
        <w:r w:rsidRPr="000F48A1">
          <w:rPr>
            <w:rFonts w:ascii="Verdana" w:eastAsia="Times New Roman" w:hAnsi="Verdana" w:cs="Calibri"/>
            <w:color w:val="4472C4" w:themeColor="accent1"/>
            <w:u w:val="single"/>
            <w:lang w:eastAsia="fr-CA"/>
          </w:rPr>
          <w:t>http://www.mantralingua.com/software/PENFriendConverter1006.exe</w:t>
        </w:r>
      </w:hyperlink>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Cet utilitaire n'est disponible qu'en </w:t>
      </w:r>
      <w:r w:rsidRPr="000F48A1">
        <w:rPr>
          <w:rFonts w:ascii="Verdana" w:eastAsia="Times New Roman" w:hAnsi="Verdana" w:cs="Calibri"/>
          <w:b/>
          <w:bCs/>
          <w:lang w:eastAsia="fr-CA"/>
        </w:rPr>
        <w:t>anglais</w:t>
      </w:r>
      <w:r w:rsidRPr="000F48A1">
        <w:rPr>
          <w:rFonts w:ascii="Verdana" w:eastAsia="Times New Roman" w:hAnsi="Verdana" w:cs="Calibri"/>
          <w:lang w:eastAsia="fr-CA"/>
        </w:rPr>
        <w:t xml:space="preserve"> et n'est utilisable qu'avec une </w:t>
      </w:r>
      <w:r w:rsidRPr="000F48A1">
        <w:rPr>
          <w:rFonts w:ascii="Verdana" w:eastAsia="Times New Roman" w:hAnsi="Verdana" w:cs="Calibri"/>
          <w:b/>
          <w:bCs/>
          <w:lang w:eastAsia="fr-CA"/>
        </w:rPr>
        <w:t>souris</w:t>
      </w:r>
      <w:r w:rsidRPr="000F48A1">
        <w:rPr>
          <w:rFonts w:ascii="Verdana" w:eastAsia="Times New Roman" w:hAnsi="Verdana" w:cs="Calibri"/>
          <w:lang w:eastAsia="fr-CA"/>
        </w:rPr>
        <w:t>. La navigation au clavier se fait, mais la restitution des contenus textuels par une synthèse vocale ou un afficheur braille ne se fait pas correctement.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Faites un double-clic ou équivalent sur le fichier obtenu et suivez les instructions d'installation. Vous vous retrouverez avec une </w:t>
      </w:r>
      <w:r w:rsidRPr="000F48A1">
        <w:rPr>
          <w:rFonts w:ascii="Verdana" w:eastAsia="Times New Roman" w:hAnsi="Verdana" w:cs="Calibri"/>
          <w:b/>
          <w:bCs/>
          <w:lang w:eastAsia="fr-CA"/>
        </w:rPr>
        <w:t>nouvelle icône</w:t>
      </w:r>
      <w:r w:rsidRPr="000F48A1">
        <w:rPr>
          <w:rFonts w:ascii="Verdana" w:eastAsia="Times New Roman" w:hAnsi="Verdana" w:cs="Calibri"/>
          <w:lang w:eastAsia="fr-CA"/>
        </w:rPr>
        <w:t xml:space="preserve"> sur votre Bureau. Faites un double-clic ou équivalent dessus et suivez les instructions affichées à l'écran. L'utilitaire vous accompagnera </w:t>
      </w:r>
      <w:r w:rsidRPr="000F48A1">
        <w:rPr>
          <w:rFonts w:ascii="Verdana" w:eastAsia="Times New Roman" w:hAnsi="Verdana" w:cs="Calibri"/>
          <w:b/>
          <w:bCs/>
          <w:lang w:eastAsia="fr-CA"/>
        </w:rPr>
        <w:t>étape par étape</w:t>
      </w:r>
      <w:r w:rsidRPr="000F48A1">
        <w:rPr>
          <w:rFonts w:ascii="Verdana" w:eastAsia="Times New Roman" w:hAnsi="Verdana" w:cs="Calibri"/>
          <w:lang w:eastAsia="fr-CA"/>
        </w:rPr>
        <w:t xml:space="preserve"> jusqu'au terme du processus, qui devrait prendre environ 5 minutes. Notez qu'un enregistrement qui a été verrouillé sur l'ancien PENfriend ne sera pas verrouillé sur le nouveau après une conversion.</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En gros, vous serez invité à :</w:t>
      </w:r>
    </w:p>
    <w:p w:rsidR="000F48A1" w:rsidRPr="000F48A1" w:rsidRDefault="00605BC3" w:rsidP="000F48A1">
      <w:pPr>
        <w:numPr>
          <w:ilvl w:val="0"/>
          <w:numId w:val="4"/>
        </w:numPr>
        <w:spacing w:line="276" w:lineRule="auto"/>
        <w:ind w:left="540"/>
        <w:textAlignment w:val="center"/>
        <w:rPr>
          <w:rFonts w:ascii="Verdana" w:eastAsia="Times New Roman" w:hAnsi="Verdana" w:cs="Calibri"/>
          <w:lang w:eastAsia="fr-CA"/>
        </w:rPr>
      </w:pPr>
      <w:r>
        <w:rPr>
          <w:rFonts w:ascii="Verdana" w:eastAsia="Times New Roman" w:hAnsi="Verdana" w:cs="Calibri"/>
          <w:lang w:eastAsia="fr-CA"/>
        </w:rPr>
        <w:t>B</w:t>
      </w:r>
      <w:r w:rsidR="000F48A1" w:rsidRPr="000F48A1">
        <w:rPr>
          <w:rFonts w:ascii="Verdana" w:eastAsia="Times New Roman" w:hAnsi="Verdana" w:cs="Calibri"/>
          <w:lang w:eastAsia="fr-CA"/>
        </w:rPr>
        <w:t>rancher l'</w:t>
      </w:r>
      <w:r w:rsidR="000F48A1" w:rsidRPr="000F48A1">
        <w:rPr>
          <w:rFonts w:ascii="Verdana" w:eastAsia="Times New Roman" w:hAnsi="Verdana" w:cs="Calibri"/>
          <w:b/>
          <w:bCs/>
          <w:lang w:eastAsia="fr-CA"/>
        </w:rPr>
        <w:t>ancien PENfriend</w:t>
      </w:r>
    </w:p>
    <w:p w:rsidR="000F48A1" w:rsidRPr="000F48A1" w:rsidRDefault="00605BC3" w:rsidP="000F48A1">
      <w:pPr>
        <w:numPr>
          <w:ilvl w:val="0"/>
          <w:numId w:val="4"/>
        </w:numPr>
        <w:spacing w:line="276" w:lineRule="auto"/>
        <w:ind w:left="540"/>
        <w:textAlignment w:val="center"/>
        <w:rPr>
          <w:rFonts w:ascii="Verdana" w:eastAsia="Times New Roman" w:hAnsi="Verdana" w:cs="Calibri"/>
          <w:lang w:eastAsia="fr-CA"/>
        </w:rPr>
      </w:pPr>
      <w:r>
        <w:rPr>
          <w:rFonts w:ascii="Verdana" w:eastAsia="Times New Roman" w:hAnsi="Verdana" w:cs="Calibri"/>
          <w:lang w:eastAsia="fr-CA"/>
        </w:rPr>
        <w:t>C</w:t>
      </w:r>
      <w:r w:rsidR="000F48A1" w:rsidRPr="000F48A1">
        <w:rPr>
          <w:rFonts w:ascii="Verdana" w:eastAsia="Times New Roman" w:hAnsi="Verdana" w:cs="Calibri"/>
          <w:lang w:eastAsia="fr-CA"/>
        </w:rPr>
        <w:t xml:space="preserve">liquer sur </w:t>
      </w:r>
      <w:r w:rsidR="000F48A1" w:rsidRPr="000F48A1">
        <w:rPr>
          <w:rFonts w:ascii="Verdana" w:eastAsia="Times New Roman" w:hAnsi="Verdana" w:cs="Calibri"/>
          <w:b/>
          <w:bCs/>
          <w:lang w:eastAsia="fr-CA"/>
        </w:rPr>
        <w:t xml:space="preserve">5 </w:t>
      </w:r>
      <w:r w:rsidR="000F48A1" w:rsidRPr="000F48A1">
        <w:rPr>
          <w:rFonts w:ascii="Verdana" w:eastAsia="Times New Roman" w:hAnsi="Verdana" w:cs="Calibri"/>
          <w:lang w:eastAsia="fr-CA"/>
        </w:rPr>
        <w:t>boutons</w:t>
      </w:r>
      <w:r w:rsidR="000F48A1" w:rsidRPr="000F48A1">
        <w:rPr>
          <w:rFonts w:ascii="Verdana" w:eastAsia="Times New Roman" w:hAnsi="Verdana" w:cs="Calibri"/>
          <w:b/>
          <w:bCs/>
          <w:lang w:eastAsia="fr-CA"/>
        </w:rPr>
        <w:t xml:space="preserve"> Next</w:t>
      </w:r>
      <w:r w:rsidR="000F48A1" w:rsidRPr="000F48A1">
        <w:rPr>
          <w:rFonts w:ascii="Verdana" w:eastAsia="Times New Roman" w:hAnsi="Verdana" w:cs="Calibri"/>
          <w:lang w:eastAsia="fr-CA"/>
        </w:rPr>
        <w:t xml:space="preserve"> consécutifs</w:t>
      </w:r>
    </w:p>
    <w:p w:rsidR="000F48A1" w:rsidRPr="000F48A1" w:rsidRDefault="00605BC3" w:rsidP="000F48A1">
      <w:pPr>
        <w:numPr>
          <w:ilvl w:val="0"/>
          <w:numId w:val="4"/>
        </w:numPr>
        <w:spacing w:line="276" w:lineRule="auto"/>
        <w:ind w:left="540"/>
        <w:textAlignment w:val="center"/>
        <w:rPr>
          <w:rFonts w:ascii="Verdana" w:eastAsia="Times New Roman" w:hAnsi="Verdana" w:cs="Calibri"/>
          <w:lang w:eastAsia="fr-CA"/>
        </w:rPr>
      </w:pPr>
      <w:r>
        <w:rPr>
          <w:rFonts w:ascii="Verdana" w:eastAsia="Times New Roman" w:hAnsi="Verdana" w:cs="Calibri"/>
          <w:lang w:eastAsia="fr-CA"/>
        </w:rPr>
        <w:t>D</w:t>
      </w:r>
      <w:r w:rsidR="000F48A1" w:rsidRPr="000F48A1">
        <w:rPr>
          <w:rFonts w:ascii="Verdana" w:eastAsia="Times New Roman" w:hAnsi="Verdana" w:cs="Calibri"/>
          <w:lang w:eastAsia="fr-CA"/>
        </w:rPr>
        <w:t>ébrancher l'</w:t>
      </w:r>
      <w:r w:rsidR="000F48A1" w:rsidRPr="000F48A1">
        <w:rPr>
          <w:rFonts w:ascii="Verdana" w:eastAsia="Times New Roman" w:hAnsi="Verdana" w:cs="Calibri"/>
          <w:b/>
          <w:bCs/>
          <w:lang w:eastAsia="fr-CA"/>
        </w:rPr>
        <w:t>ancien</w:t>
      </w:r>
      <w:r w:rsidR="000F48A1" w:rsidRPr="000F48A1">
        <w:rPr>
          <w:rFonts w:ascii="Verdana" w:eastAsia="Times New Roman" w:hAnsi="Verdana" w:cs="Calibri"/>
          <w:lang w:eastAsia="fr-CA"/>
        </w:rPr>
        <w:t xml:space="preserve"> PENfriend</w:t>
      </w:r>
    </w:p>
    <w:p w:rsidR="000F48A1" w:rsidRPr="000F48A1" w:rsidRDefault="00605BC3" w:rsidP="000F48A1">
      <w:pPr>
        <w:numPr>
          <w:ilvl w:val="0"/>
          <w:numId w:val="4"/>
        </w:numPr>
        <w:spacing w:line="276" w:lineRule="auto"/>
        <w:ind w:left="540"/>
        <w:textAlignment w:val="center"/>
        <w:rPr>
          <w:rFonts w:ascii="Verdana" w:eastAsia="Times New Roman" w:hAnsi="Verdana" w:cs="Calibri"/>
          <w:lang w:eastAsia="fr-CA"/>
        </w:rPr>
      </w:pPr>
      <w:r>
        <w:rPr>
          <w:rFonts w:ascii="Verdana" w:eastAsia="Times New Roman" w:hAnsi="Verdana" w:cs="Calibri"/>
          <w:lang w:eastAsia="fr-CA"/>
        </w:rPr>
        <w:t>B</w:t>
      </w:r>
      <w:r w:rsidR="000F48A1" w:rsidRPr="000F48A1">
        <w:rPr>
          <w:rFonts w:ascii="Verdana" w:eastAsia="Times New Roman" w:hAnsi="Verdana" w:cs="Calibri"/>
          <w:lang w:eastAsia="fr-CA"/>
        </w:rPr>
        <w:t xml:space="preserve">rancher le </w:t>
      </w:r>
      <w:r w:rsidR="000F48A1" w:rsidRPr="000F48A1">
        <w:rPr>
          <w:rFonts w:ascii="Verdana" w:eastAsia="Times New Roman" w:hAnsi="Verdana" w:cs="Calibri"/>
          <w:b/>
          <w:bCs/>
          <w:lang w:eastAsia="fr-CA"/>
        </w:rPr>
        <w:t>nouveau</w:t>
      </w:r>
      <w:r w:rsidR="000F48A1" w:rsidRPr="000F48A1">
        <w:rPr>
          <w:rFonts w:ascii="Verdana" w:eastAsia="Times New Roman" w:hAnsi="Verdana" w:cs="Calibri"/>
          <w:lang w:eastAsia="fr-CA"/>
        </w:rPr>
        <w:t xml:space="preserve"> PENfriend</w:t>
      </w:r>
    </w:p>
    <w:p w:rsidR="000F48A1" w:rsidRPr="000F48A1" w:rsidRDefault="00605BC3" w:rsidP="000F48A1">
      <w:pPr>
        <w:numPr>
          <w:ilvl w:val="0"/>
          <w:numId w:val="4"/>
        </w:numPr>
        <w:spacing w:line="276" w:lineRule="auto"/>
        <w:ind w:left="540"/>
        <w:textAlignment w:val="center"/>
        <w:rPr>
          <w:rFonts w:ascii="Verdana" w:eastAsia="Times New Roman" w:hAnsi="Verdana" w:cs="Calibri"/>
          <w:lang w:eastAsia="fr-CA"/>
        </w:rPr>
      </w:pPr>
      <w:r>
        <w:rPr>
          <w:rFonts w:ascii="Verdana" w:eastAsia="Times New Roman" w:hAnsi="Verdana" w:cs="Calibri"/>
          <w:lang w:eastAsia="fr-CA"/>
        </w:rPr>
        <w:t>C</w:t>
      </w:r>
      <w:r w:rsidR="000F48A1" w:rsidRPr="000F48A1">
        <w:rPr>
          <w:rFonts w:ascii="Verdana" w:eastAsia="Times New Roman" w:hAnsi="Verdana" w:cs="Calibri"/>
          <w:lang w:eastAsia="fr-CA"/>
        </w:rPr>
        <w:t xml:space="preserve">liquer sur </w:t>
      </w:r>
      <w:r w:rsidR="000F48A1" w:rsidRPr="000F48A1">
        <w:rPr>
          <w:rFonts w:ascii="Verdana" w:eastAsia="Times New Roman" w:hAnsi="Verdana" w:cs="Calibri"/>
          <w:b/>
          <w:bCs/>
          <w:lang w:eastAsia="fr-CA"/>
        </w:rPr>
        <w:t>4</w:t>
      </w:r>
      <w:r w:rsidR="000F48A1" w:rsidRPr="000F48A1">
        <w:rPr>
          <w:rFonts w:ascii="Verdana" w:eastAsia="Times New Roman" w:hAnsi="Verdana" w:cs="Calibri"/>
          <w:lang w:eastAsia="fr-CA"/>
        </w:rPr>
        <w:t xml:space="preserve"> boutons </w:t>
      </w:r>
      <w:r w:rsidR="000F48A1" w:rsidRPr="000F48A1">
        <w:rPr>
          <w:rFonts w:ascii="Verdana" w:eastAsia="Times New Roman" w:hAnsi="Verdana" w:cs="Calibri"/>
          <w:b/>
          <w:bCs/>
          <w:lang w:eastAsia="fr-CA"/>
        </w:rPr>
        <w:t>Next</w:t>
      </w:r>
      <w:r w:rsidR="000F48A1" w:rsidRPr="000F48A1">
        <w:rPr>
          <w:rFonts w:ascii="Verdana" w:eastAsia="Times New Roman" w:hAnsi="Verdana" w:cs="Calibri"/>
          <w:lang w:eastAsia="fr-CA"/>
        </w:rPr>
        <w:t xml:space="preserve"> consécutifs</w:t>
      </w:r>
    </w:p>
    <w:p w:rsidR="000F48A1" w:rsidRPr="000F48A1" w:rsidRDefault="00605BC3" w:rsidP="000F48A1">
      <w:pPr>
        <w:numPr>
          <w:ilvl w:val="0"/>
          <w:numId w:val="4"/>
        </w:numPr>
        <w:spacing w:line="276" w:lineRule="auto"/>
        <w:ind w:left="540"/>
        <w:textAlignment w:val="center"/>
        <w:rPr>
          <w:rFonts w:ascii="Verdana" w:eastAsia="Times New Roman" w:hAnsi="Verdana" w:cs="Calibri"/>
          <w:lang w:eastAsia="fr-CA"/>
        </w:rPr>
      </w:pPr>
      <w:r>
        <w:rPr>
          <w:rFonts w:ascii="Verdana" w:eastAsia="Times New Roman" w:hAnsi="Verdana" w:cs="Calibri"/>
          <w:lang w:eastAsia="fr-CA"/>
        </w:rPr>
        <w:t>C</w:t>
      </w:r>
      <w:r w:rsidR="000F48A1" w:rsidRPr="000F48A1">
        <w:rPr>
          <w:rFonts w:ascii="Verdana" w:eastAsia="Times New Roman" w:hAnsi="Verdana" w:cs="Calibri"/>
          <w:lang w:eastAsia="fr-CA"/>
        </w:rPr>
        <w:t xml:space="preserve">liquer sur le bouton </w:t>
      </w:r>
      <w:r w:rsidR="000F48A1" w:rsidRPr="000F48A1">
        <w:rPr>
          <w:rFonts w:ascii="Verdana" w:eastAsia="Times New Roman" w:hAnsi="Verdana" w:cs="Calibri"/>
          <w:b/>
          <w:bCs/>
          <w:lang w:eastAsia="fr-CA"/>
        </w:rPr>
        <w:t>Finish</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Les boutons </w:t>
      </w:r>
      <w:r w:rsidRPr="000F48A1">
        <w:rPr>
          <w:rFonts w:ascii="Verdana" w:eastAsia="Times New Roman" w:hAnsi="Verdana" w:cs="Calibri"/>
          <w:b/>
          <w:bCs/>
          <w:lang w:eastAsia="fr-CA"/>
        </w:rPr>
        <w:t xml:space="preserve">Finish </w:t>
      </w:r>
      <w:r w:rsidRPr="000F48A1">
        <w:rPr>
          <w:rFonts w:ascii="Verdana" w:eastAsia="Times New Roman" w:hAnsi="Verdana" w:cs="Calibri"/>
          <w:lang w:eastAsia="fr-CA"/>
        </w:rPr>
        <w:t xml:space="preserve">et </w:t>
      </w:r>
      <w:r w:rsidRPr="000F48A1">
        <w:rPr>
          <w:rFonts w:ascii="Verdana" w:eastAsia="Times New Roman" w:hAnsi="Verdana" w:cs="Calibri"/>
          <w:b/>
          <w:bCs/>
          <w:lang w:eastAsia="fr-CA"/>
        </w:rPr>
        <w:t xml:space="preserve">Cancel </w:t>
      </w:r>
      <w:r w:rsidRPr="000F48A1">
        <w:rPr>
          <w:rFonts w:ascii="Verdana" w:eastAsia="Times New Roman" w:hAnsi="Verdana" w:cs="Calibri"/>
          <w:lang w:eastAsia="fr-CA"/>
        </w:rPr>
        <w:t xml:space="preserve">de la fenêtre finale ne marchent pas. Vous devez fermer cette fenêtre avec </w:t>
      </w:r>
      <w:r w:rsidRPr="000F48A1">
        <w:rPr>
          <w:rFonts w:ascii="Verdana" w:eastAsia="Times New Roman" w:hAnsi="Verdana" w:cs="Calibri"/>
          <w:b/>
          <w:bCs/>
          <w:lang w:eastAsia="fr-CA"/>
        </w:rPr>
        <w:t>ALT + F4</w:t>
      </w:r>
      <w:r w:rsidRPr="000F48A1">
        <w:rPr>
          <w:rFonts w:ascii="Verdana" w:eastAsia="Times New Roman" w:hAnsi="Verdana" w:cs="Calibri"/>
          <w:lang w:eastAsia="fr-CA"/>
        </w:rPr>
        <w:t xml:space="preserve"> ou équivalent, et débrancher le PENfriend.</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Il est normal que la </w:t>
      </w:r>
      <w:r w:rsidRPr="000F48A1">
        <w:rPr>
          <w:rFonts w:ascii="Verdana" w:eastAsia="Times New Roman" w:hAnsi="Verdana" w:cs="Calibri"/>
          <w:b/>
          <w:bCs/>
          <w:lang w:eastAsia="fr-CA"/>
        </w:rPr>
        <w:t>barre de progression</w:t>
      </w:r>
      <w:r w:rsidRPr="000F48A1">
        <w:rPr>
          <w:rFonts w:ascii="Verdana" w:eastAsia="Times New Roman" w:hAnsi="Verdana" w:cs="Calibri"/>
          <w:lang w:eastAsia="fr-CA"/>
        </w:rPr>
        <w:t xml:space="preserve"> du processus de transfert des fichiers vers le nouveau PENfriend s'exécute 2 fois, et qu'elle progresse </w:t>
      </w:r>
      <w:r w:rsidRPr="000F48A1">
        <w:rPr>
          <w:rFonts w:ascii="Verdana" w:eastAsia="Times New Roman" w:hAnsi="Verdana" w:cs="Calibri"/>
          <w:b/>
          <w:bCs/>
          <w:lang w:eastAsia="fr-CA"/>
        </w:rPr>
        <w:t>plus lentement</w:t>
      </w:r>
      <w:r w:rsidRPr="000F48A1">
        <w:rPr>
          <w:rFonts w:ascii="Verdana" w:eastAsia="Times New Roman" w:hAnsi="Verdana" w:cs="Calibri"/>
          <w:lang w:eastAsia="fr-CA"/>
        </w:rPr>
        <w:t xml:space="preserve"> sur les fichiers plus volumineux lors de son 2</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xml:space="preserve"> passage. Il faut savoir aussi qu'elle ne se rend </w:t>
      </w:r>
      <w:r w:rsidRPr="000F48A1">
        <w:rPr>
          <w:rFonts w:ascii="Verdana" w:eastAsia="Times New Roman" w:hAnsi="Verdana" w:cs="Calibri"/>
          <w:b/>
          <w:bCs/>
          <w:lang w:eastAsia="fr-CA"/>
        </w:rPr>
        <w:t>pas tout à fait au bout</w:t>
      </w:r>
      <w:r w:rsidRPr="000F48A1">
        <w:rPr>
          <w:rFonts w:ascii="Verdana" w:eastAsia="Times New Roman" w:hAnsi="Verdana" w:cs="Calibri"/>
          <w:lang w:eastAsia="fr-CA"/>
        </w:rPr>
        <w:t xml:space="preserve"> lorsque le 2</w:t>
      </w:r>
      <w:r w:rsidRPr="000F48A1">
        <w:rPr>
          <w:rFonts w:ascii="Verdana" w:eastAsia="Times New Roman" w:hAnsi="Verdana" w:cs="Calibri"/>
          <w:vertAlign w:val="superscript"/>
          <w:lang w:eastAsia="fr-CA"/>
        </w:rPr>
        <w:t>e</w:t>
      </w:r>
      <w:r w:rsidRPr="000F48A1">
        <w:rPr>
          <w:rFonts w:ascii="Verdana" w:eastAsia="Times New Roman" w:hAnsi="Verdana" w:cs="Calibri"/>
          <w:lang w:eastAsia="fr-CA"/>
        </w:rPr>
        <w:t xml:space="preserve"> passage est fini.</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xml:space="preserve">Il arrive que le processus </w:t>
      </w:r>
      <w:r w:rsidRPr="000F48A1">
        <w:rPr>
          <w:rFonts w:ascii="Verdana" w:eastAsia="Times New Roman" w:hAnsi="Verdana" w:cs="Calibri"/>
          <w:b/>
          <w:bCs/>
          <w:lang w:eastAsia="fr-CA"/>
        </w:rPr>
        <w:t>bloque sur un fichier</w:t>
      </w:r>
      <w:r w:rsidRPr="000F48A1">
        <w:rPr>
          <w:rFonts w:ascii="Verdana" w:eastAsia="Times New Roman" w:hAnsi="Verdana" w:cs="Calibri"/>
          <w:lang w:eastAsia="fr-CA"/>
        </w:rPr>
        <w:t xml:space="preserve"> de l'ancien PENfriend. Le cas échéant, il faut noter le nom du fichier et le nom du dossier où il se trouve, débrancher et rebrancher le PENfriend, partir à la recherche du fichier, le couper-coller </w:t>
      </w:r>
      <w:r w:rsidRPr="000F48A1">
        <w:rPr>
          <w:rFonts w:ascii="Verdana" w:eastAsia="Times New Roman" w:hAnsi="Verdana" w:cs="Calibri"/>
          <w:b/>
          <w:bCs/>
          <w:lang w:eastAsia="fr-CA"/>
        </w:rPr>
        <w:t>en dehors</w:t>
      </w:r>
      <w:r w:rsidRPr="000F48A1">
        <w:rPr>
          <w:rFonts w:ascii="Verdana" w:eastAsia="Times New Roman" w:hAnsi="Verdana" w:cs="Calibri"/>
          <w:lang w:eastAsia="fr-CA"/>
        </w:rPr>
        <w:t xml:space="preserve"> du PENfriend, recommencer le processus de conversion depuis le début, puis le </w:t>
      </w:r>
      <w:r w:rsidRPr="000F48A1">
        <w:rPr>
          <w:rFonts w:ascii="Verdana" w:eastAsia="Times New Roman" w:hAnsi="Verdana" w:cs="Calibri"/>
          <w:b/>
          <w:bCs/>
          <w:lang w:eastAsia="fr-CA"/>
        </w:rPr>
        <w:t>mettre manuellement</w:t>
      </w:r>
      <w:r w:rsidRPr="000F48A1">
        <w:rPr>
          <w:rFonts w:ascii="Verdana" w:eastAsia="Times New Roman" w:hAnsi="Verdana" w:cs="Calibri"/>
          <w:lang w:eastAsia="fr-CA"/>
        </w:rPr>
        <w:t xml:space="preserve"> dans le nouveau PENfriend si on tient à le conserver.</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 </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lang w:eastAsia="fr-CA"/>
        </w:rPr>
        <w:t>----------</w:t>
      </w:r>
    </w:p>
    <w:p w:rsidR="000F48A1" w:rsidRPr="000F48A1" w:rsidRDefault="000F48A1" w:rsidP="000F48A1">
      <w:pPr>
        <w:spacing w:line="276" w:lineRule="auto"/>
        <w:rPr>
          <w:rFonts w:ascii="Verdana" w:eastAsia="Times New Roman" w:hAnsi="Verdana" w:cs="Calibri"/>
          <w:lang w:eastAsia="fr-CA"/>
        </w:rPr>
      </w:pPr>
      <w:r w:rsidRPr="000F48A1">
        <w:rPr>
          <w:rFonts w:ascii="Verdana" w:eastAsia="Times New Roman" w:hAnsi="Verdana" w:cs="Calibri"/>
          <w:b/>
          <w:bCs/>
          <w:lang w:eastAsia="fr-CA"/>
        </w:rPr>
        <w:t>Liens Internet</w:t>
      </w:r>
      <w:r w:rsidRPr="000F48A1">
        <w:rPr>
          <w:rFonts w:ascii="Verdana" w:eastAsia="Times New Roman" w:hAnsi="Verdana" w:cs="Calibri"/>
          <w:lang w:eastAsia="fr-CA"/>
        </w:rPr>
        <w:t xml:space="preserve"> (en anglais)</w:t>
      </w:r>
      <w:r w:rsidRPr="000F48A1">
        <w:rPr>
          <w:rFonts w:ascii="Verdana" w:eastAsia="Times New Roman" w:hAnsi="Verdana" w:cs="Calibri"/>
          <w:b/>
          <w:bCs/>
          <w:lang w:eastAsia="fr-CA"/>
        </w:rPr>
        <w:t xml:space="preserve"> :</w:t>
      </w:r>
    </w:p>
    <w:p w:rsidR="000F48A1" w:rsidRPr="000F48A1" w:rsidRDefault="000F48A1" w:rsidP="000F48A1">
      <w:pPr>
        <w:numPr>
          <w:ilvl w:val="0"/>
          <w:numId w:val="5"/>
        </w:numPr>
        <w:spacing w:line="276" w:lineRule="auto"/>
        <w:ind w:left="540"/>
        <w:textAlignment w:val="center"/>
        <w:rPr>
          <w:rFonts w:ascii="Verdana" w:eastAsia="Times New Roman" w:hAnsi="Verdana" w:cs="Calibri"/>
          <w:sz w:val="20"/>
          <w:szCs w:val="20"/>
          <w:lang w:eastAsia="fr-CA"/>
        </w:rPr>
      </w:pPr>
      <w:r w:rsidRPr="000F48A1">
        <w:rPr>
          <w:rFonts w:ascii="Verdana" w:eastAsia="Times New Roman" w:hAnsi="Verdana" w:cs="Calibri"/>
          <w:sz w:val="20"/>
          <w:szCs w:val="20"/>
          <w:lang w:eastAsia="fr-CA"/>
        </w:rPr>
        <w:t xml:space="preserve">Étiquettes à linge : </w:t>
      </w:r>
      <w:hyperlink r:id="rId11" w:history="1">
        <w:r w:rsidRPr="000F48A1">
          <w:rPr>
            <w:rFonts w:ascii="Verdana" w:eastAsia="Times New Roman" w:hAnsi="Verdana" w:cs="Calibri"/>
            <w:color w:val="4472C4" w:themeColor="accent1"/>
            <w:sz w:val="20"/>
            <w:szCs w:val="20"/>
            <w:u w:val="single"/>
            <w:lang w:eastAsia="fr-CA"/>
          </w:rPr>
          <w:t>https://www.penfriendlabeller.com/laundry-labels</w:t>
        </w:r>
      </w:hyperlink>
    </w:p>
    <w:p w:rsidR="000F48A1" w:rsidRPr="000F48A1" w:rsidRDefault="000F48A1" w:rsidP="000F48A1">
      <w:pPr>
        <w:numPr>
          <w:ilvl w:val="0"/>
          <w:numId w:val="5"/>
        </w:numPr>
        <w:spacing w:line="276" w:lineRule="auto"/>
        <w:ind w:left="540"/>
        <w:textAlignment w:val="center"/>
        <w:rPr>
          <w:rFonts w:ascii="Verdana" w:eastAsia="Times New Roman" w:hAnsi="Verdana" w:cs="Calibri"/>
          <w:sz w:val="20"/>
          <w:szCs w:val="20"/>
          <w:lang w:eastAsia="fr-CA"/>
        </w:rPr>
      </w:pPr>
      <w:r w:rsidRPr="000F48A1">
        <w:rPr>
          <w:rFonts w:ascii="Verdana" w:eastAsia="Times New Roman" w:hAnsi="Verdana" w:cs="Calibri"/>
          <w:sz w:val="20"/>
          <w:szCs w:val="20"/>
          <w:lang w:eastAsia="fr-CA"/>
        </w:rPr>
        <w:t xml:space="preserve">Étiquettes autocollantes : </w:t>
      </w:r>
      <w:hyperlink r:id="rId12" w:history="1">
        <w:r w:rsidRPr="000F48A1">
          <w:rPr>
            <w:rFonts w:ascii="Verdana" w:eastAsia="Times New Roman" w:hAnsi="Verdana" w:cs="Calibri"/>
            <w:color w:val="4472C4" w:themeColor="accent1"/>
            <w:sz w:val="20"/>
            <w:szCs w:val="20"/>
            <w:u w:val="single"/>
            <w:lang w:eastAsia="fr-CA"/>
          </w:rPr>
          <w:t>https://www.penfriendlabeller.com/node/53</w:t>
        </w:r>
      </w:hyperlink>
    </w:p>
    <w:p w:rsidR="000F48A1" w:rsidRPr="000F48A1" w:rsidRDefault="000F48A1" w:rsidP="000F48A1">
      <w:pPr>
        <w:numPr>
          <w:ilvl w:val="0"/>
          <w:numId w:val="5"/>
        </w:numPr>
        <w:spacing w:line="276" w:lineRule="auto"/>
        <w:ind w:left="540"/>
        <w:textAlignment w:val="center"/>
        <w:rPr>
          <w:rFonts w:ascii="Verdana" w:eastAsia="Times New Roman" w:hAnsi="Verdana" w:cs="Calibri"/>
          <w:sz w:val="20"/>
          <w:szCs w:val="20"/>
          <w:lang w:eastAsia="fr-CA"/>
        </w:rPr>
      </w:pPr>
      <w:r w:rsidRPr="000F48A1">
        <w:rPr>
          <w:rFonts w:ascii="Verdana" w:eastAsia="Times New Roman" w:hAnsi="Verdana" w:cs="Calibri"/>
          <w:sz w:val="20"/>
          <w:szCs w:val="20"/>
          <w:lang w:eastAsia="fr-CA"/>
        </w:rPr>
        <w:t xml:space="preserve">Manuel - PENfriend3 : </w:t>
      </w:r>
      <w:hyperlink r:id="rId13" w:history="1">
        <w:r w:rsidRPr="000F48A1">
          <w:rPr>
            <w:rFonts w:ascii="Verdana" w:eastAsia="Times New Roman" w:hAnsi="Verdana" w:cs="Calibri"/>
            <w:color w:val="4472C4" w:themeColor="accent1"/>
            <w:sz w:val="20"/>
            <w:szCs w:val="20"/>
            <w:u w:val="single"/>
            <w:lang w:eastAsia="fr-CA"/>
          </w:rPr>
          <w:t>https://shop.rnib.org.uk/catalog/product/view/id/30463/s/penfriend3/</w:t>
        </w:r>
      </w:hyperlink>
    </w:p>
    <w:p w:rsidR="000F48A1" w:rsidRPr="000F48A1" w:rsidRDefault="000F48A1" w:rsidP="000F48A1">
      <w:pPr>
        <w:numPr>
          <w:ilvl w:val="0"/>
          <w:numId w:val="5"/>
        </w:numPr>
        <w:spacing w:line="276" w:lineRule="auto"/>
        <w:ind w:left="540"/>
        <w:textAlignment w:val="center"/>
        <w:rPr>
          <w:rFonts w:ascii="Verdana" w:eastAsia="Times New Roman" w:hAnsi="Verdana" w:cs="Calibri"/>
          <w:sz w:val="20"/>
          <w:szCs w:val="20"/>
          <w:lang w:eastAsia="fr-CA"/>
        </w:rPr>
      </w:pPr>
      <w:r w:rsidRPr="000F48A1">
        <w:rPr>
          <w:rFonts w:ascii="Verdana" w:eastAsia="Times New Roman" w:hAnsi="Verdana" w:cs="Calibri"/>
          <w:sz w:val="20"/>
          <w:szCs w:val="20"/>
          <w:lang w:eastAsia="fr-CA"/>
        </w:rPr>
        <w:t xml:space="preserve">Trucs et astuces : </w:t>
      </w:r>
      <w:hyperlink r:id="rId14" w:history="1">
        <w:r w:rsidRPr="000F48A1">
          <w:rPr>
            <w:rFonts w:ascii="Verdana" w:eastAsia="Times New Roman" w:hAnsi="Verdana" w:cs="Calibri"/>
            <w:color w:val="4472C4" w:themeColor="accent1"/>
            <w:sz w:val="20"/>
            <w:szCs w:val="20"/>
            <w:u w:val="single"/>
            <w:lang w:eastAsia="fr-CA"/>
          </w:rPr>
          <w:t>http://shop.rnib.org.uk/media/instructions/PenFriend_hints_and_tips_guide.doc</w:t>
        </w:r>
      </w:hyperlink>
    </w:p>
    <w:p w:rsidR="000F48A1" w:rsidRPr="000F48A1" w:rsidRDefault="000F48A1" w:rsidP="000F48A1">
      <w:pPr>
        <w:numPr>
          <w:ilvl w:val="0"/>
          <w:numId w:val="5"/>
        </w:numPr>
        <w:spacing w:line="276" w:lineRule="auto"/>
        <w:ind w:left="540"/>
        <w:textAlignment w:val="center"/>
        <w:rPr>
          <w:rFonts w:ascii="Verdana" w:eastAsia="Times New Roman" w:hAnsi="Verdana" w:cs="Calibri"/>
          <w:sz w:val="20"/>
          <w:szCs w:val="20"/>
          <w:lang w:eastAsia="fr-CA"/>
        </w:rPr>
      </w:pPr>
      <w:r w:rsidRPr="000F48A1">
        <w:rPr>
          <w:rFonts w:ascii="Verdana" w:eastAsia="Times New Roman" w:hAnsi="Verdana" w:cs="Calibri"/>
          <w:sz w:val="20"/>
          <w:szCs w:val="20"/>
          <w:lang w:eastAsia="fr-CA"/>
        </w:rPr>
        <w:t xml:space="preserve">Utilitaire Label Manager : </w:t>
      </w:r>
      <w:hyperlink r:id="rId15" w:history="1">
        <w:r w:rsidRPr="000F48A1">
          <w:rPr>
            <w:rFonts w:ascii="Verdana" w:eastAsia="Times New Roman" w:hAnsi="Verdana" w:cs="Calibri"/>
            <w:color w:val="4472C4" w:themeColor="accent1"/>
            <w:sz w:val="20"/>
            <w:szCs w:val="20"/>
            <w:u w:val="single"/>
            <w:lang w:eastAsia="fr-CA"/>
          </w:rPr>
          <w:t>https://www.penfriendlabeller.com/penfriend-manager</w:t>
        </w:r>
      </w:hyperlink>
    </w:p>
    <w:p w:rsidR="000F48A1" w:rsidRPr="00605F4D" w:rsidRDefault="000F48A1" w:rsidP="000F48A1">
      <w:pPr>
        <w:numPr>
          <w:ilvl w:val="0"/>
          <w:numId w:val="5"/>
        </w:numPr>
        <w:spacing w:line="276" w:lineRule="auto"/>
        <w:ind w:left="540"/>
        <w:textAlignment w:val="center"/>
        <w:rPr>
          <w:rFonts w:ascii="Verdana" w:eastAsia="Times New Roman" w:hAnsi="Verdana" w:cs="Calibri"/>
          <w:sz w:val="20"/>
          <w:szCs w:val="20"/>
          <w:lang w:eastAsia="fr-CA"/>
        </w:rPr>
      </w:pPr>
      <w:r w:rsidRPr="000F48A1">
        <w:rPr>
          <w:rFonts w:ascii="Verdana" w:eastAsia="Times New Roman" w:hAnsi="Verdana" w:cs="Calibri"/>
          <w:sz w:val="20"/>
          <w:szCs w:val="20"/>
          <w:lang w:eastAsia="fr-CA"/>
        </w:rPr>
        <w:t xml:space="preserve">Utilitaire de conversion : </w:t>
      </w:r>
      <w:hyperlink r:id="rId16" w:history="1">
        <w:r w:rsidRPr="000F48A1">
          <w:rPr>
            <w:rFonts w:ascii="Verdana" w:eastAsia="Times New Roman" w:hAnsi="Verdana" w:cs="Calibri"/>
            <w:color w:val="4472C4" w:themeColor="accent1"/>
            <w:sz w:val="20"/>
            <w:szCs w:val="20"/>
            <w:u w:val="single"/>
            <w:lang w:eastAsia="fr-CA"/>
          </w:rPr>
          <w:t>http://www.mantralingua.com/software/PENFriendConverter1006.exe</w:t>
        </w:r>
      </w:hyperlink>
    </w:p>
    <w:p w:rsidR="00605F4D" w:rsidRPr="00605F4D" w:rsidRDefault="00605F4D" w:rsidP="00605F4D">
      <w:pPr>
        <w:spacing w:before="100" w:beforeAutospacing="1" w:after="100" w:afterAutospacing="1" w:line="240" w:lineRule="auto"/>
        <w:rPr>
          <w:rFonts w:ascii="Verdana" w:eastAsia="Times New Roman" w:hAnsi="Verdana" w:cs="Arial"/>
          <w:lang w:eastAsia="fr-CA"/>
        </w:rPr>
      </w:pPr>
      <w:r w:rsidRPr="00605F4D">
        <w:rPr>
          <w:rFonts w:ascii="Verdana" w:eastAsia="Times New Roman" w:hAnsi="Verdana" w:cs="Arial"/>
          <w:lang w:eastAsia="fr-CA"/>
        </w:rPr>
        <w:t xml:space="preserve">Même si les guides vous sont offerts en format Word, ils restent protégés par la </w:t>
      </w:r>
      <w:r w:rsidRPr="00605F4D">
        <w:rPr>
          <w:rFonts w:ascii="Verdana" w:eastAsia="Times New Roman" w:hAnsi="Verdana" w:cs="Arial"/>
          <w:i/>
          <w:iCs/>
          <w:lang w:eastAsia="fr-CA"/>
        </w:rPr>
        <w:t>Loi sur le droit d'auteur</w:t>
      </w:r>
      <w:r w:rsidRPr="00605F4D">
        <w:rPr>
          <w:rFonts w:ascii="Verdana" w:eastAsia="Times New Roman" w:hAnsi="Verdana" w:cs="Arial"/>
          <w:lang w:eastAsia="fr-CA"/>
        </w:rPr>
        <w:t>.</w:t>
      </w:r>
    </w:p>
    <w:p w:rsidR="00605F4D" w:rsidRPr="00605F4D" w:rsidRDefault="00605F4D" w:rsidP="00605F4D">
      <w:pPr>
        <w:rPr>
          <w:rFonts w:ascii="Verdana" w:hAnsi="Verdana" w:cs="Arial"/>
        </w:rPr>
      </w:pPr>
      <w:r w:rsidRPr="00605F4D">
        <w:rPr>
          <w:rFonts w:ascii="Verdana" w:hAnsi="Verdana"/>
          <w:noProof/>
          <w:color w:val="049CCF"/>
          <w:lang w:eastAsia="fr-CA"/>
        </w:rPr>
        <w:drawing>
          <wp:inline distT="0" distB="0" distL="0" distR="0">
            <wp:extent cx="839470" cy="300990"/>
            <wp:effectExtent l="0" t="0" r="0" b="3810"/>
            <wp:docPr id="1" name="Image 1" descr="cid:image001.png@01D6B751.DFAE3BA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51.DFAE3B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39470" cy="300990"/>
                    </a:xfrm>
                    <a:prstGeom prst="rect">
                      <a:avLst/>
                    </a:prstGeom>
                    <a:noFill/>
                    <a:ln>
                      <a:noFill/>
                    </a:ln>
                  </pic:spPr>
                </pic:pic>
              </a:graphicData>
            </a:graphic>
          </wp:inline>
        </w:drawing>
      </w:r>
    </w:p>
    <w:p w:rsidR="00605F4D" w:rsidRPr="00605F4D" w:rsidRDefault="00605F4D" w:rsidP="00605F4D">
      <w:pPr>
        <w:rPr>
          <w:rFonts w:ascii="Verdana" w:hAnsi="Verdana" w:cs="Arial"/>
        </w:rPr>
      </w:pPr>
    </w:p>
    <w:p w:rsidR="00605F4D" w:rsidRPr="00605F4D" w:rsidRDefault="00605F4D" w:rsidP="00605F4D">
      <w:pPr>
        <w:spacing w:before="100" w:beforeAutospacing="1" w:after="100" w:afterAutospacing="1" w:line="240" w:lineRule="auto"/>
        <w:rPr>
          <w:rFonts w:ascii="Verdana" w:eastAsia="Times New Roman" w:hAnsi="Verdana" w:cs="Arial"/>
          <w:lang w:eastAsia="fr-CA"/>
        </w:rPr>
      </w:pPr>
      <w:r w:rsidRPr="00605F4D">
        <w:rPr>
          <w:rFonts w:ascii="Verdana" w:eastAsia="Times New Roman" w:hAnsi="Verdana" w:cs="Arial"/>
          <w:lang w:eastAsia="fr-CA"/>
        </w:rPr>
        <w:t>Cette licence </w:t>
      </w:r>
      <w:proofErr w:type="spellStart"/>
      <w:r w:rsidRPr="00605F4D">
        <w:rPr>
          <w:rFonts w:ascii="Verdana" w:eastAsia="Times New Roman" w:hAnsi="Verdana" w:cs="Arial"/>
          <w:i/>
          <w:iCs/>
          <w:lang w:eastAsia="fr-CA"/>
        </w:rPr>
        <w:t>Creative</w:t>
      </w:r>
      <w:proofErr w:type="spellEnd"/>
      <w:r w:rsidRPr="00605F4D">
        <w:rPr>
          <w:rFonts w:ascii="Verdana" w:eastAsia="Times New Roman" w:hAnsi="Verdana" w:cs="Arial"/>
          <w:i/>
          <w:iCs/>
          <w:lang w:eastAsia="fr-CA"/>
        </w:rPr>
        <w:t xml:space="preserve"> Commons</w:t>
      </w:r>
      <w:r w:rsidRPr="00605F4D">
        <w:rPr>
          <w:rFonts w:ascii="Verdana" w:eastAsia="Times New Roman" w:hAnsi="Verdana" w:cs="Arial"/>
          <w:iCs/>
          <w:lang w:eastAsia="fr-CA"/>
        </w:rPr>
        <w:t>,</w:t>
      </w:r>
      <w:r w:rsidRPr="00605F4D">
        <w:rPr>
          <w:rFonts w:ascii="Verdana" w:eastAsia="Times New Roman" w:hAnsi="Verdana" w:cs="Arial"/>
          <w:i/>
          <w:iCs/>
          <w:lang w:eastAsia="fr-CA"/>
        </w:rPr>
        <w:t> </w:t>
      </w:r>
      <w:r w:rsidRPr="00605F4D">
        <w:rPr>
          <w:rFonts w:ascii="Verdana" w:eastAsia="Times New Roman" w:hAnsi="Verdana" w:cs="Arial"/>
          <w:lang w:eastAsia="fr-CA"/>
        </w:rPr>
        <w:t>qui apparaît dans chaque guide, en détermine les droits d’utilisation. Ainsi :</w:t>
      </w:r>
    </w:p>
    <w:p w:rsidR="00605F4D" w:rsidRPr="00605F4D" w:rsidRDefault="00605F4D" w:rsidP="00605F4D">
      <w:pPr>
        <w:numPr>
          <w:ilvl w:val="0"/>
          <w:numId w:val="6"/>
        </w:numPr>
        <w:spacing w:before="100" w:beforeAutospacing="1" w:after="100" w:afterAutospacing="1" w:line="240" w:lineRule="auto"/>
        <w:rPr>
          <w:rFonts w:ascii="Verdana" w:eastAsia="Times New Roman" w:hAnsi="Verdana" w:cs="Arial"/>
          <w:lang w:eastAsia="fr-CA"/>
        </w:rPr>
      </w:pPr>
      <w:proofErr w:type="gramStart"/>
      <w:r w:rsidRPr="00605F4D">
        <w:rPr>
          <w:rFonts w:ascii="Verdana" w:eastAsia="Times New Roman" w:hAnsi="Verdana" w:cs="Arial"/>
          <w:lang w:eastAsia="fr-CA"/>
        </w:rPr>
        <w:t>chaque</w:t>
      </w:r>
      <w:proofErr w:type="gramEnd"/>
      <w:r w:rsidRPr="00605F4D">
        <w:rPr>
          <w:rFonts w:ascii="Verdana" w:eastAsia="Times New Roman" w:hAnsi="Verdana" w:cs="Arial"/>
          <w:lang w:eastAsia="fr-CA"/>
        </w:rPr>
        <w:t xml:space="preserve"> guide peut être imprimé ou téléchargé;</w:t>
      </w:r>
    </w:p>
    <w:p w:rsidR="00605F4D" w:rsidRPr="00605F4D" w:rsidRDefault="00605F4D" w:rsidP="00605F4D">
      <w:pPr>
        <w:numPr>
          <w:ilvl w:val="0"/>
          <w:numId w:val="6"/>
        </w:numPr>
        <w:spacing w:before="100" w:beforeAutospacing="1" w:after="100" w:afterAutospacing="1" w:line="240" w:lineRule="auto"/>
        <w:rPr>
          <w:rFonts w:ascii="Verdana" w:eastAsia="Times New Roman" w:hAnsi="Verdana" w:cs="Arial"/>
          <w:lang w:eastAsia="fr-CA"/>
        </w:rPr>
      </w:pPr>
      <w:proofErr w:type="gramStart"/>
      <w:r w:rsidRPr="00605F4D">
        <w:rPr>
          <w:rFonts w:ascii="Verdana" w:eastAsia="Times New Roman" w:hAnsi="Verdana" w:cs="Arial"/>
          <w:lang w:eastAsia="fr-CA"/>
        </w:rPr>
        <w:t>toute</w:t>
      </w:r>
      <w:proofErr w:type="gramEnd"/>
      <w:r w:rsidRPr="00605F4D">
        <w:rPr>
          <w:rFonts w:ascii="Verdana" w:eastAsia="Times New Roman" w:hAnsi="Verdana" w:cs="Arial"/>
          <w:lang w:eastAsia="fr-CA"/>
        </w:rPr>
        <w:t xml:space="preserve"> adaptation doit en mentionner la source et faire l’objet du même type de licence </w:t>
      </w:r>
      <w:proofErr w:type="spellStart"/>
      <w:r w:rsidRPr="00605F4D">
        <w:rPr>
          <w:rFonts w:ascii="Verdana" w:eastAsia="Times New Roman" w:hAnsi="Verdana" w:cs="Arial"/>
          <w:i/>
          <w:iCs/>
          <w:lang w:eastAsia="fr-CA"/>
        </w:rPr>
        <w:t>Creative</w:t>
      </w:r>
      <w:proofErr w:type="spellEnd"/>
      <w:r w:rsidRPr="00605F4D">
        <w:rPr>
          <w:rFonts w:ascii="Verdana" w:eastAsia="Times New Roman" w:hAnsi="Verdana" w:cs="Arial"/>
          <w:i/>
          <w:iCs/>
          <w:lang w:eastAsia="fr-CA"/>
        </w:rPr>
        <w:t xml:space="preserve"> Commons</w:t>
      </w:r>
      <w:r w:rsidRPr="00605F4D">
        <w:rPr>
          <w:rFonts w:ascii="Verdana" w:eastAsia="Times New Roman" w:hAnsi="Verdana" w:cs="Arial"/>
          <w:lang w:eastAsia="fr-CA"/>
        </w:rPr>
        <w:t>;</w:t>
      </w:r>
    </w:p>
    <w:p w:rsidR="00605F4D" w:rsidRPr="00605F4D" w:rsidRDefault="00605F4D" w:rsidP="00605F4D">
      <w:pPr>
        <w:numPr>
          <w:ilvl w:val="0"/>
          <w:numId w:val="6"/>
        </w:numPr>
        <w:spacing w:before="100" w:beforeAutospacing="1" w:after="100" w:afterAutospacing="1" w:line="240" w:lineRule="auto"/>
        <w:rPr>
          <w:rFonts w:ascii="Verdana" w:eastAsia="Times New Roman" w:hAnsi="Verdana" w:cs="Arial"/>
          <w:lang w:eastAsia="fr-CA"/>
        </w:rPr>
      </w:pPr>
      <w:proofErr w:type="gramStart"/>
      <w:r w:rsidRPr="00605F4D">
        <w:rPr>
          <w:rFonts w:ascii="Verdana" w:eastAsia="Times New Roman" w:hAnsi="Verdana" w:cs="Arial"/>
          <w:lang w:eastAsia="fr-CA"/>
        </w:rPr>
        <w:t>ni</w:t>
      </w:r>
      <w:proofErr w:type="gramEnd"/>
      <w:r w:rsidRPr="00605F4D">
        <w:rPr>
          <w:rFonts w:ascii="Verdana" w:eastAsia="Times New Roman" w:hAnsi="Verdana" w:cs="Arial"/>
          <w:lang w:eastAsia="fr-CA"/>
        </w:rPr>
        <w:t xml:space="preserve"> l’œuvre ni ses adaptations ne peuvent faire l’objet d’une utilisation commerciale.</w:t>
      </w:r>
      <w:bookmarkStart w:id="25" w:name="_GoBack"/>
      <w:bookmarkEnd w:id="25"/>
    </w:p>
    <w:sectPr w:rsidR="00605F4D" w:rsidRPr="00605F4D">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0E" w:rsidRDefault="0010730E" w:rsidP="00605BC3">
      <w:pPr>
        <w:spacing w:line="240" w:lineRule="auto"/>
      </w:pPr>
      <w:r>
        <w:separator/>
      </w:r>
    </w:p>
  </w:endnote>
  <w:endnote w:type="continuationSeparator" w:id="0">
    <w:p w:rsidR="0010730E" w:rsidRDefault="0010730E" w:rsidP="00605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88150"/>
      <w:docPartObj>
        <w:docPartGallery w:val="Page Numbers (Bottom of Page)"/>
        <w:docPartUnique/>
      </w:docPartObj>
    </w:sdtPr>
    <w:sdtEndPr/>
    <w:sdtContent>
      <w:p w:rsidR="00171F44" w:rsidRDefault="00171F44">
        <w:pPr>
          <w:pStyle w:val="Pieddepage"/>
          <w:jc w:val="right"/>
        </w:pPr>
        <w:r>
          <w:fldChar w:fldCharType="begin"/>
        </w:r>
        <w:r>
          <w:instrText>PAGE   \* MERGEFORMAT</w:instrText>
        </w:r>
        <w:r>
          <w:fldChar w:fldCharType="separate"/>
        </w:r>
        <w:r w:rsidR="00605F4D" w:rsidRPr="00605F4D">
          <w:rPr>
            <w:noProof/>
            <w:lang w:val="fr-FR"/>
          </w:rPr>
          <w:t>14</w:t>
        </w:r>
        <w:r>
          <w:fldChar w:fldCharType="end"/>
        </w:r>
      </w:p>
    </w:sdtContent>
  </w:sdt>
  <w:p w:rsidR="00171F44" w:rsidRDefault="00171F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0E" w:rsidRDefault="0010730E" w:rsidP="00605BC3">
      <w:pPr>
        <w:spacing w:line="240" w:lineRule="auto"/>
      </w:pPr>
      <w:r>
        <w:separator/>
      </w:r>
    </w:p>
  </w:footnote>
  <w:footnote w:type="continuationSeparator" w:id="0">
    <w:p w:rsidR="0010730E" w:rsidRDefault="0010730E" w:rsidP="00605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F35"/>
    <w:multiLevelType w:val="multilevel"/>
    <w:tmpl w:val="B97C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1690E"/>
    <w:multiLevelType w:val="multilevel"/>
    <w:tmpl w:val="375A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30137"/>
    <w:multiLevelType w:val="multilevel"/>
    <w:tmpl w:val="325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F4126A"/>
    <w:multiLevelType w:val="multilevel"/>
    <w:tmpl w:val="5C04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AD1AA1"/>
    <w:multiLevelType w:val="multilevel"/>
    <w:tmpl w:val="9598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653D88"/>
    <w:multiLevelType w:val="multilevel"/>
    <w:tmpl w:val="7658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4"/>
    <w:lvlOverride w:ilvl="0">
      <w:startOverride w:val="1"/>
    </w:lvlOverride>
  </w:num>
  <w:num w:numId="5">
    <w:abstractNumId w:val="2"/>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A1"/>
    <w:rsid w:val="000620CF"/>
    <w:rsid w:val="000D6C10"/>
    <w:rsid w:val="000F48A1"/>
    <w:rsid w:val="0010730E"/>
    <w:rsid w:val="00136FB1"/>
    <w:rsid w:val="00171F44"/>
    <w:rsid w:val="002B422E"/>
    <w:rsid w:val="00524AC1"/>
    <w:rsid w:val="005309DE"/>
    <w:rsid w:val="005748F2"/>
    <w:rsid w:val="00605BC3"/>
    <w:rsid w:val="00605F4D"/>
    <w:rsid w:val="008A44E6"/>
    <w:rsid w:val="00B91CE9"/>
    <w:rsid w:val="00DD2A9D"/>
    <w:rsid w:val="00E93340"/>
    <w:rsid w:val="00EB40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DD7"/>
  <w15:chartTrackingRefBased/>
  <w15:docId w15:val="{F1E2C747-B6CB-43DC-81CC-009FC808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E6"/>
  </w:style>
  <w:style w:type="paragraph" w:styleId="Titre1">
    <w:name w:val="heading 1"/>
    <w:basedOn w:val="Normal"/>
    <w:next w:val="Normal"/>
    <w:link w:val="Titre1Car"/>
    <w:uiPriority w:val="9"/>
    <w:qFormat/>
    <w:rsid w:val="000F48A1"/>
    <w:pPr>
      <w:spacing w:line="276" w:lineRule="auto"/>
      <w:outlineLvl w:val="0"/>
    </w:pPr>
    <w:rPr>
      <w:rFonts w:ascii="Verdana" w:eastAsia="Times New Roman" w:hAnsi="Verdana" w:cs="Calibri"/>
      <w:b/>
      <w:bCs/>
      <w:kern w:val="36"/>
      <w:sz w:val="40"/>
      <w:szCs w:val="40"/>
      <w:lang w:eastAsia="fr-CA"/>
    </w:rPr>
  </w:style>
  <w:style w:type="paragraph" w:styleId="Titre2">
    <w:name w:val="heading 2"/>
    <w:basedOn w:val="Normal"/>
    <w:next w:val="Normal"/>
    <w:link w:val="Titre2Car"/>
    <w:uiPriority w:val="9"/>
    <w:unhideWhenUsed/>
    <w:qFormat/>
    <w:rsid w:val="000F48A1"/>
    <w:pPr>
      <w:keepNext/>
      <w:spacing w:line="276" w:lineRule="auto"/>
      <w:outlineLvl w:val="1"/>
    </w:pPr>
    <w:rPr>
      <w:rFonts w:ascii="Verdana" w:eastAsia="Times New Roman" w:hAnsi="Verdana" w:cs="Calibri"/>
      <w:b/>
      <w:bCs/>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48A1"/>
    <w:rPr>
      <w:rFonts w:ascii="Verdana" w:eastAsia="Times New Roman" w:hAnsi="Verdana" w:cs="Calibri"/>
      <w:b/>
      <w:bCs/>
      <w:sz w:val="28"/>
      <w:szCs w:val="28"/>
      <w:lang w:eastAsia="fr-CA"/>
    </w:rPr>
  </w:style>
  <w:style w:type="character" w:customStyle="1" w:styleId="Titre1Car">
    <w:name w:val="Titre 1 Car"/>
    <w:basedOn w:val="Policepardfaut"/>
    <w:link w:val="Titre1"/>
    <w:uiPriority w:val="9"/>
    <w:rsid w:val="000F48A1"/>
    <w:rPr>
      <w:rFonts w:ascii="Verdana" w:eastAsia="Times New Roman" w:hAnsi="Verdana" w:cs="Calibri"/>
      <w:b/>
      <w:bCs/>
      <w:kern w:val="36"/>
      <w:sz w:val="40"/>
      <w:szCs w:val="40"/>
      <w:lang w:eastAsia="fr-CA"/>
    </w:rPr>
  </w:style>
  <w:style w:type="paragraph" w:styleId="En-tte">
    <w:name w:val="header"/>
    <w:basedOn w:val="Normal"/>
    <w:link w:val="En-tteCar"/>
    <w:uiPriority w:val="99"/>
    <w:unhideWhenUsed/>
    <w:rsid w:val="00605BC3"/>
    <w:pPr>
      <w:tabs>
        <w:tab w:val="center" w:pos="4320"/>
        <w:tab w:val="right" w:pos="8640"/>
      </w:tabs>
      <w:spacing w:line="240" w:lineRule="auto"/>
    </w:pPr>
  </w:style>
  <w:style w:type="character" w:customStyle="1" w:styleId="En-tteCar">
    <w:name w:val="En-tête Car"/>
    <w:basedOn w:val="Policepardfaut"/>
    <w:link w:val="En-tte"/>
    <w:uiPriority w:val="99"/>
    <w:rsid w:val="00605BC3"/>
  </w:style>
  <w:style w:type="paragraph" w:styleId="Pieddepage">
    <w:name w:val="footer"/>
    <w:basedOn w:val="Normal"/>
    <w:link w:val="PieddepageCar"/>
    <w:uiPriority w:val="99"/>
    <w:unhideWhenUsed/>
    <w:rsid w:val="00605BC3"/>
    <w:pPr>
      <w:tabs>
        <w:tab w:val="center" w:pos="4320"/>
        <w:tab w:val="right" w:pos="8640"/>
      </w:tabs>
      <w:spacing w:line="240" w:lineRule="auto"/>
    </w:pPr>
  </w:style>
  <w:style w:type="character" w:customStyle="1" w:styleId="PieddepageCar">
    <w:name w:val="Pied de page Car"/>
    <w:basedOn w:val="Policepardfaut"/>
    <w:link w:val="Pieddepage"/>
    <w:uiPriority w:val="99"/>
    <w:rsid w:val="00605BC3"/>
  </w:style>
  <w:style w:type="paragraph" w:styleId="En-ttedetabledesmatires">
    <w:name w:val="TOC Heading"/>
    <w:basedOn w:val="Titre1"/>
    <w:next w:val="Normal"/>
    <w:uiPriority w:val="39"/>
    <w:unhideWhenUsed/>
    <w:qFormat/>
    <w:rsid w:val="00B91CE9"/>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171F44"/>
    <w:pPr>
      <w:tabs>
        <w:tab w:val="right" w:leader="dot" w:pos="8630"/>
      </w:tabs>
      <w:spacing w:after="100"/>
    </w:pPr>
    <w:rPr>
      <w:rFonts w:ascii="Verdana" w:hAnsi="Verdana"/>
      <w:b/>
      <w:bCs/>
      <w:noProof/>
      <w:sz w:val="24"/>
      <w:szCs w:val="24"/>
    </w:rPr>
  </w:style>
  <w:style w:type="paragraph" w:styleId="TM2">
    <w:name w:val="toc 2"/>
    <w:basedOn w:val="Normal"/>
    <w:next w:val="Normal"/>
    <w:autoRedefine/>
    <w:uiPriority w:val="39"/>
    <w:unhideWhenUsed/>
    <w:rsid w:val="00B91CE9"/>
    <w:pPr>
      <w:spacing w:after="100"/>
      <w:ind w:left="220"/>
    </w:pPr>
  </w:style>
  <w:style w:type="character" w:styleId="Lienhypertexte">
    <w:name w:val="Hyperlink"/>
    <w:basedOn w:val="Policepardfaut"/>
    <w:uiPriority w:val="99"/>
    <w:unhideWhenUsed/>
    <w:rsid w:val="00B91CE9"/>
    <w:rPr>
      <w:color w:val="0563C1" w:themeColor="hyperlink"/>
      <w:u w:val="single"/>
    </w:rPr>
  </w:style>
  <w:style w:type="character" w:customStyle="1" w:styleId="UnresolvedMention">
    <w:name w:val="Unresolved Mention"/>
    <w:basedOn w:val="Policepardfaut"/>
    <w:uiPriority w:val="99"/>
    <w:semiHidden/>
    <w:unhideWhenUsed/>
    <w:rsid w:val="00B91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6417">
      <w:bodyDiv w:val="1"/>
      <w:marLeft w:val="0"/>
      <w:marRight w:val="0"/>
      <w:marTop w:val="0"/>
      <w:marBottom w:val="0"/>
      <w:divBdr>
        <w:top w:val="none" w:sz="0" w:space="0" w:color="auto"/>
        <w:left w:val="none" w:sz="0" w:space="0" w:color="auto"/>
        <w:bottom w:val="none" w:sz="0" w:space="0" w:color="auto"/>
        <w:right w:val="none" w:sz="0" w:space="0" w:color="auto"/>
      </w:divBdr>
    </w:div>
    <w:div w:id="937522553">
      <w:bodyDiv w:val="1"/>
      <w:marLeft w:val="0"/>
      <w:marRight w:val="0"/>
      <w:marTop w:val="0"/>
      <w:marBottom w:val="0"/>
      <w:divBdr>
        <w:top w:val="none" w:sz="0" w:space="0" w:color="auto"/>
        <w:left w:val="none" w:sz="0" w:space="0" w:color="auto"/>
        <w:bottom w:val="none" w:sz="0" w:space="0" w:color="auto"/>
        <w:right w:val="none" w:sz="0" w:space="0" w:color="auto"/>
      </w:divBdr>
    </w:div>
    <w:div w:id="18723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op.rnib.org.uk/catalog/product/view/id/30463/s/penfriend3/"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enfriendlabeller.com/node/53" TargetMode="External"/><Relationship Id="rId17" Type="http://schemas.openxmlformats.org/officeDocument/2006/relationships/hyperlink" Target="http://creativecommons.org/licenses/by-nc-nd/4.0/" TargetMode="External"/><Relationship Id="rId2" Type="http://schemas.openxmlformats.org/officeDocument/2006/relationships/numbering" Target="numbering.xml"/><Relationship Id="rId16" Type="http://schemas.openxmlformats.org/officeDocument/2006/relationships/hyperlink" Target="http://www.mantralingua.com/software/PENFriendConverter1006.ex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friendlabeller.com/laundry-labels" TargetMode="External"/><Relationship Id="rId5" Type="http://schemas.openxmlformats.org/officeDocument/2006/relationships/webSettings" Target="webSettings.xml"/><Relationship Id="rId15" Type="http://schemas.openxmlformats.org/officeDocument/2006/relationships/hyperlink" Target="https://www.penfriendlabeller.com/penfriend-manager" TargetMode="External"/><Relationship Id="rId10" Type="http://schemas.openxmlformats.org/officeDocument/2006/relationships/hyperlink" Target="http://www.mantralingua.com/software/PENFriendConverter1006.exe" TargetMode="External"/><Relationship Id="rId19" Type="http://schemas.openxmlformats.org/officeDocument/2006/relationships/image" Target="cid:image001.png@01D6B751.DFAE3BA0" TargetMode="External"/><Relationship Id="rId4" Type="http://schemas.openxmlformats.org/officeDocument/2006/relationships/settings" Target="settings.xml"/><Relationship Id="rId9" Type="http://schemas.openxmlformats.org/officeDocument/2006/relationships/hyperlink" Target="http://www.mantralingua.com/software/LabelManager2040.exe" TargetMode="External"/><Relationship Id="rId14" Type="http://schemas.openxmlformats.org/officeDocument/2006/relationships/hyperlink" Target="http://shop.rnib.org.uk/media/instructions/PenFriend_hints_and_tips_guide.doc"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57CFE-0E2A-44E4-81EF-F90B3B51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3929</Words>
  <Characters>21613</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 LAMOUREUX</dc:creator>
  <cp:keywords/>
  <dc:description/>
  <cp:lastModifiedBy>Catherine Houtekier</cp:lastModifiedBy>
  <cp:revision>6</cp:revision>
  <dcterms:created xsi:type="dcterms:W3CDTF">2020-07-27T16:29:00Z</dcterms:created>
  <dcterms:modified xsi:type="dcterms:W3CDTF">2021-01-07T13:02:00Z</dcterms:modified>
</cp:coreProperties>
</file>